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20" w:type="pct"/>
        <w:tblLayout w:type="fixed"/>
        <w:tblLook w:val="0000" w:firstRow="0" w:lastRow="0" w:firstColumn="0" w:lastColumn="0" w:noHBand="0" w:noVBand="0"/>
      </w:tblPr>
      <w:tblGrid>
        <w:gridCol w:w="1590"/>
        <w:gridCol w:w="5106"/>
        <w:gridCol w:w="993"/>
        <w:gridCol w:w="1977"/>
        <w:gridCol w:w="6"/>
      </w:tblGrid>
      <w:tr w:rsidR="008A5EB0" w:rsidRPr="000D1EE4" w14:paraId="44870578" w14:textId="77777777" w:rsidTr="008A5EB0">
        <w:trPr>
          <w:cantSplit/>
          <w:trHeight w:val="20"/>
        </w:trPr>
        <w:tc>
          <w:tcPr>
            <w:tcW w:w="1590" w:type="dxa"/>
            <w:vAlign w:val="center"/>
          </w:tcPr>
          <w:p w14:paraId="62469665" w14:textId="77777777" w:rsidR="008A5EB0" w:rsidRPr="000D1EE4" w:rsidRDefault="008A5EB0" w:rsidP="008A5EB0">
            <w:pPr>
              <w:spacing w:before="0"/>
              <w:jc w:val="left"/>
              <w:rPr>
                <w:b/>
                <w:bCs/>
                <w:rtl/>
                <w:lang w:bidi="ar-EG"/>
              </w:rPr>
            </w:pPr>
            <w:r w:rsidRPr="000D1EE4">
              <w:rPr>
                <w:noProof/>
                <w:lang w:val="en-GB" w:bidi="ar-EG"/>
              </w:rPr>
              <w:drawing>
                <wp:inline distT="0" distB="0" distL="0" distR="0" wp14:anchorId="3A46CAD6" wp14:editId="48E03694">
                  <wp:extent cx="682402" cy="720000"/>
                  <wp:effectExtent l="0" t="0" r="3810" b="4445"/>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9" w:type="dxa"/>
            <w:gridSpan w:val="2"/>
          </w:tcPr>
          <w:p w14:paraId="49049CEC" w14:textId="77777777" w:rsidR="008A5EB0" w:rsidRPr="000D1EE4" w:rsidRDefault="008A5EB0" w:rsidP="008A5EB0">
            <w:pPr>
              <w:pStyle w:val="LOGO"/>
              <w:framePr w:hSpace="0" w:wrap="auto" w:xAlign="left" w:yAlign="inline"/>
              <w:rPr>
                <w:b w:val="0"/>
                <w:bCs w:val="0"/>
                <w:rtl/>
              </w:rPr>
            </w:pPr>
            <w:r>
              <w:rPr>
                <w:rFonts w:hint="cs"/>
                <w:rtl/>
              </w:rPr>
              <w:t>المؤتمر العالمي للاتصالات الراديوية</w:t>
            </w:r>
            <w:r w:rsidRPr="000D1EE4">
              <w:rPr>
                <w:rFonts w:hint="cs"/>
                <w:rtl/>
              </w:rPr>
              <w:t xml:space="preserve"> </w:t>
            </w:r>
            <w:r>
              <w:t>(</w:t>
            </w:r>
            <w:r w:rsidRPr="000D1EE4">
              <w:t>WRC-23</w:t>
            </w:r>
            <w:r>
              <w:t>)</w:t>
            </w:r>
            <w:r>
              <w:br/>
            </w:r>
            <w:r>
              <w:rPr>
                <w:rFonts w:hint="cs"/>
                <w:sz w:val="26"/>
                <w:szCs w:val="26"/>
                <w:rtl/>
              </w:rPr>
              <w:t>دبي</w:t>
            </w:r>
            <w:r w:rsidRPr="000D1EE4">
              <w:rPr>
                <w:sz w:val="26"/>
                <w:szCs w:val="26"/>
                <w:rtl/>
              </w:rPr>
              <w:t xml:space="preserve">، </w:t>
            </w:r>
            <w:r>
              <w:rPr>
                <w:sz w:val="26"/>
                <w:szCs w:val="26"/>
              </w:rPr>
              <w:t>20</w:t>
            </w:r>
            <w:r w:rsidRPr="000D1EE4">
              <w:rPr>
                <w:rFonts w:hint="cs"/>
                <w:sz w:val="26"/>
                <w:szCs w:val="26"/>
                <w:rtl/>
              </w:rPr>
              <w:t xml:space="preserve"> </w:t>
            </w:r>
            <w:r>
              <w:rPr>
                <w:rFonts w:hint="cs"/>
                <w:sz w:val="26"/>
                <w:szCs w:val="26"/>
                <w:rtl/>
              </w:rPr>
              <w:t>نوفمبر</w:t>
            </w:r>
            <w:r w:rsidRPr="000D1EE4">
              <w:rPr>
                <w:rFonts w:hint="cs"/>
                <w:sz w:val="26"/>
                <w:szCs w:val="26"/>
                <w:rtl/>
              </w:rPr>
              <w:t xml:space="preserve"> </w:t>
            </w:r>
            <w:r w:rsidRPr="000D1EE4">
              <w:rPr>
                <w:sz w:val="26"/>
                <w:szCs w:val="26"/>
                <w:rtl/>
              </w:rPr>
              <w:t>–</w:t>
            </w:r>
            <w:r w:rsidRPr="000D1EE4">
              <w:rPr>
                <w:rFonts w:hint="cs"/>
                <w:sz w:val="26"/>
                <w:szCs w:val="26"/>
                <w:rtl/>
              </w:rPr>
              <w:t xml:space="preserve"> </w:t>
            </w:r>
            <w:r>
              <w:rPr>
                <w:sz w:val="26"/>
                <w:szCs w:val="26"/>
              </w:rPr>
              <w:t>15</w:t>
            </w:r>
            <w:r w:rsidRPr="000D1EE4">
              <w:rPr>
                <w:rFonts w:hint="cs"/>
                <w:sz w:val="26"/>
                <w:szCs w:val="26"/>
                <w:rtl/>
              </w:rPr>
              <w:t xml:space="preserve"> </w:t>
            </w:r>
            <w:r>
              <w:rPr>
                <w:rFonts w:hint="cs"/>
                <w:sz w:val="26"/>
                <w:szCs w:val="26"/>
                <w:rtl/>
              </w:rPr>
              <w:t>ديسمبر</w:t>
            </w:r>
            <w:r w:rsidRPr="000D1EE4">
              <w:rPr>
                <w:rFonts w:hint="cs"/>
                <w:sz w:val="26"/>
                <w:szCs w:val="26"/>
                <w:rtl/>
              </w:rPr>
              <w:t xml:space="preserve"> </w:t>
            </w:r>
            <w:r w:rsidRPr="000D1EE4">
              <w:rPr>
                <w:sz w:val="26"/>
                <w:szCs w:val="26"/>
              </w:rPr>
              <w:t>2023</w:t>
            </w:r>
          </w:p>
        </w:tc>
        <w:tc>
          <w:tcPr>
            <w:tcW w:w="1983" w:type="dxa"/>
            <w:gridSpan w:val="2"/>
            <w:vAlign w:val="center"/>
          </w:tcPr>
          <w:p w14:paraId="5104E9B8" w14:textId="77777777" w:rsidR="008A5EB0" w:rsidRPr="000D1EE4" w:rsidRDefault="008A5EB0" w:rsidP="008A5EB0">
            <w:pPr>
              <w:jc w:val="right"/>
              <w:rPr>
                <w:rtl/>
                <w:lang w:bidi="ar-EG"/>
              </w:rPr>
            </w:pPr>
            <w:r>
              <w:rPr>
                <w:noProof/>
              </w:rPr>
              <w:drawing>
                <wp:inline distT="0" distB="0" distL="0" distR="0" wp14:anchorId="5C9AA681" wp14:editId="33F27B6E">
                  <wp:extent cx="967839" cy="967839"/>
                  <wp:effectExtent l="0" t="0" r="0" b="3810"/>
                  <wp:docPr id="1" name="Picture 1" descr="A picture containing graphics, graphic design,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graphic design, screenshot, fo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0D1EE4" w14:paraId="60473AF7" w14:textId="77777777" w:rsidTr="008A5EB0">
        <w:trPr>
          <w:gridAfter w:val="1"/>
          <w:wAfter w:w="6" w:type="dxa"/>
          <w:cantSplit/>
          <w:trHeight w:val="20"/>
        </w:trPr>
        <w:tc>
          <w:tcPr>
            <w:tcW w:w="6696" w:type="dxa"/>
            <w:gridSpan w:val="2"/>
            <w:tcBorders>
              <w:bottom w:val="single" w:sz="12" w:space="0" w:color="auto"/>
            </w:tcBorders>
          </w:tcPr>
          <w:p w14:paraId="0AE9AD54" w14:textId="77777777" w:rsidR="000D1EE4" w:rsidRPr="000D1EE4" w:rsidRDefault="000D1EE4" w:rsidP="000D1EE4">
            <w:pPr>
              <w:rPr>
                <w:rtl/>
                <w:lang w:bidi="ar-EG"/>
              </w:rPr>
            </w:pPr>
          </w:p>
        </w:tc>
        <w:tc>
          <w:tcPr>
            <w:tcW w:w="2970" w:type="dxa"/>
            <w:gridSpan w:val="2"/>
            <w:tcBorders>
              <w:bottom w:val="single" w:sz="12" w:space="0" w:color="auto"/>
            </w:tcBorders>
          </w:tcPr>
          <w:p w14:paraId="41AB3619" w14:textId="77777777" w:rsidR="000D1EE4" w:rsidRPr="000D1EE4" w:rsidRDefault="000D1EE4" w:rsidP="000D1EE4">
            <w:pPr>
              <w:rPr>
                <w:lang w:val="en-GB" w:bidi="ar-EG"/>
              </w:rPr>
            </w:pPr>
          </w:p>
        </w:tc>
      </w:tr>
      <w:tr w:rsidR="000D1EE4" w:rsidRPr="000D1EE4" w14:paraId="61169928" w14:textId="77777777" w:rsidTr="008A5EB0">
        <w:trPr>
          <w:gridAfter w:val="1"/>
          <w:wAfter w:w="6" w:type="dxa"/>
          <w:cantSplit/>
          <w:trHeight w:val="20"/>
        </w:trPr>
        <w:tc>
          <w:tcPr>
            <w:tcW w:w="6696" w:type="dxa"/>
            <w:gridSpan w:val="2"/>
            <w:tcBorders>
              <w:top w:val="single" w:sz="12" w:space="0" w:color="auto"/>
            </w:tcBorders>
          </w:tcPr>
          <w:p w14:paraId="27AE066D" w14:textId="77777777" w:rsidR="000D1EE4" w:rsidRPr="000D1EE4" w:rsidRDefault="000D1EE4" w:rsidP="000D1EE4">
            <w:pPr>
              <w:rPr>
                <w:b/>
                <w:bCs/>
                <w:rtl/>
                <w:lang w:bidi="ar-EG"/>
              </w:rPr>
            </w:pPr>
          </w:p>
        </w:tc>
        <w:tc>
          <w:tcPr>
            <w:tcW w:w="2970" w:type="dxa"/>
            <w:gridSpan w:val="2"/>
            <w:tcBorders>
              <w:top w:val="single" w:sz="12" w:space="0" w:color="auto"/>
            </w:tcBorders>
          </w:tcPr>
          <w:p w14:paraId="5A393E44" w14:textId="77777777" w:rsidR="000D1EE4" w:rsidRPr="000D1EE4" w:rsidRDefault="000D1EE4" w:rsidP="000D1EE4">
            <w:pPr>
              <w:rPr>
                <w:b/>
                <w:bCs/>
                <w:lang w:bidi="ar-EG"/>
              </w:rPr>
            </w:pPr>
          </w:p>
        </w:tc>
      </w:tr>
      <w:tr w:rsidR="000D1EE4" w:rsidRPr="000D1EE4" w14:paraId="7E63ADA1" w14:textId="77777777" w:rsidTr="008A5EB0">
        <w:trPr>
          <w:gridAfter w:val="1"/>
          <w:wAfter w:w="6" w:type="dxa"/>
          <w:cantSplit/>
        </w:trPr>
        <w:tc>
          <w:tcPr>
            <w:tcW w:w="6696" w:type="dxa"/>
            <w:gridSpan w:val="2"/>
          </w:tcPr>
          <w:p w14:paraId="3AFE874C" w14:textId="77777777" w:rsidR="000D1EE4" w:rsidRPr="00505B26" w:rsidRDefault="000D1EE4" w:rsidP="000B6F32">
            <w:pPr>
              <w:pStyle w:val="Committee"/>
              <w:bidi/>
              <w:rPr>
                <w:rFonts w:hint="cs"/>
                <w:rtl/>
                <w:lang w:bidi="ar-EG"/>
              </w:rPr>
            </w:pPr>
            <w:r w:rsidRPr="00505B26">
              <w:rPr>
                <w:rtl/>
                <w:lang w:bidi="ar-EG"/>
              </w:rPr>
              <w:t>الجلسة العامة</w:t>
            </w:r>
          </w:p>
        </w:tc>
        <w:tc>
          <w:tcPr>
            <w:tcW w:w="2970" w:type="dxa"/>
            <w:gridSpan w:val="2"/>
          </w:tcPr>
          <w:p w14:paraId="51993A70" w14:textId="04CFFA2C" w:rsidR="000D1EE4" w:rsidRPr="000D1EE4" w:rsidRDefault="000D1EE4" w:rsidP="000D1EE4">
            <w:pPr>
              <w:spacing w:before="60" w:after="60" w:line="260" w:lineRule="exact"/>
              <w:rPr>
                <w:b/>
                <w:bCs/>
                <w:rtl/>
                <w:lang w:bidi="ar-EG"/>
              </w:rPr>
            </w:pPr>
            <w:r w:rsidRPr="00505B26">
              <w:rPr>
                <w:b/>
                <w:bCs/>
                <w:rtl/>
                <w:lang w:bidi="ar-EG"/>
              </w:rPr>
              <w:t>الوثيقة</w:t>
            </w:r>
            <w:r w:rsidRPr="00505B26">
              <w:rPr>
                <w:rFonts w:hint="cs"/>
                <w:b/>
                <w:bCs/>
                <w:rtl/>
                <w:lang w:bidi="ar-EG"/>
              </w:rPr>
              <w:t xml:space="preserve"> </w:t>
            </w:r>
            <w:r w:rsidR="004F5682">
              <w:rPr>
                <w:b/>
                <w:bCs/>
                <w:lang w:bidi="ar-EG"/>
              </w:rPr>
              <w:t>236</w:t>
            </w:r>
            <w:r w:rsidRPr="00505B26">
              <w:rPr>
                <w:b/>
                <w:bCs/>
                <w:lang w:bidi="ar-EG"/>
              </w:rPr>
              <w:t>-A</w:t>
            </w:r>
          </w:p>
        </w:tc>
      </w:tr>
      <w:tr w:rsidR="000D1EE4" w:rsidRPr="000D1EE4" w14:paraId="23072753" w14:textId="77777777" w:rsidTr="008A5EB0">
        <w:trPr>
          <w:gridAfter w:val="1"/>
          <w:wAfter w:w="6" w:type="dxa"/>
          <w:cantSplit/>
        </w:trPr>
        <w:tc>
          <w:tcPr>
            <w:tcW w:w="6696" w:type="dxa"/>
            <w:gridSpan w:val="2"/>
          </w:tcPr>
          <w:p w14:paraId="5108FC9D" w14:textId="77777777" w:rsidR="000D1EE4" w:rsidRPr="000D1EE4" w:rsidRDefault="000D1EE4" w:rsidP="000D1EE4">
            <w:pPr>
              <w:spacing w:before="60" w:after="60" w:line="260" w:lineRule="exact"/>
              <w:rPr>
                <w:b/>
                <w:bCs/>
                <w:rtl/>
                <w:lang w:bidi="ar-EG"/>
              </w:rPr>
            </w:pPr>
          </w:p>
        </w:tc>
        <w:tc>
          <w:tcPr>
            <w:tcW w:w="2970" w:type="dxa"/>
            <w:gridSpan w:val="2"/>
          </w:tcPr>
          <w:p w14:paraId="60CFE814" w14:textId="1CF753F1" w:rsidR="000D1EE4" w:rsidRPr="000D1EE4" w:rsidRDefault="004F5682" w:rsidP="000D1EE4">
            <w:pPr>
              <w:spacing w:before="60" w:after="60" w:line="260" w:lineRule="exact"/>
              <w:rPr>
                <w:b/>
                <w:bCs/>
                <w:rtl/>
                <w:lang w:bidi="ar-EG"/>
              </w:rPr>
            </w:pPr>
            <w:r>
              <w:rPr>
                <w:b/>
                <w:bCs/>
                <w:lang w:bidi="ar-EG"/>
              </w:rPr>
              <w:t>22</w:t>
            </w:r>
            <w:r w:rsidR="000D1EE4" w:rsidRPr="000D1EE4">
              <w:rPr>
                <w:rFonts w:hint="cs"/>
                <w:b/>
                <w:bCs/>
                <w:rtl/>
                <w:lang w:bidi="ar-EG"/>
              </w:rPr>
              <w:t xml:space="preserve"> </w:t>
            </w:r>
            <w:r>
              <w:rPr>
                <w:rFonts w:hint="cs"/>
                <w:b/>
                <w:bCs/>
                <w:rtl/>
                <w:lang w:bidi="ar-EG"/>
              </w:rPr>
              <w:t>نوفمبر</w:t>
            </w:r>
            <w:r w:rsidR="000D1EE4" w:rsidRPr="000D1EE4">
              <w:rPr>
                <w:rFonts w:hint="cs"/>
                <w:b/>
                <w:bCs/>
                <w:rtl/>
                <w:lang w:bidi="ar-EG"/>
              </w:rPr>
              <w:t xml:space="preserve"> </w:t>
            </w:r>
            <w:r w:rsidR="00B269D2" w:rsidRPr="00505B26">
              <w:rPr>
                <w:b/>
                <w:bCs/>
                <w:lang w:bidi="ar-EG"/>
              </w:rPr>
              <w:t>2023</w:t>
            </w:r>
          </w:p>
        </w:tc>
      </w:tr>
      <w:tr w:rsidR="000D1EE4" w:rsidRPr="000D1EE4" w14:paraId="362CF9F5" w14:textId="77777777" w:rsidTr="008A5EB0">
        <w:trPr>
          <w:gridAfter w:val="1"/>
          <w:wAfter w:w="6" w:type="dxa"/>
          <w:cantSplit/>
        </w:trPr>
        <w:tc>
          <w:tcPr>
            <w:tcW w:w="6696" w:type="dxa"/>
            <w:gridSpan w:val="2"/>
          </w:tcPr>
          <w:p w14:paraId="647C6FBF" w14:textId="77777777" w:rsidR="000D1EE4" w:rsidRPr="000D1EE4" w:rsidRDefault="000D1EE4" w:rsidP="000D1EE4">
            <w:pPr>
              <w:spacing w:before="60" w:after="60" w:line="260" w:lineRule="exact"/>
              <w:rPr>
                <w:b/>
                <w:bCs/>
                <w:rtl/>
                <w:lang w:bidi="ar-EG"/>
              </w:rPr>
            </w:pPr>
          </w:p>
        </w:tc>
        <w:tc>
          <w:tcPr>
            <w:tcW w:w="2970" w:type="dxa"/>
            <w:gridSpan w:val="2"/>
          </w:tcPr>
          <w:p w14:paraId="14D7CF00" w14:textId="77777777" w:rsidR="000D1EE4" w:rsidRPr="000D1EE4" w:rsidRDefault="000D1EE4" w:rsidP="000D1EE4">
            <w:pPr>
              <w:spacing w:before="60" w:after="60" w:line="260" w:lineRule="exact"/>
              <w:rPr>
                <w:b/>
                <w:bCs/>
                <w:lang w:bidi="ar-EG"/>
              </w:rPr>
            </w:pPr>
            <w:r w:rsidRPr="000D1EE4">
              <w:rPr>
                <w:b/>
                <w:bCs/>
                <w:rtl/>
                <w:lang w:bidi="ar-EG"/>
              </w:rPr>
              <w:t>الأصل:</w:t>
            </w:r>
            <w:r w:rsidRPr="000D1EE4">
              <w:rPr>
                <w:rFonts w:hint="cs"/>
                <w:b/>
                <w:bCs/>
                <w:rtl/>
                <w:lang w:bidi="ar-EG"/>
              </w:rPr>
              <w:t xml:space="preserve"> </w:t>
            </w:r>
            <w:r w:rsidRPr="000D1EE4">
              <w:rPr>
                <w:b/>
                <w:bCs/>
                <w:rtl/>
                <w:lang w:bidi="ar-EG"/>
              </w:rPr>
              <w:t>بالإنكليزية</w:t>
            </w:r>
          </w:p>
        </w:tc>
      </w:tr>
      <w:tr w:rsidR="000D1EE4" w:rsidRPr="000D1EE4" w14:paraId="5BC7203C" w14:textId="77777777" w:rsidTr="008A5EB0">
        <w:trPr>
          <w:gridAfter w:val="1"/>
          <w:wAfter w:w="6" w:type="dxa"/>
          <w:cantSplit/>
        </w:trPr>
        <w:tc>
          <w:tcPr>
            <w:tcW w:w="9666" w:type="dxa"/>
            <w:gridSpan w:val="4"/>
          </w:tcPr>
          <w:p w14:paraId="767E065D" w14:textId="77777777" w:rsidR="000D1EE4" w:rsidRPr="000D1EE4" w:rsidRDefault="000D1EE4" w:rsidP="000D1EE4">
            <w:pPr>
              <w:rPr>
                <w:b/>
                <w:bCs/>
                <w:lang w:bidi="ar-EG"/>
              </w:rPr>
            </w:pPr>
          </w:p>
        </w:tc>
      </w:tr>
      <w:tr w:rsidR="000D1EE4" w:rsidRPr="000D1EE4" w14:paraId="23552A1C" w14:textId="77777777" w:rsidTr="008A5EB0">
        <w:trPr>
          <w:gridAfter w:val="1"/>
          <w:wAfter w:w="6" w:type="dxa"/>
          <w:cantSplit/>
        </w:trPr>
        <w:tc>
          <w:tcPr>
            <w:tcW w:w="9666" w:type="dxa"/>
            <w:gridSpan w:val="4"/>
          </w:tcPr>
          <w:p w14:paraId="012C80C8" w14:textId="18E2EC9C" w:rsidR="000D1EE4" w:rsidRPr="000D1EE4" w:rsidRDefault="000D1EE4" w:rsidP="00BB5E1C">
            <w:pPr>
              <w:pStyle w:val="Source"/>
              <w:spacing w:before="600"/>
              <w:rPr>
                <w:rtl/>
                <w:lang w:bidi="ar-SA"/>
              </w:rPr>
            </w:pPr>
          </w:p>
        </w:tc>
      </w:tr>
      <w:tr w:rsidR="000D1EE4" w:rsidRPr="000D1EE4" w14:paraId="6B3A2E05" w14:textId="77777777" w:rsidTr="008A5EB0">
        <w:trPr>
          <w:gridAfter w:val="1"/>
          <w:wAfter w:w="6" w:type="dxa"/>
          <w:cantSplit/>
        </w:trPr>
        <w:tc>
          <w:tcPr>
            <w:tcW w:w="9666" w:type="dxa"/>
            <w:gridSpan w:val="4"/>
          </w:tcPr>
          <w:p w14:paraId="153D4985" w14:textId="78D2105F" w:rsidR="000D1EE4" w:rsidRPr="000D1EE4" w:rsidRDefault="004F5682" w:rsidP="000D1EE4">
            <w:pPr>
              <w:pStyle w:val="Title1"/>
              <w:rPr>
                <w:rtl/>
              </w:rPr>
            </w:pPr>
            <w:r w:rsidRPr="00E6688B">
              <w:rPr>
                <w:rtl/>
              </w:rPr>
              <w:t>محضـر</w:t>
            </w:r>
            <w:r w:rsidRPr="00E6688B">
              <w:rPr>
                <w:rtl/>
              </w:rPr>
              <w:br/>
              <w:t>الجلسـة العامة الأولى</w:t>
            </w:r>
          </w:p>
        </w:tc>
      </w:tr>
      <w:tr w:rsidR="000D1EE4" w:rsidRPr="000D1EE4" w14:paraId="6F20CBD2" w14:textId="77777777" w:rsidTr="008A5EB0">
        <w:trPr>
          <w:gridAfter w:val="1"/>
          <w:wAfter w:w="6" w:type="dxa"/>
          <w:cantSplit/>
        </w:trPr>
        <w:tc>
          <w:tcPr>
            <w:tcW w:w="9666" w:type="dxa"/>
            <w:gridSpan w:val="4"/>
          </w:tcPr>
          <w:p w14:paraId="32046EF0" w14:textId="54037AE2" w:rsidR="000D1EE4" w:rsidRPr="000D1EE4" w:rsidRDefault="004F5682" w:rsidP="000D1EE4">
            <w:pPr>
              <w:pStyle w:val="Title2"/>
              <w:rPr>
                <w:rtl/>
              </w:rPr>
            </w:pPr>
            <w:r w:rsidRPr="00E6688B">
              <w:rPr>
                <w:rtl/>
              </w:rPr>
              <w:t xml:space="preserve">الإثنين، </w:t>
            </w:r>
            <w:r w:rsidRPr="00E6688B">
              <w:t>20</w:t>
            </w:r>
            <w:r w:rsidRPr="00E6688B">
              <w:rPr>
                <w:rtl/>
              </w:rPr>
              <w:t xml:space="preserve"> نوفمبر 2023، الساعة </w:t>
            </w:r>
            <w:r w:rsidRPr="00E6688B">
              <w:t>14:00</w:t>
            </w:r>
          </w:p>
        </w:tc>
      </w:tr>
      <w:tr w:rsidR="00277F90" w:rsidRPr="000D1EE4" w14:paraId="7C547585" w14:textId="77777777" w:rsidTr="008A5EB0">
        <w:trPr>
          <w:gridAfter w:val="1"/>
          <w:wAfter w:w="6" w:type="dxa"/>
          <w:cantSplit/>
        </w:trPr>
        <w:tc>
          <w:tcPr>
            <w:tcW w:w="9666" w:type="dxa"/>
            <w:gridSpan w:val="4"/>
          </w:tcPr>
          <w:p w14:paraId="16A93279" w14:textId="3C80DAEF" w:rsidR="004F5682" w:rsidRPr="00311200" w:rsidRDefault="004F5682" w:rsidP="004F5682">
            <w:pPr>
              <w:jc w:val="center"/>
              <w:rPr>
                <w:rtl/>
                <w:lang w:bidi="ar-EG"/>
              </w:rPr>
            </w:pPr>
            <w:r w:rsidRPr="00311200">
              <w:rPr>
                <w:b/>
                <w:bCs/>
                <w:rtl/>
              </w:rPr>
              <w:t>الرئيس:</w:t>
            </w:r>
            <w:r w:rsidRPr="00311200">
              <w:rPr>
                <w:rtl/>
              </w:rPr>
              <w:t xml:space="preserve"> </w:t>
            </w:r>
            <w:r w:rsidR="008C581B">
              <w:rPr>
                <w:rFonts w:hint="cs"/>
                <w:rtl/>
                <w:lang w:bidi="ar-EG"/>
              </w:rPr>
              <w:t xml:space="preserve">سعادة </w:t>
            </w:r>
            <w:r w:rsidRPr="00311200">
              <w:rPr>
                <w:rtl/>
                <w:lang w:bidi="ar-EG"/>
              </w:rPr>
              <w:t>السيد عبد العزيز الزرعوني (الإمارات العربية المتحدة) (عميد المؤتمر)</w:t>
            </w:r>
          </w:p>
          <w:p w14:paraId="583820F0" w14:textId="265E122F" w:rsidR="00277F90" w:rsidRPr="00277F90" w:rsidRDefault="004F5682" w:rsidP="00BB5E1C">
            <w:pPr>
              <w:pStyle w:val="Agendaitem"/>
              <w:spacing w:before="120"/>
              <w:rPr>
                <w:lang w:val="en-US"/>
              </w:rPr>
            </w:pPr>
            <w:r w:rsidRPr="00311200">
              <w:rPr>
                <w:b/>
                <w:bCs/>
                <w:sz w:val="22"/>
                <w:szCs w:val="22"/>
                <w:rtl/>
              </w:rPr>
              <w:t>وفيما بعد:</w:t>
            </w:r>
            <w:r w:rsidRPr="00311200">
              <w:rPr>
                <w:sz w:val="22"/>
                <w:szCs w:val="22"/>
                <w:rtl/>
              </w:rPr>
              <w:t xml:space="preserve"> </w:t>
            </w:r>
            <w:r w:rsidR="008C581B">
              <w:rPr>
                <w:rFonts w:hint="cs"/>
                <w:sz w:val="22"/>
                <w:szCs w:val="22"/>
                <w:rtl/>
              </w:rPr>
              <w:t xml:space="preserve">سعادة </w:t>
            </w:r>
            <w:r w:rsidRPr="00311200">
              <w:rPr>
                <w:sz w:val="22"/>
                <w:szCs w:val="22"/>
                <w:rtl/>
              </w:rPr>
              <w:t xml:space="preserve">السيد محمد </w:t>
            </w:r>
            <w:proofErr w:type="spellStart"/>
            <w:r w:rsidRPr="00311200">
              <w:rPr>
                <w:sz w:val="22"/>
                <w:szCs w:val="22"/>
                <w:rtl/>
              </w:rPr>
              <w:t>الرامسي</w:t>
            </w:r>
            <w:proofErr w:type="spellEnd"/>
            <w:r w:rsidRPr="00311200">
              <w:rPr>
                <w:sz w:val="22"/>
                <w:szCs w:val="22"/>
                <w:rtl/>
              </w:rPr>
              <w:t xml:space="preserve"> (الإمارات العربية المتحدة)</w:t>
            </w:r>
          </w:p>
        </w:tc>
      </w:tr>
    </w:tbl>
    <w:p w14:paraId="1B4D47F6" w14:textId="77777777" w:rsidR="00B24B17" w:rsidRDefault="00B24B17" w:rsidP="004351B3"/>
    <w:tbl>
      <w:tblPr>
        <w:bidiVisual/>
        <w:tblW w:w="5000" w:type="pct"/>
        <w:jc w:val="center"/>
        <w:tblLook w:val="0000" w:firstRow="0" w:lastRow="0" w:firstColumn="0" w:lastColumn="0" w:noHBand="0" w:noVBand="0"/>
      </w:tblPr>
      <w:tblGrid>
        <w:gridCol w:w="527"/>
        <w:gridCol w:w="6557"/>
        <w:gridCol w:w="2549"/>
      </w:tblGrid>
      <w:tr w:rsidR="004F5682" w:rsidRPr="00E6688B" w14:paraId="6B016577" w14:textId="77777777" w:rsidTr="00446737">
        <w:trPr>
          <w:jc w:val="center"/>
        </w:trPr>
        <w:tc>
          <w:tcPr>
            <w:tcW w:w="527" w:type="dxa"/>
          </w:tcPr>
          <w:p w14:paraId="5084BA42" w14:textId="77777777" w:rsidR="004F5682" w:rsidRPr="00E6688B" w:rsidRDefault="004F5682" w:rsidP="00446737">
            <w:pPr>
              <w:spacing w:before="60" w:after="60" w:line="340" w:lineRule="exact"/>
              <w:rPr>
                <w:b/>
              </w:rPr>
            </w:pPr>
          </w:p>
        </w:tc>
        <w:tc>
          <w:tcPr>
            <w:tcW w:w="6557" w:type="dxa"/>
          </w:tcPr>
          <w:p w14:paraId="0EEA6985" w14:textId="77777777" w:rsidR="004F5682" w:rsidRPr="00E6688B" w:rsidRDefault="004F5682" w:rsidP="00446737">
            <w:pPr>
              <w:spacing w:before="60" w:after="60" w:line="340" w:lineRule="exact"/>
              <w:rPr>
                <w:b/>
              </w:rPr>
            </w:pPr>
            <w:r w:rsidRPr="00E6688B">
              <w:rPr>
                <w:b/>
                <w:bCs/>
                <w:rtl/>
              </w:rPr>
              <w:t>موضوعات المناقشة</w:t>
            </w:r>
          </w:p>
        </w:tc>
        <w:tc>
          <w:tcPr>
            <w:tcW w:w="2549" w:type="dxa"/>
          </w:tcPr>
          <w:p w14:paraId="51DECA3D" w14:textId="77777777" w:rsidR="004F5682" w:rsidRPr="00E6688B" w:rsidRDefault="004F5682" w:rsidP="00446737">
            <w:pPr>
              <w:spacing w:before="60" w:after="60" w:line="340" w:lineRule="exact"/>
              <w:jc w:val="center"/>
              <w:rPr>
                <w:b/>
              </w:rPr>
            </w:pPr>
            <w:r w:rsidRPr="00E6688B">
              <w:rPr>
                <w:b/>
                <w:bCs/>
                <w:rtl/>
              </w:rPr>
              <w:t>الوثائق</w:t>
            </w:r>
          </w:p>
        </w:tc>
      </w:tr>
      <w:tr w:rsidR="004F5682" w:rsidRPr="00E6688B" w14:paraId="5C3782AC" w14:textId="77777777" w:rsidTr="00446737">
        <w:trPr>
          <w:jc w:val="center"/>
        </w:trPr>
        <w:tc>
          <w:tcPr>
            <w:tcW w:w="527" w:type="dxa"/>
          </w:tcPr>
          <w:p w14:paraId="2F9E883B" w14:textId="77777777" w:rsidR="004F5682" w:rsidRPr="00E6688B" w:rsidRDefault="004F5682" w:rsidP="00446737">
            <w:pPr>
              <w:spacing w:before="0" w:after="40" w:line="300" w:lineRule="exact"/>
              <w:rPr>
                <w:b/>
              </w:rPr>
            </w:pPr>
            <w:r w:rsidRPr="00E6688B">
              <w:rPr>
                <w:b/>
              </w:rPr>
              <w:t>1</w:t>
            </w:r>
          </w:p>
        </w:tc>
        <w:tc>
          <w:tcPr>
            <w:tcW w:w="6557" w:type="dxa"/>
          </w:tcPr>
          <w:p w14:paraId="6FDD1EF7" w14:textId="77777777" w:rsidR="004F5682" w:rsidRPr="00E6688B" w:rsidRDefault="004F5682" w:rsidP="00446737">
            <w:pPr>
              <w:spacing w:before="0" w:after="40" w:line="300" w:lineRule="exact"/>
              <w:rPr>
                <w:bCs/>
                <w:rtl/>
                <w:lang w:bidi="ar-EG"/>
              </w:rPr>
            </w:pPr>
            <w:r w:rsidRPr="00E6688B">
              <w:rPr>
                <w:rtl/>
              </w:rPr>
              <w:t>افتتاح الاجتماع</w:t>
            </w:r>
          </w:p>
        </w:tc>
        <w:tc>
          <w:tcPr>
            <w:tcW w:w="2549" w:type="dxa"/>
          </w:tcPr>
          <w:p w14:paraId="10F9DA47" w14:textId="77777777" w:rsidR="004F5682" w:rsidRPr="00E6688B" w:rsidRDefault="004F5682" w:rsidP="00446737">
            <w:pPr>
              <w:spacing w:before="0" w:after="40" w:line="300" w:lineRule="exact"/>
              <w:jc w:val="center"/>
              <w:rPr>
                <w:b/>
              </w:rPr>
            </w:pPr>
            <w:r w:rsidRPr="00E6688B">
              <w:rPr>
                <w:b/>
                <w:rtl/>
              </w:rPr>
              <w:t>-</w:t>
            </w:r>
          </w:p>
        </w:tc>
      </w:tr>
      <w:tr w:rsidR="004F5682" w:rsidRPr="00E6688B" w14:paraId="3DBC1A8F" w14:textId="77777777" w:rsidTr="00446737">
        <w:trPr>
          <w:jc w:val="center"/>
        </w:trPr>
        <w:tc>
          <w:tcPr>
            <w:tcW w:w="527" w:type="dxa"/>
          </w:tcPr>
          <w:p w14:paraId="589CF91E" w14:textId="77777777" w:rsidR="004F5682" w:rsidRPr="00E6688B" w:rsidRDefault="004F5682" w:rsidP="00446737">
            <w:pPr>
              <w:spacing w:before="0" w:after="40" w:line="300" w:lineRule="exact"/>
              <w:rPr>
                <w:b/>
              </w:rPr>
            </w:pPr>
            <w:r w:rsidRPr="00E6688B">
              <w:rPr>
                <w:b/>
              </w:rPr>
              <w:t>2</w:t>
            </w:r>
          </w:p>
        </w:tc>
        <w:tc>
          <w:tcPr>
            <w:tcW w:w="6557" w:type="dxa"/>
          </w:tcPr>
          <w:p w14:paraId="190DDEAD" w14:textId="77777777" w:rsidR="004F5682" w:rsidRPr="00E6688B" w:rsidRDefault="004F5682" w:rsidP="00446737">
            <w:pPr>
              <w:spacing w:before="0" w:after="40" w:line="300" w:lineRule="exact"/>
              <w:rPr>
                <w:bCs/>
              </w:rPr>
            </w:pPr>
            <w:r w:rsidRPr="00E6688B">
              <w:rPr>
                <w:rtl/>
              </w:rPr>
              <w:t>انتخاب رئيس المؤتمر</w:t>
            </w:r>
          </w:p>
        </w:tc>
        <w:tc>
          <w:tcPr>
            <w:tcW w:w="2549" w:type="dxa"/>
          </w:tcPr>
          <w:p w14:paraId="4424401B" w14:textId="77777777" w:rsidR="004F5682" w:rsidRPr="00E6688B" w:rsidRDefault="004F5682" w:rsidP="00446737">
            <w:pPr>
              <w:spacing w:before="0" w:after="40" w:line="300" w:lineRule="exact"/>
              <w:jc w:val="center"/>
              <w:rPr>
                <w:b/>
              </w:rPr>
            </w:pPr>
            <w:r w:rsidRPr="00E6688B">
              <w:rPr>
                <w:b/>
                <w:rtl/>
              </w:rPr>
              <w:t>-</w:t>
            </w:r>
          </w:p>
        </w:tc>
      </w:tr>
      <w:tr w:rsidR="004F5682" w:rsidRPr="00E6688B" w14:paraId="7CDB327A" w14:textId="77777777" w:rsidTr="00446737">
        <w:trPr>
          <w:jc w:val="center"/>
        </w:trPr>
        <w:tc>
          <w:tcPr>
            <w:tcW w:w="527" w:type="dxa"/>
          </w:tcPr>
          <w:p w14:paraId="7453B61D" w14:textId="77777777" w:rsidR="004F5682" w:rsidRPr="00E6688B" w:rsidRDefault="004F5682" w:rsidP="00446737">
            <w:pPr>
              <w:spacing w:before="0" w:after="40" w:line="300" w:lineRule="exact"/>
              <w:rPr>
                <w:b/>
              </w:rPr>
            </w:pPr>
            <w:r w:rsidRPr="00E6688B">
              <w:rPr>
                <w:b/>
              </w:rPr>
              <w:t>3</w:t>
            </w:r>
          </w:p>
        </w:tc>
        <w:tc>
          <w:tcPr>
            <w:tcW w:w="6557" w:type="dxa"/>
          </w:tcPr>
          <w:p w14:paraId="4A7E7264" w14:textId="77777777" w:rsidR="004F5682" w:rsidRPr="00E6688B" w:rsidRDefault="004F5682" w:rsidP="00446737">
            <w:pPr>
              <w:spacing w:before="0" w:after="40" w:line="300" w:lineRule="exact"/>
              <w:rPr>
                <w:bCs/>
              </w:rPr>
            </w:pPr>
            <w:r w:rsidRPr="00E6688B">
              <w:rPr>
                <w:rtl/>
              </w:rPr>
              <w:t>كلمة رئيس المؤتمر</w:t>
            </w:r>
          </w:p>
        </w:tc>
        <w:tc>
          <w:tcPr>
            <w:tcW w:w="2549" w:type="dxa"/>
          </w:tcPr>
          <w:p w14:paraId="6FF749E8" w14:textId="77777777" w:rsidR="004F5682" w:rsidRPr="00E6688B" w:rsidRDefault="004F5682" w:rsidP="00446737">
            <w:pPr>
              <w:spacing w:before="0" w:after="40" w:line="300" w:lineRule="exact"/>
              <w:jc w:val="center"/>
              <w:rPr>
                <w:b/>
              </w:rPr>
            </w:pPr>
            <w:r w:rsidRPr="00E6688B">
              <w:rPr>
                <w:b/>
                <w:rtl/>
              </w:rPr>
              <w:t>-</w:t>
            </w:r>
          </w:p>
        </w:tc>
      </w:tr>
      <w:tr w:rsidR="004F5682" w:rsidRPr="00E6688B" w14:paraId="52D062ED" w14:textId="77777777" w:rsidTr="00446737">
        <w:trPr>
          <w:jc w:val="center"/>
        </w:trPr>
        <w:tc>
          <w:tcPr>
            <w:tcW w:w="527" w:type="dxa"/>
          </w:tcPr>
          <w:p w14:paraId="002C736D" w14:textId="77777777" w:rsidR="004F5682" w:rsidRPr="00E6688B" w:rsidRDefault="004F5682" w:rsidP="00446737">
            <w:pPr>
              <w:spacing w:before="0" w:after="40" w:line="300" w:lineRule="exact"/>
              <w:rPr>
                <w:b/>
              </w:rPr>
            </w:pPr>
            <w:r w:rsidRPr="00E6688B">
              <w:rPr>
                <w:b/>
              </w:rPr>
              <w:t>4</w:t>
            </w:r>
          </w:p>
        </w:tc>
        <w:tc>
          <w:tcPr>
            <w:tcW w:w="6557" w:type="dxa"/>
          </w:tcPr>
          <w:p w14:paraId="4454CEE0" w14:textId="77777777" w:rsidR="004F5682" w:rsidRPr="00E6688B" w:rsidRDefault="004F5682" w:rsidP="00446737">
            <w:pPr>
              <w:spacing w:before="0" w:after="40" w:line="300" w:lineRule="exact"/>
              <w:rPr>
                <w:bCs/>
              </w:rPr>
            </w:pPr>
            <w:r w:rsidRPr="00E6688B">
              <w:rPr>
                <w:rtl/>
              </w:rPr>
              <w:t>انتخاب نواب رئيس المؤتمر</w:t>
            </w:r>
          </w:p>
        </w:tc>
        <w:tc>
          <w:tcPr>
            <w:tcW w:w="2549" w:type="dxa"/>
          </w:tcPr>
          <w:p w14:paraId="04913CA6" w14:textId="77777777" w:rsidR="004F5682" w:rsidRPr="00E6688B" w:rsidRDefault="004F5682" w:rsidP="00446737">
            <w:pPr>
              <w:spacing w:before="0" w:after="40" w:line="300" w:lineRule="exact"/>
              <w:jc w:val="center"/>
              <w:rPr>
                <w:b/>
              </w:rPr>
            </w:pPr>
            <w:r w:rsidRPr="00E6688B">
              <w:rPr>
                <w:b/>
                <w:rtl/>
              </w:rPr>
              <w:t>-</w:t>
            </w:r>
          </w:p>
        </w:tc>
      </w:tr>
      <w:tr w:rsidR="004F5682" w:rsidRPr="00E6688B" w14:paraId="465F4E7A" w14:textId="77777777" w:rsidTr="00446737">
        <w:trPr>
          <w:jc w:val="center"/>
        </w:trPr>
        <w:tc>
          <w:tcPr>
            <w:tcW w:w="527" w:type="dxa"/>
          </w:tcPr>
          <w:p w14:paraId="1F7007E6" w14:textId="77777777" w:rsidR="004F5682" w:rsidRPr="00E6688B" w:rsidRDefault="004F5682" w:rsidP="00446737">
            <w:pPr>
              <w:spacing w:before="0" w:after="40" w:line="300" w:lineRule="exact"/>
              <w:rPr>
                <w:b/>
              </w:rPr>
            </w:pPr>
            <w:r w:rsidRPr="00E6688B">
              <w:rPr>
                <w:b/>
              </w:rPr>
              <w:t>5</w:t>
            </w:r>
          </w:p>
        </w:tc>
        <w:tc>
          <w:tcPr>
            <w:tcW w:w="6557" w:type="dxa"/>
          </w:tcPr>
          <w:p w14:paraId="27EBC851" w14:textId="77777777" w:rsidR="004F5682" w:rsidRPr="00E6688B" w:rsidRDefault="004F5682" w:rsidP="00446737">
            <w:pPr>
              <w:spacing w:before="0" w:after="40" w:line="300" w:lineRule="exact"/>
              <w:rPr>
                <w:bCs/>
              </w:rPr>
            </w:pPr>
            <w:r w:rsidRPr="00E6688B">
              <w:rPr>
                <w:rtl/>
              </w:rPr>
              <w:t>هيكل المؤتمر</w:t>
            </w:r>
          </w:p>
        </w:tc>
        <w:tc>
          <w:tcPr>
            <w:tcW w:w="2549" w:type="dxa"/>
          </w:tcPr>
          <w:p w14:paraId="1B708306" w14:textId="77777777" w:rsidR="004F5682" w:rsidRPr="00E6688B" w:rsidRDefault="004F5682" w:rsidP="00446737">
            <w:pPr>
              <w:spacing w:before="0" w:after="40" w:line="300" w:lineRule="exact"/>
              <w:jc w:val="center"/>
              <w:rPr>
                <w:bCs/>
              </w:rPr>
            </w:pPr>
            <w:r w:rsidRPr="00E6688B">
              <w:rPr>
                <w:bCs/>
              </w:rPr>
              <w:t>DT/2</w:t>
            </w:r>
          </w:p>
        </w:tc>
      </w:tr>
      <w:tr w:rsidR="004F5682" w:rsidRPr="00E6688B" w14:paraId="57AD74B7" w14:textId="77777777" w:rsidTr="00446737">
        <w:trPr>
          <w:jc w:val="center"/>
        </w:trPr>
        <w:tc>
          <w:tcPr>
            <w:tcW w:w="527" w:type="dxa"/>
          </w:tcPr>
          <w:p w14:paraId="51527B3B" w14:textId="77777777" w:rsidR="004F5682" w:rsidRPr="00E6688B" w:rsidRDefault="004F5682" w:rsidP="00446737">
            <w:pPr>
              <w:spacing w:before="0" w:after="40" w:line="300" w:lineRule="exact"/>
              <w:rPr>
                <w:b/>
              </w:rPr>
            </w:pPr>
            <w:r w:rsidRPr="00E6688B">
              <w:rPr>
                <w:b/>
              </w:rPr>
              <w:t>6</w:t>
            </w:r>
          </w:p>
        </w:tc>
        <w:tc>
          <w:tcPr>
            <w:tcW w:w="6557" w:type="dxa"/>
          </w:tcPr>
          <w:p w14:paraId="644E6943" w14:textId="77777777" w:rsidR="004F5682" w:rsidRPr="00E6688B" w:rsidRDefault="004F5682" w:rsidP="00446737">
            <w:pPr>
              <w:spacing w:before="0" w:after="40" w:line="300" w:lineRule="exact"/>
              <w:rPr>
                <w:bCs/>
              </w:rPr>
            </w:pPr>
            <w:r w:rsidRPr="00E6688B">
              <w:rPr>
                <w:rtl/>
              </w:rPr>
              <w:t>انتخاب رؤساء اللجان ونوابهم</w:t>
            </w:r>
          </w:p>
        </w:tc>
        <w:tc>
          <w:tcPr>
            <w:tcW w:w="2549" w:type="dxa"/>
          </w:tcPr>
          <w:p w14:paraId="2F291F95" w14:textId="77777777" w:rsidR="004F5682" w:rsidRPr="00E6688B" w:rsidRDefault="004F5682" w:rsidP="00446737">
            <w:pPr>
              <w:spacing w:before="0" w:after="40" w:line="300" w:lineRule="exact"/>
              <w:jc w:val="center"/>
              <w:rPr>
                <w:b/>
              </w:rPr>
            </w:pPr>
            <w:r w:rsidRPr="00E6688B">
              <w:rPr>
                <w:b/>
                <w:rtl/>
              </w:rPr>
              <w:t>-</w:t>
            </w:r>
          </w:p>
        </w:tc>
      </w:tr>
      <w:tr w:rsidR="004F5682" w:rsidRPr="00E6688B" w14:paraId="23CB619E" w14:textId="77777777" w:rsidTr="00446737">
        <w:trPr>
          <w:jc w:val="center"/>
        </w:trPr>
        <w:tc>
          <w:tcPr>
            <w:tcW w:w="527" w:type="dxa"/>
          </w:tcPr>
          <w:p w14:paraId="3463654D" w14:textId="77777777" w:rsidR="004F5682" w:rsidRPr="00E6688B" w:rsidRDefault="004F5682" w:rsidP="00446737">
            <w:pPr>
              <w:spacing w:before="0" w:after="40" w:line="300" w:lineRule="exact"/>
              <w:rPr>
                <w:b/>
              </w:rPr>
            </w:pPr>
            <w:r w:rsidRPr="00E6688B">
              <w:rPr>
                <w:b/>
              </w:rPr>
              <w:t>7</w:t>
            </w:r>
          </w:p>
        </w:tc>
        <w:tc>
          <w:tcPr>
            <w:tcW w:w="6557" w:type="dxa"/>
          </w:tcPr>
          <w:p w14:paraId="64320620" w14:textId="77777777" w:rsidR="004F5682" w:rsidRPr="00E6688B" w:rsidRDefault="004F5682" w:rsidP="00446737">
            <w:pPr>
              <w:spacing w:before="0" w:after="40" w:line="300" w:lineRule="exact"/>
              <w:rPr>
                <w:bCs/>
              </w:rPr>
            </w:pPr>
            <w:r w:rsidRPr="00E6688B">
              <w:rPr>
                <w:rtl/>
              </w:rPr>
              <w:t>تشكيل أمانة المؤتمر</w:t>
            </w:r>
          </w:p>
        </w:tc>
        <w:tc>
          <w:tcPr>
            <w:tcW w:w="2549" w:type="dxa"/>
          </w:tcPr>
          <w:p w14:paraId="6E21DA94" w14:textId="77777777" w:rsidR="004F5682" w:rsidRPr="00E6688B" w:rsidRDefault="004F5682" w:rsidP="00446737">
            <w:pPr>
              <w:spacing w:before="0" w:after="40" w:line="300" w:lineRule="exact"/>
              <w:jc w:val="center"/>
              <w:rPr>
                <w:b/>
              </w:rPr>
            </w:pPr>
            <w:r w:rsidRPr="00E6688B">
              <w:rPr>
                <w:b/>
                <w:rtl/>
              </w:rPr>
              <w:t>-</w:t>
            </w:r>
          </w:p>
        </w:tc>
      </w:tr>
      <w:tr w:rsidR="004F5682" w:rsidRPr="00E6688B" w14:paraId="7D19427C" w14:textId="77777777" w:rsidTr="00446737">
        <w:trPr>
          <w:jc w:val="center"/>
        </w:trPr>
        <w:tc>
          <w:tcPr>
            <w:tcW w:w="527" w:type="dxa"/>
          </w:tcPr>
          <w:p w14:paraId="4C6CBBFF" w14:textId="77777777" w:rsidR="004F5682" w:rsidRPr="00E6688B" w:rsidRDefault="004F5682" w:rsidP="00446737">
            <w:pPr>
              <w:spacing w:before="0" w:after="40" w:line="300" w:lineRule="exact"/>
              <w:rPr>
                <w:b/>
              </w:rPr>
            </w:pPr>
            <w:r w:rsidRPr="00E6688B">
              <w:rPr>
                <w:b/>
              </w:rPr>
              <w:t>8</w:t>
            </w:r>
          </w:p>
        </w:tc>
        <w:tc>
          <w:tcPr>
            <w:tcW w:w="6557" w:type="dxa"/>
          </w:tcPr>
          <w:p w14:paraId="0274F810" w14:textId="77777777" w:rsidR="004F5682" w:rsidRPr="00E6688B" w:rsidRDefault="004F5682" w:rsidP="00446737">
            <w:pPr>
              <w:spacing w:before="0" w:after="40" w:line="300" w:lineRule="exact"/>
              <w:rPr>
                <w:bCs/>
              </w:rPr>
            </w:pPr>
            <w:r w:rsidRPr="00E6688B">
              <w:rPr>
                <w:rtl/>
              </w:rPr>
              <w:t>الدعوات إلى المؤتمر</w:t>
            </w:r>
          </w:p>
        </w:tc>
        <w:tc>
          <w:tcPr>
            <w:tcW w:w="2549" w:type="dxa"/>
          </w:tcPr>
          <w:p w14:paraId="5C5D29CB" w14:textId="77777777" w:rsidR="004F5682" w:rsidRPr="00E6688B" w:rsidRDefault="004F5682" w:rsidP="00446737">
            <w:pPr>
              <w:spacing w:before="0" w:after="40" w:line="300" w:lineRule="exact"/>
              <w:jc w:val="center"/>
              <w:rPr>
                <w:b/>
              </w:rPr>
            </w:pPr>
            <w:r w:rsidRPr="00E6688B">
              <w:rPr>
                <w:b/>
                <w:rtl/>
              </w:rPr>
              <w:t>-</w:t>
            </w:r>
          </w:p>
        </w:tc>
      </w:tr>
      <w:tr w:rsidR="004F5682" w:rsidRPr="00E6688B" w14:paraId="46B2FA1E" w14:textId="77777777" w:rsidTr="00446737">
        <w:trPr>
          <w:jc w:val="center"/>
        </w:trPr>
        <w:tc>
          <w:tcPr>
            <w:tcW w:w="527" w:type="dxa"/>
          </w:tcPr>
          <w:p w14:paraId="4D189BE9" w14:textId="77777777" w:rsidR="004F5682" w:rsidRPr="00E6688B" w:rsidRDefault="004F5682" w:rsidP="00446737">
            <w:pPr>
              <w:spacing w:before="0" w:after="40" w:line="300" w:lineRule="exact"/>
              <w:rPr>
                <w:b/>
              </w:rPr>
            </w:pPr>
            <w:r w:rsidRPr="00E6688B">
              <w:rPr>
                <w:b/>
              </w:rPr>
              <w:t>9</w:t>
            </w:r>
          </w:p>
        </w:tc>
        <w:tc>
          <w:tcPr>
            <w:tcW w:w="6557" w:type="dxa"/>
          </w:tcPr>
          <w:p w14:paraId="44222611" w14:textId="77777777" w:rsidR="004F5682" w:rsidRPr="00E6688B" w:rsidRDefault="004F5682" w:rsidP="00446737">
            <w:pPr>
              <w:spacing w:before="0" w:after="40" w:line="300" w:lineRule="exact"/>
              <w:rPr>
                <w:bCs/>
              </w:rPr>
            </w:pPr>
            <w:r w:rsidRPr="00E6688B">
              <w:rPr>
                <w:rtl/>
              </w:rPr>
              <w:t>طلبات المشاركة المقدمة من منظمات دولية</w:t>
            </w:r>
          </w:p>
        </w:tc>
        <w:tc>
          <w:tcPr>
            <w:tcW w:w="2549" w:type="dxa"/>
          </w:tcPr>
          <w:p w14:paraId="6D1B2DA5" w14:textId="77777777" w:rsidR="004F5682" w:rsidRPr="00E6688B" w:rsidRDefault="004F5682" w:rsidP="00446737">
            <w:pPr>
              <w:spacing w:before="0" w:after="40" w:line="300" w:lineRule="exact"/>
              <w:jc w:val="center"/>
              <w:rPr>
                <w:b/>
              </w:rPr>
            </w:pPr>
            <w:r w:rsidRPr="00E6688B">
              <w:rPr>
                <w:b/>
                <w:rtl/>
              </w:rPr>
              <w:t>-</w:t>
            </w:r>
          </w:p>
        </w:tc>
      </w:tr>
      <w:tr w:rsidR="004F5682" w:rsidRPr="00E6688B" w14:paraId="31CE25DD" w14:textId="77777777" w:rsidTr="00446737">
        <w:trPr>
          <w:jc w:val="center"/>
        </w:trPr>
        <w:tc>
          <w:tcPr>
            <w:tcW w:w="527" w:type="dxa"/>
          </w:tcPr>
          <w:p w14:paraId="5B322F62" w14:textId="77777777" w:rsidR="004F5682" w:rsidRPr="00E6688B" w:rsidRDefault="004F5682" w:rsidP="00446737">
            <w:pPr>
              <w:spacing w:before="0" w:after="40" w:line="300" w:lineRule="exact"/>
              <w:rPr>
                <w:b/>
              </w:rPr>
            </w:pPr>
            <w:r w:rsidRPr="00E6688B">
              <w:rPr>
                <w:b/>
              </w:rPr>
              <w:t>10</w:t>
            </w:r>
          </w:p>
        </w:tc>
        <w:tc>
          <w:tcPr>
            <w:tcW w:w="6557" w:type="dxa"/>
          </w:tcPr>
          <w:p w14:paraId="2F509E51" w14:textId="77777777" w:rsidR="004F5682" w:rsidRPr="00E6688B" w:rsidRDefault="004F5682" w:rsidP="00446737">
            <w:pPr>
              <w:spacing w:before="0" w:after="40" w:line="300" w:lineRule="exact"/>
              <w:rPr>
                <w:bCs/>
                <w:rtl/>
              </w:rPr>
            </w:pPr>
            <w:r w:rsidRPr="00E6688B">
              <w:rPr>
                <w:rtl/>
              </w:rPr>
              <w:t>مشاركة المراقبين</w:t>
            </w:r>
          </w:p>
        </w:tc>
        <w:tc>
          <w:tcPr>
            <w:tcW w:w="2549" w:type="dxa"/>
          </w:tcPr>
          <w:p w14:paraId="42D6497D" w14:textId="77777777" w:rsidR="004F5682" w:rsidRPr="00E6688B" w:rsidRDefault="004F5682" w:rsidP="00446737">
            <w:pPr>
              <w:spacing w:before="0" w:after="40" w:line="300" w:lineRule="exact"/>
              <w:jc w:val="center"/>
              <w:rPr>
                <w:bCs/>
              </w:rPr>
            </w:pPr>
            <w:r w:rsidRPr="00E6688B">
              <w:rPr>
                <w:bCs/>
              </w:rPr>
              <w:t>56</w:t>
            </w:r>
          </w:p>
        </w:tc>
      </w:tr>
      <w:tr w:rsidR="004F5682" w:rsidRPr="00E6688B" w14:paraId="2189E325" w14:textId="77777777" w:rsidTr="00446737">
        <w:trPr>
          <w:jc w:val="center"/>
        </w:trPr>
        <w:tc>
          <w:tcPr>
            <w:tcW w:w="527" w:type="dxa"/>
          </w:tcPr>
          <w:p w14:paraId="4C8F66E0" w14:textId="77777777" w:rsidR="004F5682" w:rsidRPr="00E6688B" w:rsidRDefault="004F5682" w:rsidP="00446737">
            <w:pPr>
              <w:spacing w:before="0" w:after="40" w:line="300" w:lineRule="exact"/>
              <w:rPr>
                <w:b/>
              </w:rPr>
            </w:pPr>
            <w:r w:rsidRPr="00E6688B">
              <w:rPr>
                <w:b/>
              </w:rPr>
              <w:t>11</w:t>
            </w:r>
          </w:p>
        </w:tc>
        <w:tc>
          <w:tcPr>
            <w:tcW w:w="6557" w:type="dxa"/>
          </w:tcPr>
          <w:p w14:paraId="346A862D" w14:textId="77777777" w:rsidR="004F5682" w:rsidRPr="00E6688B" w:rsidRDefault="004F5682" w:rsidP="00446737">
            <w:pPr>
              <w:spacing w:before="0" w:after="40" w:line="300" w:lineRule="exact"/>
              <w:rPr>
                <w:bCs/>
              </w:rPr>
            </w:pPr>
            <w:r w:rsidRPr="00E6688B">
              <w:rPr>
                <w:rtl/>
              </w:rPr>
              <w:t>إسناد الوثائق إلى اللجان</w:t>
            </w:r>
          </w:p>
        </w:tc>
        <w:tc>
          <w:tcPr>
            <w:tcW w:w="2549" w:type="dxa"/>
          </w:tcPr>
          <w:p w14:paraId="75AA4E47" w14:textId="77777777" w:rsidR="004F5682" w:rsidRPr="00E6688B" w:rsidRDefault="004F5682" w:rsidP="00446737">
            <w:pPr>
              <w:spacing w:before="0" w:after="40" w:line="300" w:lineRule="exact"/>
              <w:jc w:val="center"/>
              <w:rPr>
                <w:bCs/>
              </w:rPr>
            </w:pPr>
            <w:r w:rsidRPr="00E6688B">
              <w:rPr>
                <w:bCs/>
              </w:rPr>
              <w:t>DT/3</w:t>
            </w:r>
          </w:p>
        </w:tc>
      </w:tr>
      <w:tr w:rsidR="004F5682" w:rsidRPr="00E6688B" w14:paraId="4DE709BE" w14:textId="77777777" w:rsidTr="00446737">
        <w:trPr>
          <w:jc w:val="center"/>
        </w:trPr>
        <w:tc>
          <w:tcPr>
            <w:tcW w:w="527" w:type="dxa"/>
          </w:tcPr>
          <w:p w14:paraId="41DBC4E7" w14:textId="77777777" w:rsidR="004F5682" w:rsidRPr="00E6688B" w:rsidRDefault="004F5682" w:rsidP="00446737">
            <w:pPr>
              <w:spacing w:before="0" w:after="40" w:line="300" w:lineRule="exact"/>
              <w:rPr>
                <w:b/>
              </w:rPr>
            </w:pPr>
            <w:r w:rsidRPr="00E6688B">
              <w:rPr>
                <w:b/>
              </w:rPr>
              <w:t>12</w:t>
            </w:r>
          </w:p>
        </w:tc>
        <w:tc>
          <w:tcPr>
            <w:tcW w:w="6557" w:type="dxa"/>
          </w:tcPr>
          <w:p w14:paraId="271DB02E" w14:textId="77777777" w:rsidR="004F5682" w:rsidRPr="00E6688B" w:rsidRDefault="004F5682" w:rsidP="00446737">
            <w:pPr>
              <w:spacing w:before="0" w:after="40" w:line="300" w:lineRule="exact"/>
              <w:rPr>
                <w:bCs/>
              </w:rPr>
            </w:pPr>
            <w:r w:rsidRPr="00E6688B">
              <w:rPr>
                <w:rtl/>
              </w:rPr>
              <w:t>تقرير المدير بشأن أنشطة قطاع الاتصالات الراديوية</w:t>
            </w:r>
          </w:p>
        </w:tc>
        <w:tc>
          <w:tcPr>
            <w:tcW w:w="2549" w:type="dxa"/>
          </w:tcPr>
          <w:p w14:paraId="38FC9B85" w14:textId="77777777" w:rsidR="004F5682" w:rsidRPr="00E6688B" w:rsidRDefault="004F5682" w:rsidP="00446737">
            <w:pPr>
              <w:spacing w:before="0" w:after="40" w:line="300" w:lineRule="exact"/>
              <w:jc w:val="center"/>
            </w:pPr>
            <w:r w:rsidRPr="00E6688B">
              <w:rPr>
                <w:rtl/>
              </w:rPr>
              <w:t xml:space="preserve">الوثيقة </w:t>
            </w:r>
            <w:r w:rsidRPr="00E6688B">
              <w:t>4</w:t>
            </w:r>
            <w:r w:rsidRPr="00E6688B">
              <w:rPr>
                <w:rtl/>
              </w:rPr>
              <w:t xml:space="preserve"> والإضافات من </w:t>
            </w:r>
            <w:r w:rsidRPr="00E6688B">
              <w:t>1</w:t>
            </w:r>
            <w:r w:rsidRPr="00E6688B">
              <w:rPr>
                <w:rtl/>
              </w:rPr>
              <w:t xml:space="preserve"> إلى </w:t>
            </w:r>
            <w:r w:rsidRPr="00E6688B">
              <w:t>7</w:t>
            </w:r>
            <w:r w:rsidRPr="00E6688B">
              <w:rPr>
                <w:rtl/>
              </w:rPr>
              <w:t xml:space="preserve">، والإضافة </w:t>
            </w:r>
            <w:r w:rsidRPr="00E6688B">
              <w:t>1</w:t>
            </w:r>
            <w:r w:rsidRPr="00E6688B">
              <w:rPr>
                <w:rtl/>
              </w:rPr>
              <w:t xml:space="preserve"> للإضافة </w:t>
            </w:r>
            <w:r w:rsidRPr="00E6688B">
              <w:rPr>
                <w:rFonts w:hint="cs"/>
                <w:rtl/>
              </w:rPr>
              <w:t>1</w:t>
            </w:r>
          </w:p>
        </w:tc>
      </w:tr>
      <w:tr w:rsidR="004F5682" w:rsidRPr="00E6688B" w14:paraId="4AD8B74E" w14:textId="77777777" w:rsidTr="00446737">
        <w:trPr>
          <w:jc w:val="center"/>
        </w:trPr>
        <w:tc>
          <w:tcPr>
            <w:tcW w:w="527" w:type="dxa"/>
          </w:tcPr>
          <w:p w14:paraId="336DA25A" w14:textId="77777777" w:rsidR="004F5682" w:rsidRPr="00E6688B" w:rsidRDefault="004F5682" w:rsidP="00446737">
            <w:pPr>
              <w:spacing w:before="0" w:after="40" w:line="300" w:lineRule="exact"/>
              <w:rPr>
                <w:b/>
              </w:rPr>
            </w:pPr>
            <w:r w:rsidRPr="00E6688B">
              <w:rPr>
                <w:b/>
              </w:rPr>
              <w:t>13</w:t>
            </w:r>
          </w:p>
        </w:tc>
        <w:tc>
          <w:tcPr>
            <w:tcW w:w="6557" w:type="dxa"/>
          </w:tcPr>
          <w:p w14:paraId="0FFA38DB" w14:textId="77777777" w:rsidR="004F5682" w:rsidRPr="00E6688B" w:rsidRDefault="004F5682" w:rsidP="00446737">
            <w:pPr>
              <w:spacing w:before="0" w:after="40" w:line="300" w:lineRule="exact"/>
              <w:rPr>
                <w:bCs/>
              </w:rPr>
            </w:pPr>
            <w:r w:rsidRPr="00E6688B">
              <w:rPr>
                <w:rtl/>
              </w:rPr>
              <w:t>التاريخ الذي يجب أن تقدم فيه لجنة أوراق الاعتماد استنتاجاتها</w:t>
            </w:r>
          </w:p>
        </w:tc>
        <w:tc>
          <w:tcPr>
            <w:tcW w:w="2549" w:type="dxa"/>
          </w:tcPr>
          <w:p w14:paraId="0D63DB17" w14:textId="77777777" w:rsidR="004F5682" w:rsidRPr="00E6688B" w:rsidRDefault="004F5682" w:rsidP="00446737">
            <w:pPr>
              <w:spacing w:before="0" w:after="40" w:line="300" w:lineRule="exact"/>
              <w:jc w:val="center"/>
              <w:rPr>
                <w:bCs/>
              </w:rPr>
            </w:pPr>
            <w:r w:rsidRPr="00E6688B">
              <w:rPr>
                <w:bCs/>
              </w:rPr>
              <w:t>2</w:t>
            </w:r>
          </w:p>
        </w:tc>
      </w:tr>
      <w:tr w:rsidR="004F5682" w:rsidRPr="00E6688B" w14:paraId="43E32683" w14:textId="77777777" w:rsidTr="00446737">
        <w:trPr>
          <w:jc w:val="center"/>
        </w:trPr>
        <w:tc>
          <w:tcPr>
            <w:tcW w:w="527" w:type="dxa"/>
          </w:tcPr>
          <w:p w14:paraId="76FCFCC8" w14:textId="77777777" w:rsidR="004F5682" w:rsidRPr="00E6688B" w:rsidRDefault="004F5682" w:rsidP="00446737">
            <w:pPr>
              <w:spacing w:before="0" w:after="40" w:line="300" w:lineRule="exact"/>
              <w:rPr>
                <w:b/>
              </w:rPr>
            </w:pPr>
            <w:r w:rsidRPr="00E6688B">
              <w:rPr>
                <w:b/>
              </w:rPr>
              <w:t>14</w:t>
            </w:r>
          </w:p>
        </w:tc>
        <w:tc>
          <w:tcPr>
            <w:tcW w:w="6557" w:type="dxa"/>
          </w:tcPr>
          <w:p w14:paraId="627A6F81" w14:textId="77777777" w:rsidR="004F5682" w:rsidRPr="00E6688B" w:rsidRDefault="004F5682" w:rsidP="00446737">
            <w:pPr>
              <w:spacing w:before="0" w:after="40" w:line="300" w:lineRule="exact"/>
              <w:rPr>
                <w:bCs/>
              </w:rPr>
            </w:pPr>
            <w:r w:rsidRPr="00E6688B">
              <w:rPr>
                <w:rtl/>
              </w:rPr>
              <w:t>الوثائق وساعات العمل لجلسات المؤتمر</w:t>
            </w:r>
          </w:p>
        </w:tc>
        <w:tc>
          <w:tcPr>
            <w:tcW w:w="2549" w:type="dxa"/>
          </w:tcPr>
          <w:p w14:paraId="0E14829B" w14:textId="77777777" w:rsidR="004F5682" w:rsidRPr="00E6688B" w:rsidRDefault="004F5682" w:rsidP="00446737">
            <w:pPr>
              <w:spacing w:before="0" w:after="40" w:line="300" w:lineRule="exact"/>
              <w:jc w:val="center"/>
              <w:rPr>
                <w:b/>
              </w:rPr>
            </w:pPr>
            <w:r w:rsidRPr="00E6688B">
              <w:rPr>
                <w:b/>
                <w:rtl/>
              </w:rPr>
              <w:t>-</w:t>
            </w:r>
          </w:p>
        </w:tc>
      </w:tr>
      <w:tr w:rsidR="004F5682" w:rsidRPr="00E6688B" w14:paraId="36BB5B86" w14:textId="77777777" w:rsidTr="00446737">
        <w:trPr>
          <w:jc w:val="center"/>
        </w:trPr>
        <w:tc>
          <w:tcPr>
            <w:tcW w:w="527" w:type="dxa"/>
          </w:tcPr>
          <w:p w14:paraId="7C493DE3" w14:textId="77777777" w:rsidR="004F5682" w:rsidRPr="00E6688B" w:rsidRDefault="004F5682" w:rsidP="00446737">
            <w:pPr>
              <w:spacing w:before="0" w:after="40" w:line="300" w:lineRule="exact"/>
              <w:rPr>
                <w:b/>
              </w:rPr>
            </w:pPr>
            <w:r w:rsidRPr="00E6688B">
              <w:rPr>
                <w:b/>
              </w:rPr>
              <w:t>15</w:t>
            </w:r>
          </w:p>
        </w:tc>
        <w:tc>
          <w:tcPr>
            <w:tcW w:w="6557" w:type="dxa"/>
          </w:tcPr>
          <w:p w14:paraId="20D8268D" w14:textId="77777777" w:rsidR="004F5682" w:rsidRPr="00E6688B" w:rsidRDefault="004F5682" w:rsidP="00446737">
            <w:pPr>
              <w:spacing w:before="0" w:after="40" w:line="300" w:lineRule="exact"/>
              <w:rPr>
                <w:bCs/>
              </w:rPr>
            </w:pPr>
            <w:r w:rsidRPr="00E6688B">
              <w:rPr>
                <w:rtl/>
                <w:lang w:bidi="ar-EG"/>
              </w:rPr>
              <w:t>القواعد العامة للمؤتمرات</w:t>
            </w:r>
          </w:p>
        </w:tc>
        <w:tc>
          <w:tcPr>
            <w:tcW w:w="2549" w:type="dxa"/>
          </w:tcPr>
          <w:p w14:paraId="1F4BB715" w14:textId="77777777" w:rsidR="004F5682" w:rsidRPr="00E6688B" w:rsidRDefault="004F5682" w:rsidP="00446737">
            <w:pPr>
              <w:spacing w:before="0" w:after="40" w:line="300" w:lineRule="exact"/>
              <w:jc w:val="center"/>
              <w:rPr>
                <w:bCs/>
              </w:rPr>
            </w:pPr>
            <w:r w:rsidRPr="00E6688B">
              <w:rPr>
                <w:bCs/>
              </w:rPr>
              <w:t>57</w:t>
            </w:r>
          </w:p>
        </w:tc>
      </w:tr>
      <w:tr w:rsidR="004F5682" w:rsidRPr="00E6688B" w14:paraId="572E1F45" w14:textId="77777777" w:rsidTr="00446737">
        <w:trPr>
          <w:jc w:val="center"/>
        </w:trPr>
        <w:tc>
          <w:tcPr>
            <w:tcW w:w="527" w:type="dxa"/>
          </w:tcPr>
          <w:p w14:paraId="4CB2F4AD" w14:textId="77777777" w:rsidR="004F5682" w:rsidRPr="00E6688B" w:rsidRDefault="004F5682" w:rsidP="00446737">
            <w:pPr>
              <w:spacing w:before="0" w:after="40" w:line="300" w:lineRule="exact"/>
              <w:rPr>
                <w:b/>
              </w:rPr>
            </w:pPr>
            <w:r w:rsidRPr="00E6688B">
              <w:rPr>
                <w:b/>
              </w:rPr>
              <w:t>16</w:t>
            </w:r>
          </w:p>
        </w:tc>
        <w:tc>
          <w:tcPr>
            <w:tcW w:w="6557" w:type="dxa"/>
          </w:tcPr>
          <w:p w14:paraId="08617841" w14:textId="77777777" w:rsidR="004F5682" w:rsidRPr="00E6688B" w:rsidRDefault="004F5682" w:rsidP="00446737">
            <w:pPr>
              <w:spacing w:before="0" w:after="40" w:line="300" w:lineRule="exact"/>
              <w:rPr>
                <w:b/>
                <w:rtl/>
              </w:rPr>
            </w:pPr>
            <w:r w:rsidRPr="00E6688B">
              <w:rPr>
                <w:b/>
                <w:rtl/>
                <w:lang w:bidi="ar-EG"/>
              </w:rPr>
              <w:t>مدونة قواعد السلوك</w:t>
            </w:r>
          </w:p>
        </w:tc>
        <w:tc>
          <w:tcPr>
            <w:tcW w:w="2549" w:type="dxa"/>
          </w:tcPr>
          <w:p w14:paraId="1E4EFC34" w14:textId="77777777" w:rsidR="004F5682" w:rsidRPr="00E6688B" w:rsidRDefault="004F5682" w:rsidP="00446737">
            <w:pPr>
              <w:spacing w:before="0" w:after="40" w:line="300" w:lineRule="exact"/>
              <w:jc w:val="center"/>
              <w:rPr>
                <w:b/>
                <w:rtl/>
              </w:rPr>
            </w:pPr>
          </w:p>
        </w:tc>
      </w:tr>
      <w:tr w:rsidR="004F5682" w:rsidRPr="00E6688B" w14:paraId="57214F64" w14:textId="77777777" w:rsidTr="00446737">
        <w:trPr>
          <w:jc w:val="center"/>
        </w:trPr>
        <w:tc>
          <w:tcPr>
            <w:tcW w:w="527" w:type="dxa"/>
          </w:tcPr>
          <w:p w14:paraId="1F7285BE" w14:textId="77777777" w:rsidR="004F5682" w:rsidRPr="00E6688B" w:rsidRDefault="004F5682" w:rsidP="00446737">
            <w:pPr>
              <w:spacing w:before="0" w:after="40" w:line="300" w:lineRule="exact"/>
              <w:rPr>
                <w:b/>
              </w:rPr>
            </w:pPr>
            <w:r w:rsidRPr="00E6688B">
              <w:rPr>
                <w:b/>
              </w:rPr>
              <w:t>17</w:t>
            </w:r>
          </w:p>
        </w:tc>
        <w:tc>
          <w:tcPr>
            <w:tcW w:w="6557" w:type="dxa"/>
          </w:tcPr>
          <w:p w14:paraId="07817E2D" w14:textId="77777777" w:rsidR="004F5682" w:rsidRPr="00E6688B" w:rsidRDefault="004F5682" w:rsidP="00446737">
            <w:pPr>
              <w:spacing w:before="0" w:after="40" w:line="300" w:lineRule="exact"/>
              <w:rPr>
                <w:b/>
              </w:rPr>
            </w:pPr>
            <w:r w:rsidRPr="00E6688B">
              <w:rPr>
                <w:b/>
                <w:rtl/>
              </w:rPr>
              <w:t>بيانات المندوبين والمراقبين</w:t>
            </w:r>
          </w:p>
        </w:tc>
        <w:tc>
          <w:tcPr>
            <w:tcW w:w="2549" w:type="dxa"/>
          </w:tcPr>
          <w:p w14:paraId="0DD24803" w14:textId="77777777" w:rsidR="004F5682" w:rsidRPr="00E6688B" w:rsidRDefault="004F5682" w:rsidP="00446737">
            <w:pPr>
              <w:spacing w:before="0" w:after="40" w:line="300" w:lineRule="exact"/>
              <w:jc w:val="center"/>
              <w:rPr>
                <w:b/>
              </w:rPr>
            </w:pPr>
            <w:r w:rsidRPr="00E6688B">
              <w:rPr>
                <w:b/>
                <w:rtl/>
              </w:rPr>
              <w:t>-</w:t>
            </w:r>
          </w:p>
        </w:tc>
      </w:tr>
    </w:tbl>
    <w:p w14:paraId="0E5CB2B4" w14:textId="77777777" w:rsidR="004F5682" w:rsidRPr="00E6688B" w:rsidRDefault="004F5682" w:rsidP="004F5682">
      <w:pPr>
        <w:pStyle w:val="Heading1"/>
        <w:rPr>
          <w:rtl/>
        </w:rPr>
      </w:pPr>
      <w:r w:rsidRPr="00E6688B">
        <w:lastRenderedPageBreak/>
        <w:t>1</w:t>
      </w:r>
      <w:r w:rsidRPr="00E6688B">
        <w:rPr>
          <w:rtl/>
        </w:rPr>
        <w:tab/>
        <w:t>افتتاح ال</w:t>
      </w:r>
      <w:r w:rsidRPr="00E6688B">
        <w:rPr>
          <w:rFonts w:hint="cs"/>
          <w:rtl/>
        </w:rPr>
        <w:t>جلسة</w:t>
      </w:r>
    </w:p>
    <w:p w14:paraId="15404E2D" w14:textId="00B15BF7" w:rsidR="004F5682" w:rsidRPr="00E6688B" w:rsidRDefault="004F5682" w:rsidP="008C581B">
      <w:pPr>
        <w:rPr>
          <w:lang w:bidi="ar-EG"/>
        </w:rPr>
      </w:pPr>
      <w:r w:rsidRPr="00E6688B">
        <w:t>1.1</w:t>
      </w:r>
      <w:r w:rsidRPr="00E6688B">
        <w:rPr>
          <w:rtl/>
          <w:lang w:bidi="ar-EG"/>
        </w:rPr>
        <w:tab/>
        <w:t xml:space="preserve">رحب </w:t>
      </w:r>
      <w:r w:rsidR="008C581B" w:rsidRPr="008C581B">
        <w:rPr>
          <w:b/>
          <w:bCs/>
          <w:rtl/>
          <w:lang w:bidi="ar-EG"/>
        </w:rPr>
        <w:t>عميد المؤتمر</w:t>
      </w:r>
      <w:r w:rsidR="008C581B" w:rsidRPr="008C581B">
        <w:rPr>
          <w:rFonts w:hint="cs"/>
          <w:b/>
          <w:bCs/>
          <w:rtl/>
          <w:lang w:bidi="ar-EG"/>
        </w:rPr>
        <w:t xml:space="preserve"> سعادة </w:t>
      </w:r>
      <w:r w:rsidRPr="00E6688B">
        <w:rPr>
          <w:b/>
          <w:bCs/>
          <w:rtl/>
          <w:lang w:bidi="ar-EG"/>
        </w:rPr>
        <w:t xml:space="preserve">السيد عبد العزيز الزرعوني (الإمارات العربية </w:t>
      </w:r>
      <w:proofErr w:type="gramStart"/>
      <w:r w:rsidRPr="00E6688B">
        <w:rPr>
          <w:b/>
          <w:bCs/>
          <w:rtl/>
          <w:lang w:bidi="ar-EG"/>
        </w:rPr>
        <w:t>المتحدة)</w:t>
      </w:r>
      <w:r w:rsidR="008C581B">
        <w:rPr>
          <w:rFonts w:hint="cs"/>
          <w:b/>
          <w:bCs/>
          <w:rtl/>
          <w:lang w:bidi="ar-EG"/>
        </w:rPr>
        <w:t>،</w:t>
      </w:r>
      <w:proofErr w:type="gramEnd"/>
      <w:r w:rsidR="008C581B">
        <w:rPr>
          <w:rFonts w:hint="cs"/>
          <w:b/>
          <w:bCs/>
          <w:rtl/>
          <w:lang w:bidi="ar-EG"/>
        </w:rPr>
        <w:t xml:space="preserve"> </w:t>
      </w:r>
      <w:r w:rsidR="008C581B" w:rsidRPr="008C581B">
        <w:rPr>
          <w:rFonts w:hint="cs"/>
          <w:rtl/>
          <w:lang w:bidi="ar-EG"/>
        </w:rPr>
        <w:t xml:space="preserve">نائب </w:t>
      </w:r>
      <w:r w:rsidR="008C581B" w:rsidRPr="008C581B">
        <w:rPr>
          <w:rtl/>
          <w:lang w:bidi="ar-EG"/>
        </w:rPr>
        <w:t xml:space="preserve">مدير عام الهيئة العامة لتنظيم </w:t>
      </w:r>
      <w:r w:rsidR="008C581B" w:rsidRPr="00BB5E1C">
        <w:rPr>
          <w:rtl/>
          <w:lang w:bidi="ar-EG"/>
        </w:rPr>
        <w:t xml:space="preserve">قطاع </w:t>
      </w:r>
      <w:r w:rsidR="008C581B" w:rsidRPr="008C581B">
        <w:rPr>
          <w:rtl/>
          <w:lang w:bidi="ar-EG"/>
        </w:rPr>
        <w:t>الاتصالات والحكومة الرقمية (</w:t>
      </w:r>
      <w:r w:rsidR="008C581B" w:rsidRPr="008C581B">
        <w:rPr>
          <w:lang w:bidi="ar-EG"/>
        </w:rPr>
        <w:t>TDRA</w:t>
      </w:r>
      <w:r w:rsidR="008C581B" w:rsidRPr="008C581B">
        <w:rPr>
          <w:rFonts w:hint="cs"/>
          <w:rtl/>
          <w:lang w:bidi="ar-EG"/>
        </w:rPr>
        <w:t>)</w:t>
      </w:r>
      <w:r w:rsidRPr="008C581B">
        <w:rPr>
          <w:rtl/>
          <w:lang w:bidi="ar-EG"/>
        </w:rPr>
        <w:t xml:space="preserve"> </w:t>
      </w:r>
      <w:r w:rsidRPr="00E6688B">
        <w:rPr>
          <w:rtl/>
          <w:lang w:bidi="ar-EG"/>
        </w:rPr>
        <w:t xml:space="preserve">بالمشاركين وألقى الكلمة الواردة في الملحق </w:t>
      </w:r>
      <w:r w:rsidRPr="00E6688B">
        <w:rPr>
          <w:lang w:bidi="ar-EG"/>
        </w:rPr>
        <w:t>A</w:t>
      </w:r>
      <w:r w:rsidRPr="00E6688B">
        <w:rPr>
          <w:rtl/>
          <w:lang w:bidi="ar-EG"/>
        </w:rPr>
        <w:t>.</w:t>
      </w:r>
    </w:p>
    <w:p w14:paraId="5F03E352" w14:textId="77777777" w:rsidR="004F5682" w:rsidRPr="00E6688B" w:rsidRDefault="004F5682" w:rsidP="004F5682">
      <w:pPr>
        <w:rPr>
          <w:lang w:bidi="ar-EG"/>
        </w:rPr>
      </w:pPr>
      <w:r w:rsidRPr="00E6688B">
        <w:rPr>
          <w:lang w:bidi="ar-EG"/>
        </w:rPr>
        <w:t>2.1</w:t>
      </w:r>
      <w:r w:rsidRPr="00E6688B">
        <w:rPr>
          <w:lang w:bidi="ar-EG"/>
        </w:rPr>
        <w:tab/>
      </w:r>
      <w:r w:rsidRPr="00E6688B">
        <w:rPr>
          <w:rtl/>
          <w:lang w:bidi="ar-EG"/>
        </w:rPr>
        <w:t>وأعلن افتتاح المؤتمر العالمي للاتصالات الراديوية (دبي، 2023). وكان اجتماع رؤساء الوفود قد وافق على جدول أعمال الجلسة العامة الأولى (الوثيقة </w:t>
      </w:r>
      <w:r w:rsidRPr="00E6688B">
        <w:t>ADM/1</w:t>
      </w:r>
      <w:r w:rsidRPr="00E6688B">
        <w:rPr>
          <w:rtl/>
          <w:lang w:bidi="ar-EG"/>
        </w:rPr>
        <w:t>).</w:t>
      </w:r>
    </w:p>
    <w:p w14:paraId="3334ABDD" w14:textId="77777777" w:rsidR="004F5682" w:rsidRPr="00E6688B" w:rsidRDefault="004F5682" w:rsidP="004F5682">
      <w:pPr>
        <w:pStyle w:val="Heading1"/>
        <w:rPr>
          <w:rtl/>
        </w:rPr>
      </w:pPr>
      <w:r w:rsidRPr="00E6688B">
        <w:t>2</w:t>
      </w:r>
      <w:r w:rsidRPr="00E6688B">
        <w:rPr>
          <w:rtl/>
        </w:rPr>
        <w:tab/>
        <w:t>انتخاب رئيس المؤتمر</w:t>
      </w:r>
    </w:p>
    <w:p w14:paraId="06B2066B" w14:textId="2F21BF64" w:rsidR="004F5682" w:rsidRPr="00E6688B" w:rsidRDefault="004F5682" w:rsidP="004F5682">
      <w:pPr>
        <w:rPr>
          <w:rtl/>
          <w:lang w:bidi="ar-EG"/>
        </w:rPr>
      </w:pPr>
      <w:r w:rsidRPr="00E6688B">
        <w:t>1.2</w:t>
      </w:r>
      <w:r w:rsidRPr="00E6688B">
        <w:rPr>
          <w:rtl/>
          <w:lang w:bidi="ar-EG"/>
        </w:rPr>
        <w:tab/>
        <w:t xml:space="preserve">قالت </w:t>
      </w:r>
      <w:r w:rsidRPr="00E6688B">
        <w:rPr>
          <w:b/>
          <w:bCs/>
          <w:rtl/>
          <w:lang w:bidi="ar-EG"/>
        </w:rPr>
        <w:t>الأمينة العامة</w:t>
      </w:r>
      <w:r w:rsidRPr="00E6688B">
        <w:rPr>
          <w:rtl/>
          <w:lang w:bidi="ar-EG"/>
        </w:rPr>
        <w:t xml:space="preserve"> </w:t>
      </w:r>
      <w:r w:rsidR="008C581B">
        <w:rPr>
          <w:rFonts w:hint="cs"/>
          <w:rtl/>
          <w:lang w:bidi="ar-EG"/>
        </w:rPr>
        <w:t>أنه طبقاً للقاعدة العامة 53،</w:t>
      </w:r>
      <w:r w:rsidRPr="00E6688B">
        <w:rPr>
          <w:rtl/>
          <w:lang w:bidi="ar-EG"/>
        </w:rPr>
        <w:t xml:space="preserve"> تقوم الحكومة المضيفة </w:t>
      </w:r>
      <w:r w:rsidR="008C581B" w:rsidRPr="00BB5E1C">
        <w:rPr>
          <w:rFonts w:hint="cs"/>
          <w:rtl/>
          <w:lang w:bidi="ar-EG"/>
        </w:rPr>
        <w:t>عادة</w:t>
      </w:r>
      <w:r w:rsidR="00A05341" w:rsidRPr="00BB5E1C">
        <w:rPr>
          <w:rFonts w:hint="cs"/>
          <w:rtl/>
          <w:lang w:bidi="ar-EG"/>
        </w:rPr>
        <w:t>ً</w:t>
      </w:r>
      <w:r w:rsidR="008C581B">
        <w:rPr>
          <w:rFonts w:hint="cs"/>
          <w:rtl/>
          <w:lang w:bidi="ar-EG"/>
        </w:rPr>
        <w:t xml:space="preserve"> </w:t>
      </w:r>
      <w:r w:rsidRPr="00E6688B">
        <w:rPr>
          <w:rtl/>
          <w:lang w:bidi="ar-EG"/>
        </w:rPr>
        <w:t xml:space="preserve">بتسمية رئيس المؤتمر عندما يعقد الاتحاد هذا المؤتمر خارج جنيف. واقتُرح أن يتولى </w:t>
      </w:r>
      <w:r w:rsidR="008C581B">
        <w:rPr>
          <w:rFonts w:hint="cs"/>
          <w:rtl/>
          <w:lang w:bidi="ar-EG"/>
        </w:rPr>
        <w:t xml:space="preserve">سعادة </w:t>
      </w:r>
      <w:r w:rsidRPr="00E6688B">
        <w:rPr>
          <w:rtl/>
          <w:lang w:bidi="ar-EG"/>
        </w:rPr>
        <w:t xml:space="preserve">السيد محمد </w:t>
      </w:r>
      <w:proofErr w:type="spellStart"/>
      <w:r w:rsidRPr="00E6688B">
        <w:rPr>
          <w:rtl/>
          <w:lang w:bidi="ar-EG"/>
        </w:rPr>
        <w:t>الرامسي</w:t>
      </w:r>
      <w:proofErr w:type="spellEnd"/>
      <w:r w:rsidRPr="00E6688B">
        <w:rPr>
          <w:rtl/>
          <w:lang w:bidi="ar-EG"/>
        </w:rPr>
        <w:t xml:space="preserve"> (الإمارات العربية المتحدة)</w:t>
      </w:r>
      <w:r w:rsidR="008C581B">
        <w:rPr>
          <w:rFonts w:hint="cs"/>
          <w:rtl/>
          <w:lang w:bidi="ar-EG"/>
        </w:rPr>
        <w:t xml:space="preserve">، </w:t>
      </w:r>
      <w:r w:rsidR="008C581B" w:rsidRPr="008C581B">
        <w:rPr>
          <w:rtl/>
          <w:lang w:bidi="ar-EG"/>
        </w:rPr>
        <w:t xml:space="preserve">نائب مدير عام الهيئة العامة لتنظيم </w:t>
      </w:r>
      <w:r w:rsidR="008C581B" w:rsidRPr="00BB5E1C">
        <w:rPr>
          <w:rtl/>
          <w:lang w:bidi="ar-EG"/>
        </w:rPr>
        <w:t>قطاع</w:t>
      </w:r>
      <w:r w:rsidR="00A05341">
        <w:rPr>
          <w:rFonts w:hint="cs"/>
          <w:rtl/>
          <w:lang w:bidi="ar-EG"/>
        </w:rPr>
        <w:t xml:space="preserve"> </w:t>
      </w:r>
      <w:r w:rsidR="008C581B" w:rsidRPr="008C581B">
        <w:rPr>
          <w:rtl/>
          <w:lang w:bidi="ar-EG"/>
        </w:rPr>
        <w:t>الاتصالات والحكومة الرقمية</w:t>
      </w:r>
      <w:r w:rsidRPr="00E6688B">
        <w:rPr>
          <w:rtl/>
          <w:lang w:bidi="ar-EG"/>
        </w:rPr>
        <w:t xml:space="preserve"> مهام رئيس المؤتمر.</w:t>
      </w:r>
    </w:p>
    <w:p w14:paraId="76ACF522" w14:textId="77777777" w:rsidR="004F5682" w:rsidRPr="00E6688B" w:rsidRDefault="004F5682" w:rsidP="004F5682">
      <w:pPr>
        <w:rPr>
          <w:rtl/>
          <w:lang w:bidi="ar-EG"/>
        </w:rPr>
      </w:pPr>
      <w:r w:rsidRPr="00E6688B">
        <w:t>2.2</w:t>
      </w:r>
      <w:r w:rsidRPr="00E6688B">
        <w:rPr>
          <w:rtl/>
          <w:lang w:bidi="ar-EG"/>
        </w:rPr>
        <w:tab/>
      </w:r>
      <w:r w:rsidRPr="00E6688B">
        <w:rPr>
          <w:b/>
          <w:bCs/>
          <w:rtl/>
          <w:lang w:bidi="ar-EG"/>
        </w:rPr>
        <w:t>اعتُمِد</w:t>
      </w:r>
      <w:r w:rsidRPr="00E6688B">
        <w:rPr>
          <w:rtl/>
          <w:lang w:bidi="ar-EG"/>
        </w:rPr>
        <w:t xml:space="preserve"> الاقتراح بالإجماع.</w:t>
      </w:r>
    </w:p>
    <w:p w14:paraId="64451761" w14:textId="65B26311" w:rsidR="004F5682" w:rsidRPr="00E6688B" w:rsidRDefault="004F5682" w:rsidP="004F5682">
      <w:pPr>
        <w:rPr>
          <w:b/>
          <w:bCs/>
          <w:rtl/>
        </w:rPr>
      </w:pPr>
      <w:r w:rsidRPr="00E6688B">
        <w:t>3.2</w:t>
      </w:r>
      <w:r w:rsidRPr="00E6688B">
        <w:rPr>
          <w:rtl/>
        </w:rPr>
        <w:tab/>
      </w:r>
      <w:r w:rsidRPr="00E6688B">
        <w:rPr>
          <w:b/>
          <w:bCs/>
          <w:rtl/>
        </w:rPr>
        <w:t xml:space="preserve">وتولى </w:t>
      </w:r>
      <w:r w:rsidR="00675DE2">
        <w:rPr>
          <w:rFonts w:hint="cs"/>
          <w:b/>
          <w:bCs/>
          <w:rtl/>
        </w:rPr>
        <w:t xml:space="preserve">سعادة </w:t>
      </w:r>
      <w:r w:rsidRPr="00E6688B">
        <w:rPr>
          <w:b/>
          <w:bCs/>
          <w:rtl/>
        </w:rPr>
        <w:t xml:space="preserve">السيد </w:t>
      </w:r>
      <w:proofErr w:type="spellStart"/>
      <w:r w:rsidRPr="00E6688B">
        <w:rPr>
          <w:b/>
          <w:bCs/>
          <w:rtl/>
        </w:rPr>
        <w:t>الرامسي</w:t>
      </w:r>
      <w:proofErr w:type="spellEnd"/>
      <w:r w:rsidRPr="00E6688B">
        <w:rPr>
          <w:b/>
          <w:bCs/>
          <w:rtl/>
        </w:rPr>
        <w:t xml:space="preserve"> الرئاسة.</w:t>
      </w:r>
    </w:p>
    <w:p w14:paraId="499ED228" w14:textId="77777777" w:rsidR="004F5682" w:rsidRPr="00E6688B" w:rsidRDefault="004F5682" w:rsidP="004F5682">
      <w:pPr>
        <w:pStyle w:val="Heading1"/>
        <w:rPr>
          <w:rtl/>
        </w:rPr>
      </w:pPr>
      <w:r w:rsidRPr="00E6688B">
        <w:t>3</w:t>
      </w:r>
      <w:r w:rsidRPr="00E6688B">
        <w:rPr>
          <w:rtl/>
        </w:rPr>
        <w:tab/>
        <w:t>كلمة رئيس المؤتمر</w:t>
      </w:r>
    </w:p>
    <w:p w14:paraId="6CF13447" w14:textId="77777777" w:rsidR="004F5682" w:rsidRPr="00E6688B" w:rsidRDefault="004F5682" w:rsidP="004F5682">
      <w:pPr>
        <w:rPr>
          <w:rtl/>
          <w:lang w:bidi="ar-EG"/>
        </w:rPr>
      </w:pPr>
      <w:r w:rsidRPr="00E6688B">
        <w:t>1.3</w:t>
      </w:r>
      <w:r w:rsidRPr="00E6688B">
        <w:rPr>
          <w:rtl/>
          <w:lang w:bidi="ar-EG"/>
        </w:rPr>
        <w:tab/>
        <w:t xml:space="preserve">ألقى </w:t>
      </w:r>
      <w:r w:rsidRPr="00E6688B">
        <w:rPr>
          <w:b/>
          <w:bCs/>
          <w:rtl/>
          <w:lang w:bidi="ar-EG"/>
        </w:rPr>
        <w:t>الرئيس</w:t>
      </w:r>
      <w:r w:rsidRPr="00E6688B">
        <w:rPr>
          <w:rtl/>
          <w:lang w:bidi="ar-EG"/>
        </w:rPr>
        <w:t xml:space="preserve"> كلمته الواردة في الملحق </w:t>
      </w:r>
      <w:r w:rsidRPr="00E6688B">
        <w:rPr>
          <w:lang w:bidi="ar-EG"/>
        </w:rPr>
        <w:t>B</w:t>
      </w:r>
      <w:r w:rsidRPr="00E6688B">
        <w:rPr>
          <w:rtl/>
          <w:lang w:bidi="ar-EG"/>
        </w:rPr>
        <w:t>.</w:t>
      </w:r>
    </w:p>
    <w:p w14:paraId="7C6F6945" w14:textId="77777777" w:rsidR="004F5682" w:rsidRPr="00E6688B" w:rsidRDefault="004F5682" w:rsidP="004F5682">
      <w:pPr>
        <w:pStyle w:val="Heading1"/>
        <w:rPr>
          <w:rtl/>
        </w:rPr>
      </w:pPr>
      <w:r w:rsidRPr="00E6688B">
        <w:rPr>
          <w:rtl/>
        </w:rPr>
        <w:t>4</w:t>
      </w:r>
      <w:r w:rsidRPr="00E6688B">
        <w:rPr>
          <w:rtl/>
        </w:rPr>
        <w:tab/>
        <w:t>انتخاب نواب رئيس المؤتمر</w:t>
      </w:r>
    </w:p>
    <w:p w14:paraId="59268868" w14:textId="77777777" w:rsidR="004F5682" w:rsidRPr="00E6688B" w:rsidRDefault="004F5682" w:rsidP="004F5682">
      <w:pPr>
        <w:rPr>
          <w:rtl/>
          <w:lang w:bidi="ar-EG"/>
        </w:rPr>
      </w:pPr>
      <w:r w:rsidRPr="00E6688B">
        <w:rPr>
          <w:rtl/>
        </w:rPr>
        <w:t>1.4</w:t>
      </w:r>
      <w:r w:rsidRPr="00E6688B">
        <w:rPr>
          <w:rtl/>
          <w:lang w:bidi="ar-EG"/>
        </w:rPr>
        <w:tab/>
        <w:t xml:space="preserve">أعلنت </w:t>
      </w:r>
      <w:r w:rsidRPr="00E6688B">
        <w:rPr>
          <w:b/>
          <w:bCs/>
          <w:rtl/>
          <w:lang w:bidi="ar-EG"/>
        </w:rPr>
        <w:t>الأمينة العامة</w:t>
      </w:r>
      <w:r w:rsidRPr="00E6688B">
        <w:rPr>
          <w:rtl/>
          <w:lang w:bidi="ar-EG"/>
        </w:rPr>
        <w:t xml:space="preserve"> أن اجتماع رؤساء الوفود قرر اقتراح الأشخاص الستة التالية أسماؤهم لتولي مهام نواب رئيس المؤتمر:</w:t>
      </w:r>
    </w:p>
    <w:p w14:paraId="364BDFDD" w14:textId="77777777" w:rsidR="004F5682" w:rsidRPr="00E6688B" w:rsidRDefault="004F5682" w:rsidP="004F5682">
      <w:pPr>
        <w:rPr>
          <w:rtl/>
          <w:lang w:bidi="ar-EG"/>
        </w:rPr>
      </w:pPr>
      <w:r w:rsidRPr="00E6688B">
        <w:rPr>
          <w:lang w:bidi="ar-EG"/>
        </w:rPr>
        <w:tab/>
      </w:r>
      <w:r w:rsidRPr="00E6688B">
        <w:rPr>
          <w:rtl/>
          <w:lang w:bidi="ar-EG"/>
        </w:rPr>
        <w:t xml:space="preserve">السيد </w:t>
      </w:r>
      <w:proofErr w:type="spellStart"/>
      <w:r w:rsidRPr="00E6688B">
        <w:rPr>
          <w:rtl/>
        </w:rPr>
        <w:t>ك.ج</w:t>
      </w:r>
      <w:proofErr w:type="spellEnd"/>
      <w:r w:rsidRPr="00E6688B">
        <w:rPr>
          <w:rtl/>
        </w:rPr>
        <w:t>. وي (جمهورية كوريا)</w:t>
      </w:r>
    </w:p>
    <w:p w14:paraId="17D7F236" w14:textId="77777777" w:rsidR="004F5682" w:rsidRPr="00E6688B" w:rsidRDefault="004F5682" w:rsidP="004F5682">
      <w:pPr>
        <w:spacing w:before="0"/>
        <w:rPr>
          <w:rtl/>
          <w:lang w:bidi="ar-EG"/>
        </w:rPr>
      </w:pPr>
      <w:r w:rsidRPr="00E6688B">
        <w:rPr>
          <w:lang w:bidi="ar-EG"/>
        </w:rPr>
        <w:tab/>
      </w:r>
      <w:r w:rsidRPr="00E6688B">
        <w:rPr>
          <w:rtl/>
          <w:lang w:bidi="ar-EG"/>
        </w:rPr>
        <w:t>السيد محمد العبد القادر (المملكة العربية السعودية)</w:t>
      </w:r>
    </w:p>
    <w:p w14:paraId="5273BBB0" w14:textId="77777777" w:rsidR="004F5682" w:rsidRPr="00E6688B" w:rsidRDefault="004F5682" w:rsidP="004F5682">
      <w:pPr>
        <w:spacing w:before="0"/>
        <w:rPr>
          <w:rtl/>
          <w:lang w:bidi="ar-EG"/>
        </w:rPr>
      </w:pPr>
      <w:r w:rsidRPr="00E6688B">
        <w:tab/>
      </w:r>
      <w:r w:rsidRPr="00E6688B">
        <w:rPr>
          <w:rtl/>
          <w:lang w:bidi="ar-EG"/>
        </w:rPr>
        <w:t>السيد م. ويبر (ألمانيا)</w:t>
      </w:r>
    </w:p>
    <w:p w14:paraId="3CF42003" w14:textId="77777777" w:rsidR="004F5682" w:rsidRPr="00E6688B" w:rsidRDefault="004F5682" w:rsidP="004F5682">
      <w:pPr>
        <w:spacing w:before="0"/>
        <w:rPr>
          <w:rtl/>
          <w:lang w:bidi="ar-EG"/>
        </w:rPr>
      </w:pPr>
      <w:r w:rsidRPr="00E6688B">
        <w:rPr>
          <w:lang w:bidi="ar-EG"/>
        </w:rPr>
        <w:tab/>
      </w:r>
      <w:r w:rsidRPr="00E6688B">
        <w:rPr>
          <w:rtl/>
          <w:lang w:bidi="ar-EG"/>
        </w:rPr>
        <w:t xml:space="preserve">السيد ستيفان </w:t>
      </w:r>
      <w:proofErr w:type="spellStart"/>
      <w:r w:rsidRPr="00E6688B">
        <w:rPr>
          <w:rtl/>
          <w:lang w:bidi="ar-EG"/>
        </w:rPr>
        <w:t>لانغ</w:t>
      </w:r>
      <w:proofErr w:type="spellEnd"/>
      <w:r w:rsidRPr="00E6688B">
        <w:rPr>
          <w:rtl/>
          <w:lang w:bidi="ar-EG"/>
        </w:rPr>
        <w:t xml:space="preserve"> (الولايات المتحدة)</w:t>
      </w:r>
    </w:p>
    <w:p w14:paraId="7C7CDB18" w14:textId="77777777" w:rsidR="004F5682" w:rsidRPr="00E6688B" w:rsidRDefault="004F5682" w:rsidP="004F5682">
      <w:pPr>
        <w:spacing w:before="0"/>
        <w:rPr>
          <w:rtl/>
        </w:rPr>
      </w:pPr>
      <w:r w:rsidRPr="00E6688B">
        <w:tab/>
      </w:r>
      <w:r w:rsidRPr="00E6688B">
        <w:rPr>
          <w:rtl/>
          <w:lang w:bidi="ar-EG"/>
        </w:rPr>
        <w:t xml:space="preserve">السيد أ. </w:t>
      </w:r>
      <w:proofErr w:type="spellStart"/>
      <w:r w:rsidRPr="00E6688B">
        <w:rPr>
          <w:rtl/>
          <w:lang w:bidi="ar-EG"/>
        </w:rPr>
        <w:t>نالبانديان</w:t>
      </w:r>
      <w:proofErr w:type="spellEnd"/>
      <w:r w:rsidRPr="00E6688B">
        <w:rPr>
          <w:rFonts w:hint="cs"/>
          <w:rtl/>
        </w:rPr>
        <w:t xml:space="preserve"> (</w:t>
      </w:r>
      <w:r w:rsidRPr="00E6688B">
        <w:rPr>
          <w:rtl/>
        </w:rPr>
        <w:t>أرمينيا</w:t>
      </w:r>
      <w:r w:rsidRPr="00E6688B">
        <w:rPr>
          <w:rFonts w:hint="cs"/>
          <w:rtl/>
        </w:rPr>
        <w:t>)</w:t>
      </w:r>
    </w:p>
    <w:p w14:paraId="5CEE16E9" w14:textId="77777777" w:rsidR="004F5682" w:rsidRPr="00E6688B" w:rsidRDefault="004F5682" w:rsidP="004F5682">
      <w:pPr>
        <w:spacing w:before="0"/>
        <w:rPr>
          <w:rtl/>
          <w:lang w:bidi="ar-EG"/>
        </w:rPr>
      </w:pPr>
      <w:r w:rsidRPr="00E6688B">
        <w:rPr>
          <w:lang w:bidi="ar-EG"/>
        </w:rPr>
        <w:tab/>
      </w:r>
      <w:r w:rsidRPr="00E6688B">
        <w:rPr>
          <w:rtl/>
          <w:lang w:bidi="ar-EG"/>
        </w:rPr>
        <w:t xml:space="preserve">السيد ف. إ. </w:t>
      </w:r>
      <w:proofErr w:type="spellStart"/>
      <w:r w:rsidRPr="00E6688B">
        <w:rPr>
          <w:rtl/>
          <w:lang w:bidi="ar-EG"/>
        </w:rPr>
        <w:t>أوتو</w:t>
      </w:r>
      <w:proofErr w:type="spellEnd"/>
      <w:r w:rsidRPr="00E6688B">
        <w:rPr>
          <w:rtl/>
          <w:lang w:bidi="ar-EG"/>
        </w:rPr>
        <w:t xml:space="preserve"> (الكاميرون)</w:t>
      </w:r>
    </w:p>
    <w:p w14:paraId="34F1D7C4" w14:textId="77777777" w:rsidR="004F5682" w:rsidRPr="00E6688B" w:rsidRDefault="004F5682" w:rsidP="004F5682">
      <w:pPr>
        <w:rPr>
          <w:rtl/>
          <w:lang w:bidi="ar-EG"/>
        </w:rPr>
      </w:pPr>
      <w:r w:rsidRPr="00E6688B">
        <w:rPr>
          <w:rtl/>
        </w:rPr>
        <w:t>2.4</w:t>
      </w:r>
      <w:r w:rsidRPr="00E6688B">
        <w:rPr>
          <w:rtl/>
          <w:lang w:bidi="ar-EG"/>
        </w:rPr>
        <w:tab/>
      </w:r>
      <w:r w:rsidRPr="00E6688B">
        <w:rPr>
          <w:b/>
          <w:bCs/>
          <w:rtl/>
          <w:lang w:bidi="ar-EG"/>
        </w:rPr>
        <w:t>واعتُمِدت</w:t>
      </w:r>
      <w:r w:rsidRPr="00E6688B">
        <w:rPr>
          <w:rtl/>
          <w:lang w:bidi="ar-EG"/>
        </w:rPr>
        <w:t xml:space="preserve"> هذه المقترحات بالإجماع.</w:t>
      </w:r>
    </w:p>
    <w:p w14:paraId="3CEF3BFE" w14:textId="77777777" w:rsidR="004F5682" w:rsidRPr="00E6688B" w:rsidRDefault="004F5682" w:rsidP="004F5682">
      <w:pPr>
        <w:pStyle w:val="Heading1"/>
        <w:rPr>
          <w:rtl/>
        </w:rPr>
      </w:pPr>
      <w:r w:rsidRPr="00E6688B">
        <w:rPr>
          <w:rtl/>
        </w:rPr>
        <w:t>5</w:t>
      </w:r>
      <w:r w:rsidRPr="00E6688B">
        <w:rPr>
          <w:rtl/>
        </w:rPr>
        <w:tab/>
        <w:t xml:space="preserve">هيكل المؤتمر (الوثيقة </w:t>
      </w:r>
      <w:r w:rsidRPr="00E6688B">
        <w:t>DT/2</w:t>
      </w:r>
      <w:r w:rsidRPr="00E6688B">
        <w:rPr>
          <w:rtl/>
        </w:rPr>
        <w:t>)</w:t>
      </w:r>
    </w:p>
    <w:p w14:paraId="40DD452F" w14:textId="77777777" w:rsidR="004F5682" w:rsidRPr="00E6688B" w:rsidRDefault="004F5682" w:rsidP="004F5682">
      <w:pPr>
        <w:rPr>
          <w:rtl/>
          <w:lang w:bidi="ar-EG"/>
        </w:rPr>
      </w:pPr>
      <w:r w:rsidRPr="00E6688B">
        <w:t>1.5</w:t>
      </w:r>
      <w:r w:rsidRPr="00E6688B">
        <w:rPr>
          <w:rtl/>
          <w:lang w:bidi="ar-EG"/>
        </w:rPr>
        <w:tab/>
        <w:t xml:space="preserve">قدمت </w:t>
      </w:r>
      <w:r w:rsidRPr="00E6688B">
        <w:rPr>
          <w:b/>
          <w:bCs/>
          <w:rtl/>
          <w:lang w:bidi="ar-EG"/>
        </w:rPr>
        <w:t>الأمينة العامة</w:t>
      </w:r>
      <w:r w:rsidRPr="00E6688B">
        <w:rPr>
          <w:rtl/>
          <w:lang w:bidi="ar-EG"/>
        </w:rPr>
        <w:t xml:space="preserve"> الوثيقة </w:t>
      </w:r>
      <w:r w:rsidRPr="00E6688B">
        <w:t>DT/2</w:t>
      </w:r>
      <w:r w:rsidRPr="00E6688B">
        <w:rPr>
          <w:rtl/>
          <w:lang w:bidi="ar-EG"/>
        </w:rPr>
        <w:t>، وذكَّرت بأن المؤتمر سينشئ سبع لجان. واللجان النظامية الأربع هي: اللجنة </w:t>
      </w:r>
      <w:r w:rsidRPr="00E6688B">
        <w:t>1</w:t>
      </w:r>
      <w:r w:rsidRPr="00E6688B">
        <w:rPr>
          <w:rtl/>
          <w:lang w:bidi="ar-EG"/>
        </w:rPr>
        <w:t xml:space="preserve"> (التوجيه)، واللجنة </w:t>
      </w:r>
      <w:r w:rsidRPr="00E6688B">
        <w:t>2</w:t>
      </w:r>
      <w:r w:rsidRPr="00E6688B">
        <w:rPr>
          <w:rtl/>
          <w:lang w:bidi="ar-EG"/>
        </w:rPr>
        <w:t xml:space="preserve"> (أوراق الاعتماد)، واللجنة </w:t>
      </w:r>
      <w:r w:rsidRPr="00E6688B">
        <w:t>3</w:t>
      </w:r>
      <w:r w:rsidRPr="00E6688B">
        <w:rPr>
          <w:rtl/>
          <w:lang w:bidi="ar-EG"/>
        </w:rPr>
        <w:t xml:space="preserve"> (مراقبة الميزانية)، واللجنة </w:t>
      </w:r>
      <w:r w:rsidRPr="00E6688B">
        <w:t>7</w:t>
      </w:r>
      <w:r w:rsidRPr="00E6688B">
        <w:rPr>
          <w:rtl/>
          <w:lang w:bidi="ar-EG"/>
        </w:rPr>
        <w:t xml:space="preserve"> (الصياغة). وستُعنى اللجان </w:t>
      </w:r>
      <w:r w:rsidRPr="00E6688B">
        <w:rPr>
          <w:lang w:bidi="ar-EG"/>
        </w:rPr>
        <w:t>4</w:t>
      </w:r>
      <w:r w:rsidRPr="00E6688B">
        <w:rPr>
          <w:rtl/>
          <w:lang w:bidi="ar-EG"/>
        </w:rPr>
        <w:t xml:space="preserve"> و</w:t>
      </w:r>
      <w:r w:rsidRPr="00E6688B">
        <w:rPr>
          <w:lang w:bidi="ar-EG"/>
        </w:rPr>
        <w:t>5</w:t>
      </w:r>
      <w:r w:rsidRPr="00E6688B">
        <w:rPr>
          <w:rtl/>
          <w:lang w:bidi="ar-EG"/>
        </w:rPr>
        <w:t xml:space="preserve"> و</w:t>
      </w:r>
      <w:r w:rsidRPr="00E6688B">
        <w:rPr>
          <w:lang w:bidi="ar-EG"/>
        </w:rPr>
        <w:t>6</w:t>
      </w:r>
      <w:r w:rsidRPr="00E6688B">
        <w:rPr>
          <w:rtl/>
          <w:lang w:bidi="ar-EG"/>
        </w:rPr>
        <w:t xml:space="preserve"> ببنود محددة من جدول الأعمال.</w:t>
      </w:r>
    </w:p>
    <w:p w14:paraId="03B3E19D" w14:textId="77777777" w:rsidR="004F5682" w:rsidRPr="00E6688B" w:rsidRDefault="004F5682" w:rsidP="004F5682">
      <w:pPr>
        <w:rPr>
          <w:rtl/>
          <w:lang w:bidi="ar-EG"/>
        </w:rPr>
      </w:pPr>
      <w:r w:rsidRPr="00E6688B">
        <w:t>2.5</w:t>
      </w:r>
      <w:r w:rsidRPr="00E6688B">
        <w:rPr>
          <w:rtl/>
          <w:lang w:bidi="ar-EG"/>
        </w:rPr>
        <w:tab/>
      </w:r>
      <w:r w:rsidRPr="00E6688B">
        <w:rPr>
          <w:b/>
          <w:bCs/>
          <w:rtl/>
          <w:lang w:bidi="ar-EG"/>
        </w:rPr>
        <w:t>واعتُمِدت</w:t>
      </w:r>
      <w:r w:rsidRPr="00E6688B">
        <w:rPr>
          <w:rtl/>
          <w:lang w:bidi="ar-EG"/>
        </w:rPr>
        <w:t xml:space="preserve"> الوثيقة </w:t>
      </w:r>
      <w:r w:rsidRPr="00E6688B">
        <w:t>DT/2</w:t>
      </w:r>
      <w:r w:rsidRPr="00E6688B">
        <w:rPr>
          <w:rtl/>
          <w:lang w:bidi="ar-EG"/>
        </w:rPr>
        <w:t>.</w:t>
      </w:r>
    </w:p>
    <w:p w14:paraId="26E2E6BB" w14:textId="77777777" w:rsidR="004F5682" w:rsidRPr="00E6688B" w:rsidRDefault="004F5682" w:rsidP="004F5682">
      <w:pPr>
        <w:pStyle w:val="Heading1"/>
        <w:rPr>
          <w:rtl/>
        </w:rPr>
      </w:pPr>
      <w:r w:rsidRPr="00E6688B">
        <w:t>6</w:t>
      </w:r>
      <w:r w:rsidRPr="00E6688B">
        <w:rPr>
          <w:rtl/>
        </w:rPr>
        <w:tab/>
        <w:t>انتخاب رؤساء اللجان ونوابهم</w:t>
      </w:r>
    </w:p>
    <w:p w14:paraId="69BA4B3A" w14:textId="77777777" w:rsidR="004F5682" w:rsidRPr="00E6688B" w:rsidRDefault="004F5682" w:rsidP="004F5682">
      <w:pPr>
        <w:rPr>
          <w:rtl/>
          <w:lang w:bidi="ar-EG"/>
        </w:rPr>
      </w:pPr>
      <w:r w:rsidRPr="00E6688B">
        <w:t>1.6</w:t>
      </w:r>
      <w:r w:rsidRPr="00E6688B">
        <w:rPr>
          <w:rtl/>
          <w:lang w:bidi="ar-EG"/>
        </w:rPr>
        <w:tab/>
        <w:t xml:space="preserve">أعلنت </w:t>
      </w:r>
      <w:r w:rsidRPr="00E6688B">
        <w:rPr>
          <w:b/>
          <w:bCs/>
          <w:rtl/>
          <w:lang w:bidi="ar-EG"/>
        </w:rPr>
        <w:t>الأمينة العامة</w:t>
      </w:r>
      <w:r w:rsidRPr="00E6688B">
        <w:rPr>
          <w:rtl/>
          <w:lang w:bidi="ar-EG"/>
        </w:rPr>
        <w:t xml:space="preserve"> أن اجتماع رؤساء الوفود قرر اقتراح تسمية الأشخاص التالية أسماؤهم لتولي مهام رؤساء اللجان ونوابهم:</w:t>
      </w:r>
    </w:p>
    <w:p w14:paraId="2AE4F239" w14:textId="77777777" w:rsidR="004F5682" w:rsidRPr="00E6688B" w:rsidRDefault="004F5682" w:rsidP="004F5682">
      <w:pPr>
        <w:pStyle w:val="Headingb"/>
        <w:rPr>
          <w:rtl/>
        </w:rPr>
      </w:pPr>
      <w:r w:rsidRPr="00E6688B">
        <w:rPr>
          <w:rtl/>
        </w:rPr>
        <w:t xml:space="preserve">اللجنة </w:t>
      </w:r>
      <w:r w:rsidRPr="00E6688B">
        <w:t>1</w:t>
      </w:r>
      <w:r w:rsidRPr="00E6688B">
        <w:rPr>
          <w:rtl/>
        </w:rPr>
        <w:t xml:space="preserve"> - التوجيه</w:t>
      </w:r>
    </w:p>
    <w:p w14:paraId="2C2D3BBE" w14:textId="77777777" w:rsidR="004F5682" w:rsidRPr="00E6688B" w:rsidRDefault="004F5682" w:rsidP="004F5682">
      <w:pPr>
        <w:rPr>
          <w:rtl/>
          <w:lang w:bidi="ar-EG"/>
        </w:rPr>
      </w:pPr>
      <w:r w:rsidRPr="00E6688B">
        <w:rPr>
          <w:rtl/>
        </w:rPr>
        <w:t xml:space="preserve">تتألف اللجنة </w:t>
      </w:r>
      <w:r w:rsidRPr="00E6688B">
        <w:t>1</w:t>
      </w:r>
      <w:r w:rsidRPr="00E6688B">
        <w:rPr>
          <w:rtl/>
          <w:lang w:bidi="ar-EG"/>
        </w:rPr>
        <w:t xml:space="preserve"> </w:t>
      </w:r>
      <w:r w:rsidRPr="00E6688B">
        <w:rPr>
          <w:rtl/>
        </w:rPr>
        <w:t>من رئيس المؤتمر ونوابه ورؤساء اللجان المختلفة ونوابهم.</w:t>
      </w:r>
    </w:p>
    <w:p w14:paraId="5E59A2FE" w14:textId="77777777" w:rsidR="004F5682" w:rsidRPr="00E6688B" w:rsidRDefault="004F5682" w:rsidP="004F5682">
      <w:pPr>
        <w:pStyle w:val="Headingb"/>
      </w:pPr>
      <w:r w:rsidRPr="00E6688B">
        <w:rPr>
          <w:rtl/>
        </w:rPr>
        <w:lastRenderedPageBreak/>
        <w:t xml:space="preserve">اللجنة </w:t>
      </w:r>
      <w:r w:rsidRPr="00E6688B">
        <w:t>2</w:t>
      </w:r>
      <w:r w:rsidRPr="00E6688B">
        <w:rPr>
          <w:rtl/>
        </w:rPr>
        <w:t xml:space="preserve"> - أوراق الاعتماد</w:t>
      </w:r>
    </w:p>
    <w:p w14:paraId="2FCEC23E" w14:textId="77777777" w:rsidR="004F5682" w:rsidRPr="00E6688B" w:rsidRDefault="004F5682" w:rsidP="004F5682">
      <w:pPr>
        <w:keepNext/>
        <w:rPr>
          <w:lang w:val="fr-FR" w:bidi="ar-EG"/>
        </w:rPr>
      </w:pPr>
      <w:r w:rsidRPr="00E6688B">
        <w:rPr>
          <w:rtl/>
          <w:lang w:bidi="ar-EG"/>
        </w:rPr>
        <w:t>الرئيسة:</w:t>
      </w:r>
      <w:r w:rsidRPr="00E6688B">
        <w:rPr>
          <w:rtl/>
          <w:lang w:bidi="ar-EG"/>
        </w:rPr>
        <w:tab/>
      </w:r>
      <w:r w:rsidRPr="00E6688B">
        <w:rPr>
          <w:rtl/>
          <w:lang w:bidi="ar-EG"/>
        </w:rPr>
        <w:tab/>
        <w:t xml:space="preserve">السيدة ب. </w:t>
      </w:r>
      <w:proofErr w:type="spellStart"/>
      <w:r w:rsidRPr="00E6688B">
        <w:rPr>
          <w:rtl/>
          <w:lang w:bidi="ar-EG"/>
        </w:rPr>
        <w:t>موسيني</w:t>
      </w:r>
      <w:proofErr w:type="spellEnd"/>
      <w:r w:rsidRPr="00E6688B">
        <w:rPr>
          <w:rtl/>
          <w:lang w:bidi="ar-EG"/>
        </w:rPr>
        <w:t xml:space="preserve"> (بوتسوانا)</w:t>
      </w:r>
    </w:p>
    <w:p w14:paraId="29FE8171" w14:textId="77777777" w:rsidR="004F5682" w:rsidRPr="00E6688B" w:rsidRDefault="004F5682" w:rsidP="004F5682">
      <w:pPr>
        <w:tabs>
          <w:tab w:val="clear" w:pos="1134"/>
        </w:tabs>
        <w:spacing w:before="0"/>
        <w:rPr>
          <w:rtl/>
          <w:lang w:bidi="ar-EG"/>
        </w:rPr>
      </w:pPr>
      <w:r w:rsidRPr="00E6688B">
        <w:rPr>
          <w:rtl/>
          <w:lang w:bidi="ar-EG"/>
        </w:rPr>
        <w:t>نواب الرئيسة:</w:t>
      </w:r>
      <w:r w:rsidRPr="00E6688B">
        <w:rPr>
          <w:rtl/>
          <w:lang w:bidi="ar-EG"/>
        </w:rPr>
        <w:tab/>
        <w:t>السيد ج. ليم (جمهورية كوريا)</w:t>
      </w:r>
    </w:p>
    <w:p w14:paraId="23B89961" w14:textId="77777777" w:rsidR="004F5682" w:rsidRPr="00E6688B" w:rsidRDefault="004F5682" w:rsidP="004F5682">
      <w:pPr>
        <w:spacing w:before="0"/>
        <w:rPr>
          <w:rtl/>
          <w:lang w:bidi="ar-EG"/>
        </w:rPr>
      </w:pPr>
      <w:r w:rsidRPr="00E6688B">
        <w:rPr>
          <w:rtl/>
          <w:lang w:bidi="ar-EG"/>
        </w:rPr>
        <w:tab/>
      </w:r>
      <w:r w:rsidRPr="00E6688B">
        <w:rPr>
          <w:rtl/>
          <w:lang w:bidi="ar-EG"/>
        </w:rPr>
        <w:tab/>
        <w:t>السيدة ه</w:t>
      </w:r>
      <w:r w:rsidRPr="00E6688B">
        <w:rPr>
          <w:rFonts w:hint="cs"/>
          <w:rtl/>
          <w:lang w:bidi="ar-EG"/>
        </w:rPr>
        <w:t>ـ</w:t>
      </w:r>
      <w:r w:rsidRPr="00E6688B">
        <w:rPr>
          <w:rtl/>
          <w:lang w:bidi="ar-EG"/>
        </w:rPr>
        <w:t xml:space="preserve">. </w:t>
      </w:r>
      <w:proofErr w:type="spellStart"/>
      <w:r w:rsidRPr="00E6688B">
        <w:rPr>
          <w:rtl/>
          <w:lang w:bidi="ar-EG"/>
        </w:rPr>
        <w:t>الكربي</w:t>
      </w:r>
      <w:proofErr w:type="spellEnd"/>
      <w:r w:rsidRPr="00E6688B">
        <w:rPr>
          <w:rtl/>
          <w:lang w:bidi="ar-EG"/>
        </w:rPr>
        <w:t xml:space="preserve"> (قطر)</w:t>
      </w:r>
    </w:p>
    <w:p w14:paraId="7BE0E318" w14:textId="77777777" w:rsidR="004F5682" w:rsidRPr="00E6688B" w:rsidRDefault="004F5682" w:rsidP="004F5682">
      <w:pPr>
        <w:spacing w:before="0"/>
        <w:rPr>
          <w:rtl/>
          <w:lang w:bidi="ar-EG"/>
        </w:rPr>
      </w:pPr>
      <w:r w:rsidRPr="00E6688B">
        <w:rPr>
          <w:rtl/>
          <w:lang w:bidi="ar-EG"/>
        </w:rPr>
        <w:tab/>
      </w:r>
      <w:r w:rsidRPr="00E6688B">
        <w:rPr>
          <w:rtl/>
          <w:lang w:bidi="ar-EG"/>
        </w:rPr>
        <w:tab/>
        <w:t xml:space="preserve">السيد </w:t>
      </w:r>
      <w:r w:rsidRPr="00E6688B">
        <w:rPr>
          <w:rtl/>
        </w:rPr>
        <w:t>ص. ريتشي (</w:t>
      </w:r>
      <w:r w:rsidRPr="00E6688B">
        <w:rPr>
          <w:rFonts w:hint="cs"/>
          <w:rtl/>
        </w:rPr>
        <w:t>أ</w:t>
      </w:r>
      <w:r w:rsidRPr="00E6688B">
        <w:rPr>
          <w:rtl/>
        </w:rPr>
        <w:t>يرلندا)</w:t>
      </w:r>
    </w:p>
    <w:p w14:paraId="7D750D25" w14:textId="77777777" w:rsidR="004F5682" w:rsidRPr="00E6688B" w:rsidRDefault="004F5682" w:rsidP="004F5682">
      <w:pPr>
        <w:spacing w:before="0"/>
        <w:rPr>
          <w:rtl/>
          <w:lang w:bidi="ar-EG"/>
        </w:rPr>
      </w:pPr>
      <w:r w:rsidRPr="00E6688B">
        <w:rPr>
          <w:rtl/>
          <w:lang w:bidi="ar-EG"/>
        </w:rPr>
        <w:tab/>
      </w:r>
      <w:r w:rsidRPr="00E6688B">
        <w:rPr>
          <w:rtl/>
          <w:lang w:bidi="ar-EG"/>
        </w:rPr>
        <w:tab/>
        <w:t xml:space="preserve">السيد </w:t>
      </w:r>
      <w:r w:rsidRPr="00E6688B">
        <w:rPr>
          <w:rtl/>
        </w:rPr>
        <w:t>ه</w:t>
      </w:r>
      <w:r w:rsidRPr="00E6688B">
        <w:rPr>
          <w:rFonts w:hint="cs"/>
          <w:rtl/>
        </w:rPr>
        <w:t>ـ</w:t>
      </w:r>
      <w:r w:rsidRPr="00E6688B">
        <w:rPr>
          <w:rtl/>
        </w:rPr>
        <w:t>. بوديه (أوروغواي)</w:t>
      </w:r>
    </w:p>
    <w:p w14:paraId="0E864758" w14:textId="77777777" w:rsidR="004F5682" w:rsidRPr="00E6688B" w:rsidRDefault="004F5682" w:rsidP="004F5682">
      <w:pPr>
        <w:spacing w:before="0"/>
        <w:rPr>
          <w:rtl/>
          <w:lang w:bidi="ar-EG"/>
        </w:rPr>
      </w:pPr>
      <w:r w:rsidRPr="00E6688B">
        <w:rPr>
          <w:rtl/>
          <w:lang w:bidi="ar-EG"/>
        </w:rPr>
        <w:tab/>
      </w:r>
      <w:r w:rsidRPr="00E6688B">
        <w:rPr>
          <w:rtl/>
          <w:lang w:bidi="ar-EG"/>
        </w:rPr>
        <w:tab/>
        <w:t xml:space="preserve">السيد أ. </w:t>
      </w:r>
      <w:proofErr w:type="spellStart"/>
      <w:r w:rsidRPr="00E6688B">
        <w:rPr>
          <w:rtl/>
          <w:lang w:bidi="ar-EG"/>
        </w:rPr>
        <w:t>تاجيباييف</w:t>
      </w:r>
      <w:proofErr w:type="spellEnd"/>
      <w:r w:rsidRPr="00E6688B">
        <w:rPr>
          <w:rtl/>
          <w:lang w:bidi="ar-EG"/>
        </w:rPr>
        <w:t xml:space="preserve"> (كازاخستان)</w:t>
      </w:r>
    </w:p>
    <w:p w14:paraId="506BBB08" w14:textId="77777777" w:rsidR="004F5682" w:rsidRPr="00E6688B" w:rsidRDefault="004F5682" w:rsidP="004F5682">
      <w:pPr>
        <w:pStyle w:val="Headingb"/>
        <w:rPr>
          <w:rtl/>
        </w:rPr>
      </w:pPr>
      <w:r w:rsidRPr="00E6688B">
        <w:rPr>
          <w:rtl/>
        </w:rPr>
        <w:t xml:space="preserve">اللجنة </w:t>
      </w:r>
      <w:r w:rsidRPr="00E6688B">
        <w:t>3</w:t>
      </w:r>
      <w:r w:rsidRPr="00E6688B">
        <w:rPr>
          <w:rtl/>
        </w:rPr>
        <w:t xml:space="preserve"> - مراقبة الميزانية</w:t>
      </w:r>
    </w:p>
    <w:p w14:paraId="4FF3075C" w14:textId="77777777" w:rsidR="004F5682" w:rsidRPr="00E6688B" w:rsidRDefault="004F5682" w:rsidP="004F5682">
      <w:r w:rsidRPr="00E6688B">
        <w:rPr>
          <w:rtl/>
        </w:rPr>
        <w:t>الرئيسة:</w:t>
      </w:r>
      <w:r w:rsidRPr="00E6688B">
        <w:rPr>
          <w:rtl/>
        </w:rPr>
        <w:tab/>
      </w:r>
      <w:r w:rsidRPr="00E6688B">
        <w:rPr>
          <w:rtl/>
        </w:rPr>
        <w:tab/>
      </w:r>
      <w:r w:rsidRPr="00E6688B">
        <w:rPr>
          <w:rtl/>
          <w:lang w:bidi="ar-EG"/>
        </w:rPr>
        <w:t>السيدة س. كوك (كندا)</w:t>
      </w:r>
    </w:p>
    <w:p w14:paraId="396E2C04" w14:textId="77777777" w:rsidR="004F5682" w:rsidRPr="00E6688B" w:rsidRDefault="004F5682" w:rsidP="004F5682">
      <w:pPr>
        <w:tabs>
          <w:tab w:val="clear" w:pos="1134"/>
        </w:tabs>
        <w:spacing w:before="0"/>
        <w:rPr>
          <w:rtl/>
        </w:rPr>
      </w:pPr>
      <w:r w:rsidRPr="00E6688B">
        <w:rPr>
          <w:rtl/>
        </w:rPr>
        <w:t>نواب الرئيسة:</w:t>
      </w:r>
      <w:r w:rsidRPr="00E6688B">
        <w:rPr>
          <w:rtl/>
        </w:rPr>
        <w:tab/>
        <w:t>السيد ك. هوز (أستراليا)</w:t>
      </w:r>
    </w:p>
    <w:p w14:paraId="529B55E4" w14:textId="77777777" w:rsidR="004F5682" w:rsidRPr="00E6688B" w:rsidRDefault="004F5682" w:rsidP="004F5682">
      <w:pPr>
        <w:spacing w:before="0"/>
        <w:rPr>
          <w:rtl/>
        </w:rPr>
      </w:pPr>
      <w:r w:rsidRPr="00E6688B">
        <w:rPr>
          <w:rtl/>
        </w:rPr>
        <w:tab/>
      </w:r>
      <w:r w:rsidRPr="00E6688B">
        <w:rPr>
          <w:rtl/>
        </w:rPr>
        <w:tab/>
      </w:r>
      <w:r w:rsidRPr="00E6688B">
        <w:rPr>
          <w:rtl/>
          <w:lang w:bidi="ar-EG"/>
        </w:rPr>
        <w:t>السيد ف. م. البرجس (الكويت)</w:t>
      </w:r>
    </w:p>
    <w:p w14:paraId="2C3AEDC3" w14:textId="77777777" w:rsidR="004F5682" w:rsidRPr="00E6688B" w:rsidRDefault="004F5682" w:rsidP="004F5682">
      <w:pPr>
        <w:spacing w:before="0"/>
        <w:rPr>
          <w:rtl/>
        </w:rPr>
      </w:pPr>
      <w:r w:rsidRPr="00E6688B">
        <w:rPr>
          <w:rtl/>
        </w:rPr>
        <w:tab/>
      </w:r>
      <w:r w:rsidRPr="00E6688B">
        <w:rPr>
          <w:rtl/>
        </w:rPr>
        <w:tab/>
      </w:r>
      <w:r w:rsidRPr="00E6688B">
        <w:rPr>
          <w:rtl/>
          <w:lang w:bidi="ar-EG"/>
        </w:rPr>
        <w:t xml:space="preserve">السيد ك. </w:t>
      </w:r>
      <w:proofErr w:type="spellStart"/>
      <w:r w:rsidRPr="00E6688B">
        <w:rPr>
          <w:rtl/>
          <w:lang w:bidi="ar-EG"/>
        </w:rPr>
        <w:t>كونكانون</w:t>
      </w:r>
      <w:proofErr w:type="spellEnd"/>
      <w:r w:rsidRPr="00E6688B">
        <w:rPr>
          <w:rtl/>
          <w:lang w:bidi="ar-EG"/>
        </w:rPr>
        <w:t xml:space="preserve"> (أيرلندا)</w:t>
      </w:r>
    </w:p>
    <w:p w14:paraId="6BC014D3" w14:textId="77777777" w:rsidR="004F5682" w:rsidRPr="00E6688B" w:rsidRDefault="004F5682" w:rsidP="004F5682">
      <w:pPr>
        <w:spacing w:before="0"/>
        <w:rPr>
          <w:rtl/>
        </w:rPr>
      </w:pPr>
      <w:r w:rsidRPr="00E6688B">
        <w:rPr>
          <w:rtl/>
        </w:rPr>
        <w:tab/>
      </w:r>
      <w:r w:rsidRPr="00E6688B">
        <w:rPr>
          <w:rtl/>
        </w:rPr>
        <w:tab/>
      </w:r>
      <w:r w:rsidRPr="00E6688B">
        <w:rPr>
          <w:rtl/>
          <w:lang w:bidi="ar-EG"/>
        </w:rPr>
        <w:t xml:space="preserve">السيد س. </w:t>
      </w:r>
      <w:proofErr w:type="spellStart"/>
      <w:r w:rsidRPr="00E6688B">
        <w:rPr>
          <w:rtl/>
          <w:lang w:bidi="ar-EG"/>
        </w:rPr>
        <w:t>ميرزاخمت</w:t>
      </w:r>
      <w:proofErr w:type="spellEnd"/>
      <w:r w:rsidRPr="00E6688B">
        <w:rPr>
          <w:rtl/>
          <w:lang w:bidi="ar-EG"/>
        </w:rPr>
        <w:t xml:space="preserve"> (كازاخستان)</w:t>
      </w:r>
    </w:p>
    <w:p w14:paraId="42EBCB54" w14:textId="77777777" w:rsidR="004F5682" w:rsidRPr="00E6688B" w:rsidRDefault="004F5682" w:rsidP="004F5682">
      <w:pPr>
        <w:spacing w:before="0"/>
        <w:rPr>
          <w:rtl/>
        </w:rPr>
      </w:pPr>
      <w:r w:rsidRPr="00E6688B">
        <w:rPr>
          <w:rtl/>
        </w:rPr>
        <w:tab/>
      </w:r>
      <w:r w:rsidRPr="00E6688B">
        <w:rPr>
          <w:rtl/>
        </w:rPr>
        <w:tab/>
      </w:r>
      <w:r w:rsidRPr="00E6688B">
        <w:rPr>
          <w:rtl/>
          <w:lang w:bidi="ar-EG"/>
        </w:rPr>
        <w:t>السيدة س. س. كامل (جنوب السودان)</w:t>
      </w:r>
    </w:p>
    <w:p w14:paraId="6AE425E9" w14:textId="77777777" w:rsidR="004F5682" w:rsidRPr="00E6688B" w:rsidRDefault="004F5682" w:rsidP="004F5682">
      <w:pPr>
        <w:pStyle w:val="Headingb"/>
        <w:rPr>
          <w:rtl/>
        </w:rPr>
      </w:pPr>
      <w:r w:rsidRPr="00E6688B">
        <w:rPr>
          <w:rtl/>
        </w:rPr>
        <w:t xml:space="preserve">اللجنة </w:t>
      </w:r>
      <w:r w:rsidRPr="00E6688B">
        <w:t>4</w:t>
      </w:r>
      <w:r w:rsidRPr="00E6688B">
        <w:rPr>
          <w:rtl/>
        </w:rPr>
        <w:t xml:space="preserve"> - بنود محددة من جدول الأعمال</w:t>
      </w:r>
    </w:p>
    <w:p w14:paraId="4D8F5806" w14:textId="77777777" w:rsidR="004F5682" w:rsidRPr="00E6688B" w:rsidRDefault="004F5682" w:rsidP="004F5682">
      <w:r w:rsidRPr="00E6688B">
        <w:rPr>
          <w:rtl/>
        </w:rPr>
        <w:t>الرئيس:</w:t>
      </w:r>
      <w:r w:rsidRPr="00E6688B">
        <w:rPr>
          <w:rtl/>
        </w:rPr>
        <w:tab/>
      </w:r>
      <w:r w:rsidRPr="00E6688B">
        <w:rPr>
          <w:rtl/>
        </w:rPr>
        <w:tab/>
      </w:r>
      <w:r w:rsidRPr="00E6688B">
        <w:rPr>
          <w:rtl/>
          <w:lang w:bidi="ar-EG"/>
        </w:rPr>
        <w:t>السيد ه</w:t>
      </w:r>
      <w:r w:rsidRPr="00E6688B">
        <w:rPr>
          <w:rFonts w:hint="cs"/>
          <w:rtl/>
          <w:lang w:bidi="ar-EG"/>
        </w:rPr>
        <w:t>ـ</w:t>
      </w:r>
      <w:r w:rsidRPr="00E6688B">
        <w:rPr>
          <w:rtl/>
          <w:lang w:bidi="ar-EG"/>
        </w:rPr>
        <w:t xml:space="preserve">. </w:t>
      </w:r>
      <w:proofErr w:type="spellStart"/>
      <w:r w:rsidRPr="00E6688B">
        <w:rPr>
          <w:rtl/>
          <w:lang w:bidi="ar-EG"/>
        </w:rPr>
        <w:t>أتاراشي</w:t>
      </w:r>
      <w:proofErr w:type="spellEnd"/>
      <w:r w:rsidRPr="00E6688B">
        <w:rPr>
          <w:rtl/>
          <w:lang w:bidi="ar-EG"/>
        </w:rPr>
        <w:t xml:space="preserve"> (اليابان)</w:t>
      </w:r>
    </w:p>
    <w:p w14:paraId="0F30CC1A" w14:textId="77777777" w:rsidR="004F5682" w:rsidRPr="00E6688B" w:rsidRDefault="004F5682" w:rsidP="004F5682">
      <w:pPr>
        <w:tabs>
          <w:tab w:val="clear" w:pos="1134"/>
        </w:tabs>
        <w:spacing w:before="0"/>
        <w:rPr>
          <w:rtl/>
          <w:lang w:bidi="ar-EG"/>
        </w:rPr>
      </w:pPr>
      <w:r w:rsidRPr="00E6688B">
        <w:rPr>
          <w:rtl/>
        </w:rPr>
        <w:t>نواب الرئيس:</w:t>
      </w:r>
      <w:r w:rsidRPr="00E6688B">
        <w:rPr>
          <w:rtl/>
        </w:rPr>
        <w:tab/>
      </w:r>
      <w:r w:rsidRPr="00E6688B">
        <w:rPr>
          <w:rtl/>
          <w:lang w:bidi="ar-EG"/>
        </w:rPr>
        <w:t xml:space="preserve">السيد ب. </w:t>
      </w:r>
      <w:proofErr w:type="spellStart"/>
      <w:r w:rsidRPr="00E6688B">
        <w:rPr>
          <w:rtl/>
          <w:lang w:bidi="ar-EG"/>
        </w:rPr>
        <w:t>بهاتيا</w:t>
      </w:r>
      <w:proofErr w:type="spellEnd"/>
      <w:r w:rsidRPr="00E6688B">
        <w:rPr>
          <w:rtl/>
          <w:lang w:bidi="ar-EG"/>
        </w:rPr>
        <w:t xml:space="preserve"> (الهند)</w:t>
      </w:r>
    </w:p>
    <w:p w14:paraId="5E12C6D4" w14:textId="77777777" w:rsidR="004F5682" w:rsidRPr="00E6688B" w:rsidRDefault="004F5682" w:rsidP="004F5682">
      <w:pPr>
        <w:spacing w:before="0"/>
        <w:rPr>
          <w:rtl/>
          <w:lang w:bidi="ar-EG"/>
        </w:rPr>
      </w:pPr>
      <w:r w:rsidRPr="00E6688B">
        <w:rPr>
          <w:rtl/>
          <w:lang w:bidi="ar-EG"/>
        </w:rPr>
        <w:tab/>
      </w:r>
      <w:r w:rsidRPr="00E6688B">
        <w:rPr>
          <w:rtl/>
          <w:lang w:bidi="ar-EG"/>
        </w:rPr>
        <w:tab/>
        <w:t>السيد م. عبد الحسيب (مصر)</w:t>
      </w:r>
    </w:p>
    <w:p w14:paraId="11629480" w14:textId="77777777" w:rsidR="004F5682" w:rsidRPr="00E6688B" w:rsidRDefault="004F5682" w:rsidP="004F5682">
      <w:pPr>
        <w:spacing w:before="0"/>
        <w:rPr>
          <w:rtl/>
          <w:lang w:bidi="ar-EG"/>
        </w:rPr>
      </w:pPr>
      <w:r w:rsidRPr="00E6688B">
        <w:rPr>
          <w:rtl/>
          <w:lang w:bidi="ar-EG"/>
        </w:rPr>
        <w:tab/>
      </w:r>
      <w:r w:rsidRPr="00E6688B">
        <w:rPr>
          <w:rtl/>
          <w:lang w:bidi="ar-EG"/>
        </w:rPr>
        <w:tab/>
        <w:t xml:space="preserve">السيد إ. </w:t>
      </w:r>
      <w:proofErr w:type="spellStart"/>
      <w:r w:rsidRPr="00E6688B">
        <w:rPr>
          <w:rtl/>
          <w:lang w:bidi="ar-EG"/>
        </w:rPr>
        <w:t>فورنييه</w:t>
      </w:r>
      <w:proofErr w:type="spellEnd"/>
      <w:r w:rsidRPr="00E6688B">
        <w:rPr>
          <w:rtl/>
          <w:lang w:bidi="ar-EG"/>
        </w:rPr>
        <w:t xml:space="preserve"> (فرنسا)</w:t>
      </w:r>
    </w:p>
    <w:p w14:paraId="0DE7B20B" w14:textId="77777777" w:rsidR="004F5682" w:rsidRPr="00E6688B" w:rsidRDefault="004F5682" w:rsidP="004F5682">
      <w:pPr>
        <w:spacing w:before="0"/>
        <w:rPr>
          <w:rtl/>
          <w:lang w:bidi="ar-EG"/>
        </w:rPr>
      </w:pPr>
      <w:r w:rsidRPr="00E6688B">
        <w:rPr>
          <w:rtl/>
          <w:lang w:bidi="ar-EG"/>
        </w:rPr>
        <w:tab/>
      </w:r>
      <w:r w:rsidRPr="00E6688B">
        <w:rPr>
          <w:rtl/>
          <w:lang w:bidi="ar-EG"/>
        </w:rPr>
        <w:tab/>
        <w:t xml:space="preserve">السيد أ. </w:t>
      </w:r>
      <w:proofErr w:type="spellStart"/>
      <w:r w:rsidRPr="00E6688B">
        <w:rPr>
          <w:rtl/>
          <w:lang w:bidi="ar-EG"/>
        </w:rPr>
        <w:t>خاشيمخودجاييف</w:t>
      </w:r>
      <w:proofErr w:type="spellEnd"/>
      <w:r w:rsidRPr="00E6688B">
        <w:rPr>
          <w:rtl/>
          <w:lang w:bidi="ar-EG"/>
        </w:rPr>
        <w:t xml:space="preserve"> (أوزبكستان)</w:t>
      </w:r>
    </w:p>
    <w:p w14:paraId="0CA604AD" w14:textId="77777777" w:rsidR="004F5682" w:rsidRPr="00E6688B" w:rsidRDefault="004F5682" w:rsidP="004F5682">
      <w:pPr>
        <w:spacing w:before="0"/>
        <w:rPr>
          <w:rtl/>
          <w:lang w:bidi="ar-EG"/>
        </w:rPr>
      </w:pPr>
      <w:r w:rsidRPr="00E6688B">
        <w:rPr>
          <w:rtl/>
          <w:lang w:bidi="ar-EG"/>
        </w:rPr>
        <w:tab/>
      </w:r>
      <w:r w:rsidRPr="00E6688B">
        <w:rPr>
          <w:rtl/>
          <w:lang w:bidi="ar-EG"/>
        </w:rPr>
        <w:tab/>
        <w:t xml:space="preserve">السيدة س. </w:t>
      </w:r>
      <w:proofErr w:type="spellStart"/>
      <w:r w:rsidRPr="00E6688B">
        <w:rPr>
          <w:rtl/>
          <w:lang w:bidi="ar-EG"/>
        </w:rPr>
        <w:t>الزايري</w:t>
      </w:r>
      <w:proofErr w:type="spellEnd"/>
      <w:r w:rsidRPr="00E6688B">
        <w:rPr>
          <w:rtl/>
          <w:lang w:bidi="ar-EG"/>
        </w:rPr>
        <w:t xml:space="preserve"> (المغرب)</w:t>
      </w:r>
    </w:p>
    <w:p w14:paraId="580E088F" w14:textId="77777777" w:rsidR="004F5682" w:rsidRPr="00E6688B" w:rsidRDefault="004F5682" w:rsidP="004F5682">
      <w:pPr>
        <w:spacing w:before="0"/>
        <w:rPr>
          <w:rtl/>
        </w:rPr>
      </w:pPr>
      <w:r w:rsidRPr="00E6688B">
        <w:rPr>
          <w:rtl/>
          <w:lang w:bidi="ar-EG"/>
        </w:rPr>
        <w:tab/>
      </w:r>
      <w:r w:rsidRPr="00E6688B">
        <w:rPr>
          <w:rtl/>
          <w:lang w:bidi="ar-EG"/>
        </w:rPr>
        <w:tab/>
        <w:t xml:space="preserve">السيدة م. مايرز </w:t>
      </w:r>
      <w:proofErr w:type="spellStart"/>
      <w:r w:rsidRPr="00E6688B">
        <w:rPr>
          <w:rtl/>
          <w:lang w:bidi="ar-EG"/>
        </w:rPr>
        <w:t>هاميلتون</w:t>
      </w:r>
      <w:proofErr w:type="spellEnd"/>
      <w:r w:rsidRPr="00E6688B">
        <w:rPr>
          <w:rtl/>
          <w:lang w:bidi="ar-EG"/>
        </w:rPr>
        <w:t xml:space="preserve"> (جامايكا)</w:t>
      </w:r>
    </w:p>
    <w:p w14:paraId="2D6B3A21" w14:textId="77777777" w:rsidR="004F5682" w:rsidRPr="00E6688B" w:rsidRDefault="004F5682" w:rsidP="004F5682">
      <w:pPr>
        <w:pStyle w:val="Headingb"/>
        <w:rPr>
          <w:rtl/>
        </w:rPr>
      </w:pPr>
      <w:r w:rsidRPr="00E6688B">
        <w:rPr>
          <w:rtl/>
        </w:rPr>
        <w:t xml:space="preserve">اللجنة </w:t>
      </w:r>
      <w:r w:rsidRPr="00E6688B">
        <w:t>5</w:t>
      </w:r>
      <w:r w:rsidRPr="00E6688B">
        <w:rPr>
          <w:rtl/>
        </w:rPr>
        <w:t xml:space="preserve"> - بنود محددة من جدول الأعمال</w:t>
      </w:r>
    </w:p>
    <w:p w14:paraId="05A1D836" w14:textId="77777777" w:rsidR="004F5682" w:rsidRPr="00E6688B" w:rsidRDefault="004F5682" w:rsidP="004F5682">
      <w:pPr>
        <w:keepNext/>
        <w:keepLines/>
      </w:pPr>
      <w:r w:rsidRPr="00E6688B">
        <w:rPr>
          <w:rtl/>
        </w:rPr>
        <w:t>الرئيسة:</w:t>
      </w:r>
      <w:r w:rsidRPr="00E6688B">
        <w:rPr>
          <w:rtl/>
        </w:rPr>
        <w:tab/>
      </w:r>
      <w:r w:rsidRPr="00E6688B">
        <w:rPr>
          <w:rtl/>
        </w:rPr>
        <w:tab/>
      </w:r>
      <w:r w:rsidRPr="00E6688B">
        <w:rPr>
          <w:rtl/>
          <w:lang w:bidi="ar-EG"/>
        </w:rPr>
        <w:t xml:space="preserve">السيدة أ. </w:t>
      </w:r>
      <w:proofErr w:type="spellStart"/>
      <w:r w:rsidRPr="00E6688B">
        <w:rPr>
          <w:rtl/>
          <w:lang w:bidi="ar-EG"/>
        </w:rPr>
        <w:t>ماركلوند</w:t>
      </w:r>
      <w:proofErr w:type="spellEnd"/>
      <w:r w:rsidRPr="00E6688B">
        <w:rPr>
          <w:rtl/>
          <w:lang w:bidi="ar-EG"/>
        </w:rPr>
        <w:t xml:space="preserve"> (السويد)</w:t>
      </w:r>
    </w:p>
    <w:p w14:paraId="2CF04963" w14:textId="77777777" w:rsidR="004F5682" w:rsidRPr="00E6688B" w:rsidRDefault="004F5682" w:rsidP="004F5682">
      <w:pPr>
        <w:keepNext/>
        <w:keepLines/>
        <w:tabs>
          <w:tab w:val="clear" w:pos="1134"/>
        </w:tabs>
        <w:spacing w:before="0"/>
        <w:rPr>
          <w:rtl/>
        </w:rPr>
      </w:pPr>
      <w:r w:rsidRPr="00E6688B">
        <w:rPr>
          <w:rtl/>
        </w:rPr>
        <w:t>نواب الرئيسة:</w:t>
      </w:r>
      <w:r w:rsidRPr="00E6688B">
        <w:rPr>
          <w:rtl/>
        </w:rPr>
        <w:tab/>
        <w:t xml:space="preserve">السيد ب. ن. </w:t>
      </w:r>
      <w:proofErr w:type="spellStart"/>
      <w:r w:rsidRPr="00E6688B">
        <w:rPr>
          <w:rtl/>
        </w:rPr>
        <w:t>فونغ</w:t>
      </w:r>
      <w:proofErr w:type="spellEnd"/>
      <w:r w:rsidRPr="00E6688B">
        <w:rPr>
          <w:rtl/>
        </w:rPr>
        <w:t xml:space="preserve"> (فيتنام)</w:t>
      </w:r>
    </w:p>
    <w:p w14:paraId="193C3688" w14:textId="77777777" w:rsidR="004F5682" w:rsidRPr="00E6688B" w:rsidRDefault="004F5682" w:rsidP="004F5682">
      <w:pPr>
        <w:spacing w:before="0"/>
        <w:rPr>
          <w:rtl/>
          <w:lang w:bidi="ar-EG"/>
        </w:rPr>
      </w:pPr>
      <w:r w:rsidRPr="00E6688B">
        <w:rPr>
          <w:rtl/>
        </w:rPr>
        <w:tab/>
      </w:r>
      <w:r w:rsidRPr="00E6688B">
        <w:rPr>
          <w:rtl/>
        </w:rPr>
        <w:tab/>
      </w:r>
      <w:r w:rsidRPr="00E6688B">
        <w:rPr>
          <w:rtl/>
          <w:lang w:bidi="ar-EG"/>
        </w:rPr>
        <w:t>السيد أ. م. العوضي (العراق)</w:t>
      </w:r>
    </w:p>
    <w:p w14:paraId="3604B189" w14:textId="77777777" w:rsidR="004F5682" w:rsidRPr="00E6688B" w:rsidRDefault="004F5682" w:rsidP="004F5682">
      <w:pPr>
        <w:spacing w:before="0"/>
        <w:rPr>
          <w:rtl/>
          <w:lang w:bidi="ar-EG"/>
        </w:rPr>
      </w:pPr>
      <w:r w:rsidRPr="00E6688B">
        <w:rPr>
          <w:rtl/>
          <w:lang w:bidi="ar-EG"/>
        </w:rPr>
        <w:tab/>
      </w:r>
      <w:r w:rsidRPr="00E6688B">
        <w:rPr>
          <w:rtl/>
          <w:lang w:bidi="ar-EG"/>
        </w:rPr>
        <w:tab/>
        <w:t>السيد س. تالبوت (المملكة المتحدة)</w:t>
      </w:r>
    </w:p>
    <w:p w14:paraId="6D1B9C19" w14:textId="77777777" w:rsidR="004F5682" w:rsidRPr="00E6688B" w:rsidRDefault="004F5682" w:rsidP="004F5682">
      <w:pPr>
        <w:spacing w:before="0"/>
        <w:rPr>
          <w:rtl/>
          <w:lang w:bidi="ar-EG"/>
        </w:rPr>
      </w:pPr>
      <w:r w:rsidRPr="00E6688B">
        <w:rPr>
          <w:rtl/>
          <w:lang w:bidi="ar-EG"/>
        </w:rPr>
        <w:tab/>
      </w:r>
      <w:r w:rsidRPr="00E6688B">
        <w:rPr>
          <w:rtl/>
          <w:lang w:bidi="ar-EG"/>
        </w:rPr>
        <w:tab/>
        <w:t xml:space="preserve">السيد ر. </w:t>
      </w:r>
      <w:proofErr w:type="spellStart"/>
      <w:r w:rsidRPr="00E6688B">
        <w:rPr>
          <w:rtl/>
          <w:lang w:bidi="ar-EG"/>
        </w:rPr>
        <w:t>بينتو</w:t>
      </w:r>
      <w:proofErr w:type="spellEnd"/>
      <w:r w:rsidRPr="00E6688B">
        <w:rPr>
          <w:rtl/>
          <w:lang w:bidi="ar-EG"/>
        </w:rPr>
        <w:t xml:space="preserve"> </w:t>
      </w:r>
      <w:proofErr w:type="spellStart"/>
      <w:r w:rsidRPr="00E6688B">
        <w:rPr>
          <w:rtl/>
          <w:lang w:bidi="ar-EG"/>
        </w:rPr>
        <w:t>براتا</w:t>
      </w:r>
      <w:proofErr w:type="spellEnd"/>
      <w:r w:rsidRPr="00E6688B">
        <w:rPr>
          <w:rtl/>
          <w:lang w:bidi="ar-EG"/>
        </w:rPr>
        <w:t xml:space="preserve"> (البرازيل)</w:t>
      </w:r>
    </w:p>
    <w:p w14:paraId="57406849" w14:textId="77777777" w:rsidR="004F5682" w:rsidRPr="00E6688B" w:rsidRDefault="004F5682" w:rsidP="004F5682">
      <w:pPr>
        <w:spacing w:before="0"/>
        <w:rPr>
          <w:rtl/>
          <w:lang w:bidi="ar-EG"/>
        </w:rPr>
      </w:pPr>
      <w:r w:rsidRPr="00E6688B">
        <w:rPr>
          <w:rtl/>
          <w:lang w:bidi="ar-EG"/>
        </w:rPr>
        <w:tab/>
      </w:r>
      <w:r w:rsidRPr="00E6688B">
        <w:rPr>
          <w:rtl/>
          <w:lang w:bidi="ar-EG"/>
        </w:rPr>
        <w:tab/>
        <w:t xml:space="preserve">السيد غ. </w:t>
      </w:r>
      <w:proofErr w:type="spellStart"/>
      <w:r w:rsidRPr="00E6688B">
        <w:rPr>
          <w:rtl/>
          <w:lang w:bidi="ar-EG"/>
        </w:rPr>
        <w:t>ياو</w:t>
      </w:r>
      <w:proofErr w:type="spellEnd"/>
      <w:r w:rsidRPr="00E6688B">
        <w:rPr>
          <w:rtl/>
          <w:lang w:bidi="ar-EG"/>
        </w:rPr>
        <w:t xml:space="preserve"> كوفي (كوت ديفوار)</w:t>
      </w:r>
    </w:p>
    <w:p w14:paraId="5CEDA670" w14:textId="77777777" w:rsidR="004F5682" w:rsidRPr="00E6688B" w:rsidRDefault="004F5682" w:rsidP="004F5682">
      <w:pPr>
        <w:spacing w:before="0"/>
        <w:rPr>
          <w:rtl/>
        </w:rPr>
      </w:pPr>
      <w:r w:rsidRPr="00E6688B">
        <w:rPr>
          <w:rtl/>
          <w:lang w:bidi="ar-EG"/>
        </w:rPr>
        <w:tab/>
      </w:r>
      <w:r w:rsidRPr="00E6688B">
        <w:rPr>
          <w:rtl/>
          <w:lang w:bidi="ar-EG"/>
        </w:rPr>
        <w:tab/>
        <w:t xml:space="preserve">السيدة أ. </w:t>
      </w:r>
      <w:proofErr w:type="spellStart"/>
      <w:r w:rsidRPr="00E6688B">
        <w:rPr>
          <w:rtl/>
          <w:lang w:bidi="ar-EG"/>
        </w:rPr>
        <w:t>كالانترلي</w:t>
      </w:r>
      <w:proofErr w:type="spellEnd"/>
      <w:r w:rsidRPr="00E6688B">
        <w:rPr>
          <w:rtl/>
          <w:lang w:bidi="ar-EG"/>
        </w:rPr>
        <w:t xml:space="preserve"> (أذربيجان)</w:t>
      </w:r>
    </w:p>
    <w:p w14:paraId="24170270" w14:textId="77777777" w:rsidR="004F5682" w:rsidRPr="00E6688B" w:rsidRDefault="004F5682" w:rsidP="004F5682">
      <w:pPr>
        <w:pStyle w:val="Headingb"/>
        <w:rPr>
          <w:rtl/>
        </w:rPr>
      </w:pPr>
      <w:r w:rsidRPr="00E6688B">
        <w:rPr>
          <w:rtl/>
        </w:rPr>
        <w:t xml:space="preserve">اللجنة </w:t>
      </w:r>
      <w:r w:rsidRPr="00E6688B">
        <w:t>6</w:t>
      </w:r>
      <w:r w:rsidRPr="00E6688B">
        <w:rPr>
          <w:rtl/>
        </w:rPr>
        <w:t xml:space="preserve"> - بنود محددة من جدول الأعمال</w:t>
      </w:r>
    </w:p>
    <w:p w14:paraId="21C53DCF" w14:textId="77777777" w:rsidR="004F5682" w:rsidRPr="00E6688B" w:rsidRDefault="004F5682" w:rsidP="004F5682">
      <w:r w:rsidRPr="00E6688B">
        <w:rPr>
          <w:rtl/>
        </w:rPr>
        <w:t>الرئيس:</w:t>
      </w:r>
      <w:r w:rsidRPr="00E6688B">
        <w:rPr>
          <w:rtl/>
        </w:rPr>
        <w:tab/>
      </w:r>
      <w:r w:rsidRPr="00E6688B">
        <w:rPr>
          <w:rtl/>
        </w:rPr>
        <w:tab/>
      </w:r>
      <w:r w:rsidRPr="00E6688B">
        <w:rPr>
          <w:rtl/>
          <w:lang w:bidi="ar-EG"/>
        </w:rPr>
        <w:t>السيد الحجار عبد الرحمن (الكاميرون)</w:t>
      </w:r>
    </w:p>
    <w:p w14:paraId="26E0EDBE" w14:textId="77777777" w:rsidR="004F5682" w:rsidRPr="00E6688B" w:rsidRDefault="004F5682" w:rsidP="004F5682">
      <w:pPr>
        <w:tabs>
          <w:tab w:val="clear" w:pos="1134"/>
        </w:tabs>
        <w:spacing w:before="0"/>
        <w:rPr>
          <w:rtl/>
          <w:lang w:bidi="ar-EG"/>
        </w:rPr>
      </w:pPr>
      <w:r w:rsidRPr="00E6688B">
        <w:rPr>
          <w:rtl/>
        </w:rPr>
        <w:t>نواب الرئيس:</w:t>
      </w:r>
      <w:r w:rsidRPr="00E6688B">
        <w:rPr>
          <w:rtl/>
        </w:rPr>
        <w:tab/>
      </w:r>
      <w:r w:rsidRPr="00E6688B">
        <w:rPr>
          <w:rFonts w:hint="cs"/>
          <w:rtl/>
        </w:rPr>
        <w:t>السيد</w:t>
      </w:r>
      <w:r w:rsidRPr="00E6688B">
        <w:rPr>
          <w:rtl/>
          <w:lang w:bidi="ar-EG"/>
        </w:rPr>
        <w:t xml:space="preserve"> م. ت. شافعي (</w:t>
      </w:r>
      <w:r>
        <w:rPr>
          <w:rFonts w:hint="cs"/>
          <w:rtl/>
          <w:lang w:bidi="ar-EG"/>
        </w:rPr>
        <w:t>جمهورية إيران الإسلامية</w:t>
      </w:r>
      <w:r w:rsidRPr="00E6688B">
        <w:rPr>
          <w:rtl/>
          <w:lang w:bidi="ar-EG"/>
        </w:rPr>
        <w:t>)</w:t>
      </w:r>
    </w:p>
    <w:p w14:paraId="1E0D46B3" w14:textId="77777777" w:rsidR="004F5682" w:rsidRPr="00E6688B" w:rsidRDefault="004F5682" w:rsidP="004F5682">
      <w:pPr>
        <w:spacing w:before="0"/>
        <w:rPr>
          <w:rtl/>
          <w:lang w:bidi="ar-EG"/>
        </w:rPr>
      </w:pPr>
      <w:r w:rsidRPr="00E6688B">
        <w:rPr>
          <w:rtl/>
          <w:lang w:bidi="ar-EG"/>
        </w:rPr>
        <w:tab/>
      </w:r>
      <w:r w:rsidRPr="00E6688B">
        <w:rPr>
          <w:rtl/>
          <w:lang w:bidi="ar-EG"/>
        </w:rPr>
        <w:tab/>
        <w:t xml:space="preserve">السيد م. </w:t>
      </w:r>
      <w:proofErr w:type="spellStart"/>
      <w:r w:rsidRPr="00E6688B">
        <w:rPr>
          <w:rtl/>
          <w:lang w:bidi="ar-EG"/>
        </w:rPr>
        <w:t>بيسي</w:t>
      </w:r>
      <w:proofErr w:type="spellEnd"/>
      <w:r w:rsidRPr="00E6688B">
        <w:rPr>
          <w:rtl/>
          <w:lang w:bidi="ar-EG"/>
        </w:rPr>
        <w:t xml:space="preserve"> (المغرب)</w:t>
      </w:r>
    </w:p>
    <w:p w14:paraId="7E5E0F19" w14:textId="77777777" w:rsidR="004F5682" w:rsidRPr="00E6688B" w:rsidRDefault="004F5682" w:rsidP="004F5682">
      <w:pPr>
        <w:spacing w:before="0"/>
        <w:rPr>
          <w:rtl/>
          <w:lang w:bidi="ar-EG"/>
        </w:rPr>
      </w:pPr>
      <w:r w:rsidRPr="00E6688B">
        <w:rPr>
          <w:rtl/>
          <w:lang w:bidi="ar-EG"/>
        </w:rPr>
        <w:tab/>
      </w:r>
      <w:r w:rsidRPr="00E6688B">
        <w:rPr>
          <w:rtl/>
          <w:lang w:bidi="ar-EG"/>
        </w:rPr>
        <w:tab/>
        <w:t>السيد أ. كون (ألمانيا)</w:t>
      </w:r>
    </w:p>
    <w:p w14:paraId="79763C9F" w14:textId="77777777" w:rsidR="004F5682" w:rsidRPr="00E6688B" w:rsidRDefault="004F5682" w:rsidP="004F5682">
      <w:pPr>
        <w:spacing w:before="0"/>
        <w:rPr>
          <w:rtl/>
          <w:lang w:bidi="ar-EG"/>
        </w:rPr>
      </w:pPr>
      <w:r w:rsidRPr="00E6688B">
        <w:rPr>
          <w:rtl/>
          <w:lang w:bidi="ar-EG"/>
        </w:rPr>
        <w:tab/>
      </w:r>
      <w:r w:rsidRPr="00E6688B">
        <w:rPr>
          <w:rtl/>
          <w:lang w:bidi="ar-EG"/>
        </w:rPr>
        <w:tab/>
        <w:t>السيدة ت. فيلا (المكسيك)</w:t>
      </w:r>
    </w:p>
    <w:p w14:paraId="48009A6B" w14:textId="77777777" w:rsidR="004F5682" w:rsidRPr="00E6688B" w:rsidRDefault="004F5682" w:rsidP="004F5682">
      <w:pPr>
        <w:spacing w:before="0"/>
        <w:rPr>
          <w:rtl/>
          <w:lang w:bidi="ar-EG"/>
        </w:rPr>
      </w:pPr>
      <w:r w:rsidRPr="00E6688B">
        <w:rPr>
          <w:rtl/>
          <w:lang w:bidi="ar-EG"/>
        </w:rPr>
        <w:tab/>
      </w:r>
      <w:r w:rsidRPr="00E6688B">
        <w:rPr>
          <w:rtl/>
          <w:lang w:bidi="ar-EG"/>
        </w:rPr>
        <w:tab/>
        <w:t>السيد م. سليمان (مصر)</w:t>
      </w:r>
    </w:p>
    <w:p w14:paraId="5A30E20C" w14:textId="77777777" w:rsidR="004F5682" w:rsidRPr="00E6688B" w:rsidRDefault="004F5682" w:rsidP="004F5682">
      <w:pPr>
        <w:spacing w:before="0"/>
        <w:rPr>
          <w:rtl/>
          <w:lang w:bidi="ar-EG"/>
        </w:rPr>
      </w:pPr>
      <w:r w:rsidRPr="00E6688B">
        <w:rPr>
          <w:rtl/>
          <w:lang w:bidi="ar-EG"/>
        </w:rPr>
        <w:tab/>
      </w:r>
      <w:r w:rsidRPr="00E6688B">
        <w:rPr>
          <w:rtl/>
          <w:lang w:bidi="ar-EG"/>
        </w:rPr>
        <w:tab/>
        <w:t xml:space="preserve">السيد أ. </w:t>
      </w:r>
      <w:proofErr w:type="spellStart"/>
      <w:r w:rsidRPr="00E6688B">
        <w:rPr>
          <w:rtl/>
          <w:lang w:bidi="ar-EG"/>
        </w:rPr>
        <w:t>أزيموف</w:t>
      </w:r>
      <w:proofErr w:type="spellEnd"/>
      <w:r w:rsidRPr="00E6688B">
        <w:rPr>
          <w:rtl/>
          <w:lang w:bidi="ar-EG"/>
        </w:rPr>
        <w:t xml:space="preserve"> (أوزبكستان)</w:t>
      </w:r>
    </w:p>
    <w:p w14:paraId="205CC4C5" w14:textId="77777777" w:rsidR="004F5682" w:rsidRPr="00E6688B" w:rsidRDefault="004F5682" w:rsidP="004F5682">
      <w:pPr>
        <w:pStyle w:val="Headingb"/>
        <w:rPr>
          <w:rtl/>
        </w:rPr>
      </w:pPr>
      <w:r w:rsidRPr="00E6688B">
        <w:rPr>
          <w:rtl/>
        </w:rPr>
        <w:lastRenderedPageBreak/>
        <w:t xml:space="preserve">اللجنة </w:t>
      </w:r>
      <w:r w:rsidRPr="00E6688B">
        <w:t>7</w:t>
      </w:r>
      <w:r w:rsidRPr="00E6688B">
        <w:rPr>
          <w:rtl/>
        </w:rPr>
        <w:t xml:space="preserve"> - الصياغة</w:t>
      </w:r>
    </w:p>
    <w:p w14:paraId="21F58E50" w14:textId="77777777" w:rsidR="004F5682" w:rsidRPr="00E6688B" w:rsidRDefault="004F5682" w:rsidP="004F5682">
      <w:pPr>
        <w:keepNext/>
      </w:pPr>
      <w:r w:rsidRPr="00E6688B">
        <w:rPr>
          <w:rtl/>
        </w:rPr>
        <w:t>الرئيس:</w:t>
      </w:r>
      <w:r w:rsidRPr="00E6688B">
        <w:rPr>
          <w:rtl/>
        </w:rPr>
        <w:tab/>
      </w:r>
      <w:r w:rsidRPr="00E6688B">
        <w:rPr>
          <w:rtl/>
        </w:rPr>
        <w:tab/>
        <w:t xml:space="preserve">السيد ك. </w:t>
      </w:r>
      <w:proofErr w:type="spellStart"/>
      <w:r w:rsidRPr="00E6688B">
        <w:rPr>
          <w:rtl/>
        </w:rPr>
        <w:t>ريسون</w:t>
      </w:r>
      <w:proofErr w:type="spellEnd"/>
      <w:r w:rsidRPr="00E6688B">
        <w:rPr>
          <w:rtl/>
        </w:rPr>
        <w:t xml:space="preserve"> (فرنسا)</w:t>
      </w:r>
    </w:p>
    <w:p w14:paraId="6461573F" w14:textId="77777777" w:rsidR="004F5682" w:rsidRPr="00E6688B" w:rsidRDefault="004F5682" w:rsidP="004F5682">
      <w:pPr>
        <w:tabs>
          <w:tab w:val="clear" w:pos="1134"/>
        </w:tabs>
        <w:spacing w:before="0"/>
        <w:rPr>
          <w:rtl/>
          <w:lang w:bidi="ar-EG"/>
        </w:rPr>
      </w:pPr>
      <w:r w:rsidRPr="00E6688B">
        <w:rPr>
          <w:rtl/>
        </w:rPr>
        <w:t>نواب الرئيس:</w:t>
      </w:r>
      <w:r w:rsidRPr="00E6688B">
        <w:rPr>
          <w:rtl/>
        </w:rPr>
        <w:tab/>
      </w:r>
      <w:r w:rsidRPr="00E6688B">
        <w:rPr>
          <w:rtl/>
          <w:lang w:bidi="ar-EG"/>
        </w:rPr>
        <w:t xml:space="preserve">السيدة س. </w:t>
      </w:r>
      <w:proofErr w:type="spellStart"/>
      <w:r w:rsidRPr="00E6688B">
        <w:rPr>
          <w:rtl/>
          <w:lang w:bidi="ar-EG"/>
        </w:rPr>
        <w:t>السويعي</w:t>
      </w:r>
      <w:proofErr w:type="spellEnd"/>
      <w:r w:rsidRPr="00E6688B">
        <w:rPr>
          <w:rtl/>
          <w:lang w:bidi="ar-EG"/>
        </w:rPr>
        <w:t xml:space="preserve"> (تونس)</w:t>
      </w:r>
    </w:p>
    <w:p w14:paraId="055CF0F8" w14:textId="77777777" w:rsidR="004F5682" w:rsidRPr="00E6688B" w:rsidRDefault="004F5682" w:rsidP="004F5682">
      <w:pPr>
        <w:spacing w:before="0"/>
        <w:rPr>
          <w:rtl/>
          <w:lang w:bidi="ar-EG"/>
        </w:rPr>
      </w:pPr>
      <w:r w:rsidRPr="00E6688B">
        <w:rPr>
          <w:rtl/>
          <w:lang w:bidi="ar-EG"/>
        </w:rPr>
        <w:tab/>
      </w:r>
      <w:r w:rsidRPr="00E6688B">
        <w:rPr>
          <w:rtl/>
          <w:lang w:bidi="ar-EG"/>
        </w:rPr>
        <w:tab/>
        <w:t xml:space="preserve">السيدة ك. </w:t>
      </w:r>
      <w:proofErr w:type="spellStart"/>
      <w:r w:rsidRPr="00E6688B">
        <w:rPr>
          <w:rtl/>
          <w:lang w:bidi="ar-EG"/>
        </w:rPr>
        <w:t>لايونز</w:t>
      </w:r>
      <w:proofErr w:type="spellEnd"/>
      <w:r w:rsidRPr="00E6688B">
        <w:rPr>
          <w:rtl/>
          <w:lang w:bidi="ar-EG"/>
        </w:rPr>
        <w:t xml:space="preserve"> (المملكة المتحدة)</w:t>
      </w:r>
    </w:p>
    <w:p w14:paraId="59950ED8" w14:textId="77777777" w:rsidR="004F5682" w:rsidRPr="00E6688B" w:rsidRDefault="004F5682" w:rsidP="004F5682">
      <w:pPr>
        <w:spacing w:before="0"/>
        <w:rPr>
          <w:rtl/>
          <w:lang w:bidi="ar-EG"/>
        </w:rPr>
      </w:pPr>
      <w:r w:rsidRPr="00E6688B">
        <w:rPr>
          <w:rtl/>
          <w:lang w:bidi="ar-EG"/>
        </w:rPr>
        <w:tab/>
      </w:r>
      <w:r w:rsidRPr="00E6688B">
        <w:rPr>
          <w:rtl/>
          <w:lang w:bidi="ar-EG"/>
        </w:rPr>
        <w:tab/>
        <w:t xml:space="preserve">السيدة م. </w:t>
      </w:r>
      <w:proofErr w:type="spellStart"/>
      <w:r w:rsidRPr="00E6688B">
        <w:rPr>
          <w:rtl/>
          <w:lang w:bidi="ar-EG"/>
        </w:rPr>
        <w:t>سيرانو</w:t>
      </w:r>
      <w:proofErr w:type="spellEnd"/>
      <w:r w:rsidRPr="00E6688B">
        <w:rPr>
          <w:rtl/>
          <w:lang w:bidi="ar-EG"/>
        </w:rPr>
        <w:t xml:space="preserve"> (إسبانيا)</w:t>
      </w:r>
    </w:p>
    <w:p w14:paraId="46674983" w14:textId="77777777" w:rsidR="004F5682" w:rsidRPr="00E6688B" w:rsidRDefault="004F5682" w:rsidP="004F5682">
      <w:pPr>
        <w:spacing w:before="0"/>
        <w:rPr>
          <w:rtl/>
          <w:lang w:bidi="ar-EG"/>
        </w:rPr>
      </w:pPr>
      <w:r w:rsidRPr="00E6688B">
        <w:rPr>
          <w:rtl/>
          <w:lang w:bidi="ar-EG"/>
        </w:rPr>
        <w:tab/>
      </w:r>
      <w:r w:rsidRPr="00E6688B">
        <w:rPr>
          <w:rtl/>
          <w:lang w:bidi="ar-EG"/>
        </w:rPr>
        <w:tab/>
        <w:t xml:space="preserve">السيد د. </w:t>
      </w:r>
      <w:proofErr w:type="spellStart"/>
      <w:r w:rsidRPr="00E6688B">
        <w:rPr>
          <w:rtl/>
          <w:lang w:bidi="ar-EG"/>
        </w:rPr>
        <w:t>تشيركيسوف</w:t>
      </w:r>
      <w:proofErr w:type="spellEnd"/>
      <w:r w:rsidRPr="00E6688B">
        <w:rPr>
          <w:rtl/>
          <w:lang w:bidi="ar-EG"/>
        </w:rPr>
        <w:t xml:space="preserve"> (الاتحاد الروسي)</w:t>
      </w:r>
    </w:p>
    <w:p w14:paraId="037C06A7" w14:textId="77777777" w:rsidR="004F5682" w:rsidRPr="00E6688B" w:rsidRDefault="004F5682" w:rsidP="004F5682">
      <w:pPr>
        <w:spacing w:before="0"/>
        <w:rPr>
          <w:rtl/>
        </w:rPr>
      </w:pPr>
      <w:r w:rsidRPr="00E6688B">
        <w:rPr>
          <w:rtl/>
          <w:lang w:bidi="ar-EG"/>
        </w:rPr>
        <w:tab/>
      </w:r>
      <w:r w:rsidRPr="00E6688B">
        <w:rPr>
          <w:rtl/>
          <w:lang w:bidi="ar-EG"/>
        </w:rPr>
        <w:tab/>
        <w:t xml:space="preserve">السيد ج. </w:t>
      </w:r>
      <w:proofErr w:type="spellStart"/>
      <w:r w:rsidRPr="00E6688B">
        <w:rPr>
          <w:rtl/>
          <w:lang w:bidi="ar-EG"/>
        </w:rPr>
        <w:t>جنغ</w:t>
      </w:r>
      <w:proofErr w:type="spellEnd"/>
      <w:r w:rsidRPr="00E6688B">
        <w:rPr>
          <w:rtl/>
          <w:lang w:bidi="ar-EG"/>
        </w:rPr>
        <w:t xml:space="preserve"> (الصين)</w:t>
      </w:r>
    </w:p>
    <w:p w14:paraId="4817E2E6" w14:textId="77777777" w:rsidR="004F5682" w:rsidRPr="00E6688B" w:rsidRDefault="004F5682" w:rsidP="004F5682">
      <w:pPr>
        <w:rPr>
          <w:rtl/>
        </w:rPr>
      </w:pPr>
      <w:r w:rsidRPr="00E6688B">
        <w:t>2.6</w:t>
      </w:r>
      <w:r w:rsidRPr="00E6688B">
        <w:rPr>
          <w:rtl/>
        </w:rPr>
        <w:tab/>
      </w:r>
      <w:r w:rsidRPr="00E6688B">
        <w:rPr>
          <w:b/>
          <w:bCs/>
          <w:rtl/>
        </w:rPr>
        <w:t>واعتُمِدت</w:t>
      </w:r>
      <w:r w:rsidRPr="00E6688B">
        <w:rPr>
          <w:rtl/>
        </w:rPr>
        <w:t xml:space="preserve"> هذه المقترحات بالإجماع.</w:t>
      </w:r>
    </w:p>
    <w:p w14:paraId="57686E2A" w14:textId="77777777" w:rsidR="004F5682" w:rsidRPr="00E6688B" w:rsidRDefault="004F5682" w:rsidP="004F5682">
      <w:pPr>
        <w:pStyle w:val="Heading1"/>
        <w:rPr>
          <w:rtl/>
        </w:rPr>
      </w:pPr>
      <w:r w:rsidRPr="00E6688B">
        <w:t>7</w:t>
      </w:r>
      <w:r w:rsidRPr="00E6688B">
        <w:rPr>
          <w:rtl/>
        </w:rPr>
        <w:tab/>
        <w:t>تشكيل أمانة المؤتمر</w:t>
      </w:r>
    </w:p>
    <w:p w14:paraId="5C572E94" w14:textId="77777777" w:rsidR="004F5682" w:rsidRPr="00E6688B" w:rsidRDefault="004F5682" w:rsidP="004F5682">
      <w:pPr>
        <w:rPr>
          <w:rtl/>
          <w:lang w:bidi="ar-EG"/>
        </w:rPr>
      </w:pPr>
      <w:r w:rsidRPr="00E6688B">
        <w:t>1.7</w:t>
      </w:r>
      <w:r w:rsidRPr="00E6688B">
        <w:rPr>
          <w:rtl/>
          <w:lang w:bidi="ar-EG"/>
        </w:rPr>
        <w:tab/>
        <w:t xml:space="preserve">أبلغت </w:t>
      </w:r>
      <w:r w:rsidRPr="00E6688B">
        <w:rPr>
          <w:b/>
          <w:bCs/>
          <w:rtl/>
          <w:lang w:bidi="ar-EG"/>
        </w:rPr>
        <w:t>الأمينة العامة</w:t>
      </w:r>
      <w:r w:rsidRPr="00E6688B">
        <w:rPr>
          <w:rtl/>
          <w:lang w:bidi="ar-EG"/>
        </w:rPr>
        <w:t xml:space="preserve"> </w:t>
      </w:r>
      <w:r w:rsidRPr="00E6688B">
        <w:rPr>
          <w:rFonts w:hint="cs"/>
          <w:rtl/>
          <w:lang w:bidi="ar-EG"/>
        </w:rPr>
        <w:t xml:space="preserve">المؤتمر </w:t>
      </w:r>
      <w:r w:rsidRPr="00E6688B">
        <w:rPr>
          <w:rtl/>
          <w:lang w:bidi="ar-EG"/>
        </w:rPr>
        <w:t>أن موظفي الاتحاد التالية أسماؤهم سيشكِّلون أمانة المؤتمر:</w:t>
      </w:r>
    </w:p>
    <w:p w14:paraId="17A2BE22" w14:textId="77777777" w:rsidR="004F5682" w:rsidRPr="00E6688B" w:rsidRDefault="004F5682" w:rsidP="004F5682">
      <w:pPr>
        <w:rPr>
          <w:rtl/>
          <w:lang w:bidi="ar-EG"/>
        </w:rPr>
      </w:pPr>
      <w:r w:rsidRPr="00E6688B">
        <w:tab/>
      </w:r>
      <w:r w:rsidRPr="00E6688B">
        <w:rPr>
          <w:rtl/>
        </w:rPr>
        <w:t>أمينة المؤتمر:</w:t>
      </w:r>
      <w:r w:rsidRPr="00E6688B">
        <w:rPr>
          <w:rtl/>
        </w:rPr>
        <w:tab/>
      </w:r>
      <w:r w:rsidRPr="00E6688B">
        <w:rPr>
          <w:rtl/>
          <w:lang w:bidi="ar-EG"/>
        </w:rPr>
        <w:t xml:space="preserve">السيدة د. </w:t>
      </w:r>
      <w:proofErr w:type="spellStart"/>
      <w:r w:rsidRPr="00E6688B">
        <w:rPr>
          <w:rtl/>
          <w:lang w:bidi="ar-EG"/>
        </w:rPr>
        <w:t>بوغدان</w:t>
      </w:r>
      <w:proofErr w:type="spellEnd"/>
      <w:r w:rsidRPr="00E6688B">
        <w:rPr>
          <w:rtl/>
          <w:lang w:bidi="ar-EG"/>
        </w:rPr>
        <w:t>-مارتن (الأمينة العامة)</w:t>
      </w:r>
    </w:p>
    <w:p w14:paraId="5964D413" w14:textId="77777777" w:rsidR="004F5682" w:rsidRPr="00E6688B" w:rsidRDefault="004F5682" w:rsidP="004F5682">
      <w:pPr>
        <w:tabs>
          <w:tab w:val="clear" w:pos="1871"/>
          <w:tab w:val="clear" w:pos="2268"/>
        </w:tabs>
        <w:rPr>
          <w:rtl/>
          <w:lang w:bidi="ar-EG"/>
        </w:rPr>
      </w:pPr>
      <w:r w:rsidRPr="00E6688B">
        <w:tab/>
      </w:r>
      <w:r w:rsidRPr="00E6688B">
        <w:rPr>
          <w:rtl/>
        </w:rPr>
        <w:t xml:space="preserve">أمينة الجلسة العامة واللجنة </w:t>
      </w:r>
      <w:r w:rsidRPr="00E6688B">
        <w:t>1</w:t>
      </w:r>
      <w:r w:rsidRPr="00E6688B">
        <w:rPr>
          <w:rtl/>
          <w:lang w:bidi="ar-SY"/>
        </w:rPr>
        <w:t>:</w:t>
      </w:r>
      <w:r w:rsidRPr="00E6688B">
        <w:rPr>
          <w:rtl/>
          <w:lang w:bidi="ar-SY"/>
        </w:rPr>
        <w:tab/>
      </w:r>
      <w:r w:rsidRPr="00E6688B">
        <w:rPr>
          <w:color w:val="000000"/>
          <w:rtl/>
        </w:rPr>
        <w:t>السيدة ج. ويلسون</w:t>
      </w:r>
    </w:p>
    <w:p w14:paraId="0C28BFD0" w14:textId="77777777" w:rsidR="004F5682" w:rsidRPr="00E6688B" w:rsidRDefault="004F5682" w:rsidP="004F5682">
      <w:pPr>
        <w:tabs>
          <w:tab w:val="clear" w:pos="1871"/>
          <w:tab w:val="clear" w:pos="2268"/>
          <w:tab w:val="left" w:pos="2835"/>
        </w:tabs>
        <w:rPr>
          <w:rtl/>
        </w:rPr>
      </w:pPr>
      <w:r w:rsidRPr="00E6688B">
        <w:tab/>
      </w:r>
      <w:r w:rsidRPr="00E6688B">
        <w:rPr>
          <w:rtl/>
        </w:rPr>
        <w:t xml:space="preserve">أمين اللجنة </w:t>
      </w:r>
      <w:r w:rsidRPr="00E6688B">
        <w:t>2</w:t>
      </w:r>
      <w:r w:rsidRPr="00E6688B">
        <w:rPr>
          <w:rtl/>
        </w:rPr>
        <w:t>:</w:t>
      </w:r>
      <w:r w:rsidRPr="00E6688B">
        <w:rPr>
          <w:rtl/>
        </w:rPr>
        <w:tab/>
      </w:r>
      <w:r w:rsidRPr="00E6688B">
        <w:rPr>
          <w:color w:val="000000"/>
          <w:rtl/>
          <w:lang w:bidi="ar-EG"/>
        </w:rPr>
        <w:t xml:space="preserve">السيدة ك. </w:t>
      </w:r>
      <w:proofErr w:type="spellStart"/>
      <w:r w:rsidRPr="00E6688B">
        <w:rPr>
          <w:color w:val="000000"/>
          <w:rtl/>
          <w:lang w:bidi="ar-EG"/>
        </w:rPr>
        <w:t>كوكيناكي</w:t>
      </w:r>
      <w:proofErr w:type="spellEnd"/>
    </w:p>
    <w:p w14:paraId="1253390D" w14:textId="77777777" w:rsidR="004F5682" w:rsidRPr="00E6688B" w:rsidRDefault="004F5682" w:rsidP="004F5682">
      <w:pPr>
        <w:tabs>
          <w:tab w:val="clear" w:pos="1871"/>
          <w:tab w:val="clear" w:pos="2268"/>
          <w:tab w:val="left" w:pos="2835"/>
        </w:tabs>
        <w:rPr>
          <w:rtl/>
        </w:rPr>
      </w:pPr>
      <w:r w:rsidRPr="00E6688B">
        <w:tab/>
      </w:r>
      <w:r w:rsidRPr="00E6688B">
        <w:rPr>
          <w:rtl/>
        </w:rPr>
        <w:t xml:space="preserve">أمين اللجنة </w:t>
      </w:r>
      <w:r w:rsidRPr="00E6688B">
        <w:t>3</w:t>
      </w:r>
      <w:r w:rsidRPr="00E6688B">
        <w:rPr>
          <w:rtl/>
        </w:rPr>
        <w:t>:</w:t>
      </w:r>
      <w:r w:rsidRPr="00E6688B">
        <w:rPr>
          <w:rtl/>
        </w:rPr>
        <w:tab/>
      </w:r>
      <w:r w:rsidRPr="00E6688B">
        <w:rPr>
          <w:color w:val="000000"/>
          <w:rtl/>
        </w:rPr>
        <w:t xml:space="preserve">السيد أ. </w:t>
      </w:r>
      <w:proofErr w:type="spellStart"/>
      <w:r w:rsidRPr="00E6688B">
        <w:rPr>
          <w:color w:val="000000"/>
          <w:rtl/>
        </w:rPr>
        <w:t>با</w:t>
      </w:r>
      <w:proofErr w:type="spellEnd"/>
      <w:r w:rsidRPr="00E6688B">
        <w:rPr>
          <w:color w:val="000000"/>
          <w:rtl/>
        </w:rPr>
        <w:t xml:space="preserve"> والسيدة ف. رومان </w:t>
      </w:r>
      <w:proofErr w:type="spellStart"/>
      <w:r w:rsidRPr="00E6688B">
        <w:rPr>
          <w:color w:val="000000"/>
          <w:rtl/>
        </w:rPr>
        <w:t>رويز</w:t>
      </w:r>
      <w:proofErr w:type="spellEnd"/>
    </w:p>
    <w:p w14:paraId="1DC05AD3" w14:textId="77777777" w:rsidR="004F5682" w:rsidRPr="00E6688B" w:rsidRDefault="004F5682" w:rsidP="004F5682">
      <w:pPr>
        <w:tabs>
          <w:tab w:val="clear" w:pos="1871"/>
          <w:tab w:val="clear" w:pos="2268"/>
          <w:tab w:val="left" w:pos="2835"/>
        </w:tabs>
        <w:rPr>
          <w:rtl/>
        </w:rPr>
      </w:pPr>
      <w:r w:rsidRPr="00E6688B">
        <w:tab/>
      </w:r>
      <w:r w:rsidRPr="00E6688B">
        <w:rPr>
          <w:rtl/>
        </w:rPr>
        <w:t xml:space="preserve">أمين اللجنة </w:t>
      </w:r>
      <w:r w:rsidRPr="00E6688B">
        <w:t>4</w:t>
      </w:r>
      <w:r w:rsidRPr="00E6688B">
        <w:rPr>
          <w:rtl/>
          <w:lang w:bidi="ar-SY"/>
        </w:rPr>
        <w:t>:</w:t>
      </w:r>
      <w:r w:rsidRPr="00E6688B">
        <w:rPr>
          <w:rtl/>
          <w:lang w:bidi="ar-SY"/>
        </w:rPr>
        <w:tab/>
      </w:r>
      <w:r w:rsidRPr="00E6688B">
        <w:rPr>
          <w:color w:val="000000"/>
          <w:rtl/>
        </w:rPr>
        <w:t xml:space="preserve">السيد ك. </w:t>
      </w:r>
      <w:proofErr w:type="spellStart"/>
      <w:r w:rsidRPr="00E6688B">
        <w:rPr>
          <w:color w:val="000000"/>
          <w:rtl/>
        </w:rPr>
        <w:t>بوغينس</w:t>
      </w:r>
      <w:proofErr w:type="spellEnd"/>
    </w:p>
    <w:p w14:paraId="776925D8" w14:textId="77777777" w:rsidR="004F5682" w:rsidRPr="00E6688B" w:rsidRDefault="004F5682" w:rsidP="004F5682">
      <w:pPr>
        <w:tabs>
          <w:tab w:val="clear" w:pos="1871"/>
          <w:tab w:val="clear" w:pos="2268"/>
          <w:tab w:val="left" w:pos="2835"/>
        </w:tabs>
        <w:rPr>
          <w:rtl/>
        </w:rPr>
      </w:pPr>
      <w:r w:rsidRPr="00E6688B">
        <w:tab/>
      </w:r>
      <w:r w:rsidRPr="00E6688B">
        <w:rPr>
          <w:rtl/>
        </w:rPr>
        <w:t xml:space="preserve">أمين اللجنة </w:t>
      </w:r>
      <w:r w:rsidRPr="00E6688B">
        <w:t>5</w:t>
      </w:r>
      <w:r w:rsidRPr="00E6688B">
        <w:rPr>
          <w:rtl/>
          <w:lang w:bidi="ar-SY"/>
        </w:rPr>
        <w:t>:</w:t>
      </w:r>
      <w:r w:rsidRPr="00E6688B">
        <w:rPr>
          <w:rtl/>
          <w:lang w:bidi="ar-SY"/>
        </w:rPr>
        <w:tab/>
      </w:r>
      <w:r w:rsidRPr="00E6688B">
        <w:rPr>
          <w:color w:val="000000"/>
          <w:rtl/>
        </w:rPr>
        <w:t xml:space="preserve">السيد ن. </w:t>
      </w:r>
      <w:proofErr w:type="spellStart"/>
      <w:r w:rsidRPr="00E6688B">
        <w:rPr>
          <w:color w:val="000000"/>
          <w:rtl/>
        </w:rPr>
        <w:t>مالاغوتي</w:t>
      </w:r>
      <w:proofErr w:type="spellEnd"/>
    </w:p>
    <w:p w14:paraId="17DDBD77" w14:textId="77777777" w:rsidR="004F5682" w:rsidRPr="00E6688B" w:rsidRDefault="004F5682" w:rsidP="004F5682">
      <w:pPr>
        <w:tabs>
          <w:tab w:val="clear" w:pos="1871"/>
          <w:tab w:val="clear" w:pos="2268"/>
          <w:tab w:val="left" w:pos="2835"/>
        </w:tabs>
        <w:rPr>
          <w:rtl/>
        </w:rPr>
      </w:pPr>
      <w:r w:rsidRPr="00E6688B">
        <w:tab/>
      </w:r>
      <w:r w:rsidRPr="00E6688B">
        <w:rPr>
          <w:rtl/>
        </w:rPr>
        <w:t xml:space="preserve">أمين اللجنة </w:t>
      </w:r>
      <w:r w:rsidRPr="00E6688B">
        <w:t>6</w:t>
      </w:r>
      <w:r w:rsidRPr="00E6688B">
        <w:rPr>
          <w:rtl/>
          <w:lang w:bidi="ar-SY"/>
        </w:rPr>
        <w:t>:</w:t>
      </w:r>
      <w:r w:rsidRPr="00E6688B">
        <w:rPr>
          <w:rtl/>
          <w:lang w:bidi="ar-SY"/>
        </w:rPr>
        <w:tab/>
      </w:r>
      <w:r w:rsidRPr="00E6688B">
        <w:rPr>
          <w:color w:val="000000"/>
          <w:rtl/>
        </w:rPr>
        <w:t xml:space="preserve">السيد ف. </w:t>
      </w:r>
      <w:proofErr w:type="spellStart"/>
      <w:r w:rsidRPr="00E6688B">
        <w:rPr>
          <w:color w:val="000000"/>
          <w:rtl/>
        </w:rPr>
        <w:t>أوبينو</w:t>
      </w:r>
      <w:proofErr w:type="spellEnd"/>
    </w:p>
    <w:p w14:paraId="30BA4A95" w14:textId="77777777" w:rsidR="004F5682" w:rsidRPr="00E6688B" w:rsidRDefault="004F5682" w:rsidP="004F5682">
      <w:pPr>
        <w:tabs>
          <w:tab w:val="clear" w:pos="1871"/>
          <w:tab w:val="clear" w:pos="2268"/>
          <w:tab w:val="left" w:pos="2835"/>
        </w:tabs>
        <w:rPr>
          <w:color w:val="000000"/>
        </w:rPr>
      </w:pPr>
      <w:r w:rsidRPr="00E6688B">
        <w:tab/>
      </w:r>
      <w:r w:rsidRPr="00E6688B">
        <w:rPr>
          <w:rtl/>
        </w:rPr>
        <w:t xml:space="preserve">أمين اللجنة </w:t>
      </w:r>
      <w:r w:rsidRPr="00E6688B">
        <w:t>7</w:t>
      </w:r>
      <w:r w:rsidRPr="00E6688B">
        <w:rPr>
          <w:rtl/>
        </w:rPr>
        <w:t>:</w:t>
      </w:r>
      <w:r w:rsidRPr="00E6688B">
        <w:rPr>
          <w:rtl/>
        </w:rPr>
        <w:tab/>
      </w:r>
      <w:r w:rsidRPr="00E6688B">
        <w:rPr>
          <w:color w:val="000000"/>
          <w:rtl/>
          <w:lang w:bidi="ar-EG"/>
        </w:rPr>
        <w:t xml:space="preserve">السيدة ن. </w:t>
      </w:r>
      <w:proofErr w:type="spellStart"/>
      <w:r w:rsidRPr="00E6688B">
        <w:rPr>
          <w:color w:val="000000"/>
          <w:rtl/>
          <w:lang w:bidi="ar-EG"/>
        </w:rPr>
        <w:t>طاقش</w:t>
      </w:r>
      <w:proofErr w:type="spellEnd"/>
    </w:p>
    <w:p w14:paraId="75CC137D" w14:textId="77777777" w:rsidR="004F5682" w:rsidRPr="00E6688B" w:rsidRDefault="004F5682" w:rsidP="004F5682">
      <w:pPr>
        <w:tabs>
          <w:tab w:val="clear" w:pos="1871"/>
          <w:tab w:val="clear" w:pos="2268"/>
          <w:tab w:val="left" w:pos="2835"/>
        </w:tabs>
        <w:rPr>
          <w:rtl/>
        </w:rPr>
      </w:pPr>
      <w:r w:rsidRPr="00E6688B">
        <w:tab/>
      </w:r>
      <w:r w:rsidRPr="00E6688B">
        <w:rPr>
          <w:rtl/>
        </w:rPr>
        <w:t>الأمينة التنفيذية:</w:t>
      </w:r>
      <w:r w:rsidRPr="00E6688B">
        <w:rPr>
          <w:rtl/>
        </w:rPr>
        <w:tab/>
      </w:r>
      <w:r w:rsidRPr="00E6688B">
        <w:rPr>
          <w:color w:val="000000"/>
          <w:rtl/>
        </w:rPr>
        <w:t>السيدة ج. ويلسون</w:t>
      </w:r>
    </w:p>
    <w:p w14:paraId="311488B0" w14:textId="77777777" w:rsidR="004F5682" w:rsidRPr="00E6688B" w:rsidRDefault="004F5682" w:rsidP="004F5682">
      <w:pPr>
        <w:tabs>
          <w:tab w:val="clear" w:pos="1871"/>
          <w:tab w:val="clear" w:pos="2268"/>
          <w:tab w:val="left" w:pos="2835"/>
        </w:tabs>
        <w:rPr>
          <w:rtl/>
        </w:rPr>
      </w:pPr>
      <w:r w:rsidRPr="00E6688B">
        <w:tab/>
      </w:r>
      <w:r w:rsidRPr="00E6688B">
        <w:rPr>
          <w:rtl/>
        </w:rPr>
        <w:t>الأمين الإداري:</w:t>
      </w:r>
      <w:r w:rsidRPr="00E6688B">
        <w:rPr>
          <w:rtl/>
        </w:rPr>
        <w:tab/>
      </w:r>
      <w:r w:rsidRPr="00E6688B">
        <w:rPr>
          <w:color w:val="000000"/>
          <w:rtl/>
          <w:lang w:bidi="ar-EG"/>
        </w:rPr>
        <w:t xml:space="preserve">السيد </w:t>
      </w:r>
      <w:r w:rsidRPr="00E6688B">
        <w:rPr>
          <w:color w:val="000000"/>
          <w:rtl/>
        </w:rPr>
        <w:t>ش</w:t>
      </w:r>
      <w:r w:rsidRPr="00E6688B">
        <w:rPr>
          <w:color w:val="000000"/>
          <w:rtl/>
          <w:lang w:bidi="ar-EG"/>
        </w:rPr>
        <w:t>.</w:t>
      </w:r>
      <w:r w:rsidRPr="00E6688B">
        <w:rPr>
          <w:color w:val="000000"/>
          <w:rtl/>
        </w:rPr>
        <w:t xml:space="preserve"> ليو</w:t>
      </w:r>
    </w:p>
    <w:p w14:paraId="7BCC9F86" w14:textId="77777777" w:rsidR="004F5682" w:rsidRPr="00E6688B" w:rsidRDefault="004F5682" w:rsidP="004F5682">
      <w:pPr>
        <w:rPr>
          <w:rtl/>
          <w:lang w:bidi="ar-EG"/>
        </w:rPr>
      </w:pPr>
      <w:r w:rsidRPr="00E6688B">
        <w:t>2.7</w:t>
      </w:r>
      <w:r w:rsidRPr="00E6688B">
        <w:rPr>
          <w:rtl/>
          <w:lang w:bidi="ar-EG"/>
        </w:rPr>
        <w:tab/>
      </w:r>
      <w:r w:rsidRPr="00E6688B">
        <w:rPr>
          <w:b/>
          <w:bCs/>
          <w:rtl/>
          <w:lang w:bidi="ar-EG"/>
        </w:rPr>
        <w:t>وأُحيط علماً</w:t>
      </w:r>
      <w:r w:rsidRPr="00E6688B">
        <w:rPr>
          <w:rtl/>
          <w:lang w:bidi="ar-EG"/>
        </w:rPr>
        <w:t xml:space="preserve"> بتشكيل أمانة المؤتمر.</w:t>
      </w:r>
    </w:p>
    <w:p w14:paraId="7410E4D7" w14:textId="77777777" w:rsidR="004F5682" w:rsidRPr="00E6688B" w:rsidRDefault="004F5682" w:rsidP="004F5682">
      <w:pPr>
        <w:pStyle w:val="Heading1"/>
        <w:rPr>
          <w:rtl/>
        </w:rPr>
      </w:pPr>
      <w:r w:rsidRPr="00E6688B">
        <w:t>8</w:t>
      </w:r>
      <w:r w:rsidRPr="00E6688B">
        <w:rPr>
          <w:rtl/>
        </w:rPr>
        <w:tab/>
        <w:t>الدعوات إلى المؤتمر</w:t>
      </w:r>
    </w:p>
    <w:p w14:paraId="47281466" w14:textId="77777777" w:rsidR="004F5682" w:rsidRPr="00E6688B" w:rsidRDefault="004F5682" w:rsidP="004F5682">
      <w:pPr>
        <w:rPr>
          <w:rtl/>
          <w:lang w:bidi="ar-EG"/>
        </w:rPr>
      </w:pPr>
      <w:r w:rsidRPr="00E6688B">
        <w:t>1.8</w:t>
      </w:r>
      <w:r w:rsidRPr="00E6688B">
        <w:rPr>
          <w:rtl/>
        </w:rPr>
        <w:tab/>
      </w:r>
      <w:r w:rsidRPr="00E6688B">
        <w:rPr>
          <w:rtl/>
          <w:lang w:bidi="ar-EG"/>
        </w:rPr>
        <w:t xml:space="preserve">قالت </w:t>
      </w:r>
      <w:r w:rsidRPr="00E6688B">
        <w:rPr>
          <w:b/>
          <w:bCs/>
          <w:rtl/>
          <w:lang w:bidi="ar-EG"/>
        </w:rPr>
        <w:t>الأمينة العامة</w:t>
      </w:r>
      <w:r w:rsidRPr="00E6688B">
        <w:rPr>
          <w:rtl/>
          <w:lang w:bidi="ar-EG"/>
        </w:rPr>
        <w:t xml:space="preserve"> إن المعلومات المتعلقة بممثلي الدول الأعضاء والمراقبين الذين أشاروا إلى مشاركتهم استجابة</w:t>
      </w:r>
      <w:r w:rsidRPr="00E6688B">
        <w:rPr>
          <w:rFonts w:hint="cs"/>
          <w:rtl/>
          <w:lang w:bidi="ar-EG"/>
        </w:rPr>
        <w:t>ً</w:t>
      </w:r>
      <w:r w:rsidRPr="00E6688B">
        <w:rPr>
          <w:rtl/>
          <w:lang w:bidi="ar-EG"/>
        </w:rPr>
        <w:t xml:space="preserve"> لدعوتها ترد في قائمة المشاركين المعلنين المتاحة في الموقع الإلكتروني للمؤتمر.</w:t>
      </w:r>
    </w:p>
    <w:p w14:paraId="67A3767A" w14:textId="77777777" w:rsidR="004F5682" w:rsidRPr="00E6688B" w:rsidRDefault="004F5682" w:rsidP="004F5682">
      <w:pPr>
        <w:rPr>
          <w:rtl/>
          <w:lang w:bidi="ar-EG"/>
        </w:rPr>
      </w:pPr>
      <w:r w:rsidRPr="00E6688B">
        <w:t>2.8</w:t>
      </w:r>
      <w:r w:rsidRPr="00E6688B">
        <w:rPr>
          <w:rtl/>
          <w:lang w:bidi="ar-EG"/>
        </w:rPr>
        <w:tab/>
      </w:r>
      <w:r w:rsidRPr="00E6688B">
        <w:rPr>
          <w:b/>
          <w:bCs/>
          <w:rtl/>
          <w:lang w:bidi="ar-EG"/>
        </w:rPr>
        <w:t>وأحيط علماً</w:t>
      </w:r>
      <w:r w:rsidRPr="00E6688B">
        <w:rPr>
          <w:rtl/>
          <w:lang w:bidi="ar-EG"/>
        </w:rPr>
        <w:t xml:space="preserve"> بهذه المعلومات.</w:t>
      </w:r>
    </w:p>
    <w:p w14:paraId="050515F8" w14:textId="77777777" w:rsidR="004F5682" w:rsidRPr="00E6688B" w:rsidRDefault="004F5682" w:rsidP="004F5682">
      <w:pPr>
        <w:pStyle w:val="Heading1"/>
        <w:rPr>
          <w:rtl/>
        </w:rPr>
      </w:pPr>
      <w:r w:rsidRPr="00E6688B">
        <w:t>9</w:t>
      </w:r>
      <w:r w:rsidRPr="00E6688B">
        <w:rPr>
          <w:rtl/>
        </w:rPr>
        <w:tab/>
        <w:t>طلبات المشاركة المقدمة من منظمات دولية</w:t>
      </w:r>
    </w:p>
    <w:p w14:paraId="2F2870EF" w14:textId="77777777" w:rsidR="004F5682" w:rsidRPr="00E6688B" w:rsidRDefault="004F5682" w:rsidP="004F5682">
      <w:pPr>
        <w:rPr>
          <w:spacing w:val="-2"/>
          <w:rtl/>
          <w:lang w:bidi="ar-EG"/>
        </w:rPr>
      </w:pPr>
      <w:r w:rsidRPr="00E6688B">
        <w:rPr>
          <w:spacing w:val="-2"/>
        </w:rPr>
        <w:t>1.9</w:t>
      </w:r>
      <w:r w:rsidRPr="00E6688B">
        <w:rPr>
          <w:spacing w:val="-2"/>
          <w:rtl/>
          <w:lang w:bidi="ar-EG"/>
        </w:rPr>
        <w:tab/>
        <w:t xml:space="preserve">قالت </w:t>
      </w:r>
      <w:r w:rsidRPr="00E6688B">
        <w:rPr>
          <w:b/>
          <w:bCs/>
          <w:spacing w:val="-2"/>
          <w:rtl/>
          <w:lang w:bidi="ar-EG"/>
        </w:rPr>
        <w:t>الأمينة العامة</w:t>
      </w:r>
      <w:r w:rsidRPr="00E6688B">
        <w:rPr>
          <w:spacing w:val="-2"/>
          <w:rtl/>
          <w:lang w:bidi="ar-EG"/>
        </w:rPr>
        <w:t xml:space="preserve"> إنها لم تتلق</w:t>
      </w:r>
      <w:r w:rsidRPr="00E6688B">
        <w:rPr>
          <w:rFonts w:hint="cs"/>
          <w:spacing w:val="-2"/>
          <w:rtl/>
          <w:lang w:bidi="ar-EG"/>
        </w:rPr>
        <w:t>َ</w:t>
      </w:r>
      <w:r w:rsidRPr="00E6688B">
        <w:rPr>
          <w:spacing w:val="-2"/>
          <w:rtl/>
          <w:lang w:bidi="ar-EG"/>
        </w:rPr>
        <w:t xml:space="preserve"> أي طلبات للمشاركة من المنظمات الدولية بخلاف تلك المشار إليها في الأرقام من </w:t>
      </w:r>
      <w:r w:rsidRPr="00E6688B">
        <w:rPr>
          <w:spacing w:val="-2"/>
          <w:lang w:bidi="ar-EG"/>
        </w:rPr>
        <w:t>269A</w:t>
      </w:r>
      <w:r w:rsidRPr="00E6688B">
        <w:rPr>
          <w:spacing w:val="-2"/>
          <w:rtl/>
          <w:lang w:bidi="ar-EG"/>
        </w:rPr>
        <w:t xml:space="preserve"> إلى </w:t>
      </w:r>
      <w:r w:rsidRPr="00E6688B">
        <w:rPr>
          <w:spacing w:val="-2"/>
          <w:lang w:bidi="ar-EG"/>
        </w:rPr>
        <w:t>269D</w:t>
      </w:r>
      <w:r w:rsidRPr="00E6688B">
        <w:rPr>
          <w:spacing w:val="-2"/>
          <w:rtl/>
          <w:lang w:bidi="ar-EG"/>
        </w:rPr>
        <w:t xml:space="preserve"> من اتفاقية الاتحاد الدولي للاتصالات.</w:t>
      </w:r>
    </w:p>
    <w:p w14:paraId="3D815040" w14:textId="77777777" w:rsidR="004F5682" w:rsidRPr="00E6688B" w:rsidRDefault="004F5682" w:rsidP="004F5682">
      <w:pPr>
        <w:rPr>
          <w:rtl/>
          <w:lang w:bidi="ar-EG"/>
        </w:rPr>
      </w:pPr>
      <w:r w:rsidRPr="00E6688B">
        <w:t>2.9</w:t>
      </w:r>
      <w:r w:rsidRPr="00E6688B">
        <w:rPr>
          <w:rtl/>
          <w:lang w:bidi="ar-EG"/>
        </w:rPr>
        <w:tab/>
      </w:r>
      <w:r w:rsidRPr="00E6688B">
        <w:rPr>
          <w:b/>
          <w:bCs/>
          <w:rtl/>
          <w:lang w:bidi="ar-EG"/>
        </w:rPr>
        <w:t>وأحيط علماً</w:t>
      </w:r>
      <w:r w:rsidRPr="00E6688B">
        <w:rPr>
          <w:rtl/>
          <w:lang w:bidi="ar-EG"/>
        </w:rPr>
        <w:t xml:space="preserve"> بهذه المعلومات.</w:t>
      </w:r>
    </w:p>
    <w:p w14:paraId="24F06F68" w14:textId="77777777" w:rsidR="004F5682" w:rsidRPr="00E6688B" w:rsidRDefault="004F5682" w:rsidP="004F5682">
      <w:pPr>
        <w:pStyle w:val="Heading1"/>
        <w:rPr>
          <w:rtl/>
        </w:rPr>
      </w:pPr>
      <w:r w:rsidRPr="00E6688B">
        <w:t>10</w:t>
      </w:r>
      <w:r w:rsidRPr="00E6688B">
        <w:rPr>
          <w:rtl/>
        </w:rPr>
        <w:tab/>
        <w:t xml:space="preserve">مشاركة المراقبين (الوثيقة </w:t>
      </w:r>
      <w:r w:rsidRPr="00E6688B">
        <w:t>56</w:t>
      </w:r>
      <w:r w:rsidRPr="00E6688B">
        <w:rPr>
          <w:rtl/>
        </w:rPr>
        <w:t>)</w:t>
      </w:r>
    </w:p>
    <w:p w14:paraId="36EEBF8D" w14:textId="77777777" w:rsidR="004F5682" w:rsidRPr="00E6688B" w:rsidRDefault="004F5682" w:rsidP="004F5682">
      <w:pPr>
        <w:rPr>
          <w:rtl/>
          <w:lang w:bidi="ar-EG"/>
        </w:rPr>
      </w:pPr>
      <w:r w:rsidRPr="00E6688B">
        <w:t>1.10</w:t>
      </w:r>
      <w:r w:rsidRPr="00E6688B">
        <w:tab/>
      </w:r>
      <w:r w:rsidRPr="00E6688B">
        <w:rPr>
          <w:rtl/>
          <w:lang w:bidi="ar-EG"/>
        </w:rPr>
        <w:t xml:space="preserve">قالت </w:t>
      </w:r>
      <w:r w:rsidRPr="00E6688B">
        <w:rPr>
          <w:b/>
          <w:bCs/>
          <w:rtl/>
          <w:lang w:bidi="ar-EG"/>
        </w:rPr>
        <w:t>الأمينة العامة</w:t>
      </w:r>
      <w:r w:rsidRPr="00E6688B">
        <w:rPr>
          <w:rtl/>
          <w:lang w:bidi="ar-EG"/>
        </w:rPr>
        <w:t xml:space="preserve">، </w:t>
      </w:r>
      <w:proofErr w:type="spellStart"/>
      <w:r w:rsidRPr="00E6688B">
        <w:rPr>
          <w:rtl/>
          <w:lang w:bidi="ar-EG"/>
        </w:rPr>
        <w:t>مسترعيةً</w:t>
      </w:r>
      <w:proofErr w:type="spellEnd"/>
      <w:r w:rsidRPr="00E6688B">
        <w:rPr>
          <w:rtl/>
          <w:lang w:bidi="ar-EG"/>
        </w:rPr>
        <w:t xml:space="preserve"> الانتباه إلى الوثيقة 56، إن المنظمات التالية المشاركة في المؤتمر بصفة غير استشارية طلبت نشر وثائق إعلامية: اتحاد الإذاعات الأوروبية، واللجنة المعنية بترددات الفلك الراديوي، والمكتب الدولي للأوزان والمقاييس، والمنظمة الأوروبية لسلامة الملاحة الجوية، والرابطة الدولية لهيئات المساعدات البحرية للملاحة والمنارات، ومنظمة مرصد التلسكوب </w:t>
      </w:r>
      <w:proofErr w:type="spellStart"/>
      <w:r w:rsidRPr="00E6688B">
        <w:rPr>
          <w:rtl/>
          <w:lang w:bidi="ar-EG"/>
        </w:rPr>
        <w:t>الصفيفي</w:t>
      </w:r>
      <w:proofErr w:type="spellEnd"/>
      <w:r w:rsidRPr="00E6688B">
        <w:rPr>
          <w:rtl/>
          <w:lang w:bidi="ar-EG"/>
        </w:rPr>
        <w:t xml:space="preserve"> ذو المساحة البالغة 1 كيلو متر مربع.</w:t>
      </w:r>
    </w:p>
    <w:p w14:paraId="003744BD" w14:textId="77777777" w:rsidR="004F5682" w:rsidRPr="00E6688B" w:rsidRDefault="004F5682" w:rsidP="004F5682">
      <w:r w:rsidRPr="00E6688B">
        <w:rPr>
          <w:rtl/>
          <w:lang w:bidi="ar-EG"/>
        </w:rPr>
        <w:t>2.10</w:t>
      </w:r>
      <w:r w:rsidRPr="00E6688B">
        <w:rPr>
          <w:rtl/>
          <w:lang w:bidi="ar-EG"/>
        </w:rPr>
        <w:tab/>
        <w:t xml:space="preserve">وقال </w:t>
      </w:r>
      <w:r w:rsidRPr="00E6688B">
        <w:rPr>
          <w:b/>
          <w:bCs/>
          <w:rtl/>
          <w:lang w:bidi="ar-EG"/>
        </w:rPr>
        <w:t>الرئيس</w:t>
      </w:r>
      <w:r w:rsidRPr="00E6688B">
        <w:rPr>
          <w:rtl/>
          <w:lang w:bidi="ar-EG"/>
        </w:rPr>
        <w:t xml:space="preserve"> إنه قرر قبول الوثائق المقدمة من المنظمات المذكورة أعلاه لتقديمها إلى المؤتمر للعلم.</w:t>
      </w:r>
    </w:p>
    <w:p w14:paraId="6354C932" w14:textId="77777777" w:rsidR="004F5682" w:rsidRPr="00E6688B" w:rsidRDefault="004F5682" w:rsidP="004F5682">
      <w:pPr>
        <w:rPr>
          <w:rtl/>
        </w:rPr>
      </w:pPr>
      <w:r w:rsidRPr="00E6688B">
        <w:lastRenderedPageBreak/>
        <w:t>3.10</w:t>
      </w:r>
      <w:r w:rsidRPr="00E6688B">
        <w:tab/>
      </w:r>
      <w:r w:rsidRPr="00E6688B">
        <w:rPr>
          <w:b/>
          <w:bCs/>
          <w:rtl/>
        </w:rPr>
        <w:t>وأحيط</w:t>
      </w:r>
      <w:r w:rsidRPr="00E6688B">
        <w:rPr>
          <w:rtl/>
        </w:rPr>
        <w:t xml:space="preserve"> </w:t>
      </w:r>
      <w:r w:rsidRPr="00E6688B">
        <w:rPr>
          <w:b/>
          <w:bCs/>
          <w:rtl/>
        </w:rPr>
        <w:t>علماً</w:t>
      </w:r>
      <w:r w:rsidRPr="00E6688B">
        <w:rPr>
          <w:rtl/>
        </w:rPr>
        <w:t xml:space="preserve"> بالوثيقة </w:t>
      </w:r>
      <w:r w:rsidRPr="00E6688B">
        <w:t>56</w:t>
      </w:r>
      <w:r w:rsidRPr="00E6688B">
        <w:rPr>
          <w:rtl/>
        </w:rPr>
        <w:t xml:space="preserve"> </w:t>
      </w:r>
      <w:r w:rsidRPr="00E6688B">
        <w:rPr>
          <w:rtl/>
          <w:lang w:bidi="ar-EG"/>
        </w:rPr>
        <w:t>وبقرار الرئيس</w:t>
      </w:r>
      <w:r w:rsidRPr="00E6688B">
        <w:rPr>
          <w:rtl/>
        </w:rPr>
        <w:t>.</w:t>
      </w:r>
    </w:p>
    <w:p w14:paraId="46B76865" w14:textId="77777777" w:rsidR="004F5682" w:rsidRPr="00E6688B" w:rsidRDefault="004F5682" w:rsidP="004F5682">
      <w:pPr>
        <w:pStyle w:val="Heading1"/>
        <w:rPr>
          <w:rtl/>
        </w:rPr>
      </w:pPr>
      <w:r w:rsidRPr="00E6688B">
        <w:t>11</w:t>
      </w:r>
      <w:r w:rsidRPr="00E6688B">
        <w:rPr>
          <w:rtl/>
        </w:rPr>
        <w:tab/>
        <w:t xml:space="preserve">إسناد الوثائق إلى اللجان (الوثيقة </w:t>
      </w:r>
      <w:r w:rsidRPr="00E6688B">
        <w:t>DT/3</w:t>
      </w:r>
      <w:r w:rsidRPr="00E6688B">
        <w:rPr>
          <w:rtl/>
        </w:rPr>
        <w:t>)</w:t>
      </w:r>
    </w:p>
    <w:p w14:paraId="052CBBC5" w14:textId="77777777" w:rsidR="004F5682" w:rsidRPr="00E6688B" w:rsidRDefault="004F5682" w:rsidP="004F5682">
      <w:pPr>
        <w:rPr>
          <w:rtl/>
          <w:lang w:bidi="ar-EG"/>
        </w:rPr>
      </w:pPr>
      <w:r w:rsidRPr="00E6688B">
        <w:t>1.11</w:t>
      </w:r>
      <w:r w:rsidRPr="00E6688B">
        <w:rPr>
          <w:rtl/>
        </w:rPr>
        <w:tab/>
        <w:t xml:space="preserve">قدمت </w:t>
      </w:r>
      <w:r w:rsidRPr="00E6688B">
        <w:rPr>
          <w:b/>
          <w:bCs/>
          <w:rtl/>
        </w:rPr>
        <w:t xml:space="preserve">أمينة الجلسة العامة </w:t>
      </w:r>
      <w:r w:rsidRPr="00E6688B">
        <w:rPr>
          <w:rtl/>
        </w:rPr>
        <w:t xml:space="preserve">الوثيقة </w:t>
      </w:r>
      <w:r w:rsidRPr="00E6688B">
        <w:t>DT/3</w:t>
      </w:r>
      <w:r w:rsidRPr="00E6688B">
        <w:rPr>
          <w:rtl/>
        </w:rPr>
        <w:t xml:space="preserve"> التي </w:t>
      </w:r>
      <w:r w:rsidRPr="00E6688B">
        <w:rPr>
          <w:rtl/>
          <w:lang w:bidi="ar-EG"/>
        </w:rPr>
        <w:t>تبين توزيع بنود جدول الأعمال وإسناد الوثائق لكل لجنة.</w:t>
      </w:r>
    </w:p>
    <w:p w14:paraId="202C1636" w14:textId="77777777" w:rsidR="004F5682" w:rsidRPr="00E6688B" w:rsidRDefault="004F5682" w:rsidP="004F5682">
      <w:pPr>
        <w:rPr>
          <w:rtl/>
          <w:lang w:bidi="ar-EG"/>
        </w:rPr>
      </w:pPr>
      <w:r w:rsidRPr="00E6688B">
        <w:rPr>
          <w:lang w:bidi="ar-EG"/>
        </w:rPr>
        <w:t>2.11</w:t>
      </w:r>
      <w:r w:rsidRPr="00E6688B">
        <w:rPr>
          <w:lang w:bidi="ar-EG"/>
        </w:rPr>
        <w:tab/>
      </w:r>
      <w:r w:rsidRPr="00E6688B">
        <w:rPr>
          <w:rtl/>
          <w:lang w:bidi="ar-EG"/>
        </w:rPr>
        <w:t xml:space="preserve">واقترح </w:t>
      </w:r>
      <w:r w:rsidRPr="00E6688B">
        <w:rPr>
          <w:b/>
          <w:bCs/>
          <w:rtl/>
          <w:lang w:bidi="ar-EG"/>
        </w:rPr>
        <w:t>مندوب فرنسا</w:t>
      </w:r>
      <w:r w:rsidRPr="00E6688B">
        <w:rPr>
          <w:rtl/>
          <w:lang w:bidi="ar-EG"/>
        </w:rPr>
        <w:t xml:space="preserve">، مشيراً إلى الوثائق المسندة إلى اللجنة 4، تناول جميع المساهمات المقدمة إلى المؤتمر بشأن إضافة أسماء بلدان في الحاشية </w:t>
      </w:r>
      <w:r w:rsidRPr="00E6688B">
        <w:rPr>
          <w:lang w:bidi="ar-EG"/>
        </w:rPr>
        <w:t>441B.5</w:t>
      </w:r>
      <w:r w:rsidRPr="00E6688B">
        <w:rPr>
          <w:rtl/>
          <w:lang w:bidi="ar-EG"/>
        </w:rPr>
        <w:t xml:space="preserve"> في إطار البند 1.1 من جدول الأعمال وليس البند 8 من جدول الأعمال.</w:t>
      </w:r>
    </w:p>
    <w:p w14:paraId="565CDE72" w14:textId="77777777" w:rsidR="004F5682" w:rsidRPr="00E6688B" w:rsidRDefault="004F5682" w:rsidP="004F5682">
      <w:pPr>
        <w:rPr>
          <w:rtl/>
          <w:lang w:bidi="ar-EG"/>
        </w:rPr>
      </w:pPr>
      <w:r w:rsidRPr="00E6688B">
        <w:rPr>
          <w:lang w:bidi="ar-EG"/>
        </w:rPr>
        <w:t>3.11</w:t>
      </w:r>
      <w:r w:rsidRPr="00E6688B">
        <w:rPr>
          <w:rtl/>
          <w:lang w:bidi="ar-EG"/>
        </w:rPr>
        <w:tab/>
        <w:t xml:space="preserve"> وأكد </w:t>
      </w:r>
      <w:r w:rsidRPr="00E6688B">
        <w:rPr>
          <w:b/>
          <w:bCs/>
          <w:rtl/>
          <w:lang w:bidi="ar-EG"/>
        </w:rPr>
        <w:t>ممثل مكتب الاتصالات الراديوية</w:t>
      </w:r>
      <w:r w:rsidRPr="00E6688B">
        <w:rPr>
          <w:rtl/>
          <w:lang w:bidi="ar-EG"/>
        </w:rPr>
        <w:t xml:space="preserve"> أن المقترح لا يثير أية مخاوف.</w:t>
      </w:r>
    </w:p>
    <w:p w14:paraId="43CEAA88" w14:textId="77777777" w:rsidR="004F5682" w:rsidRPr="00E6688B" w:rsidRDefault="004F5682" w:rsidP="004F5682">
      <w:pPr>
        <w:rPr>
          <w:rtl/>
          <w:lang w:bidi="ar-EG"/>
        </w:rPr>
      </w:pPr>
      <w:r w:rsidRPr="00E6688B">
        <w:rPr>
          <w:lang w:bidi="ar-EG"/>
        </w:rPr>
        <w:t>4.11</w:t>
      </w:r>
      <w:r w:rsidRPr="00E6688B">
        <w:rPr>
          <w:lang w:bidi="ar-EG"/>
        </w:rPr>
        <w:tab/>
      </w:r>
      <w:r w:rsidRPr="00E6688B">
        <w:rPr>
          <w:rtl/>
          <w:lang w:bidi="ar-EG"/>
        </w:rPr>
        <w:t xml:space="preserve">وقال </w:t>
      </w:r>
      <w:r w:rsidRPr="00E6688B">
        <w:rPr>
          <w:b/>
          <w:bCs/>
          <w:rtl/>
          <w:lang w:bidi="ar-EG"/>
        </w:rPr>
        <w:t>مندوب جمهورية إيران الإسلامية</w:t>
      </w:r>
      <w:r w:rsidRPr="00E6688B">
        <w:rPr>
          <w:rtl/>
          <w:lang w:bidi="ar-EG"/>
        </w:rPr>
        <w:t xml:space="preserve"> إن الوثيقتين ذات الطابع العام المقدمتين من إدارته ينبغي إسنادهما إلى اللجنتين 4 و5، وجزئياً إلى اللجنة 6 أيضاً.</w:t>
      </w:r>
    </w:p>
    <w:p w14:paraId="6A710B8E" w14:textId="77777777" w:rsidR="004F5682" w:rsidRPr="00E6688B" w:rsidRDefault="004F5682" w:rsidP="004F5682">
      <w:pPr>
        <w:rPr>
          <w:rtl/>
          <w:lang w:bidi="ar-EG"/>
        </w:rPr>
      </w:pPr>
      <w:r w:rsidRPr="00E6688B">
        <w:rPr>
          <w:rtl/>
          <w:lang w:bidi="ar-EG"/>
        </w:rPr>
        <w:t>5.11</w:t>
      </w:r>
      <w:r w:rsidRPr="00E6688B">
        <w:rPr>
          <w:rtl/>
          <w:lang w:bidi="ar-EG"/>
        </w:rPr>
        <w:tab/>
        <w:t xml:space="preserve">وقال </w:t>
      </w:r>
      <w:r w:rsidRPr="00E6688B">
        <w:rPr>
          <w:b/>
          <w:bCs/>
          <w:rtl/>
          <w:lang w:bidi="ar-EG"/>
        </w:rPr>
        <w:t>مندوب فرنسا</w:t>
      </w:r>
      <w:r w:rsidRPr="00E6688B">
        <w:rPr>
          <w:rtl/>
          <w:lang w:bidi="ar-EG"/>
        </w:rPr>
        <w:t xml:space="preserve"> إن الإضافة 25 للوثيقة 117، المسندة حالياً إلى اللجنة 5، ينبغي إسنادها، بسبب مضمونها، إلى اللجنة 6.</w:t>
      </w:r>
    </w:p>
    <w:p w14:paraId="0DD532DC" w14:textId="77777777" w:rsidR="004F5682" w:rsidRPr="00E6688B" w:rsidRDefault="004F5682" w:rsidP="004F5682">
      <w:pPr>
        <w:rPr>
          <w:rtl/>
          <w:lang w:bidi="ar-EG"/>
        </w:rPr>
      </w:pPr>
      <w:r w:rsidRPr="00E6688B">
        <w:rPr>
          <w:rtl/>
          <w:lang w:bidi="ar-EG"/>
        </w:rPr>
        <w:t>6.11</w:t>
      </w:r>
      <w:r w:rsidRPr="00E6688B">
        <w:rPr>
          <w:rtl/>
          <w:lang w:bidi="ar-EG"/>
        </w:rPr>
        <w:tab/>
        <w:t xml:space="preserve">وقال </w:t>
      </w:r>
      <w:r w:rsidRPr="00E6688B">
        <w:rPr>
          <w:b/>
          <w:bCs/>
          <w:rtl/>
          <w:lang w:bidi="ar-EG"/>
        </w:rPr>
        <w:t>مندوب المملكة المتحدة</w:t>
      </w:r>
      <w:r w:rsidRPr="00E6688B">
        <w:rPr>
          <w:rtl/>
          <w:lang w:bidi="ar-EG"/>
        </w:rPr>
        <w:t>، متحدثاً باسم المؤتمر الأوروبي لإدارات البريد والاتصالات (</w:t>
      </w:r>
      <w:r w:rsidRPr="00E6688B">
        <w:rPr>
          <w:lang w:bidi="ar-EG"/>
        </w:rPr>
        <w:t>CEPT</w:t>
      </w:r>
      <w:r w:rsidRPr="00E6688B">
        <w:rPr>
          <w:rtl/>
          <w:lang w:bidi="ar-EG"/>
        </w:rPr>
        <w:t xml:space="preserve">) فيما يتعلق بالبند 1.9 من جدول الأعمال، الموضوع </w:t>
      </w:r>
      <w:r w:rsidRPr="00E6688B">
        <w:rPr>
          <w:lang w:bidi="ar-EG"/>
        </w:rPr>
        <w:t>C</w:t>
      </w:r>
      <w:r w:rsidRPr="00E6688B">
        <w:rPr>
          <w:rtl/>
          <w:lang w:bidi="ar-EG"/>
        </w:rPr>
        <w:t>، الذي أُسند إلى اللجنة 4، إن جميع المجموعات الإقليمية قد توصلت إلى اتفاق في جمعية الاتصالات الراديوية (</w:t>
      </w:r>
      <w:r w:rsidRPr="00E6688B">
        <w:rPr>
          <w:lang w:bidi="ar-EG"/>
        </w:rPr>
        <w:t>RA-23</w:t>
      </w:r>
      <w:r w:rsidRPr="00E6688B">
        <w:rPr>
          <w:rtl/>
          <w:lang w:bidi="ar-EG"/>
        </w:rPr>
        <w:t>) بشأن وضع قرار جديد لقطاع الاتصالات الراديوية، ونتيجة</w:t>
      </w:r>
      <w:r w:rsidRPr="00E6688B">
        <w:rPr>
          <w:rFonts w:hint="cs"/>
          <w:rtl/>
          <w:lang w:bidi="ar-EG"/>
        </w:rPr>
        <w:t>ً</w:t>
      </w:r>
      <w:r w:rsidRPr="00E6688B">
        <w:rPr>
          <w:rtl/>
          <w:lang w:bidi="ar-EG"/>
        </w:rPr>
        <w:t xml:space="preserve"> لذلك ينبغي ألا يكون هناك أي تغيير في لوائح الراديو في إطار هذا الموضوع وينبغي إلغاء القرار (</w:t>
      </w:r>
      <w:r w:rsidRPr="00E6688B">
        <w:rPr>
          <w:lang w:bidi="ar-EG"/>
        </w:rPr>
        <w:t>WRC-19</w:t>
      </w:r>
      <w:r w:rsidRPr="00E6688B">
        <w:rPr>
          <w:rtl/>
          <w:lang w:bidi="ar-EG"/>
        </w:rPr>
        <w:t>)</w:t>
      </w:r>
      <w:r w:rsidRPr="00E6688B">
        <w:rPr>
          <w:lang w:bidi="ar-EG"/>
        </w:rPr>
        <w:t xml:space="preserve">175 </w:t>
      </w:r>
      <w:r w:rsidRPr="00E6688B">
        <w:rPr>
          <w:rtl/>
          <w:lang w:bidi="ar-EG"/>
        </w:rPr>
        <w:t>؛ وهذا ينطبق على مداولات اللجنة 6 أيضاً.</w:t>
      </w:r>
    </w:p>
    <w:p w14:paraId="470CE775" w14:textId="77777777" w:rsidR="004F5682" w:rsidRPr="00E6688B" w:rsidRDefault="004F5682" w:rsidP="004F5682">
      <w:pPr>
        <w:rPr>
          <w:rtl/>
          <w:lang w:bidi="ar-EG"/>
        </w:rPr>
      </w:pPr>
      <w:r w:rsidRPr="00E6688B">
        <w:rPr>
          <w:rtl/>
          <w:lang w:bidi="ar-EG"/>
        </w:rPr>
        <w:t>7.11</w:t>
      </w:r>
      <w:r w:rsidRPr="00E6688B">
        <w:rPr>
          <w:rtl/>
          <w:lang w:bidi="ar-EG"/>
        </w:rPr>
        <w:tab/>
        <w:t xml:space="preserve">وأيد </w:t>
      </w:r>
      <w:r w:rsidRPr="00E6688B">
        <w:rPr>
          <w:b/>
          <w:bCs/>
          <w:rtl/>
          <w:lang w:bidi="ar-EG"/>
        </w:rPr>
        <w:t>مندوب جمهورية إيران الإسلامية</w:t>
      </w:r>
      <w:r w:rsidRPr="00E6688B">
        <w:rPr>
          <w:rtl/>
          <w:lang w:bidi="ar-EG"/>
        </w:rPr>
        <w:t xml:space="preserve"> هذا البيان.</w:t>
      </w:r>
    </w:p>
    <w:p w14:paraId="55183C8F" w14:textId="77777777" w:rsidR="004F5682" w:rsidRPr="00E6688B" w:rsidRDefault="004F5682" w:rsidP="004F5682">
      <w:pPr>
        <w:rPr>
          <w:lang w:bidi="ar-EG"/>
        </w:rPr>
      </w:pPr>
      <w:r w:rsidRPr="00E6688B">
        <w:rPr>
          <w:rtl/>
          <w:lang w:bidi="ar-EG"/>
        </w:rPr>
        <w:t>8.11</w:t>
      </w:r>
      <w:r w:rsidRPr="00E6688B">
        <w:rPr>
          <w:rtl/>
          <w:lang w:bidi="ar-EG"/>
        </w:rPr>
        <w:tab/>
        <w:t xml:space="preserve">واقترح </w:t>
      </w:r>
      <w:r w:rsidRPr="00E6688B">
        <w:rPr>
          <w:b/>
          <w:bCs/>
          <w:rtl/>
          <w:lang w:bidi="ar-EG"/>
        </w:rPr>
        <w:t>الرئيس</w:t>
      </w:r>
      <w:r w:rsidRPr="00E6688B">
        <w:rPr>
          <w:rtl/>
          <w:lang w:bidi="ar-EG"/>
        </w:rPr>
        <w:t xml:space="preserve"> أن تتناول اللجنة 4 هذه المسألة.</w:t>
      </w:r>
    </w:p>
    <w:p w14:paraId="1DD8179D" w14:textId="77777777" w:rsidR="004F5682" w:rsidRPr="00E6688B" w:rsidRDefault="004F5682" w:rsidP="004F5682">
      <w:pPr>
        <w:rPr>
          <w:lang w:bidi="ar-EG"/>
        </w:rPr>
      </w:pPr>
      <w:r w:rsidRPr="00E6688B">
        <w:t>9.11</w:t>
      </w:r>
      <w:r w:rsidRPr="00E6688B">
        <w:rPr>
          <w:rtl/>
        </w:rPr>
        <w:tab/>
      </w:r>
      <w:r w:rsidRPr="00E6688B">
        <w:rPr>
          <w:b/>
          <w:bCs/>
          <w:rtl/>
          <w:lang w:bidi="ar-EG"/>
        </w:rPr>
        <w:t xml:space="preserve">وتمت الموافقة </w:t>
      </w:r>
      <w:r w:rsidRPr="00E6688B">
        <w:rPr>
          <w:rtl/>
          <w:lang w:bidi="ar-EG"/>
        </w:rPr>
        <w:t>على</w:t>
      </w:r>
      <w:r w:rsidRPr="00E6688B">
        <w:rPr>
          <w:b/>
          <w:bCs/>
          <w:rtl/>
          <w:lang w:bidi="ar-EG"/>
        </w:rPr>
        <w:t xml:space="preserve"> </w:t>
      </w:r>
      <w:r w:rsidRPr="00E6688B">
        <w:rPr>
          <w:rtl/>
          <w:lang w:bidi="ar-EG"/>
        </w:rPr>
        <w:t>ذلك.</w:t>
      </w:r>
    </w:p>
    <w:p w14:paraId="060E9777" w14:textId="77777777" w:rsidR="004F5682" w:rsidRPr="00E6688B" w:rsidRDefault="004F5682" w:rsidP="004F5682">
      <w:pPr>
        <w:rPr>
          <w:rtl/>
          <w:lang w:bidi="ar-EG"/>
        </w:rPr>
      </w:pPr>
      <w:r w:rsidRPr="00E6688B">
        <w:rPr>
          <w:lang w:bidi="ar-EG"/>
        </w:rPr>
        <w:t>10.11</w:t>
      </w:r>
      <w:r w:rsidRPr="00E6688B">
        <w:rPr>
          <w:rtl/>
          <w:lang w:bidi="ar-EG"/>
        </w:rPr>
        <w:tab/>
      </w:r>
      <w:r w:rsidRPr="00E6688B">
        <w:rPr>
          <w:b/>
          <w:bCs/>
          <w:rtl/>
          <w:lang w:bidi="ar-EG"/>
        </w:rPr>
        <w:t xml:space="preserve">وتمت الموافقة </w:t>
      </w:r>
      <w:r w:rsidRPr="00E6688B">
        <w:rPr>
          <w:rtl/>
          <w:lang w:bidi="ar-EG"/>
        </w:rPr>
        <w:t>على إسناد الوثائق، بعد التعديلات.</w:t>
      </w:r>
    </w:p>
    <w:p w14:paraId="78D550E5" w14:textId="77777777" w:rsidR="004F5682" w:rsidRPr="00E6688B" w:rsidRDefault="004F5682" w:rsidP="004F5682">
      <w:pPr>
        <w:pStyle w:val="Heading1"/>
        <w:rPr>
          <w:rtl/>
        </w:rPr>
      </w:pPr>
      <w:r w:rsidRPr="00E6688B">
        <w:rPr>
          <w:rtl/>
        </w:rPr>
        <w:t>12</w:t>
      </w:r>
      <w:r w:rsidRPr="00E6688B">
        <w:rPr>
          <w:rtl/>
        </w:rPr>
        <w:tab/>
        <w:t xml:space="preserve">تقرير المدير بشأن أنشطة قطاع الاتصالات الراديوية (الوثيقة </w:t>
      </w:r>
      <w:r w:rsidRPr="00E6688B">
        <w:t>4</w:t>
      </w:r>
      <w:r w:rsidRPr="00E6688B">
        <w:rPr>
          <w:rtl/>
        </w:rPr>
        <w:t xml:space="preserve"> والإضافات من </w:t>
      </w:r>
      <w:r w:rsidRPr="00E6688B">
        <w:t>1</w:t>
      </w:r>
      <w:r w:rsidRPr="00E6688B">
        <w:rPr>
          <w:rtl/>
        </w:rPr>
        <w:t xml:space="preserve"> إلى 7، والإضافة </w:t>
      </w:r>
      <w:r w:rsidRPr="00E6688B">
        <w:t>1</w:t>
      </w:r>
      <w:r w:rsidRPr="00E6688B">
        <w:rPr>
          <w:rtl/>
        </w:rPr>
        <w:t xml:space="preserve"> للإضافة 1)</w:t>
      </w:r>
    </w:p>
    <w:p w14:paraId="2A8D68E3" w14:textId="6DE057A8" w:rsidR="004F5682" w:rsidRPr="00E6688B" w:rsidRDefault="004F5682" w:rsidP="004F5682">
      <w:pPr>
        <w:rPr>
          <w:rtl/>
          <w:lang w:bidi="ar-EG"/>
        </w:rPr>
      </w:pPr>
      <w:r w:rsidRPr="00E6688B">
        <w:rPr>
          <w:rtl/>
        </w:rPr>
        <w:t>1.12</w:t>
      </w:r>
      <w:r w:rsidRPr="00E6688B">
        <w:rPr>
          <w:rtl/>
          <w:lang w:bidi="ar-EG"/>
        </w:rPr>
        <w:tab/>
        <w:t xml:space="preserve">عرض </w:t>
      </w:r>
      <w:r w:rsidRPr="00E6688B">
        <w:rPr>
          <w:b/>
          <w:bCs/>
          <w:rtl/>
          <w:lang w:bidi="ar-EG"/>
        </w:rPr>
        <w:t>مدير مكتب الاتصالات الراديوية</w:t>
      </w:r>
      <w:r w:rsidRPr="00E6688B">
        <w:rPr>
          <w:rtl/>
          <w:lang w:bidi="ar-EG"/>
        </w:rPr>
        <w:t xml:space="preserve"> بإيجاز تقريره المتعلق بأنشطة قطاع الاتصالات الراديوية منذ المؤتمر العالمي للاتصالات الراديوية لعام </w:t>
      </w:r>
      <w:r w:rsidRPr="00E6688B">
        <w:rPr>
          <w:lang w:bidi="ar-EG"/>
        </w:rPr>
        <w:t>2019</w:t>
      </w:r>
      <w:r w:rsidRPr="00E6688B">
        <w:rPr>
          <w:rtl/>
          <w:lang w:bidi="ar-EG"/>
        </w:rPr>
        <w:t xml:space="preserve"> والوارد في الوثيقة </w:t>
      </w:r>
      <w:r w:rsidRPr="00E6688B">
        <w:rPr>
          <w:lang w:bidi="ar-EG"/>
        </w:rPr>
        <w:t>4</w:t>
      </w:r>
      <w:r w:rsidRPr="00E6688B">
        <w:rPr>
          <w:rtl/>
          <w:lang w:bidi="ar-EG"/>
        </w:rPr>
        <w:t xml:space="preserve"> وإضافاتها. وقُسِّم التقرير المقدم إلى المؤتمر </w:t>
      </w:r>
      <w:r w:rsidRPr="00E6688B">
        <w:t>WRC-23</w:t>
      </w:r>
      <w:r w:rsidRPr="00E6688B">
        <w:rPr>
          <w:rtl/>
        </w:rPr>
        <w:t xml:space="preserve"> عملاً بأحكام الرقم </w:t>
      </w:r>
      <w:r w:rsidRPr="00E6688B">
        <w:t>180</w:t>
      </w:r>
      <w:r w:rsidRPr="00E6688B">
        <w:rPr>
          <w:rtl/>
          <w:lang w:bidi="ar-EG"/>
        </w:rPr>
        <w:t xml:space="preserve"> من الاتفاقية وبموجب البند </w:t>
      </w:r>
      <w:r w:rsidRPr="00E6688B">
        <w:rPr>
          <w:lang w:bidi="ar-EG"/>
        </w:rPr>
        <w:t>9</w:t>
      </w:r>
      <w:r w:rsidRPr="00E6688B">
        <w:rPr>
          <w:rtl/>
          <w:lang w:bidi="ar-EG"/>
        </w:rPr>
        <w:t xml:space="preserve"> من جدول الأعمال، إلى أجزاء مختلفة يُعرض كل واحد منها في إضافة منفصلة لكي يُنظر فيها بالتفصيل على مستوى اللجان. وفي حين أن الجزء الأكبر من التقرير حدد الصعوبات في تطبيق لوائح الراديو وغيرها من المسائل التي يمكن أن يعالجها المؤتمر، فقد عرض أيضاً الإنجازات التي سلط الضوء على بعضها، بما في ذلك ما يتعلق بالمساعدة التي يقدمها المكتب للدول الأعضاء وأنشطة بناء القدرات، ونشر طبعة 2020 من لوائح الراديو، وتنفيذ مختلف </w:t>
      </w:r>
      <w:r w:rsidR="00675DE2">
        <w:rPr>
          <w:rFonts w:hint="cs"/>
          <w:rtl/>
          <w:lang w:bidi="ar-EG"/>
        </w:rPr>
        <w:t>الأدوات البرمجية و</w:t>
      </w:r>
      <w:r w:rsidRPr="00E6688B">
        <w:rPr>
          <w:rtl/>
          <w:lang w:bidi="ar-EG"/>
        </w:rPr>
        <w:t>المنصات الإلكترونية وعمل لجان دراسات قطاع الاتصالات الراديوية.</w:t>
      </w:r>
    </w:p>
    <w:p w14:paraId="0DFDA482" w14:textId="77777777" w:rsidR="004F5682" w:rsidRPr="00E6688B" w:rsidRDefault="004F5682" w:rsidP="004F5682">
      <w:pPr>
        <w:rPr>
          <w:rtl/>
          <w:lang w:bidi="ar-EG"/>
        </w:rPr>
      </w:pPr>
      <w:r w:rsidRPr="00E6688B">
        <w:rPr>
          <w:rtl/>
        </w:rPr>
        <w:t>2.12</w:t>
      </w:r>
      <w:r w:rsidRPr="00E6688B">
        <w:rPr>
          <w:rtl/>
          <w:lang w:bidi="ar-EG"/>
        </w:rPr>
        <w:tab/>
      </w:r>
      <w:r w:rsidRPr="00E6688B">
        <w:rPr>
          <w:b/>
          <w:bCs/>
          <w:rtl/>
          <w:lang w:bidi="ar-EG"/>
        </w:rPr>
        <w:t>وأُحيط علماً</w:t>
      </w:r>
      <w:r w:rsidRPr="00E6688B">
        <w:rPr>
          <w:rtl/>
          <w:lang w:bidi="ar-EG"/>
        </w:rPr>
        <w:t xml:space="preserve"> بالوثيقة </w:t>
      </w:r>
      <w:r w:rsidRPr="00E6688B">
        <w:t>4</w:t>
      </w:r>
      <w:r w:rsidRPr="00E6688B">
        <w:rPr>
          <w:rtl/>
          <w:lang w:bidi="ar-EG"/>
        </w:rPr>
        <w:t xml:space="preserve"> وإضافاتها.</w:t>
      </w:r>
    </w:p>
    <w:p w14:paraId="569CD31C" w14:textId="77777777" w:rsidR="004F5682" w:rsidRPr="00E6688B" w:rsidRDefault="004F5682" w:rsidP="004F5682">
      <w:pPr>
        <w:pStyle w:val="Heading1"/>
        <w:rPr>
          <w:rtl/>
        </w:rPr>
      </w:pPr>
      <w:r w:rsidRPr="00E6688B">
        <w:rPr>
          <w:rtl/>
        </w:rPr>
        <w:t>13</w:t>
      </w:r>
      <w:r w:rsidRPr="00E6688B">
        <w:rPr>
          <w:rtl/>
        </w:rPr>
        <w:tab/>
        <w:t xml:space="preserve">التاريخ الذي يجب أن تقدم فيه لجنة أوراق الاعتماد استنتاجاتها (الوثيقة </w:t>
      </w:r>
      <w:r w:rsidRPr="00E6688B">
        <w:t>2</w:t>
      </w:r>
      <w:r w:rsidRPr="00E6688B">
        <w:rPr>
          <w:rtl/>
        </w:rPr>
        <w:t>)</w:t>
      </w:r>
    </w:p>
    <w:p w14:paraId="595BC8BD" w14:textId="77777777" w:rsidR="004F5682" w:rsidRPr="00E6688B" w:rsidRDefault="004F5682" w:rsidP="004F5682">
      <w:pPr>
        <w:rPr>
          <w:rtl/>
          <w:lang w:bidi="ar-EG"/>
        </w:rPr>
      </w:pPr>
      <w:r w:rsidRPr="00E6688B">
        <w:rPr>
          <w:rtl/>
        </w:rPr>
        <w:t>1.13</w:t>
      </w:r>
      <w:r w:rsidRPr="00E6688B">
        <w:rPr>
          <w:rtl/>
        </w:rPr>
        <w:tab/>
      </w:r>
      <w:r w:rsidRPr="00E6688B">
        <w:rPr>
          <w:rtl/>
          <w:lang w:bidi="ar-EG"/>
        </w:rPr>
        <w:t xml:space="preserve">ذكَّرت </w:t>
      </w:r>
      <w:r w:rsidRPr="00E6688B">
        <w:rPr>
          <w:rFonts w:hint="cs"/>
          <w:b/>
          <w:bCs/>
          <w:rtl/>
          <w:lang w:bidi="ar-EG"/>
        </w:rPr>
        <w:t>الأمينة العامة</w:t>
      </w:r>
      <w:r w:rsidRPr="00E6688B">
        <w:rPr>
          <w:rtl/>
          <w:lang w:bidi="ar-EG"/>
        </w:rPr>
        <w:t xml:space="preserve"> بأنه وفقاً للرقم </w:t>
      </w:r>
      <w:r w:rsidRPr="00E6688B">
        <w:t>334</w:t>
      </w:r>
      <w:r w:rsidRPr="00E6688B">
        <w:rPr>
          <w:rtl/>
          <w:lang w:bidi="ar-EG"/>
        </w:rPr>
        <w:t xml:space="preserve"> من الاتفاقية، وكما جرت العادة في المؤتمرات السابقة، يقع على الجلسة العامة مسؤولية تحديد التاريخ الذي ينبغي أن تقدم فيه لجنة أوراق الاعتماد استنتاجاتها. واقترحت الأمانة اتباع نفس الإجراء وأن يكون التاريخ الذي تقدم فيه لجنة أوراق الاعتماد تقريرها النهائي إلى الجلسة العامة هو الأربعاء </w:t>
      </w:r>
      <w:r w:rsidRPr="00E6688B">
        <w:rPr>
          <w:rtl/>
        </w:rPr>
        <w:t>6 ديسمبر 2023</w:t>
      </w:r>
      <w:r w:rsidRPr="00E6688B">
        <w:rPr>
          <w:rtl/>
          <w:lang w:bidi="ar-EG"/>
        </w:rPr>
        <w:t>.</w:t>
      </w:r>
    </w:p>
    <w:p w14:paraId="3130E642" w14:textId="77777777" w:rsidR="004F5682" w:rsidRPr="00E6688B" w:rsidRDefault="004F5682" w:rsidP="004F5682">
      <w:pPr>
        <w:rPr>
          <w:rtl/>
          <w:lang w:bidi="ar-EG"/>
        </w:rPr>
      </w:pPr>
      <w:r w:rsidRPr="00E6688B">
        <w:rPr>
          <w:rtl/>
          <w:lang w:bidi="ar-EG"/>
        </w:rPr>
        <w:t>2.13</w:t>
      </w:r>
      <w:r w:rsidRPr="00E6688B">
        <w:rPr>
          <w:rtl/>
          <w:lang w:bidi="ar-EG"/>
        </w:rPr>
        <w:tab/>
      </w:r>
      <w:r w:rsidRPr="00E6688B">
        <w:rPr>
          <w:b/>
          <w:bCs/>
          <w:rtl/>
          <w:lang w:bidi="ar-EG"/>
        </w:rPr>
        <w:t xml:space="preserve">وتمت الموافقة </w:t>
      </w:r>
      <w:r w:rsidRPr="00E6688B">
        <w:rPr>
          <w:rtl/>
          <w:lang w:bidi="ar-EG"/>
        </w:rPr>
        <w:t>على</w:t>
      </w:r>
      <w:r w:rsidRPr="00E6688B">
        <w:rPr>
          <w:b/>
          <w:bCs/>
          <w:rtl/>
          <w:lang w:bidi="ar-EG"/>
        </w:rPr>
        <w:t xml:space="preserve"> </w:t>
      </w:r>
      <w:r w:rsidRPr="00E6688B">
        <w:rPr>
          <w:rtl/>
          <w:lang w:bidi="ar-EG"/>
        </w:rPr>
        <w:t>ذلك.</w:t>
      </w:r>
    </w:p>
    <w:p w14:paraId="3BFE4586" w14:textId="77777777" w:rsidR="004F5682" w:rsidRPr="00E6688B" w:rsidRDefault="004F5682" w:rsidP="004F5682">
      <w:pPr>
        <w:pStyle w:val="Heading1"/>
        <w:rPr>
          <w:rtl/>
        </w:rPr>
      </w:pPr>
      <w:r w:rsidRPr="00E6688B">
        <w:rPr>
          <w:rtl/>
        </w:rPr>
        <w:t>14</w:t>
      </w:r>
      <w:r w:rsidRPr="00E6688B">
        <w:rPr>
          <w:rtl/>
        </w:rPr>
        <w:tab/>
        <w:t>الوثائق وساعات العمل لجلسات المؤتمر</w:t>
      </w:r>
    </w:p>
    <w:p w14:paraId="24BDED77" w14:textId="77777777" w:rsidR="004F5682" w:rsidRPr="00E6688B" w:rsidRDefault="004F5682" w:rsidP="004F5682">
      <w:pPr>
        <w:rPr>
          <w:rtl/>
          <w:lang w:bidi="ar-EG"/>
        </w:rPr>
      </w:pPr>
      <w:r w:rsidRPr="00E6688B">
        <w:rPr>
          <w:rtl/>
        </w:rPr>
        <w:t>1.14</w:t>
      </w:r>
      <w:r w:rsidRPr="00E6688B">
        <w:rPr>
          <w:rtl/>
          <w:lang w:bidi="ar-EG"/>
        </w:rPr>
        <w:tab/>
        <w:t xml:space="preserve">قالت </w:t>
      </w:r>
      <w:r w:rsidRPr="00E6688B">
        <w:rPr>
          <w:b/>
          <w:bCs/>
          <w:rtl/>
          <w:lang w:bidi="ar-EG"/>
        </w:rPr>
        <w:t>أمينة الجلسة العامة</w:t>
      </w:r>
      <w:r w:rsidRPr="00E6688B">
        <w:rPr>
          <w:rtl/>
          <w:lang w:bidi="ar-EG"/>
        </w:rPr>
        <w:t xml:space="preserve"> إن اجتماع رؤساء الوفود اقترح أن يعتمد المؤتمر ساعات العمل التالية: من الساعة </w:t>
      </w:r>
      <w:r w:rsidRPr="00E6688B">
        <w:t>09:00</w:t>
      </w:r>
      <w:r w:rsidRPr="00E6688B">
        <w:rPr>
          <w:rtl/>
          <w:lang w:bidi="ar-EG"/>
        </w:rPr>
        <w:t xml:space="preserve"> إلى الساعة </w:t>
      </w:r>
      <w:r w:rsidRPr="00E6688B">
        <w:t>12:00</w:t>
      </w:r>
      <w:r w:rsidRPr="00E6688B">
        <w:rPr>
          <w:rtl/>
          <w:lang w:bidi="ar-EG"/>
        </w:rPr>
        <w:t xml:space="preserve"> ومن الساعة </w:t>
      </w:r>
      <w:r w:rsidRPr="00E6688B">
        <w:t>14:00</w:t>
      </w:r>
      <w:r w:rsidRPr="00E6688B">
        <w:rPr>
          <w:rtl/>
          <w:lang w:bidi="ar-EG"/>
        </w:rPr>
        <w:t xml:space="preserve"> إلى الساعة </w:t>
      </w:r>
      <w:r w:rsidRPr="00E6688B">
        <w:t>17:00</w:t>
      </w:r>
      <w:r w:rsidRPr="00E6688B">
        <w:rPr>
          <w:rtl/>
          <w:lang w:bidi="ar-EG"/>
        </w:rPr>
        <w:t xml:space="preserve"> باستثناء الجمعة بعد الظهر حيث ستكون المواعيد </w:t>
      </w:r>
      <w:r w:rsidRPr="00E6688B">
        <w:rPr>
          <w:rtl/>
          <w:lang w:bidi="ar-EG"/>
        </w:rPr>
        <w:lastRenderedPageBreak/>
        <w:t>من الساعة </w:t>
      </w:r>
      <w:r w:rsidRPr="00E6688B">
        <w:t>14:30</w:t>
      </w:r>
      <w:r w:rsidRPr="00E6688B">
        <w:rPr>
          <w:rtl/>
          <w:lang w:bidi="ar-EG"/>
        </w:rPr>
        <w:t xml:space="preserve"> إلى الساعة </w:t>
      </w:r>
      <w:r w:rsidRPr="00E6688B">
        <w:t>17:30</w:t>
      </w:r>
      <w:r w:rsidRPr="00E6688B">
        <w:rPr>
          <w:rtl/>
          <w:lang w:bidi="ar-EG"/>
        </w:rPr>
        <w:t>. ويمكن عقد اجتماعات مسائية، حسب الحاجة، من الساعة 19</w:t>
      </w:r>
      <w:r w:rsidRPr="00E6688B">
        <w:rPr>
          <w:rFonts w:hint="cs"/>
          <w:rtl/>
          <w:lang w:bidi="ar-EG"/>
        </w:rPr>
        <w:t>:</w:t>
      </w:r>
      <w:r w:rsidRPr="00E6688B">
        <w:rPr>
          <w:rtl/>
          <w:lang w:bidi="ar-EG"/>
        </w:rPr>
        <w:t>00 إلى الساعة 22</w:t>
      </w:r>
      <w:r w:rsidRPr="00E6688B">
        <w:rPr>
          <w:rFonts w:hint="cs"/>
          <w:rtl/>
          <w:lang w:bidi="ar-EG"/>
        </w:rPr>
        <w:t>:</w:t>
      </w:r>
      <w:r w:rsidRPr="00E6688B">
        <w:rPr>
          <w:rtl/>
          <w:lang w:bidi="ar-EG"/>
        </w:rPr>
        <w:t>00</w:t>
      </w:r>
      <w:r>
        <w:rPr>
          <w:rFonts w:hint="cs"/>
          <w:rtl/>
        </w:rPr>
        <w:t>.</w:t>
      </w:r>
      <w:r>
        <w:rPr>
          <w:rFonts w:hint="cs"/>
          <w:rtl/>
          <w:lang w:bidi="ar-EG"/>
        </w:rPr>
        <w:t xml:space="preserve"> </w:t>
      </w:r>
      <w:r w:rsidRPr="00E6688B">
        <w:rPr>
          <w:rtl/>
          <w:lang w:bidi="ar-EG"/>
        </w:rPr>
        <w:t>وستتولى لجنة التوجيه، التي ستجتمع لاحقاً في هذا اليوم، دراسة ونشر الجدول الزمني للاجتماعات.</w:t>
      </w:r>
    </w:p>
    <w:p w14:paraId="254BA228" w14:textId="77777777" w:rsidR="004F5682" w:rsidRPr="00E6688B" w:rsidRDefault="004F5682" w:rsidP="004F5682">
      <w:pPr>
        <w:rPr>
          <w:rtl/>
          <w:lang w:bidi="ar-EG"/>
        </w:rPr>
      </w:pPr>
      <w:r w:rsidRPr="00E6688B">
        <w:rPr>
          <w:rtl/>
        </w:rPr>
        <w:t>2.14</w:t>
      </w:r>
      <w:r w:rsidRPr="00E6688B">
        <w:rPr>
          <w:rtl/>
          <w:lang w:bidi="ar-EG"/>
        </w:rPr>
        <w:tab/>
      </w:r>
      <w:r w:rsidRPr="00E6688B">
        <w:rPr>
          <w:b/>
          <w:bCs/>
          <w:rtl/>
          <w:lang w:bidi="ar-EG"/>
        </w:rPr>
        <w:t>وتمت</w:t>
      </w:r>
      <w:r w:rsidRPr="00E6688B">
        <w:rPr>
          <w:rtl/>
          <w:lang w:bidi="ar-EG"/>
        </w:rPr>
        <w:t xml:space="preserve"> </w:t>
      </w:r>
      <w:r w:rsidRPr="00E6688B">
        <w:rPr>
          <w:b/>
          <w:bCs/>
          <w:rtl/>
          <w:lang w:bidi="ar-EG"/>
        </w:rPr>
        <w:t>الموافقة</w:t>
      </w:r>
      <w:r w:rsidRPr="00E6688B">
        <w:rPr>
          <w:rtl/>
          <w:lang w:bidi="ar-EG"/>
        </w:rPr>
        <w:t xml:space="preserve"> على ساعات العمل التي اقترحها اجتماع رؤساء الوفود.</w:t>
      </w:r>
    </w:p>
    <w:p w14:paraId="6198ADA6" w14:textId="77777777" w:rsidR="004F5682" w:rsidRPr="00E6688B" w:rsidRDefault="004F5682" w:rsidP="004F5682">
      <w:pPr>
        <w:pStyle w:val="Heading1"/>
        <w:rPr>
          <w:rtl/>
        </w:rPr>
      </w:pPr>
      <w:r w:rsidRPr="00E6688B">
        <w:rPr>
          <w:rtl/>
        </w:rPr>
        <w:t>15</w:t>
      </w:r>
      <w:r w:rsidRPr="00E6688B">
        <w:rPr>
          <w:rtl/>
        </w:rPr>
        <w:tab/>
        <w:t xml:space="preserve">القواعد العامة للمؤتمرات (الوثيقة </w:t>
      </w:r>
      <w:r w:rsidRPr="00E6688B">
        <w:t>57</w:t>
      </w:r>
      <w:r w:rsidRPr="00E6688B">
        <w:rPr>
          <w:rtl/>
        </w:rPr>
        <w:t>)</w:t>
      </w:r>
    </w:p>
    <w:p w14:paraId="394AA055" w14:textId="77777777" w:rsidR="004F5682" w:rsidRPr="00E6688B" w:rsidRDefault="004F5682" w:rsidP="004F5682">
      <w:pPr>
        <w:rPr>
          <w:rtl/>
          <w:lang w:bidi="ar-EG"/>
        </w:rPr>
      </w:pPr>
      <w:r w:rsidRPr="00E6688B">
        <w:rPr>
          <w:rtl/>
        </w:rPr>
        <w:t>1.15</w:t>
      </w:r>
      <w:r w:rsidRPr="00E6688B">
        <w:rPr>
          <w:rtl/>
          <w:lang w:bidi="ar-EG"/>
        </w:rPr>
        <w:tab/>
        <w:t xml:space="preserve">دعت </w:t>
      </w:r>
      <w:r w:rsidRPr="00E6688B">
        <w:rPr>
          <w:b/>
          <w:bCs/>
          <w:rtl/>
          <w:lang w:bidi="ar-EG"/>
        </w:rPr>
        <w:t>أمينة الجلسة العامة</w:t>
      </w:r>
      <w:r w:rsidRPr="00E6688B">
        <w:rPr>
          <w:rtl/>
          <w:lang w:bidi="ar-EG"/>
        </w:rPr>
        <w:t xml:space="preserve"> المشاركين إلى تذكر </w:t>
      </w:r>
      <w:r w:rsidRPr="00E6688B">
        <w:rPr>
          <w:rtl/>
        </w:rPr>
        <w:t>القواعد العامة لمؤتمرات الاتحاد وجمعياته واجتماعاته التي اعتمدها مؤتمر المندوبين المفوضين</w:t>
      </w:r>
      <w:r w:rsidRPr="00E6688B">
        <w:rPr>
          <w:rtl/>
          <w:lang w:bidi="ar-EG"/>
        </w:rPr>
        <w:t>، والالتزام بها، ولا سيما المبينة منها في الوثيقة 57.</w:t>
      </w:r>
    </w:p>
    <w:p w14:paraId="7EF5AD59" w14:textId="77777777" w:rsidR="004F5682" w:rsidRPr="00E6688B" w:rsidRDefault="004F5682" w:rsidP="004F5682">
      <w:pPr>
        <w:rPr>
          <w:rtl/>
          <w:lang w:bidi="ar-EG"/>
        </w:rPr>
      </w:pPr>
      <w:r w:rsidRPr="00E6688B">
        <w:rPr>
          <w:rtl/>
        </w:rPr>
        <w:t>2.15</w:t>
      </w:r>
      <w:r w:rsidRPr="00E6688B">
        <w:rPr>
          <w:rtl/>
          <w:lang w:bidi="ar-EG"/>
        </w:rPr>
        <w:tab/>
      </w:r>
      <w:r w:rsidRPr="00E6688B">
        <w:rPr>
          <w:b/>
          <w:bCs/>
          <w:rtl/>
          <w:lang w:bidi="ar-EG"/>
        </w:rPr>
        <w:t>وأحيط علماً</w:t>
      </w:r>
      <w:r w:rsidRPr="00E6688B">
        <w:rPr>
          <w:rtl/>
          <w:lang w:bidi="ar-EG"/>
        </w:rPr>
        <w:t xml:space="preserve"> بالوثيقة 57.</w:t>
      </w:r>
    </w:p>
    <w:p w14:paraId="320832AF" w14:textId="77777777" w:rsidR="004F5682" w:rsidRPr="00E6688B" w:rsidRDefault="004F5682" w:rsidP="004F5682">
      <w:pPr>
        <w:pStyle w:val="Heading1"/>
      </w:pPr>
      <w:r w:rsidRPr="00E6688B">
        <w:rPr>
          <w:rtl/>
        </w:rPr>
        <w:t>16</w:t>
      </w:r>
      <w:r w:rsidRPr="00E6688B">
        <w:rPr>
          <w:rtl/>
        </w:rPr>
        <w:tab/>
      </w:r>
      <w:r w:rsidRPr="00E6688B">
        <w:rPr>
          <w:rFonts w:hint="cs"/>
          <w:rtl/>
        </w:rPr>
        <w:t>مدونة قواعد السلوك</w:t>
      </w:r>
    </w:p>
    <w:p w14:paraId="7F8D2715" w14:textId="77777777" w:rsidR="004F5682" w:rsidRPr="00311200" w:rsidRDefault="004F5682" w:rsidP="004F5682">
      <w:pPr>
        <w:rPr>
          <w:spacing w:val="-2"/>
          <w:lang w:bidi="ar-EG"/>
        </w:rPr>
      </w:pPr>
      <w:r w:rsidRPr="00311200">
        <w:rPr>
          <w:spacing w:val="-2"/>
          <w:lang w:bidi="ar-EG"/>
        </w:rPr>
        <w:t>1.16</w:t>
      </w:r>
      <w:r w:rsidRPr="00311200">
        <w:rPr>
          <w:spacing w:val="-2"/>
          <w:lang w:bidi="ar-EG"/>
        </w:rPr>
        <w:tab/>
      </w:r>
      <w:r w:rsidRPr="00311200">
        <w:rPr>
          <w:spacing w:val="-2"/>
          <w:rtl/>
          <w:lang w:bidi="ar-EG"/>
        </w:rPr>
        <w:t xml:space="preserve">لفتت </w:t>
      </w:r>
      <w:r w:rsidRPr="00311200">
        <w:rPr>
          <w:b/>
          <w:bCs/>
          <w:spacing w:val="-2"/>
          <w:rtl/>
          <w:lang w:bidi="ar-EG"/>
        </w:rPr>
        <w:t>أمينة الجلسة العامة</w:t>
      </w:r>
      <w:r w:rsidRPr="00311200">
        <w:rPr>
          <w:spacing w:val="-2"/>
          <w:rtl/>
          <w:lang w:bidi="ar-EG"/>
        </w:rPr>
        <w:t xml:space="preserve"> الانتباه إلى مدونة قواعد السلوك لمنع التحرش، بما في ذلك التحرش الجنسي، في فعاليات منظومة الأمم المتحدة، والتي تنطبق على جميع اجتماعات الاتحاد. وبناءً على ذلك، كان هناك معيار للسلوك والنزاهة واحترام التنوع والكفاءة المهنية يمكن للجميع توقعه بشكل معقول في المناقشات أثناء المؤتمر </w:t>
      </w:r>
      <w:r w:rsidRPr="00311200">
        <w:rPr>
          <w:spacing w:val="-2"/>
          <w:lang w:bidi="ar-EG"/>
        </w:rPr>
        <w:t>WRC-23</w:t>
      </w:r>
      <w:r w:rsidRPr="00311200">
        <w:rPr>
          <w:spacing w:val="-2"/>
          <w:rtl/>
          <w:lang w:bidi="ar-EG"/>
        </w:rPr>
        <w:t>، دون تمييز أو مضايقة.</w:t>
      </w:r>
    </w:p>
    <w:p w14:paraId="652143B8" w14:textId="77777777" w:rsidR="004F5682" w:rsidRPr="00E6688B" w:rsidRDefault="004F5682" w:rsidP="004F5682">
      <w:pPr>
        <w:pStyle w:val="Heading1"/>
        <w:rPr>
          <w:rtl/>
        </w:rPr>
      </w:pPr>
      <w:r w:rsidRPr="00E6688B">
        <w:t>17</w:t>
      </w:r>
      <w:r w:rsidRPr="00E6688B">
        <w:tab/>
      </w:r>
      <w:r w:rsidRPr="00E6688B">
        <w:rPr>
          <w:rtl/>
        </w:rPr>
        <w:t>بيانات المندوبين</w:t>
      </w:r>
      <w:r w:rsidRPr="00E6688B">
        <w:rPr>
          <w:rFonts w:hint="cs"/>
          <w:rtl/>
        </w:rPr>
        <w:t xml:space="preserve"> والمراقبين</w:t>
      </w:r>
    </w:p>
    <w:p w14:paraId="482FC3AF" w14:textId="77777777" w:rsidR="004F5682" w:rsidRPr="00E6688B" w:rsidRDefault="004F5682" w:rsidP="004F5682">
      <w:pPr>
        <w:rPr>
          <w:rtl/>
        </w:rPr>
      </w:pPr>
      <w:r w:rsidRPr="00E6688B">
        <w:t>1.17</w:t>
      </w:r>
      <w:r w:rsidRPr="00E6688B">
        <w:tab/>
      </w:r>
      <w:r w:rsidRPr="00E6688B">
        <w:rPr>
          <w:rtl/>
        </w:rPr>
        <w:t xml:space="preserve">ألقى المراقب عن </w:t>
      </w:r>
      <w:r w:rsidRPr="00E6688B">
        <w:rPr>
          <w:b/>
          <w:bCs/>
          <w:rtl/>
        </w:rPr>
        <w:t>دولة فلسطين</w:t>
      </w:r>
      <w:r w:rsidRPr="00E6688B">
        <w:rPr>
          <w:rtl/>
        </w:rPr>
        <w:t xml:space="preserve"> البيان الوارد في الملحق </w:t>
      </w:r>
      <w:r w:rsidRPr="00E6688B">
        <w:t>C</w:t>
      </w:r>
      <w:r w:rsidRPr="00E6688B">
        <w:rPr>
          <w:rtl/>
        </w:rPr>
        <w:t>.</w:t>
      </w:r>
    </w:p>
    <w:p w14:paraId="6B72E23E" w14:textId="77777777" w:rsidR="004F5682" w:rsidRPr="0093069F" w:rsidRDefault="004F5682" w:rsidP="004F5682">
      <w:pPr>
        <w:rPr>
          <w:lang w:val="en-GB"/>
        </w:rPr>
      </w:pPr>
      <w:r w:rsidRPr="00E6688B">
        <w:t>2.17</w:t>
      </w:r>
      <w:r w:rsidRPr="00E6688B">
        <w:tab/>
      </w:r>
      <w:r w:rsidRPr="0093069F">
        <w:rPr>
          <w:rtl/>
        </w:rPr>
        <w:t xml:space="preserve">وألقى </w:t>
      </w:r>
      <w:r w:rsidRPr="0074240A">
        <w:rPr>
          <w:b/>
          <w:bCs/>
          <w:rtl/>
          <w:lang w:bidi="ar-LB"/>
        </w:rPr>
        <w:t>معالي وزير الاتصالات وتكنولوجيا المعلومات في</w:t>
      </w:r>
      <w:r w:rsidRPr="0093069F">
        <w:rPr>
          <w:rtl/>
          <w:lang w:bidi="ar-LB"/>
        </w:rPr>
        <w:t xml:space="preserve"> </w:t>
      </w:r>
      <w:r w:rsidRPr="0093069F">
        <w:rPr>
          <w:b/>
          <w:bCs/>
          <w:rtl/>
          <w:lang w:bidi="ar-LB"/>
        </w:rPr>
        <w:t>ساموا</w:t>
      </w:r>
      <w:r w:rsidRPr="0093069F">
        <w:rPr>
          <w:rtl/>
          <w:lang w:bidi="ar-LB"/>
        </w:rPr>
        <w:t xml:space="preserve">، </w:t>
      </w:r>
      <w:r w:rsidRPr="0074240A">
        <w:rPr>
          <w:b/>
          <w:bCs/>
          <w:rtl/>
          <w:lang w:bidi="ar-LB"/>
        </w:rPr>
        <w:t xml:space="preserve">السيد </w:t>
      </w:r>
      <w:proofErr w:type="spellStart"/>
      <w:r w:rsidRPr="0074240A">
        <w:rPr>
          <w:b/>
          <w:bCs/>
          <w:rtl/>
          <w:lang w:bidi="ar-LB"/>
        </w:rPr>
        <w:t>تولوبي</w:t>
      </w:r>
      <w:proofErr w:type="spellEnd"/>
      <w:r w:rsidRPr="0074240A">
        <w:rPr>
          <w:b/>
          <w:bCs/>
          <w:rtl/>
          <w:lang w:bidi="ar-LB"/>
        </w:rPr>
        <w:t xml:space="preserve"> </w:t>
      </w:r>
      <w:proofErr w:type="spellStart"/>
      <w:r w:rsidRPr="0074240A">
        <w:rPr>
          <w:b/>
          <w:bCs/>
          <w:rtl/>
          <w:lang w:bidi="ar-LB"/>
        </w:rPr>
        <w:t>بومولينوكو</w:t>
      </w:r>
      <w:proofErr w:type="spellEnd"/>
      <w:r w:rsidRPr="0074240A">
        <w:rPr>
          <w:b/>
          <w:bCs/>
          <w:rtl/>
          <w:lang w:bidi="ar-LB"/>
        </w:rPr>
        <w:t xml:space="preserve"> </w:t>
      </w:r>
      <w:proofErr w:type="spellStart"/>
      <w:r w:rsidRPr="0074240A">
        <w:rPr>
          <w:b/>
          <w:bCs/>
          <w:rtl/>
          <w:lang w:bidi="ar-LB"/>
        </w:rPr>
        <w:t>أونيسيمو</w:t>
      </w:r>
      <w:proofErr w:type="spellEnd"/>
      <w:r w:rsidRPr="0093069F">
        <w:rPr>
          <w:rtl/>
          <w:lang w:bidi="ar-LB"/>
        </w:rPr>
        <w:t xml:space="preserve">، </w:t>
      </w:r>
      <w:r w:rsidRPr="0093069F">
        <w:rPr>
          <w:rtl/>
        </w:rPr>
        <w:t>البيان الوارد في الم</w:t>
      </w:r>
      <w:r w:rsidRPr="0093069F">
        <w:rPr>
          <w:rtl/>
          <w:lang w:bidi="ar-EG"/>
        </w:rPr>
        <w:t>لح</w:t>
      </w:r>
      <w:r w:rsidRPr="0093069F">
        <w:rPr>
          <w:rtl/>
        </w:rPr>
        <w:t xml:space="preserve">ق </w:t>
      </w:r>
      <w:r w:rsidRPr="0093069F">
        <w:rPr>
          <w:lang w:val="en-GB"/>
        </w:rPr>
        <w:t>D</w:t>
      </w:r>
      <w:r w:rsidRPr="0093069F">
        <w:rPr>
          <w:rtl/>
        </w:rPr>
        <w:t>.</w:t>
      </w:r>
    </w:p>
    <w:p w14:paraId="315E6447" w14:textId="77777777" w:rsidR="004F5682" w:rsidRPr="00E6688B" w:rsidRDefault="004F5682" w:rsidP="004F5682">
      <w:r w:rsidRPr="00E6688B">
        <w:t>3.17</w:t>
      </w:r>
      <w:r w:rsidRPr="00E6688B">
        <w:tab/>
      </w:r>
      <w:r w:rsidRPr="00E6688B">
        <w:rPr>
          <w:rtl/>
        </w:rPr>
        <w:t xml:space="preserve">وألقى مندوب </w:t>
      </w:r>
      <w:r w:rsidRPr="00E6688B">
        <w:rPr>
          <w:b/>
          <w:bCs/>
          <w:rtl/>
        </w:rPr>
        <w:t>المملكة العربية السعودية</w:t>
      </w:r>
      <w:r w:rsidRPr="00E6688B">
        <w:rPr>
          <w:rtl/>
        </w:rPr>
        <w:t xml:space="preserve"> البيان الوارد في الملحق </w:t>
      </w:r>
      <w:r w:rsidRPr="00E6688B">
        <w:t>E</w:t>
      </w:r>
      <w:r w:rsidRPr="00E6688B">
        <w:rPr>
          <w:rtl/>
        </w:rPr>
        <w:t>.</w:t>
      </w:r>
    </w:p>
    <w:p w14:paraId="0D39C619" w14:textId="77777777" w:rsidR="004F5682" w:rsidRPr="00E6688B" w:rsidRDefault="004F5682" w:rsidP="004F5682">
      <w:pPr>
        <w:rPr>
          <w:rtl/>
          <w:lang w:bidi="ar-EG"/>
        </w:rPr>
      </w:pPr>
      <w:r w:rsidRPr="00E6688B">
        <w:t>4.17</w:t>
      </w:r>
      <w:r w:rsidRPr="00E6688B">
        <w:tab/>
      </w:r>
      <w:r w:rsidRPr="00E6688B">
        <w:rPr>
          <w:rtl/>
        </w:rPr>
        <w:t xml:space="preserve">وألقى مندوب </w:t>
      </w:r>
      <w:r w:rsidRPr="00E6688B">
        <w:rPr>
          <w:b/>
          <w:bCs/>
          <w:rtl/>
        </w:rPr>
        <w:t>إسرائيل</w:t>
      </w:r>
      <w:r w:rsidRPr="00E6688B">
        <w:rPr>
          <w:rtl/>
        </w:rPr>
        <w:t xml:space="preserve"> البيان الوارد في الملحق </w:t>
      </w:r>
      <w:r w:rsidRPr="00E6688B">
        <w:t>F</w:t>
      </w:r>
      <w:r w:rsidRPr="00E6688B">
        <w:rPr>
          <w:rtl/>
          <w:lang w:bidi="ar-EG"/>
        </w:rPr>
        <w:t>.</w:t>
      </w:r>
    </w:p>
    <w:p w14:paraId="7C715970" w14:textId="77777777" w:rsidR="004F5682" w:rsidRPr="00E6688B" w:rsidRDefault="004F5682" w:rsidP="004F5682">
      <w:pPr>
        <w:rPr>
          <w:lang w:bidi="ar-EG"/>
        </w:rPr>
      </w:pPr>
      <w:r w:rsidRPr="00E6688B">
        <w:t>5.17</w:t>
      </w:r>
      <w:r w:rsidRPr="00E6688B">
        <w:tab/>
      </w:r>
      <w:r w:rsidRPr="00E6688B">
        <w:rPr>
          <w:rtl/>
        </w:rPr>
        <w:t xml:space="preserve">وألقى مندوب </w:t>
      </w:r>
      <w:r w:rsidRPr="00E6688B">
        <w:rPr>
          <w:b/>
          <w:bCs/>
          <w:rtl/>
        </w:rPr>
        <w:t>مصر</w:t>
      </w:r>
      <w:r w:rsidRPr="00E6688B">
        <w:rPr>
          <w:rtl/>
        </w:rPr>
        <w:t xml:space="preserve"> البيان الوارد في الملحق </w:t>
      </w:r>
      <w:r w:rsidRPr="00E6688B">
        <w:t>G</w:t>
      </w:r>
      <w:r w:rsidRPr="00E6688B">
        <w:rPr>
          <w:rtl/>
          <w:lang w:bidi="ar-EG"/>
        </w:rPr>
        <w:t>.</w:t>
      </w:r>
    </w:p>
    <w:p w14:paraId="23810BE9" w14:textId="77777777" w:rsidR="004F5682" w:rsidRPr="00E6688B" w:rsidRDefault="004F5682" w:rsidP="004F5682">
      <w:pPr>
        <w:rPr>
          <w:rtl/>
          <w:lang w:bidi="ar-EG"/>
        </w:rPr>
      </w:pPr>
      <w:r w:rsidRPr="00E6688B">
        <w:t>6.17</w:t>
      </w:r>
      <w:r w:rsidRPr="00E6688B">
        <w:tab/>
      </w:r>
      <w:r w:rsidRPr="00E6688B">
        <w:rPr>
          <w:rtl/>
        </w:rPr>
        <w:t xml:space="preserve">وألقى مندوب </w:t>
      </w:r>
      <w:r w:rsidRPr="00E6688B">
        <w:rPr>
          <w:b/>
          <w:bCs/>
          <w:rtl/>
        </w:rPr>
        <w:t>أوكرانيا</w:t>
      </w:r>
      <w:r w:rsidRPr="00E6688B">
        <w:rPr>
          <w:rtl/>
        </w:rPr>
        <w:t>، متحدثاً أيضاً باسم الاتحاد الأوروبي ودوله الأعضاء البالغ عددها 27 دولة</w:t>
      </w:r>
      <w:r w:rsidRPr="00E6688B">
        <w:rPr>
          <w:rFonts w:hint="cs"/>
          <w:rtl/>
        </w:rPr>
        <w:t>ً</w:t>
      </w:r>
      <w:r w:rsidRPr="00E6688B">
        <w:rPr>
          <w:rtl/>
        </w:rPr>
        <w:t xml:space="preserve">، وألبانيا وأندورا وأستراليا وكندا وكوستاريكا وجورجيا وإسرائيل واليابان والجبل الأسود ونيوزيلندا والنرويج ومولدوفا ومقدونيا الشمالية وسويسرا والمملكة المتحدة والولايات المتحدة، البيان الوارد في </w:t>
      </w:r>
      <w:r w:rsidRPr="00E6688B">
        <w:rPr>
          <w:rtl/>
          <w:lang w:bidi="ar-EG"/>
        </w:rPr>
        <w:t xml:space="preserve">الملحق </w:t>
      </w:r>
      <w:r w:rsidRPr="00E6688B">
        <w:rPr>
          <w:lang w:bidi="ar-EG"/>
        </w:rPr>
        <w:t>H</w:t>
      </w:r>
      <w:r w:rsidRPr="00E6688B">
        <w:rPr>
          <w:rtl/>
          <w:lang w:bidi="ar-EG"/>
        </w:rPr>
        <w:t>.</w:t>
      </w:r>
    </w:p>
    <w:p w14:paraId="28B2A49D" w14:textId="77777777" w:rsidR="004F5682" w:rsidRPr="00E6688B" w:rsidRDefault="004F5682" w:rsidP="004F5682">
      <w:pPr>
        <w:rPr>
          <w:rtl/>
          <w:lang w:bidi="ar-EG"/>
        </w:rPr>
      </w:pPr>
      <w:r w:rsidRPr="00E6688B">
        <w:t>7.17</w:t>
      </w:r>
      <w:r w:rsidRPr="00E6688B">
        <w:tab/>
      </w:r>
      <w:r w:rsidRPr="00E6688B">
        <w:rPr>
          <w:rtl/>
        </w:rPr>
        <w:t xml:space="preserve">وألقى مندوب </w:t>
      </w:r>
      <w:r w:rsidRPr="00E6688B">
        <w:rPr>
          <w:b/>
          <w:bCs/>
          <w:rtl/>
        </w:rPr>
        <w:t>الاتحاد الروسي</w:t>
      </w:r>
      <w:r w:rsidRPr="00E6688B">
        <w:rPr>
          <w:rtl/>
        </w:rPr>
        <w:t xml:space="preserve"> البيانين الواردين في </w:t>
      </w:r>
      <w:r w:rsidRPr="00E6688B">
        <w:rPr>
          <w:rtl/>
          <w:lang w:bidi="ar-EG"/>
        </w:rPr>
        <w:t xml:space="preserve">الملحقين </w:t>
      </w:r>
      <w:r w:rsidRPr="00E6688B">
        <w:rPr>
          <w:lang w:bidi="ar-EG"/>
        </w:rPr>
        <w:t>I</w:t>
      </w:r>
      <w:r w:rsidRPr="00E6688B">
        <w:rPr>
          <w:rtl/>
          <w:lang w:bidi="ar-EG"/>
        </w:rPr>
        <w:t xml:space="preserve"> و</w:t>
      </w:r>
      <w:r w:rsidRPr="00E6688B">
        <w:rPr>
          <w:lang w:bidi="ar-EG"/>
        </w:rPr>
        <w:t>J</w:t>
      </w:r>
      <w:r>
        <w:rPr>
          <w:rFonts w:hint="cs"/>
          <w:rtl/>
          <w:lang w:bidi="ar-EG"/>
        </w:rPr>
        <w:t>.</w:t>
      </w:r>
    </w:p>
    <w:p w14:paraId="6861F300" w14:textId="77777777" w:rsidR="004F5682" w:rsidRPr="00E6688B" w:rsidRDefault="004F5682" w:rsidP="004F5682">
      <w:r w:rsidRPr="00E6688B">
        <w:t>8.17</w:t>
      </w:r>
      <w:r w:rsidRPr="00E6688B">
        <w:tab/>
      </w:r>
      <w:r w:rsidRPr="00E6688B">
        <w:rPr>
          <w:rtl/>
        </w:rPr>
        <w:t xml:space="preserve">وألقى مندوب </w:t>
      </w:r>
      <w:r w:rsidRPr="00E6688B">
        <w:rPr>
          <w:b/>
          <w:bCs/>
          <w:rtl/>
        </w:rPr>
        <w:t>إسبانيا</w:t>
      </w:r>
      <w:r w:rsidRPr="00E6688B">
        <w:rPr>
          <w:rtl/>
        </w:rPr>
        <w:t xml:space="preserve">، متحدثاً باسم الاتحاد الأوروبي ودوله الأعضاء، البيان الوارد في الملحق </w:t>
      </w:r>
      <w:r w:rsidRPr="00E6688B">
        <w:t>K</w:t>
      </w:r>
      <w:r w:rsidRPr="00E6688B">
        <w:rPr>
          <w:rtl/>
        </w:rPr>
        <w:t>.</w:t>
      </w:r>
    </w:p>
    <w:p w14:paraId="10B42A48" w14:textId="77777777" w:rsidR="004F5682" w:rsidRPr="00E6688B" w:rsidRDefault="004F5682" w:rsidP="004F5682">
      <w:pPr>
        <w:rPr>
          <w:spacing w:val="-2"/>
          <w:lang w:bidi="ar-EG"/>
        </w:rPr>
      </w:pPr>
      <w:r w:rsidRPr="00E6688B">
        <w:rPr>
          <w:spacing w:val="-2"/>
          <w:lang w:bidi="ar-EG"/>
        </w:rPr>
        <w:t>9.17</w:t>
      </w:r>
      <w:r w:rsidRPr="00E6688B">
        <w:rPr>
          <w:spacing w:val="-2"/>
          <w:lang w:bidi="ar-EG"/>
        </w:rPr>
        <w:tab/>
      </w:r>
      <w:r w:rsidRPr="00E6688B">
        <w:rPr>
          <w:spacing w:val="-2"/>
          <w:rtl/>
          <w:lang w:bidi="ar-EG"/>
        </w:rPr>
        <w:t xml:space="preserve">وألقى مندوب </w:t>
      </w:r>
      <w:r w:rsidRPr="00E6688B">
        <w:rPr>
          <w:b/>
          <w:bCs/>
          <w:spacing w:val="-2"/>
          <w:rtl/>
          <w:lang w:bidi="ar-EG"/>
        </w:rPr>
        <w:t>الولايات المتحدة</w:t>
      </w:r>
      <w:r w:rsidRPr="00E6688B">
        <w:rPr>
          <w:spacing w:val="-2"/>
          <w:rtl/>
          <w:lang w:bidi="ar-EG"/>
        </w:rPr>
        <w:t xml:space="preserve"> البيان الوارد في الملحق </w:t>
      </w:r>
      <w:r w:rsidRPr="00E6688B">
        <w:rPr>
          <w:spacing w:val="-2"/>
          <w:lang w:bidi="ar-EG"/>
        </w:rPr>
        <w:t>L</w:t>
      </w:r>
      <w:r w:rsidRPr="00E6688B">
        <w:rPr>
          <w:spacing w:val="-2"/>
          <w:rtl/>
          <w:lang w:bidi="ar-EG"/>
        </w:rPr>
        <w:t>.</w:t>
      </w:r>
    </w:p>
    <w:p w14:paraId="6AC6D97B" w14:textId="77777777" w:rsidR="004F5682" w:rsidRPr="00E6688B" w:rsidRDefault="004F5682" w:rsidP="004F5682">
      <w:pPr>
        <w:spacing w:before="240"/>
        <w:rPr>
          <w:b/>
          <w:bCs/>
          <w:rtl/>
          <w:lang w:bidi="ar-EG"/>
        </w:rPr>
      </w:pPr>
      <w:r w:rsidRPr="00E6688B">
        <w:rPr>
          <w:b/>
          <w:bCs/>
          <w:rtl/>
          <w:lang w:bidi="ar-EG"/>
        </w:rPr>
        <w:t xml:space="preserve">رُفِعت الجلسة في الساعة </w:t>
      </w:r>
      <w:r w:rsidRPr="00E6688B">
        <w:rPr>
          <w:b/>
          <w:bCs/>
        </w:rPr>
        <w:t>15:45</w:t>
      </w:r>
      <w:r w:rsidRPr="00E6688B">
        <w:rPr>
          <w:b/>
          <w:bCs/>
          <w:rtl/>
          <w:lang w:bidi="ar-EG"/>
        </w:rPr>
        <w:t>.</w:t>
      </w:r>
    </w:p>
    <w:p w14:paraId="69922EE7" w14:textId="40FA79C4" w:rsidR="004F5682" w:rsidRPr="00E6688B" w:rsidRDefault="004F5682" w:rsidP="004F5682">
      <w:pPr>
        <w:tabs>
          <w:tab w:val="clear" w:pos="1134"/>
          <w:tab w:val="clear" w:pos="1871"/>
          <w:tab w:val="clear" w:pos="2268"/>
          <w:tab w:val="left" w:pos="7365"/>
        </w:tabs>
        <w:spacing w:before="600"/>
        <w:rPr>
          <w:lang w:bidi="ar-EG"/>
        </w:rPr>
      </w:pPr>
      <w:r w:rsidRPr="00E6688B">
        <w:rPr>
          <w:rtl/>
          <w:lang w:bidi="ar-EG"/>
        </w:rPr>
        <w:t>الأمينة العامة:</w:t>
      </w:r>
      <w:r w:rsidRPr="00E6688B">
        <w:rPr>
          <w:rtl/>
          <w:lang w:bidi="ar-EG"/>
        </w:rPr>
        <w:tab/>
        <w:t>الرئيس:</w:t>
      </w:r>
      <w:r w:rsidRPr="00E6688B">
        <w:rPr>
          <w:rtl/>
        </w:rPr>
        <w:br/>
      </w:r>
      <w:r w:rsidRPr="00BB5E1C">
        <w:rPr>
          <w:rtl/>
          <w:lang w:bidi="ar-EG"/>
        </w:rPr>
        <w:t xml:space="preserve">د. </w:t>
      </w:r>
      <w:proofErr w:type="spellStart"/>
      <w:r w:rsidRPr="00BB5E1C">
        <w:rPr>
          <w:rtl/>
          <w:lang w:bidi="ar-EG"/>
        </w:rPr>
        <w:t>بوغدان</w:t>
      </w:r>
      <w:proofErr w:type="spellEnd"/>
      <w:r w:rsidRPr="00BB5E1C">
        <w:rPr>
          <w:rtl/>
          <w:lang w:bidi="ar-EG"/>
        </w:rPr>
        <w:t xml:space="preserve"> مارتن</w:t>
      </w:r>
      <w:r w:rsidRPr="00BB5E1C">
        <w:rPr>
          <w:lang w:bidi="ar-EG"/>
        </w:rPr>
        <w:tab/>
      </w:r>
      <w:r w:rsidRPr="00BB5E1C">
        <w:rPr>
          <w:rtl/>
          <w:lang w:bidi="ar-EG"/>
        </w:rPr>
        <w:t>م.</w:t>
      </w:r>
      <w:r w:rsidR="00172121">
        <w:rPr>
          <w:rFonts w:hint="cs"/>
          <w:rtl/>
          <w:lang w:bidi="ar-EG"/>
        </w:rPr>
        <w:t xml:space="preserve"> </w:t>
      </w:r>
      <w:proofErr w:type="spellStart"/>
      <w:r w:rsidRPr="00E6688B">
        <w:rPr>
          <w:rtl/>
          <w:lang w:bidi="ar-EG"/>
        </w:rPr>
        <w:t>الرامسي</w:t>
      </w:r>
      <w:proofErr w:type="spellEnd"/>
    </w:p>
    <w:p w14:paraId="2D019038" w14:textId="77777777" w:rsidR="00544E04" w:rsidRDefault="004F5682" w:rsidP="00BB5E1C">
      <w:pPr>
        <w:spacing w:before="1920"/>
        <w:rPr>
          <w:lang w:bidi="ar-EG"/>
        </w:rPr>
      </w:pPr>
      <w:r w:rsidRPr="00BB5E1C">
        <w:rPr>
          <w:b/>
          <w:bCs/>
          <w:rtl/>
          <w:lang w:bidi="ar-EG"/>
        </w:rPr>
        <w:t>الملحقات:</w:t>
      </w:r>
      <w:r w:rsidRPr="00E6688B">
        <w:rPr>
          <w:rtl/>
          <w:lang w:bidi="ar-EG"/>
        </w:rPr>
        <w:t xml:space="preserve"> 12</w:t>
      </w:r>
    </w:p>
    <w:p w14:paraId="020BA67B" w14:textId="77777777" w:rsidR="00544E04" w:rsidRDefault="004F5682" w:rsidP="00544E04">
      <w:pPr>
        <w:tabs>
          <w:tab w:val="clear" w:pos="1134"/>
          <w:tab w:val="clear" w:pos="1871"/>
          <w:tab w:val="clear" w:pos="2268"/>
        </w:tabs>
        <w:spacing w:before="0"/>
        <w:ind w:left="720" w:firstLine="720"/>
        <w:jc w:val="left"/>
      </w:pPr>
      <w:r w:rsidRPr="00E6688B">
        <w:br w:type="page"/>
      </w:r>
    </w:p>
    <w:p w14:paraId="329B5FFD" w14:textId="77777777" w:rsidR="008A095A" w:rsidRPr="00E6688B" w:rsidRDefault="008A095A" w:rsidP="008A095A">
      <w:pPr>
        <w:jc w:val="right"/>
        <w:rPr>
          <w:noProof/>
          <w:rtl/>
        </w:rPr>
      </w:pPr>
      <w:bookmarkStart w:id="0" w:name="_Hlk148963736"/>
      <w:r w:rsidRPr="00E6688B">
        <w:rPr>
          <w:noProof/>
          <w:rtl/>
        </w:rPr>
        <w:lastRenderedPageBreak/>
        <w:t>الأصل: بالعربية</w:t>
      </w:r>
    </w:p>
    <w:p w14:paraId="48225E56" w14:textId="77777777" w:rsidR="008A095A" w:rsidRPr="00E6688B" w:rsidRDefault="008A095A" w:rsidP="008A095A">
      <w:pPr>
        <w:pStyle w:val="AnnexNo"/>
        <w:rPr>
          <w:sz w:val="26"/>
          <w:szCs w:val="26"/>
          <w:rtl/>
        </w:rPr>
      </w:pPr>
      <w:r w:rsidRPr="00E6688B">
        <w:rPr>
          <w:sz w:val="26"/>
          <w:szCs w:val="26"/>
          <w:rtl/>
        </w:rPr>
        <w:t xml:space="preserve">الملحـق </w:t>
      </w:r>
      <w:r w:rsidRPr="00E6688B">
        <w:rPr>
          <w:sz w:val="26"/>
          <w:szCs w:val="26"/>
        </w:rPr>
        <w:t>A</w:t>
      </w:r>
    </w:p>
    <w:p w14:paraId="6989F2AA" w14:textId="77777777" w:rsidR="008A095A" w:rsidRPr="00E6688B" w:rsidRDefault="008A095A" w:rsidP="008A095A">
      <w:pPr>
        <w:pStyle w:val="Annextitle"/>
        <w:rPr>
          <w:noProof/>
          <w:rtl/>
        </w:rPr>
      </w:pPr>
      <w:r w:rsidRPr="00E6688B">
        <w:rPr>
          <w:rFonts w:eastAsia="SimSun"/>
          <w:sz w:val="26"/>
          <w:szCs w:val="26"/>
          <w:rtl/>
          <w:lang w:eastAsia="zh-CN" w:bidi="ar-EG"/>
        </w:rPr>
        <w:t xml:space="preserve">كلمة </w:t>
      </w:r>
      <w:r w:rsidRPr="00E6688B">
        <w:rPr>
          <w:rFonts w:eastAsia="SimSun" w:hint="cs"/>
          <w:sz w:val="26"/>
          <w:szCs w:val="26"/>
          <w:rtl/>
          <w:lang w:eastAsia="zh-CN" w:bidi="ar-EG"/>
        </w:rPr>
        <w:t>عميد</w:t>
      </w:r>
      <w:r w:rsidRPr="00E6688B">
        <w:rPr>
          <w:rFonts w:eastAsia="SimSun"/>
          <w:sz w:val="26"/>
          <w:szCs w:val="26"/>
          <w:rtl/>
          <w:lang w:eastAsia="zh-CN" w:bidi="ar-EG"/>
        </w:rPr>
        <w:t xml:space="preserve"> المؤتمر</w:t>
      </w:r>
      <w:r w:rsidRPr="00E6688B">
        <w:rPr>
          <w:rFonts w:eastAsia="SimSun"/>
          <w:sz w:val="26"/>
          <w:szCs w:val="26"/>
          <w:lang w:eastAsia="zh-CN" w:bidi="ar-EG"/>
        </w:rPr>
        <w:br/>
      </w:r>
      <w:r w:rsidRPr="00E6688B">
        <w:rPr>
          <w:rFonts w:hint="cs"/>
          <w:noProof/>
          <w:rtl/>
        </w:rPr>
        <w:t>سعادة المهندس محمد الزرعوني</w:t>
      </w:r>
    </w:p>
    <w:p w14:paraId="6C2F5366" w14:textId="77777777" w:rsidR="008A095A" w:rsidRPr="00E6688B" w:rsidRDefault="008A095A" w:rsidP="008A095A">
      <w:pPr>
        <w:spacing w:after="360"/>
        <w:jc w:val="center"/>
        <w:rPr>
          <w:b/>
          <w:bCs/>
          <w:noProof/>
          <w:rtl/>
        </w:rPr>
      </w:pPr>
      <w:r w:rsidRPr="00E6688B">
        <w:rPr>
          <w:rFonts w:hint="cs"/>
          <w:b/>
          <w:bCs/>
          <w:noProof/>
          <w:rtl/>
        </w:rPr>
        <w:t>يوم الإثنين 20 نوفمبر 2023</w:t>
      </w:r>
    </w:p>
    <w:p w14:paraId="6E9F629E" w14:textId="77777777" w:rsidR="008A095A" w:rsidRPr="00E6688B" w:rsidRDefault="008A095A" w:rsidP="008A095A">
      <w:pPr>
        <w:rPr>
          <w:noProof/>
          <w:rtl/>
        </w:rPr>
      </w:pPr>
      <w:r w:rsidRPr="00E6688B">
        <w:rPr>
          <w:rFonts w:hint="cs"/>
          <w:noProof/>
          <w:rtl/>
        </w:rPr>
        <w:t>سعادة/دورين بوغدان-مارتن - الأمين العام للاتحاد الدولي للاتصالات،</w:t>
      </w:r>
    </w:p>
    <w:p w14:paraId="73973D42" w14:textId="77777777" w:rsidR="008A095A" w:rsidRPr="00E6688B" w:rsidRDefault="008A095A" w:rsidP="008A095A">
      <w:pPr>
        <w:rPr>
          <w:rtl/>
        </w:rPr>
      </w:pPr>
      <w:r w:rsidRPr="00E6688B">
        <w:rPr>
          <w:rFonts w:hint="cs"/>
          <w:rtl/>
        </w:rPr>
        <w:t>سعادة</w:t>
      </w:r>
      <w:r w:rsidRPr="00E6688B">
        <w:rPr>
          <w:rFonts w:hint="cs"/>
          <w:noProof/>
          <w:rtl/>
        </w:rPr>
        <w:t>/</w:t>
      </w:r>
      <w:r w:rsidRPr="00E6688B">
        <w:rPr>
          <w:rFonts w:hint="cs"/>
          <w:rtl/>
        </w:rPr>
        <w:t xml:space="preserve">ماريو </w:t>
      </w:r>
      <w:proofErr w:type="spellStart"/>
      <w:r w:rsidRPr="00E6688B">
        <w:rPr>
          <w:rFonts w:hint="cs"/>
          <w:rtl/>
        </w:rPr>
        <w:t>مانيفيتش</w:t>
      </w:r>
      <w:proofErr w:type="spellEnd"/>
      <w:r w:rsidRPr="00E6688B">
        <w:rPr>
          <w:rFonts w:hint="cs"/>
          <w:rtl/>
        </w:rPr>
        <w:t xml:space="preserve"> </w:t>
      </w:r>
      <w:r w:rsidRPr="00E6688B">
        <w:rPr>
          <w:rtl/>
        </w:rPr>
        <w:t>–</w:t>
      </w:r>
      <w:r w:rsidRPr="00E6688B">
        <w:rPr>
          <w:rFonts w:hint="cs"/>
          <w:rtl/>
        </w:rPr>
        <w:t xml:space="preserve"> مدير مكتب قطاع الاتصالات الراديوية</w:t>
      </w:r>
    </w:p>
    <w:p w14:paraId="0C16028B" w14:textId="77777777" w:rsidR="008A095A" w:rsidRPr="00E6688B" w:rsidRDefault="008A095A" w:rsidP="008A095A">
      <w:pPr>
        <w:rPr>
          <w:rtl/>
        </w:rPr>
      </w:pPr>
      <w:r w:rsidRPr="00E6688B">
        <w:rPr>
          <w:rFonts w:hint="cs"/>
          <w:rtl/>
        </w:rPr>
        <w:t>سعادة</w:t>
      </w:r>
      <w:r w:rsidRPr="00E6688B">
        <w:rPr>
          <w:rFonts w:hint="cs"/>
          <w:noProof/>
          <w:rtl/>
        </w:rPr>
        <w:t>/</w:t>
      </w:r>
      <w:proofErr w:type="spellStart"/>
      <w:r w:rsidRPr="00E6688B">
        <w:rPr>
          <w:rFonts w:hint="cs"/>
          <w:rtl/>
        </w:rPr>
        <w:t>سيزو</w:t>
      </w:r>
      <w:proofErr w:type="spellEnd"/>
      <w:r w:rsidRPr="00E6688B">
        <w:rPr>
          <w:rFonts w:hint="cs"/>
          <w:rtl/>
        </w:rPr>
        <w:t xml:space="preserve"> </w:t>
      </w:r>
      <w:proofErr w:type="spellStart"/>
      <w:r w:rsidRPr="00E6688B">
        <w:rPr>
          <w:rFonts w:hint="cs"/>
          <w:rtl/>
        </w:rPr>
        <w:t>أونوي</w:t>
      </w:r>
      <w:proofErr w:type="spellEnd"/>
      <w:r w:rsidRPr="00E6688B">
        <w:rPr>
          <w:rFonts w:hint="cs"/>
          <w:rtl/>
        </w:rPr>
        <w:t xml:space="preserve"> </w:t>
      </w:r>
      <w:r w:rsidRPr="00E6688B">
        <w:rPr>
          <w:rtl/>
        </w:rPr>
        <w:t>–</w:t>
      </w:r>
      <w:r w:rsidRPr="00E6688B">
        <w:rPr>
          <w:rFonts w:hint="cs"/>
          <w:rtl/>
        </w:rPr>
        <w:t xml:space="preserve"> مدير مكتب تقييس الاتصالات</w:t>
      </w:r>
    </w:p>
    <w:p w14:paraId="436C41D2" w14:textId="77777777" w:rsidR="008A095A" w:rsidRPr="00E6688B" w:rsidRDefault="008A095A" w:rsidP="008A095A">
      <w:pPr>
        <w:rPr>
          <w:rtl/>
        </w:rPr>
      </w:pPr>
      <w:r w:rsidRPr="00E6688B">
        <w:rPr>
          <w:rFonts w:hint="cs"/>
          <w:rtl/>
        </w:rPr>
        <w:t>سعادة</w:t>
      </w:r>
      <w:r w:rsidRPr="00E6688B">
        <w:rPr>
          <w:rFonts w:hint="cs"/>
          <w:noProof/>
          <w:rtl/>
        </w:rPr>
        <w:t>/</w:t>
      </w:r>
      <w:proofErr w:type="spellStart"/>
      <w:r w:rsidRPr="00E6688B">
        <w:rPr>
          <w:rFonts w:hint="cs"/>
          <w:rtl/>
        </w:rPr>
        <w:t>كوسماس</w:t>
      </w:r>
      <w:proofErr w:type="spellEnd"/>
      <w:r w:rsidRPr="00E6688B">
        <w:rPr>
          <w:rFonts w:hint="cs"/>
          <w:rtl/>
        </w:rPr>
        <w:t xml:space="preserve"> </w:t>
      </w:r>
      <w:proofErr w:type="spellStart"/>
      <w:r w:rsidRPr="00E6688B">
        <w:rPr>
          <w:rFonts w:hint="cs"/>
          <w:rtl/>
        </w:rPr>
        <w:t>زافازافا</w:t>
      </w:r>
      <w:proofErr w:type="spellEnd"/>
      <w:r w:rsidRPr="00E6688B">
        <w:rPr>
          <w:rFonts w:hint="cs"/>
          <w:rtl/>
        </w:rPr>
        <w:t xml:space="preserve"> مدير مكتب تنمية الاتصالات</w:t>
      </w:r>
    </w:p>
    <w:p w14:paraId="2B25FF64" w14:textId="77777777" w:rsidR="008A095A" w:rsidRPr="00E6688B" w:rsidRDefault="008A095A" w:rsidP="008A095A">
      <w:pPr>
        <w:spacing w:before="480"/>
        <w:rPr>
          <w:rtl/>
        </w:rPr>
      </w:pPr>
      <w:r w:rsidRPr="00E6688B">
        <w:rPr>
          <w:rFonts w:hint="cs"/>
          <w:rtl/>
        </w:rPr>
        <w:t>رؤساء الوفود المحترمين،</w:t>
      </w:r>
    </w:p>
    <w:p w14:paraId="6BC35A98" w14:textId="77777777" w:rsidR="008A095A" w:rsidRPr="00E6688B" w:rsidRDefault="008A095A" w:rsidP="008A095A">
      <w:pPr>
        <w:rPr>
          <w:rtl/>
        </w:rPr>
      </w:pPr>
      <w:r w:rsidRPr="00E6688B">
        <w:rPr>
          <w:rFonts w:hint="cs"/>
          <w:rtl/>
        </w:rPr>
        <w:t>المندوبين والحضور الكريم،</w:t>
      </w:r>
    </w:p>
    <w:p w14:paraId="40776D0F" w14:textId="77777777" w:rsidR="008A095A" w:rsidRPr="00E6688B" w:rsidRDefault="008A095A" w:rsidP="008A095A">
      <w:pPr>
        <w:rPr>
          <w:rtl/>
        </w:rPr>
      </w:pPr>
      <w:r w:rsidRPr="00E6688B">
        <w:rPr>
          <w:rFonts w:hint="cs"/>
          <w:rtl/>
        </w:rPr>
        <w:t>السلام عليكم ورحمة الله وبركاته</w:t>
      </w:r>
    </w:p>
    <w:p w14:paraId="409FAB65" w14:textId="77777777" w:rsidR="008A095A" w:rsidRPr="00E6688B" w:rsidRDefault="008A095A" w:rsidP="008A095A">
      <w:pPr>
        <w:rPr>
          <w:rtl/>
        </w:rPr>
      </w:pPr>
      <w:r w:rsidRPr="00E6688B">
        <w:rPr>
          <w:rFonts w:hint="cs"/>
          <w:rtl/>
        </w:rPr>
        <w:t>يسعدني أن أرحب بكم في انطلاق المؤتمر العالمي للاتصالات الراديوية، هذا الحدث الذي يتطلع إليه الكثيرون حول العالم، لما له من أهمية في رسم معالم الطريق نحو المستقبل.</w:t>
      </w:r>
    </w:p>
    <w:p w14:paraId="487F1E74" w14:textId="77777777" w:rsidR="008A095A" w:rsidRPr="00E6688B" w:rsidRDefault="008A095A" w:rsidP="008A095A">
      <w:pPr>
        <w:rPr>
          <w:rtl/>
        </w:rPr>
      </w:pPr>
      <w:r w:rsidRPr="00E6688B">
        <w:rPr>
          <w:rFonts w:hint="cs"/>
          <w:rtl/>
        </w:rPr>
        <w:t>ويسرني في البداية أن أعبّر عن ترحيبي بكم ضيوفاً أعزاء في بلادي دولة الإمارات العربية المتحدة، وبقدر ما أتمنى لكم النجاح في مخرجات هذا المؤتمر، فإني أرجو لكم وقتاً ممتعاً في ربوع دولة الإمارات التي تسعد بزوارها وضيوفها دوماً.</w:t>
      </w:r>
    </w:p>
    <w:p w14:paraId="4FC01D09" w14:textId="77777777" w:rsidR="008A095A" w:rsidRPr="00E6688B" w:rsidRDefault="008A095A" w:rsidP="008A095A">
      <w:pPr>
        <w:rPr>
          <w:rFonts w:eastAsia="Calibri"/>
          <w:lang w:bidi="ar-AE"/>
        </w:rPr>
      </w:pPr>
      <w:r w:rsidRPr="00E6688B">
        <w:rPr>
          <w:rFonts w:eastAsia="Calibri"/>
          <w:rtl/>
          <w:lang w:bidi="ar-AE"/>
        </w:rPr>
        <w:t>كما يطيب لي أن أشكر كل من ساهم في إيصال هذا المؤتمر إلى هذه المرحلة، حيث نرى هذا التنظيم الدقيق والإدارة المتميزة. وكل هذا بتكاتف فرق العمل في الاتحاد الدولي للاتصالات وفي حكومة دولة الإمارات، ممثلة بهيئة تنظيم الاتصالات والحكومة الرقمية وغيرها من الفرق ذات الصلة.</w:t>
      </w:r>
    </w:p>
    <w:p w14:paraId="1826B465" w14:textId="77777777" w:rsidR="008A095A" w:rsidRPr="00E6688B" w:rsidRDefault="008A095A" w:rsidP="008A095A">
      <w:pPr>
        <w:rPr>
          <w:rFonts w:eastAsia="Calibri"/>
          <w:lang w:bidi="ar-AE"/>
        </w:rPr>
      </w:pPr>
      <w:r w:rsidRPr="00E6688B">
        <w:rPr>
          <w:rFonts w:eastAsia="Calibri"/>
          <w:rtl/>
          <w:lang w:bidi="ar-AE"/>
        </w:rPr>
        <w:t>إننا نحن نعيش اليوم ظرفاً تاريخياً يختلف في ملامحه وتفاصيله عن أي مرحلة سابقة، ولعل سرعة التغيرات والتحولات هي الثابت الأكثر حضوراً في هذا العصر. ويوازي ذلك كله ظهور تقنيات تختلف في جوهرها وأثرها عن أي وقت سابق، ومع كل موجة تكنولوجية جديدة نجد أن مفاهيم تحال على أرشيف التاريخ، ومفاهيم أخرى تنبثق إلى الوجود، ومعها أنماط عمل جديدة ومهارات غير معهودة، ومقاربات لم تكن معروفة في السابق. وفي وسط هذا المشهد المتقلب والشديد الغموض، يتبدى قطاع الاتصالات والمعلومات بوصفه القاسم المشترك بين كل ذلك.</w:t>
      </w:r>
    </w:p>
    <w:p w14:paraId="1FE33D2B" w14:textId="77777777" w:rsidR="008A095A" w:rsidRPr="00E6688B" w:rsidRDefault="008A095A" w:rsidP="008A095A">
      <w:pPr>
        <w:rPr>
          <w:rFonts w:eastAsia="Calibri"/>
          <w:rtl/>
          <w:lang w:bidi="ar-AE"/>
        </w:rPr>
      </w:pPr>
      <w:r w:rsidRPr="00E6688B">
        <w:rPr>
          <w:rFonts w:eastAsia="Calibri"/>
          <w:rtl/>
          <w:lang w:bidi="ar-AE"/>
        </w:rPr>
        <w:t>أما الاتصالات الراديوية فهي جوهر هذا القطاع، وهي المكون الأكثر تعبيراً عن المستقبل بما يتضمنه من تطبيقات المدن الذكية والجيل الخامس للاتصالات وإنترنت الأشياء والاستخدام الكثيف للروبوتات، ومشاريع الفضاء وغير ذلك مما بات يعرف بالثورة الصناعية الرابعة.</w:t>
      </w:r>
    </w:p>
    <w:p w14:paraId="6BAE501E" w14:textId="77777777" w:rsidR="008A095A" w:rsidRPr="00E6688B" w:rsidRDefault="008A095A" w:rsidP="008A095A">
      <w:pPr>
        <w:rPr>
          <w:rFonts w:eastAsia="Calibri"/>
          <w:rtl/>
          <w:lang w:bidi="ar-AE"/>
        </w:rPr>
      </w:pPr>
      <w:r w:rsidRPr="00E6688B">
        <w:rPr>
          <w:rFonts w:eastAsia="Calibri"/>
          <w:rtl/>
          <w:lang w:bidi="ar-AE"/>
        </w:rPr>
        <w:t>السيدات والسادة،</w:t>
      </w:r>
    </w:p>
    <w:p w14:paraId="19448344" w14:textId="77777777" w:rsidR="008A095A" w:rsidRPr="00E6688B" w:rsidRDefault="008A095A" w:rsidP="008A095A">
      <w:pPr>
        <w:rPr>
          <w:rFonts w:eastAsia="Calibri"/>
          <w:rtl/>
          <w:lang w:bidi="ar-AE"/>
        </w:rPr>
      </w:pPr>
      <w:r w:rsidRPr="00E6688B">
        <w:rPr>
          <w:rFonts w:eastAsia="Calibri"/>
          <w:rtl/>
          <w:lang w:bidi="ar-AE"/>
        </w:rPr>
        <w:t>بينما ندشن اليوم أعمال المؤتمر العالمي للاتصالات الراديوية للعام 2023، علينا أن ندرك بأن مهمتنا لا تقتصر على مراجعة الأطر التنظيمية وخطط استخدام مورد الطيف الترددي. إن مهمتنا الحقيقية هي المساهمة في إعادة تشكيل مستقبل الاتصال العالمي. فنحن اليوم نعيش لحظة فارقة في تاريخ الاتصالات، ولدينا مسؤولية كبيرة في مراجعة وتنقيح لوائح الراديو، وهي – كما تعلمون - معاهدة دولية مركزية تشكل حجر الزاوية للاستخدام المتناغم لطيف الترددات الراديوية ومدارات السواتل. لن يقتصر عملنا هنا على تحسين الأطر القائمة فحسب؛ بل سنعمل على ابتكار مسارات للتقنيات الناشئة، مما يضمن استخدام طيف الترددات الراديوية ومدارات السواتل بكفاءة ومساواة، وبما يعزز الاتصال والتقدم العالمي.</w:t>
      </w:r>
    </w:p>
    <w:p w14:paraId="746C7E9F" w14:textId="77777777" w:rsidR="008A095A" w:rsidRPr="00E6688B" w:rsidRDefault="008A095A" w:rsidP="008A095A">
      <w:pPr>
        <w:rPr>
          <w:rFonts w:eastAsia="Calibri"/>
          <w:rtl/>
          <w:lang w:bidi="ar-AE"/>
        </w:rPr>
      </w:pPr>
      <w:r w:rsidRPr="00E6688B">
        <w:rPr>
          <w:rFonts w:eastAsia="Calibri"/>
          <w:rtl/>
          <w:lang w:bidi="ar-AE"/>
        </w:rPr>
        <w:t xml:space="preserve">إن القرارات التي نتخذها وجدول الأعمال الذي نطرحه سيكون لها صدى أبعد بكثير من قاعات المؤتمر، ومن خلال مراجعة لوائح الراديو ومعالجة مسائل الاتصالات الراديوية ذات الأهمية العالمية وغيرها من الأمور الواردة على جدول الأعمال، فإننا نمهد </w:t>
      </w:r>
      <w:r w:rsidRPr="00E6688B">
        <w:rPr>
          <w:rFonts w:eastAsia="Calibri"/>
          <w:rtl/>
          <w:lang w:bidi="ar-AE"/>
        </w:rPr>
        <w:lastRenderedPageBreak/>
        <w:t>الطريق لعالم أكثر تكاملاً وترابطا</w:t>
      </w:r>
      <w:r w:rsidRPr="00E6688B">
        <w:rPr>
          <w:rFonts w:eastAsia="Calibri" w:hint="cs"/>
          <w:rtl/>
          <w:lang w:bidi="ar-AE"/>
        </w:rPr>
        <w:t>ً</w:t>
      </w:r>
      <w:r w:rsidRPr="00E6688B">
        <w:rPr>
          <w:rFonts w:eastAsia="Calibri"/>
          <w:rtl/>
          <w:lang w:bidi="ar-AE"/>
        </w:rPr>
        <w:t>، ونضيء الدرب أمام مجلس لوائح الراديو ومكتب الاتصالات الراديوية لمواءمة أنشطتهما مع رؤيتنا للاتصالات العالمية السلسة والشاملة.</w:t>
      </w:r>
    </w:p>
    <w:p w14:paraId="01429F70" w14:textId="77777777" w:rsidR="008A095A" w:rsidRPr="00E6688B" w:rsidRDefault="008A095A" w:rsidP="008A095A">
      <w:pPr>
        <w:rPr>
          <w:rFonts w:eastAsia="Calibri"/>
          <w:lang w:bidi="ar-AE"/>
        </w:rPr>
      </w:pPr>
      <w:r w:rsidRPr="00E6688B">
        <w:rPr>
          <w:rFonts w:eastAsia="Calibri"/>
          <w:rtl/>
          <w:lang w:bidi="ar-AE"/>
        </w:rPr>
        <w:t>وفي الوقت الذي نحدد فيه المسائل التي ستخضع للدرس من قبل جمعية الاتصالات الراديوية ولجان الدراسات التابعة لها، ننشئ تصوراً لعالم جديد يتمتع فيه كل فرد، بغض النظر عن الموقع الجغرافي، بإمكانية الوصول إلى تقنيات اتصالات موثوقة وفعالة ومتطورة. هذه هي مهمتنا أيها الحضور الكريم، وألخصها بثلاث</w:t>
      </w:r>
      <w:r w:rsidRPr="00E6688B">
        <w:rPr>
          <w:rFonts w:eastAsia="Calibri" w:hint="cs"/>
          <w:rtl/>
          <w:lang w:bidi="ar-AE"/>
        </w:rPr>
        <w:t>ة</w:t>
      </w:r>
      <w:r w:rsidRPr="00E6688B">
        <w:rPr>
          <w:rFonts w:eastAsia="Calibri"/>
          <w:rtl/>
          <w:lang w:bidi="ar-AE"/>
        </w:rPr>
        <w:t xml:space="preserve"> عناوين عامة هي: سد الفجوات، وربط المجتمعات، وخلق عالم تتدفق فيه المعلومات والفرص بحرية وانفتاح للجميع.</w:t>
      </w:r>
    </w:p>
    <w:p w14:paraId="73EB40F5" w14:textId="77777777" w:rsidR="008A095A" w:rsidRPr="00E6688B" w:rsidRDefault="008A095A" w:rsidP="008A095A">
      <w:pPr>
        <w:rPr>
          <w:rFonts w:eastAsia="Calibri"/>
          <w:rtl/>
          <w:lang w:bidi="ar-AE"/>
        </w:rPr>
      </w:pPr>
      <w:r w:rsidRPr="00E6688B">
        <w:rPr>
          <w:rFonts w:eastAsia="Calibri"/>
          <w:rtl/>
          <w:lang w:bidi="ar-AE"/>
        </w:rPr>
        <w:t>السيدات والسادة،</w:t>
      </w:r>
    </w:p>
    <w:p w14:paraId="2327FCD4" w14:textId="77777777" w:rsidR="008A095A" w:rsidRPr="00E6688B" w:rsidRDefault="008A095A" w:rsidP="008A095A">
      <w:pPr>
        <w:rPr>
          <w:rFonts w:eastAsia="Calibri"/>
          <w:rtl/>
          <w:lang w:bidi="ar-AE"/>
        </w:rPr>
      </w:pPr>
      <w:r w:rsidRPr="00E6688B">
        <w:rPr>
          <w:rFonts w:eastAsia="Calibri"/>
          <w:rtl/>
          <w:lang w:bidi="ar-AE"/>
        </w:rPr>
        <w:t>ما أحوجنا اليوم إلى أن نخرج من هذا المؤتمر بنتائج تنعكس إيجاباً على حياة الناس، وتدفع قدماً بمسيرة النشاط الاقتصادي والصناعي البنّاء، وتسهم في تعزيز الأهداف الإنسانية العليا للاتحاد الدولي للاتصالات وفي مقدمتها المساهمة في تحقيق التنمية المستدامة.</w:t>
      </w:r>
    </w:p>
    <w:p w14:paraId="501B1FC4" w14:textId="77777777" w:rsidR="008A095A" w:rsidRPr="00E6688B" w:rsidRDefault="008A095A" w:rsidP="008A095A">
      <w:pPr>
        <w:rPr>
          <w:rFonts w:eastAsia="Calibri"/>
          <w:rtl/>
          <w:lang w:bidi="ar-AE"/>
        </w:rPr>
      </w:pPr>
      <w:r w:rsidRPr="00E6688B">
        <w:rPr>
          <w:rFonts w:eastAsia="Calibri"/>
          <w:rtl/>
          <w:lang w:bidi="ar-AE"/>
        </w:rPr>
        <w:t>طريقنا للوصول إلى كل هذه الأهداف تتمثل في تعزيز روح التعاون والحوار والتسويات على قاعدة "الكل رابحون". بهذا نكون قد ساهمنا بنجاح في صياغة الحاضر والمستقبل المنشود للإنسانية جمعاء.</w:t>
      </w:r>
    </w:p>
    <w:p w14:paraId="3B9E785F" w14:textId="77777777" w:rsidR="008A095A" w:rsidRPr="00E6688B" w:rsidRDefault="008A095A" w:rsidP="008A095A">
      <w:pPr>
        <w:rPr>
          <w:rFonts w:eastAsia="Calibri"/>
          <w:rtl/>
          <w:lang w:bidi="ar-AE"/>
        </w:rPr>
      </w:pPr>
      <w:r w:rsidRPr="00E6688B">
        <w:rPr>
          <w:rFonts w:eastAsia="Calibri"/>
          <w:rtl/>
          <w:lang w:bidi="ar-AE"/>
        </w:rPr>
        <w:t>وفقكم الله في مساعيكم،</w:t>
      </w:r>
    </w:p>
    <w:p w14:paraId="5822A0DE" w14:textId="77777777" w:rsidR="00172121" w:rsidRDefault="008A095A" w:rsidP="008A095A">
      <w:pPr>
        <w:rPr>
          <w:rFonts w:eastAsia="Calibri"/>
          <w:rtl/>
          <w:lang w:bidi="ar-AE"/>
        </w:rPr>
      </w:pPr>
      <w:r w:rsidRPr="00E6688B">
        <w:rPr>
          <w:rFonts w:eastAsia="Calibri"/>
          <w:rtl/>
          <w:lang w:bidi="ar-AE"/>
        </w:rPr>
        <w:t>والسلام عليكم ورحمة الله وبركاته</w:t>
      </w:r>
      <w:r>
        <w:rPr>
          <w:rFonts w:eastAsia="Calibri" w:hint="cs"/>
          <w:rtl/>
          <w:lang w:bidi="ar-AE"/>
        </w:rPr>
        <w:t>.</w:t>
      </w:r>
    </w:p>
    <w:p w14:paraId="675E3276" w14:textId="706119AB" w:rsidR="005341CA" w:rsidRPr="00642EEA" w:rsidRDefault="005341CA" w:rsidP="008A095A">
      <w:r w:rsidRPr="00642EEA">
        <w:br w:type="page"/>
      </w:r>
    </w:p>
    <w:p w14:paraId="523495A4" w14:textId="77777777" w:rsidR="008A095A" w:rsidRPr="00E6688B" w:rsidRDefault="008A095A" w:rsidP="009B4108">
      <w:pPr>
        <w:jc w:val="right"/>
      </w:pPr>
      <w:r w:rsidRPr="00E6688B">
        <w:rPr>
          <w:rtl/>
        </w:rPr>
        <w:lastRenderedPageBreak/>
        <w:t>الأصل: بالعربية</w:t>
      </w:r>
    </w:p>
    <w:p w14:paraId="465D9F6D" w14:textId="77777777" w:rsidR="008A095A" w:rsidRPr="00E6688B" w:rsidRDefault="008A095A" w:rsidP="008A095A">
      <w:pPr>
        <w:pStyle w:val="AnnexNo"/>
      </w:pPr>
      <w:r w:rsidRPr="00E6688B">
        <w:rPr>
          <w:rtl/>
        </w:rPr>
        <w:t xml:space="preserve">الملحـق </w:t>
      </w:r>
      <w:r w:rsidRPr="00E6688B">
        <w:t>B</w:t>
      </w:r>
    </w:p>
    <w:p w14:paraId="10B9F330" w14:textId="77777777" w:rsidR="008A095A" w:rsidRPr="00E6688B" w:rsidRDefault="008A095A" w:rsidP="008A095A">
      <w:pPr>
        <w:pStyle w:val="Annextitle"/>
        <w:rPr>
          <w:rtl/>
          <w:lang w:bidi="ar-EG"/>
        </w:rPr>
      </w:pPr>
      <w:r w:rsidRPr="00E6688B">
        <w:rPr>
          <w:rtl/>
        </w:rPr>
        <w:t>كلمة رئيس المؤتمر</w:t>
      </w:r>
      <w:r w:rsidRPr="00E6688B">
        <w:rPr>
          <w:rtl/>
        </w:rPr>
        <w:br/>
      </w:r>
      <w:r w:rsidRPr="00E6688B">
        <w:rPr>
          <w:rFonts w:hint="cs"/>
          <w:rtl/>
        </w:rPr>
        <w:t xml:space="preserve">السيد محمد </w:t>
      </w:r>
      <w:proofErr w:type="spellStart"/>
      <w:r w:rsidRPr="00E6688B">
        <w:rPr>
          <w:rFonts w:hint="cs"/>
          <w:rtl/>
        </w:rPr>
        <w:t>الرامسي</w:t>
      </w:r>
      <w:proofErr w:type="spellEnd"/>
    </w:p>
    <w:p w14:paraId="48B34311" w14:textId="77777777" w:rsidR="008A095A" w:rsidRPr="00E6688B" w:rsidRDefault="008A095A" w:rsidP="008A095A">
      <w:pPr>
        <w:rPr>
          <w:rtl/>
          <w:lang w:bidi="ar-AE"/>
        </w:rPr>
      </w:pPr>
      <w:r w:rsidRPr="00E6688B">
        <w:rPr>
          <w:rtl/>
          <w:lang w:bidi="ar-AE"/>
        </w:rPr>
        <w:t>بسم الله الرحمن الرحيم</w:t>
      </w:r>
    </w:p>
    <w:p w14:paraId="2020B9B8" w14:textId="77777777" w:rsidR="008A095A" w:rsidRPr="00E6688B" w:rsidRDefault="008A095A" w:rsidP="008A095A">
      <w:pPr>
        <w:rPr>
          <w:lang w:bidi="ar-AE"/>
        </w:rPr>
      </w:pPr>
      <w:r w:rsidRPr="00E6688B">
        <w:rPr>
          <w:rtl/>
          <w:lang w:bidi="ar-AE"/>
        </w:rPr>
        <w:t xml:space="preserve">سعادة/دورين </w:t>
      </w:r>
      <w:proofErr w:type="spellStart"/>
      <w:r w:rsidRPr="00E6688B">
        <w:rPr>
          <w:rtl/>
          <w:lang w:bidi="ar-AE"/>
        </w:rPr>
        <w:t>بوغدان</w:t>
      </w:r>
      <w:proofErr w:type="spellEnd"/>
      <w:r w:rsidRPr="00E6688B">
        <w:rPr>
          <w:rtl/>
          <w:lang w:bidi="ar-AE"/>
        </w:rPr>
        <w:t xml:space="preserve"> مارتن- الأمين العام للاتحاد الدولي للاتصالات،</w:t>
      </w:r>
    </w:p>
    <w:p w14:paraId="228199D1" w14:textId="77777777" w:rsidR="008A095A" w:rsidRPr="00E6688B" w:rsidRDefault="008A095A" w:rsidP="008A095A">
      <w:pPr>
        <w:rPr>
          <w:rtl/>
          <w:lang w:bidi="ar-AE"/>
        </w:rPr>
      </w:pPr>
      <w:r w:rsidRPr="00E6688B">
        <w:rPr>
          <w:rtl/>
          <w:lang w:bidi="ar-AE"/>
        </w:rPr>
        <w:t xml:space="preserve">سعادة/توماس </w:t>
      </w:r>
      <w:proofErr w:type="spellStart"/>
      <w:r w:rsidRPr="00E6688B">
        <w:rPr>
          <w:rtl/>
          <w:lang w:bidi="ar-AE"/>
        </w:rPr>
        <w:t>لامانوسكاس</w:t>
      </w:r>
      <w:proofErr w:type="spellEnd"/>
      <w:r w:rsidRPr="00E6688B">
        <w:rPr>
          <w:rtl/>
          <w:lang w:bidi="ar-AE"/>
        </w:rPr>
        <w:t xml:space="preserve"> - نائب الأمين العام للاتحاد</w:t>
      </w:r>
      <w:r w:rsidRPr="00E6688B">
        <w:rPr>
          <w:rFonts w:hint="cs"/>
          <w:rtl/>
          <w:lang w:bidi="ar-AE"/>
        </w:rPr>
        <w:t>،</w:t>
      </w:r>
    </w:p>
    <w:p w14:paraId="60F6B5D3" w14:textId="77777777" w:rsidR="008A095A" w:rsidRPr="00E6688B" w:rsidRDefault="008A095A" w:rsidP="008A095A">
      <w:pPr>
        <w:rPr>
          <w:rtl/>
          <w:lang w:bidi="ar-AE"/>
        </w:rPr>
      </w:pPr>
      <w:r w:rsidRPr="00E6688B">
        <w:rPr>
          <w:rtl/>
          <w:lang w:bidi="ar-AE"/>
        </w:rPr>
        <w:t xml:space="preserve">سعادة/ماريو </w:t>
      </w:r>
      <w:proofErr w:type="spellStart"/>
      <w:r w:rsidRPr="00E6688B">
        <w:rPr>
          <w:rtl/>
          <w:lang w:bidi="ar-AE"/>
        </w:rPr>
        <w:t>مانيفيتش</w:t>
      </w:r>
      <w:proofErr w:type="spellEnd"/>
      <w:r w:rsidRPr="00E6688B">
        <w:rPr>
          <w:rtl/>
          <w:lang w:bidi="ar-AE"/>
        </w:rPr>
        <w:t xml:space="preserve"> - مدير مكتب قطاع الاتصالات الراديوية</w:t>
      </w:r>
      <w:r w:rsidRPr="00E6688B">
        <w:rPr>
          <w:rFonts w:hint="cs"/>
          <w:rtl/>
          <w:lang w:bidi="ar-AE"/>
        </w:rPr>
        <w:t>،</w:t>
      </w:r>
    </w:p>
    <w:p w14:paraId="73AA43C1" w14:textId="77777777" w:rsidR="008A095A" w:rsidRPr="00E6688B" w:rsidRDefault="008A095A" w:rsidP="008A095A">
      <w:pPr>
        <w:rPr>
          <w:rtl/>
          <w:lang w:bidi="ar-AE"/>
        </w:rPr>
      </w:pPr>
      <w:r w:rsidRPr="00E6688B">
        <w:rPr>
          <w:rtl/>
          <w:lang w:bidi="ar-AE"/>
        </w:rPr>
        <w:t>سعادة/</w:t>
      </w:r>
      <w:proofErr w:type="spellStart"/>
      <w:r w:rsidRPr="00E6688B">
        <w:rPr>
          <w:rtl/>
          <w:lang w:bidi="ar-AE"/>
        </w:rPr>
        <w:t>سيزو</w:t>
      </w:r>
      <w:proofErr w:type="spellEnd"/>
      <w:r w:rsidRPr="00E6688B">
        <w:rPr>
          <w:rtl/>
          <w:lang w:bidi="ar-AE"/>
        </w:rPr>
        <w:t xml:space="preserve"> </w:t>
      </w:r>
      <w:proofErr w:type="spellStart"/>
      <w:r w:rsidRPr="00E6688B">
        <w:rPr>
          <w:rtl/>
          <w:lang w:bidi="ar-AE"/>
        </w:rPr>
        <w:t>أونوي</w:t>
      </w:r>
      <w:proofErr w:type="spellEnd"/>
      <w:r w:rsidRPr="00E6688B">
        <w:rPr>
          <w:rtl/>
          <w:lang w:bidi="ar-AE"/>
        </w:rPr>
        <w:t xml:space="preserve"> – مدير مكتب تقييس الاتصالات</w:t>
      </w:r>
      <w:r w:rsidRPr="00E6688B">
        <w:rPr>
          <w:rFonts w:hint="cs"/>
          <w:rtl/>
          <w:lang w:bidi="ar-AE"/>
        </w:rPr>
        <w:t>،</w:t>
      </w:r>
    </w:p>
    <w:p w14:paraId="65F636BA" w14:textId="77777777" w:rsidR="008A095A" w:rsidRPr="00E6688B" w:rsidRDefault="008A095A" w:rsidP="008A095A">
      <w:pPr>
        <w:rPr>
          <w:rtl/>
          <w:lang w:bidi="ar-AE"/>
        </w:rPr>
      </w:pPr>
      <w:r w:rsidRPr="00E6688B">
        <w:rPr>
          <w:rtl/>
          <w:lang w:bidi="ar-AE"/>
        </w:rPr>
        <w:t>سعادة/</w:t>
      </w:r>
      <w:proofErr w:type="spellStart"/>
      <w:r w:rsidRPr="00E6688B">
        <w:rPr>
          <w:rtl/>
          <w:lang w:bidi="ar-AE"/>
        </w:rPr>
        <w:t>كوسماس</w:t>
      </w:r>
      <w:proofErr w:type="spellEnd"/>
      <w:r w:rsidRPr="00E6688B">
        <w:rPr>
          <w:rtl/>
          <w:lang w:bidi="ar-AE"/>
        </w:rPr>
        <w:t xml:space="preserve"> </w:t>
      </w:r>
      <w:proofErr w:type="spellStart"/>
      <w:r w:rsidRPr="00E6688B">
        <w:rPr>
          <w:rtl/>
          <w:lang w:bidi="ar-AE"/>
        </w:rPr>
        <w:t>زافازافا</w:t>
      </w:r>
      <w:proofErr w:type="spellEnd"/>
      <w:r w:rsidRPr="00E6688B">
        <w:rPr>
          <w:rtl/>
          <w:lang w:bidi="ar-AE"/>
        </w:rPr>
        <w:t xml:space="preserve"> مدير مكتب تنمية الاتصالات</w:t>
      </w:r>
      <w:r w:rsidRPr="00E6688B">
        <w:rPr>
          <w:rFonts w:hint="cs"/>
          <w:rtl/>
          <w:lang w:bidi="ar-AE"/>
        </w:rPr>
        <w:t>،</w:t>
      </w:r>
    </w:p>
    <w:p w14:paraId="319E61E7" w14:textId="77777777" w:rsidR="008A095A" w:rsidRPr="00E6688B" w:rsidRDefault="008A095A" w:rsidP="008A095A">
      <w:pPr>
        <w:rPr>
          <w:rtl/>
          <w:lang w:bidi="ar-AE"/>
        </w:rPr>
      </w:pPr>
      <w:r w:rsidRPr="00E6688B">
        <w:rPr>
          <w:rtl/>
          <w:lang w:bidi="ar-AE"/>
        </w:rPr>
        <w:t>رؤساء الوفود المحترم</w:t>
      </w:r>
      <w:r w:rsidRPr="00E6688B">
        <w:rPr>
          <w:rFonts w:hint="cs"/>
          <w:rtl/>
          <w:lang w:bidi="ar-AE"/>
        </w:rPr>
        <w:t>ي</w:t>
      </w:r>
      <w:r w:rsidRPr="00E6688B">
        <w:rPr>
          <w:rtl/>
          <w:lang w:bidi="ar-AE"/>
        </w:rPr>
        <w:t>ن،</w:t>
      </w:r>
    </w:p>
    <w:p w14:paraId="241E96B6" w14:textId="77777777" w:rsidR="008A095A" w:rsidRPr="00E6688B" w:rsidRDefault="008A095A" w:rsidP="008A095A">
      <w:pPr>
        <w:rPr>
          <w:lang w:bidi="ar-AE"/>
        </w:rPr>
      </w:pPr>
      <w:r w:rsidRPr="00E6688B">
        <w:rPr>
          <w:rtl/>
          <w:lang w:bidi="ar-AE"/>
        </w:rPr>
        <w:t>المندوب</w:t>
      </w:r>
      <w:r w:rsidRPr="00E6688B">
        <w:rPr>
          <w:rFonts w:hint="cs"/>
          <w:rtl/>
          <w:lang w:bidi="ar-AE"/>
        </w:rPr>
        <w:t>ي</w:t>
      </w:r>
      <w:r w:rsidRPr="00E6688B">
        <w:rPr>
          <w:rtl/>
          <w:lang w:bidi="ar-AE"/>
        </w:rPr>
        <w:t>ن والحضور الكريم،</w:t>
      </w:r>
    </w:p>
    <w:p w14:paraId="44889C02" w14:textId="77777777" w:rsidR="008A095A" w:rsidRPr="00E6688B" w:rsidRDefault="008A095A" w:rsidP="008A095A">
      <w:pPr>
        <w:rPr>
          <w:rtl/>
          <w:lang w:bidi="ar-AE"/>
        </w:rPr>
      </w:pPr>
      <w:r w:rsidRPr="00E6688B">
        <w:rPr>
          <w:rtl/>
          <w:lang w:bidi="ar-AE"/>
        </w:rPr>
        <w:t>أحييكم وأرحب بكم في بلدكم الثاني دولة ال</w:t>
      </w:r>
      <w:r w:rsidRPr="00E6688B">
        <w:rPr>
          <w:rFonts w:hint="cs"/>
          <w:rtl/>
          <w:lang w:bidi="ar-AE"/>
        </w:rPr>
        <w:t>إ</w:t>
      </w:r>
      <w:r w:rsidRPr="00E6688B">
        <w:rPr>
          <w:rtl/>
          <w:lang w:bidi="ar-AE"/>
        </w:rPr>
        <w:t>مارات العربية المتحدة وفي هذا الجمع الذي يمثل قيم التعاون والتفاهم للوصول إلى أهداف إنسانية رفيعة.</w:t>
      </w:r>
    </w:p>
    <w:p w14:paraId="47D5D50A" w14:textId="77777777" w:rsidR="008A095A" w:rsidRPr="00E6688B" w:rsidRDefault="008A095A" w:rsidP="008A095A">
      <w:pPr>
        <w:rPr>
          <w:rtl/>
          <w:lang w:bidi="ar-AE"/>
        </w:rPr>
      </w:pPr>
      <w:r w:rsidRPr="00E6688B">
        <w:rPr>
          <w:rtl/>
          <w:lang w:bidi="ar-AE"/>
        </w:rPr>
        <w:t>وأعبر عن سعادتي الغامرة واعتزازي العميق للثقة الغالية التي منحتموني إياها بانتخابي رئيساً لهذا المؤتمر الكبير، وأتمنى أن يوفقني الله في أن أكون عوناً للجميع، وداعماً للمداولات المثمرة التي تؤدي إلى تحقيق النتائج المرجوة.</w:t>
      </w:r>
    </w:p>
    <w:p w14:paraId="715AB214" w14:textId="77777777" w:rsidR="008A095A" w:rsidRPr="00E6688B" w:rsidRDefault="008A095A" w:rsidP="008A095A">
      <w:pPr>
        <w:rPr>
          <w:rtl/>
          <w:lang w:bidi="ar-AE"/>
        </w:rPr>
      </w:pPr>
      <w:r w:rsidRPr="00E6688B">
        <w:rPr>
          <w:rtl/>
          <w:lang w:bidi="ar-AE"/>
        </w:rPr>
        <w:t xml:space="preserve">كما أعبّر عن امتناني العميق للدعم والتمكين الذي حظيت به من حكومة بلادي دولة الإمارات العربية المتحدة، والذي تكلل بترشيحي </w:t>
      </w:r>
      <w:proofErr w:type="spellStart"/>
      <w:r w:rsidRPr="00E6688B">
        <w:rPr>
          <w:rtl/>
          <w:lang w:bidi="ar-AE"/>
        </w:rPr>
        <w:t>لترؤس</w:t>
      </w:r>
      <w:proofErr w:type="spellEnd"/>
      <w:r w:rsidRPr="00E6688B">
        <w:rPr>
          <w:rtl/>
          <w:lang w:bidi="ar-AE"/>
        </w:rPr>
        <w:t xml:space="preserve"> هذا المؤتمر الكريم. إنني أنظر إلى الدور الذي أقوم به اليوم باعتباره تجسيداً للرسالة الإنسانية والحضارية التي يحملها أبناء الإمارات في تفاعلهم مع المنصات الدولية وعلى رأسها الاتحاد الدولي للاتصالات خدمة لقضايا الإنسان في كل مكان.</w:t>
      </w:r>
    </w:p>
    <w:p w14:paraId="3F6E941D" w14:textId="77777777" w:rsidR="008A095A" w:rsidRPr="00E6688B" w:rsidRDefault="008A095A" w:rsidP="008A095A">
      <w:pPr>
        <w:rPr>
          <w:rtl/>
          <w:lang w:bidi="ar-AE"/>
        </w:rPr>
      </w:pPr>
      <w:r w:rsidRPr="00E6688B">
        <w:rPr>
          <w:rtl/>
          <w:lang w:bidi="ar-AE"/>
        </w:rPr>
        <w:t>إن اعتزازي بهذه الثقة لا يوازيه إلا شعوري بمسؤولية المضيف أمام ضيوفه، فنحن في دولة الإمارات أبناء ثقافة تولي أهمية عليا للضيافة والترحاب، حتى أننا نقيس سعادتنا بما نهيئه لضيوفنا من أجواء تترك في نفوسهم انطباعات طيبة. لذا، فإن نجاح هذا المؤتمر بكل تفاصيله الشكلية والموضوعية هو غاية وهدف لي أولاً، ولفريق عملي ولكل القائمين عليه.</w:t>
      </w:r>
    </w:p>
    <w:p w14:paraId="1034F747" w14:textId="77777777" w:rsidR="008A095A" w:rsidRPr="00E6688B" w:rsidRDefault="008A095A" w:rsidP="008A095A">
      <w:pPr>
        <w:rPr>
          <w:rtl/>
          <w:lang w:bidi="ar-AE"/>
        </w:rPr>
      </w:pPr>
      <w:r w:rsidRPr="00E6688B">
        <w:rPr>
          <w:rtl/>
          <w:lang w:bidi="ar-AE"/>
        </w:rPr>
        <w:t>أصحاب المعالي والسعادة</w:t>
      </w:r>
      <w:r w:rsidRPr="00E6688B">
        <w:rPr>
          <w:rFonts w:hint="cs"/>
          <w:rtl/>
          <w:lang w:bidi="ar-AE"/>
        </w:rPr>
        <w:t>،</w:t>
      </w:r>
    </w:p>
    <w:p w14:paraId="5AFF10FE" w14:textId="77777777" w:rsidR="008A095A" w:rsidRPr="00E6688B" w:rsidRDefault="008A095A" w:rsidP="008A095A">
      <w:pPr>
        <w:rPr>
          <w:rtl/>
          <w:lang w:bidi="ar-AE"/>
        </w:rPr>
      </w:pPr>
      <w:r w:rsidRPr="00E6688B">
        <w:rPr>
          <w:rtl/>
          <w:lang w:bidi="ar-AE"/>
        </w:rPr>
        <w:t>الحضور الكريم،</w:t>
      </w:r>
    </w:p>
    <w:p w14:paraId="063BD4F1" w14:textId="77777777" w:rsidR="008A095A" w:rsidRPr="00E6688B" w:rsidRDefault="008A095A" w:rsidP="008A095A">
      <w:pPr>
        <w:rPr>
          <w:rtl/>
          <w:lang w:bidi="ar-AE"/>
        </w:rPr>
      </w:pPr>
      <w:r w:rsidRPr="00E6688B">
        <w:rPr>
          <w:rtl/>
          <w:lang w:bidi="ar-AE"/>
        </w:rPr>
        <w:t>خلال الفترة الماضية سعدت بلقاء العديد منكم عبر جولاتي وزياراتي العديدة إلى المجموعات والدول في سياق التحضير لهذا المؤتمر. وقد أتيحت لي فرص الدخول في نقاشات وحوارات كثيرة جعلتني أشعر بحتمية النجاح الذي سنحققه في ختام مداولاتنا وجلساتنا لهذه الدورة. وأكثر ما لفت نظري هو الإحساس العالي بالمسؤولية، والرغبة العارمة في إنجاز التحديثات اللازمة والخروج بالنتائج الإيجابية التي يتوقف عليها الكثير من التطورات في القطاعات الاقتصادية والعلمية والحكومية وغيرها.</w:t>
      </w:r>
    </w:p>
    <w:p w14:paraId="4064CDE9" w14:textId="77777777" w:rsidR="008A095A" w:rsidRPr="00E6688B" w:rsidRDefault="008A095A" w:rsidP="008A095A">
      <w:pPr>
        <w:rPr>
          <w:rtl/>
          <w:lang w:bidi="ar-AE"/>
        </w:rPr>
      </w:pPr>
      <w:r w:rsidRPr="00E6688B">
        <w:rPr>
          <w:rtl/>
          <w:lang w:bidi="ar-AE"/>
        </w:rPr>
        <w:t>إن الانطباع الذي خرجت به كنتيجة لتلك الجولات هو أن الجميع يدرك خصوصية هذه المرحلة التاريخية، وطبيعة المتغيرات الجارية فيها، وسرعة التحولات التي تنقلنا كل يوم إلى أفق جديد وتحديات جديدة. كما أننا ندرك الأهمية الاستثنائية لقطاع الاتصالات عموماً، والاتصالات الراديوية على وجه الخصوص، بما في ذلك إدارة موارد الطيف الترددي والمدارات الساتلية، ولا</w:t>
      </w:r>
      <w:r w:rsidRPr="00E6688B">
        <w:rPr>
          <w:rFonts w:hint="cs"/>
          <w:rtl/>
          <w:lang w:bidi="ar-AE"/>
        </w:rPr>
        <w:t> </w:t>
      </w:r>
      <w:r w:rsidRPr="00E6688B">
        <w:rPr>
          <w:rtl/>
          <w:lang w:bidi="ar-AE"/>
        </w:rPr>
        <w:t>سيما في ضوء القفزات التكنولوجية الهائلة، والتوجه العالمي نحو المدن الذكية وإنترنت الأشياء والاستخدامات المتزايدة للجيل الخامس من الاتصالات.</w:t>
      </w:r>
    </w:p>
    <w:p w14:paraId="763C2B7F" w14:textId="77777777" w:rsidR="008A095A" w:rsidRPr="00E6688B" w:rsidRDefault="008A095A" w:rsidP="008A095A">
      <w:pPr>
        <w:rPr>
          <w:rtl/>
          <w:lang w:bidi="ar-AE"/>
        </w:rPr>
      </w:pPr>
      <w:r w:rsidRPr="00E6688B">
        <w:rPr>
          <w:rtl/>
          <w:lang w:bidi="ar-AE"/>
        </w:rPr>
        <w:t>لقد كان قطاع الاتصالات وما زال في صلب مسيرتنا نحو تحقيق التنمية المستدامة التي حددتها الأمم المتحدة هدفاً إنسانياً للعام</w:t>
      </w:r>
      <w:r w:rsidRPr="00E6688B">
        <w:rPr>
          <w:rFonts w:hint="cs"/>
          <w:rtl/>
          <w:lang w:bidi="ar-AE"/>
        </w:rPr>
        <w:t> </w:t>
      </w:r>
      <w:r w:rsidRPr="00E6688B">
        <w:rPr>
          <w:rtl/>
          <w:lang w:bidi="ar-AE"/>
        </w:rPr>
        <w:t>2030. ويدرك الجميع اليوم أن تحقيق الاستدامة في كل الجوانب المتعلقة بالأهداف الأممية وغيرها يتطلب تبني مقاربات إنسانية شاملة لاستخدام التقنيات الجذرية والمتجددة، وتوظيفها لخدمة قضايا الإنسان وفي مقدمتها مكافحة الفقر والجوع ومعالجة التغيرات المناخية، وتحقيق التنمية الاقتصادية وتوفير الصحة الجيدة لملايين البشر، وغير ذلك من الأهداف النبيلة.</w:t>
      </w:r>
    </w:p>
    <w:p w14:paraId="7D5DAEC1" w14:textId="77777777" w:rsidR="008A095A" w:rsidRPr="00E6688B" w:rsidRDefault="008A095A" w:rsidP="008A095A">
      <w:pPr>
        <w:rPr>
          <w:lang w:bidi="ar-EG"/>
        </w:rPr>
      </w:pPr>
      <w:r w:rsidRPr="00E6688B">
        <w:rPr>
          <w:rtl/>
          <w:lang w:bidi="ar-AE"/>
        </w:rPr>
        <w:lastRenderedPageBreak/>
        <w:t xml:space="preserve">أما الشمولية في الاستفادة من خيرات هذا القطاع فتبقى هدفاً </w:t>
      </w:r>
      <w:proofErr w:type="spellStart"/>
      <w:r w:rsidRPr="00E6688B">
        <w:rPr>
          <w:rtl/>
          <w:lang w:bidi="ar-AE"/>
        </w:rPr>
        <w:t>نتشاطره</w:t>
      </w:r>
      <w:proofErr w:type="spellEnd"/>
      <w:r w:rsidRPr="00E6688B">
        <w:rPr>
          <w:rtl/>
          <w:lang w:bidi="ar-AE"/>
        </w:rPr>
        <w:t xml:space="preserve"> جميعاً انطلاقاً من إيماننا العميق بالشعار النبيل الذي رفعته الأمم المتحدة والذي يقول "لن نترك أحداً خلف الركب" في ضوء واقع مؤسف يشير إلى أن </w:t>
      </w:r>
      <w:r w:rsidRPr="00E6688B">
        <w:rPr>
          <w:lang w:bidi="ar-AE"/>
        </w:rPr>
        <w:t>2,6</w:t>
      </w:r>
      <w:r w:rsidRPr="00E6688B">
        <w:rPr>
          <w:rtl/>
          <w:lang w:bidi="ar-AE"/>
        </w:rPr>
        <w:t xml:space="preserve"> مليار إنسان ما زالوا حتى اليوم خارج العصر الرقمي وبعيدين عن الاستفادة من آفاق الإنترنت.</w:t>
      </w:r>
    </w:p>
    <w:p w14:paraId="0E0619A1" w14:textId="77777777" w:rsidR="008A095A" w:rsidRPr="00E6688B" w:rsidRDefault="008A095A" w:rsidP="008A095A">
      <w:pPr>
        <w:rPr>
          <w:rtl/>
          <w:lang w:bidi="ar-AE"/>
        </w:rPr>
      </w:pPr>
      <w:r w:rsidRPr="00E6688B">
        <w:rPr>
          <w:rtl/>
          <w:lang w:bidi="ar-AE"/>
        </w:rPr>
        <w:t>السيدات والسادة،</w:t>
      </w:r>
    </w:p>
    <w:p w14:paraId="1B11DE2D" w14:textId="77777777" w:rsidR="008A095A" w:rsidRPr="00E6688B" w:rsidRDefault="008A095A" w:rsidP="008A095A">
      <w:pPr>
        <w:rPr>
          <w:rtl/>
          <w:lang w:bidi="ar-AE"/>
        </w:rPr>
      </w:pPr>
      <w:r w:rsidRPr="00E6688B">
        <w:rPr>
          <w:rtl/>
          <w:lang w:bidi="ar-AE"/>
        </w:rPr>
        <w:t>لقد كان الطيف الترددي ولا يزال ميداناً مثالياً لقياس أثر الشراكات والتعاون على المستويين الإقليمي والعالمي. إن كل اتفاق يتم عقده في هذا السياق، وكل قرار يتم اتخاذه كنتيجة للتشاور بين الأطراف حول التحديثات المطلوبة للوائح التي بين أيدينا، وكل دراسة نتشارك في إنجازها ومناقشتها... كل ذلك يترك بصماته وتأثيراته على الوقائع الاجتماعية والاقتصادية لمجتمعاتنا، انطلاقاً من حقائق عدة من بينها الوصول العادل لموارد الطيف الترددي بالنسبة للدول كافة.</w:t>
      </w:r>
    </w:p>
    <w:p w14:paraId="17853007" w14:textId="77777777" w:rsidR="008A095A" w:rsidRPr="00E6688B" w:rsidRDefault="008A095A" w:rsidP="008A095A">
      <w:pPr>
        <w:rPr>
          <w:rtl/>
          <w:lang w:bidi="ar-AE"/>
        </w:rPr>
      </w:pPr>
      <w:r w:rsidRPr="00E6688B">
        <w:rPr>
          <w:rtl/>
          <w:lang w:bidi="ar-AE"/>
        </w:rPr>
        <w:t>ومن المهم في هذا السياق التحلي بنظرة مستقبلية تأخذ في الاعتبار التوازن بين الاحتياجات الراهنة والمتنوعة لمستخدمي الطيف الترددي من جهة، والحاجة لحماية حقوق الأجيال القادمة من خلال الحفاظ على هذا المورد الذي وهبه الله للإنسان ليكون واحداً من أسباب رفاهيته وسعادته على هذه الأرض.</w:t>
      </w:r>
    </w:p>
    <w:p w14:paraId="6B90418D" w14:textId="77777777" w:rsidR="008A095A" w:rsidRPr="00E6688B" w:rsidRDefault="008A095A" w:rsidP="008A095A">
      <w:pPr>
        <w:rPr>
          <w:rtl/>
          <w:lang w:bidi="ar-AE"/>
        </w:rPr>
      </w:pPr>
      <w:r w:rsidRPr="00E6688B">
        <w:rPr>
          <w:rtl/>
          <w:lang w:bidi="ar-AE"/>
        </w:rPr>
        <w:t>ومن الضروري أن نتحلى بقدر كبير من المرونة في مراقبة واستشراف المتغيرات، مع الاستجابة السريعة للمتطلبات الناشئة في مجال التكنولوجيا، وما يترتب على ذلك من تغير في احتياجات الناس وتوقعاتهم.</w:t>
      </w:r>
    </w:p>
    <w:p w14:paraId="182FA33B" w14:textId="77777777" w:rsidR="008A095A" w:rsidRPr="00E6688B" w:rsidRDefault="008A095A" w:rsidP="008A095A">
      <w:pPr>
        <w:rPr>
          <w:rtl/>
          <w:lang w:bidi="ar-AE"/>
        </w:rPr>
      </w:pPr>
      <w:r w:rsidRPr="00E6688B">
        <w:rPr>
          <w:rtl/>
          <w:lang w:bidi="ar-AE"/>
        </w:rPr>
        <w:t>ختاماً، أود التأكيد على أن مكتبي مفتوح لكم طوال الوقت، ومتاح لأي اجتماع تحتاجون لعقده هناك، وأني سأكون مستعداً على الدوام لبذل كل جهد مستطاع لتقريب وجهات النظر في حال دعت الحاجة لذلك. وأعدكم بأني لن أتردد في أي بادرة تقع ضمن دوري التمكيني والتنسيقي وأن أمثل قناة الوصل بين الأقاليم لتحقيق الغايات المشتركة.</w:t>
      </w:r>
    </w:p>
    <w:p w14:paraId="7695BC36" w14:textId="77777777" w:rsidR="008A095A" w:rsidRPr="00E6688B" w:rsidRDefault="008A095A" w:rsidP="008A095A">
      <w:pPr>
        <w:rPr>
          <w:rtl/>
          <w:lang w:bidi="ar-AE"/>
        </w:rPr>
      </w:pPr>
      <w:r w:rsidRPr="00E6688B">
        <w:rPr>
          <w:rtl/>
          <w:lang w:bidi="ar-AE"/>
        </w:rPr>
        <w:t>كلي أمل أن ينصب تركيزنا في هذا المؤتمر على تحويل بنود جدول الأعمال إلى قرارات ومخرجات ننتظرها جميعاً للدفع قدماً بمسيرة صنع المستقبل.</w:t>
      </w:r>
    </w:p>
    <w:p w14:paraId="69626325" w14:textId="77777777" w:rsidR="008A095A" w:rsidRPr="00E6688B" w:rsidRDefault="008A095A" w:rsidP="008A095A">
      <w:pPr>
        <w:rPr>
          <w:rtl/>
          <w:lang w:bidi="ar-AE"/>
        </w:rPr>
      </w:pPr>
      <w:r w:rsidRPr="00E6688B">
        <w:rPr>
          <w:rtl/>
          <w:lang w:bidi="ar-AE"/>
        </w:rPr>
        <w:t>أجدد شكري وتقديري لكم جميعاً، وأملي بأن يصل هذا المؤتمر إلى خواتيمه المنشودة، بما يلبي تطلعات دولنا ومجتمعاتنا كافة، وإني على ثقة تامة بأن ذلك سيتحقق، وأننا سوف نختتم الدورة الراهنة من هذا المؤتمر وقد دشّنّا مرحلة جديدة في مسيرة التقدم البشري المستند إلى قطاع الاتصالات الراديوية.</w:t>
      </w:r>
    </w:p>
    <w:p w14:paraId="7E826245" w14:textId="77777777" w:rsidR="008A095A" w:rsidRPr="00E6688B" w:rsidRDefault="008A095A" w:rsidP="008A095A">
      <w:pPr>
        <w:rPr>
          <w:rtl/>
          <w:lang w:bidi="ar-EG"/>
        </w:rPr>
      </w:pPr>
      <w:r w:rsidRPr="00E6688B">
        <w:rPr>
          <w:rtl/>
          <w:lang w:bidi="ar-AE"/>
        </w:rPr>
        <w:t>أتمنى التوفيق للجميع</w:t>
      </w:r>
      <w:r w:rsidRPr="00E6688B">
        <w:rPr>
          <w:rFonts w:hint="cs"/>
          <w:rtl/>
          <w:lang w:bidi="ar-EG"/>
        </w:rPr>
        <w:t>.</w:t>
      </w:r>
    </w:p>
    <w:p w14:paraId="6B00FD7B" w14:textId="77777777" w:rsidR="008A095A" w:rsidRPr="00E6688B" w:rsidRDefault="008A095A" w:rsidP="008A095A">
      <w:pPr>
        <w:rPr>
          <w:rtl/>
          <w:lang w:bidi="ar-AE"/>
        </w:rPr>
      </w:pPr>
      <w:r w:rsidRPr="00E6688B">
        <w:rPr>
          <w:rtl/>
          <w:lang w:bidi="ar-AE"/>
        </w:rPr>
        <w:t>والسلام عليكم ورحمته وبركاته</w:t>
      </w:r>
      <w:r w:rsidRPr="00E6688B">
        <w:rPr>
          <w:rFonts w:hint="cs"/>
          <w:rtl/>
          <w:lang w:bidi="ar-AE"/>
        </w:rPr>
        <w:t>.</w:t>
      </w:r>
    </w:p>
    <w:p w14:paraId="75C2C72E" w14:textId="7E28D70B" w:rsidR="005341CA" w:rsidRPr="00172121" w:rsidRDefault="008A095A" w:rsidP="00172121">
      <w:r w:rsidRPr="00E6688B">
        <w:rPr>
          <w:rtl/>
          <w:lang w:bidi="ar-AE"/>
        </w:rPr>
        <w:t>قبل استكمال جدول الأعمال، يسرني أن أتوجه بالتهنئة إلى الوفود الأشقاء لكل من سلطنة ع</w:t>
      </w:r>
      <w:r>
        <w:rPr>
          <w:rFonts w:hint="cs"/>
          <w:rtl/>
          <w:lang w:bidi="ar-AE"/>
        </w:rPr>
        <w:t>ُ</w:t>
      </w:r>
      <w:r w:rsidRPr="00E6688B">
        <w:rPr>
          <w:rtl/>
          <w:lang w:bidi="ar-AE"/>
        </w:rPr>
        <w:t>مان، والمملكة المغربية، وجمهورية لاتفيا بمناسبة يومهم الوطني، وأتمنى لبلدانهم المزيد من التقدم والازدهار.</w:t>
      </w:r>
    </w:p>
    <w:p w14:paraId="4C602353" w14:textId="77777777" w:rsidR="005341CA" w:rsidRPr="00642EEA" w:rsidRDefault="005341CA" w:rsidP="005341CA">
      <w:pPr>
        <w:tabs>
          <w:tab w:val="clear" w:pos="1134"/>
          <w:tab w:val="clear" w:pos="1871"/>
          <w:tab w:val="clear" w:pos="2268"/>
        </w:tabs>
        <w:spacing w:before="0" w:after="160" w:line="259" w:lineRule="auto"/>
        <w:rPr>
          <w:b/>
          <w:bCs/>
          <w:lang w:bidi="ar-AE"/>
        </w:rPr>
      </w:pPr>
      <w:r w:rsidRPr="00642EEA">
        <w:rPr>
          <w:b/>
          <w:bCs/>
        </w:rPr>
        <w:br w:type="page"/>
      </w:r>
    </w:p>
    <w:p w14:paraId="1FA85C51" w14:textId="77777777" w:rsidR="008A095A" w:rsidRPr="00E6688B" w:rsidRDefault="008A095A" w:rsidP="009B4108">
      <w:pPr>
        <w:jc w:val="right"/>
      </w:pPr>
      <w:r w:rsidRPr="00E6688B">
        <w:rPr>
          <w:rtl/>
        </w:rPr>
        <w:lastRenderedPageBreak/>
        <w:t>الأصل: بالعربية</w:t>
      </w:r>
    </w:p>
    <w:p w14:paraId="18EA5C4E" w14:textId="77777777" w:rsidR="008A095A" w:rsidRPr="00E6688B" w:rsidRDefault="008A095A" w:rsidP="008A095A">
      <w:pPr>
        <w:pStyle w:val="AnnexNo"/>
      </w:pPr>
      <w:r w:rsidRPr="00E6688B">
        <w:rPr>
          <w:rtl/>
        </w:rPr>
        <w:t xml:space="preserve">الملحـق </w:t>
      </w:r>
      <w:r w:rsidRPr="00E6688B">
        <w:t>C</w:t>
      </w:r>
    </w:p>
    <w:p w14:paraId="71E3DDBF" w14:textId="77777777" w:rsidR="008A095A" w:rsidRPr="00E6688B" w:rsidRDefault="008A095A" w:rsidP="008A095A">
      <w:pPr>
        <w:pStyle w:val="Annextitle"/>
        <w:rPr>
          <w:rtl/>
          <w:lang w:bidi="ar-EG"/>
        </w:rPr>
      </w:pPr>
      <w:r w:rsidRPr="00E6688B">
        <w:rPr>
          <w:rtl/>
          <w:lang w:bidi="ar-EG"/>
        </w:rPr>
        <w:t xml:space="preserve">بيان من </w:t>
      </w:r>
      <w:r w:rsidRPr="00E6688B">
        <w:rPr>
          <w:rFonts w:hint="cs"/>
          <w:rtl/>
          <w:lang w:bidi="ar-EG"/>
        </w:rPr>
        <w:t>المراقب عن دولة فلسطين</w:t>
      </w:r>
    </w:p>
    <w:p w14:paraId="4DBED82E" w14:textId="77777777" w:rsidR="008A095A" w:rsidRPr="00710080" w:rsidRDefault="008A095A" w:rsidP="008A095A">
      <w:pPr>
        <w:rPr>
          <w:lang w:bidi="ar-EG"/>
        </w:rPr>
      </w:pPr>
      <w:r w:rsidRPr="00710080">
        <w:rPr>
          <w:rtl/>
        </w:rPr>
        <w:t>السلام عليكم ورحمة الله وبركاته</w:t>
      </w:r>
    </w:p>
    <w:p w14:paraId="2D7836DA" w14:textId="77777777" w:rsidR="008A095A" w:rsidRPr="00710080" w:rsidRDefault="008A095A" w:rsidP="008A095A">
      <w:pPr>
        <w:rPr>
          <w:lang w:bidi="ar-EG"/>
        </w:rPr>
      </w:pPr>
      <w:r w:rsidRPr="00FA311B">
        <w:rPr>
          <w:rtl/>
          <w:lang w:bidi="ar-EG"/>
        </w:rPr>
        <w:t>السيد رئيس المؤتمر المهندس محمد الرمسي،  نائب مدير عام الهيئة لقطاع الاتصالات لهيئة تنظيم الاتصالات والحكومة الرقمية المحترم</w:t>
      </w:r>
    </w:p>
    <w:p w14:paraId="77DD1060" w14:textId="77777777" w:rsidR="008A095A" w:rsidRPr="00710080" w:rsidRDefault="008A095A" w:rsidP="008A095A">
      <w:pPr>
        <w:rPr>
          <w:lang w:bidi="ar-EG"/>
        </w:rPr>
      </w:pPr>
      <w:r w:rsidRPr="00710080">
        <w:rPr>
          <w:rtl/>
        </w:rPr>
        <w:t xml:space="preserve">سعادة الأمين العام للاتحاد الدولي للاتصالات السيدة دورين </w:t>
      </w:r>
      <w:proofErr w:type="spellStart"/>
      <w:r w:rsidRPr="00710080">
        <w:rPr>
          <w:rtl/>
        </w:rPr>
        <w:t>بوغدان</w:t>
      </w:r>
      <w:proofErr w:type="spellEnd"/>
      <w:r>
        <w:rPr>
          <w:rFonts w:hint="cs"/>
          <w:rtl/>
        </w:rPr>
        <w:t>-مارتن</w:t>
      </w:r>
    </w:p>
    <w:p w14:paraId="76CA2224" w14:textId="77777777" w:rsidR="008A095A" w:rsidRPr="00710080" w:rsidRDefault="008A095A" w:rsidP="008A095A">
      <w:pPr>
        <w:rPr>
          <w:lang w:bidi="ar-EG"/>
        </w:rPr>
      </w:pPr>
      <w:r w:rsidRPr="00710080">
        <w:rPr>
          <w:rtl/>
        </w:rPr>
        <w:t>أصحاب المعالي</w:t>
      </w:r>
      <w:r w:rsidRPr="00710080">
        <w:rPr>
          <w:rFonts w:hint="cs"/>
          <w:rtl/>
        </w:rPr>
        <w:t xml:space="preserve"> الوزراء</w:t>
      </w:r>
      <w:r w:rsidRPr="00710080">
        <w:rPr>
          <w:rtl/>
        </w:rPr>
        <w:t>،</w:t>
      </w:r>
      <w:r>
        <w:rPr>
          <w:rFonts w:hint="cs"/>
          <w:rtl/>
        </w:rPr>
        <w:t xml:space="preserve"> </w:t>
      </w:r>
      <w:r w:rsidRPr="00710080">
        <w:rPr>
          <w:rtl/>
        </w:rPr>
        <w:t>ورؤساء الهيئات المحترمين</w:t>
      </w:r>
    </w:p>
    <w:p w14:paraId="438CB53D" w14:textId="77777777" w:rsidR="008A095A" w:rsidRPr="00710080" w:rsidRDefault="008A095A" w:rsidP="008A095A">
      <w:pPr>
        <w:rPr>
          <w:lang w:bidi="ar-EG"/>
        </w:rPr>
      </w:pPr>
      <w:r w:rsidRPr="00710080">
        <w:rPr>
          <w:rtl/>
        </w:rPr>
        <w:t>السيدات والسادة أرحب بكم جميعا</w:t>
      </w:r>
      <w:r>
        <w:rPr>
          <w:rFonts w:hint="cs"/>
          <w:rtl/>
        </w:rPr>
        <w:t>ً</w:t>
      </w:r>
    </w:p>
    <w:p w14:paraId="0811D03D" w14:textId="77777777" w:rsidR="008A095A" w:rsidRPr="00710080" w:rsidRDefault="008A095A" w:rsidP="008A095A">
      <w:pPr>
        <w:rPr>
          <w:lang w:bidi="ar-EG"/>
        </w:rPr>
      </w:pPr>
      <w:r w:rsidRPr="00710080">
        <w:rPr>
          <w:rtl/>
        </w:rPr>
        <w:t>بدايةً فإننا نتقدم بجزيل الشكر والتقدير لدولة الامارات العربية على حفاوة الاستقبال وحسن الضيافة، ونتطلع إلى أن يجلب لقاؤنا في هذا المؤتمر الخير والتقدم لبلادنا، ايمانا</w:t>
      </w:r>
      <w:r>
        <w:rPr>
          <w:rFonts w:hint="cs"/>
          <w:rtl/>
        </w:rPr>
        <w:t>ً</w:t>
      </w:r>
      <w:r w:rsidRPr="00710080">
        <w:rPr>
          <w:rtl/>
        </w:rPr>
        <w:t xml:space="preserve"> منا </w:t>
      </w:r>
      <w:r w:rsidRPr="00710080">
        <w:rPr>
          <w:rFonts w:hint="cs"/>
          <w:rtl/>
          <w:lang w:bidi="ar-MA"/>
        </w:rPr>
        <w:t>بدور الاتحاد الدولي للاتصالات</w:t>
      </w:r>
      <w:r w:rsidRPr="00710080">
        <w:rPr>
          <w:rtl/>
        </w:rPr>
        <w:t xml:space="preserve"> في حفظ الحقوق وتحقيق وصول عادل وشامل للخدمات للأفراد كافة</w:t>
      </w:r>
      <w:r w:rsidRPr="00710080">
        <w:rPr>
          <w:lang w:bidi="ar-EG"/>
        </w:rPr>
        <w:t>.</w:t>
      </w:r>
    </w:p>
    <w:p w14:paraId="2E6E56EE" w14:textId="77777777" w:rsidR="008A095A" w:rsidRDefault="008A095A" w:rsidP="008A095A">
      <w:pPr>
        <w:rPr>
          <w:rtl/>
        </w:rPr>
      </w:pPr>
      <w:r w:rsidRPr="00710080">
        <w:rPr>
          <w:rtl/>
        </w:rPr>
        <w:t>الحضور الكرام،</w:t>
      </w:r>
    </w:p>
    <w:p w14:paraId="5A09A6BA" w14:textId="77777777" w:rsidR="008A095A" w:rsidRPr="00710080" w:rsidRDefault="008A095A" w:rsidP="008A095A">
      <w:pPr>
        <w:rPr>
          <w:lang w:bidi="ar-EG"/>
        </w:rPr>
      </w:pPr>
      <w:r w:rsidRPr="00710080">
        <w:rPr>
          <w:rFonts w:hint="cs"/>
          <w:rtl/>
        </w:rPr>
        <w:t>على الرغم من التحديات التي تو</w:t>
      </w:r>
      <w:r w:rsidRPr="00710080">
        <w:rPr>
          <w:rFonts w:hint="cs"/>
          <w:rtl/>
          <w:lang w:bidi="ar-EG"/>
        </w:rPr>
        <w:t>ا</w:t>
      </w:r>
      <w:r w:rsidRPr="00710080">
        <w:rPr>
          <w:rFonts w:hint="cs"/>
          <w:rtl/>
        </w:rPr>
        <w:t>جه دولة فلسطين نتيجة عدم تحكمها بالموارد النادرة مثل الطيف الترددي والنطاق الرقمي، وسيطرة الجانب الاسرائيلي على المعابر والحدود والتحكم ب</w:t>
      </w:r>
      <w:r>
        <w:rPr>
          <w:rFonts w:hint="cs"/>
          <w:rtl/>
        </w:rPr>
        <w:t>إ</w:t>
      </w:r>
      <w:r w:rsidRPr="00710080">
        <w:rPr>
          <w:rFonts w:hint="cs"/>
          <w:rtl/>
        </w:rPr>
        <w:t xml:space="preserve">دخال المعدات اللازمة لتطوير البنية التحتية لقطاع الاتصالات، </w:t>
      </w:r>
      <w:r>
        <w:rPr>
          <w:rFonts w:hint="cs"/>
          <w:rtl/>
        </w:rPr>
        <w:t>إلا</w:t>
      </w:r>
      <w:r w:rsidRPr="00710080">
        <w:rPr>
          <w:rFonts w:hint="cs"/>
          <w:rtl/>
        </w:rPr>
        <w:t xml:space="preserve"> </w:t>
      </w:r>
      <w:r>
        <w:rPr>
          <w:rFonts w:hint="cs"/>
          <w:rtl/>
        </w:rPr>
        <w:t>أ</w:t>
      </w:r>
      <w:r w:rsidRPr="00710080">
        <w:rPr>
          <w:rFonts w:hint="cs"/>
          <w:rtl/>
        </w:rPr>
        <w:t xml:space="preserve">نه ونتيجة عملنا بشكل مستمر </w:t>
      </w:r>
      <w:r w:rsidRPr="00710080">
        <w:rPr>
          <w:rtl/>
        </w:rPr>
        <w:t>على تسخير الجهود وتكرار المحاولات وتكثيف المطالب، للحصول على أدنى حقوقنا ومتطلباتنا التي تمكننا من تشغيل خدمات الاتصالات وال</w:t>
      </w:r>
      <w:r>
        <w:rPr>
          <w:rFonts w:hint="cs"/>
          <w:rtl/>
        </w:rPr>
        <w:t>إ</w:t>
      </w:r>
      <w:r w:rsidRPr="00710080">
        <w:rPr>
          <w:rtl/>
        </w:rPr>
        <w:t>نترنت في ال</w:t>
      </w:r>
      <w:r>
        <w:rPr>
          <w:rFonts w:hint="cs"/>
          <w:rtl/>
        </w:rPr>
        <w:t>أ</w:t>
      </w:r>
      <w:r w:rsidRPr="00710080">
        <w:rPr>
          <w:rtl/>
        </w:rPr>
        <w:t xml:space="preserve">راضي الفلسطينية، </w:t>
      </w:r>
      <w:r w:rsidRPr="00710080">
        <w:rPr>
          <w:rFonts w:hint="cs"/>
          <w:rtl/>
        </w:rPr>
        <w:t>قد</w:t>
      </w:r>
      <w:r w:rsidRPr="00710080">
        <w:rPr>
          <w:rtl/>
        </w:rPr>
        <w:t xml:space="preserve"> نجحنا في تحصيل </w:t>
      </w:r>
      <w:r w:rsidRPr="00710080">
        <w:rPr>
          <w:rFonts w:hint="cs"/>
          <w:rtl/>
        </w:rPr>
        <w:t>بعض المطالب وتطوير قطاع الاتصالات في فلسطين</w:t>
      </w:r>
      <w:r w:rsidRPr="00710080">
        <w:rPr>
          <w:rtl/>
        </w:rPr>
        <w:t>،</w:t>
      </w:r>
      <w:r w:rsidRPr="00710080">
        <w:rPr>
          <w:rFonts w:hint="cs"/>
          <w:rtl/>
        </w:rPr>
        <w:t xml:space="preserve"> </w:t>
      </w:r>
      <w:r w:rsidRPr="00710080">
        <w:rPr>
          <w:rtl/>
        </w:rPr>
        <w:t xml:space="preserve">وما زال عملنا </w:t>
      </w:r>
      <w:r>
        <w:rPr>
          <w:rFonts w:hint="cs"/>
          <w:rtl/>
        </w:rPr>
        <w:t>مستمراً.</w:t>
      </w:r>
    </w:p>
    <w:p w14:paraId="3F4E053D" w14:textId="77777777" w:rsidR="008A095A" w:rsidRDefault="008A095A" w:rsidP="008A095A">
      <w:pPr>
        <w:rPr>
          <w:rtl/>
        </w:rPr>
      </w:pPr>
      <w:r w:rsidRPr="00710080">
        <w:rPr>
          <w:rtl/>
        </w:rPr>
        <w:t>ا</w:t>
      </w:r>
      <w:r w:rsidRPr="00710080">
        <w:rPr>
          <w:rFonts w:hint="cs"/>
          <w:rtl/>
        </w:rPr>
        <w:t>لسيدات والسادة</w:t>
      </w:r>
      <w:r w:rsidRPr="00710080">
        <w:rPr>
          <w:rtl/>
        </w:rPr>
        <w:t>،</w:t>
      </w:r>
    </w:p>
    <w:p w14:paraId="2F2BBC91" w14:textId="77777777" w:rsidR="008A095A" w:rsidRPr="00710080" w:rsidRDefault="008A095A" w:rsidP="008A095A">
      <w:pPr>
        <w:rPr>
          <w:rtl/>
        </w:rPr>
      </w:pPr>
      <w:r w:rsidRPr="00710080">
        <w:rPr>
          <w:rtl/>
        </w:rPr>
        <w:t xml:space="preserve">يشهد قطاع غزة حرباً ضاريةً </w:t>
      </w:r>
      <w:r w:rsidRPr="00710080">
        <w:rPr>
          <w:rFonts w:hint="cs"/>
          <w:rtl/>
        </w:rPr>
        <w:t>على البشر، الحجر والشجر بالإضافة لتدمير كافة شبكات البنية التحتية للاتصالات والأنترنت مما أدى لخروج ما نسبته 80% من الشبكات الخلوية والثابتة وخروج جميع شركات النطاق العريض عن الخدمة حيث تعتمد الشبكات اليوم بشكل كامل على المولدات التي تعمل بالوقود خاصة بعد تدمير الخلايا الشمسية لهذه المحطات.</w:t>
      </w:r>
    </w:p>
    <w:p w14:paraId="3BEDE47D" w14:textId="77777777" w:rsidR="008A095A" w:rsidRDefault="008A095A" w:rsidP="008A095A">
      <w:pPr>
        <w:rPr>
          <w:rtl/>
        </w:rPr>
      </w:pPr>
      <w:r w:rsidRPr="00710080">
        <w:rPr>
          <w:rtl/>
        </w:rPr>
        <w:t>الحضور الكريم،</w:t>
      </w:r>
    </w:p>
    <w:p w14:paraId="306352C6" w14:textId="77777777" w:rsidR="008A095A" w:rsidRPr="00710080" w:rsidRDefault="008A095A" w:rsidP="008A095A">
      <w:pPr>
        <w:rPr>
          <w:rtl/>
        </w:rPr>
      </w:pPr>
      <w:r w:rsidRPr="00710080">
        <w:rPr>
          <w:rtl/>
        </w:rPr>
        <w:t xml:space="preserve">إن توقف خدمات الاتصالات </w:t>
      </w:r>
      <w:r>
        <w:rPr>
          <w:rFonts w:hint="cs"/>
          <w:rtl/>
        </w:rPr>
        <w:t>والإنترنت</w:t>
      </w:r>
      <w:r w:rsidRPr="00710080">
        <w:rPr>
          <w:rtl/>
        </w:rPr>
        <w:t xml:space="preserve"> في قطاع غزة </w:t>
      </w:r>
      <w:r w:rsidRPr="00710080">
        <w:rPr>
          <w:rFonts w:hint="cs"/>
          <w:rtl/>
        </w:rPr>
        <w:t xml:space="preserve">يحول دون وصول المواطنين الى خدمات </w:t>
      </w:r>
      <w:r>
        <w:rPr>
          <w:rFonts w:hint="cs"/>
          <w:rtl/>
        </w:rPr>
        <w:t>الإغاثة</w:t>
      </w:r>
      <w:r w:rsidRPr="00710080">
        <w:rPr>
          <w:rFonts w:hint="cs"/>
          <w:rtl/>
        </w:rPr>
        <w:t xml:space="preserve"> </w:t>
      </w:r>
      <w:r>
        <w:rPr>
          <w:rFonts w:hint="cs"/>
          <w:rtl/>
        </w:rPr>
        <w:t>والإسعاف</w:t>
      </w:r>
      <w:r w:rsidRPr="00710080">
        <w:rPr>
          <w:rFonts w:hint="cs"/>
          <w:rtl/>
        </w:rPr>
        <w:t xml:space="preserve"> وذلك نظرا</w:t>
      </w:r>
      <w:r>
        <w:rPr>
          <w:rFonts w:hint="cs"/>
          <w:rtl/>
        </w:rPr>
        <w:t>ً</w:t>
      </w:r>
      <w:r w:rsidRPr="00710080">
        <w:rPr>
          <w:rFonts w:hint="cs"/>
          <w:rtl/>
        </w:rPr>
        <w:t xml:space="preserve"> لأن الاحتلال </w:t>
      </w:r>
      <w:r>
        <w:rPr>
          <w:rFonts w:hint="cs"/>
          <w:rtl/>
        </w:rPr>
        <w:t>الإسرائيلي</w:t>
      </w:r>
      <w:r w:rsidRPr="00710080">
        <w:rPr>
          <w:rFonts w:hint="cs"/>
          <w:rtl/>
        </w:rPr>
        <w:t xml:space="preserve"> لا يلتزم </w:t>
      </w:r>
      <w:r>
        <w:rPr>
          <w:rFonts w:hint="cs"/>
          <w:rtl/>
        </w:rPr>
        <w:t>بالاتفاقيات</w:t>
      </w:r>
      <w:r w:rsidRPr="00710080">
        <w:rPr>
          <w:rFonts w:hint="cs"/>
          <w:rtl/>
        </w:rPr>
        <w:t xml:space="preserve"> </w:t>
      </w:r>
      <w:r w:rsidRPr="00710080">
        <w:rPr>
          <w:rtl/>
        </w:rPr>
        <w:t xml:space="preserve">والمواثيق الدولية، </w:t>
      </w:r>
      <w:r w:rsidRPr="00710080">
        <w:rPr>
          <w:rFonts w:hint="cs"/>
          <w:rtl/>
        </w:rPr>
        <w:t xml:space="preserve">ويعمل على </w:t>
      </w:r>
      <w:r w:rsidRPr="00710080">
        <w:rPr>
          <w:rtl/>
        </w:rPr>
        <w:t xml:space="preserve">استهداف قطاع الاتصالات وفصل الخدمات، </w:t>
      </w:r>
      <w:r w:rsidRPr="00710080">
        <w:rPr>
          <w:rFonts w:hint="cs"/>
          <w:rtl/>
        </w:rPr>
        <w:t>تواصلنا في</w:t>
      </w:r>
      <w:r w:rsidRPr="00710080">
        <w:rPr>
          <w:rtl/>
          <w:lang w:bidi="ar-EG"/>
        </w:rPr>
        <w:t xml:space="preserve"> وزارة الاتصالات وتكنولوجيا المعلومات </w:t>
      </w:r>
      <w:r w:rsidRPr="00710080">
        <w:rPr>
          <w:rtl/>
        </w:rPr>
        <w:t xml:space="preserve">مع المؤسسات والمنظمات الدولية والعالمية، وبالتعاون مع المكتب الإقليمي العربي للاتحاد الدولي للاتصالات تقدمنا بالطلب من الاتحاد لعقد اجتماع قمة طارئة للوقوف على مجريات الحدث، </w:t>
      </w:r>
      <w:r w:rsidRPr="00710080">
        <w:rPr>
          <w:rFonts w:hint="cs"/>
          <w:rtl/>
        </w:rPr>
        <w:t>وضمان استمرارية الخدمة</w:t>
      </w:r>
      <w:r w:rsidRPr="00710080">
        <w:rPr>
          <w:rtl/>
        </w:rPr>
        <w:t xml:space="preserve">، </w:t>
      </w:r>
      <w:r>
        <w:rPr>
          <w:rFonts w:hint="cs"/>
          <w:rtl/>
        </w:rPr>
        <w:t>إيماناً</w:t>
      </w:r>
      <w:r w:rsidRPr="00710080">
        <w:rPr>
          <w:rtl/>
        </w:rPr>
        <w:t xml:space="preserve"> منا </w:t>
      </w:r>
      <w:r>
        <w:rPr>
          <w:rFonts w:hint="cs"/>
          <w:rtl/>
        </w:rPr>
        <w:t>أن</w:t>
      </w:r>
      <w:r w:rsidRPr="00710080">
        <w:rPr>
          <w:rtl/>
        </w:rPr>
        <w:t xml:space="preserve"> الاتحاد هو المظلة الدولية الحقوقية التي تملك كافة أدوات التحرك والضغط ضد ما نعانيه في الاراضي الفلسطينية</w:t>
      </w:r>
      <w:r w:rsidRPr="00710080">
        <w:rPr>
          <w:lang w:bidi="ar-EG"/>
        </w:rPr>
        <w:t>.</w:t>
      </w:r>
    </w:p>
    <w:p w14:paraId="6D6B34B8" w14:textId="77777777" w:rsidR="008A095A" w:rsidRDefault="008A095A" w:rsidP="008A095A">
      <w:pPr>
        <w:rPr>
          <w:rtl/>
        </w:rPr>
      </w:pPr>
      <w:r w:rsidRPr="00710080">
        <w:rPr>
          <w:rFonts w:hint="cs"/>
          <w:rtl/>
        </w:rPr>
        <w:t>السيدات والسادة،</w:t>
      </w:r>
    </w:p>
    <w:p w14:paraId="44D258ED" w14:textId="77777777" w:rsidR="008A095A" w:rsidRPr="00710080" w:rsidRDefault="008A095A" w:rsidP="008A095A">
      <w:pPr>
        <w:rPr>
          <w:rtl/>
        </w:rPr>
      </w:pPr>
      <w:r w:rsidRPr="00710080">
        <w:rPr>
          <w:rFonts w:hint="cs"/>
          <w:rtl/>
        </w:rPr>
        <w:t>حتى هذا اليوم لم تتمكن الشركات الفلسطينية العاملة في قطاع غزة من حصر الأضرار والخسائر التي يتكبدونها بشكل دقيق، نظرا</w:t>
      </w:r>
      <w:r>
        <w:rPr>
          <w:rFonts w:hint="cs"/>
          <w:rtl/>
        </w:rPr>
        <w:t>ً</w:t>
      </w:r>
      <w:r w:rsidRPr="00710080">
        <w:rPr>
          <w:rFonts w:hint="cs"/>
          <w:rtl/>
        </w:rPr>
        <w:t xml:space="preserve"> للمعيقات التي تحول دون حركة الطواقم الفنية.</w:t>
      </w:r>
    </w:p>
    <w:p w14:paraId="54AA4D18" w14:textId="77777777" w:rsidR="008A095A" w:rsidRDefault="008A095A" w:rsidP="008A095A">
      <w:pPr>
        <w:rPr>
          <w:rtl/>
        </w:rPr>
      </w:pPr>
      <w:r w:rsidRPr="00710080">
        <w:rPr>
          <w:rFonts w:hint="cs"/>
          <w:rtl/>
        </w:rPr>
        <w:t>الحضور الكريم،</w:t>
      </w:r>
    </w:p>
    <w:p w14:paraId="245C791F" w14:textId="77777777" w:rsidR="008A095A" w:rsidRPr="00710080" w:rsidRDefault="008A095A" w:rsidP="008A095A">
      <w:pPr>
        <w:rPr>
          <w:rtl/>
        </w:rPr>
      </w:pPr>
      <w:r w:rsidRPr="00710080">
        <w:rPr>
          <w:rFonts w:hint="cs"/>
          <w:rtl/>
        </w:rPr>
        <w:t xml:space="preserve">في السابع والعشرين من ديسمبر العام الماضي وقعنا اتفاقية مع الجانب </w:t>
      </w:r>
      <w:r>
        <w:rPr>
          <w:rFonts w:hint="cs"/>
          <w:rtl/>
        </w:rPr>
        <w:t>الإسرائيلي</w:t>
      </w:r>
      <w:r w:rsidRPr="00710080">
        <w:rPr>
          <w:rFonts w:hint="cs"/>
          <w:rtl/>
        </w:rPr>
        <w:t xml:space="preserve"> للحصول على خدمات الجيلين الرابع والخامس وتشغيلهما في دولة فلسطين، وتم الاتفاق على تسمية شركة لإدارة الترددات المشتركة بين الجانبين </w:t>
      </w:r>
      <w:r>
        <w:rPr>
          <w:rFonts w:hint="cs"/>
          <w:rtl/>
        </w:rPr>
        <w:t>لإعداد</w:t>
      </w:r>
      <w:r w:rsidRPr="00710080">
        <w:rPr>
          <w:rFonts w:hint="cs"/>
          <w:rtl/>
        </w:rPr>
        <w:t xml:space="preserve"> الاتفاقيات التجارية بين الشركات حتى تقوم </w:t>
      </w:r>
      <w:r>
        <w:rPr>
          <w:rFonts w:hint="cs"/>
          <w:rtl/>
        </w:rPr>
        <w:t>بإدارة</w:t>
      </w:r>
      <w:r w:rsidRPr="00710080">
        <w:rPr>
          <w:rFonts w:hint="cs"/>
          <w:rtl/>
        </w:rPr>
        <w:t xml:space="preserve"> الترددات المشتركة، تجنبا</w:t>
      </w:r>
      <w:r>
        <w:rPr>
          <w:rFonts w:hint="cs"/>
          <w:rtl/>
        </w:rPr>
        <w:t>ً</w:t>
      </w:r>
      <w:r w:rsidRPr="00710080">
        <w:rPr>
          <w:rFonts w:hint="cs"/>
          <w:rtl/>
        </w:rPr>
        <w:t xml:space="preserve"> لحدوث أي تداخل أو تشويش بين الطرفين، وجاري العمل حاليا</w:t>
      </w:r>
      <w:r>
        <w:rPr>
          <w:rFonts w:hint="cs"/>
          <w:rtl/>
        </w:rPr>
        <w:t>ً</w:t>
      </w:r>
      <w:r w:rsidRPr="00710080">
        <w:rPr>
          <w:rFonts w:hint="cs"/>
          <w:rtl/>
        </w:rPr>
        <w:t xml:space="preserve"> على </w:t>
      </w:r>
      <w:r>
        <w:rPr>
          <w:rFonts w:hint="cs"/>
          <w:rtl/>
        </w:rPr>
        <w:t>إنهاء</w:t>
      </w:r>
      <w:r w:rsidRPr="00710080">
        <w:rPr>
          <w:rFonts w:hint="cs"/>
          <w:rtl/>
        </w:rPr>
        <w:t xml:space="preserve"> بعض النقاط العالقة والتي نأمل خلال أيام مؤتمركم هذا أن يتم التوافق عليها بين الطرفين. كما أود </w:t>
      </w:r>
      <w:r>
        <w:rPr>
          <w:rFonts w:hint="cs"/>
          <w:rtl/>
        </w:rPr>
        <w:t>إعلامكم</w:t>
      </w:r>
      <w:r w:rsidRPr="00710080">
        <w:rPr>
          <w:rFonts w:hint="cs"/>
          <w:rtl/>
        </w:rPr>
        <w:t xml:space="preserve"> أننا بحاجة ماسة لدعمكم خلال هذا المؤتمر </w:t>
      </w:r>
      <w:r>
        <w:rPr>
          <w:rFonts w:hint="cs"/>
          <w:rtl/>
        </w:rPr>
        <w:t>لإنهاء</w:t>
      </w:r>
      <w:r w:rsidRPr="00710080">
        <w:rPr>
          <w:rFonts w:hint="cs"/>
          <w:rtl/>
        </w:rPr>
        <w:t xml:space="preserve"> كافة البنود العالقة </w:t>
      </w:r>
      <w:r>
        <w:rPr>
          <w:rFonts w:hint="cs"/>
          <w:rtl/>
        </w:rPr>
        <w:t>بالاتفاق</w:t>
      </w:r>
      <w:r w:rsidRPr="00710080">
        <w:rPr>
          <w:rFonts w:hint="cs"/>
          <w:rtl/>
        </w:rPr>
        <w:t xml:space="preserve"> التجاري لتشغيل خدمات الجيلين الرابع والخامس </w:t>
      </w:r>
      <w:r w:rsidRPr="00710080">
        <w:rPr>
          <w:rFonts w:hint="cs"/>
          <w:rtl/>
        </w:rPr>
        <w:lastRenderedPageBreak/>
        <w:t>في دولة فلسطين. تحدثت لكم خلال المؤتمر الراديوي العالمي السابق والذي ع</w:t>
      </w:r>
      <w:r>
        <w:rPr>
          <w:rFonts w:hint="cs"/>
          <w:rtl/>
        </w:rPr>
        <w:t>ُ</w:t>
      </w:r>
      <w:r w:rsidRPr="00710080">
        <w:rPr>
          <w:rFonts w:hint="cs"/>
          <w:rtl/>
        </w:rPr>
        <w:t>قد في شرم الشيخ 2019 وأنا اليوم أتحدث اليكم مرة أخرى الى متى ستبقى فلسطين محرومة من خدمات الجيلين الرابع والخامس.</w:t>
      </w:r>
    </w:p>
    <w:p w14:paraId="0A9F6737" w14:textId="77777777" w:rsidR="008A095A" w:rsidRPr="00710080" w:rsidRDefault="008A095A" w:rsidP="008A095A">
      <w:pPr>
        <w:rPr>
          <w:lang w:bidi="ar-EG"/>
        </w:rPr>
      </w:pPr>
      <w:r w:rsidRPr="00710080">
        <w:rPr>
          <w:rtl/>
        </w:rPr>
        <w:t>إن دولة فلسطين وعلى الرغم من محدودية المقومات، تملك خبرات ومهارات بشرية ماهرة بكفاءات وشهادات عالية، تمكنت من بناء شركات لها القدرة على المنافسة، ونقل وتبادل التجارب والمعارف مع الدول الأخر</w:t>
      </w:r>
      <w:r w:rsidRPr="00710080">
        <w:rPr>
          <w:rFonts w:hint="cs"/>
          <w:rtl/>
        </w:rPr>
        <w:t>ى.</w:t>
      </w:r>
    </w:p>
    <w:p w14:paraId="2047715D" w14:textId="77777777" w:rsidR="008A095A" w:rsidRDefault="008A095A" w:rsidP="008A095A">
      <w:pPr>
        <w:rPr>
          <w:rtl/>
        </w:rPr>
      </w:pPr>
      <w:r w:rsidRPr="00710080">
        <w:rPr>
          <w:rtl/>
        </w:rPr>
        <w:t>السيدات والسادة،</w:t>
      </w:r>
    </w:p>
    <w:p w14:paraId="6FD4C217" w14:textId="77777777" w:rsidR="008A095A" w:rsidRPr="00710080" w:rsidRDefault="008A095A" w:rsidP="008A095A">
      <w:pPr>
        <w:rPr>
          <w:lang w:bidi="ar-EG"/>
        </w:rPr>
      </w:pPr>
      <w:r w:rsidRPr="00710080">
        <w:rPr>
          <w:rtl/>
        </w:rPr>
        <w:t xml:space="preserve">نؤكد على دورنا وحضورنا في هذا المؤتمر، لضمان التطور المستدام للقطاع، والسعي </w:t>
      </w:r>
      <w:r>
        <w:rPr>
          <w:rFonts w:hint="cs"/>
          <w:rtl/>
        </w:rPr>
        <w:t>وإياكم</w:t>
      </w:r>
      <w:r w:rsidRPr="00710080">
        <w:rPr>
          <w:rtl/>
        </w:rPr>
        <w:t xml:space="preserve"> لوضع خطة طريق منظمة شاملة لتوسيع خدمات الاتصالات الراديوية، من </w:t>
      </w:r>
      <w:r>
        <w:rPr>
          <w:rFonts w:hint="cs"/>
          <w:rtl/>
        </w:rPr>
        <w:t>أجل</w:t>
      </w:r>
      <w:r w:rsidRPr="00710080">
        <w:rPr>
          <w:rtl/>
        </w:rPr>
        <w:t xml:space="preserve"> </w:t>
      </w:r>
      <w:r>
        <w:rPr>
          <w:rFonts w:hint="cs"/>
          <w:rtl/>
        </w:rPr>
        <w:t>إنشاء</w:t>
      </w:r>
      <w:r w:rsidRPr="00710080">
        <w:rPr>
          <w:rtl/>
        </w:rPr>
        <w:t xml:space="preserve"> نظام عالمي للاتصالات يتسم بالسلاسة والموثوقية والابتكار</w:t>
      </w:r>
      <w:r w:rsidRPr="00710080">
        <w:rPr>
          <w:lang w:bidi="ar-EG"/>
        </w:rPr>
        <w:t>.</w:t>
      </w:r>
    </w:p>
    <w:p w14:paraId="5026ED3B" w14:textId="77777777" w:rsidR="008A095A" w:rsidRPr="00710080" w:rsidRDefault="008A095A" w:rsidP="008A095A">
      <w:pPr>
        <w:rPr>
          <w:lang w:bidi="ar-EG"/>
        </w:rPr>
      </w:pPr>
      <w:r w:rsidRPr="00710080">
        <w:rPr>
          <w:rtl/>
        </w:rPr>
        <w:t>السلام عليكم ورحمة الله</w:t>
      </w:r>
    </w:p>
    <w:p w14:paraId="21809BAC" w14:textId="77777777" w:rsidR="005341CA" w:rsidRPr="00642EEA" w:rsidRDefault="005341CA" w:rsidP="005341CA">
      <w:pPr>
        <w:tabs>
          <w:tab w:val="clear" w:pos="1134"/>
          <w:tab w:val="clear" w:pos="1871"/>
          <w:tab w:val="clear" w:pos="2268"/>
        </w:tabs>
        <w:spacing w:before="0" w:after="160" w:line="259" w:lineRule="auto"/>
        <w:rPr>
          <w:b/>
          <w:bCs/>
        </w:rPr>
      </w:pPr>
      <w:r w:rsidRPr="00642EEA">
        <w:rPr>
          <w:b/>
          <w:bCs/>
        </w:rPr>
        <w:br w:type="page"/>
      </w:r>
    </w:p>
    <w:p w14:paraId="54087F43" w14:textId="77777777" w:rsidR="008A095A" w:rsidRPr="00E6688B" w:rsidRDefault="008A095A" w:rsidP="009B4108">
      <w:pPr>
        <w:jc w:val="right"/>
      </w:pPr>
      <w:r w:rsidRPr="00E6688B">
        <w:rPr>
          <w:rtl/>
        </w:rPr>
        <w:lastRenderedPageBreak/>
        <w:t>الأصل: بالإنكليزية</w:t>
      </w:r>
    </w:p>
    <w:p w14:paraId="65072094" w14:textId="77777777" w:rsidR="008A095A" w:rsidRPr="00E6688B" w:rsidRDefault="008A095A" w:rsidP="008A095A">
      <w:pPr>
        <w:pStyle w:val="AnnexNo"/>
        <w:rPr>
          <w:lang w:val="en-US"/>
        </w:rPr>
      </w:pPr>
      <w:r w:rsidRPr="00E6688B">
        <w:rPr>
          <w:rtl/>
        </w:rPr>
        <w:t xml:space="preserve">الملحـق </w:t>
      </w:r>
      <w:r w:rsidRPr="00E6688B">
        <w:rPr>
          <w:lang w:val="en-US"/>
        </w:rPr>
        <w:t>D</w:t>
      </w:r>
    </w:p>
    <w:p w14:paraId="5D79B58A" w14:textId="77777777" w:rsidR="008A095A" w:rsidRPr="00E6688B" w:rsidRDefault="008A095A" w:rsidP="008A095A">
      <w:pPr>
        <w:pStyle w:val="Annextitle"/>
        <w:rPr>
          <w:rtl/>
          <w:lang w:bidi="ar-EG"/>
        </w:rPr>
      </w:pPr>
      <w:r w:rsidRPr="00FC4EBF">
        <w:rPr>
          <w:rtl/>
          <w:lang w:bidi="ar-LB"/>
        </w:rPr>
        <w:t>بيان</w:t>
      </w:r>
      <w:r w:rsidRPr="00FC4EBF">
        <w:rPr>
          <w:rtl/>
        </w:rPr>
        <w:t xml:space="preserve"> وزير الاتصالات وتكنولوجيا المعلومات في ساموا</w:t>
      </w:r>
    </w:p>
    <w:p w14:paraId="21365EEE" w14:textId="77777777" w:rsidR="008A095A" w:rsidRDefault="008A095A" w:rsidP="008A095A">
      <w:pPr>
        <w:rPr>
          <w:rtl/>
        </w:rPr>
      </w:pPr>
      <w:r w:rsidRPr="00A9249B">
        <w:rPr>
          <w:rtl/>
        </w:rPr>
        <w:t>السيد الرئيس،</w:t>
      </w:r>
    </w:p>
    <w:p w14:paraId="3DE4843D" w14:textId="77777777" w:rsidR="008A095A" w:rsidRDefault="008A095A" w:rsidP="008A095A">
      <w:pPr>
        <w:rPr>
          <w:rtl/>
        </w:rPr>
      </w:pPr>
      <w:r w:rsidRPr="00A9249B">
        <w:rPr>
          <w:rtl/>
        </w:rPr>
        <w:t>السيدة الأمينة العامة،</w:t>
      </w:r>
    </w:p>
    <w:p w14:paraId="02B1DF59" w14:textId="77777777" w:rsidR="008A095A" w:rsidRPr="00A9249B" w:rsidRDefault="008A095A" w:rsidP="008A095A">
      <w:pPr>
        <w:rPr>
          <w:rtl/>
        </w:rPr>
      </w:pPr>
      <w:r w:rsidRPr="00A9249B">
        <w:rPr>
          <w:rtl/>
        </w:rPr>
        <w:t>السيد نائب الأمين العام، زملائي الأعزاء السيد مدير مكتب الاتصالات الراديوية والسيد مدير مكتب تقييس الاتصالات والسيد</w:t>
      </w:r>
      <w:r>
        <w:rPr>
          <w:rFonts w:hint="cs"/>
          <w:rtl/>
        </w:rPr>
        <w:t xml:space="preserve"> </w:t>
      </w:r>
      <w:r w:rsidRPr="00A9249B">
        <w:rPr>
          <w:rtl/>
        </w:rPr>
        <w:t>مدير مكتب تنمية الاتصالات،</w:t>
      </w:r>
      <w:r>
        <w:rPr>
          <w:rFonts w:hint="cs"/>
          <w:rtl/>
        </w:rPr>
        <w:t xml:space="preserve"> </w:t>
      </w:r>
      <w:r w:rsidRPr="00A9249B">
        <w:rPr>
          <w:rtl/>
        </w:rPr>
        <w:t>أصحاب السعادة،</w:t>
      </w:r>
      <w:r>
        <w:rPr>
          <w:rFonts w:hint="cs"/>
          <w:rtl/>
        </w:rPr>
        <w:t xml:space="preserve"> </w:t>
      </w:r>
      <w:r w:rsidRPr="00A9249B">
        <w:rPr>
          <w:rtl/>
        </w:rPr>
        <w:t>حضرات المندوبين الموقرين،</w:t>
      </w:r>
      <w:r>
        <w:rPr>
          <w:rFonts w:hint="cs"/>
          <w:rtl/>
        </w:rPr>
        <w:t xml:space="preserve"> </w:t>
      </w:r>
      <w:r w:rsidRPr="00A9249B">
        <w:rPr>
          <w:rtl/>
        </w:rPr>
        <w:t>سيداتي وسادتي،</w:t>
      </w:r>
    </w:p>
    <w:p w14:paraId="7CD1FBDF" w14:textId="77777777" w:rsidR="008A095A" w:rsidRPr="00A9249B" w:rsidRDefault="008A095A" w:rsidP="008A095A">
      <w:pPr>
        <w:rPr>
          <w:rtl/>
        </w:rPr>
      </w:pPr>
      <w:r w:rsidRPr="00A9249B">
        <w:rPr>
          <w:rtl/>
        </w:rPr>
        <w:t xml:space="preserve">أطيب التمنيات </w:t>
      </w:r>
      <w:proofErr w:type="spellStart"/>
      <w:r w:rsidRPr="00A9249B">
        <w:rPr>
          <w:rtl/>
        </w:rPr>
        <w:t>و"تالوفا</w:t>
      </w:r>
      <w:proofErr w:type="spellEnd"/>
      <w:r w:rsidRPr="00A9249B">
        <w:rPr>
          <w:rtl/>
        </w:rPr>
        <w:t xml:space="preserve"> لافا" من حكومة ساموا وشعبها. إنه لمن دواعي سروري البالغ أن أتوجّه إليكم في هذا المؤتمر المهم، المؤتمر العالمي للاتصالات الراديوية لعام 2023.</w:t>
      </w:r>
    </w:p>
    <w:p w14:paraId="1EB8901A" w14:textId="77777777" w:rsidR="008A095A" w:rsidRPr="00A9249B" w:rsidRDefault="008A095A" w:rsidP="008A095A">
      <w:pPr>
        <w:rPr>
          <w:rtl/>
        </w:rPr>
      </w:pPr>
      <w:r w:rsidRPr="00A9249B">
        <w:rPr>
          <w:rtl/>
        </w:rPr>
        <w:t>اسمحوا لنا بالإعراب عن أخلص تهانينا وتقديرنا لشعب وحكومة الإمارات العربية المتحدة لاستضافة المؤتمر.</w:t>
      </w:r>
    </w:p>
    <w:p w14:paraId="297D0A31" w14:textId="77777777" w:rsidR="008A095A" w:rsidRPr="00A9249B" w:rsidRDefault="008A095A" w:rsidP="008A095A">
      <w:pPr>
        <w:rPr>
          <w:rtl/>
        </w:rPr>
      </w:pPr>
      <w:r w:rsidRPr="00A9249B">
        <w:rPr>
          <w:rtl/>
        </w:rPr>
        <w:t>إن ساموا دولة جزرية صغيرة نامية</w:t>
      </w:r>
      <w:r>
        <w:rPr>
          <w:rFonts w:hint="cs"/>
          <w:rtl/>
        </w:rPr>
        <w:t xml:space="preserve"> </w:t>
      </w:r>
      <w:r>
        <w:t>(SIDS)</w:t>
      </w:r>
      <w:r w:rsidRPr="00A9249B">
        <w:rPr>
          <w:rtl/>
        </w:rPr>
        <w:t xml:space="preserve"> تواجه تحديات وقضايا عديدة تتطلب إدارة الطيف وتوزيعه بكفاءة، مع الإقرار بالاحتياجات المحددة الناجمة عن كونها دولة صغيرة ومحاطة بمحيطات شاسعة.</w:t>
      </w:r>
    </w:p>
    <w:p w14:paraId="3CFCBDFC" w14:textId="77777777" w:rsidR="008A095A" w:rsidRPr="00A9249B" w:rsidRDefault="008A095A" w:rsidP="008A095A">
      <w:pPr>
        <w:rPr>
          <w:rtl/>
        </w:rPr>
      </w:pPr>
      <w:r w:rsidRPr="00A9249B">
        <w:rPr>
          <w:rtl/>
        </w:rPr>
        <w:t>ويجب على ساموا أن تحمي ما لديها من نطاقات طيف حالية (</w:t>
      </w:r>
      <w:r w:rsidRPr="00A9249B">
        <w:rPr>
          <w:lang w:bidi="ar-EG"/>
        </w:rPr>
        <w:t>C</w:t>
      </w:r>
      <w:r w:rsidRPr="00A9249B">
        <w:rPr>
          <w:rtl/>
        </w:rPr>
        <w:t xml:space="preserve"> و</w:t>
      </w:r>
      <w:r w:rsidRPr="00A9249B">
        <w:rPr>
          <w:lang w:bidi="ar-EG"/>
        </w:rPr>
        <w:t>L</w:t>
      </w:r>
      <w:r w:rsidRPr="00A9249B">
        <w:rPr>
          <w:rtl/>
        </w:rPr>
        <w:t xml:space="preserve"> و</w:t>
      </w:r>
      <w:r w:rsidRPr="00A9249B">
        <w:rPr>
          <w:lang w:bidi="ar-EG"/>
        </w:rPr>
        <w:t>Ku</w:t>
      </w:r>
      <w:r w:rsidRPr="00A9249B">
        <w:rPr>
          <w:rtl/>
        </w:rPr>
        <w:t xml:space="preserve"> و</w:t>
      </w:r>
      <w:r w:rsidRPr="00A9249B">
        <w:rPr>
          <w:lang w:bidi="ar-EG"/>
        </w:rPr>
        <w:t>Ka</w:t>
      </w:r>
      <w:r w:rsidRPr="00A9249B">
        <w:rPr>
          <w:rtl/>
        </w:rPr>
        <w:t>) تستخدمها الشبكات الساتلية لتقديم الخدمات الإذاعية والتلفزيونية وخدمات الاتصالات عريضة النطاق، بما فيها خدمات المعلومات المتعلقة بسلامة عمليات الطيران والعمليات البحرية. وتُستخدم ترددات الطيف الحالية في ساموا للعديد من التطبيقات، سواء التطبيقات التجارية أو غير التجارية، التي تدعم النقل البري والبحري والجوي، بما يتيح رصد موارد الأرض، وتوفير المعلومات المسبقة عن الطقس، والتخفيف من آثار تغير المناخ.</w:t>
      </w:r>
    </w:p>
    <w:p w14:paraId="471151A0" w14:textId="77777777" w:rsidR="008A095A" w:rsidRPr="00A9249B" w:rsidRDefault="008A095A" w:rsidP="008A095A">
      <w:pPr>
        <w:rPr>
          <w:rtl/>
        </w:rPr>
      </w:pPr>
      <w:r w:rsidRPr="00A9249B">
        <w:rPr>
          <w:rtl/>
        </w:rPr>
        <w:t>أصحاب السعادة،</w:t>
      </w:r>
    </w:p>
    <w:p w14:paraId="7E75423C" w14:textId="77777777" w:rsidR="008A095A" w:rsidRPr="00A9249B" w:rsidRDefault="008A095A" w:rsidP="008A095A">
      <w:pPr>
        <w:rPr>
          <w:rtl/>
        </w:rPr>
      </w:pPr>
      <w:r w:rsidRPr="00A9249B">
        <w:rPr>
          <w:rtl/>
        </w:rPr>
        <w:t>ذكّرت السيدة الأمينة العامة للاتحاد صباح اليوم في ملاحظاتها الافتتاحية الحاضرين في هذا المؤتمر بالتحديات التي تواجهها مجتمعاتنا اليوم. ومن بينها آثار تغير المناخ التي تؤثر على دولنا الجزرية الصغيرة في المحيط الهادئ تأثيرا</w:t>
      </w:r>
      <w:r>
        <w:rPr>
          <w:rFonts w:hint="cs"/>
          <w:rtl/>
        </w:rPr>
        <w:t>ً</w:t>
      </w:r>
      <w:r w:rsidRPr="00A9249B">
        <w:rPr>
          <w:rtl/>
        </w:rPr>
        <w:t xml:space="preserve"> عميقا</w:t>
      </w:r>
      <w:r>
        <w:rPr>
          <w:rFonts w:hint="cs"/>
          <w:rtl/>
        </w:rPr>
        <w:t>ً</w:t>
      </w:r>
      <w:r w:rsidRPr="00A9249B">
        <w:rPr>
          <w:rtl/>
        </w:rPr>
        <w:t>. ونشكركم، سعادة الأمينة العامة، على اهتمامكم، لأن الأمر لا يقتصر على مشكلة غرق البلدان الجزرية مثل توفالو وكيريباتي، فمن المتوقع أن يشهد موسم الأعاصير الحالي في ساموا حدوث أكثر من 10 أعاصير مدارية محتملة ستضرب منطقتنا من الآن حتى أبريل</w:t>
      </w:r>
      <w:r>
        <w:rPr>
          <w:rFonts w:hint="eastAsia"/>
          <w:rtl/>
        </w:rPr>
        <w:t> </w:t>
      </w:r>
      <w:r w:rsidRPr="00A9249B">
        <w:rPr>
          <w:rtl/>
        </w:rPr>
        <w:t>2024.</w:t>
      </w:r>
    </w:p>
    <w:p w14:paraId="737AF333" w14:textId="77777777" w:rsidR="008A095A" w:rsidRPr="00A9249B" w:rsidRDefault="008A095A" w:rsidP="008A095A">
      <w:pPr>
        <w:rPr>
          <w:rtl/>
        </w:rPr>
      </w:pPr>
      <w:r w:rsidRPr="00A9249B">
        <w:rPr>
          <w:rtl/>
        </w:rPr>
        <w:t>أصحاب السعادة،</w:t>
      </w:r>
    </w:p>
    <w:p w14:paraId="4ED0F206" w14:textId="77777777" w:rsidR="008A095A" w:rsidRPr="00A9249B" w:rsidRDefault="008A095A" w:rsidP="008A095A">
      <w:pPr>
        <w:rPr>
          <w:rtl/>
        </w:rPr>
      </w:pPr>
      <w:r w:rsidRPr="00A9249B">
        <w:rPr>
          <w:rtl/>
        </w:rPr>
        <w:t>أنا متأكد من أن هذا المؤتمر يفهم الوقع الكامل للكوارث الناجمة عن تغير المناخ على مجتمعاتنا وأثرها المدمر عندما يتعلق الأمر باقتصادات صغيرة مثل اقتصاداتنا.</w:t>
      </w:r>
    </w:p>
    <w:p w14:paraId="40E1ABD1" w14:textId="77777777" w:rsidR="008A095A" w:rsidRPr="00A9249B" w:rsidRDefault="008A095A" w:rsidP="008A095A">
      <w:pPr>
        <w:rPr>
          <w:rtl/>
        </w:rPr>
      </w:pPr>
      <w:r w:rsidRPr="00A9249B">
        <w:rPr>
          <w:rtl/>
        </w:rPr>
        <w:t>السيد الرئيس،</w:t>
      </w:r>
    </w:p>
    <w:p w14:paraId="2C895063" w14:textId="77777777" w:rsidR="008A095A" w:rsidRPr="00A9249B" w:rsidRDefault="008A095A" w:rsidP="008A095A">
      <w:pPr>
        <w:rPr>
          <w:rtl/>
        </w:rPr>
      </w:pPr>
      <w:r w:rsidRPr="00A9249B">
        <w:rPr>
          <w:rtl/>
        </w:rPr>
        <w:t>اقترحت ساموا في عام 2022، أثناء مؤتمر المندوبين المفوضين الذي ع</w:t>
      </w:r>
      <w:r>
        <w:rPr>
          <w:rFonts w:hint="cs"/>
          <w:rtl/>
        </w:rPr>
        <w:t>ُ</w:t>
      </w:r>
      <w:r w:rsidRPr="00A9249B">
        <w:rPr>
          <w:rtl/>
        </w:rPr>
        <w:t>قد في بوخارست، برومانيا، قرارا</w:t>
      </w:r>
      <w:r>
        <w:rPr>
          <w:rFonts w:hint="cs"/>
          <w:rtl/>
        </w:rPr>
        <w:t>ً</w:t>
      </w:r>
      <w:r w:rsidRPr="00A9249B">
        <w:rPr>
          <w:rtl/>
        </w:rPr>
        <w:t xml:space="preserve"> جديدا</w:t>
      </w:r>
      <w:r>
        <w:rPr>
          <w:rFonts w:hint="cs"/>
          <w:rtl/>
        </w:rPr>
        <w:t>ً</w:t>
      </w:r>
      <w:r w:rsidRPr="00A9249B">
        <w:rPr>
          <w:rtl/>
        </w:rPr>
        <w:t xml:space="preserve"> بشأن استدامة الفضاء، أيدته بلدان كثيرة، بما فيها بلدان أعضاء في مجموعة </w:t>
      </w:r>
      <w:proofErr w:type="spellStart"/>
      <w:r w:rsidRPr="00A9249B">
        <w:rPr>
          <w:rtl/>
        </w:rPr>
        <w:t>البريكس</w:t>
      </w:r>
      <w:proofErr w:type="spellEnd"/>
      <w:r w:rsidRPr="00A9249B">
        <w:rPr>
          <w:rtl/>
        </w:rPr>
        <w:t>، لا سيما البرازيل، وبلدان أوروبية، ومنطقة آسيا والمحيط الهادئ. وأقر الاتحاد بضرورة حفاظ دولنا الجزرية الصغيرة على خدمات اتصالات ساتلية آمنة وموثوقة وخالية من التداخلات فيما يتعلق بالتوصيلية المحلية والدولية. ونشير في هذا الصدد إلى القرار 30 (المراجع في بوخارست، 2022) الذي يحدد التدابير الخاصة التي يتخذها الاتحاد لتمثيل الدول الجزرية الصغيرة النامية وغيرها من الحالات الخاصة في المؤتمرات ولبناء القدرات. وتكتسي هذه المساعدة المقدمة من الاتحاد الدولي للاتصالات أهمية بالغة بالنسبة لجزرنا. ويجب مواصلة تقديم المساعدة الخاصة إلى الدول الجزرية الصغيرة النامية وزيادتها.</w:t>
      </w:r>
    </w:p>
    <w:p w14:paraId="2ADDA92D" w14:textId="77777777" w:rsidR="008A095A" w:rsidRPr="00A9249B" w:rsidRDefault="008A095A" w:rsidP="008A095A">
      <w:pPr>
        <w:rPr>
          <w:rtl/>
        </w:rPr>
      </w:pPr>
      <w:r w:rsidRPr="00A9249B">
        <w:rPr>
          <w:rtl/>
        </w:rPr>
        <w:t>والبنود الرئيسية في جدول الأعمال التي لها أهمية بالنسبة لنا تُعتبر قيّمة لبلدنا، على الرغم من كوننا دولة صغيرة: إذ يتعين علينا الحفاظ على خدمات ساتلية موثوقة وتوسيع نطاقها لتوفير توصيلية الإنترنت في الجزيرة بأسرها، من أجل خدمة المجتمعات المحلية وتوصيل المدارس والعيادات الصحية والمكاتب الحكومية وغيرها، بتكلفة ميسورة وبشكل مستدام.</w:t>
      </w:r>
    </w:p>
    <w:p w14:paraId="14AFFA91" w14:textId="77777777" w:rsidR="008A095A" w:rsidRPr="00A9249B" w:rsidRDefault="008A095A" w:rsidP="008A095A">
      <w:pPr>
        <w:rPr>
          <w:rtl/>
        </w:rPr>
      </w:pPr>
      <w:r w:rsidRPr="00A9249B">
        <w:rPr>
          <w:rtl/>
        </w:rPr>
        <w:lastRenderedPageBreak/>
        <w:t>واليوم، يستخدم سكان ساموا وجزر المحيط الهادئ، على نطاق واسع، الخدمات الثابتة الساتلية</w:t>
      </w:r>
      <w:r>
        <w:rPr>
          <w:rFonts w:hint="cs"/>
          <w:rtl/>
        </w:rPr>
        <w:t xml:space="preserve"> </w:t>
      </w:r>
      <w:r>
        <w:t>(FSS)</w:t>
      </w:r>
      <w:r w:rsidRPr="00A9249B">
        <w:rPr>
          <w:rtl/>
        </w:rPr>
        <w:t xml:space="preserve"> في النطاق </w:t>
      </w:r>
      <w:r w:rsidRPr="00A9249B">
        <w:rPr>
          <w:lang w:bidi="ar-EG"/>
        </w:rPr>
        <w:t>C</w:t>
      </w:r>
      <w:r w:rsidRPr="00A9249B">
        <w:rPr>
          <w:rtl/>
        </w:rPr>
        <w:t xml:space="preserve"> للعديد من التطبيقات والاتصالات المستعملة في حالات الكوارث داخل الجزيرة </w:t>
      </w:r>
      <w:r>
        <w:rPr>
          <w:rFonts w:hint="cs"/>
          <w:rtl/>
        </w:rPr>
        <w:t>بأسرها</w:t>
      </w:r>
      <w:r w:rsidRPr="00A9249B">
        <w:rPr>
          <w:rtl/>
        </w:rPr>
        <w:t>، نظرا</w:t>
      </w:r>
      <w:r>
        <w:rPr>
          <w:rFonts w:hint="cs"/>
          <w:rtl/>
        </w:rPr>
        <w:t>ً</w:t>
      </w:r>
      <w:r w:rsidRPr="00A9249B">
        <w:rPr>
          <w:rtl/>
        </w:rPr>
        <w:t xml:space="preserve"> إلى تزايد عدد الأعاصير في المنطقة. وتعتمد الجهات المستجيبة لحالات الطوارئ لدينا على استخدام الاتصالات الساتلية في النطاق </w:t>
      </w:r>
      <w:r w:rsidRPr="00A9249B">
        <w:rPr>
          <w:lang w:bidi="ar-EG"/>
        </w:rPr>
        <w:t>C</w:t>
      </w:r>
      <w:r w:rsidRPr="00A9249B">
        <w:rPr>
          <w:rtl/>
        </w:rPr>
        <w:t xml:space="preserve"> استخداما</w:t>
      </w:r>
      <w:r>
        <w:rPr>
          <w:rFonts w:hint="cs"/>
          <w:rtl/>
        </w:rPr>
        <w:t>ً</w:t>
      </w:r>
      <w:r w:rsidRPr="00A9249B">
        <w:rPr>
          <w:rtl/>
        </w:rPr>
        <w:t xml:space="preserve"> حاسما</w:t>
      </w:r>
      <w:r>
        <w:rPr>
          <w:rFonts w:hint="cs"/>
          <w:rtl/>
        </w:rPr>
        <w:t>ً</w:t>
      </w:r>
      <w:r w:rsidRPr="00A9249B">
        <w:rPr>
          <w:rtl/>
        </w:rPr>
        <w:t xml:space="preserve">. ويُعتبر الاستخدام المستمر للخدمة الثابتة الساتلية في النطاق </w:t>
      </w:r>
      <w:r w:rsidRPr="00A9249B">
        <w:rPr>
          <w:lang w:bidi="ar-EG"/>
        </w:rPr>
        <w:t>C</w:t>
      </w:r>
      <w:r w:rsidRPr="00A9249B">
        <w:rPr>
          <w:rtl/>
        </w:rPr>
        <w:t xml:space="preserve"> ضروريا</w:t>
      </w:r>
      <w:r>
        <w:rPr>
          <w:rFonts w:hint="cs"/>
          <w:rtl/>
        </w:rPr>
        <w:t>ً</w:t>
      </w:r>
      <w:r w:rsidRPr="00A9249B">
        <w:rPr>
          <w:rtl/>
        </w:rPr>
        <w:t xml:space="preserve"> للاتصالات في حالات الطوارئ ولسبل العيش الاقتصادية التي تتطلب وجود توصيلية داخل الجزر وفيما بينها.</w:t>
      </w:r>
    </w:p>
    <w:p w14:paraId="3E2C50A3" w14:textId="77777777" w:rsidR="008A095A" w:rsidRPr="00A9249B" w:rsidRDefault="008A095A" w:rsidP="008A095A">
      <w:pPr>
        <w:rPr>
          <w:rtl/>
        </w:rPr>
      </w:pPr>
      <w:r w:rsidRPr="00A9249B">
        <w:rPr>
          <w:rtl/>
        </w:rPr>
        <w:t xml:space="preserve">ويكتسي النطاق </w:t>
      </w:r>
      <w:r w:rsidRPr="00A9249B">
        <w:rPr>
          <w:lang w:bidi="ar-EG"/>
        </w:rPr>
        <w:t>C</w:t>
      </w:r>
      <w:r w:rsidRPr="00A9249B">
        <w:rPr>
          <w:rtl/>
        </w:rPr>
        <w:t xml:space="preserve"> أهمية حيوية ويجب أن يستمر تشغيله في نطاقات الخدمة الثابتة الساتلية الموزعة في الوصلة الصاعدة والوصلة الهابطة على السواء. وبالتالي، فإن أي تدابير تُتخذ لإعادة تخصيص هذه الترددات للاتصالات الدولية المتنقلة</w:t>
      </w:r>
      <w:r>
        <w:rPr>
          <w:rFonts w:hint="cs"/>
          <w:rtl/>
        </w:rPr>
        <w:t xml:space="preserve"> </w:t>
      </w:r>
      <w:r>
        <w:t>(IMT)</w:t>
      </w:r>
      <w:r w:rsidRPr="00A9249B">
        <w:rPr>
          <w:rtl/>
        </w:rPr>
        <w:t xml:space="preserve"> قد يكون لديها آثار وخيمة على صون الخدمات القائمة في النطاق C. ويمكن أن يؤثر ذلك على الخدمات الشاملة المتعلقة بالسلامة، بما فيها إتاحة النظام العالمي للاستغاثة والسلامة في البحر لأسطول سفن الصيد لدينا، وإدارة الكوارث، وسبل العيش الاقتصادية في ساموا، التي يعتبر اعتمادها على هذه الخدمات أمرا</w:t>
      </w:r>
      <w:r>
        <w:rPr>
          <w:rFonts w:hint="cs"/>
          <w:rtl/>
        </w:rPr>
        <w:t>ً</w:t>
      </w:r>
      <w:r w:rsidRPr="00A9249B">
        <w:rPr>
          <w:rtl/>
        </w:rPr>
        <w:t xml:space="preserve"> حاسما</w:t>
      </w:r>
      <w:r>
        <w:rPr>
          <w:rFonts w:hint="cs"/>
          <w:rtl/>
        </w:rPr>
        <w:t>ً</w:t>
      </w:r>
      <w:r w:rsidRPr="00A9249B">
        <w:rPr>
          <w:rtl/>
        </w:rPr>
        <w:t>. وللبند 2.1 من جدول الأعمال، رغم ارتباطه بالإقليم 1، آثار عالمية ويمكن أن يؤثر على الدول الجزرية والبلدان النامية في جميع الأقاليم الثلاثة. وعلاوة</w:t>
      </w:r>
      <w:r>
        <w:rPr>
          <w:rFonts w:hint="cs"/>
          <w:rtl/>
        </w:rPr>
        <w:t>ً</w:t>
      </w:r>
      <w:r w:rsidRPr="00A9249B">
        <w:rPr>
          <w:rtl/>
        </w:rPr>
        <w:t xml:space="preserve"> على ذلك، ترتبط الوصلة الصاعدة في النطاق</w:t>
      </w:r>
      <w:r>
        <w:rPr>
          <w:rFonts w:hint="cs"/>
          <w:rtl/>
        </w:rPr>
        <w:t> </w:t>
      </w:r>
      <w:r w:rsidRPr="00A9249B">
        <w:rPr>
          <w:lang w:bidi="ar-EG"/>
        </w:rPr>
        <w:t>C</w:t>
      </w:r>
      <w:r w:rsidRPr="00A9249B">
        <w:rPr>
          <w:rtl/>
        </w:rPr>
        <w:t xml:space="preserve"> بالتذييل 30B الذي يشكل جزءا</w:t>
      </w:r>
      <w:r>
        <w:rPr>
          <w:rFonts w:hint="cs"/>
          <w:rtl/>
        </w:rPr>
        <w:t>ً</w:t>
      </w:r>
      <w:r w:rsidRPr="00A9249B">
        <w:rPr>
          <w:rtl/>
        </w:rPr>
        <w:t xml:space="preserve"> كبيرا</w:t>
      </w:r>
      <w:r>
        <w:rPr>
          <w:rFonts w:hint="cs"/>
          <w:rtl/>
        </w:rPr>
        <w:t>ً</w:t>
      </w:r>
      <w:r w:rsidRPr="00A9249B">
        <w:rPr>
          <w:rtl/>
        </w:rPr>
        <w:t xml:space="preserve"> من تراثنا الوطني ولا ينبغي الاستخفاف به.</w:t>
      </w:r>
    </w:p>
    <w:p w14:paraId="451E4D63" w14:textId="77777777" w:rsidR="008A095A" w:rsidRPr="00A9249B" w:rsidRDefault="008A095A" w:rsidP="008A095A">
      <w:pPr>
        <w:rPr>
          <w:rtl/>
        </w:rPr>
      </w:pPr>
      <w:r w:rsidRPr="00A9249B">
        <w:rPr>
          <w:rtl/>
        </w:rPr>
        <w:t>وبالإضافة إلى ذلك، لدينا شواغل فيما يتعلق ببنود أخرى من جدول الأعمال، مثل البند 5.1، حيث قامت الدول الجزرية الصغيرة باستثمارات هائلة لتوفير خدمات التلفزيون الرقمي للأرض في جميع أنحاء المحيط الهادئ، ولا نريد أن تتعرض هذه الاستثمارات للخطر وأن تتأثر خدماتنا الإذاعية.</w:t>
      </w:r>
    </w:p>
    <w:p w14:paraId="368BB671" w14:textId="77777777" w:rsidR="008A095A" w:rsidRPr="00A9249B" w:rsidRDefault="008A095A" w:rsidP="008A095A">
      <w:pPr>
        <w:rPr>
          <w:rtl/>
        </w:rPr>
      </w:pPr>
      <w:r w:rsidRPr="00A9249B">
        <w:rPr>
          <w:rtl/>
        </w:rPr>
        <w:t>وعند استعراض البند 10 من جدول الأعمال، ينبغي أن تقتصر بنود جدول الأعمال المقبلة على المتطلبات الأساسية فقط وألا تُدرج بنود جديدة في جدول الأعمال بشأن دراسات غير ضرورية تكرر الجهود المبذولة في الأعمال الجارية.</w:t>
      </w:r>
      <w:r>
        <w:rPr>
          <w:rFonts w:hint="cs"/>
          <w:rtl/>
        </w:rPr>
        <w:t xml:space="preserve"> </w:t>
      </w:r>
      <w:r w:rsidRPr="00A9249B">
        <w:rPr>
          <w:rtl/>
        </w:rPr>
        <w:t>ولا ينبغي لأي بند جديد في جدول الأعمال أن يتعدى على نطاقات الطيف الساتلية القائمة أو يؤثر على الخدمات الساتلية القائمة نتيجة للتداخل.</w:t>
      </w:r>
    </w:p>
    <w:p w14:paraId="28E2E0F9" w14:textId="77777777" w:rsidR="008A095A" w:rsidRPr="00A9249B" w:rsidRDefault="008A095A" w:rsidP="008A095A">
      <w:pPr>
        <w:rPr>
          <w:rtl/>
        </w:rPr>
      </w:pPr>
      <w:r w:rsidRPr="00A9249B">
        <w:rPr>
          <w:rtl/>
        </w:rPr>
        <w:t>ويجب حماية خدمات النطاقي</w:t>
      </w:r>
      <w:r>
        <w:rPr>
          <w:rFonts w:hint="cs"/>
          <w:rtl/>
        </w:rPr>
        <w:t>ن</w:t>
      </w:r>
      <w:r w:rsidRPr="00A9249B">
        <w:rPr>
          <w:rtl/>
        </w:rPr>
        <w:t xml:space="preserve"> </w:t>
      </w:r>
      <w:r w:rsidRPr="00A9249B">
        <w:rPr>
          <w:lang w:bidi="ar-EG"/>
        </w:rPr>
        <w:t>Ku</w:t>
      </w:r>
      <w:r w:rsidRPr="00A9249B">
        <w:rPr>
          <w:rtl/>
        </w:rPr>
        <w:t xml:space="preserve"> و</w:t>
      </w:r>
      <w:r w:rsidRPr="00A9249B">
        <w:rPr>
          <w:lang w:bidi="ar-EG"/>
        </w:rPr>
        <w:t>Ka</w:t>
      </w:r>
      <w:r w:rsidRPr="00A9249B">
        <w:rPr>
          <w:rtl/>
        </w:rPr>
        <w:t xml:space="preserve"> العاملة بواسطة </w:t>
      </w:r>
      <w:proofErr w:type="spellStart"/>
      <w:r w:rsidRPr="00A9249B">
        <w:rPr>
          <w:rtl/>
        </w:rPr>
        <w:t>سواتل</w:t>
      </w:r>
      <w:proofErr w:type="spellEnd"/>
      <w:r w:rsidRPr="00A9249B">
        <w:rPr>
          <w:rtl/>
        </w:rPr>
        <w:t xml:space="preserve"> مستقرة بالنسبة إلى الأرض من الجهات الوافدة الجديدة التي تنشر أنظمة غير مستقرة بالنسبة إلى الأرض، ويجب أن توفَّر هذه الخدمات ضمن الحدود التي تحددها لوائح الراديو التي تهدف إلى حماية هذه الشبكات المستقرة بالنسبة إلى الأرض.</w:t>
      </w:r>
    </w:p>
    <w:p w14:paraId="22DD74B8" w14:textId="77777777" w:rsidR="008A095A" w:rsidRPr="00A9249B" w:rsidRDefault="008A095A" w:rsidP="008A095A">
      <w:pPr>
        <w:rPr>
          <w:bCs/>
          <w:rtl/>
        </w:rPr>
      </w:pPr>
      <w:r w:rsidRPr="00A9249B">
        <w:rPr>
          <w:rtl/>
        </w:rPr>
        <w:t>السيدات والسادة،</w:t>
      </w:r>
    </w:p>
    <w:p w14:paraId="24D37C87" w14:textId="77777777" w:rsidR="008A095A" w:rsidRPr="00A9249B" w:rsidRDefault="008A095A" w:rsidP="008A095A">
      <w:pPr>
        <w:rPr>
          <w:rtl/>
        </w:rPr>
      </w:pPr>
      <w:r w:rsidRPr="00A9249B">
        <w:rPr>
          <w:rtl/>
        </w:rPr>
        <w:t>قبل أن أختتم كلمتي، دعوني أهنئ سعادة السيد محمد الرمسي على تعيينه رئيسا</w:t>
      </w:r>
      <w:r>
        <w:rPr>
          <w:rFonts w:hint="cs"/>
          <w:rtl/>
        </w:rPr>
        <w:t>ً</w:t>
      </w:r>
      <w:r w:rsidRPr="00A9249B">
        <w:rPr>
          <w:rtl/>
        </w:rPr>
        <w:t xml:space="preserve"> لهذا المؤتمر العالمي للاتصالات الراديوية لعام 2023.</w:t>
      </w:r>
      <w:r>
        <w:rPr>
          <w:rFonts w:hint="cs"/>
          <w:rtl/>
        </w:rPr>
        <w:t xml:space="preserve"> </w:t>
      </w:r>
      <w:r w:rsidRPr="00A9249B">
        <w:rPr>
          <w:rtl/>
        </w:rPr>
        <w:t>السيد الرئيس، تنتظركم مهمة ذات أهمية كبيرة. وأودّ أن أؤكد لكم استعداد حكومة ساموا لتقديم المساعدة اللازمة لدعم عملكم.</w:t>
      </w:r>
    </w:p>
    <w:p w14:paraId="605D1E08" w14:textId="77777777" w:rsidR="008A095A" w:rsidRPr="00A9249B" w:rsidRDefault="008A095A" w:rsidP="008A095A">
      <w:pPr>
        <w:rPr>
          <w:rtl/>
        </w:rPr>
      </w:pPr>
      <w:r w:rsidRPr="00A9249B">
        <w:rPr>
          <w:rtl/>
        </w:rPr>
        <w:t>وأتمنى لكم النجاح والتوفيق في المؤتمر العالمي للاتصالات الراديوية لعام 2023.</w:t>
      </w:r>
    </w:p>
    <w:p w14:paraId="6F5614AF" w14:textId="77777777" w:rsidR="008A095A" w:rsidRPr="00A9249B" w:rsidRDefault="008A095A" w:rsidP="008A095A">
      <w:pPr>
        <w:rPr>
          <w:rtl/>
        </w:rPr>
      </w:pPr>
      <w:r w:rsidRPr="00A9249B">
        <w:rPr>
          <w:rtl/>
        </w:rPr>
        <w:t>شكرا</w:t>
      </w:r>
      <w:r>
        <w:rPr>
          <w:rFonts w:hint="cs"/>
          <w:rtl/>
        </w:rPr>
        <w:t>ً</w:t>
      </w:r>
      <w:r w:rsidRPr="00A9249B">
        <w:rPr>
          <w:rtl/>
        </w:rPr>
        <w:t xml:space="preserve"> لكم وليبارك الله.</w:t>
      </w:r>
    </w:p>
    <w:p w14:paraId="76165BC0" w14:textId="77777777" w:rsidR="005341CA" w:rsidRPr="00642EEA" w:rsidRDefault="005341CA" w:rsidP="005341CA">
      <w:pPr>
        <w:rPr>
          <w:b/>
          <w:bCs/>
        </w:rPr>
      </w:pPr>
      <w:r w:rsidRPr="00642EEA">
        <w:rPr>
          <w:b/>
          <w:bCs/>
        </w:rPr>
        <w:br w:type="page"/>
      </w:r>
    </w:p>
    <w:p w14:paraId="541E42F6" w14:textId="77777777" w:rsidR="008A095A" w:rsidRPr="00E6688B" w:rsidRDefault="008A095A" w:rsidP="008A095A">
      <w:pPr>
        <w:jc w:val="right"/>
      </w:pPr>
      <w:r w:rsidRPr="00E6688B">
        <w:rPr>
          <w:rtl/>
        </w:rPr>
        <w:lastRenderedPageBreak/>
        <w:t>الأصل: بالعربية</w:t>
      </w:r>
    </w:p>
    <w:p w14:paraId="27FBC2AB" w14:textId="77777777" w:rsidR="008A095A" w:rsidRPr="00E6688B" w:rsidRDefault="008A095A" w:rsidP="008A095A">
      <w:pPr>
        <w:pStyle w:val="AnnexNo"/>
      </w:pPr>
      <w:r w:rsidRPr="00E6688B">
        <w:rPr>
          <w:rtl/>
        </w:rPr>
        <w:t xml:space="preserve">الملحـق </w:t>
      </w:r>
      <w:r w:rsidRPr="00E6688B">
        <w:t>E</w:t>
      </w:r>
    </w:p>
    <w:p w14:paraId="0067D1CC" w14:textId="77777777" w:rsidR="008A095A" w:rsidRPr="00E6688B" w:rsidRDefault="008A095A" w:rsidP="008A095A">
      <w:pPr>
        <w:pStyle w:val="Annextitle"/>
        <w:rPr>
          <w:rtl/>
          <w:lang w:bidi="ar-EG"/>
        </w:rPr>
      </w:pPr>
      <w:r w:rsidRPr="00E6688B">
        <w:rPr>
          <w:rtl/>
          <w:lang w:bidi="ar-EG"/>
        </w:rPr>
        <w:t>بيان من مندوب</w:t>
      </w:r>
      <w:r w:rsidRPr="00E6688B">
        <w:rPr>
          <w:rFonts w:hint="cs"/>
          <w:rtl/>
          <w:lang w:bidi="ar-EG"/>
        </w:rPr>
        <w:t xml:space="preserve"> </w:t>
      </w:r>
      <w:r w:rsidRPr="00E6688B">
        <w:rPr>
          <w:rtl/>
          <w:lang w:bidi="ar-EG"/>
        </w:rPr>
        <w:t>المملكة العربية السعودية</w:t>
      </w:r>
    </w:p>
    <w:p w14:paraId="29E83103" w14:textId="77777777" w:rsidR="008A095A" w:rsidRPr="00E6688B" w:rsidRDefault="008A095A" w:rsidP="008A095A">
      <w:pPr>
        <w:spacing w:after="360"/>
        <w:jc w:val="center"/>
        <w:rPr>
          <w:rtl/>
          <w:lang w:bidi="ar-EG"/>
        </w:rPr>
      </w:pPr>
      <w:r w:rsidRPr="00E6688B">
        <w:rPr>
          <w:rFonts w:hint="cs"/>
          <w:rtl/>
          <w:lang w:bidi="ar-EG"/>
        </w:rPr>
        <w:t>بسم الله الرحمن الرحيم</w:t>
      </w:r>
    </w:p>
    <w:p w14:paraId="4BAD18E2" w14:textId="77777777" w:rsidR="008A095A" w:rsidRPr="00E6688B" w:rsidRDefault="008A095A" w:rsidP="008A095A">
      <w:pPr>
        <w:rPr>
          <w:rtl/>
          <w:lang w:bidi="ar-EG"/>
        </w:rPr>
      </w:pPr>
      <w:r w:rsidRPr="00E6688B">
        <w:rPr>
          <w:rFonts w:hint="cs"/>
          <w:rtl/>
          <w:lang w:bidi="ar-EG"/>
        </w:rPr>
        <w:t xml:space="preserve">معالي السيدة/دورين </w:t>
      </w:r>
      <w:proofErr w:type="spellStart"/>
      <w:r w:rsidRPr="00E6688B">
        <w:rPr>
          <w:rFonts w:hint="cs"/>
          <w:rtl/>
          <w:lang w:bidi="ar-EG"/>
        </w:rPr>
        <w:t>بوغدان</w:t>
      </w:r>
      <w:proofErr w:type="spellEnd"/>
      <w:r w:rsidRPr="00E6688B">
        <w:rPr>
          <w:rFonts w:hint="cs"/>
          <w:rtl/>
          <w:lang w:bidi="ar-EG"/>
        </w:rPr>
        <w:t>-مارتن، الأمين العام للاتحاد الدولي للاتصالات</w:t>
      </w:r>
    </w:p>
    <w:p w14:paraId="4AA06154" w14:textId="77777777" w:rsidR="008A095A" w:rsidRPr="00E6688B" w:rsidRDefault="008A095A" w:rsidP="008A095A">
      <w:pPr>
        <w:rPr>
          <w:rtl/>
          <w:lang w:bidi="ar-EG"/>
        </w:rPr>
      </w:pPr>
      <w:r w:rsidRPr="00E6688B">
        <w:rPr>
          <w:rFonts w:hint="cs"/>
          <w:rtl/>
          <w:lang w:bidi="ar-EG"/>
        </w:rPr>
        <w:t xml:space="preserve">سعادة السيد/ماريو </w:t>
      </w:r>
      <w:proofErr w:type="spellStart"/>
      <w:r w:rsidRPr="00E6688B">
        <w:rPr>
          <w:rFonts w:hint="cs"/>
          <w:rtl/>
          <w:lang w:bidi="ar-EG"/>
        </w:rPr>
        <w:t>مانيفيتش</w:t>
      </w:r>
      <w:proofErr w:type="spellEnd"/>
      <w:r w:rsidRPr="00E6688B">
        <w:rPr>
          <w:rFonts w:hint="cs"/>
          <w:rtl/>
          <w:lang w:bidi="ar-EG"/>
        </w:rPr>
        <w:t>، مدير مكتب الاتصالات الراديوية</w:t>
      </w:r>
    </w:p>
    <w:p w14:paraId="05C2BB72" w14:textId="77777777" w:rsidR="008A095A" w:rsidRPr="00E6688B" w:rsidRDefault="008A095A" w:rsidP="008A095A">
      <w:pPr>
        <w:rPr>
          <w:rtl/>
          <w:lang w:bidi="ar-EG"/>
        </w:rPr>
      </w:pPr>
      <w:r w:rsidRPr="00E6688B">
        <w:rPr>
          <w:rFonts w:hint="cs"/>
          <w:rtl/>
          <w:lang w:bidi="ar-EG"/>
        </w:rPr>
        <w:t xml:space="preserve">سعادة المهندس/محمد </w:t>
      </w:r>
      <w:proofErr w:type="spellStart"/>
      <w:r w:rsidRPr="00E6688B">
        <w:rPr>
          <w:rFonts w:hint="cs"/>
          <w:rtl/>
          <w:lang w:bidi="ar-EG"/>
        </w:rPr>
        <w:t>الرامسي</w:t>
      </w:r>
      <w:proofErr w:type="spellEnd"/>
      <w:r w:rsidRPr="00E6688B">
        <w:rPr>
          <w:rFonts w:hint="cs"/>
          <w:rtl/>
          <w:lang w:bidi="ar-EG"/>
        </w:rPr>
        <w:t>، رئيس المؤتمر العالمي للاتصالات الراديوية لعام 2023</w:t>
      </w:r>
    </w:p>
    <w:p w14:paraId="1A9DB56B" w14:textId="77777777" w:rsidR="008A095A" w:rsidRPr="00E6688B" w:rsidRDefault="008A095A" w:rsidP="008A095A">
      <w:pPr>
        <w:rPr>
          <w:rtl/>
          <w:lang w:bidi="ar-EG"/>
        </w:rPr>
      </w:pPr>
      <w:r w:rsidRPr="00E6688B">
        <w:rPr>
          <w:rFonts w:hint="cs"/>
          <w:rtl/>
          <w:lang w:bidi="ar-EG"/>
        </w:rPr>
        <w:t>السيدات والسادة</w:t>
      </w:r>
    </w:p>
    <w:p w14:paraId="2F459BC5" w14:textId="77777777" w:rsidR="008A095A" w:rsidRPr="00E6688B" w:rsidRDefault="008A095A" w:rsidP="008A095A">
      <w:pPr>
        <w:rPr>
          <w:rtl/>
          <w:lang w:bidi="ar-EG"/>
        </w:rPr>
      </w:pPr>
      <w:r w:rsidRPr="00E6688B">
        <w:rPr>
          <w:rFonts w:hint="cs"/>
          <w:rtl/>
          <w:lang w:bidi="ar-EG"/>
        </w:rPr>
        <w:t>السلام عليكم ورحمة الله وبركاته</w:t>
      </w:r>
    </w:p>
    <w:p w14:paraId="1C759C80" w14:textId="77777777" w:rsidR="008A095A" w:rsidRPr="00E6688B" w:rsidRDefault="008A095A" w:rsidP="008A095A">
      <w:pPr>
        <w:rPr>
          <w:rtl/>
          <w:lang w:bidi="ar-EG"/>
        </w:rPr>
      </w:pPr>
      <w:r w:rsidRPr="00E6688B">
        <w:rPr>
          <w:rFonts w:hint="cs"/>
          <w:rtl/>
          <w:lang w:bidi="ar-EG"/>
        </w:rPr>
        <w:t xml:space="preserve">يطيب لي بداية أن أتقدم ببالغ الشكر والتقدير لدولة الإمارات العربية المتحدة الشقيقة لاستضافتها الكريمة للمؤتمر العالمي للاتصالات الراديوية لعام 2023. كما أتقدم بالتهنئة بسعادة المهندس محمد </w:t>
      </w:r>
      <w:proofErr w:type="spellStart"/>
      <w:r w:rsidRPr="00E6688B">
        <w:rPr>
          <w:rFonts w:hint="cs"/>
          <w:rtl/>
          <w:lang w:bidi="ar-EG"/>
        </w:rPr>
        <w:t>الرامسي</w:t>
      </w:r>
      <w:proofErr w:type="spellEnd"/>
      <w:r w:rsidRPr="00E6688B">
        <w:rPr>
          <w:rFonts w:hint="cs"/>
          <w:rtl/>
          <w:lang w:bidi="ar-EG"/>
        </w:rPr>
        <w:t xml:space="preserve"> لتقلده منصب رئاسة المؤتمر متمنياً له ولنوابه كل التوفيق والسداد.</w:t>
      </w:r>
    </w:p>
    <w:p w14:paraId="67019C5C" w14:textId="77777777" w:rsidR="008A095A" w:rsidRPr="00E6688B" w:rsidRDefault="008A095A" w:rsidP="008A095A">
      <w:pPr>
        <w:rPr>
          <w:rtl/>
          <w:lang w:bidi="ar-EG"/>
        </w:rPr>
      </w:pPr>
      <w:r w:rsidRPr="00E6688B">
        <w:rPr>
          <w:rFonts w:hint="cs"/>
          <w:rtl/>
          <w:lang w:bidi="ar-EG"/>
        </w:rPr>
        <w:t xml:space="preserve">كما أتقدم بالشكر الجزيل لرؤساء لجان دراسات قطاع الاتصالات الراديوية والاجتماع التحضيري للمؤتمر وممثلي الدول المشاركين فيها على ما بذلوه من جهود خلال الفترة الماضية، ولا يفوتني أيضاً الإشادة بالعمل الدؤوب الذي تقوم به معالي الأمين العام السيدة/دورين </w:t>
      </w:r>
      <w:proofErr w:type="spellStart"/>
      <w:r w:rsidRPr="00E6688B">
        <w:rPr>
          <w:rFonts w:hint="cs"/>
          <w:rtl/>
          <w:lang w:bidi="ar-EG"/>
        </w:rPr>
        <w:t>بوغدان</w:t>
      </w:r>
      <w:proofErr w:type="spellEnd"/>
      <w:r w:rsidRPr="00E6688B">
        <w:rPr>
          <w:rFonts w:hint="cs"/>
          <w:rtl/>
          <w:lang w:bidi="ar-EG"/>
        </w:rPr>
        <w:t xml:space="preserve">-مارتن ومدير مكتب الاتصالات الراديوية السيد/ماريو </w:t>
      </w:r>
      <w:proofErr w:type="spellStart"/>
      <w:r w:rsidRPr="00E6688B">
        <w:rPr>
          <w:rFonts w:hint="cs"/>
          <w:rtl/>
          <w:lang w:bidi="ar-EG"/>
        </w:rPr>
        <w:t>مانيفيتش</w:t>
      </w:r>
      <w:proofErr w:type="spellEnd"/>
      <w:r w:rsidRPr="00E6688B">
        <w:rPr>
          <w:rFonts w:hint="cs"/>
          <w:rtl/>
          <w:lang w:bidi="ar-EG"/>
        </w:rPr>
        <w:t xml:space="preserve"> في تمكين الخدمات اللاسلكية وتطبيقاتها والمواءمة الدولية في هذا الشأن.</w:t>
      </w:r>
    </w:p>
    <w:p w14:paraId="43D868A9" w14:textId="77777777" w:rsidR="008A095A" w:rsidRPr="00E6688B" w:rsidRDefault="008A095A" w:rsidP="008A095A">
      <w:pPr>
        <w:rPr>
          <w:lang w:bidi="ar-EG"/>
        </w:rPr>
      </w:pPr>
      <w:r w:rsidRPr="00E6688B">
        <w:rPr>
          <w:rFonts w:hint="cs"/>
          <w:rtl/>
          <w:lang w:bidi="ar-EG"/>
        </w:rPr>
        <w:t>السيدات والسادة</w:t>
      </w:r>
    </w:p>
    <w:p w14:paraId="6034032B" w14:textId="77777777" w:rsidR="008A095A" w:rsidRPr="00E6688B" w:rsidRDefault="008A095A" w:rsidP="008A095A">
      <w:pPr>
        <w:rPr>
          <w:lang w:bidi="ar-EG"/>
        </w:rPr>
      </w:pPr>
      <w:r w:rsidRPr="00E6688B">
        <w:rPr>
          <w:rFonts w:hint="cs"/>
          <w:rtl/>
          <w:lang w:bidi="ar-EG"/>
        </w:rPr>
        <w:t>تدين المملكة العربية السعودية بأشد العبارات الانتهاكات والجرائم ضد الإنسانية التي يتعرض لها الفلسطينيون. وتؤكد رفضها القاطع لاستمرار العدوان والاحتلال والتهجير القسري لسكان غزة، كما تؤكد تحميل سلطات الاحتلال مسؤولية الجرائم المرتكبة بحق الشعب الفلسطيني ومقدراته.</w:t>
      </w:r>
    </w:p>
    <w:p w14:paraId="466A786A" w14:textId="77777777" w:rsidR="008A095A" w:rsidRPr="00E6688B" w:rsidRDefault="008A095A" w:rsidP="008A095A">
      <w:pPr>
        <w:rPr>
          <w:rtl/>
          <w:lang w:bidi="ar-EG"/>
        </w:rPr>
      </w:pPr>
      <w:r w:rsidRPr="00E6688B">
        <w:rPr>
          <w:rFonts w:hint="cs"/>
          <w:rtl/>
          <w:lang w:bidi="ar-EG"/>
        </w:rPr>
        <w:t>لقد بذلت المملكة جهوداً حثيثة منذ بداية الأحداث لحماية المدنيين في قطاع غزة واستمرت بالتشاور والتنسيق مع أشقائها والدول الفعالة في المجتمع الدولي لوقف الحرب.</w:t>
      </w:r>
    </w:p>
    <w:p w14:paraId="7D9A54A5" w14:textId="77777777" w:rsidR="008A095A" w:rsidRPr="00E6688B" w:rsidRDefault="008A095A" w:rsidP="008A095A">
      <w:pPr>
        <w:rPr>
          <w:rtl/>
          <w:lang w:bidi="ar-EG"/>
        </w:rPr>
      </w:pPr>
      <w:r w:rsidRPr="00E6688B">
        <w:rPr>
          <w:rFonts w:hint="cs"/>
          <w:rtl/>
          <w:lang w:bidi="ar-EG"/>
        </w:rPr>
        <w:t>تجدد المملكة مطالبها بالوقف الفوري للعمليات العسكرية وتوفير ممرات إنسانية لإغاثة المدنيين وتمكين المنظمات الدولية الإنسانية من أداء دورها.</w:t>
      </w:r>
    </w:p>
    <w:p w14:paraId="2E9C5C2C" w14:textId="77777777" w:rsidR="008A095A" w:rsidRDefault="008A095A" w:rsidP="008A095A">
      <w:pPr>
        <w:jc w:val="center"/>
        <w:rPr>
          <w:rtl/>
          <w:lang w:bidi="ar-EG"/>
        </w:rPr>
      </w:pPr>
      <w:r w:rsidRPr="00E6688B">
        <w:rPr>
          <w:rFonts w:hint="cs"/>
          <w:rtl/>
          <w:lang w:bidi="ar-EG"/>
        </w:rPr>
        <w:t>والسلام عليكم ورحمة الله وبركاته</w:t>
      </w:r>
    </w:p>
    <w:p w14:paraId="18F2BADF" w14:textId="1E86A609" w:rsidR="005341CA" w:rsidRDefault="005341CA" w:rsidP="008A095A">
      <w:pPr>
        <w:jc w:val="center"/>
        <w:rPr>
          <w:b/>
          <w:bCs/>
          <w:rtl/>
        </w:rPr>
      </w:pPr>
      <w:r w:rsidRPr="00642EEA">
        <w:rPr>
          <w:b/>
          <w:bCs/>
        </w:rPr>
        <w:br w:type="page"/>
      </w:r>
    </w:p>
    <w:p w14:paraId="6147BEF7" w14:textId="77777777" w:rsidR="008A095A" w:rsidRPr="00E6688B" w:rsidRDefault="008A095A" w:rsidP="008A095A">
      <w:pPr>
        <w:jc w:val="right"/>
      </w:pPr>
      <w:r w:rsidRPr="00E6688B">
        <w:rPr>
          <w:rtl/>
        </w:rPr>
        <w:lastRenderedPageBreak/>
        <w:t>الأصل: بالإنكليزية</w:t>
      </w:r>
    </w:p>
    <w:p w14:paraId="187604B1" w14:textId="77777777" w:rsidR="008A095A" w:rsidRPr="00E6688B" w:rsidRDefault="008A095A" w:rsidP="008A095A">
      <w:pPr>
        <w:pStyle w:val="AnnexNo"/>
      </w:pPr>
      <w:r w:rsidRPr="00E6688B">
        <w:rPr>
          <w:rtl/>
        </w:rPr>
        <w:t xml:space="preserve">الملحـق </w:t>
      </w:r>
      <w:r w:rsidRPr="00E6688B">
        <w:t>F</w:t>
      </w:r>
    </w:p>
    <w:p w14:paraId="029EB08E" w14:textId="77777777" w:rsidR="008A095A" w:rsidRPr="00E6688B" w:rsidRDefault="008A095A" w:rsidP="008A095A">
      <w:pPr>
        <w:pStyle w:val="Annextitle"/>
        <w:rPr>
          <w:rtl/>
          <w:lang w:bidi="ar-EG"/>
        </w:rPr>
      </w:pPr>
      <w:r w:rsidRPr="00E6688B">
        <w:rPr>
          <w:rFonts w:hint="cs"/>
          <w:rtl/>
          <w:lang w:bidi="ar-EG"/>
        </w:rPr>
        <w:t>بيان من مندوب إسرائيل</w:t>
      </w:r>
    </w:p>
    <w:p w14:paraId="1CE7D82F" w14:textId="77777777" w:rsidR="008A095A" w:rsidRPr="00E6688B" w:rsidRDefault="008A095A" w:rsidP="008A095A">
      <w:pPr>
        <w:rPr>
          <w:rFonts w:eastAsia="Calibri"/>
          <w:lang w:val="" w:bidi="he-IL"/>
        </w:rPr>
      </w:pPr>
      <w:r w:rsidRPr="00E6688B">
        <w:rPr>
          <w:rFonts w:eastAsia="Calibri"/>
          <w:rtl/>
          <w:lang w:val=""/>
        </w:rPr>
        <w:t>شكرا</w:t>
      </w:r>
      <w:r w:rsidRPr="00E6688B">
        <w:rPr>
          <w:rFonts w:eastAsia="Calibri" w:hint="cs"/>
          <w:rtl/>
          <w:lang w:val=""/>
        </w:rPr>
        <w:t>ً</w:t>
      </w:r>
      <w:r w:rsidRPr="00E6688B">
        <w:rPr>
          <w:rFonts w:eastAsia="Calibri"/>
          <w:rtl/>
          <w:lang w:val=""/>
        </w:rPr>
        <w:t xml:space="preserve"> سيادة الرئيس،</w:t>
      </w:r>
    </w:p>
    <w:p w14:paraId="055D3715" w14:textId="77777777" w:rsidR="008A095A" w:rsidRPr="00E6688B" w:rsidRDefault="008A095A" w:rsidP="008A095A">
      <w:pPr>
        <w:rPr>
          <w:rFonts w:eastAsia="Calibri"/>
          <w:lang w:val="" w:bidi="he-IL"/>
        </w:rPr>
      </w:pPr>
      <w:r w:rsidRPr="00E6688B">
        <w:rPr>
          <w:rFonts w:eastAsia="Calibri"/>
          <w:rtl/>
          <w:lang w:val=""/>
        </w:rPr>
        <w:t>شكراً لك على حسن ضيافتك هنا في دولة الإمارات العربية المتحدة. ونتمنى لكم نجاحاً كبيراً.</w:t>
      </w:r>
    </w:p>
    <w:p w14:paraId="6416C6FE" w14:textId="77777777" w:rsidR="008A095A" w:rsidRPr="00E6688B" w:rsidRDefault="008A095A" w:rsidP="008A095A">
      <w:pPr>
        <w:rPr>
          <w:rFonts w:eastAsia="Calibri"/>
          <w:lang w:val="" w:bidi="he-IL"/>
        </w:rPr>
      </w:pPr>
      <w:r w:rsidRPr="00E6688B">
        <w:rPr>
          <w:rFonts w:eastAsia="Calibri"/>
          <w:rtl/>
          <w:lang w:val=""/>
        </w:rPr>
        <w:t>لم يكن من المفترض أن أكون هنا اليوم. فقد كان لدينا وفد كامل من وزارة الاتصالات مسجلاً. ولكن للأسف، لم يتمكنوا من التواجد هنا بسبب الحرب التي فرضتها علينا منظمة حماس الإرهابية.</w:t>
      </w:r>
    </w:p>
    <w:p w14:paraId="58DCD81C" w14:textId="77777777" w:rsidR="008A095A" w:rsidRPr="00E6688B" w:rsidRDefault="008A095A" w:rsidP="008A095A">
      <w:pPr>
        <w:rPr>
          <w:rFonts w:eastAsia="Calibri"/>
          <w:lang w:val="" w:bidi="ar-EG"/>
        </w:rPr>
      </w:pPr>
      <w:r w:rsidRPr="00E6688B">
        <w:rPr>
          <w:rFonts w:eastAsia="Calibri"/>
          <w:rtl/>
          <w:lang w:val=""/>
        </w:rPr>
        <w:t xml:space="preserve">ففي يوم السبت السابع من أكتوبر، دخل آلاف من إرهابيي منظمة حماس إلى إسرائيل وذبحوا أكثر من </w:t>
      </w:r>
      <w:r w:rsidRPr="00E6688B">
        <w:rPr>
          <w:rFonts w:eastAsia="Calibri"/>
          <w:lang w:val=""/>
        </w:rPr>
        <w:t>1</w:t>
      </w:r>
      <w:r w:rsidRPr="00E6688B">
        <w:rPr>
          <w:rFonts w:eastAsia="Calibri"/>
        </w:rPr>
        <w:t> </w:t>
      </w:r>
      <w:r w:rsidRPr="00E6688B">
        <w:rPr>
          <w:rFonts w:eastAsia="Calibri"/>
          <w:lang w:val=""/>
        </w:rPr>
        <w:t>200</w:t>
      </w:r>
      <w:r w:rsidRPr="00E6688B">
        <w:rPr>
          <w:rFonts w:eastAsia="Calibri"/>
          <w:rtl/>
          <w:lang w:val=""/>
        </w:rPr>
        <w:t xml:space="preserve"> شخص بريء: رجال ونساء وأطفال ورضع. وتم ذبح عائلات بأكملها. وتم تدمير أحياء بأكملها.</w:t>
      </w:r>
    </w:p>
    <w:p w14:paraId="2B5BA235" w14:textId="77777777" w:rsidR="008A095A" w:rsidRPr="00E6688B" w:rsidRDefault="008A095A" w:rsidP="008A095A">
      <w:pPr>
        <w:rPr>
          <w:rFonts w:eastAsia="Calibri"/>
          <w:lang w:val="" w:bidi="he-IL"/>
        </w:rPr>
      </w:pPr>
      <w:r w:rsidRPr="00E6688B">
        <w:rPr>
          <w:rFonts w:eastAsia="Calibri"/>
          <w:rtl/>
          <w:lang w:val=""/>
        </w:rPr>
        <w:t xml:space="preserve">وقد قُتل عدد من اليهود في يوم واحد وهو </w:t>
      </w:r>
      <w:r w:rsidRPr="00E6688B">
        <w:rPr>
          <w:rFonts w:eastAsia="Calibri"/>
          <w:lang w:val=""/>
        </w:rPr>
        <w:t>7</w:t>
      </w:r>
      <w:r w:rsidRPr="00E6688B">
        <w:rPr>
          <w:rFonts w:eastAsia="Calibri"/>
          <w:rtl/>
          <w:lang w:val=""/>
        </w:rPr>
        <w:t xml:space="preserve"> أكتوبر أكثر من أي يوم آخر منذ المحرقة.</w:t>
      </w:r>
    </w:p>
    <w:p w14:paraId="756AA4A4" w14:textId="77777777" w:rsidR="008A095A" w:rsidRPr="00E6688B" w:rsidRDefault="008A095A" w:rsidP="008A095A">
      <w:pPr>
        <w:rPr>
          <w:rFonts w:eastAsia="Calibri"/>
          <w:lang w:val="" w:bidi="he-IL"/>
        </w:rPr>
      </w:pPr>
      <w:r w:rsidRPr="00E6688B">
        <w:rPr>
          <w:rFonts w:eastAsia="Calibri"/>
          <w:rtl/>
          <w:lang w:val=""/>
        </w:rPr>
        <w:t xml:space="preserve">هذا هو </w:t>
      </w:r>
      <w:r w:rsidRPr="00E6688B">
        <w:rPr>
          <w:rFonts w:eastAsia="Calibri"/>
          <w:lang w:val=""/>
        </w:rPr>
        <w:t>11</w:t>
      </w:r>
      <w:r w:rsidRPr="00E6688B">
        <w:rPr>
          <w:rFonts w:eastAsia="Calibri"/>
          <w:rtl/>
          <w:lang w:val=""/>
        </w:rPr>
        <w:t xml:space="preserve"> سبتمبر بالنسبة لنا.</w:t>
      </w:r>
    </w:p>
    <w:p w14:paraId="173B1C2B" w14:textId="77777777" w:rsidR="008A095A" w:rsidRPr="00E6688B" w:rsidRDefault="008A095A" w:rsidP="008A095A">
      <w:pPr>
        <w:rPr>
          <w:rFonts w:eastAsia="Calibri"/>
          <w:lang w:val="" w:bidi="he-IL"/>
        </w:rPr>
      </w:pPr>
      <w:r w:rsidRPr="00E6688B">
        <w:rPr>
          <w:rFonts w:eastAsia="Calibri"/>
          <w:rtl/>
          <w:lang w:val=""/>
        </w:rPr>
        <w:t xml:space="preserve">ففي ذلك اليوم المروع، تم اختطاف وأسر أكثر من </w:t>
      </w:r>
      <w:r w:rsidRPr="00E6688B">
        <w:rPr>
          <w:rFonts w:eastAsia="Calibri"/>
          <w:lang w:val=""/>
        </w:rPr>
        <w:t>240</w:t>
      </w:r>
      <w:r w:rsidRPr="00E6688B">
        <w:rPr>
          <w:rFonts w:eastAsia="Calibri"/>
          <w:rtl/>
          <w:lang w:val=""/>
        </w:rPr>
        <w:t xml:space="preserve"> شخصاً، العديد منهم من البلدان الممثلة هنا اليوم، بما في ذلك تايلاند والأرجنتين وألمانيا والولايات المتحدة وفرنسا وروسيا وهنغاريا وبولندا والفلبين ورومانيا وتنزانيا والمملكة المتحدة والنمسا والبرازيل وكندا والصين والدانمارك وأيرلندا وليتوانيا والمكسيك ونيبال وهولندا وصربيا وجنوب إفريقيا وأوكرانيا وأوروغواي. وما زالوا جميعاً محتجزين كرهائن في غزة.</w:t>
      </w:r>
    </w:p>
    <w:p w14:paraId="51B4695F" w14:textId="77777777" w:rsidR="008A095A" w:rsidRPr="00E6688B" w:rsidRDefault="008A095A" w:rsidP="008A095A">
      <w:pPr>
        <w:rPr>
          <w:rFonts w:eastAsia="Calibri"/>
          <w:lang w:val="" w:bidi="he-IL"/>
        </w:rPr>
      </w:pPr>
      <w:r w:rsidRPr="00E6688B">
        <w:rPr>
          <w:rFonts w:eastAsia="Calibri"/>
          <w:rtl/>
          <w:lang w:val=""/>
        </w:rPr>
        <w:t xml:space="preserve">ومن بينهم </w:t>
      </w:r>
      <w:proofErr w:type="spellStart"/>
      <w:r w:rsidRPr="00E6688B">
        <w:rPr>
          <w:rFonts w:eastAsia="Calibri"/>
          <w:rtl/>
          <w:lang w:val=""/>
        </w:rPr>
        <w:t>عوديد</w:t>
      </w:r>
      <w:proofErr w:type="spellEnd"/>
      <w:r w:rsidRPr="00E6688B">
        <w:rPr>
          <w:rFonts w:eastAsia="Calibri"/>
          <w:rtl/>
          <w:lang w:val=""/>
        </w:rPr>
        <w:t xml:space="preserve"> </w:t>
      </w:r>
      <w:proofErr w:type="spellStart"/>
      <w:r w:rsidRPr="00E6688B">
        <w:rPr>
          <w:rFonts w:eastAsia="Calibri"/>
          <w:rtl/>
          <w:lang w:val=""/>
        </w:rPr>
        <w:t>ليبشيتز</w:t>
      </w:r>
      <w:proofErr w:type="spellEnd"/>
      <w:r w:rsidRPr="00E6688B">
        <w:rPr>
          <w:rFonts w:eastAsia="Calibri"/>
          <w:rtl/>
          <w:lang w:val=""/>
        </w:rPr>
        <w:t xml:space="preserve"> البالغ من العمر </w:t>
      </w:r>
      <w:r w:rsidRPr="00E6688B">
        <w:rPr>
          <w:rFonts w:eastAsia="Calibri"/>
          <w:lang w:val=""/>
        </w:rPr>
        <w:t>83</w:t>
      </w:r>
      <w:r w:rsidRPr="00E6688B">
        <w:rPr>
          <w:rFonts w:eastAsia="Calibri"/>
          <w:rtl/>
          <w:lang w:val=""/>
        </w:rPr>
        <w:t xml:space="preserve"> عاماً، والذي لديه أربعة أبناء والعديد من الأحفاد و</w:t>
      </w:r>
      <w:r w:rsidRPr="00E6688B">
        <w:rPr>
          <w:rFonts w:eastAsia="Calibri" w:hint="cs"/>
          <w:rtl/>
          <w:lang w:val=""/>
        </w:rPr>
        <w:t>ا</w:t>
      </w:r>
      <w:r w:rsidRPr="00E6688B">
        <w:rPr>
          <w:rFonts w:eastAsia="Calibri"/>
          <w:rtl/>
          <w:lang w:val=""/>
        </w:rPr>
        <w:t xml:space="preserve">بن حفيد واحد. وأكثر من </w:t>
      </w:r>
      <w:r w:rsidRPr="00E6688B">
        <w:rPr>
          <w:rFonts w:eastAsia="Calibri"/>
          <w:lang w:val=""/>
        </w:rPr>
        <w:t>50</w:t>
      </w:r>
      <w:r w:rsidRPr="00E6688B">
        <w:rPr>
          <w:rFonts w:eastAsia="Calibri"/>
          <w:rtl/>
          <w:lang w:val=""/>
        </w:rPr>
        <w:t xml:space="preserve"> من الرهائن من كبار السن.</w:t>
      </w:r>
    </w:p>
    <w:p w14:paraId="113B53DB" w14:textId="77777777" w:rsidR="008A095A" w:rsidRPr="00E6688B" w:rsidRDefault="008A095A" w:rsidP="008A095A">
      <w:pPr>
        <w:rPr>
          <w:rFonts w:eastAsia="Calibri"/>
          <w:lang w:val="" w:bidi="he-IL"/>
        </w:rPr>
      </w:pPr>
      <w:proofErr w:type="spellStart"/>
      <w:r w:rsidRPr="00E6688B">
        <w:rPr>
          <w:rFonts w:eastAsia="Calibri"/>
          <w:rtl/>
          <w:lang w:val="" w:bidi="ar-EG"/>
        </w:rPr>
        <w:t>ونوتثواري</w:t>
      </w:r>
      <w:proofErr w:type="spellEnd"/>
      <w:r w:rsidRPr="00E6688B">
        <w:rPr>
          <w:rFonts w:eastAsia="Calibri"/>
          <w:rtl/>
          <w:lang w:val="" w:bidi="ar-EG"/>
        </w:rPr>
        <w:t xml:space="preserve"> </w:t>
      </w:r>
      <w:proofErr w:type="spellStart"/>
      <w:r w:rsidRPr="00E6688B">
        <w:rPr>
          <w:rFonts w:eastAsia="Calibri"/>
          <w:rtl/>
          <w:lang w:val="" w:bidi="ar-EG"/>
        </w:rPr>
        <w:t>مونكان</w:t>
      </w:r>
      <w:proofErr w:type="spellEnd"/>
      <w:r w:rsidRPr="00E6688B">
        <w:rPr>
          <w:rFonts w:eastAsia="Calibri"/>
          <w:rtl/>
          <w:lang w:val="" w:bidi="ar-EG"/>
        </w:rPr>
        <w:t xml:space="preserve"> سيدة </w:t>
      </w:r>
      <w:r w:rsidRPr="00E6688B">
        <w:rPr>
          <w:rFonts w:eastAsia="Calibri"/>
          <w:rtl/>
          <w:lang w:val=""/>
        </w:rPr>
        <w:t xml:space="preserve">تايلاندية كانت تعمل في إسرائيل. وأخذتها منظمة حماس داعش كرهينة. وهي من بين </w:t>
      </w:r>
      <w:r w:rsidRPr="00E6688B">
        <w:rPr>
          <w:rFonts w:eastAsia="Calibri"/>
          <w:lang w:val=""/>
        </w:rPr>
        <w:t>25</w:t>
      </w:r>
      <w:r w:rsidRPr="00E6688B">
        <w:rPr>
          <w:rFonts w:eastAsia="Calibri"/>
          <w:rtl/>
          <w:lang w:val=""/>
        </w:rPr>
        <w:t xml:space="preserve"> تايلاندياً محتجزين كرهائن. وكانت حاملاً عندما اختطفت. ففكروا في أم تلد في أنفاق حماس، في ظروف غير إنسانية. وفكروا في ذلك الطفل، حديث الولادة المحتجز كسجين.</w:t>
      </w:r>
    </w:p>
    <w:p w14:paraId="2C0CB314" w14:textId="77777777" w:rsidR="008A095A" w:rsidRPr="00E6688B" w:rsidRDefault="008A095A" w:rsidP="008A095A">
      <w:pPr>
        <w:rPr>
          <w:rFonts w:eastAsia="Calibri"/>
          <w:lang w:val="" w:bidi="he-IL"/>
        </w:rPr>
      </w:pPr>
      <w:r w:rsidRPr="00E6688B">
        <w:rPr>
          <w:rFonts w:eastAsia="Calibri"/>
          <w:rtl/>
          <w:lang w:val=""/>
        </w:rPr>
        <w:t>وهي واحدة من العديد من النساء اللاتي وقعن الآن في أيدي حماس، ويتعرضن أيضاً لعنف مروع قائم على الجنس.</w:t>
      </w:r>
    </w:p>
    <w:p w14:paraId="7E3EDAC8" w14:textId="77777777" w:rsidR="008A095A" w:rsidRPr="00E6688B" w:rsidRDefault="008A095A" w:rsidP="008A095A">
      <w:pPr>
        <w:rPr>
          <w:rFonts w:eastAsia="Calibri"/>
          <w:lang w:val="" w:bidi="he-IL"/>
        </w:rPr>
      </w:pPr>
      <w:r w:rsidRPr="00E6688B">
        <w:rPr>
          <w:rFonts w:eastAsia="Calibri"/>
          <w:rtl/>
          <w:lang w:val="" w:bidi="ar-EG"/>
        </w:rPr>
        <w:t>و</w:t>
      </w:r>
      <w:r w:rsidRPr="00E6688B">
        <w:rPr>
          <w:rFonts w:eastAsia="Calibri"/>
          <w:lang w:val="" w:bidi="he-IL"/>
        </w:rPr>
        <w:t>34</w:t>
      </w:r>
      <w:r w:rsidRPr="00E6688B">
        <w:rPr>
          <w:rFonts w:eastAsia="Calibri"/>
          <w:rtl/>
          <w:lang w:val=""/>
        </w:rPr>
        <w:t xml:space="preserve"> من الرهائن هم من الأطفال. وكفير، ذو الشعر الأحمر الجميل، هو أصغرهم سناً. فعمره عشرة أشهر. وقضى عُشر حياته كسجين.</w:t>
      </w:r>
    </w:p>
    <w:p w14:paraId="4C5C26AA" w14:textId="77777777" w:rsidR="008A095A" w:rsidRPr="00E6688B" w:rsidRDefault="008A095A" w:rsidP="008A095A">
      <w:pPr>
        <w:rPr>
          <w:rFonts w:eastAsia="Calibri"/>
          <w:lang w:val="" w:bidi="he-IL"/>
        </w:rPr>
      </w:pPr>
      <w:r w:rsidRPr="00E6688B">
        <w:rPr>
          <w:rFonts w:eastAsia="Calibri"/>
          <w:rtl/>
          <w:lang w:val=""/>
        </w:rPr>
        <w:t>ولا نعرف أين هم. ولم يُسمح للصليب الأحمر مطلقاً بوصول الفرق الإنسانية لزيارتهم.</w:t>
      </w:r>
    </w:p>
    <w:p w14:paraId="064412EA" w14:textId="77777777" w:rsidR="008A095A" w:rsidRPr="00E6688B" w:rsidRDefault="008A095A" w:rsidP="008A095A">
      <w:pPr>
        <w:rPr>
          <w:rFonts w:eastAsia="Calibri"/>
          <w:lang w:val="" w:bidi="he-IL"/>
        </w:rPr>
      </w:pPr>
      <w:r w:rsidRPr="00E6688B">
        <w:rPr>
          <w:rFonts w:eastAsia="Calibri"/>
          <w:rtl/>
          <w:lang w:val=""/>
        </w:rPr>
        <w:t xml:space="preserve">وقد مر على ذلك </w:t>
      </w:r>
      <w:r w:rsidRPr="00E6688B">
        <w:rPr>
          <w:rFonts w:eastAsia="Calibri"/>
          <w:lang w:val=""/>
        </w:rPr>
        <w:t>45</w:t>
      </w:r>
      <w:r w:rsidRPr="00E6688B">
        <w:rPr>
          <w:rFonts w:eastAsia="Calibri"/>
          <w:rtl/>
          <w:lang w:val=""/>
        </w:rPr>
        <w:t xml:space="preserve"> يوماً.</w:t>
      </w:r>
    </w:p>
    <w:p w14:paraId="7C965599" w14:textId="77777777" w:rsidR="008A095A" w:rsidRPr="00E6688B" w:rsidRDefault="008A095A" w:rsidP="008A095A">
      <w:pPr>
        <w:rPr>
          <w:rFonts w:eastAsia="Calibri"/>
          <w:lang w:val="" w:bidi="he-IL"/>
        </w:rPr>
      </w:pPr>
      <w:r w:rsidRPr="00E6688B">
        <w:rPr>
          <w:rFonts w:eastAsia="Calibri"/>
          <w:lang w:val="" w:bidi="he-IL"/>
        </w:rPr>
        <w:t>45</w:t>
      </w:r>
      <w:r w:rsidRPr="00E6688B">
        <w:rPr>
          <w:rFonts w:eastAsia="Calibri"/>
          <w:rtl/>
          <w:lang w:val=""/>
        </w:rPr>
        <w:t xml:space="preserve"> يوماً نزح فيها </w:t>
      </w:r>
      <w:r w:rsidRPr="00E6688B">
        <w:rPr>
          <w:rFonts w:eastAsia="Calibri"/>
          <w:lang w:val=""/>
        </w:rPr>
        <w:t>250</w:t>
      </w:r>
      <w:r w:rsidRPr="00E6688B">
        <w:rPr>
          <w:rFonts w:eastAsia="Calibri"/>
        </w:rPr>
        <w:t> </w:t>
      </w:r>
      <w:r w:rsidRPr="00E6688B">
        <w:rPr>
          <w:rFonts w:eastAsia="Calibri"/>
          <w:lang w:val=""/>
        </w:rPr>
        <w:t>000</w:t>
      </w:r>
      <w:r w:rsidRPr="00E6688B">
        <w:rPr>
          <w:rFonts w:eastAsia="Calibri"/>
          <w:rtl/>
          <w:lang w:val=""/>
        </w:rPr>
        <w:t xml:space="preserve"> إسرائيلي داخل بلدهم. وتُطلق الصواريخ يومياً على المدنيين الإسرائيليين.</w:t>
      </w:r>
    </w:p>
    <w:p w14:paraId="2E5ED06F" w14:textId="77777777" w:rsidR="008A095A" w:rsidRPr="00E6688B" w:rsidRDefault="008A095A" w:rsidP="008A095A">
      <w:pPr>
        <w:rPr>
          <w:rFonts w:eastAsia="Calibri"/>
          <w:lang w:val="" w:bidi="ar-EG"/>
        </w:rPr>
      </w:pPr>
      <w:r w:rsidRPr="00E6688B">
        <w:rPr>
          <w:rFonts w:eastAsia="Calibri"/>
          <w:rtl/>
          <w:lang w:val="" w:bidi="he-IL"/>
        </w:rPr>
        <w:t>--</w:t>
      </w:r>
    </w:p>
    <w:p w14:paraId="066F03ED" w14:textId="77777777" w:rsidR="008A095A" w:rsidRPr="00E6688B" w:rsidRDefault="008A095A" w:rsidP="008A095A">
      <w:pPr>
        <w:rPr>
          <w:rFonts w:eastAsia="Calibri"/>
          <w:lang w:val="" w:bidi="he-IL"/>
        </w:rPr>
      </w:pPr>
      <w:r w:rsidRPr="00E6688B">
        <w:rPr>
          <w:rFonts w:eastAsia="Calibri"/>
          <w:rtl/>
          <w:lang w:val=""/>
        </w:rPr>
        <w:t>لقد انتهكت منظمة حماس كل قواعد الأخلاق الإنسانية. فقد كان ذلك هجوماً ضد الإنسانية لا يوصف ولا يمكن تصوره.</w:t>
      </w:r>
    </w:p>
    <w:p w14:paraId="6BF64727" w14:textId="77777777" w:rsidR="008A095A" w:rsidRPr="00E6688B" w:rsidRDefault="008A095A" w:rsidP="008A095A">
      <w:pPr>
        <w:rPr>
          <w:rFonts w:eastAsia="Calibri"/>
          <w:lang w:val="" w:bidi="he-IL"/>
        </w:rPr>
      </w:pPr>
      <w:r w:rsidRPr="00E6688B">
        <w:rPr>
          <w:rFonts w:eastAsia="Calibri"/>
          <w:rtl/>
          <w:lang w:val=""/>
        </w:rPr>
        <w:t>فمنظمة حماس تعمل مثل داعش من حيث التكتيكات والأيديولوجية.</w:t>
      </w:r>
    </w:p>
    <w:p w14:paraId="62149BE0" w14:textId="77777777" w:rsidR="008A095A" w:rsidRPr="00E6688B" w:rsidRDefault="008A095A" w:rsidP="008A095A">
      <w:pPr>
        <w:rPr>
          <w:rFonts w:eastAsia="Calibri"/>
          <w:lang w:val="" w:bidi="he-IL"/>
        </w:rPr>
      </w:pPr>
      <w:r w:rsidRPr="00E6688B">
        <w:rPr>
          <w:rFonts w:eastAsia="Calibri"/>
          <w:rtl/>
          <w:lang w:val=""/>
        </w:rPr>
        <w:t>وقد تسببت منظمة حماس في وقوع كارثة على السكان المدنيين في غزة، حيث استخدمتهم كدروع بشرية.</w:t>
      </w:r>
    </w:p>
    <w:p w14:paraId="4BACD231" w14:textId="77777777" w:rsidR="008A095A" w:rsidRPr="00E6688B" w:rsidRDefault="008A095A" w:rsidP="008A095A">
      <w:pPr>
        <w:rPr>
          <w:rFonts w:eastAsia="Calibri"/>
          <w:lang w:val="" w:bidi="he-IL"/>
        </w:rPr>
      </w:pPr>
      <w:r w:rsidRPr="00E6688B">
        <w:rPr>
          <w:rFonts w:eastAsia="Calibri"/>
          <w:rtl/>
          <w:lang w:val="" w:bidi="he-IL"/>
        </w:rPr>
        <w:t>--</w:t>
      </w:r>
    </w:p>
    <w:p w14:paraId="40087845" w14:textId="77777777" w:rsidR="008A095A" w:rsidRPr="00E6688B" w:rsidRDefault="008A095A" w:rsidP="008A095A">
      <w:pPr>
        <w:rPr>
          <w:rFonts w:eastAsia="Calibri"/>
          <w:lang w:val="" w:bidi="he-IL"/>
        </w:rPr>
      </w:pPr>
      <w:r w:rsidRPr="00E6688B">
        <w:rPr>
          <w:rFonts w:eastAsia="Calibri"/>
          <w:rtl/>
          <w:lang w:val=""/>
        </w:rPr>
        <w:t xml:space="preserve">وفي السنوات القليلة الماضية، أتاحت مؤتمرات الاتحاد لإسرائيل والفلسطينيين التوصل إلى بعض التفاهم. وقد تمكنا من العمل معاً، بدعم من الحلفاء والأمانة، والتوصل إلى توافق في الآراء بشأن قرارات مختلفة. وفي الأشهر التي سبقت هجوم </w:t>
      </w:r>
      <w:r w:rsidRPr="00E6688B">
        <w:rPr>
          <w:rFonts w:eastAsia="Calibri"/>
          <w:lang w:val=""/>
        </w:rPr>
        <w:t>7</w:t>
      </w:r>
      <w:r w:rsidRPr="00E6688B">
        <w:rPr>
          <w:rFonts w:eastAsia="Calibri"/>
          <w:rtl/>
          <w:lang w:val=""/>
        </w:rPr>
        <w:t xml:space="preserve"> أكتوبر، عقدنا عدة اجتماعات للجنة الفنية المشتركة بين وزارتي الاتصالات لدى الطرفين، من أجل تنفيذ شبكات الجيل الرابع والجيل الخامس في الأراضي الفلسطينية.</w:t>
      </w:r>
    </w:p>
    <w:p w14:paraId="1FFABA12" w14:textId="77777777" w:rsidR="008A095A" w:rsidRPr="00E6688B" w:rsidRDefault="008A095A" w:rsidP="008A095A">
      <w:pPr>
        <w:rPr>
          <w:rFonts w:eastAsia="Calibri"/>
          <w:lang w:val="" w:bidi="he-IL"/>
        </w:rPr>
      </w:pPr>
      <w:r w:rsidRPr="00E6688B">
        <w:rPr>
          <w:rFonts w:eastAsia="Calibri"/>
          <w:rtl/>
          <w:lang w:val=""/>
        </w:rPr>
        <w:lastRenderedPageBreak/>
        <w:t>وقد رأينا أهمية</w:t>
      </w:r>
      <w:r w:rsidRPr="00E6688B">
        <w:rPr>
          <w:rFonts w:eastAsia="Calibri" w:hint="cs"/>
          <w:rtl/>
          <w:lang w:val=""/>
        </w:rPr>
        <w:t>ً</w:t>
      </w:r>
      <w:r w:rsidRPr="00E6688B">
        <w:rPr>
          <w:rFonts w:eastAsia="Calibri"/>
          <w:rtl/>
          <w:lang w:val=""/>
        </w:rPr>
        <w:t xml:space="preserve"> كبيرة</w:t>
      </w:r>
      <w:r w:rsidRPr="00E6688B">
        <w:rPr>
          <w:rFonts w:eastAsia="Calibri" w:hint="cs"/>
          <w:rtl/>
          <w:lang w:val=""/>
        </w:rPr>
        <w:t>ً</w:t>
      </w:r>
      <w:r w:rsidRPr="00E6688B">
        <w:rPr>
          <w:rFonts w:eastAsia="Calibri"/>
          <w:rtl/>
          <w:lang w:val=""/>
        </w:rPr>
        <w:t xml:space="preserve"> في تحسين الوضع الاقتصادي للفلسطينيين، بما في ذلك تطوير قطاع الاتصالات. واعتقدنا أنها مصلحة مشتركة وأردنا أن نرى تقدماً يحرز.</w:t>
      </w:r>
    </w:p>
    <w:p w14:paraId="70C1178F" w14:textId="77777777" w:rsidR="008A095A" w:rsidRPr="00E6688B" w:rsidRDefault="008A095A" w:rsidP="008A095A">
      <w:pPr>
        <w:rPr>
          <w:rFonts w:eastAsia="Calibri"/>
          <w:lang w:val="" w:bidi="he-IL"/>
        </w:rPr>
      </w:pPr>
      <w:r w:rsidRPr="00E6688B">
        <w:rPr>
          <w:rFonts w:eastAsia="Calibri"/>
          <w:rtl/>
          <w:lang w:val=""/>
        </w:rPr>
        <w:t>وقد أُحرز هذا التقدم في الضفة الغربية.</w:t>
      </w:r>
    </w:p>
    <w:p w14:paraId="3AB1ACAE" w14:textId="77777777" w:rsidR="008A095A" w:rsidRPr="00E6688B" w:rsidRDefault="008A095A" w:rsidP="008A095A">
      <w:pPr>
        <w:rPr>
          <w:rFonts w:eastAsia="Calibri"/>
          <w:lang w:val="" w:bidi="he-IL"/>
        </w:rPr>
      </w:pPr>
      <w:r w:rsidRPr="00E6688B">
        <w:rPr>
          <w:rFonts w:eastAsia="Calibri"/>
          <w:rtl/>
          <w:lang w:val=""/>
        </w:rPr>
        <w:t xml:space="preserve">وأرسلنا فرقاً، تحت النيران، لإصلاح </w:t>
      </w:r>
      <w:proofErr w:type="spellStart"/>
      <w:r w:rsidRPr="00E6688B">
        <w:rPr>
          <w:rFonts w:eastAsia="Calibri"/>
          <w:rtl/>
          <w:lang w:val=""/>
        </w:rPr>
        <w:t>الكبلات</w:t>
      </w:r>
      <w:proofErr w:type="spellEnd"/>
      <w:r w:rsidRPr="00E6688B">
        <w:rPr>
          <w:rFonts w:eastAsia="Calibri"/>
          <w:rtl/>
          <w:lang w:val=""/>
        </w:rPr>
        <w:t xml:space="preserve"> التي تضررت على يد منظمة حماس، لتمكين الاتصالات.</w:t>
      </w:r>
    </w:p>
    <w:p w14:paraId="4D3A600F" w14:textId="77777777" w:rsidR="008A095A" w:rsidRPr="00E6688B" w:rsidRDefault="008A095A" w:rsidP="008A095A">
      <w:pPr>
        <w:rPr>
          <w:rFonts w:eastAsia="Calibri"/>
          <w:lang w:val="" w:bidi="he-IL"/>
        </w:rPr>
      </w:pPr>
      <w:r w:rsidRPr="00E6688B">
        <w:rPr>
          <w:rFonts w:eastAsia="Calibri"/>
          <w:rtl/>
          <w:lang w:val="" w:bidi="he-IL"/>
        </w:rPr>
        <w:t>--</w:t>
      </w:r>
    </w:p>
    <w:p w14:paraId="5383F8EA" w14:textId="77777777" w:rsidR="008A095A" w:rsidRPr="00E6688B" w:rsidRDefault="008A095A" w:rsidP="008A095A">
      <w:pPr>
        <w:rPr>
          <w:rFonts w:eastAsia="Calibri"/>
          <w:lang w:val="" w:bidi="he-IL"/>
        </w:rPr>
      </w:pPr>
      <w:r w:rsidRPr="00E6688B">
        <w:rPr>
          <w:rFonts w:eastAsia="Calibri"/>
          <w:rtl/>
          <w:lang w:val=""/>
        </w:rPr>
        <w:t>ومنذ السابع من أكتوبر، شهدنا استخدام منظمة حماس للاتصالات لنشر الخوف والتضليل.</w:t>
      </w:r>
    </w:p>
    <w:p w14:paraId="08F0FE34" w14:textId="77777777" w:rsidR="008A095A" w:rsidRPr="00E6688B" w:rsidRDefault="008A095A" w:rsidP="008A095A">
      <w:pPr>
        <w:rPr>
          <w:rFonts w:eastAsia="Calibri"/>
          <w:lang w:val="" w:bidi="he-IL"/>
        </w:rPr>
      </w:pPr>
      <w:r w:rsidRPr="00E6688B">
        <w:rPr>
          <w:rFonts w:eastAsia="Calibri"/>
          <w:rtl/>
          <w:lang w:val=""/>
        </w:rPr>
        <w:t>ولم يكتف</w:t>
      </w:r>
      <w:r w:rsidRPr="00E6688B">
        <w:rPr>
          <w:rFonts w:eastAsia="Calibri" w:hint="cs"/>
          <w:rtl/>
          <w:lang w:val=""/>
        </w:rPr>
        <w:t>ِ</w:t>
      </w:r>
      <w:r w:rsidRPr="00E6688B">
        <w:rPr>
          <w:rFonts w:eastAsia="Calibri"/>
          <w:rtl/>
          <w:lang w:val=""/>
        </w:rPr>
        <w:t xml:space="preserve"> رئيس السلطة الفلسطينية بعدم إدانة هجوم منظمة حماس الشنيع وغير المبرر على إسرائيل في السابع من أكتوبر، بل كان لديه أيضا</w:t>
      </w:r>
      <w:r w:rsidRPr="00E6688B">
        <w:rPr>
          <w:rFonts w:eastAsia="Calibri" w:hint="cs"/>
          <w:rtl/>
          <w:lang w:val=""/>
        </w:rPr>
        <w:t>ً</w:t>
      </w:r>
      <w:r w:rsidRPr="00E6688B">
        <w:rPr>
          <w:rFonts w:eastAsia="Calibri"/>
          <w:rtl/>
          <w:lang w:val=""/>
        </w:rPr>
        <w:t xml:space="preserve"> الجرأة على إنكار الفظائع التي ارتكبت ضد إسرائيل.</w:t>
      </w:r>
    </w:p>
    <w:p w14:paraId="2054D886" w14:textId="77777777" w:rsidR="008A095A" w:rsidRPr="00E6688B" w:rsidRDefault="008A095A" w:rsidP="008A095A">
      <w:pPr>
        <w:rPr>
          <w:rFonts w:eastAsia="Calibri"/>
          <w:lang w:val=""/>
        </w:rPr>
      </w:pPr>
      <w:r w:rsidRPr="00E6688B">
        <w:rPr>
          <w:rFonts w:eastAsia="Calibri"/>
          <w:rtl/>
          <w:lang w:val=""/>
        </w:rPr>
        <w:t>ولن نسير في هذا الطريق.</w:t>
      </w:r>
    </w:p>
    <w:p w14:paraId="72035907" w14:textId="77777777" w:rsidR="008A095A" w:rsidRPr="00E6688B" w:rsidRDefault="008A095A" w:rsidP="008A095A">
      <w:pPr>
        <w:rPr>
          <w:rFonts w:eastAsia="Calibri"/>
          <w:lang w:val=""/>
        </w:rPr>
      </w:pPr>
      <w:r w:rsidRPr="00E6688B">
        <w:rPr>
          <w:rFonts w:eastAsia="Calibri"/>
          <w:rtl/>
          <w:lang w:val=""/>
        </w:rPr>
        <w:t>إننا ندعو المجتمع الدولي إلى إدانة الأعمال الإرهابية الوحشية التي تقوم بها منظمة حماس، ونطالب بالإفراج الفوري وغير المشروط عن الأسرى المحتجزين، والوقوف تضامناً مع إسرائيل في ممارسة حقها وواجبها في حماية سكانها في هذه الحرب ضد الإرهاب.</w:t>
      </w:r>
    </w:p>
    <w:p w14:paraId="057B6545" w14:textId="77777777" w:rsidR="008A095A" w:rsidRPr="00E6688B" w:rsidRDefault="008A095A" w:rsidP="008A095A">
      <w:pPr>
        <w:rPr>
          <w:rFonts w:eastAsia="Calibri"/>
          <w:rtl/>
          <w:lang w:val=""/>
        </w:rPr>
      </w:pPr>
      <w:r w:rsidRPr="00E6688B">
        <w:rPr>
          <w:rFonts w:eastAsia="Calibri"/>
          <w:rtl/>
          <w:lang w:val=""/>
        </w:rPr>
        <w:t>وشكرا</w:t>
      </w:r>
      <w:r w:rsidRPr="00E6688B">
        <w:rPr>
          <w:rFonts w:eastAsia="Calibri" w:hint="cs"/>
          <w:rtl/>
          <w:lang w:val=""/>
        </w:rPr>
        <w:t>ً</w:t>
      </w:r>
      <w:r w:rsidRPr="00E6688B">
        <w:rPr>
          <w:rFonts w:eastAsia="Calibri"/>
          <w:rtl/>
          <w:lang w:val=""/>
        </w:rPr>
        <w:t xml:space="preserve"> لك</w:t>
      </w:r>
      <w:r w:rsidRPr="00E6688B">
        <w:rPr>
          <w:rFonts w:eastAsia="Calibri"/>
          <w:rtl/>
          <w:lang w:val="" w:bidi="ar-EG"/>
        </w:rPr>
        <w:t>م</w:t>
      </w:r>
      <w:r w:rsidRPr="00E6688B">
        <w:rPr>
          <w:rFonts w:eastAsia="Calibri"/>
          <w:rtl/>
          <w:lang w:val=""/>
        </w:rPr>
        <w:t>.</w:t>
      </w:r>
    </w:p>
    <w:p w14:paraId="1AB1F4DC" w14:textId="77777777" w:rsidR="005341CA" w:rsidRPr="00642EEA" w:rsidRDefault="005341CA" w:rsidP="005341CA">
      <w:pPr>
        <w:tabs>
          <w:tab w:val="clear" w:pos="1134"/>
          <w:tab w:val="clear" w:pos="1871"/>
          <w:tab w:val="clear" w:pos="2268"/>
        </w:tabs>
        <w:spacing w:before="0" w:after="160" w:line="259" w:lineRule="auto"/>
        <w:rPr>
          <w:b/>
          <w:bCs/>
        </w:rPr>
      </w:pPr>
      <w:r w:rsidRPr="00642EEA">
        <w:rPr>
          <w:b/>
          <w:bCs/>
        </w:rPr>
        <w:br w:type="page"/>
      </w:r>
    </w:p>
    <w:p w14:paraId="01061A6E" w14:textId="77777777" w:rsidR="008A095A" w:rsidRPr="00E6688B" w:rsidRDefault="008A095A" w:rsidP="008A095A">
      <w:pPr>
        <w:tabs>
          <w:tab w:val="clear" w:pos="1134"/>
          <w:tab w:val="clear" w:pos="1871"/>
          <w:tab w:val="clear" w:pos="2268"/>
        </w:tabs>
        <w:jc w:val="right"/>
        <w:rPr>
          <w:rFonts w:eastAsia="Calibri"/>
          <w:lang w:val=""/>
        </w:rPr>
      </w:pPr>
      <w:r w:rsidRPr="00E6688B">
        <w:rPr>
          <w:rtl/>
        </w:rPr>
        <w:lastRenderedPageBreak/>
        <w:t>الأصل: بالعربية</w:t>
      </w:r>
    </w:p>
    <w:p w14:paraId="6230984B" w14:textId="77777777" w:rsidR="008A095A" w:rsidRPr="00E6688B" w:rsidRDefault="008A095A" w:rsidP="008A095A">
      <w:pPr>
        <w:pStyle w:val="AnnexNo"/>
      </w:pPr>
      <w:r w:rsidRPr="00E6688B">
        <w:rPr>
          <w:rtl/>
        </w:rPr>
        <w:t xml:space="preserve">الملحـق </w:t>
      </w:r>
      <w:r w:rsidRPr="00E6688B">
        <w:t>G</w:t>
      </w:r>
    </w:p>
    <w:p w14:paraId="7D4F6723" w14:textId="77777777" w:rsidR="008A095A" w:rsidRPr="00E6688B" w:rsidRDefault="008A095A" w:rsidP="008A095A">
      <w:pPr>
        <w:pStyle w:val="Annextitle"/>
        <w:rPr>
          <w:lang w:bidi="ar-EG"/>
        </w:rPr>
      </w:pPr>
      <w:r w:rsidRPr="00E6688B">
        <w:rPr>
          <w:rtl/>
          <w:lang w:bidi="ar-EG"/>
        </w:rPr>
        <w:t>بيان من مندوب</w:t>
      </w:r>
      <w:r w:rsidRPr="00E6688B">
        <w:rPr>
          <w:rFonts w:hint="cs"/>
          <w:rtl/>
          <w:lang w:bidi="ar-EG"/>
        </w:rPr>
        <w:t xml:space="preserve"> </w:t>
      </w:r>
      <w:r w:rsidRPr="00E6688B">
        <w:rPr>
          <w:rtl/>
          <w:lang w:bidi="ar-EG"/>
        </w:rPr>
        <w:t>مصر</w:t>
      </w:r>
    </w:p>
    <w:p w14:paraId="6A34929D" w14:textId="77777777" w:rsidR="008A095A" w:rsidRPr="008A095A" w:rsidRDefault="008A095A" w:rsidP="008A095A">
      <w:pPr>
        <w:jc w:val="center"/>
        <w:rPr>
          <w:b/>
          <w:bCs/>
          <w:u w:val="single"/>
          <w:rtl/>
        </w:rPr>
      </w:pPr>
      <w:r w:rsidRPr="008A095A">
        <w:rPr>
          <w:b/>
          <w:bCs/>
          <w:u w:val="single"/>
          <w:rtl/>
        </w:rPr>
        <w:t>كلمة باسم المجموعة العربية بشأن دعم الموقف الفلسطيني</w:t>
      </w:r>
    </w:p>
    <w:p w14:paraId="7DE97643" w14:textId="77777777" w:rsidR="008A095A" w:rsidRPr="00E6688B" w:rsidRDefault="008A095A" w:rsidP="008A095A">
      <w:pPr>
        <w:spacing w:before="480"/>
      </w:pPr>
      <w:r w:rsidRPr="00E6688B">
        <w:rPr>
          <w:rtl/>
        </w:rPr>
        <w:t>أصحاب المعالي والسعادة، السيدات والسادة الحضور</w:t>
      </w:r>
      <w:r w:rsidRPr="00E6688B">
        <w:rPr>
          <w:rFonts w:hint="cs"/>
          <w:rtl/>
        </w:rPr>
        <w:t>،</w:t>
      </w:r>
    </w:p>
    <w:p w14:paraId="006AD165" w14:textId="77777777" w:rsidR="008A095A" w:rsidRPr="00E6688B" w:rsidRDefault="008A095A" w:rsidP="008A095A">
      <w:pPr>
        <w:rPr>
          <w:rtl/>
        </w:rPr>
      </w:pPr>
      <w:r w:rsidRPr="00E6688B">
        <w:rPr>
          <w:rtl/>
        </w:rPr>
        <w:t>اسمحوا لي في البداية بأن أتقدم باسم المجموعة العربية بالتهنئة لدولة ال</w:t>
      </w:r>
      <w:r w:rsidRPr="00E6688B">
        <w:rPr>
          <w:rFonts w:hint="cs"/>
          <w:rtl/>
        </w:rPr>
        <w:t>إ</w:t>
      </w:r>
      <w:r w:rsidRPr="00E6688B">
        <w:rPr>
          <w:rtl/>
        </w:rPr>
        <w:t xml:space="preserve">مارات العربية المتحدة، على تنظيم مؤتمر الاتصالات الراديوية </w:t>
      </w:r>
      <w:r w:rsidRPr="00E6688B">
        <w:rPr>
          <w:bCs/>
          <w:lang w:bidi="ar-EG"/>
        </w:rPr>
        <w:t>WRC-23</w:t>
      </w:r>
      <w:r w:rsidRPr="00E6688B">
        <w:rPr>
          <w:bCs/>
          <w:rtl/>
        </w:rPr>
        <w:t>،</w:t>
      </w:r>
      <w:r w:rsidRPr="00E6688B">
        <w:rPr>
          <w:rtl/>
        </w:rPr>
        <w:t xml:space="preserve"> وعلى </w:t>
      </w:r>
      <w:proofErr w:type="spellStart"/>
      <w:r w:rsidRPr="00E6688B">
        <w:rPr>
          <w:rtl/>
        </w:rPr>
        <w:t>تر</w:t>
      </w:r>
      <w:r w:rsidRPr="00E6688B">
        <w:rPr>
          <w:rFonts w:hint="cs"/>
          <w:rtl/>
        </w:rPr>
        <w:t>ؤ</w:t>
      </w:r>
      <w:r w:rsidRPr="00E6688B">
        <w:rPr>
          <w:rtl/>
        </w:rPr>
        <w:t>سها</w:t>
      </w:r>
      <w:proofErr w:type="spellEnd"/>
      <w:r w:rsidRPr="00E6688B">
        <w:rPr>
          <w:rtl/>
        </w:rPr>
        <w:t xml:space="preserve"> لأعمال المؤتمر متم</w:t>
      </w:r>
      <w:r w:rsidRPr="00E6688B">
        <w:rPr>
          <w:rFonts w:hint="cs"/>
          <w:rtl/>
        </w:rPr>
        <w:t>ن</w:t>
      </w:r>
      <w:r w:rsidRPr="00E6688B">
        <w:rPr>
          <w:rtl/>
        </w:rPr>
        <w:t>ياً لدولة ال</w:t>
      </w:r>
      <w:r w:rsidRPr="00E6688B">
        <w:rPr>
          <w:rFonts w:hint="cs"/>
          <w:rtl/>
        </w:rPr>
        <w:t>إ</w:t>
      </w:r>
      <w:r w:rsidRPr="00E6688B">
        <w:rPr>
          <w:rtl/>
        </w:rPr>
        <w:t>مارات العربية المتحدة النجاح والتوفيق في تنظيم ورئاسة هذا المؤتمر الهام</w:t>
      </w:r>
      <w:r w:rsidRPr="00E6688B">
        <w:rPr>
          <w:rFonts w:hint="cs"/>
          <w:rtl/>
        </w:rPr>
        <w:t>.</w:t>
      </w:r>
    </w:p>
    <w:p w14:paraId="1CEFB648" w14:textId="77777777" w:rsidR="008A095A" w:rsidRPr="00E6688B" w:rsidRDefault="008A095A" w:rsidP="008A095A">
      <w:pPr>
        <w:rPr>
          <w:rtl/>
        </w:rPr>
      </w:pPr>
      <w:r w:rsidRPr="00E6688B">
        <w:rPr>
          <w:rtl/>
        </w:rPr>
        <w:t>وتؤكد المجموعة العربية على دعمها الكامل والتضامن مع الموقف الفلسطيني وتؤكد رفضها التام لقطع وسائل الاتصالات وال</w:t>
      </w:r>
      <w:r w:rsidRPr="00E6688B">
        <w:rPr>
          <w:rFonts w:hint="cs"/>
          <w:rtl/>
        </w:rPr>
        <w:t>إ</w:t>
      </w:r>
      <w:r w:rsidRPr="00E6688B">
        <w:rPr>
          <w:rtl/>
        </w:rPr>
        <w:t>نترنت وتدمير البنية التحتية الخاصة بالاتصالات في قطاع غزة مما يهدد حماية وأمن المدنيين المتواجدين داخل القطاع، كما تؤكد المجموعة العربية على القرارات الصادرة عن البيان الختامي للقمة العربية والإسلامية المشتركة والتي انعقدت في المملكة العربية السعودية يوم 11 نوفمبر 2023.</w:t>
      </w:r>
    </w:p>
    <w:p w14:paraId="3330B08A" w14:textId="77777777" w:rsidR="008A095A" w:rsidRPr="00E6688B" w:rsidRDefault="008A095A" w:rsidP="008A095A">
      <w:pPr>
        <w:rPr>
          <w:rtl/>
          <w:lang w:bidi="ar-EG"/>
        </w:rPr>
      </w:pPr>
      <w:r w:rsidRPr="00E6688B">
        <w:rPr>
          <w:rtl/>
        </w:rPr>
        <w:t>السلام عليكم ورحمة الله وبركاته</w:t>
      </w:r>
      <w:r w:rsidRPr="00E6688B">
        <w:rPr>
          <w:rFonts w:hint="cs"/>
          <w:rtl/>
        </w:rPr>
        <w:t>.</w:t>
      </w:r>
    </w:p>
    <w:p w14:paraId="539F75CD" w14:textId="77777777" w:rsidR="005341CA" w:rsidRPr="00642EEA" w:rsidRDefault="005341CA" w:rsidP="005341CA">
      <w:pPr>
        <w:tabs>
          <w:tab w:val="clear" w:pos="1134"/>
          <w:tab w:val="clear" w:pos="1871"/>
          <w:tab w:val="clear" w:pos="2268"/>
        </w:tabs>
        <w:spacing w:before="0" w:after="160" w:line="259" w:lineRule="auto"/>
        <w:rPr>
          <w:b/>
          <w:bCs/>
        </w:rPr>
      </w:pPr>
      <w:r w:rsidRPr="00642EEA">
        <w:rPr>
          <w:b/>
          <w:bCs/>
        </w:rPr>
        <w:br w:type="page"/>
      </w:r>
    </w:p>
    <w:p w14:paraId="5D8F9B7A" w14:textId="77777777" w:rsidR="008A095A" w:rsidRPr="00E6688B" w:rsidRDefault="008A095A" w:rsidP="008A095A">
      <w:pPr>
        <w:jc w:val="right"/>
      </w:pPr>
      <w:r w:rsidRPr="00E6688B">
        <w:rPr>
          <w:rtl/>
        </w:rPr>
        <w:lastRenderedPageBreak/>
        <w:t>الأصل: بالإنكليزية</w:t>
      </w:r>
    </w:p>
    <w:p w14:paraId="694C6D1C" w14:textId="77777777" w:rsidR="008A095A" w:rsidRPr="00E6688B" w:rsidRDefault="008A095A" w:rsidP="008A095A">
      <w:pPr>
        <w:pStyle w:val="AnnexNo"/>
      </w:pPr>
      <w:r w:rsidRPr="00E6688B">
        <w:rPr>
          <w:rtl/>
        </w:rPr>
        <w:t xml:space="preserve">الملحـق </w:t>
      </w:r>
      <w:r w:rsidRPr="00E6688B">
        <w:t>H</w:t>
      </w:r>
    </w:p>
    <w:p w14:paraId="3402CA8D" w14:textId="77777777" w:rsidR="008A095A" w:rsidRPr="00E6688B" w:rsidRDefault="008A095A" w:rsidP="008A095A">
      <w:pPr>
        <w:pStyle w:val="Annextitle"/>
        <w:rPr>
          <w:lang w:bidi="ar-EG"/>
        </w:rPr>
      </w:pPr>
      <w:r w:rsidRPr="00E6688B">
        <w:rPr>
          <w:rtl/>
          <w:lang w:bidi="ar-EG"/>
        </w:rPr>
        <w:t>بيان من مندوب</w:t>
      </w:r>
      <w:r w:rsidRPr="00E6688B">
        <w:rPr>
          <w:rFonts w:hint="cs"/>
          <w:rtl/>
          <w:lang w:bidi="ar-EG"/>
        </w:rPr>
        <w:t xml:space="preserve"> </w:t>
      </w:r>
      <w:r w:rsidRPr="00E6688B">
        <w:rPr>
          <w:rtl/>
          <w:lang w:bidi="ar-EG"/>
        </w:rPr>
        <w:t>أوكرانيا</w:t>
      </w:r>
    </w:p>
    <w:p w14:paraId="6A2154F8" w14:textId="77777777" w:rsidR="008A095A" w:rsidRPr="00E6688B" w:rsidRDefault="008A095A" w:rsidP="008A095A">
      <w:pPr>
        <w:rPr>
          <w:rFonts w:eastAsia="Arial"/>
          <w:rtl/>
        </w:rPr>
      </w:pPr>
      <w:r w:rsidRPr="00E6688B">
        <w:rPr>
          <w:rFonts w:eastAsia="Arial"/>
          <w:rtl/>
        </w:rPr>
        <w:t>السيد الرئيس،</w:t>
      </w:r>
    </w:p>
    <w:p w14:paraId="1BC58E74" w14:textId="77777777" w:rsidR="008A095A" w:rsidRPr="00E6688B" w:rsidRDefault="008A095A" w:rsidP="008A095A">
      <w:pPr>
        <w:rPr>
          <w:rFonts w:eastAsia="Arial"/>
          <w:rtl/>
        </w:rPr>
      </w:pPr>
      <w:r w:rsidRPr="00E6688B">
        <w:rPr>
          <w:rFonts w:eastAsia="Arial"/>
          <w:rtl/>
        </w:rPr>
        <w:t>سيدتي الأمينة العامة،</w:t>
      </w:r>
    </w:p>
    <w:p w14:paraId="04F6C240" w14:textId="77777777" w:rsidR="008A095A" w:rsidRPr="00E6688B" w:rsidRDefault="008A095A" w:rsidP="008A095A">
      <w:pPr>
        <w:rPr>
          <w:rFonts w:eastAsia="Arial"/>
          <w:rtl/>
        </w:rPr>
      </w:pPr>
      <w:r w:rsidRPr="00E6688B">
        <w:rPr>
          <w:rFonts w:eastAsia="Arial"/>
          <w:rtl/>
        </w:rPr>
        <w:t>زملائي الأعزاء،</w:t>
      </w:r>
    </w:p>
    <w:p w14:paraId="0986B704" w14:textId="77777777" w:rsidR="008A095A" w:rsidRPr="00E6688B" w:rsidRDefault="008A095A" w:rsidP="008A095A">
      <w:pPr>
        <w:rPr>
          <w:rFonts w:eastAsia="Arial"/>
          <w:rtl/>
        </w:rPr>
      </w:pPr>
      <w:r w:rsidRPr="00E6688B">
        <w:rPr>
          <w:rFonts w:eastAsia="Arial"/>
          <w:rtl/>
        </w:rPr>
        <w:t>أشكركم على إعطائي الكلمة.</w:t>
      </w:r>
    </w:p>
    <w:p w14:paraId="1027DCE9" w14:textId="77777777" w:rsidR="008A095A" w:rsidRPr="00E6688B" w:rsidRDefault="008A095A" w:rsidP="008A095A">
      <w:pPr>
        <w:rPr>
          <w:rFonts w:eastAsia="Arial"/>
          <w:rtl/>
        </w:rPr>
      </w:pPr>
      <w:r w:rsidRPr="00E6688B">
        <w:rPr>
          <w:rFonts w:eastAsia="Arial"/>
          <w:rtl/>
        </w:rPr>
        <w:t>يشرفني أن أتكلم نيابة</w:t>
      </w:r>
      <w:r w:rsidRPr="00E6688B">
        <w:rPr>
          <w:rFonts w:eastAsia="Arial" w:hint="cs"/>
          <w:rtl/>
        </w:rPr>
        <w:t>ً</w:t>
      </w:r>
      <w:r w:rsidRPr="00E6688B">
        <w:rPr>
          <w:rFonts w:eastAsia="Arial"/>
          <w:rtl/>
        </w:rPr>
        <w:t xml:space="preserve"> عن وفود الاتحاد الأوروبي ودوله الأعضاء البالغ عددها </w:t>
      </w:r>
      <w:r w:rsidRPr="00E6688B">
        <w:rPr>
          <w:rFonts w:eastAsia="Arial"/>
        </w:rPr>
        <w:t>27</w:t>
      </w:r>
      <w:r w:rsidRPr="00E6688B">
        <w:rPr>
          <w:rFonts w:eastAsia="Arial"/>
          <w:rtl/>
        </w:rPr>
        <w:t xml:space="preserve"> دولة</w:t>
      </w:r>
      <w:r w:rsidRPr="00E6688B">
        <w:rPr>
          <w:rFonts w:eastAsia="Arial" w:hint="cs"/>
          <w:rtl/>
        </w:rPr>
        <w:t>ً</w:t>
      </w:r>
      <w:r w:rsidRPr="00E6688B">
        <w:rPr>
          <w:rFonts w:eastAsia="Arial"/>
          <w:rtl/>
        </w:rPr>
        <w:t xml:space="preserve"> عضواً</w:t>
      </w:r>
      <w:r w:rsidRPr="00E6688B">
        <w:rPr>
          <w:rtl/>
        </w:rPr>
        <w:t>، وألبانيا</w:t>
      </w:r>
      <w:r w:rsidRPr="00E6688B">
        <w:rPr>
          <w:rFonts w:eastAsia="Arial"/>
          <w:rtl/>
        </w:rPr>
        <w:t xml:space="preserve"> وأندورا وأستراليا وكندا وكوستاريكا وجورجيا وإسرائيل واليابان والجبل الأسود ونيوزيلندا والنرويج وجمهورية مولدوفا وجمهورية مقدونيا الشمالية وسويسرا والمملكة المتحدة لبريطانيا العظمى وأيرلندا الشمالية والولايات المتحدة الأمريكية وبلدي أوكرانيا.</w:t>
      </w:r>
    </w:p>
    <w:p w14:paraId="6452A2EB" w14:textId="77777777" w:rsidR="008A095A" w:rsidRPr="00E6688B" w:rsidRDefault="008A095A" w:rsidP="008A095A">
      <w:pPr>
        <w:rPr>
          <w:rFonts w:eastAsia="Arial"/>
          <w:rtl/>
        </w:rPr>
      </w:pPr>
      <w:r w:rsidRPr="00E6688B">
        <w:rPr>
          <w:rFonts w:eastAsia="Arial"/>
          <w:rtl/>
        </w:rPr>
        <w:t xml:space="preserve">ففي </w:t>
      </w:r>
      <w:r w:rsidRPr="00E6688B">
        <w:rPr>
          <w:rFonts w:eastAsia="Arial"/>
        </w:rPr>
        <w:t>20</w:t>
      </w:r>
      <w:r w:rsidRPr="00E6688B">
        <w:rPr>
          <w:rFonts w:eastAsia="Arial"/>
          <w:rtl/>
        </w:rPr>
        <w:t xml:space="preserve"> فبراير </w:t>
      </w:r>
      <w:r w:rsidRPr="00E6688B">
        <w:rPr>
          <w:rFonts w:eastAsia="Arial"/>
        </w:rPr>
        <w:t>2014</w:t>
      </w:r>
      <w:r w:rsidRPr="00E6688B">
        <w:rPr>
          <w:rFonts w:eastAsia="Arial"/>
          <w:rtl/>
        </w:rPr>
        <w:t xml:space="preserve">، ارتكب الاتحاد الروسي، في انتهاك للقانون الدولي، عدواناً غير مبرر على أوكرانيا، وفي </w:t>
      </w:r>
      <w:r w:rsidRPr="00E6688B">
        <w:rPr>
          <w:rFonts w:eastAsia="Arial"/>
        </w:rPr>
        <w:t>24</w:t>
      </w:r>
      <w:r w:rsidRPr="00E6688B">
        <w:rPr>
          <w:rFonts w:eastAsia="Arial"/>
          <w:rtl/>
        </w:rPr>
        <w:t xml:space="preserve"> فبراير </w:t>
      </w:r>
      <w:r w:rsidRPr="00E6688B">
        <w:rPr>
          <w:rFonts w:eastAsia="Arial"/>
        </w:rPr>
        <w:t>2022</w:t>
      </w:r>
      <w:r w:rsidRPr="00E6688B">
        <w:rPr>
          <w:rFonts w:eastAsia="Arial"/>
          <w:rtl/>
        </w:rPr>
        <w:t>، شن الاتحاد الروسي غزواً كاملاً على أوكرانيا.</w:t>
      </w:r>
    </w:p>
    <w:p w14:paraId="51410E20" w14:textId="77777777" w:rsidR="008A095A" w:rsidRPr="00E6688B" w:rsidRDefault="008A095A" w:rsidP="008A095A">
      <w:pPr>
        <w:rPr>
          <w:rFonts w:eastAsia="Arial"/>
          <w:rtl/>
        </w:rPr>
      </w:pPr>
      <w:r w:rsidRPr="00E6688B">
        <w:rPr>
          <w:rFonts w:eastAsia="Arial"/>
          <w:rtl/>
        </w:rPr>
        <w:t xml:space="preserve">وندين بشدة احتلال الاتحاد الروسي المؤقت لجزء من أراضي أوكرانيا، بما في ذلك جمهورية القرم المتمتعة بالحكم الذاتي ومدينة سيفاستوبول، وبعض مناطق </w:t>
      </w:r>
      <w:proofErr w:type="spellStart"/>
      <w:r w:rsidRPr="00E6688B">
        <w:rPr>
          <w:rFonts w:eastAsia="Arial"/>
          <w:rtl/>
        </w:rPr>
        <w:t>خيرسون</w:t>
      </w:r>
      <w:proofErr w:type="spellEnd"/>
      <w:r w:rsidRPr="00E6688B">
        <w:rPr>
          <w:rFonts w:eastAsia="Arial"/>
          <w:rtl/>
        </w:rPr>
        <w:t xml:space="preserve"> </w:t>
      </w:r>
      <w:proofErr w:type="spellStart"/>
      <w:r w:rsidRPr="00E6688B">
        <w:rPr>
          <w:rFonts w:eastAsia="Arial"/>
          <w:rtl/>
        </w:rPr>
        <w:t>وزابوريزهيا</w:t>
      </w:r>
      <w:proofErr w:type="spellEnd"/>
      <w:r w:rsidRPr="00E6688B">
        <w:rPr>
          <w:rFonts w:eastAsia="Arial"/>
          <w:rtl/>
        </w:rPr>
        <w:t xml:space="preserve"> </w:t>
      </w:r>
      <w:proofErr w:type="spellStart"/>
      <w:r w:rsidRPr="00E6688B">
        <w:rPr>
          <w:rFonts w:eastAsia="Arial"/>
          <w:rtl/>
        </w:rPr>
        <w:t>ودونيتسك</w:t>
      </w:r>
      <w:proofErr w:type="spellEnd"/>
      <w:r w:rsidRPr="00E6688B">
        <w:rPr>
          <w:rFonts w:eastAsia="Arial"/>
          <w:rtl/>
        </w:rPr>
        <w:t xml:space="preserve"> </w:t>
      </w:r>
      <w:proofErr w:type="spellStart"/>
      <w:r w:rsidRPr="00E6688B">
        <w:rPr>
          <w:rFonts w:eastAsia="Arial"/>
          <w:rtl/>
        </w:rPr>
        <w:t>ولوهانسك</w:t>
      </w:r>
      <w:proofErr w:type="spellEnd"/>
      <w:r w:rsidRPr="00E6688B">
        <w:rPr>
          <w:rFonts w:eastAsia="Arial"/>
          <w:rtl/>
        </w:rPr>
        <w:t>، وندعو المجتمع الدولي إلى مواصلة دعم أوكرانيا في الدفاع عن سيادتها وسلامة أراضيها.</w:t>
      </w:r>
    </w:p>
    <w:p w14:paraId="47C7CC06" w14:textId="77777777" w:rsidR="008A095A" w:rsidRPr="00E6688B" w:rsidRDefault="008A095A" w:rsidP="008A095A">
      <w:pPr>
        <w:rPr>
          <w:rFonts w:eastAsia="Arial"/>
          <w:rtl/>
        </w:rPr>
      </w:pPr>
      <w:r w:rsidRPr="00E6688B">
        <w:rPr>
          <w:rFonts w:eastAsia="Arial"/>
          <w:rtl/>
        </w:rPr>
        <w:t>ولا تزال أوكرانيا تعاني من هجمات الاتحاد الروسي التي تلحق الضرر بالبنية التحتية الحيوية للاتصالات، وتعطل الخدمات ونوعية الاتصالات الثابتة والمتنقلة، والبث التلفزيوني والإذاعي، واتصالات الطوارئ. وبالإضافة إلى ذلك، كان لإجراءات الاتحاد الروسي في الأراضي المحتلة مؤقتاً في أوكرانيا تأثير مدمر على ممارسة حق أوكرانيا السيادي في تنظيم الاتصالات داخل أراضيها المعترف بها دولياً. والاتحاد الروسي، باعتباره دولة</w:t>
      </w:r>
      <w:r w:rsidRPr="00E6688B">
        <w:rPr>
          <w:rFonts w:eastAsia="Arial" w:hint="cs"/>
          <w:rtl/>
        </w:rPr>
        <w:t>ً</w:t>
      </w:r>
      <w:r w:rsidRPr="00E6688B">
        <w:rPr>
          <w:rFonts w:eastAsia="Arial"/>
          <w:rtl/>
        </w:rPr>
        <w:t xml:space="preserve"> عضواً في الاتحاد، لا يحترم المبادئ الأساسية المنصوص عليها في دستور الاتحاد واتفاقيته ووثائقه الأخرى، ولا سيما فيما يتعلق بالحق السيادي لكل دولة عضو في تنظيم موارد الترددات الراديوية داخل حدودها المعترف بها دولياً.</w:t>
      </w:r>
    </w:p>
    <w:p w14:paraId="56EAD952" w14:textId="77777777" w:rsidR="008A095A" w:rsidRPr="00E6688B" w:rsidRDefault="008A095A" w:rsidP="008A095A">
      <w:pPr>
        <w:rPr>
          <w:rFonts w:eastAsia="Arial"/>
          <w:rtl/>
        </w:rPr>
      </w:pPr>
      <w:r w:rsidRPr="00E6688B">
        <w:rPr>
          <w:rFonts w:eastAsia="Arial"/>
          <w:rtl/>
        </w:rPr>
        <w:t>ونذكّر بقرار الجمعية العامة للأمم المتحدة د إ ط</w:t>
      </w:r>
      <w:r w:rsidRPr="00E6688B">
        <w:rPr>
          <w:rFonts w:eastAsia="Arial"/>
          <w:rtl/>
        </w:rPr>
        <w:noBreakHyphen/>
      </w:r>
      <w:r w:rsidRPr="00E6688B">
        <w:rPr>
          <w:rFonts w:eastAsia="Arial"/>
          <w:lang w:val="en-CA"/>
        </w:rPr>
        <w:t>1/11</w:t>
      </w:r>
      <w:r w:rsidRPr="00E6688B">
        <w:rPr>
          <w:rFonts w:eastAsia="Arial"/>
          <w:rtl/>
        </w:rPr>
        <w:t xml:space="preserve"> </w:t>
      </w:r>
      <w:r>
        <w:rPr>
          <w:rFonts w:eastAsia="Arial"/>
        </w:rPr>
        <w:t>(ES</w:t>
      </w:r>
      <w:r>
        <w:rPr>
          <w:rFonts w:eastAsia="Arial"/>
        </w:rPr>
        <w:noBreakHyphen/>
        <w:t>11/1)</w:t>
      </w:r>
      <w:r>
        <w:rPr>
          <w:rFonts w:eastAsia="Arial" w:hint="cs"/>
          <w:rtl/>
        </w:rPr>
        <w:t xml:space="preserve"> </w:t>
      </w:r>
      <w:r w:rsidRPr="00E6688B">
        <w:rPr>
          <w:rFonts w:eastAsia="Arial"/>
          <w:rtl/>
        </w:rPr>
        <w:t xml:space="preserve">المؤرخ </w:t>
      </w:r>
      <w:r w:rsidRPr="00E6688B">
        <w:rPr>
          <w:rFonts w:eastAsia="Arial"/>
        </w:rPr>
        <w:t>2</w:t>
      </w:r>
      <w:r w:rsidRPr="00E6688B">
        <w:rPr>
          <w:rFonts w:eastAsia="Arial"/>
          <w:rtl/>
        </w:rPr>
        <w:t xml:space="preserve"> مارس </w:t>
      </w:r>
      <w:r w:rsidRPr="00E6688B">
        <w:rPr>
          <w:rFonts w:eastAsia="Arial"/>
        </w:rPr>
        <w:t>2022</w:t>
      </w:r>
      <w:r w:rsidRPr="00E6688B">
        <w:rPr>
          <w:rFonts w:eastAsia="Arial"/>
          <w:rtl/>
        </w:rPr>
        <w:t>، بعنوان "العدوان على أوكرانيا"، وجميع القرارات الأخرى المعتمدة في الدورة الاستثنائية الطارئة الحادية عشرة للجمعية العامة للأمم المتحدة، والتي أكدت بشكل لا لبس فيه دعم سيادة أوكرانيا واستقلالها ووحدتها وسلامة أراضيها داخل حدودها المعترف بها دولياً، والتي تمتد إلى مياهها الإقليمية.</w:t>
      </w:r>
    </w:p>
    <w:p w14:paraId="0AA00226" w14:textId="77777777" w:rsidR="008A095A" w:rsidRPr="00E6688B" w:rsidRDefault="008A095A" w:rsidP="008A095A">
      <w:pPr>
        <w:rPr>
          <w:rFonts w:eastAsia="Arial"/>
          <w:rtl/>
        </w:rPr>
      </w:pPr>
      <w:r w:rsidRPr="00E6688B">
        <w:rPr>
          <w:rFonts w:eastAsia="Arial"/>
          <w:rtl/>
        </w:rPr>
        <w:t>ونحن نشجع الاتحاد والدول الأعضاء فيه على مواصلة أن تدعم بشكل نشط المبادرات والتدابير الرامية إلى استعادة وتعزيز قطاع الاتصالات في أوكرانيا في جميع أنحاء أراضيها وندعو إلى تقديم المساعدة التقنية لاستعادة الاتصالات وأنظمة الاتصالات.</w:t>
      </w:r>
    </w:p>
    <w:p w14:paraId="377F19BD" w14:textId="77777777" w:rsidR="008A095A" w:rsidRPr="00E6688B" w:rsidRDefault="008A095A" w:rsidP="008A095A">
      <w:pPr>
        <w:rPr>
          <w:rFonts w:eastAsia="Arial"/>
          <w:rtl/>
        </w:rPr>
      </w:pPr>
      <w:r w:rsidRPr="00E6688B">
        <w:rPr>
          <w:rFonts w:eastAsia="Arial"/>
          <w:rtl/>
        </w:rPr>
        <w:t>وإذ نشير إلى الدور الهام للاتحاد في ضمان التنسيق والتعاون الدولي</w:t>
      </w:r>
      <w:r w:rsidRPr="00E6688B">
        <w:rPr>
          <w:rFonts w:eastAsia="Arial" w:hint="cs"/>
          <w:rtl/>
        </w:rPr>
        <w:t>َ</w:t>
      </w:r>
      <w:r w:rsidRPr="00E6688B">
        <w:rPr>
          <w:rFonts w:eastAsia="Arial"/>
          <w:rtl/>
        </w:rPr>
        <w:t>ين في مجال الاتصالات، فإننا ندعو الاتحاد والدول الأعضاء فيه إلى مواصلة استخدام جميع الوسائل والآليات الممكنة لمعالجة الوضع في أوكرانيا والمساهمة في استعادة السلام والأمن والاستقرار في المنطقة.</w:t>
      </w:r>
    </w:p>
    <w:p w14:paraId="220B2866" w14:textId="77777777" w:rsidR="008A095A" w:rsidRPr="00E6688B" w:rsidRDefault="008A095A" w:rsidP="008A095A">
      <w:pPr>
        <w:rPr>
          <w:rFonts w:eastAsia="Arial"/>
          <w:rtl/>
        </w:rPr>
      </w:pPr>
      <w:r w:rsidRPr="00E6688B">
        <w:rPr>
          <w:rFonts w:eastAsia="Arial"/>
          <w:rtl/>
        </w:rPr>
        <w:t xml:space="preserve">ونرحب ببيان الأمين العام للاتحاد أمام مؤتمر المندوبين المفوضين (بوسان، </w:t>
      </w:r>
      <w:r w:rsidRPr="00E6688B">
        <w:rPr>
          <w:rFonts w:eastAsia="Arial"/>
        </w:rPr>
        <w:t>2014</w:t>
      </w:r>
      <w:r w:rsidRPr="00E6688B">
        <w:rPr>
          <w:rFonts w:eastAsia="Arial"/>
          <w:rtl/>
        </w:rPr>
        <w:t xml:space="preserve">) المنشور في </w:t>
      </w:r>
      <w:r w:rsidRPr="00E6688B">
        <w:rPr>
          <w:rFonts w:eastAsia="Arial" w:hint="cs"/>
          <w:rtl/>
        </w:rPr>
        <w:t xml:space="preserve">الملحق </w:t>
      </w:r>
      <w:r w:rsidRPr="00E6688B">
        <w:rPr>
          <w:rFonts w:eastAsia="Arial"/>
          <w:rtl/>
        </w:rPr>
        <w:t xml:space="preserve">باء </w:t>
      </w:r>
      <w:r w:rsidRPr="00E6688B">
        <w:rPr>
          <w:rFonts w:eastAsia="Arial" w:hint="cs"/>
          <w:rtl/>
        </w:rPr>
        <w:t>با</w:t>
      </w:r>
      <w:r w:rsidRPr="00E6688B">
        <w:rPr>
          <w:rFonts w:eastAsia="Arial"/>
          <w:rtl/>
        </w:rPr>
        <w:t>لوثيقة</w:t>
      </w:r>
      <w:r w:rsidRPr="00E6688B">
        <w:rPr>
          <w:rFonts w:eastAsia="Arial" w:hint="cs"/>
          <w:rtl/>
        </w:rPr>
        <w:t xml:space="preserve"> </w:t>
      </w:r>
      <w:r w:rsidRPr="00E6688B">
        <w:rPr>
          <w:rFonts w:eastAsia="Arial"/>
        </w:rPr>
        <w:t>PP</w:t>
      </w:r>
      <w:r w:rsidRPr="00E6688B">
        <w:rPr>
          <w:rFonts w:eastAsia="Arial"/>
        </w:rPr>
        <w:noBreakHyphen/>
        <w:t>14/174</w:t>
      </w:r>
      <w:r w:rsidRPr="00E6688B">
        <w:rPr>
          <w:rFonts w:eastAsia="Arial"/>
          <w:rtl/>
        </w:rPr>
        <w:t xml:space="preserve">، وبيان الأمين العام للاتحاد المنشور في النشرة التشغيلية للاتحاد رقم </w:t>
      </w:r>
      <w:r w:rsidRPr="00E6688B">
        <w:rPr>
          <w:rFonts w:eastAsia="Arial"/>
        </w:rPr>
        <w:t>1158</w:t>
      </w:r>
      <w:r w:rsidRPr="00E6688B">
        <w:rPr>
          <w:rFonts w:eastAsia="Arial"/>
          <w:rtl/>
        </w:rPr>
        <w:t xml:space="preserve"> بتاريخ </w:t>
      </w:r>
      <w:r w:rsidRPr="00E6688B">
        <w:rPr>
          <w:rFonts w:eastAsia="Arial"/>
        </w:rPr>
        <w:t>15</w:t>
      </w:r>
      <w:r w:rsidRPr="00E6688B">
        <w:rPr>
          <w:rFonts w:eastAsia="Arial"/>
          <w:rtl/>
        </w:rPr>
        <w:t xml:space="preserve"> أكتوبر </w:t>
      </w:r>
      <w:r w:rsidRPr="00E6688B">
        <w:rPr>
          <w:rFonts w:eastAsia="Arial"/>
        </w:rPr>
        <w:t>2018</w:t>
      </w:r>
      <w:r w:rsidRPr="00E6688B">
        <w:rPr>
          <w:rFonts w:eastAsia="Arial"/>
          <w:rtl/>
        </w:rPr>
        <w:t xml:space="preserve"> وقرار مجلس الاتحاد رقم </w:t>
      </w:r>
      <w:r w:rsidRPr="00E6688B">
        <w:rPr>
          <w:rFonts w:eastAsia="Arial"/>
        </w:rPr>
        <w:t>1408</w:t>
      </w:r>
      <w:r w:rsidRPr="00E6688B">
        <w:rPr>
          <w:rFonts w:eastAsia="Arial"/>
          <w:rtl/>
        </w:rPr>
        <w:t xml:space="preserve"> بعنوان "تقديم المساعدة والدعم إلى أوكرانيا لإعادة بناء قطاع اتصالاتها". وفي هذا الصدد، نطلب من الأمينة العامة للاتحاد ومديري المكاتب الثلاثة مواصلة مساعدة أوكرانيا في ضمان استخدام موارد الترددات الراديوية الخاصة بها وفقاً لدستور الاتحاد واتفاقيته ولوائح الراديو.</w:t>
      </w:r>
    </w:p>
    <w:p w14:paraId="2119A880" w14:textId="77777777" w:rsidR="008A095A" w:rsidRPr="00E6688B" w:rsidRDefault="008A095A" w:rsidP="008A095A">
      <w:pPr>
        <w:rPr>
          <w:rFonts w:eastAsia="Arial"/>
          <w:rtl/>
        </w:rPr>
      </w:pPr>
      <w:r w:rsidRPr="00E6688B">
        <w:rPr>
          <w:rFonts w:eastAsia="Arial"/>
          <w:rtl/>
        </w:rPr>
        <w:t>وفي ختام هذا البيان، نحن، وفد حكومة أوكرانيا ووفود الدول الأعضاء الأخرى في الاتحاد، نحث الاتحاد الروسي على أن يستجيب لمطالب المجتمع الدولي العديدة بالتوقف الفوري عن استخدام القوة ضد أوكرانيا؛ وأن يسحب فوراً وبشكل كامل وغير مشروط جميع قواته العسكرية من أراضي أوكرانيا داخل حدودها المعترف بها دولياً. وندعو الاتحاد الروسي إلى احترام التزاماته بالكامل، بما في ذلك تلك الناشئة عن عضويته في الاتحاد.</w:t>
      </w:r>
    </w:p>
    <w:p w14:paraId="7061E900" w14:textId="77777777" w:rsidR="008A095A" w:rsidRPr="00E6688B" w:rsidRDefault="008A095A" w:rsidP="008A095A">
      <w:pPr>
        <w:rPr>
          <w:rFonts w:eastAsia="Arial"/>
          <w:rtl/>
        </w:rPr>
      </w:pPr>
      <w:r w:rsidRPr="00E6688B">
        <w:rPr>
          <w:rFonts w:eastAsia="Arial"/>
          <w:rtl/>
        </w:rPr>
        <w:lastRenderedPageBreak/>
        <w:t>ونحن نؤمن بأن السلام والاستقرار في أوكرانيا أساسيان لضمان الرخاء والأمن في المنطقة والعالم، وندعو جميع الدول الأعضاء في الاتحاد إلى تعزيز السلام الشامل والعادل والدائم في أوكرانيا، بما يتماشى مع ميثاق الأمم المتحدة، بما في ذلك مبدأي</w:t>
      </w:r>
      <w:r w:rsidRPr="00E6688B">
        <w:rPr>
          <w:rFonts w:eastAsia="Arial" w:hint="cs"/>
          <w:rtl/>
        </w:rPr>
        <w:t xml:space="preserve"> </w:t>
      </w:r>
      <w:r w:rsidRPr="00E6688B">
        <w:rPr>
          <w:rFonts w:eastAsia="Arial"/>
          <w:rtl/>
        </w:rPr>
        <w:t>المساواة في السيادة بين جميع الدول وسلامة أراضي الدول.</w:t>
      </w:r>
    </w:p>
    <w:p w14:paraId="77348F2C" w14:textId="77777777" w:rsidR="008A095A" w:rsidRPr="00E6688B" w:rsidRDefault="008A095A" w:rsidP="008A095A">
      <w:pPr>
        <w:rPr>
          <w:rFonts w:eastAsia="Arial"/>
          <w:rtl/>
        </w:rPr>
      </w:pPr>
      <w:r w:rsidRPr="00E6688B">
        <w:rPr>
          <w:rFonts w:eastAsia="Arial"/>
          <w:rtl/>
        </w:rPr>
        <w:t>ونطلب إدراج هذا البيان في محضر الاجتماع.</w:t>
      </w:r>
    </w:p>
    <w:p w14:paraId="366573A9" w14:textId="77777777" w:rsidR="008A095A" w:rsidRPr="00E6688B" w:rsidRDefault="008A095A" w:rsidP="008A095A">
      <w:pPr>
        <w:rPr>
          <w:rFonts w:eastAsia="Arial"/>
        </w:rPr>
      </w:pPr>
      <w:r w:rsidRPr="00E6688B">
        <w:rPr>
          <w:rFonts w:eastAsia="Arial"/>
          <w:rtl/>
        </w:rPr>
        <w:t>ونشكركم.</w:t>
      </w:r>
    </w:p>
    <w:p w14:paraId="7B570DFD" w14:textId="77777777" w:rsidR="005341CA" w:rsidRPr="00642EEA" w:rsidRDefault="005341CA" w:rsidP="005341CA">
      <w:pPr>
        <w:tabs>
          <w:tab w:val="clear" w:pos="1134"/>
          <w:tab w:val="clear" w:pos="1871"/>
          <w:tab w:val="clear" w:pos="2268"/>
        </w:tabs>
        <w:spacing w:before="0" w:after="160" w:line="259" w:lineRule="auto"/>
        <w:rPr>
          <w:b/>
          <w:bCs/>
          <w:szCs w:val="24"/>
        </w:rPr>
      </w:pPr>
      <w:r w:rsidRPr="00642EEA">
        <w:rPr>
          <w:b/>
          <w:bCs/>
          <w:szCs w:val="24"/>
        </w:rPr>
        <w:br w:type="page"/>
      </w:r>
    </w:p>
    <w:p w14:paraId="288E121B" w14:textId="77777777" w:rsidR="008A095A" w:rsidRPr="00E6688B" w:rsidRDefault="008A095A" w:rsidP="008A095A">
      <w:pPr>
        <w:jc w:val="right"/>
        <w:rPr>
          <w:rtl/>
          <w:lang w:bidi="ar-EG"/>
        </w:rPr>
      </w:pPr>
      <w:r w:rsidRPr="00E6688B">
        <w:rPr>
          <w:rtl/>
        </w:rPr>
        <w:lastRenderedPageBreak/>
        <w:t xml:space="preserve">الأصل: </w:t>
      </w:r>
      <w:r w:rsidRPr="00E6688B">
        <w:rPr>
          <w:rtl/>
          <w:lang w:bidi="ar-EG"/>
        </w:rPr>
        <w:t>بالروسية</w:t>
      </w:r>
    </w:p>
    <w:p w14:paraId="6D596082" w14:textId="77777777" w:rsidR="008A095A" w:rsidRPr="00E6688B" w:rsidRDefault="008A095A" w:rsidP="008A095A">
      <w:pPr>
        <w:pStyle w:val="AnnexNo"/>
      </w:pPr>
      <w:r w:rsidRPr="00E6688B">
        <w:rPr>
          <w:rtl/>
        </w:rPr>
        <w:t xml:space="preserve">الملحـق </w:t>
      </w:r>
      <w:r w:rsidRPr="00E6688B">
        <w:t>I</w:t>
      </w:r>
    </w:p>
    <w:p w14:paraId="18D85F1A" w14:textId="77777777" w:rsidR="008A095A" w:rsidRPr="00E6688B" w:rsidRDefault="008A095A" w:rsidP="008A095A">
      <w:pPr>
        <w:pStyle w:val="Annextitle"/>
        <w:rPr>
          <w:rtl/>
          <w:lang w:bidi="ar-EG"/>
        </w:rPr>
      </w:pPr>
      <w:r w:rsidRPr="00E6688B">
        <w:rPr>
          <w:rtl/>
          <w:lang w:bidi="ar-EG"/>
        </w:rPr>
        <w:t>بيان من مندوب</w:t>
      </w:r>
      <w:r w:rsidRPr="00E6688B">
        <w:rPr>
          <w:rFonts w:hint="cs"/>
          <w:rtl/>
          <w:lang w:bidi="ar-EG"/>
        </w:rPr>
        <w:t xml:space="preserve"> </w:t>
      </w:r>
      <w:r w:rsidRPr="00E6688B">
        <w:rPr>
          <w:rtl/>
          <w:lang w:bidi="ar-EG"/>
        </w:rPr>
        <w:t>الاتحاد الروسي</w:t>
      </w:r>
    </w:p>
    <w:p w14:paraId="3FC5364C" w14:textId="77777777" w:rsidR="008A095A" w:rsidRPr="00E6688B" w:rsidRDefault="008A095A" w:rsidP="008A095A">
      <w:pPr>
        <w:rPr>
          <w:lang w:val="ru-RU"/>
        </w:rPr>
      </w:pPr>
      <w:r w:rsidRPr="00E6688B">
        <w:rPr>
          <w:rtl/>
          <w:lang w:val="ru-RU"/>
        </w:rPr>
        <w:t>ردا</w:t>
      </w:r>
      <w:r w:rsidRPr="00E6688B">
        <w:rPr>
          <w:rFonts w:hint="cs"/>
          <w:rtl/>
          <w:lang w:val="ru-RU"/>
        </w:rPr>
        <w:t>ً</w:t>
      </w:r>
      <w:r w:rsidRPr="00E6688B">
        <w:rPr>
          <w:rtl/>
          <w:lang w:val="ru-RU"/>
        </w:rPr>
        <w:t xml:space="preserve"> على البيان المشترك لأوكرانيا والاتحاد الأوروبي وألبانيا وأندورا وأستراليا وكندا وجورجيا وإسرائيل والجبل الأسود ومولدوفا ومقدونيا الشمالية وسويسرا والمملكة المتحدة والولايات المتحدة،</w:t>
      </w:r>
    </w:p>
    <w:p w14:paraId="0BC0D0E3" w14:textId="77777777" w:rsidR="008A095A" w:rsidRPr="00E6688B" w:rsidRDefault="008A095A" w:rsidP="008A095A">
      <w:pPr>
        <w:rPr>
          <w:rFonts w:asciiTheme="minorHAnsi" w:hAnsiTheme="minorHAnsi"/>
          <w:lang w:val="ru-RU"/>
        </w:rPr>
      </w:pPr>
      <w:r w:rsidRPr="00E6688B">
        <w:rPr>
          <w:rtl/>
          <w:lang w:val="ru-RU"/>
        </w:rPr>
        <w:t>يعلن الاتحاد الروسي ما يلي:</w:t>
      </w:r>
    </w:p>
    <w:p w14:paraId="7F1A4EAE" w14:textId="77777777" w:rsidR="008A095A" w:rsidRPr="00E6688B" w:rsidRDefault="008A095A" w:rsidP="008A095A">
      <w:pPr>
        <w:pStyle w:val="enumlev1"/>
      </w:pPr>
      <w:r w:rsidRPr="00E6688B">
        <w:rPr>
          <w:rFonts w:hint="cs"/>
          <w:rtl/>
        </w:rPr>
        <w:t>-</w:t>
      </w:r>
      <w:r w:rsidRPr="00E6688B">
        <w:rPr>
          <w:rtl/>
        </w:rPr>
        <w:tab/>
      </w:r>
      <w:r w:rsidRPr="00E6688B">
        <w:rPr>
          <w:rFonts w:eastAsia="Calibri"/>
          <w:rtl/>
        </w:rPr>
        <w:t xml:space="preserve">يعارض الاتحاد الروسي بشكل قاطع </w:t>
      </w:r>
      <w:proofErr w:type="spellStart"/>
      <w:r w:rsidRPr="00E6688B">
        <w:rPr>
          <w:rFonts w:eastAsia="Calibri"/>
          <w:rtl/>
        </w:rPr>
        <w:t>تسييس</w:t>
      </w:r>
      <w:proofErr w:type="spellEnd"/>
      <w:r w:rsidRPr="00E6688B">
        <w:rPr>
          <w:rFonts w:eastAsia="Calibri"/>
          <w:rtl/>
        </w:rPr>
        <w:t xml:space="preserve"> عمل الاتحاد وجميع هيئاته العاملة؛</w:t>
      </w:r>
    </w:p>
    <w:p w14:paraId="2F496E96" w14:textId="77777777" w:rsidR="008A095A" w:rsidRPr="00E6688B" w:rsidRDefault="008A095A" w:rsidP="008A095A">
      <w:pPr>
        <w:pStyle w:val="enumlev1"/>
      </w:pPr>
      <w:r w:rsidRPr="00E6688B">
        <w:rPr>
          <w:rFonts w:hint="cs"/>
          <w:rtl/>
        </w:rPr>
        <w:t>-</w:t>
      </w:r>
      <w:r w:rsidRPr="00E6688B">
        <w:rPr>
          <w:rtl/>
        </w:rPr>
        <w:tab/>
      </w:r>
      <w:r w:rsidRPr="00E6688B">
        <w:rPr>
          <w:rFonts w:eastAsia="Calibri"/>
          <w:rtl/>
        </w:rPr>
        <w:t xml:space="preserve">نلاحظ أيضاً أن المسائل المتعلقة بسلامة </w:t>
      </w:r>
      <w:r w:rsidRPr="00E6688B">
        <w:rPr>
          <w:rFonts w:eastAsia="Calibri" w:hint="cs"/>
          <w:rtl/>
        </w:rPr>
        <w:t>أراضي ا</w:t>
      </w:r>
      <w:r w:rsidRPr="00E6688B">
        <w:rPr>
          <w:rFonts w:eastAsia="Calibri"/>
          <w:rtl/>
        </w:rPr>
        <w:t>لدول الأعضاء في الاتحاد وسيادتها لا تقع ضمن ولاية الاتحاد. ونعتبر أنه من غير المناسب في هذا المنتدى وصف الوضع في أوكرانيا بأنه "حرب"، وتحديد المسؤولية، وتصنيف تصرفات الدول على أنها "أعمال عدوانية</w:t>
      </w:r>
      <w:r w:rsidRPr="00E6688B">
        <w:rPr>
          <w:rFonts w:eastAsia="Calibri"/>
        </w:rPr>
        <w:t>"</w:t>
      </w:r>
      <w:r w:rsidRPr="00E6688B">
        <w:rPr>
          <w:rFonts w:eastAsia="Calibri" w:hint="cs"/>
          <w:rtl/>
        </w:rPr>
        <w:t>؛</w:t>
      </w:r>
    </w:p>
    <w:p w14:paraId="2F243042" w14:textId="77777777" w:rsidR="008A095A" w:rsidRPr="00E6688B" w:rsidRDefault="008A095A" w:rsidP="008A095A">
      <w:pPr>
        <w:pStyle w:val="enumlev1"/>
      </w:pPr>
      <w:r w:rsidRPr="00E6688B">
        <w:rPr>
          <w:rFonts w:hint="cs"/>
          <w:rtl/>
        </w:rPr>
        <w:t>-</w:t>
      </w:r>
      <w:r w:rsidRPr="00E6688B">
        <w:rPr>
          <w:rtl/>
        </w:rPr>
        <w:tab/>
      </w:r>
      <w:r w:rsidRPr="00E6688B">
        <w:rPr>
          <w:rFonts w:eastAsia="Calibri" w:hint="cs"/>
          <w:rtl/>
        </w:rPr>
        <w:t>لا يوافق</w:t>
      </w:r>
      <w:r w:rsidRPr="00E6688B">
        <w:rPr>
          <w:rFonts w:eastAsia="Calibri"/>
          <w:rtl/>
        </w:rPr>
        <w:t xml:space="preserve"> الاتحاد الروسي بشدة </w:t>
      </w:r>
      <w:r w:rsidRPr="00E6688B">
        <w:rPr>
          <w:rFonts w:hint="cs"/>
          <w:rtl/>
        </w:rPr>
        <w:t>على</w:t>
      </w:r>
      <w:r w:rsidRPr="00E6688B">
        <w:rPr>
          <w:rFonts w:eastAsia="Calibri"/>
          <w:rtl/>
        </w:rPr>
        <w:t xml:space="preserve"> الاتهامات الموجهة إليه؛</w:t>
      </w:r>
    </w:p>
    <w:p w14:paraId="1A5C1D8F" w14:textId="77777777" w:rsidR="008A095A" w:rsidRPr="00E6688B" w:rsidRDefault="008A095A" w:rsidP="008A095A">
      <w:pPr>
        <w:pStyle w:val="enumlev1"/>
        <w:rPr>
          <w:rtl/>
          <w:lang w:val="ru-RU"/>
        </w:rPr>
      </w:pPr>
      <w:r w:rsidRPr="00E6688B">
        <w:rPr>
          <w:rFonts w:hint="cs"/>
          <w:rtl/>
        </w:rPr>
        <w:t>-</w:t>
      </w:r>
      <w:r w:rsidRPr="00E6688B">
        <w:rPr>
          <w:rtl/>
        </w:rPr>
        <w:tab/>
      </w:r>
      <w:r w:rsidRPr="00E6688B">
        <w:rPr>
          <w:rFonts w:eastAsia="Calibri"/>
          <w:rtl/>
        </w:rPr>
        <w:t xml:space="preserve">إن </w:t>
      </w:r>
      <w:r w:rsidRPr="00E6688B">
        <w:rPr>
          <w:rFonts w:eastAsia="Calibri" w:hint="cs"/>
          <w:rtl/>
        </w:rPr>
        <w:t>تعبير</w:t>
      </w:r>
      <w:r w:rsidRPr="00E6688B">
        <w:rPr>
          <w:rFonts w:eastAsia="Calibri"/>
          <w:rtl/>
        </w:rPr>
        <w:t xml:space="preserve"> الدول الأعضاء في الاتحاد </w:t>
      </w:r>
      <w:r w:rsidRPr="00E6688B">
        <w:rPr>
          <w:rFonts w:eastAsia="Calibri" w:hint="cs"/>
          <w:rtl/>
        </w:rPr>
        <w:t xml:space="preserve">عن </w:t>
      </w:r>
      <w:r w:rsidRPr="00E6688B">
        <w:rPr>
          <w:rFonts w:eastAsia="Calibri"/>
          <w:rtl/>
        </w:rPr>
        <w:t>هذه الاتهامات غير المبررة، والتي تتعارض بشكل واضح مع أهداف الاتحاد وروح دستور الاتحاد، أمر غير مناسب على الإطلاق، ولا سيما على هامش مؤتمر تقني.</w:t>
      </w:r>
    </w:p>
    <w:p w14:paraId="5AE6B8A9" w14:textId="77777777" w:rsidR="008A095A" w:rsidRPr="00E6688B" w:rsidRDefault="008A095A" w:rsidP="008A095A">
      <w:pPr>
        <w:rPr>
          <w:lang w:val="ru-RU"/>
        </w:rPr>
      </w:pPr>
      <w:r w:rsidRPr="00E6688B">
        <w:rPr>
          <w:rFonts w:hint="cs"/>
          <w:rtl/>
          <w:lang w:val="ru-RU"/>
        </w:rPr>
        <w:t>ونعيد تجديد</w:t>
      </w:r>
      <w:r w:rsidRPr="00E6688B">
        <w:rPr>
          <w:rtl/>
          <w:lang w:val="ru-RU"/>
        </w:rPr>
        <w:t xml:space="preserve"> التزامنا بالإعلان رقم </w:t>
      </w:r>
      <w:r w:rsidRPr="00E6688B">
        <w:t>81</w:t>
      </w:r>
      <w:r w:rsidRPr="00E6688B">
        <w:rPr>
          <w:rtl/>
          <w:lang w:val="ru-RU"/>
        </w:rPr>
        <w:t xml:space="preserve"> الصادر خلال مؤتمر المندوبين المفوضين لعام </w:t>
      </w:r>
      <w:r w:rsidRPr="00E6688B">
        <w:t>2022</w:t>
      </w:r>
      <w:r w:rsidRPr="00E6688B">
        <w:rPr>
          <w:rtl/>
          <w:lang w:val="ru-RU"/>
        </w:rPr>
        <w:t>.</w:t>
      </w:r>
    </w:p>
    <w:p w14:paraId="7B56E24C" w14:textId="77777777" w:rsidR="005341CA" w:rsidRPr="00642EEA" w:rsidRDefault="005341CA" w:rsidP="005341CA">
      <w:pPr>
        <w:tabs>
          <w:tab w:val="clear" w:pos="1134"/>
          <w:tab w:val="clear" w:pos="1871"/>
          <w:tab w:val="clear" w:pos="2268"/>
        </w:tabs>
        <w:spacing w:before="0" w:after="160" w:line="259" w:lineRule="auto"/>
        <w:rPr>
          <w:b/>
          <w:bCs/>
          <w:szCs w:val="24"/>
        </w:rPr>
      </w:pPr>
      <w:r w:rsidRPr="00642EEA">
        <w:rPr>
          <w:b/>
          <w:bCs/>
          <w:szCs w:val="24"/>
        </w:rPr>
        <w:br w:type="page"/>
      </w:r>
    </w:p>
    <w:p w14:paraId="13AE2FFC" w14:textId="77777777" w:rsidR="008A095A" w:rsidRPr="00E6688B" w:rsidRDefault="008A095A" w:rsidP="008A095A">
      <w:pPr>
        <w:jc w:val="right"/>
        <w:rPr>
          <w:rtl/>
          <w:lang w:bidi="ar-EG"/>
        </w:rPr>
      </w:pPr>
      <w:r w:rsidRPr="00E6688B">
        <w:rPr>
          <w:rtl/>
        </w:rPr>
        <w:lastRenderedPageBreak/>
        <w:t xml:space="preserve">الأصل: </w:t>
      </w:r>
      <w:r w:rsidRPr="00E6688B">
        <w:rPr>
          <w:rtl/>
          <w:lang w:bidi="ar-EG"/>
        </w:rPr>
        <w:t>بالروسية</w:t>
      </w:r>
    </w:p>
    <w:p w14:paraId="1C739291" w14:textId="77777777" w:rsidR="008A095A" w:rsidRPr="00E6688B" w:rsidRDefault="008A095A" w:rsidP="008A095A">
      <w:pPr>
        <w:pStyle w:val="AnnexNo"/>
      </w:pPr>
      <w:r w:rsidRPr="00E6688B">
        <w:rPr>
          <w:rtl/>
        </w:rPr>
        <w:t xml:space="preserve">الملحـق </w:t>
      </w:r>
      <w:r w:rsidRPr="00E6688B">
        <w:t>J</w:t>
      </w:r>
    </w:p>
    <w:p w14:paraId="18CA8B1C" w14:textId="77777777" w:rsidR="008A095A" w:rsidRPr="00E6688B" w:rsidRDefault="008A095A" w:rsidP="008A095A">
      <w:pPr>
        <w:pStyle w:val="Annextitle"/>
        <w:rPr>
          <w:lang w:bidi="ar-EG"/>
        </w:rPr>
      </w:pPr>
      <w:r w:rsidRPr="00E6688B">
        <w:rPr>
          <w:rtl/>
          <w:lang w:bidi="ar-EG"/>
        </w:rPr>
        <w:t>بيان من مندوب</w:t>
      </w:r>
      <w:r w:rsidRPr="00E6688B">
        <w:rPr>
          <w:rFonts w:hint="cs"/>
          <w:rtl/>
          <w:lang w:bidi="ar-EG"/>
        </w:rPr>
        <w:t xml:space="preserve"> </w:t>
      </w:r>
      <w:r w:rsidRPr="00E6688B">
        <w:rPr>
          <w:rtl/>
          <w:lang w:bidi="ar-EG"/>
        </w:rPr>
        <w:t>الاتحاد الروسي</w:t>
      </w:r>
    </w:p>
    <w:p w14:paraId="2D47811F" w14:textId="77777777" w:rsidR="008A095A" w:rsidRPr="00E6688B" w:rsidRDefault="008A095A" w:rsidP="008A095A">
      <w:pPr>
        <w:rPr>
          <w:rtl/>
          <w:lang w:val="ru-RU"/>
        </w:rPr>
      </w:pPr>
      <w:r w:rsidRPr="00E6688B">
        <w:rPr>
          <w:rtl/>
          <w:lang w:val="ru-RU"/>
        </w:rPr>
        <w:t>يعرب الاتحاد الروسي عن قلقه البالغ إزاء التقارير التي تفيد بإغلاق خدمات الاتصالات في قطاع غزة.</w:t>
      </w:r>
    </w:p>
    <w:p w14:paraId="2B3154D6" w14:textId="77777777" w:rsidR="008A095A" w:rsidRPr="00E6688B" w:rsidRDefault="008A095A" w:rsidP="008A095A">
      <w:pPr>
        <w:rPr>
          <w:rtl/>
          <w:lang w:val="ru-RU"/>
        </w:rPr>
      </w:pPr>
      <w:r w:rsidRPr="00E6688B">
        <w:rPr>
          <w:rtl/>
          <w:lang w:val="ru-RU"/>
        </w:rPr>
        <w:t xml:space="preserve">ونود أن نشير إلى أن الإجراءات التي أدت إلى هذا الوضع تتعارض مع أهداف الاتحاد، على النحو المنصوص عليه في دستور الاتحاد؛ وتؤدي إلى تفاقم الكارثة الإنسانية داخل </w:t>
      </w:r>
      <w:r w:rsidRPr="00E6688B">
        <w:rPr>
          <w:rFonts w:hint="cs"/>
          <w:rtl/>
          <w:lang w:val="ru-RU"/>
        </w:rPr>
        <w:t>المنطقة</w:t>
      </w:r>
      <w:r w:rsidRPr="00E6688B">
        <w:rPr>
          <w:rtl/>
          <w:lang w:val="ru-RU"/>
        </w:rPr>
        <w:t>؛ وتحرم المواطنين المسالمين من القدرة على الاستفادة من التكنولوجيا الحيوية؛ وتؤدي إلى سقوط المزيد من الضحايا بين السكان المدنيين.</w:t>
      </w:r>
    </w:p>
    <w:p w14:paraId="1E904FAA" w14:textId="77777777" w:rsidR="008A095A" w:rsidRPr="00E6688B" w:rsidRDefault="008A095A" w:rsidP="008A095A">
      <w:pPr>
        <w:rPr>
          <w:rtl/>
          <w:lang w:val="ru-RU"/>
        </w:rPr>
      </w:pPr>
      <w:r w:rsidRPr="00E6688B">
        <w:rPr>
          <w:rFonts w:hint="cs"/>
          <w:rtl/>
          <w:lang w:val="ru-RU"/>
        </w:rPr>
        <w:t>و</w:t>
      </w:r>
      <w:r w:rsidRPr="00E6688B">
        <w:rPr>
          <w:rtl/>
          <w:lang w:val="ru-RU"/>
        </w:rPr>
        <w:t xml:space="preserve">نحن ندعو إلى التنفيذ الصارم لقرارات مؤتمر المندوبين المفوضين للاتحاد بشأن وضع فلسطين في الاتحاد </w:t>
      </w:r>
      <w:r w:rsidRPr="00E6688B">
        <w:rPr>
          <w:rFonts w:hint="cs"/>
          <w:rtl/>
          <w:lang w:val="ru-RU"/>
        </w:rPr>
        <w:t>(</w:t>
      </w:r>
      <w:r w:rsidRPr="00E6688B">
        <w:rPr>
          <w:rtl/>
          <w:lang w:val="ru-RU"/>
        </w:rPr>
        <w:t xml:space="preserve">القرار </w:t>
      </w:r>
      <w:r w:rsidRPr="00E6688B">
        <w:t>99</w:t>
      </w:r>
      <w:r w:rsidRPr="00E6688B">
        <w:rPr>
          <w:rFonts w:hint="cs"/>
          <w:rtl/>
          <w:lang w:val="ru-RU" w:bidi="ar-EG"/>
        </w:rPr>
        <w:t xml:space="preserve"> لمؤتمر المندوبين المفوضين لعام </w:t>
      </w:r>
      <w:r w:rsidRPr="00E6688B">
        <w:rPr>
          <w:lang w:val="en-CA"/>
        </w:rPr>
        <w:t>2018</w:t>
      </w:r>
      <w:r w:rsidRPr="00E6688B">
        <w:rPr>
          <w:rFonts w:hint="cs"/>
          <w:rtl/>
          <w:lang w:val="ru-RU" w:bidi="ar-EG"/>
        </w:rPr>
        <w:t>)</w:t>
      </w:r>
      <w:r w:rsidRPr="00E6688B">
        <w:rPr>
          <w:rtl/>
          <w:lang w:val="ru-RU"/>
        </w:rPr>
        <w:t xml:space="preserve"> والمساعدة في تطوير البنية التحتية للاتصالات الفلسطينية </w:t>
      </w:r>
      <w:r w:rsidRPr="00E6688B">
        <w:rPr>
          <w:rFonts w:hint="cs"/>
          <w:rtl/>
          <w:lang w:val="ru-RU"/>
        </w:rPr>
        <w:t>(</w:t>
      </w:r>
      <w:r w:rsidRPr="00E6688B">
        <w:rPr>
          <w:rtl/>
          <w:lang w:val="ru-RU"/>
        </w:rPr>
        <w:t xml:space="preserve">القرار </w:t>
      </w:r>
      <w:r w:rsidRPr="00E6688B">
        <w:t>125</w:t>
      </w:r>
      <w:r w:rsidRPr="00E6688B">
        <w:rPr>
          <w:rFonts w:hint="cs"/>
          <w:rtl/>
          <w:lang w:val="ru-RU" w:bidi="ar-EG"/>
        </w:rPr>
        <w:t xml:space="preserve"> لمؤتمر المندوبين المفوضين لعام </w:t>
      </w:r>
      <w:r w:rsidRPr="00E6688B">
        <w:rPr>
          <w:lang w:val="en-CA"/>
        </w:rPr>
        <w:t>2022</w:t>
      </w:r>
      <w:r w:rsidRPr="00E6688B">
        <w:rPr>
          <w:rFonts w:hint="cs"/>
          <w:rtl/>
          <w:lang w:val="ru-RU" w:bidi="ar-EG"/>
        </w:rPr>
        <w:t>)</w:t>
      </w:r>
      <w:r w:rsidRPr="00E6688B">
        <w:rPr>
          <w:rtl/>
          <w:lang w:val="ru-RU"/>
        </w:rPr>
        <w:t>.</w:t>
      </w:r>
    </w:p>
    <w:p w14:paraId="32CB2546" w14:textId="77777777" w:rsidR="008A095A" w:rsidRDefault="008A095A" w:rsidP="008A095A">
      <w:pPr>
        <w:rPr>
          <w:rFonts w:asciiTheme="minorHAnsi" w:hAnsiTheme="minorHAnsi"/>
          <w:lang w:val="ru-RU"/>
        </w:rPr>
      </w:pPr>
      <w:r w:rsidRPr="00E6688B">
        <w:rPr>
          <w:rtl/>
          <w:lang w:val="ru-RU"/>
        </w:rPr>
        <w:t xml:space="preserve">وندعو الأمانة العامة للاتحاد إلى اتخاذ جميع التدابير الفعالة لتحقيق هذه الغاية، وفقاً للدعوة التي وجهناها إلى الأمين العام للاتحاد في بياننا أمام الجلسة العامة الثالثة عشرة لمؤتمر المندوبين المفوضين لعام </w:t>
      </w:r>
      <w:r w:rsidRPr="00E6688B">
        <w:t>2022</w:t>
      </w:r>
      <w:r w:rsidRPr="00E6688B">
        <w:rPr>
          <w:rtl/>
          <w:lang w:val="ru-RU"/>
        </w:rPr>
        <w:t xml:space="preserve"> (الملحق باء بالوثيقة </w:t>
      </w:r>
      <w:r w:rsidRPr="00E6688B">
        <w:t>203</w:t>
      </w:r>
      <w:r w:rsidRPr="00E6688B">
        <w:rPr>
          <w:rtl/>
          <w:lang w:val="ru-RU"/>
        </w:rPr>
        <w:t>).</w:t>
      </w:r>
    </w:p>
    <w:p w14:paraId="67D4E656" w14:textId="66179C11" w:rsidR="005341CA" w:rsidRPr="00642EEA" w:rsidRDefault="005341CA" w:rsidP="008A095A">
      <w:pPr>
        <w:rPr>
          <w:b/>
          <w:bCs/>
          <w:szCs w:val="24"/>
        </w:rPr>
      </w:pPr>
      <w:r w:rsidRPr="00642EEA">
        <w:rPr>
          <w:b/>
          <w:bCs/>
          <w:szCs w:val="24"/>
        </w:rPr>
        <w:br w:type="page"/>
      </w:r>
    </w:p>
    <w:p w14:paraId="798006B8" w14:textId="77777777" w:rsidR="008A095A" w:rsidRPr="00E6688B" w:rsidRDefault="008A095A" w:rsidP="008A095A">
      <w:pPr>
        <w:jc w:val="right"/>
        <w:rPr>
          <w:rtl/>
          <w:lang w:bidi="ar-EG"/>
        </w:rPr>
      </w:pPr>
      <w:r w:rsidRPr="00E6688B">
        <w:rPr>
          <w:rtl/>
        </w:rPr>
        <w:lastRenderedPageBreak/>
        <w:t xml:space="preserve">الأصل: </w:t>
      </w:r>
      <w:r w:rsidRPr="00E6688B">
        <w:rPr>
          <w:rtl/>
          <w:lang w:bidi="ar-EG"/>
        </w:rPr>
        <w:t>بالإسبانية</w:t>
      </w:r>
    </w:p>
    <w:p w14:paraId="3F8EAFF6" w14:textId="77777777" w:rsidR="008A095A" w:rsidRPr="00E6688B" w:rsidRDefault="008A095A" w:rsidP="008A095A">
      <w:pPr>
        <w:pStyle w:val="AnnexNo"/>
      </w:pPr>
      <w:r w:rsidRPr="00E6688B">
        <w:rPr>
          <w:rtl/>
        </w:rPr>
        <w:t xml:space="preserve">الملحـق </w:t>
      </w:r>
      <w:r w:rsidRPr="00E6688B">
        <w:t>K</w:t>
      </w:r>
    </w:p>
    <w:p w14:paraId="60015897" w14:textId="77777777" w:rsidR="008A095A" w:rsidRPr="00E6688B" w:rsidRDefault="008A095A" w:rsidP="008A095A">
      <w:pPr>
        <w:pStyle w:val="Annextitle"/>
        <w:rPr>
          <w:lang w:bidi="ar-EG"/>
        </w:rPr>
      </w:pPr>
      <w:r w:rsidRPr="00E6688B">
        <w:rPr>
          <w:rtl/>
          <w:lang w:bidi="ar-EG"/>
        </w:rPr>
        <w:t>بيان من مندوب</w:t>
      </w:r>
      <w:r w:rsidRPr="00E6688B">
        <w:rPr>
          <w:rFonts w:hint="cs"/>
          <w:rtl/>
          <w:lang w:bidi="ar-EG"/>
        </w:rPr>
        <w:t xml:space="preserve"> </w:t>
      </w:r>
      <w:r w:rsidRPr="00E6688B">
        <w:rPr>
          <w:rtl/>
          <w:lang w:bidi="ar-EG"/>
        </w:rPr>
        <w:t>إسبانيا</w:t>
      </w:r>
    </w:p>
    <w:p w14:paraId="2EB08C19" w14:textId="77777777" w:rsidR="008A095A" w:rsidRPr="00E6688B" w:rsidRDefault="008A095A" w:rsidP="008A095A">
      <w:pPr>
        <w:rPr>
          <w:rtl/>
          <w:lang w:val="es-ES"/>
        </w:rPr>
      </w:pPr>
      <w:r w:rsidRPr="00E6688B">
        <w:rPr>
          <w:rtl/>
          <w:lang w:val="es-ES"/>
        </w:rPr>
        <w:t>شكرا</w:t>
      </w:r>
      <w:r>
        <w:rPr>
          <w:rFonts w:hint="cs"/>
          <w:rtl/>
          <w:lang w:val="es-ES"/>
        </w:rPr>
        <w:t>ً</w:t>
      </w:r>
      <w:r w:rsidRPr="00E6688B">
        <w:rPr>
          <w:rtl/>
          <w:lang w:val="es-ES"/>
        </w:rPr>
        <w:t xml:space="preserve"> جزيلاً سيادة الرئيس</w:t>
      </w:r>
      <w:r w:rsidRPr="00E6688B">
        <w:rPr>
          <w:rFonts w:hint="cs"/>
          <w:rtl/>
          <w:lang w:val="es-ES"/>
        </w:rPr>
        <w:t>،</w:t>
      </w:r>
    </w:p>
    <w:p w14:paraId="45FB5C7F" w14:textId="77777777" w:rsidR="008A095A" w:rsidRPr="00E6688B" w:rsidRDefault="008A095A" w:rsidP="008A095A">
      <w:pPr>
        <w:rPr>
          <w:rtl/>
          <w:lang w:val="es-ES"/>
        </w:rPr>
      </w:pPr>
      <w:r w:rsidRPr="00E6688B">
        <w:rPr>
          <w:rtl/>
          <w:lang w:val="es-ES"/>
        </w:rPr>
        <w:t xml:space="preserve">بما أن هذه هي مداخلتنا الأولى في هذا المؤتمر العالمي للاتصالات الراديوية، نود أن نهنئكم، سيادة الرئيس، على انتخابكم ونعرب عن امتناننا لدولة الإمارات العربية المتحدة، البلد المضيف، على التنظيم الممتاز وكرم الضيافة الذي </w:t>
      </w:r>
      <w:r w:rsidRPr="00E6688B">
        <w:rPr>
          <w:rFonts w:hint="cs"/>
          <w:rtl/>
          <w:lang w:val="es-ES"/>
        </w:rPr>
        <w:t>يقدمونه</w:t>
      </w:r>
      <w:r w:rsidRPr="00E6688B">
        <w:rPr>
          <w:rtl/>
          <w:lang w:val="es-ES"/>
        </w:rPr>
        <w:t xml:space="preserve"> لنا </w:t>
      </w:r>
      <w:r w:rsidRPr="00E6688B">
        <w:rPr>
          <w:rFonts w:hint="cs"/>
          <w:rtl/>
          <w:lang w:val="es-ES"/>
        </w:rPr>
        <w:t>الآن</w:t>
      </w:r>
      <w:r w:rsidRPr="00E6688B">
        <w:rPr>
          <w:rtl/>
          <w:lang w:val="es-ES"/>
        </w:rPr>
        <w:t xml:space="preserve"> في دبي.</w:t>
      </w:r>
    </w:p>
    <w:p w14:paraId="57183D91" w14:textId="77777777" w:rsidR="008A095A" w:rsidRPr="00E6688B" w:rsidRDefault="008A095A" w:rsidP="008A095A">
      <w:pPr>
        <w:rPr>
          <w:rtl/>
          <w:lang w:val="es-ES"/>
        </w:rPr>
      </w:pPr>
      <w:r w:rsidRPr="00E6688B">
        <w:rPr>
          <w:rFonts w:hint="cs"/>
          <w:rtl/>
          <w:lang w:val="es-ES"/>
        </w:rPr>
        <w:t>إن إ</w:t>
      </w:r>
      <w:r w:rsidRPr="00E6688B">
        <w:rPr>
          <w:rtl/>
          <w:lang w:val="es-ES"/>
        </w:rPr>
        <w:t xml:space="preserve">سبانيا تأخذ الكلمة بالنيابة عن الاتحاد الأوروبي ودوله الأعضاء. </w:t>
      </w:r>
      <w:r w:rsidRPr="00E6688B">
        <w:rPr>
          <w:rFonts w:hint="cs"/>
          <w:rtl/>
          <w:lang w:val="es-ES"/>
        </w:rPr>
        <w:t>ويمثل موقف</w:t>
      </w:r>
      <w:r w:rsidRPr="00E6688B">
        <w:rPr>
          <w:rtl/>
          <w:lang w:val="es-ES"/>
        </w:rPr>
        <w:t xml:space="preserve"> الاتحاد الأوروبي ودوله الأعضاء جزء</w:t>
      </w:r>
      <w:r w:rsidRPr="00E6688B">
        <w:rPr>
          <w:rFonts w:hint="cs"/>
          <w:rtl/>
          <w:lang w:val="es-ES"/>
        </w:rPr>
        <w:t>اً</w:t>
      </w:r>
      <w:r w:rsidRPr="00E6688B">
        <w:rPr>
          <w:rtl/>
          <w:lang w:val="es-ES"/>
        </w:rPr>
        <w:t xml:space="preserve"> من البيان المشترك الذي قرأته أوكرانيا قبل لحظات، والذي يعكس موقفنا المشترك.</w:t>
      </w:r>
    </w:p>
    <w:p w14:paraId="57FEBDD0" w14:textId="3C82BA10" w:rsidR="008A095A" w:rsidRPr="00E6688B" w:rsidRDefault="008A095A" w:rsidP="008A095A">
      <w:pPr>
        <w:rPr>
          <w:rtl/>
          <w:lang w:val="es-ES"/>
        </w:rPr>
      </w:pPr>
      <w:r w:rsidRPr="00E6688B">
        <w:rPr>
          <w:rtl/>
          <w:lang w:val="es-ES"/>
        </w:rPr>
        <w:t xml:space="preserve">واسمحوا لي بدوري أن أخاطب هذه الجلسة العامة بشأن الوضع في إسرائيل/غزة بالنيابة عن الاتحاد الأوروبي ودوله الأعضاء. </w:t>
      </w:r>
      <w:r w:rsidRPr="00E6688B">
        <w:rPr>
          <w:rFonts w:hint="cs"/>
          <w:rtl/>
          <w:lang w:val="es-ES"/>
        </w:rPr>
        <w:t>ف</w:t>
      </w:r>
      <w:r w:rsidRPr="00E6688B">
        <w:rPr>
          <w:rtl/>
          <w:lang w:val="es-ES"/>
        </w:rPr>
        <w:t xml:space="preserve">الاتحاد الأوروبي </w:t>
      </w:r>
      <w:proofErr w:type="spellStart"/>
      <w:r w:rsidRPr="00E6688B">
        <w:rPr>
          <w:rtl/>
          <w:lang w:val="es-ES"/>
        </w:rPr>
        <w:t>يأسف</w:t>
      </w:r>
      <w:proofErr w:type="spellEnd"/>
      <w:r w:rsidRPr="00E6688B">
        <w:rPr>
          <w:rtl/>
          <w:lang w:val="es-ES"/>
        </w:rPr>
        <w:t xml:space="preserve"> لجميع الخسائر في أرواح المدنيين في إسرائيل والأر</w:t>
      </w:r>
      <w:r w:rsidRPr="00E6688B">
        <w:rPr>
          <w:rFonts w:hint="cs"/>
          <w:rtl/>
          <w:lang w:val="es-ES"/>
        </w:rPr>
        <w:t>ا</w:t>
      </w:r>
      <w:r w:rsidRPr="00E6688B">
        <w:rPr>
          <w:rtl/>
          <w:lang w:val="es-ES"/>
        </w:rPr>
        <w:t>ض</w:t>
      </w:r>
      <w:r w:rsidRPr="00E6688B">
        <w:rPr>
          <w:rFonts w:hint="cs"/>
          <w:rtl/>
          <w:lang w:val="es-ES"/>
        </w:rPr>
        <w:t>ي</w:t>
      </w:r>
      <w:r w:rsidRPr="00E6688B">
        <w:rPr>
          <w:rtl/>
          <w:lang w:val="es-ES"/>
        </w:rPr>
        <w:t xml:space="preserve"> الفلسطينية المحتلة. ويشعر الاتحاد الأوروبي بقلق بالغ إزاء الأزمة الإنسانية المتفاقمة في غزة، ودعا إلى وقف فوري للأعمال العدائية وإنشاء ممرات إنسانية. ويدين الاتحاد الأوروبي مرة</w:t>
      </w:r>
      <w:r w:rsidRPr="00E6688B">
        <w:rPr>
          <w:rFonts w:hint="cs"/>
          <w:rtl/>
          <w:lang w:val="es-ES"/>
        </w:rPr>
        <w:t>ً</w:t>
      </w:r>
      <w:r w:rsidRPr="00E6688B">
        <w:rPr>
          <w:rtl/>
          <w:lang w:val="es-ES"/>
        </w:rPr>
        <w:t xml:space="preserve"> أخرى </w:t>
      </w:r>
      <w:r w:rsidRPr="00E6688B">
        <w:rPr>
          <w:rFonts w:hint="cs"/>
          <w:rtl/>
          <w:lang w:val="es-ES"/>
        </w:rPr>
        <w:t xml:space="preserve">منظمة </w:t>
      </w:r>
      <w:r w:rsidRPr="00E6688B">
        <w:rPr>
          <w:rtl/>
          <w:lang w:val="es-ES"/>
        </w:rPr>
        <w:t xml:space="preserve">حماس، بأشد العبارات الممكنة، بسبب الهجمات الإرهابية الوحشية والعشوائية التي ارتكبتها هذه المنظمة في مواقع مختلفة في جميع أنحاء إسرائيل. ونحن ندعو </w:t>
      </w:r>
      <w:r w:rsidRPr="00E6688B">
        <w:rPr>
          <w:rFonts w:hint="cs"/>
          <w:rtl/>
          <w:lang w:val="es-ES"/>
        </w:rPr>
        <w:t xml:space="preserve">منظمة </w:t>
      </w:r>
      <w:r w:rsidRPr="00E6688B">
        <w:rPr>
          <w:rtl/>
          <w:lang w:val="es-ES"/>
        </w:rPr>
        <w:t>حماس إلى إطلاق سراح جميع الرهائن، فوراً ودون شر</w:t>
      </w:r>
      <w:r w:rsidRPr="00E6688B">
        <w:rPr>
          <w:rFonts w:hint="cs"/>
          <w:rtl/>
          <w:lang w:val="es-ES"/>
        </w:rPr>
        <w:t>و</w:t>
      </w:r>
      <w:r w:rsidRPr="00E6688B">
        <w:rPr>
          <w:rtl/>
          <w:lang w:val="es-ES"/>
        </w:rPr>
        <w:t>ط، وندين استخدام المستشفيات والمدنيين كدروع بشرية. ونؤكد على حق إسرائيل في الدفاع عن نفسها بما يتماشى مع القانون الدولي والقانون الدولي</w:t>
      </w:r>
      <w:r w:rsidRPr="00E6688B">
        <w:rPr>
          <w:rFonts w:hint="cs"/>
          <w:rtl/>
          <w:lang w:val="es-ES"/>
        </w:rPr>
        <w:t xml:space="preserve"> </w:t>
      </w:r>
      <w:r w:rsidRPr="00E6688B">
        <w:rPr>
          <w:rtl/>
          <w:lang w:val="es-ES"/>
        </w:rPr>
        <w:t>الإنساني.</w:t>
      </w:r>
    </w:p>
    <w:p w14:paraId="62C4C21B" w14:textId="77777777" w:rsidR="008A095A" w:rsidRPr="00E6688B" w:rsidRDefault="008A095A" w:rsidP="008A095A">
      <w:pPr>
        <w:rPr>
          <w:rtl/>
          <w:lang w:val="es-ES"/>
        </w:rPr>
      </w:pPr>
      <w:r w:rsidRPr="00E6688B">
        <w:rPr>
          <w:rFonts w:hint="cs"/>
          <w:rtl/>
          <w:lang w:val="es-ES"/>
        </w:rPr>
        <w:t xml:space="preserve">إن </w:t>
      </w:r>
      <w:r w:rsidRPr="00E6688B">
        <w:rPr>
          <w:rtl/>
          <w:lang w:val="es-ES"/>
        </w:rPr>
        <w:t xml:space="preserve">الأعمال العدائية تؤثر بشدة على المستشفيات وتتسبب في خسائر فادحة </w:t>
      </w:r>
      <w:r w:rsidRPr="00E6688B">
        <w:rPr>
          <w:rFonts w:hint="cs"/>
          <w:rtl/>
          <w:lang w:val="es-ES"/>
        </w:rPr>
        <w:t>بين</w:t>
      </w:r>
      <w:r w:rsidRPr="00E6688B">
        <w:rPr>
          <w:rtl/>
          <w:lang w:val="es-ES"/>
        </w:rPr>
        <w:t xml:space="preserve"> المدنيين و</w:t>
      </w:r>
      <w:r w:rsidRPr="00E6688B">
        <w:rPr>
          <w:rFonts w:hint="cs"/>
          <w:rtl/>
          <w:lang w:val="es-ES"/>
        </w:rPr>
        <w:t>الأطقم</w:t>
      </w:r>
      <w:r w:rsidRPr="00E6688B">
        <w:rPr>
          <w:rtl/>
          <w:lang w:val="es-ES"/>
        </w:rPr>
        <w:t xml:space="preserve"> الطبية. وفي هذا السياق، نحث إسرائيل على ممارسة أقصى درجات ضبط النفس لضمان حماية المدنيين.</w:t>
      </w:r>
    </w:p>
    <w:p w14:paraId="31577514" w14:textId="77777777" w:rsidR="008A095A" w:rsidRPr="00E6688B" w:rsidRDefault="008A095A" w:rsidP="008A095A">
      <w:pPr>
        <w:rPr>
          <w:rtl/>
          <w:lang w:val="es-ES"/>
        </w:rPr>
      </w:pPr>
      <w:r w:rsidRPr="00E6688B">
        <w:rPr>
          <w:rtl/>
          <w:lang w:val="es-ES"/>
        </w:rPr>
        <w:t>وسيواصل الاتحاد الأوروبي ودوله الأعضاء</w:t>
      </w:r>
      <w:r w:rsidRPr="00E6688B">
        <w:rPr>
          <w:rFonts w:hint="cs"/>
          <w:rtl/>
          <w:lang w:val="es-ES"/>
        </w:rPr>
        <w:t xml:space="preserve"> </w:t>
      </w:r>
      <w:r w:rsidRPr="00E6688B">
        <w:rPr>
          <w:rtl/>
          <w:lang w:val="es-ES"/>
        </w:rPr>
        <w:t>العمل بشكل وثيق مع الشركاء الدوليين والأمم المتحدة والوكالات الأخرى، فضلا</w:t>
      </w:r>
      <w:r w:rsidRPr="00E6688B">
        <w:rPr>
          <w:rFonts w:hint="cs"/>
          <w:rtl/>
          <w:lang w:val="es-ES"/>
        </w:rPr>
        <w:t>ً</w:t>
      </w:r>
      <w:r w:rsidRPr="00E6688B">
        <w:rPr>
          <w:rtl/>
          <w:lang w:val="es-ES"/>
        </w:rPr>
        <w:t xml:space="preserve"> عن بلدان المنطقة، لتوفير تدفق مستدام للمساعدات وتسهيل الوصول إلى الغذاء والماء والرعاية الطبية </w:t>
      </w:r>
      <w:r w:rsidRPr="00E6688B">
        <w:rPr>
          <w:rFonts w:hint="cs"/>
          <w:rtl/>
          <w:lang w:val="es-ES"/>
        </w:rPr>
        <w:t>و</w:t>
      </w:r>
      <w:r w:rsidRPr="00E6688B">
        <w:rPr>
          <w:rtl/>
          <w:lang w:val="es-ES"/>
        </w:rPr>
        <w:t xml:space="preserve">الوقود والمأوى. والاتحاد الأوروبي على استعداد للمساهمة في إحياء العملية السياسية على أساس حل الدولتين؛ </w:t>
      </w:r>
      <w:r w:rsidRPr="00E6688B">
        <w:rPr>
          <w:rFonts w:hint="cs"/>
          <w:rtl/>
          <w:lang w:val="es-ES"/>
        </w:rPr>
        <w:t xml:space="preserve">ويقوم </w:t>
      </w:r>
      <w:r w:rsidRPr="00E6688B">
        <w:rPr>
          <w:rtl/>
          <w:lang w:val="es-ES"/>
        </w:rPr>
        <w:t xml:space="preserve">الممثل الأعلى </w:t>
      </w:r>
      <w:proofErr w:type="spellStart"/>
      <w:r w:rsidRPr="00E6688B">
        <w:rPr>
          <w:rtl/>
          <w:lang w:val="es-ES"/>
        </w:rPr>
        <w:t>جوزيب</w:t>
      </w:r>
      <w:proofErr w:type="spellEnd"/>
      <w:r w:rsidRPr="00E6688B">
        <w:rPr>
          <w:rtl/>
          <w:lang w:val="es-ES"/>
        </w:rPr>
        <w:t xml:space="preserve"> </w:t>
      </w:r>
      <w:proofErr w:type="spellStart"/>
      <w:r w:rsidRPr="00E6688B">
        <w:rPr>
          <w:rtl/>
          <w:lang w:val="es-ES"/>
        </w:rPr>
        <w:t>بوريل</w:t>
      </w:r>
      <w:proofErr w:type="spellEnd"/>
      <w:r w:rsidRPr="00E6688B">
        <w:rPr>
          <w:rtl/>
          <w:lang w:val="es-ES"/>
        </w:rPr>
        <w:t xml:space="preserve"> </w:t>
      </w:r>
      <w:r w:rsidRPr="00E6688B">
        <w:rPr>
          <w:rFonts w:hint="cs"/>
          <w:rtl/>
          <w:lang w:val="es-ES"/>
        </w:rPr>
        <w:t>بزيارة</w:t>
      </w:r>
      <w:r w:rsidRPr="00E6688B">
        <w:rPr>
          <w:rtl/>
          <w:lang w:val="es-ES"/>
        </w:rPr>
        <w:t xml:space="preserve"> المنطقة </w:t>
      </w:r>
      <w:r w:rsidRPr="00E6688B">
        <w:rPr>
          <w:rFonts w:hint="cs"/>
          <w:rtl/>
          <w:lang w:val="es-ES"/>
        </w:rPr>
        <w:t>في الوقت الذي</w:t>
      </w:r>
      <w:r w:rsidRPr="00E6688B">
        <w:rPr>
          <w:rtl/>
          <w:lang w:val="es-ES"/>
        </w:rPr>
        <w:t xml:space="preserve"> نتحدث </w:t>
      </w:r>
      <w:r w:rsidRPr="00E6688B">
        <w:rPr>
          <w:rFonts w:hint="cs"/>
          <w:rtl/>
          <w:lang w:val="es-ES"/>
        </w:rPr>
        <w:t xml:space="preserve">فيه </w:t>
      </w:r>
      <w:r w:rsidRPr="00E6688B">
        <w:rPr>
          <w:rtl/>
          <w:lang w:val="es-ES"/>
        </w:rPr>
        <w:t>الآن.</w:t>
      </w:r>
    </w:p>
    <w:p w14:paraId="03334FFE" w14:textId="77777777" w:rsidR="008A095A" w:rsidRPr="00E6688B" w:rsidRDefault="008A095A" w:rsidP="008A095A">
      <w:pPr>
        <w:rPr>
          <w:lang w:val="es-ES"/>
        </w:rPr>
      </w:pPr>
      <w:r w:rsidRPr="00E6688B">
        <w:rPr>
          <w:rtl/>
          <w:lang w:val="es-ES"/>
        </w:rPr>
        <w:t>شكرا</w:t>
      </w:r>
      <w:r w:rsidRPr="00E6688B">
        <w:rPr>
          <w:rFonts w:hint="cs"/>
          <w:rtl/>
          <w:lang w:val="es-ES"/>
        </w:rPr>
        <w:t>ً</w:t>
      </w:r>
      <w:r w:rsidRPr="00E6688B">
        <w:rPr>
          <w:rtl/>
          <w:lang w:val="es-ES"/>
        </w:rPr>
        <w:t xml:space="preserve"> جزيلاً سيادة الرئيس.</w:t>
      </w:r>
    </w:p>
    <w:p w14:paraId="7326A15B" w14:textId="77777777" w:rsidR="005341CA" w:rsidRPr="00642EEA" w:rsidRDefault="005341CA" w:rsidP="005341CA">
      <w:pPr>
        <w:tabs>
          <w:tab w:val="clear" w:pos="1134"/>
          <w:tab w:val="clear" w:pos="1871"/>
          <w:tab w:val="clear" w:pos="2268"/>
        </w:tabs>
        <w:spacing w:before="0" w:after="160" w:line="259" w:lineRule="auto"/>
        <w:rPr>
          <w:b/>
          <w:bCs/>
          <w:szCs w:val="24"/>
        </w:rPr>
      </w:pPr>
      <w:r w:rsidRPr="00642EEA">
        <w:rPr>
          <w:b/>
          <w:bCs/>
          <w:szCs w:val="24"/>
        </w:rPr>
        <w:br w:type="page"/>
      </w:r>
    </w:p>
    <w:p w14:paraId="52C35991" w14:textId="77777777" w:rsidR="008A095A" w:rsidRPr="00E6688B" w:rsidRDefault="008A095A" w:rsidP="008A095A">
      <w:pPr>
        <w:jc w:val="right"/>
        <w:rPr>
          <w:rtl/>
          <w:lang w:bidi="ar-EG"/>
        </w:rPr>
      </w:pPr>
      <w:r w:rsidRPr="00E6688B">
        <w:rPr>
          <w:rtl/>
        </w:rPr>
        <w:lastRenderedPageBreak/>
        <w:t xml:space="preserve">الأصل: </w:t>
      </w:r>
      <w:r w:rsidRPr="00E6688B">
        <w:rPr>
          <w:rFonts w:hint="cs"/>
          <w:rtl/>
          <w:lang w:bidi="ar-EG"/>
        </w:rPr>
        <w:t>بالإنكليزية</w:t>
      </w:r>
    </w:p>
    <w:p w14:paraId="2B4FF6B4" w14:textId="77777777" w:rsidR="008A095A" w:rsidRPr="00E6688B" w:rsidRDefault="008A095A" w:rsidP="008A095A">
      <w:pPr>
        <w:pStyle w:val="AnnexNo"/>
        <w:rPr>
          <w:lang w:val="en-US"/>
        </w:rPr>
      </w:pPr>
      <w:r w:rsidRPr="00E6688B">
        <w:rPr>
          <w:rtl/>
        </w:rPr>
        <w:t xml:space="preserve">الملحـق </w:t>
      </w:r>
      <w:r w:rsidRPr="00E6688B">
        <w:rPr>
          <w:lang w:val="en-US"/>
        </w:rPr>
        <w:t>L</w:t>
      </w:r>
    </w:p>
    <w:p w14:paraId="35B827DD" w14:textId="77777777" w:rsidR="008A095A" w:rsidRPr="00E6688B" w:rsidRDefault="008A095A" w:rsidP="008A095A">
      <w:pPr>
        <w:pStyle w:val="Annextitle"/>
        <w:rPr>
          <w:lang w:bidi="ar-EG"/>
        </w:rPr>
      </w:pPr>
      <w:r w:rsidRPr="00E6688B">
        <w:rPr>
          <w:rtl/>
          <w:lang w:bidi="ar-EG"/>
        </w:rPr>
        <w:t>بيان من مندوب</w:t>
      </w:r>
      <w:r w:rsidRPr="00E6688B">
        <w:rPr>
          <w:rFonts w:hint="cs"/>
          <w:rtl/>
          <w:lang w:bidi="ar-EG"/>
        </w:rPr>
        <w:t xml:space="preserve"> </w:t>
      </w:r>
      <w:r w:rsidRPr="00E6688B">
        <w:rPr>
          <w:rtl/>
          <w:lang w:bidi="ar-EG"/>
        </w:rPr>
        <w:t>الولايات المتحدة</w:t>
      </w:r>
    </w:p>
    <w:p w14:paraId="74DE2645" w14:textId="77777777" w:rsidR="008A095A" w:rsidRPr="00E6688B" w:rsidRDefault="008A095A" w:rsidP="008A095A">
      <w:pPr>
        <w:rPr>
          <w:rFonts w:eastAsia="Calibri"/>
          <w:rtl/>
          <w:lang w:bidi="ar-EG"/>
        </w:rPr>
      </w:pPr>
      <w:r w:rsidRPr="00E6688B">
        <w:rPr>
          <w:rFonts w:eastAsia="Calibri"/>
          <w:rtl/>
        </w:rPr>
        <w:t>السيد الرئيس،</w:t>
      </w:r>
    </w:p>
    <w:p w14:paraId="096F0EDE" w14:textId="77777777" w:rsidR="008A095A" w:rsidRPr="00E6688B" w:rsidRDefault="008A095A" w:rsidP="008A095A">
      <w:pPr>
        <w:rPr>
          <w:rFonts w:eastAsia="Calibri"/>
          <w:rtl/>
        </w:rPr>
      </w:pPr>
      <w:r w:rsidRPr="00E6688B">
        <w:rPr>
          <w:rFonts w:eastAsia="Calibri"/>
          <w:rtl/>
        </w:rPr>
        <w:t>سيدتي الأمينة العامة،</w:t>
      </w:r>
    </w:p>
    <w:p w14:paraId="049A2069" w14:textId="77777777" w:rsidR="008A095A" w:rsidRPr="00E6688B" w:rsidRDefault="008A095A" w:rsidP="008A095A">
      <w:pPr>
        <w:rPr>
          <w:rFonts w:eastAsia="Calibri"/>
          <w:rtl/>
        </w:rPr>
      </w:pPr>
      <w:r w:rsidRPr="00E6688B">
        <w:rPr>
          <w:rFonts w:eastAsia="Calibri"/>
          <w:rtl/>
        </w:rPr>
        <w:t>الوزراء الموقرون،</w:t>
      </w:r>
    </w:p>
    <w:p w14:paraId="27DA13BE" w14:textId="77777777" w:rsidR="008A095A" w:rsidRPr="00E6688B" w:rsidRDefault="008A095A" w:rsidP="008A095A">
      <w:pPr>
        <w:rPr>
          <w:rFonts w:eastAsia="Calibri"/>
          <w:rtl/>
        </w:rPr>
      </w:pPr>
      <w:r w:rsidRPr="00E6688B">
        <w:rPr>
          <w:rFonts w:eastAsia="Calibri"/>
          <w:rtl/>
        </w:rPr>
        <w:t>أصحاب السعادة،</w:t>
      </w:r>
    </w:p>
    <w:p w14:paraId="74343151" w14:textId="77777777" w:rsidR="008A095A" w:rsidRPr="00E6688B" w:rsidRDefault="008A095A" w:rsidP="008A095A">
      <w:pPr>
        <w:rPr>
          <w:rFonts w:eastAsia="Calibri"/>
          <w:rtl/>
        </w:rPr>
      </w:pPr>
      <w:r w:rsidRPr="00E6688B">
        <w:rPr>
          <w:rFonts w:eastAsia="Calibri"/>
          <w:rtl/>
        </w:rPr>
        <w:t>السيدات والسادة،</w:t>
      </w:r>
    </w:p>
    <w:p w14:paraId="1154F3B4" w14:textId="77777777" w:rsidR="008A095A" w:rsidRPr="00E6688B" w:rsidRDefault="008A095A" w:rsidP="008A095A">
      <w:pPr>
        <w:rPr>
          <w:rFonts w:eastAsia="Calibri"/>
          <w:rtl/>
        </w:rPr>
      </w:pPr>
      <w:r w:rsidRPr="00E6688B">
        <w:rPr>
          <w:rFonts w:eastAsia="Calibri"/>
          <w:rtl/>
        </w:rPr>
        <w:t>إنه لشرف لي أن أكون هنا في دبي مع مجموعة من القادة الملتزمين بتشجيع التوصيلية والابتكار التكنولوجي.</w:t>
      </w:r>
    </w:p>
    <w:p w14:paraId="0315FCDD" w14:textId="77777777" w:rsidR="008A095A" w:rsidRPr="00E6688B" w:rsidRDefault="008A095A" w:rsidP="008A095A">
      <w:pPr>
        <w:rPr>
          <w:rFonts w:eastAsia="Calibri"/>
          <w:rtl/>
        </w:rPr>
      </w:pPr>
      <w:r w:rsidRPr="00E6688B">
        <w:rPr>
          <w:rFonts w:eastAsia="Calibri"/>
          <w:rtl/>
        </w:rPr>
        <w:t xml:space="preserve">وبالنيابة عن الولايات المتحدة، أشكر دولة الإمارات العربية المتحدة على استضافتنا وأهنئ السيد </w:t>
      </w:r>
      <w:proofErr w:type="spellStart"/>
      <w:r w:rsidRPr="00E6688B">
        <w:rPr>
          <w:rFonts w:eastAsia="Calibri"/>
          <w:rtl/>
        </w:rPr>
        <w:t>الرامسي</w:t>
      </w:r>
      <w:proofErr w:type="spellEnd"/>
      <w:r w:rsidRPr="00E6688B">
        <w:rPr>
          <w:rFonts w:eastAsia="Calibri"/>
          <w:rtl/>
        </w:rPr>
        <w:t xml:space="preserve"> على دوره كرئيس لهذا المؤتمر الموقر.</w:t>
      </w:r>
    </w:p>
    <w:p w14:paraId="7D924DCC" w14:textId="77777777" w:rsidR="008A095A" w:rsidRPr="00E6688B" w:rsidRDefault="008A095A" w:rsidP="008A095A">
      <w:pPr>
        <w:rPr>
          <w:rFonts w:eastAsia="Calibri"/>
          <w:rtl/>
        </w:rPr>
      </w:pPr>
      <w:r w:rsidRPr="00E6688B">
        <w:rPr>
          <w:rFonts w:eastAsia="Calibri"/>
          <w:rtl/>
        </w:rPr>
        <w:t>ونحن نجتمع معاً في الأوقات الصعبة والحزينة.</w:t>
      </w:r>
    </w:p>
    <w:p w14:paraId="70BF8F0F" w14:textId="77777777" w:rsidR="008A095A" w:rsidRPr="00E6688B" w:rsidRDefault="008A095A" w:rsidP="008A095A">
      <w:pPr>
        <w:rPr>
          <w:rFonts w:eastAsia="Calibri"/>
          <w:rtl/>
        </w:rPr>
      </w:pPr>
      <w:r w:rsidRPr="00E6688B">
        <w:rPr>
          <w:rFonts w:eastAsia="Calibri"/>
          <w:rtl/>
        </w:rPr>
        <w:t>ورداً على ما سمعناه اليوم، اسمحوا لي أن أقول بوضوح، إن قلوبنا تنفطر بسبب كل حياة بريئة تُفقد.</w:t>
      </w:r>
    </w:p>
    <w:p w14:paraId="7FE01E44" w14:textId="77777777" w:rsidR="008A095A" w:rsidRPr="00E6688B" w:rsidRDefault="008A095A" w:rsidP="008A095A">
      <w:pPr>
        <w:rPr>
          <w:rFonts w:eastAsia="Calibri"/>
          <w:rtl/>
        </w:rPr>
      </w:pPr>
      <w:r w:rsidRPr="00E6688B">
        <w:rPr>
          <w:rFonts w:eastAsia="Calibri"/>
          <w:rtl/>
        </w:rPr>
        <w:t>ونحن نواصل الإعراب عن دعمنا الثابت والموحد لدولة إسرائيل، وإدانتنا القاطعة لمنظمة حماس وأعمالها الإرهابية المروعة.</w:t>
      </w:r>
    </w:p>
    <w:p w14:paraId="53F62597" w14:textId="77777777" w:rsidR="008A095A" w:rsidRPr="00E6688B" w:rsidRDefault="008A095A" w:rsidP="008A095A">
      <w:pPr>
        <w:rPr>
          <w:rFonts w:eastAsia="Calibri"/>
          <w:rtl/>
        </w:rPr>
      </w:pPr>
      <w:r w:rsidRPr="00E6688B">
        <w:rPr>
          <w:rFonts w:eastAsia="Calibri"/>
          <w:rtl/>
        </w:rPr>
        <w:t>إن الإسرائيليين والفلسطينيين يستحقون العيش في أمان وكرامة وسلام.</w:t>
      </w:r>
    </w:p>
    <w:p w14:paraId="250CFAAF" w14:textId="77777777" w:rsidR="008A095A" w:rsidRPr="00E6688B" w:rsidRDefault="008A095A" w:rsidP="008A095A">
      <w:pPr>
        <w:rPr>
          <w:rFonts w:eastAsia="Calibri"/>
          <w:rtl/>
        </w:rPr>
      </w:pPr>
      <w:r w:rsidRPr="00E6688B">
        <w:rPr>
          <w:rFonts w:eastAsia="Calibri"/>
          <w:rtl/>
        </w:rPr>
        <w:t xml:space="preserve">والولايات المتحدة تدعم التدفق الحر للمعلومات ونفاذ المدنيين إليها. وستواصل إدارة </w:t>
      </w:r>
      <w:proofErr w:type="spellStart"/>
      <w:r w:rsidRPr="00E6688B">
        <w:rPr>
          <w:rFonts w:eastAsia="Calibri"/>
          <w:rtl/>
        </w:rPr>
        <w:t>بايدن</w:t>
      </w:r>
      <w:proofErr w:type="spellEnd"/>
      <w:r w:rsidRPr="00E6688B">
        <w:rPr>
          <w:rFonts w:eastAsia="Calibri"/>
          <w:rtl/>
        </w:rPr>
        <w:t xml:space="preserve"> الحث على استمرار النفاذ إلى الاتصالات.</w:t>
      </w:r>
    </w:p>
    <w:p w14:paraId="7DF9C378" w14:textId="77777777" w:rsidR="008A095A" w:rsidRPr="00E6688B" w:rsidRDefault="008A095A" w:rsidP="008A095A">
      <w:pPr>
        <w:rPr>
          <w:rFonts w:eastAsia="Calibri"/>
          <w:rtl/>
        </w:rPr>
      </w:pPr>
      <w:r w:rsidRPr="00E6688B">
        <w:rPr>
          <w:rFonts w:eastAsia="Calibri"/>
          <w:rtl/>
        </w:rPr>
        <w:t xml:space="preserve">ومن خلال جهودنا المشتركة يمكننا تحسين الاتصالات في جميع أنحاء العالم. ونحن نتطلع إلى العمل معكم خلال هذا المؤتمر للمضي قدماً </w:t>
      </w:r>
      <w:r w:rsidRPr="00E6688B">
        <w:rPr>
          <w:rFonts w:eastAsia="Calibri" w:hint="cs"/>
          <w:rtl/>
        </w:rPr>
        <w:t>بجدول الأعمال هذا</w:t>
      </w:r>
      <w:r w:rsidRPr="00E6688B">
        <w:rPr>
          <w:rFonts w:eastAsia="Calibri"/>
          <w:rtl/>
        </w:rPr>
        <w:t>.</w:t>
      </w:r>
    </w:p>
    <w:p w14:paraId="71CCBFC3" w14:textId="77777777" w:rsidR="008A095A" w:rsidRPr="00E6688B" w:rsidRDefault="008A095A" w:rsidP="008A095A">
      <w:r w:rsidRPr="00E6688B">
        <w:rPr>
          <w:rFonts w:eastAsia="Calibri"/>
          <w:rtl/>
        </w:rPr>
        <w:t>شكراً لكم</w:t>
      </w:r>
      <w:r w:rsidRPr="00E6688B">
        <w:rPr>
          <w:rFonts w:eastAsia="Calibri" w:hint="cs"/>
          <w:rtl/>
        </w:rPr>
        <w:t>.</w:t>
      </w:r>
    </w:p>
    <w:p w14:paraId="31976A01" w14:textId="651FA12B" w:rsidR="00311200" w:rsidRPr="00E6688B" w:rsidRDefault="005341CA" w:rsidP="005341CA">
      <w:pPr>
        <w:spacing w:before="600"/>
        <w:jc w:val="center"/>
        <w:rPr>
          <w:rtl/>
        </w:rPr>
      </w:pPr>
      <w:r w:rsidRPr="0039465C">
        <w:rPr>
          <w:rFonts w:hint="cs"/>
          <w:rtl/>
          <w:lang w:bidi="ar-EG"/>
        </w:rPr>
        <w:t>ــــــــــــــــــــــــــــــــــــــــــــــــــــــــــــــــــــــــــــــــــــــــــــــــ</w:t>
      </w:r>
      <w:bookmarkEnd w:id="0"/>
    </w:p>
    <w:sectPr w:rsidR="00311200" w:rsidRPr="00E6688B" w:rsidSect="009D02BD">
      <w:headerReference w:type="even" r:id="rId14"/>
      <w:headerReference w:type="default" r:id="rId15"/>
      <w:footerReference w:type="even" r:id="rId16"/>
      <w:footerReference w:type="default" r:id="rId17"/>
      <w:footerReference w:type="first" r:id="rId18"/>
      <w:type w:val="oddPage"/>
      <w:pgSz w:w="11909" w:h="16834" w:code="9"/>
      <w:pgMar w:top="1411" w:right="1138" w:bottom="1138" w:left="1138" w:header="562" w:footer="56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D4B1" w14:textId="77777777" w:rsidR="003A6E8F" w:rsidRDefault="003A6E8F" w:rsidP="002919E1">
      <w:r>
        <w:separator/>
      </w:r>
    </w:p>
    <w:p w14:paraId="7A8F3AED" w14:textId="77777777" w:rsidR="003A6E8F" w:rsidRDefault="003A6E8F" w:rsidP="002919E1"/>
    <w:p w14:paraId="63D491E1" w14:textId="77777777" w:rsidR="003A6E8F" w:rsidRDefault="003A6E8F" w:rsidP="002919E1"/>
    <w:p w14:paraId="6CED4146" w14:textId="77777777" w:rsidR="003A6E8F" w:rsidRDefault="003A6E8F"/>
    <w:p w14:paraId="64EE00C8" w14:textId="77777777" w:rsidR="003A6E8F" w:rsidRDefault="003A6E8F"/>
  </w:endnote>
  <w:endnote w:type="continuationSeparator" w:id="0">
    <w:p w14:paraId="4A701B88" w14:textId="77777777" w:rsidR="003A6E8F" w:rsidRDefault="003A6E8F" w:rsidP="002919E1">
      <w:r>
        <w:continuationSeparator/>
      </w:r>
    </w:p>
    <w:p w14:paraId="49DD0E97" w14:textId="77777777" w:rsidR="003A6E8F" w:rsidRDefault="003A6E8F" w:rsidP="002919E1"/>
    <w:p w14:paraId="40859D0F" w14:textId="77777777" w:rsidR="003A6E8F" w:rsidRDefault="003A6E8F" w:rsidP="002919E1"/>
    <w:p w14:paraId="60E718FF" w14:textId="77777777" w:rsidR="003A6E8F" w:rsidRDefault="003A6E8F"/>
    <w:p w14:paraId="1CB6D298" w14:textId="77777777" w:rsidR="003A6E8F" w:rsidRDefault="003A6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Verdana Bold">
    <w:panose1 w:val="020B0804030504040204"/>
    <w:charset w:val="00"/>
    <w:family w:val="roman"/>
    <w:notTrueType/>
    <w:pitch w:val="default"/>
  </w:font>
  <w:font w:name="Times New Roman italic">
    <w:panose1 w:val="0202050305040509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7AE7" w14:textId="77777777"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3A6E8F">
      <w:rPr>
        <w:noProof/>
        <w:sz w:val="16"/>
        <w:szCs w:val="16"/>
        <w:lang w:val="fr-FR"/>
      </w:rPr>
      <w:t>Document6</w:t>
    </w:r>
    <w:r w:rsidRPr="0026373E">
      <w:rPr>
        <w:sz w:val="16"/>
        <w:szCs w:val="16"/>
      </w:rPr>
      <w:fldChar w:fldCharType="end"/>
    </w:r>
    <w:r w:rsidRPr="0026373E">
      <w:rPr>
        <w:sz w:val="16"/>
        <w:szCs w:val="16"/>
      </w:rPr>
      <w:t xml:space="preserve">  </w:t>
    </w:r>
    <w:r w:rsidRPr="0026373E">
      <w:rPr>
        <w:sz w:val="16"/>
        <w:szCs w:val="16"/>
        <w:lang w:val="fr-FR"/>
      </w:rPr>
      <w:t xml:space="preserve"> (</w:t>
    </w:r>
    <w:proofErr w:type="spellStart"/>
    <w:r w:rsidRPr="0026373E">
      <w:rPr>
        <w:sz w:val="16"/>
        <w:szCs w:val="16"/>
        <w:lang w:val="fr-FR"/>
      </w:rPr>
      <w:t>xxxxxx</w:t>
    </w:r>
    <w:proofErr w:type="spellEnd"/>
    <w:r w:rsidRPr="0026373E">
      <w:rPr>
        <w:sz w:val="16"/>
        <w:szCs w:val="16"/>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CF3B" w14:textId="3286CE28" w:rsidR="009D02BD" w:rsidRPr="004F5682" w:rsidRDefault="004F5682" w:rsidP="004F5682">
    <w:pPr>
      <w:pStyle w:val="Footer"/>
      <w:tabs>
        <w:tab w:val="center" w:pos="5103"/>
        <w:tab w:val="right" w:pos="9639"/>
      </w:tabs>
      <w:bidi w:val="0"/>
      <w:spacing w:before="120"/>
      <w:rPr>
        <w:sz w:val="16"/>
        <w:szCs w:val="16"/>
      </w:rPr>
    </w:pPr>
    <w:r w:rsidRPr="0026373E">
      <w:rPr>
        <w:sz w:val="16"/>
        <w:szCs w:val="16"/>
        <w:lang w:val="fr-FR"/>
      </w:rPr>
      <w:fldChar w:fldCharType="begin"/>
    </w:r>
    <w:r w:rsidRPr="00BB5E1C">
      <w:rPr>
        <w:sz w:val="16"/>
        <w:szCs w:val="16"/>
        <w:lang w:val="en-GB"/>
      </w:rPr>
      <w:instrText xml:space="preserve"> FILENAME \p \* MERGEFORMAT </w:instrText>
    </w:r>
    <w:r w:rsidRPr="0026373E">
      <w:rPr>
        <w:sz w:val="16"/>
        <w:szCs w:val="16"/>
        <w:lang w:val="fr-FR"/>
      </w:rPr>
      <w:fldChar w:fldCharType="separate"/>
    </w:r>
    <w:r w:rsidR="008A4150" w:rsidRPr="00BB5E1C">
      <w:rPr>
        <w:noProof/>
        <w:sz w:val="16"/>
        <w:szCs w:val="16"/>
        <w:lang w:val="en-GB"/>
      </w:rPr>
      <w:t>P:\ARA\ITU-R\CONF-R\CMR23\200\236A.docx</w:t>
    </w:r>
    <w:r w:rsidRPr="0026373E">
      <w:rPr>
        <w:sz w:val="16"/>
        <w:szCs w:val="16"/>
      </w:rPr>
      <w:fldChar w:fldCharType="end"/>
    </w:r>
    <w:r w:rsidRPr="0026373E">
      <w:rPr>
        <w:sz w:val="16"/>
        <w:szCs w:val="16"/>
      </w:rPr>
      <w:t xml:space="preserve">  </w:t>
    </w:r>
    <w:r w:rsidRPr="00BB5E1C">
      <w:rPr>
        <w:sz w:val="16"/>
        <w:szCs w:val="16"/>
        <w:lang w:val="en-GB"/>
      </w:rPr>
      <w:t xml:space="preserve"> (531809)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3D35" w14:textId="7E5F3AA8"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BB5E1C">
      <w:rPr>
        <w:sz w:val="16"/>
        <w:szCs w:val="16"/>
        <w:lang w:val="en-GB"/>
      </w:rPr>
      <w:instrText xml:space="preserve"> FILENAME \p \* MERGEFORMAT </w:instrText>
    </w:r>
    <w:r w:rsidRPr="0026373E">
      <w:rPr>
        <w:sz w:val="16"/>
        <w:szCs w:val="16"/>
        <w:lang w:val="fr-FR"/>
      </w:rPr>
      <w:fldChar w:fldCharType="separate"/>
    </w:r>
    <w:r w:rsidR="004257C0" w:rsidRPr="00BB5E1C">
      <w:rPr>
        <w:noProof/>
        <w:sz w:val="16"/>
        <w:szCs w:val="16"/>
        <w:lang w:val="en-GB"/>
      </w:rPr>
      <w:t>P:\ARA\ITU-R\CONF-R\CMR23\200\236A.docx</w:t>
    </w:r>
    <w:r w:rsidRPr="0026373E">
      <w:rPr>
        <w:sz w:val="16"/>
        <w:szCs w:val="16"/>
      </w:rPr>
      <w:fldChar w:fldCharType="end"/>
    </w:r>
    <w:r w:rsidRPr="0026373E">
      <w:rPr>
        <w:sz w:val="16"/>
        <w:szCs w:val="16"/>
      </w:rPr>
      <w:t xml:space="preserve">  </w:t>
    </w:r>
    <w:r w:rsidRPr="00BB5E1C">
      <w:rPr>
        <w:sz w:val="16"/>
        <w:szCs w:val="16"/>
        <w:lang w:val="en-GB"/>
      </w:rPr>
      <w:t xml:space="preserve"> (</w:t>
    </w:r>
    <w:r w:rsidR="004F5682" w:rsidRPr="00BB5E1C">
      <w:rPr>
        <w:sz w:val="16"/>
        <w:szCs w:val="16"/>
        <w:lang w:val="en-GB"/>
      </w:rPr>
      <w:t>531809</w:t>
    </w:r>
    <w:r w:rsidRPr="00BB5E1C">
      <w:rPr>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5F942" w14:textId="77777777" w:rsidR="003A6E8F" w:rsidRDefault="003A6E8F" w:rsidP="00C45930">
      <w:r>
        <w:separator/>
      </w:r>
    </w:p>
  </w:footnote>
  <w:footnote w:type="continuationSeparator" w:id="0">
    <w:p w14:paraId="4BA0F7AB" w14:textId="77777777" w:rsidR="003A6E8F" w:rsidRDefault="003A6E8F" w:rsidP="002919E1">
      <w:r>
        <w:continuationSeparator/>
      </w:r>
    </w:p>
    <w:p w14:paraId="794A3C60" w14:textId="77777777" w:rsidR="003A6E8F" w:rsidRDefault="003A6E8F" w:rsidP="002919E1"/>
    <w:p w14:paraId="2FFB263D" w14:textId="77777777" w:rsidR="003A6E8F" w:rsidRDefault="003A6E8F" w:rsidP="002919E1"/>
    <w:p w14:paraId="50F6B346" w14:textId="77777777" w:rsidR="003A6E8F" w:rsidRDefault="003A6E8F"/>
    <w:p w14:paraId="2348585A" w14:textId="77777777" w:rsidR="003A6E8F" w:rsidRDefault="003A6E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DDE6" w14:textId="77777777" w:rsidR="00D63A6F" w:rsidRPr="00447F32" w:rsidRDefault="009B4108" w:rsidP="00D63A6F">
    <w:pPr>
      <w:pStyle w:val="Header"/>
      <w:bidi w:val="0"/>
      <w:spacing w:after="240"/>
      <w:jc w:val="center"/>
      <w:rPr>
        <w:rFonts w:cs="Calibri"/>
      </w:rPr>
    </w:pPr>
    <w:sdt>
      <w:sdtPr>
        <w:id w:val="-1375531529"/>
        <w:docPartObj>
          <w:docPartGallery w:val="Page Numbers (Top of Page)"/>
          <w:docPartUnique/>
        </w:docPartObj>
      </w:sdtPr>
      <w:sdtEndPr>
        <w:rPr>
          <w:rFonts w:cs="Calibri"/>
          <w:noProof/>
        </w:rPr>
      </w:sdtEndPr>
      <w:sdtContent>
        <w:r w:rsidR="00D63A6F">
          <w:t xml:space="preserve">- </w:t>
        </w:r>
        <w:r w:rsidR="00D63A6F" w:rsidRPr="00447F32">
          <w:rPr>
            <w:rFonts w:cs="Calibri"/>
          </w:rPr>
          <w:fldChar w:fldCharType="begin"/>
        </w:r>
        <w:r w:rsidR="00D63A6F" w:rsidRPr="00447F32">
          <w:rPr>
            <w:rFonts w:cs="Calibri"/>
          </w:rPr>
          <w:instrText xml:space="preserve"> PAGE   \* MERGEFORMAT </w:instrText>
        </w:r>
        <w:r w:rsidR="00D63A6F" w:rsidRPr="00447F32">
          <w:rPr>
            <w:rFonts w:cs="Calibri"/>
          </w:rPr>
          <w:fldChar w:fldCharType="separate"/>
        </w:r>
        <w:r w:rsidR="00D63A6F">
          <w:rPr>
            <w:rFonts w:cs="Calibri"/>
          </w:rPr>
          <w:t>2</w:t>
        </w:r>
        <w:r w:rsidR="00D63A6F" w:rsidRPr="00447F32">
          <w:rPr>
            <w:rFonts w:cs="Calibri"/>
            <w:noProof/>
          </w:rPr>
          <w:fldChar w:fldCharType="end"/>
        </w:r>
        <w:r w:rsidR="00D63A6F">
          <w:rPr>
            <w:rFonts w:cs="Calibri"/>
            <w:noProof/>
          </w:rPr>
          <w:t xml:space="preserve"> -</w:t>
        </w:r>
      </w:sdtContent>
    </w:sdt>
    <w:r w:rsidR="000D1EE4">
      <w:rPr>
        <w:rFonts w:cs="Calibri"/>
        <w:noProof/>
      </w:rPr>
      <w:br/>
    </w:r>
    <w:r w:rsidR="00B269D2">
      <w:rPr>
        <w:rFonts w:cs="Calibri"/>
        <w:noProof/>
      </w:rPr>
      <w:t>CMR23</w:t>
    </w:r>
    <w:r w:rsidR="000D1EE4">
      <w:rPr>
        <w:rFonts w:cs="Calibri"/>
        <w:noProof/>
      </w:rPr>
      <w:t>/</w:t>
    </w:r>
    <w:r w:rsidR="00B269D2" w:rsidRPr="00B269D2">
      <w:rPr>
        <w:rFonts w:cs="Calibri"/>
        <w:noProof/>
      </w:rPr>
      <w:t>x</w:t>
    </w:r>
    <w:r w:rsidR="000D1EE4" w:rsidRPr="00B269D2">
      <w:rPr>
        <w:rFonts w:cs="Calibri"/>
        <w:noProof/>
      </w:rPr>
      <w:t>x</w:t>
    </w:r>
    <w:r w:rsidR="000D1EE4">
      <w:rPr>
        <w:rFonts w:cs="Calibri"/>
        <w:noProof/>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A330" w14:textId="4652138C" w:rsidR="009D02BD" w:rsidRPr="009D02BD" w:rsidRDefault="009B4108" w:rsidP="009D02BD">
    <w:pPr>
      <w:pStyle w:val="Header"/>
      <w:bidi w:val="0"/>
      <w:spacing w:after="240"/>
      <w:jc w:val="center"/>
      <w:rPr>
        <w:rFonts w:cs="Calibri"/>
      </w:rPr>
    </w:pPr>
    <w:sdt>
      <w:sdtPr>
        <w:id w:val="-1483071590"/>
        <w:docPartObj>
          <w:docPartGallery w:val="Page Numbers (Top of Page)"/>
          <w:docPartUnique/>
        </w:docPartObj>
      </w:sdtPr>
      <w:sdtEndPr>
        <w:rPr>
          <w:rFonts w:cs="Calibri"/>
          <w:noProof/>
        </w:rPr>
      </w:sdtEndPr>
      <w:sdtContent>
        <w:r w:rsidR="009D02BD">
          <w:t xml:space="preserve">- </w:t>
        </w:r>
        <w:r w:rsidR="009D02BD" w:rsidRPr="00447F32">
          <w:rPr>
            <w:rFonts w:cs="Calibri"/>
          </w:rPr>
          <w:fldChar w:fldCharType="begin"/>
        </w:r>
        <w:r w:rsidR="009D02BD" w:rsidRPr="00447F32">
          <w:rPr>
            <w:rFonts w:cs="Calibri"/>
          </w:rPr>
          <w:instrText xml:space="preserve"> PAGE   \* MERGEFORMAT </w:instrText>
        </w:r>
        <w:r w:rsidR="009D02BD" w:rsidRPr="00447F32">
          <w:rPr>
            <w:rFonts w:cs="Calibri"/>
          </w:rPr>
          <w:fldChar w:fldCharType="separate"/>
        </w:r>
        <w:r w:rsidR="009D02BD">
          <w:rPr>
            <w:rFonts w:cs="Calibri"/>
          </w:rPr>
          <w:t>2</w:t>
        </w:r>
        <w:r w:rsidR="009D02BD" w:rsidRPr="00447F32">
          <w:rPr>
            <w:rFonts w:cs="Calibri"/>
            <w:noProof/>
          </w:rPr>
          <w:fldChar w:fldCharType="end"/>
        </w:r>
        <w:r w:rsidR="009D02BD">
          <w:rPr>
            <w:rFonts w:cs="Calibri"/>
            <w:noProof/>
          </w:rPr>
          <w:t xml:space="preserve"> -</w:t>
        </w:r>
      </w:sdtContent>
    </w:sdt>
    <w:r w:rsidR="009D02BD">
      <w:rPr>
        <w:rFonts w:cs="Calibri"/>
        <w:noProof/>
      </w:rPr>
      <w:br/>
    </w:r>
    <w:r w:rsidR="001466B5">
      <w:rPr>
        <w:rFonts w:cs="Calibri"/>
        <w:noProof/>
      </w:rPr>
      <w:t>WRC</w:t>
    </w:r>
    <w:r w:rsidR="009D02BD">
      <w:rPr>
        <w:rFonts w:cs="Calibri"/>
        <w:noProof/>
      </w:rPr>
      <w:t>23/</w:t>
    </w:r>
    <w:r w:rsidR="004F5682">
      <w:rPr>
        <w:rFonts w:cs="Calibri"/>
        <w:noProof/>
      </w:rPr>
      <w:t>236</w:t>
    </w:r>
    <w:r w:rsidR="009D02BD">
      <w:rPr>
        <w:rFonts w:cs="Calibri"/>
        <w:noProof/>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97E3F88"/>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0032C400"/>
    <w:lvl w:ilvl="0">
      <w:start w:val="1"/>
      <w:numFmt w:val="decimal"/>
      <w:lvlText w:val="%1."/>
      <w:lvlJc w:val="left"/>
      <w:pPr>
        <w:tabs>
          <w:tab w:val="num" w:pos="720"/>
        </w:tabs>
        <w:ind w:left="720" w:hanging="360"/>
      </w:pPr>
    </w:lvl>
  </w:abstractNum>
  <w:abstractNum w:abstractNumId="2" w15:restartNumberingAfterBreak="0">
    <w:nsid w:val="FFFFFF81"/>
    <w:multiLevelType w:val="singleLevel"/>
    <w:tmpl w:val="0D387C5A"/>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74FEAE58"/>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num w:numId="1" w16cid:durableId="478378422">
    <w:abstractNumId w:val="4"/>
  </w:num>
  <w:num w:numId="2" w16cid:durableId="2005552362">
    <w:abstractNumId w:val="3"/>
  </w:num>
  <w:num w:numId="3" w16cid:durableId="1463424100">
    <w:abstractNumId w:val="2"/>
  </w:num>
  <w:num w:numId="4" w16cid:durableId="313268054">
    <w:abstractNumId w:val="1"/>
  </w:num>
  <w:num w:numId="5" w16cid:durableId="201086747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8F"/>
    <w:rsid w:val="00000C65"/>
    <w:rsid w:val="00002718"/>
    <w:rsid w:val="00003348"/>
    <w:rsid w:val="00011021"/>
    <w:rsid w:val="000114EC"/>
    <w:rsid w:val="000118F7"/>
    <w:rsid w:val="00011F8C"/>
    <w:rsid w:val="00014CD2"/>
    <w:rsid w:val="000166DD"/>
    <w:rsid w:val="00022B74"/>
    <w:rsid w:val="0002327C"/>
    <w:rsid w:val="00034B65"/>
    <w:rsid w:val="00037AB5"/>
    <w:rsid w:val="00040C94"/>
    <w:rsid w:val="000425FC"/>
    <w:rsid w:val="00044D43"/>
    <w:rsid w:val="00046844"/>
    <w:rsid w:val="00051887"/>
    <w:rsid w:val="00051907"/>
    <w:rsid w:val="0005672F"/>
    <w:rsid w:val="00072F6A"/>
    <w:rsid w:val="0007384A"/>
    <w:rsid w:val="000746E7"/>
    <w:rsid w:val="00075A3F"/>
    <w:rsid w:val="00082E47"/>
    <w:rsid w:val="00085A2A"/>
    <w:rsid w:val="0008795A"/>
    <w:rsid w:val="00094467"/>
    <w:rsid w:val="00095283"/>
    <w:rsid w:val="00095C28"/>
    <w:rsid w:val="000A01F0"/>
    <w:rsid w:val="000A1B16"/>
    <w:rsid w:val="000A53A4"/>
    <w:rsid w:val="000A6B88"/>
    <w:rsid w:val="000B0235"/>
    <w:rsid w:val="000B3896"/>
    <w:rsid w:val="000B5404"/>
    <w:rsid w:val="000B5B15"/>
    <w:rsid w:val="000B6F32"/>
    <w:rsid w:val="000C2EA0"/>
    <w:rsid w:val="000C4669"/>
    <w:rsid w:val="000C6716"/>
    <w:rsid w:val="000D06EB"/>
    <w:rsid w:val="000D1708"/>
    <w:rsid w:val="000D1EE4"/>
    <w:rsid w:val="000D6E0C"/>
    <w:rsid w:val="000E2AFC"/>
    <w:rsid w:val="000E4B40"/>
    <w:rsid w:val="000E6D30"/>
    <w:rsid w:val="000F05F5"/>
    <w:rsid w:val="000F518F"/>
    <w:rsid w:val="000F69EA"/>
    <w:rsid w:val="0010081C"/>
    <w:rsid w:val="001013E3"/>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B82"/>
    <w:rsid w:val="00141821"/>
    <w:rsid w:val="00141DB6"/>
    <w:rsid w:val="001464F2"/>
    <w:rsid w:val="001466B5"/>
    <w:rsid w:val="00146A76"/>
    <w:rsid w:val="0016459B"/>
    <w:rsid w:val="00167364"/>
    <w:rsid w:val="00172121"/>
    <w:rsid w:val="001903B2"/>
    <w:rsid w:val="001956F9"/>
    <w:rsid w:val="001A6F04"/>
    <w:rsid w:val="001B0F78"/>
    <w:rsid w:val="001B217C"/>
    <w:rsid w:val="001B5953"/>
    <w:rsid w:val="001B76DD"/>
    <w:rsid w:val="001C4118"/>
    <w:rsid w:val="001C69FA"/>
    <w:rsid w:val="001D4F6F"/>
    <w:rsid w:val="001D746E"/>
    <w:rsid w:val="001E190C"/>
    <w:rsid w:val="001E1A72"/>
    <w:rsid w:val="001E2DB9"/>
    <w:rsid w:val="001E2F56"/>
    <w:rsid w:val="001E3FDB"/>
    <w:rsid w:val="001E51EE"/>
    <w:rsid w:val="001E54F6"/>
    <w:rsid w:val="001E5A8C"/>
    <w:rsid w:val="00200484"/>
    <w:rsid w:val="00201A0A"/>
    <w:rsid w:val="00203382"/>
    <w:rsid w:val="002047FE"/>
    <w:rsid w:val="002075D4"/>
    <w:rsid w:val="00211B2A"/>
    <w:rsid w:val="002160EC"/>
    <w:rsid w:val="0022104A"/>
    <w:rsid w:val="00223C6C"/>
    <w:rsid w:val="00227709"/>
    <w:rsid w:val="002319FD"/>
    <w:rsid w:val="002323AD"/>
    <w:rsid w:val="002333A0"/>
    <w:rsid w:val="002374F3"/>
    <w:rsid w:val="002418B0"/>
    <w:rsid w:val="00243CA9"/>
    <w:rsid w:val="00245655"/>
    <w:rsid w:val="00253B4E"/>
    <w:rsid w:val="002543CF"/>
    <w:rsid w:val="00257AAF"/>
    <w:rsid w:val="0026062E"/>
    <w:rsid w:val="00260F50"/>
    <w:rsid w:val="00261EF7"/>
    <w:rsid w:val="00263531"/>
    <w:rsid w:val="00266089"/>
    <w:rsid w:val="002705A8"/>
    <w:rsid w:val="0027069F"/>
    <w:rsid w:val="00270ACE"/>
    <w:rsid w:val="00277C94"/>
    <w:rsid w:val="00277F90"/>
    <w:rsid w:val="00280E04"/>
    <w:rsid w:val="00281F5F"/>
    <w:rsid w:val="002843E4"/>
    <w:rsid w:val="00284D30"/>
    <w:rsid w:val="00286A8C"/>
    <w:rsid w:val="00290E7C"/>
    <w:rsid w:val="00291458"/>
    <w:rsid w:val="002919E1"/>
    <w:rsid w:val="00295917"/>
    <w:rsid w:val="00295A6A"/>
    <w:rsid w:val="00296071"/>
    <w:rsid w:val="0029650F"/>
    <w:rsid w:val="002A33F7"/>
    <w:rsid w:val="002A4572"/>
    <w:rsid w:val="002A4829"/>
    <w:rsid w:val="002A7E2E"/>
    <w:rsid w:val="002B12C5"/>
    <w:rsid w:val="002B16D8"/>
    <w:rsid w:val="002B6B3A"/>
    <w:rsid w:val="002C0901"/>
    <w:rsid w:val="002C15DE"/>
    <w:rsid w:val="002C25AF"/>
    <w:rsid w:val="002C691C"/>
    <w:rsid w:val="002C7A55"/>
    <w:rsid w:val="002D1FFC"/>
    <w:rsid w:val="002D5F64"/>
    <w:rsid w:val="002D6BB4"/>
    <w:rsid w:val="002D6FBF"/>
    <w:rsid w:val="002E48BF"/>
    <w:rsid w:val="002E61C2"/>
    <w:rsid w:val="002F0F67"/>
    <w:rsid w:val="002F3E46"/>
    <w:rsid w:val="002F524B"/>
    <w:rsid w:val="002F6B9D"/>
    <w:rsid w:val="00301B24"/>
    <w:rsid w:val="003031E3"/>
    <w:rsid w:val="00304DBA"/>
    <w:rsid w:val="00305971"/>
    <w:rsid w:val="00311200"/>
    <w:rsid w:val="00311E3F"/>
    <w:rsid w:val="00314B1E"/>
    <w:rsid w:val="00323DAA"/>
    <w:rsid w:val="0032715E"/>
    <w:rsid w:val="00330AB2"/>
    <w:rsid w:val="003365C2"/>
    <w:rsid w:val="0033737F"/>
    <w:rsid w:val="003401B0"/>
    <w:rsid w:val="00342F1E"/>
    <w:rsid w:val="00353652"/>
    <w:rsid w:val="003569E1"/>
    <w:rsid w:val="003605D1"/>
    <w:rsid w:val="00365DC6"/>
    <w:rsid w:val="00372EF3"/>
    <w:rsid w:val="003815E2"/>
    <w:rsid w:val="00381FAD"/>
    <w:rsid w:val="00382A66"/>
    <w:rsid w:val="0039238F"/>
    <w:rsid w:val="003923B1"/>
    <w:rsid w:val="0039440F"/>
    <w:rsid w:val="0039497E"/>
    <w:rsid w:val="003965FE"/>
    <w:rsid w:val="003A6E8F"/>
    <w:rsid w:val="003B2059"/>
    <w:rsid w:val="003B27AD"/>
    <w:rsid w:val="003B4D16"/>
    <w:rsid w:val="003B4E87"/>
    <w:rsid w:val="003B4F23"/>
    <w:rsid w:val="003C12F6"/>
    <w:rsid w:val="003C13A3"/>
    <w:rsid w:val="003C35CB"/>
    <w:rsid w:val="003C3A13"/>
    <w:rsid w:val="003C4A01"/>
    <w:rsid w:val="003C50F4"/>
    <w:rsid w:val="003C6F3A"/>
    <w:rsid w:val="003E02EF"/>
    <w:rsid w:val="003E1D90"/>
    <w:rsid w:val="003E653C"/>
    <w:rsid w:val="003F4A1B"/>
    <w:rsid w:val="00400CD4"/>
    <w:rsid w:val="00410223"/>
    <w:rsid w:val="004104A8"/>
    <w:rsid w:val="004147B9"/>
    <w:rsid w:val="00417575"/>
    <w:rsid w:val="00417E14"/>
    <w:rsid w:val="00420385"/>
    <w:rsid w:val="004226EB"/>
    <w:rsid w:val="00422C04"/>
    <w:rsid w:val="00423A40"/>
    <w:rsid w:val="00423B29"/>
    <w:rsid w:val="004257C0"/>
    <w:rsid w:val="00426144"/>
    <w:rsid w:val="004351B3"/>
    <w:rsid w:val="0043653E"/>
    <w:rsid w:val="004375C2"/>
    <w:rsid w:val="0044053A"/>
    <w:rsid w:val="00440622"/>
    <w:rsid w:val="0044575B"/>
    <w:rsid w:val="00450693"/>
    <w:rsid w:val="004636E2"/>
    <w:rsid w:val="00470CBD"/>
    <w:rsid w:val="0047407D"/>
    <w:rsid w:val="00480ABB"/>
    <w:rsid w:val="00485BC1"/>
    <w:rsid w:val="004861FD"/>
    <w:rsid w:val="004909DD"/>
    <w:rsid w:val="00492FD9"/>
    <w:rsid w:val="00493A03"/>
    <w:rsid w:val="00496110"/>
    <w:rsid w:val="004A05E6"/>
    <w:rsid w:val="004A6230"/>
    <w:rsid w:val="004A6C66"/>
    <w:rsid w:val="004A713B"/>
    <w:rsid w:val="004A715A"/>
    <w:rsid w:val="004A7AA0"/>
    <w:rsid w:val="004B403D"/>
    <w:rsid w:val="004C11BC"/>
    <w:rsid w:val="004C5C04"/>
    <w:rsid w:val="004C67F1"/>
    <w:rsid w:val="004C6A41"/>
    <w:rsid w:val="004D0448"/>
    <w:rsid w:val="004D1B32"/>
    <w:rsid w:val="004D2146"/>
    <w:rsid w:val="004D4AE6"/>
    <w:rsid w:val="004D5234"/>
    <w:rsid w:val="004F4785"/>
    <w:rsid w:val="004F5682"/>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DC7"/>
    <w:rsid w:val="005341CA"/>
    <w:rsid w:val="005350B0"/>
    <w:rsid w:val="005431B5"/>
    <w:rsid w:val="005447B3"/>
    <w:rsid w:val="00544E04"/>
    <w:rsid w:val="005461A1"/>
    <w:rsid w:val="00546A99"/>
    <w:rsid w:val="005470D7"/>
    <w:rsid w:val="00553411"/>
    <w:rsid w:val="00554AE7"/>
    <w:rsid w:val="00564746"/>
    <w:rsid w:val="00564FCF"/>
    <w:rsid w:val="0056512C"/>
    <w:rsid w:val="005716C8"/>
    <w:rsid w:val="00576D0A"/>
    <w:rsid w:val="00576FCC"/>
    <w:rsid w:val="00580F39"/>
    <w:rsid w:val="005821DC"/>
    <w:rsid w:val="00584333"/>
    <w:rsid w:val="0058478B"/>
    <w:rsid w:val="005953EC"/>
    <w:rsid w:val="005B00A1"/>
    <w:rsid w:val="005B4A6D"/>
    <w:rsid w:val="005C29C8"/>
    <w:rsid w:val="005C47A6"/>
    <w:rsid w:val="005C5D25"/>
    <w:rsid w:val="005D2606"/>
    <w:rsid w:val="005D6D48"/>
    <w:rsid w:val="005D72A4"/>
    <w:rsid w:val="005E1676"/>
    <w:rsid w:val="005E77B1"/>
    <w:rsid w:val="005E7F46"/>
    <w:rsid w:val="005F05CC"/>
    <w:rsid w:val="005F65DE"/>
    <w:rsid w:val="0060446B"/>
    <w:rsid w:val="00605A1E"/>
    <w:rsid w:val="00610526"/>
    <w:rsid w:val="00612042"/>
    <w:rsid w:val="00613492"/>
    <w:rsid w:val="006208D2"/>
    <w:rsid w:val="006226F2"/>
    <w:rsid w:val="00630905"/>
    <w:rsid w:val="006315B5"/>
    <w:rsid w:val="00634507"/>
    <w:rsid w:val="0063573F"/>
    <w:rsid w:val="00642743"/>
    <w:rsid w:val="006437CF"/>
    <w:rsid w:val="00651F17"/>
    <w:rsid w:val="00654D43"/>
    <w:rsid w:val="0065562F"/>
    <w:rsid w:val="006569F9"/>
    <w:rsid w:val="00660B83"/>
    <w:rsid w:val="00666697"/>
    <w:rsid w:val="00674222"/>
    <w:rsid w:val="00675555"/>
    <w:rsid w:val="00675DE2"/>
    <w:rsid w:val="006779A4"/>
    <w:rsid w:val="0068074B"/>
    <w:rsid w:val="00680A66"/>
    <w:rsid w:val="00681391"/>
    <w:rsid w:val="0068511C"/>
    <w:rsid w:val="00685BF6"/>
    <w:rsid w:val="00694690"/>
    <w:rsid w:val="0069526C"/>
    <w:rsid w:val="006A12AC"/>
    <w:rsid w:val="006A1C2C"/>
    <w:rsid w:val="006A2079"/>
    <w:rsid w:val="006A2162"/>
    <w:rsid w:val="006A6E88"/>
    <w:rsid w:val="006B3B37"/>
    <w:rsid w:val="006B4B90"/>
    <w:rsid w:val="006B658C"/>
    <w:rsid w:val="006C00B7"/>
    <w:rsid w:val="006C0EBE"/>
    <w:rsid w:val="006C30E9"/>
    <w:rsid w:val="006D2674"/>
    <w:rsid w:val="006D57B9"/>
    <w:rsid w:val="006E38D0"/>
    <w:rsid w:val="006E465B"/>
    <w:rsid w:val="006F70BF"/>
    <w:rsid w:val="007057F3"/>
    <w:rsid w:val="00715285"/>
    <w:rsid w:val="007153A0"/>
    <w:rsid w:val="00716B1D"/>
    <w:rsid w:val="00717BA9"/>
    <w:rsid w:val="00717D5B"/>
    <w:rsid w:val="007248EC"/>
    <w:rsid w:val="00724DB1"/>
    <w:rsid w:val="00726098"/>
    <w:rsid w:val="00726744"/>
    <w:rsid w:val="00731150"/>
    <w:rsid w:val="00734E41"/>
    <w:rsid w:val="00736DCC"/>
    <w:rsid w:val="00741855"/>
    <w:rsid w:val="00742B73"/>
    <w:rsid w:val="00751251"/>
    <w:rsid w:val="0075482A"/>
    <w:rsid w:val="007579F6"/>
    <w:rsid w:val="007610E7"/>
    <w:rsid w:val="00764079"/>
    <w:rsid w:val="00770AA0"/>
    <w:rsid w:val="00771F7E"/>
    <w:rsid w:val="00773E9C"/>
    <w:rsid w:val="007760BF"/>
    <w:rsid w:val="00776E74"/>
    <w:rsid w:val="00776F6B"/>
    <w:rsid w:val="00777694"/>
    <w:rsid w:val="00780283"/>
    <w:rsid w:val="00786A7E"/>
    <w:rsid w:val="00787D57"/>
    <w:rsid w:val="00791772"/>
    <w:rsid w:val="00791D16"/>
    <w:rsid w:val="00794B15"/>
    <w:rsid w:val="00797A62"/>
    <w:rsid w:val="007A0802"/>
    <w:rsid w:val="007A0EE1"/>
    <w:rsid w:val="007A3881"/>
    <w:rsid w:val="007A42F1"/>
    <w:rsid w:val="007A59AF"/>
    <w:rsid w:val="007B1FCA"/>
    <w:rsid w:val="007B4AC4"/>
    <w:rsid w:val="007C12CE"/>
    <w:rsid w:val="007C2C12"/>
    <w:rsid w:val="007C3CFA"/>
    <w:rsid w:val="007C7603"/>
    <w:rsid w:val="007D173C"/>
    <w:rsid w:val="007D2E6C"/>
    <w:rsid w:val="007D66A4"/>
    <w:rsid w:val="007E0E8B"/>
    <w:rsid w:val="007E48CC"/>
    <w:rsid w:val="007E6847"/>
    <w:rsid w:val="007E6B0A"/>
    <w:rsid w:val="007E7696"/>
    <w:rsid w:val="007F08CA"/>
    <w:rsid w:val="007F4998"/>
    <w:rsid w:val="007F6A4D"/>
    <w:rsid w:val="007F7FC3"/>
    <w:rsid w:val="00800790"/>
    <w:rsid w:val="00810482"/>
    <w:rsid w:val="008150D6"/>
    <w:rsid w:val="0081659C"/>
    <w:rsid w:val="00816F17"/>
    <w:rsid w:val="00817568"/>
    <w:rsid w:val="008204AC"/>
    <w:rsid w:val="008261C2"/>
    <w:rsid w:val="00830D96"/>
    <w:rsid w:val="00844DE0"/>
    <w:rsid w:val="00851E79"/>
    <w:rsid w:val="0085569D"/>
    <w:rsid w:val="00855B59"/>
    <w:rsid w:val="008562C5"/>
    <w:rsid w:val="0085774F"/>
    <w:rsid w:val="008614B8"/>
    <w:rsid w:val="00862C7E"/>
    <w:rsid w:val="008657CB"/>
    <w:rsid w:val="008672FD"/>
    <w:rsid w:val="00873A6F"/>
    <w:rsid w:val="00880DBE"/>
    <w:rsid w:val="0088384B"/>
    <w:rsid w:val="008927F5"/>
    <w:rsid w:val="00893E53"/>
    <w:rsid w:val="008A095A"/>
    <w:rsid w:val="008A1137"/>
    <w:rsid w:val="008A1788"/>
    <w:rsid w:val="008A3E57"/>
    <w:rsid w:val="008A4150"/>
    <w:rsid w:val="008A4185"/>
    <w:rsid w:val="008A5EB0"/>
    <w:rsid w:val="008A6552"/>
    <w:rsid w:val="008B4E93"/>
    <w:rsid w:val="008B52B7"/>
    <w:rsid w:val="008B5C07"/>
    <w:rsid w:val="008C380B"/>
    <w:rsid w:val="008C3818"/>
    <w:rsid w:val="008C581B"/>
    <w:rsid w:val="008D2BB5"/>
    <w:rsid w:val="008D6ACC"/>
    <w:rsid w:val="008D7AF0"/>
    <w:rsid w:val="008E27B6"/>
    <w:rsid w:val="008E2CBE"/>
    <w:rsid w:val="008E32DD"/>
    <w:rsid w:val="008E53C5"/>
    <w:rsid w:val="008F3368"/>
    <w:rsid w:val="008F4626"/>
    <w:rsid w:val="008F6F58"/>
    <w:rsid w:val="009004DF"/>
    <w:rsid w:val="0090079C"/>
    <w:rsid w:val="00903820"/>
    <w:rsid w:val="00904AA5"/>
    <w:rsid w:val="00906BA8"/>
    <w:rsid w:val="00907ECF"/>
    <w:rsid w:val="00921CBB"/>
    <w:rsid w:val="00932571"/>
    <w:rsid w:val="009344B2"/>
    <w:rsid w:val="0094097F"/>
    <w:rsid w:val="00951718"/>
    <w:rsid w:val="00951BEC"/>
    <w:rsid w:val="00954929"/>
    <w:rsid w:val="00955405"/>
    <w:rsid w:val="00960472"/>
    <w:rsid w:val="00960962"/>
    <w:rsid w:val="009633E4"/>
    <w:rsid w:val="00963EEA"/>
    <w:rsid w:val="009706C6"/>
    <w:rsid w:val="00972CE0"/>
    <w:rsid w:val="00984018"/>
    <w:rsid w:val="009906D6"/>
    <w:rsid w:val="00995CE3"/>
    <w:rsid w:val="009A3D30"/>
    <w:rsid w:val="009A5AC1"/>
    <w:rsid w:val="009B006F"/>
    <w:rsid w:val="009B4108"/>
    <w:rsid w:val="009C3927"/>
    <w:rsid w:val="009D02BD"/>
    <w:rsid w:val="009D15C6"/>
    <w:rsid w:val="009D6348"/>
    <w:rsid w:val="009E0A44"/>
    <w:rsid w:val="009E5007"/>
    <w:rsid w:val="009E613F"/>
    <w:rsid w:val="009F042B"/>
    <w:rsid w:val="009F2EC9"/>
    <w:rsid w:val="00A03FD6"/>
    <w:rsid w:val="00A04CF4"/>
    <w:rsid w:val="00A05341"/>
    <w:rsid w:val="00A116A8"/>
    <w:rsid w:val="00A13C5D"/>
    <w:rsid w:val="00A17E61"/>
    <w:rsid w:val="00A22AE9"/>
    <w:rsid w:val="00A26758"/>
    <w:rsid w:val="00A26D0E"/>
    <w:rsid w:val="00A27205"/>
    <w:rsid w:val="00A278E9"/>
    <w:rsid w:val="00A3451F"/>
    <w:rsid w:val="00A34FC1"/>
    <w:rsid w:val="00A356BB"/>
    <w:rsid w:val="00A3584A"/>
    <w:rsid w:val="00A35DCE"/>
    <w:rsid w:val="00A35E1F"/>
    <w:rsid w:val="00A36268"/>
    <w:rsid w:val="00A375BD"/>
    <w:rsid w:val="00A40320"/>
    <w:rsid w:val="00A40B2C"/>
    <w:rsid w:val="00A42709"/>
    <w:rsid w:val="00A42ADC"/>
    <w:rsid w:val="00A455BE"/>
    <w:rsid w:val="00A46FC4"/>
    <w:rsid w:val="00A47548"/>
    <w:rsid w:val="00A567C6"/>
    <w:rsid w:val="00A6131E"/>
    <w:rsid w:val="00A62883"/>
    <w:rsid w:val="00A64791"/>
    <w:rsid w:val="00A66D2B"/>
    <w:rsid w:val="00A7588B"/>
    <w:rsid w:val="00A809E8"/>
    <w:rsid w:val="00A82CC1"/>
    <w:rsid w:val="00A86B29"/>
    <w:rsid w:val="00A870AD"/>
    <w:rsid w:val="00A90843"/>
    <w:rsid w:val="00A9645C"/>
    <w:rsid w:val="00AB2A33"/>
    <w:rsid w:val="00AB5370"/>
    <w:rsid w:val="00AC1275"/>
    <w:rsid w:val="00AC7395"/>
    <w:rsid w:val="00AD0B2C"/>
    <w:rsid w:val="00AD10F3"/>
    <w:rsid w:val="00AD1267"/>
    <w:rsid w:val="00AD162B"/>
    <w:rsid w:val="00AD690F"/>
    <w:rsid w:val="00AD69DD"/>
    <w:rsid w:val="00AD72F6"/>
    <w:rsid w:val="00AE0FB3"/>
    <w:rsid w:val="00AE1FE9"/>
    <w:rsid w:val="00AE3F51"/>
    <w:rsid w:val="00AE49A4"/>
    <w:rsid w:val="00AE6B26"/>
    <w:rsid w:val="00AF3EFA"/>
    <w:rsid w:val="00AF41D1"/>
    <w:rsid w:val="00AF5EB0"/>
    <w:rsid w:val="00AF6800"/>
    <w:rsid w:val="00AF69F5"/>
    <w:rsid w:val="00B01623"/>
    <w:rsid w:val="00B0294E"/>
    <w:rsid w:val="00B033DF"/>
    <w:rsid w:val="00B036FB"/>
    <w:rsid w:val="00B039AD"/>
    <w:rsid w:val="00B07CEE"/>
    <w:rsid w:val="00B111FF"/>
    <w:rsid w:val="00B12661"/>
    <w:rsid w:val="00B14876"/>
    <w:rsid w:val="00B16045"/>
    <w:rsid w:val="00B1714C"/>
    <w:rsid w:val="00B20F59"/>
    <w:rsid w:val="00B23C68"/>
    <w:rsid w:val="00B24B17"/>
    <w:rsid w:val="00B26943"/>
    <w:rsid w:val="00B269D2"/>
    <w:rsid w:val="00B303E0"/>
    <w:rsid w:val="00B357D8"/>
    <w:rsid w:val="00B357E9"/>
    <w:rsid w:val="00B4164D"/>
    <w:rsid w:val="00B425C1"/>
    <w:rsid w:val="00B4717A"/>
    <w:rsid w:val="00B4744D"/>
    <w:rsid w:val="00B47B13"/>
    <w:rsid w:val="00B542DF"/>
    <w:rsid w:val="00B606BA"/>
    <w:rsid w:val="00B61265"/>
    <w:rsid w:val="00B64FC4"/>
    <w:rsid w:val="00B654D9"/>
    <w:rsid w:val="00B66817"/>
    <w:rsid w:val="00B71E3B"/>
    <w:rsid w:val="00B721D5"/>
    <w:rsid w:val="00B815F2"/>
    <w:rsid w:val="00B81CB5"/>
    <w:rsid w:val="00B8351F"/>
    <w:rsid w:val="00B86C44"/>
    <w:rsid w:val="00B97131"/>
    <w:rsid w:val="00B9727C"/>
    <w:rsid w:val="00BA2033"/>
    <w:rsid w:val="00BA5669"/>
    <w:rsid w:val="00BA7D44"/>
    <w:rsid w:val="00BB5E1C"/>
    <w:rsid w:val="00BC30FC"/>
    <w:rsid w:val="00BC5018"/>
    <w:rsid w:val="00BD6291"/>
    <w:rsid w:val="00BD6471"/>
    <w:rsid w:val="00BD6EF3"/>
    <w:rsid w:val="00BE159C"/>
    <w:rsid w:val="00BE36C8"/>
    <w:rsid w:val="00BE69C3"/>
    <w:rsid w:val="00BF092B"/>
    <w:rsid w:val="00BF19B0"/>
    <w:rsid w:val="00BF279A"/>
    <w:rsid w:val="00BF60DF"/>
    <w:rsid w:val="00C0250B"/>
    <w:rsid w:val="00C047CA"/>
    <w:rsid w:val="00C1165E"/>
    <w:rsid w:val="00C22074"/>
    <w:rsid w:val="00C2377B"/>
    <w:rsid w:val="00C259A8"/>
    <w:rsid w:val="00C309E0"/>
    <w:rsid w:val="00C33DE8"/>
    <w:rsid w:val="00C34A00"/>
    <w:rsid w:val="00C35016"/>
    <w:rsid w:val="00C3693C"/>
    <w:rsid w:val="00C45930"/>
    <w:rsid w:val="00C52D51"/>
    <w:rsid w:val="00C53F6F"/>
    <w:rsid w:val="00C5489D"/>
    <w:rsid w:val="00C55365"/>
    <w:rsid w:val="00C56960"/>
    <w:rsid w:val="00C6087E"/>
    <w:rsid w:val="00C61ACF"/>
    <w:rsid w:val="00C71759"/>
    <w:rsid w:val="00C71CEF"/>
    <w:rsid w:val="00C8199C"/>
    <w:rsid w:val="00C84112"/>
    <w:rsid w:val="00C841EB"/>
    <w:rsid w:val="00C8665F"/>
    <w:rsid w:val="00C917B5"/>
    <w:rsid w:val="00C94DFA"/>
    <w:rsid w:val="00C96F80"/>
    <w:rsid w:val="00CA1971"/>
    <w:rsid w:val="00CA298C"/>
    <w:rsid w:val="00CA7C98"/>
    <w:rsid w:val="00CB1480"/>
    <w:rsid w:val="00CB2BF9"/>
    <w:rsid w:val="00CB3FF3"/>
    <w:rsid w:val="00CB4300"/>
    <w:rsid w:val="00CB454E"/>
    <w:rsid w:val="00CB5813"/>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7DB9"/>
    <w:rsid w:val="00CF0F3D"/>
    <w:rsid w:val="00CF40A3"/>
    <w:rsid w:val="00D05322"/>
    <w:rsid w:val="00D10CFC"/>
    <w:rsid w:val="00D1728C"/>
    <w:rsid w:val="00D21226"/>
    <w:rsid w:val="00D21235"/>
    <w:rsid w:val="00D25120"/>
    <w:rsid w:val="00D27F6E"/>
    <w:rsid w:val="00D419CB"/>
    <w:rsid w:val="00D44350"/>
    <w:rsid w:val="00D44E3F"/>
    <w:rsid w:val="00D51132"/>
    <w:rsid w:val="00D51BB8"/>
    <w:rsid w:val="00D525F5"/>
    <w:rsid w:val="00D535D0"/>
    <w:rsid w:val="00D577D8"/>
    <w:rsid w:val="00D62C78"/>
    <w:rsid w:val="00D63A6F"/>
    <w:rsid w:val="00D645CF"/>
    <w:rsid w:val="00D81703"/>
    <w:rsid w:val="00D82929"/>
    <w:rsid w:val="00D84010"/>
    <w:rsid w:val="00D84214"/>
    <w:rsid w:val="00D92B71"/>
    <w:rsid w:val="00D943E5"/>
    <w:rsid w:val="00D9665F"/>
    <w:rsid w:val="00DA10E0"/>
    <w:rsid w:val="00DA1AE0"/>
    <w:rsid w:val="00DA595D"/>
    <w:rsid w:val="00DA601D"/>
    <w:rsid w:val="00DA7B65"/>
    <w:rsid w:val="00DB4CC9"/>
    <w:rsid w:val="00DC29DD"/>
    <w:rsid w:val="00DC4E64"/>
    <w:rsid w:val="00DC71D8"/>
    <w:rsid w:val="00DC7C0E"/>
    <w:rsid w:val="00DD0088"/>
    <w:rsid w:val="00DD5B1A"/>
    <w:rsid w:val="00DE735B"/>
    <w:rsid w:val="00DE7387"/>
    <w:rsid w:val="00DF2A6A"/>
    <w:rsid w:val="00DF3B72"/>
    <w:rsid w:val="00DF4CA8"/>
    <w:rsid w:val="00DF6E9B"/>
    <w:rsid w:val="00E06689"/>
    <w:rsid w:val="00E10821"/>
    <w:rsid w:val="00E20122"/>
    <w:rsid w:val="00E21A8D"/>
    <w:rsid w:val="00E221F5"/>
    <w:rsid w:val="00E2476B"/>
    <w:rsid w:val="00E2489D"/>
    <w:rsid w:val="00E26520"/>
    <w:rsid w:val="00E33051"/>
    <w:rsid w:val="00E343A3"/>
    <w:rsid w:val="00E428EF"/>
    <w:rsid w:val="00E51BFA"/>
    <w:rsid w:val="00E549DE"/>
    <w:rsid w:val="00E56BD6"/>
    <w:rsid w:val="00E611F1"/>
    <w:rsid w:val="00E621A3"/>
    <w:rsid w:val="00E631D7"/>
    <w:rsid w:val="00E653BA"/>
    <w:rsid w:val="00E66C64"/>
    <w:rsid w:val="00E73408"/>
    <w:rsid w:val="00E75EEB"/>
    <w:rsid w:val="00E833BC"/>
    <w:rsid w:val="00E8580E"/>
    <w:rsid w:val="00E91538"/>
    <w:rsid w:val="00E97E21"/>
    <w:rsid w:val="00EA10CF"/>
    <w:rsid w:val="00EA1B76"/>
    <w:rsid w:val="00EA4E1C"/>
    <w:rsid w:val="00EA5D25"/>
    <w:rsid w:val="00EA6A9E"/>
    <w:rsid w:val="00EA77D7"/>
    <w:rsid w:val="00EB6DE3"/>
    <w:rsid w:val="00EB740B"/>
    <w:rsid w:val="00EC080F"/>
    <w:rsid w:val="00EC09B9"/>
    <w:rsid w:val="00EC2F74"/>
    <w:rsid w:val="00ED048C"/>
    <w:rsid w:val="00EE60E9"/>
    <w:rsid w:val="00EF2B96"/>
    <w:rsid w:val="00EF38AF"/>
    <w:rsid w:val="00EF51F8"/>
    <w:rsid w:val="00F00143"/>
    <w:rsid w:val="00F02067"/>
    <w:rsid w:val="00F02B4D"/>
    <w:rsid w:val="00F046B4"/>
    <w:rsid w:val="00F055F8"/>
    <w:rsid w:val="00F10CB4"/>
    <w:rsid w:val="00F11B3D"/>
    <w:rsid w:val="00F146AC"/>
    <w:rsid w:val="00F14763"/>
    <w:rsid w:val="00F16212"/>
    <w:rsid w:val="00F16602"/>
    <w:rsid w:val="00F25B80"/>
    <w:rsid w:val="00F2685F"/>
    <w:rsid w:val="00F33A34"/>
    <w:rsid w:val="00F350C8"/>
    <w:rsid w:val="00F42650"/>
    <w:rsid w:val="00F44068"/>
    <w:rsid w:val="00F501CE"/>
    <w:rsid w:val="00F5260F"/>
    <w:rsid w:val="00F545E4"/>
    <w:rsid w:val="00F55E63"/>
    <w:rsid w:val="00F56BB7"/>
    <w:rsid w:val="00F63CC1"/>
    <w:rsid w:val="00F66716"/>
    <w:rsid w:val="00F71207"/>
    <w:rsid w:val="00F72046"/>
    <w:rsid w:val="00F72F2D"/>
    <w:rsid w:val="00F7550D"/>
    <w:rsid w:val="00F80D07"/>
    <w:rsid w:val="00F84613"/>
    <w:rsid w:val="00F8654D"/>
    <w:rsid w:val="00F868C4"/>
    <w:rsid w:val="00F900C9"/>
    <w:rsid w:val="00F926B9"/>
    <w:rsid w:val="00F92C96"/>
    <w:rsid w:val="00F9310C"/>
    <w:rsid w:val="00F932BC"/>
    <w:rsid w:val="00F95E93"/>
    <w:rsid w:val="00F97D1C"/>
    <w:rsid w:val="00FA0D4E"/>
    <w:rsid w:val="00FB049A"/>
    <w:rsid w:val="00FB0753"/>
    <w:rsid w:val="00FB0F38"/>
    <w:rsid w:val="00FB15D0"/>
    <w:rsid w:val="00FB2926"/>
    <w:rsid w:val="00FB4A1C"/>
    <w:rsid w:val="00FB5CC8"/>
    <w:rsid w:val="00FC2CD0"/>
    <w:rsid w:val="00FD0594"/>
    <w:rsid w:val="00FD308E"/>
    <w:rsid w:val="00FD7BB8"/>
    <w:rsid w:val="00FE172E"/>
    <w:rsid w:val="00FE42C7"/>
    <w:rsid w:val="00FE43E2"/>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32AFB"/>
  <w15:docId w15:val="{F166D382-A1D6-4840-B90E-70D17E03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0C4669"/>
    <w:pPr>
      <w:keepNext/>
      <w:keepLines/>
      <w:tabs>
        <w:tab w:val="clear" w:pos="1134"/>
        <w:tab w:val="clear" w:pos="1871"/>
        <w:tab w:val="left" w:pos="1701"/>
        <w:tab w:val="left" w:pos="2835"/>
      </w:tabs>
      <w:spacing w:before="280"/>
      <w:ind w:left="1701" w:hanging="1701"/>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277F90"/>
    <w:pPr>
      <w:tabs>
        <w:tab w:val="left" w:pos="397"/>
      </w:tabs>
      <w:spacing w:before="60" w:line="168" w:lineRule="auto"/>
    </w:pPr>
    <w:rPr>
      <w:sz w:val="18"/>
      <w:szCs w:val="18"/>
    </w:rPr>
  </w:style>
  <w:style w:type="character" w:customStyle="1" w:styleId="FootnoteTextChar">
    <w:name w:val="Footnote Text Char"/>
    <w:basedOn w:val="DefaultParagraphFont"/>
    <w:link w:val="FootnoteText"/>
    <w:semiHidden/>
    <w:rsid w:val="00277F90"/>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uiPriority w:val="99"/>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uiPriority w:val="99"/>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44053A"/>
    <w:pPr>
      <w:spacing w:before="240"/>
      <w:ind w:left="0" w:firstLine="0"/>
    </w:p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3031E3"/>
    <w:rPr>
      <w:rFonts w:ascii="Dubai" w:hAnsi="Dubai" w:cs="Dubai"/>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9D02BD"/>
    <w:rPr>
      <w:rFonts w:ascii="Dubai" w:hAnsi="Dubai" w:cs="Dubai"/>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1"/>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EA4E1C"/>
    <w:rPr>
      <w:rFonts w:ascii="Dubai" w:hAnsi="Dubai" w:cs="Dubai"/>
      <w:b/>
      <w:bCs/>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0C4669"/>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 w:type="character" w:styleId="UnresolvedMention">
    <w:name w:val="Unresolved Mention"/>
    <w:basedOn w:val="DefaultParagraphFont"/>
    <w:uiPriority w:val="99"/>
    <w:semiHidden/>
    <w:unhideWhenUsed/>
    <w:rsid w:val="00A05341"/>
    <w:rPr>
      <w:color w:val="605E5C"/>
      <w:shd w:val="clear" w:color="auto" w:fill="E1DFDD"/>
    </w:rPr>
  </w:style>
  <w:style w:type="character" w:customStyle="1" w:styleId="AnnexNoCar">
    <w:name w:val="Annex_No Car"/>
    <w:basedOn w:val="DefaultParagraphFont"/>
    <w:link w:val="AnnexNo"/>
    <w:locked/>
    <w:rsid w:val="008A095A"/>
    <w:rPr>
      <w:rFonts w:ascii="Dubai" w:hAnsi="Dubai" w:cs="Dubai"/>
      <w:sz w:val="28"/>
      <w:szCs w:val="28"/>
      <w:lang w:val="en-GB"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customXml/itemProps2.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3.xml><?xml version="1.0" encoding="utf-8"?>
<ds:datastoreItem xmlns:ds="http://schemas.openxmlformats.org/officeDocument/2006/customXml" ds:itemID="{93D25B3B-5FDE-4E53-994F-60636F3B02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5.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6661</Words>
  <Characters>35981</Characters>
  <Application>Microsoft Office Word</Application>
  <DocSecurity>0</DocSecurity>
  <Lines>299</Lines>
  <Paragraphs>85</Paragraphs>
  <ScaleCrop>false</ScaleCrop>
  <HeadingPairs>
    <vt:vector size="2" baseType="variant">
      <vt:variant>
        <vt:lpstr>Title</vt:lpstr>
      </vt:variant>
      <vt:variant>
        <vt:i4>1</vt:i4>
      </vt:variant>
    </vt:vector>
  </HeadingPairs>
  <TitlesOfParts>
    <vt:vector size="1" baseType="lpstr">
      <vt:lpstr>R16-WRC19-C-!MSW-A</vt:lpstr>
    </vt:vector>
  </TitlesOfParts>
  <Manager>General Secretariat - Pool</Manager>
  <Company>International Telecommunication Union (ITU)</Company>
  <LinksUpToDate>false</LinksUpToDate>
  <CharactersWithSpaces>42557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R16-WRC19-C-!MSW-A</dc:title>
  <dc:creator>Arabic-EA</dc:creator>
  <cp:keywords>DPM_v2020.5.14.1_prod</cp:keywords>
  <cp:lastModifiedBy>Arabic-IR</cp:lastModifiedBy>
  <cp:revision>5</cp:revision>
  <cp:lastPrinted>2020-08-11T14:28:00Z</cp:lastPrinted>
  <dcterms:created xsi:type="dcterms:W3CDTF">2023-11-28T16:09:00Z</dcterms:created>
  <dcterms:modified xsi:type="dcterms:W3CDTF">2023-11-28T16:21:00Z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