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B4E70AD" w14:textId="77777777" w:rsidTr="004C6D0B">
        <w:trPr>
          <w:cantSplit/>
        </w:trPr>
        <w:tc>
          <w:tcPr>
            <w:tcW w:w="1418" w:type="dxa"/>
            <w:vAlign w:val="center"/>
          </w:tcPr>
          <w:p w14:paraId="6FD2291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A41D6C" wp14:editId="170991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C7E80A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C1ACD9A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52A3517" wp14:editId="1F439D3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606A04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B456D9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18B3F4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31E764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7402481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2C538B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70264B92" w14:textId="77777777" w:rsidTr="001226EC">
        <w:trPr>
          <w:cantSplit/>
        </w:trPr>
        <w:tc>
          <w:tcPr>
            <w:tcW w:w="6771" w:type="dxa"/>
            <w:gridSpan w:val="2"/>
          </w:tcPr>
          <w:p w14:paraId="32ABCCB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3DA7E27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169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2923B44" w14:textId="77777777" w:rsidTr="001226EC">
        <w:trPr>
          <w:cantSplit/>
        </w:trPr>
        <w:tc>
          <w:tcPr>
            <w:tcW w:w="6771" w:type="dxa"/>
            <w:gridSpan w:val="2"/>
          </w:tcPr>
          <w:p w14:paraId="082E2318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D04F75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DB2FC2A" w14:textId="77777777" w:rsidTr="001226EC">
        <w:trPr>
          <w:cantSplit/>
        </w:trPr>
        <w:tc>
          <w:tcPr>
            <w:tcW w:w="6771" w:type="dxa"/>
            <w:gridSpan w:val="2"/>
          </w:tcPr>
          <w:p w14:paraId="6EF89E6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2E1DB9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FA719D1" w14:textId="77777777" w:rsidTr="00344F4D">
        <w:trPr>
          <w:cantSplit/>
        </w:trPr>
        <w:tc>
          <w:tcPr>
            <w:tcW w:w="10031" w:type="dxa"/>
            <w:gridSpan w:val="4"/>
          </w:tcPr>
          <w:p w14:paraId="1680A0D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8F73D17" w14:textId="77777777">
        <w:trPr>
          <w:cantSplit/>
        </w:trPr>
        <w:tc>
          <w:tcPr>
            <w:tcW w:w="10031" w:type="dxa"/>
            <w:gridSpan w:val="4"/>
          </w:tcPr>
          <w:p w14:paraId="28964C3B" w14:textId="77777777" w:rsidR="000F33D8" w:rsidRPr="00D7308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73087">
              <w:rPr>
                <w:szCs w:val="26"/>
              </w:rPr>
              <w:t>Босния и Герцеговина/Хорватия (Республика)/Грузия/Северная Македония (Республика)/Молдова (Республика)/Сербия (Республика)/Словения (Республика)/Южный Судан (Республика)</w:t>
            </w:r>
          </w:p>
        </w:tc>
      </w:tr>
      <w:tr w:rsidR="000F33D8" w:rsidRPr="000A0EF3" w14:paraId="0DDD8E74" w14:textId="77777777">
        <w:trPr>
          <w:cantSplit/>
        </w:trPr>
        <w:tc>
          <w:tcPr>
            <w:tcW w:w="10031" w:type="dxa"/>
            <w:gridSpan w:val="4"/>
          </w:tcPr>
          <w:p w14:paraId="2FEF640A" w14:textId="77777777" w:rsidR="000F33D8" w:rsidRPr="00D73087" w:rsidRDefault="00D7308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37B7F" w14:paraId="565BD724" w14:textId="77777777">
        <w:trPr>
          <w:cantSplit/>
        </w:trPr>
        <w:tc>
          <w:tcPr>
            <w:tcW w:w="10031" w:type="dxa"/>
            <w:gridSpan w:val="4"/>
          </w:tcPr>
          <w:p w14:paraId="07AEC22C" w14:textId="0DF4D60F" w:rsidR="000F33D8" w:rsidRPr="00837B7F" w:rsidRDefault="00837B7F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>
              <w:rPr>
                <w:szCs w:val="26"/>
              </w:rPr>
              <w:t>Включение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новых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выделений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новых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Государств</w:t>
            </w:r>
            <w:r w:rsidRPr="00837B7F">
              <w:rPr>
                <w:szCs w:val="26"/>
              </w:rPr>
              <w:t xml:space="preserve"> – </w:t>
            </w:r>
            <w:r>
              <w:rPr>
                <w:szCs w:val="26"/>
              </w:rPr>
              <w:t>Членов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МСЭ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План</w:t>
            </w:r>
            <w:r w:rsidRPr="00837B7F">
              <w:rPr>
                <w:szCs w:val="26"/>
              </w:rPr>
              <w:t xml:space="preserve"> </w:t>
            </w:r>
            <w:r>
              <w:rPr>
                <w:szCs w:val="26"/>
              </w:rPr>
              <w:t>фиксированной спутниковой службы (План ПриложениЯ 30</w:t>
            </w: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</w:rPr>
              <w:t>)</w:t>
            </w:r>
          </w:p>
        </w:tc>
      </w:tr>
      <w:tr w:rsidR="000F33D8" w:rsidRPr="00344EB8" w14:paraId="2E9E52B8" w14:textId="77777777">
        <w:trPr>
          <w:cantSplit/>
        </w:trPr>
        <w:tc>
          <w:tcPr>
            <w:tcW w:w="10031" w:type="dxa"/>
            <w:gridSpan w:val="4"/>
          </w:tcPr>
          <w:p w14:paraId="1C597305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7(E) повестки дня</w:t>
            </w:r>
          </w:p>
        </w:tc>
      </w:tr>
    </w:tbl>
    <w:bookmarkEnd w:id="7"/>
    <w:p w14:paraId="0AD836C3" w14:textId="77777777" w:rsidR="00344F4D" w:rsidRPr="00A24D52" w:rsidRDefault="00344F4D" w:rsidP="00F95F2B">
      <w:pPr>
        <w:pStyle w:val="Normalaftertitle"/>
      </w:pPr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3B9891E" w14:textId="77777777" w:rsidR="00344F4D" w:rsidRPr="00336B84" w:rsidRDefault="00344F4D" w:rsidP="00344F4D">
      <w:r>
        <w:rPr>
          <w:szCs w:val="22"/>
        </w:rPr>
        <w:t>7(E)</w:t>
      </w:r>
      <w:r>
        <w:rPr>
          <w:szCs w:val="22"/>
        </w:rPr>
        <w:tab/>
      </w:r>
      <w:r w:rsidRPr="00167F19">
        <w:rPr>
          <w:szCs w:val="22"/>
        </w:rPr>
        <w:t>Тема</w:t>
      </w:r>
      <w:r w:rsidRPr="00167F19">
        <w:rPr>
          <w:szCs w:val="22"/>
          <w:lang w:val="en-US"/>
        </w:rPr>
        <w:t> </w:t>
      </w:r>
      <w:r w:rsidRPr="00167F19">
        <w:rPr>
          <w:szCs w:val="22"/>
        </w:rPr>
        <w:t>E − Усовершенствованные процедуры Приложения</w:t>
      </w:r>
      <w:r w:rsidRPr="00167F19">
        <w:rPr>
          <w:szCs w:val="22"/>
          <w:lang w:val="en-US"/>
        </w:rPr>
        <w:t> </w:t>
      </w:r>
      <w:r w:rsidRPr="00167F19">
        <w:rPr>
          <w:b/>
          <w:bCs/>
          <w:szCs w:val="22"/>
        </w:rPr>
        <w:t>30B</w:t>
      </w:r>
      <w:r w:rsidRPr="00167F19">
        <w:rPr>
          <w:szCs w:val="22"/>
        </w:rPr>
        <w:t xml:space="preserve"> для новых Государств – Членов МСЭ</w:t>
      </w:r>
    </w:p>
    <w:p w14:paraId="1FCE192B" w14:textId="77777777" w:rsidR="00D73087" w:rsidRPr="00837B7F" w:rsidRDefault="00344F4D" w:rsidP="00344F4D">
      <w:pPr>
        <w:pStyle w:val="Headingb"/>
        <w:rPr>
          <w:lang w:val="ru-RU"/>
        </w:rPr>
      </w:pPr>
      <w:r w:rsidRPr="00837B7F">
        <w:rPr>
          <w:lang w:val="ru-RU"/>
        </w:rPr>
        <w:t>Введение</w:t>
      </w:r>
    </w:p>
    <w:p w14:paraId="40A85539" w14:textId="671A7357" w:rsidR="00D73087" w:rsidRPr="00837B7F" w:rsidRDefault="00C7416C" w:rsidP="00D73087">
      <w:r>
        <w:t>Администрации</w:t>
      </w:r>
      <w:r w:rsidRPr="00837B7F">
        <w:t xml:space="preserve"> </w:t>
      </w:r>
      <w:r>
        <w:t>Боснии</w:t>
      </w:r>
      <w:r w:rsidRPr="00837B7F">
        <w:t xml:space="preserve"> </w:t>
      </w:r>
      <w:r w:rsidRPr="00C7416C">
        <w:t>и</w:t>
      </w:r>
      <w:r w:rsidRPr="00837B7F">
        <w:t xml:space="preserve"> </w:t>
      </w:r>
      <w:r w:rsidRPr="00C7416C">
        <w:t>Герцеговин</w:t>
      </w:r>
      <w:r>
        <w:t>ы</w:t>
      </w:r>
      <w:r w:rsidRPr="00837B7F">
        <w:t xml:space="preserve">, </w:t>
      </w:r>
      <w:r>
        <w:t>Хорватии</w:t>
      </w:r>
      <w:r w:rsidRPr="00837B7F">
        <w:t xml:space="preserve"> (</w:t>
      </w:r>
      <w:r w:rsidRPr="00C7416C">
        <w:t>Республик</w:t>
      </w:r>
      <w:r>
        <w:t>и</w:t>
      </w:r>
      <w:r w:rsidRPr="00837B7F">
        <w:t xml:space="preserve">), </w:t>
      </w:r>
      <w:r>
        <w:t>Грузии</w:t>
      </w:r>
      <w:r w:rsidRPr="00837B7F">
        <w:t xml:space="preserve">, </w:t>
      </w:r>
      <w:r>
        <w:t>Северной</w:t>
      </w:r>
      <w:r w:rsidRPr="00837B7F">
        <w:t xml:space="preserve"> </w:t>
      </w:r>
      <w:r w:rsidRPr="00C7416C">
        <w:t>Македони</w:t>
      </w:r>
      <w:r>
        <w:t>и</w:t>
      </w:r>
      <w:r w:rsidRPr="00837B7F">
        <w:t xml:space="preserve"> (</w:t>
      </w:r>
      <w:r w:rsidRPr="00C7416C">
        <w:t>Республик</w:t>
      </w:r>
      <w:r>
        <w:t>и</w:t>
      </w:r>
      <w:r w:rsidRPr="00837B7F">
        <w:t xml:space="preserve">), </w:t>
      </w:r>
      <w:r w:rsidRPr="00C7416C">
        <w:t>Молдов</w:t>
      </w:r>
      <w:r>
        <w:t>ы</w:t>
      </w:r>
      <w:r w:rsidRPr="00837B7F">
        <w:t xml:space="preserve"> (</w:t>
      </w:r>
      <w:r w:rsidRPr="00C7416C">
        <w:t>Республик</w:t>
      </w:r>
      <w:r>
        <w:t>и</w:t>
      </w:r>
      <w:r w:rsidRPr="00837B7F">
        <w:t xml:space="preserve">), </w:t>
      </w:r>
      <w:r>
        <w:t>Сербии</w:t>
      </w:r>
      <w:r w:rsidRPr="00837B7F">
        <w:t xml:space="preserve"> (</w:t>
      </w:r>
      <w:r>
        <w:t>Республики</w:t>
      </w:r>
      <w:r w:rsidRPr="00837B7F">
        <w:t xml:space="preserve">), </w:t>
      </w:r>
      <w:r>
        <w:t>Словении</w:t>
      </w:r>
      <w:r w:rsidRPr="00837B7F">
        <w:t xml:space="preserve"> (</w:t>
      </w:r>
      <w:r>
        <w:t>Республики</w:t>
      </w:r>
      <w:r w:rsidRPr="00837B7F">
        <w:t>)</w:t>
      </w:r>
      <w:r w:rsidR="00661F45">
        <w:t xml:space="preserve"> и</w:t>
      </w:r>
      <w:r w:rsidRPr="00837B7F">
        <w:t xml:space="preserve"> </w:t>
      </w:r>
      <w:r>
        <w:t>Южного</w:t>
      </w:r>
      <w:r w:rsidRPr="00837B7F">
        <w:t xml:space="preserve"> </w:t>
      </w:r>
      <w:r w:rsidRPr="00C7416C">
        <w:t>Судан</w:t>
      </w:r>
      <w:r>
        <w:t>а</w:t>
      </w:r>
      <w:r w:rsidRPr="00837B7F">
        <w:t xml:space="preserve"> (</w:t>
      </w:r>
      <w:r>
        <w:t>Республики</w:t>
      </w:r>
      <w:r w:rsidRPr="00837B7F">
        <w:t xml:space="preserve">) </w:t>
      </w:r>
      <w:r w:rsidR="00837B7F" w:rsidRPr="00837B7F">
        <w:t xml:space="preserve">присоединились к Союзу в качестве новых </w:t>
      </w:r>
      <w:r w:rsidR="00A23F4F" w:rsidRPr="00837B7F">
        <w:t>Государств</w:t>
      </w:r>
      <w:r w:rsidR="00837B7F" w:rsidRPr="00837B7F">
        <w:t>-</w:t>
      </w:r>
      <w:r w:rsidR="00A23F4F" w:rsidRPr="00837B7F">
        <w:t xml:space="preserve">Членов </w:t>
      </w:r>
      <w:r w:rsidR="00837B7F" w:rsidRPr="00837B7F">
        <w:t xml:space="preserve">после создания Плана </w:t>
      </w:r>
      <w:r w:rsidR="00A23F4F">
        <w:t>Приложения</w:t>
      </w:r>
      <w:r w:rsidR="00837B7F" w:rsidRPr="00837B7F">
        <w:t xml:space="preserve"> </w:t>
      </w:r>
      <w:r w:rsidR="00837B7F" w:rsidRPr="00A23F4F">
        <w:rPr>
          <w:b/>
          <w:bCs/>
        </w:rPr>
        <w:t>30</w:t>
      </w:r>
      <w:r w:rsidR="00837B7F" w:rsidRPr="00A23F4F">
        <w:rPr>
          <w:b/>
          <w:bCs/>
          <w:lang w:val="en-US"/>
        </w:rPr>
        <w:t>B</w:t>
      </w:r>
      <w:r w:rsidR="00837B7F" w:rsidRPr="00837B7F">
        <w:t xml:space="preserve"> к РР и поэтому не имеют ни национальных выделен</w:t>
      </w:r>
      <w:r w:rsidR="00A23F4F">
        <w:t>ий</w:t>
      </w:r>
      <w:r w:rsidR="00837B7F" w:rsidRPr="00837B7F">
        <w:t xml:space="preserve"> в Плане </w:t>
      </w:r>
      <w:r w:rsidR="00A23F4F" w:rsidRPr="00A23F4F">
        <w:t>Приложения</w:t>
      </w:r>
      <w:r w:rsidR="00F95F2B">
        <w:t> </w:t>
      </w:r>
      <w:r w:rsidR="00A23F4F" w:rsidRPr="00A23F4F">
        <w:rPr>
          <w:b/>
          <w:bCs/>
        </w:rPr>
        <w:t>30</w:t>
      </w:r>
      <w:r w:rsidR="00A23F4F" w:rsidRPr="00A23F4F">
        <w:rPr>
          <w:b/>
          <w:bCs/>
          <w:lang w:val="en-US"/>
        </w:rPr>
        <w:t>B</w:t>
      </w:r>
      <w:r w:rsidR="00A23F4F" w:rsidRPr="00A23F4F">
        <w:t xml:space="preserve"> к РР</w:t>
      </w:r>
      <w:r w:rsidR="00837B7F" w:rsidRPr="00837B7F">
        <w:t xml:space="preserve">, ни </w:t>
      </w:r>
      <w:r w:rsidR="00A23F4F">
        <w:t>распределений</w:t>
      </w:r>
      <w:r w:rsidR="00837B7F" w:rsidRPr="00837B7F">
        <w:t xml:space="preserve">, </w:t>
      </w:r>
      <w:r w:rsidR="00661F45" w:rsidRPr="00661F45">
        <w:t>являющихся результатом преобразования выделений</w:t>
      </w:r>
      <w:r w:rsidR="00F95F2B">
        <w:t>. Для </w:t>
      </w:r>
      <w:r w:rsidR="00661F45">
        <w:t>целей</w:t>
      </w:r>
      <w:r w:rsidR="00837B7F" w:rsidRPr="00837B7F">
        <w:t xml:space="preserve"> получ</w:t>
      </w:r>
      <w:r w:rsidR="00661F45">
        <w:t>ения</w:t>
      </w:r>
      <w:r w:rsidR="00837B7F" w:rsidRPr="00837B7F">
        <w:t xml:space="preserve"> выделен</w:t>
      </w:r>
      <w:r w:rsidR="00661F45">
        <w:t>ий</w:t>
      </w:r>
      <w:r w:rsidR="00837B7F" w:rsidRPr="00837B7F">
        <w:t xml:space="preserve"> эти семь администраций </w:t>
      </w:r>
      <w:r w:rsidR="00661F45">
        <w:t>направили</w:t>
      </w:r>
      <w:r w:rsidR="00837B7F" w:rsidRPr="00837B7F">
        <w:t xml:space="preserve"> заявки в соответствии со </w:t>
      </w:r>
      <w:r w:rsidR="00661F45" w:rsidRPr="00837B7F">
        <w:t xml:space="preserve">Статьей </w:t>
      </w:r>
      <w:r w:rsidR="00E73BF9" w:rsidRPr="00341994">
        <w:rPr>
          <w:b/>
          <w:bCs/>
        </w:rPr>
        <w:t>7</w:t>
      </w:r>
      <w:r w:rsidR="00837B7F" w:rsidRPr="00837B7F">
        <w:t xml:space="preserve"> Приложения </w:t>
      </w:r>
      <w:r w:rsidR="00837B7F" w:rsidRPr="00661F45">
        <w:rPr>
          <w:b/>
          <w:bCs/>
        </w:rPr>
        <w:t>30В</w:t>
      </w:r>
      <w:r w:rsidR="00837B7F" w:rsidRPr="00837B7F">
        <w:t xml:space="preserve"> к Регламент</w:t>
      </w:r>
      <w:r w:rsidR="00661F45">
        <w:t>у</w:t>
      </w:r>
      <w:r w:rsidR="00837B7F" w:rsidRPr="00837B7F">
        <w:t xml:space="preserve"> радиосвязи.</w:t>
      </w:r>
    </w:p>
    <w:p w14:paraId="14DA33F1" w14:textId="62F6F086" w:rsidR="00D73087" w:rsidRPr="00837B7F" w:rsidRDefault="00837B7F" w:rsidP="00D73087">
      <w:r w:rsidRPr="00837B7F">
        <w:t xml:space="preserve">В соответствии со </w:t>
      </w:r>
      <w:r w:rsidR="00661F45" w:rsidRPr="00837B7F">
        <w:t xml:space="preserve">Статьей </w:t>
      </w:r>
      <w:r w:rsidR="00E73BF9" w:rsidRPr="00341994">
        <w:rPr>
          <w:b/>
        </w:rPr>
        <w:t>7</w:t>
      </w:r>
      <w:r w:rsidRPr="00837B7F">
        <w:t xml:space="preserve"> Бюро радиосвязи (Бюро) определило перспективные орбитальные позиции для этих семи администраций. Бюро не смогло найти</w:t>
      </w:r>
      <w:r w:rsidR="00F95F2B">
        <w:t xml:space="preserve"> ни одной орбитальной позиции с </w:t>
      </w:r>
      <w:r w:rsidRPr="00837B7F">
        <w:t xml:space="preserve">благоприятным заключением в соответствии с </w:t>
      </w:r>
      <w:r w:rsidR="00661F45">
        <w:t>п.</w:t>
      </w:r>
      <w:r w:rsidR="00F95F2B">
        <w:t> </w:t>
      </w:r>
      <w:r w:rsidRPr="00837B7F">
        <w:t xml:space="preserve">7.5 Статьи </w:t>
      </w:r>
      <w:r w:rsidR="00E73BF9" w:rsidRPr="00341994">
        <w:rPr>
          <w:b/>
        </w:rPr>
        <w:t>7</w:t>
      </w:r>
      <w:r w:rsidRPr="00837B7F">
        <w:t xml:space="preserve"> для </w:t>
      </w:r>
      <w:r w:rsidR="00661F45">
        <w:t>всех</w:t>
      </w:r>
      <w:r w:rsidRPr="00837B7F">
        <w:t xml:space="preserve"> семи администраций, поэтому их запросы были рассмотрены как представлени</w:t>
      </w:r>
      <w:r w:rsidR="00661F45">
        <w:t>я</w:t>
      </w:r>
      <w:r w:rsidRPr="00837B7F">
        <w:t xml:space="preserve"> в соответствии с </w:t>
      </w:r>
      <w:r w:rsidR="00661F45">
        <w:t>п.</w:t>
      </w:r>
      <w:r w:rsidR="00F95F2B">
        <w:t> </w:t>
      </w:r>
      <w:r w:rsidRPr="00837B7F">
        <w:t>6.1 Приложения</w:t>
      </w:r>
      <w:r w:rsidR="00F95F2B">
        <w:t> </w:t>
      </w:r>
      <w:r w:rsidRPr="00661F45">
        <w:rPr>
          <w:b/>
          <w:bCs/>
        </w:rPr>
        <w:t>30В</w:t>
      </w:r>
      <w:r w:rsidRPr="00837B7F">
        <w:t xml:space="preserve"> к</w:t>
      </w:r>
      <w:r w:rsidR="00F95F2B">
        <w:t> </w:t>
      </w:r>
      <w:r w:rsidRPr="00837B7F">
        <w:t xml:space="preserve">РР в соответствии с </w:t>
      </w:r>
      <w:r w:rsidR="00661F45">
        <w:t>п.</w:t>
      </w:r>
      <w:r w:rsidR="00F95F2B">
        <w:t> </w:t>
      </w:r>
      <w:r w:rsidRPr="00837B7F">
        <w:t xml:space="preserve">7.7 Статьи </w:t>
      </w:r>
      <w:r w:rsidR="00E73BF9" w:rsidRPr="00341994">
        <w:rPr>
          <w:b/>
        </w:rPr>
        <w:t>7</w:t>
      </w:r>
      <w:r w:rsidRPr="00837B7F">
        <w:t>.</w:t>
      </w:r>
    </w:p>
    <w:p w14:paraId="12075BED" w14:textId="73F73282" w:rsidR="00D73087" w:rsidRPr="00837B7F" w:rsidRDefault="00837B7F" w:rsidP="00D73087">
      <w:r w:rsidRPr="00837B7F">
        <w:t xml:space="preserve">В соответствии со </w:t>
      </w:r>
      <w:r w:rsidR="00661F45" w:rsidRPr="00837B7F">
        <w:t xml:space="preserve">Статьей </w:t>
      </w:r>
      <w:r w:rsidRPr="00E73BF9">
        <w:rPr>
          <w:b/>
          <w:bCs/>
        </w:rPr>
        <w:t>6</w:t>
      </w:r>
      <w:r w:rsidRPr="00837B7F">
        <w:t xml:space="preserve"> Бюро установило требования к координации, связанные с этими запросами, и опубликовало их в следующих </w:t>
      </w:r>
      <w:r w:rsidR="00661F45" w:rsidRPr="00837B7F">
        <w:t xml:space="preserve">Специальных </w:t>
      </w:r>
      <w:r w:rsidR="00661F45">
        <w:t>секциях</w:t>
      </w:r>
      <w:r w:rsidR="00661F45" w:rsidRPr="00837B7F">
        <w:t xml:space="preserve"> </w:t>
      </w:r>
      <w:r w:rsidRPr="00837B7F">
        <w:rPr>
          <w:lang w:val="en-US"/>
        </w:rPr>
        <w:t>A</w:t>
      </w:r>
      <w:r w:rsidRPr="00837B7F">
        <w:t>6</w:t>
      </w:r>
      <w:r w:rsidRPr="00837B7F">
        <w:rPr>
          <w:lang w:val="en-US"/>
        </w:rPr>
        <w:t>A</w:t>
      </w:r>
      <w:r w:rsidRPr="00837B7F">
        <w:t>.</w:t>
      </w:r>
    </w:p>
    <w:p w14:paraId="3F5E4F7D" w14:textId="619F2CD8" w:rsidR="00D73087" w:rsidRPr="00F95F2B" w:rsidRDefault="00E73BF9" w:rsidP="00C7416C">
      <w:pPr>
        <w:pStyle w:val="TableNo"/>
      </w:pPr>
      <w:r>
        <w:lastRenderedPageBreak/>
        <w:t>таблица</w:t>
      </w:r>
      <w:r w:rsidR="00D73087" w:rsidRPr="00F95F2B">
        <w:t xml:space="preserve"> 1</w:t>
      </w:r>
    </w:p>
    <w:p w14:paraId="201C57B0" w14:textId="67381494" w:rsidR="00D73087" w:rsidRPr="00837B7F" w:rsidRDefault="00837B7F" w:rsidP="00C7416C">
      <w:pPr>
        <w:pStyle w:val="Tabletitle"/>
      </w:pPr>
      <w:r w:rsidRPr="00837B7F">
        <w:t xml:space="preserve">Публикация запросов по Статье 7 в рамках процедур </w:t>
      </w:r>
      <w:r>
        <w:t>по</w:t>
      </w:r>
      <w:r w:rsidRPr="00837B7F">
        <w:t xml:space="preserve"> Стать</w:t>
      </w:r>
      <w:r>
        <w:t>е</w:t>
      </w:r>
      <w:r w:rsidRPr="00837B7F">
        <w:t xml:space="preserve"> 6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415"/>
        <w:gridCol w:w="1550"/>
        <w:gridCol w:w="1488"/>
        <w:gridCol w:w="2211"/>
        <w:gridCol w:w="2211"/>
      </w:tblGrid>
      <w:tr w:rsidR="00D73087" w:rsidRPr="00F95F2B" w14:paraId="03CBD830" w14:textId="77777777" w:rsidTr="00344F4D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7A5CB647" w14:textId="2FFD7809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Адм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51C9BC9A" w14:textId="5AEF519D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Номер заявки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43552EB2" w14:textId="6642966A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Название спутника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5ED38D5" w14:textId="28388FBD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Позиция</w:t>
            </w:r>
            <w:r w:rsidR="00D73087" w:rsidRPr="00F95F2B">
              <w:rPr>
                <w:lang w:val="ru-RU"/>
              </w:rPr>
              <w:br/>
              <w:t>(</w:t>
            </w:r>
            <w:r w:rsidRPr="00F95F2B">
              <w:rPr>
                <w:lang w:val="ru-RU"/>
              </w:rPr>
              <w:t>град.</w:t>
            </w:r>
            <w:r w:rsidR="00D73087" w:rsidRPr="00F95F2B">
              <w:rPr>
                <w:lang w:val="ru-RU"/>
              </w:rPr>
              <w:t xml:space="preserve"> </w:t>
            </w:r>
            <w:r w:rsidRPr="00F95F2B">
              <w:rPr>
                <w:lang w:val="ru-RU"/>
              </w:rPr>
              <w:t>в</w:t>
            </w:r>
            <w:r w:rsidR="00D73087" w:rsidRPr="00F95F2B">
              <w:rPr>
                <w:lang w:val="ru-RU"/>
              </w:rPr>
              <w:t>.</w:t>
            </w:r>
            <w:r w:rsidRPr="00F95F2B">
              <w:rPr>
                <w:lang w:val="ru-RU"/>
              </w:rPr>
              <w:t xml:space="preserve"> д.</w:t>
            </w:r>
            <w:r w:rsidR="00D73087" w:rsidRPr="00F95F2B">
              <w:rPr>
                <w:lang w:val="ru-RU"/>
              </w:rPr>
              <w:t>)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8AA18DF" w14:textId="42D20ABF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Специальная секция А6А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0890684" w14:textId="55561BBB" w:rsidR="00D73087" w:rsidRPr="00F95F2B" w:rsidRDefault="00837B7F" w:rsidP="00C7416C">
            <w:pPr>
              <w:pStyle w:val="Tablehead"/>
              <w:rPr>
                <w:lang w:val="ru-RU"/>
              </w:rPr>
            </w:pPr>
            <w:r w:rsidRPr="00F95F2B">
              <w:rPr>
                <w:lang w:val="ru-RU"/>
              </w:rPr>
              <w:t>№ ИФИК БР</w:t>
            </w:r>
            <w:r w:rsidR="00D73087" w:rsidRPr="00F95F2B">
              <w:rPr>
                <w:lang w:val="ru-RU"/>
              </w:rPr>
              <w:t>/</w:t>
            </w:r>
            <w:r w:rsidRPr="00F95F2B">
              <w:rPr>
                <w:lang w:val="ru-RU"/>
              </w:rPr>
              <w:t>Дата</w:t>
            </w:r>
          </w:p>
        </w:tc>
      </w:tr>
      <w:tr w:rsidR="00D73087" w:rsidRPr="00C7416C" w14:paraId="4E238572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3E3161E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SRB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0786E605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120559032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5D32F946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SRB00000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791D9C2" w14:textId="77777777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−26</w:t>
            </w:r>
            <w:r w:rsidR="00C7416C">
              <w:t>,</w:t>
            </w:r>
            <w:r w:rsidRPr="00C7416C">
              <w:rPr>
                <w:lang w:val="en-GB"/>
              </w:rPr>
              <w:t>7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015BAD77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AP30B/A6A/605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351A545F" w14:textId="7CD0F81C" w:rsidR="00D73087" w:rsidRPr="00837B7F" w:rsidRDefault="00D73087" w:rsidP="00C7416C">
            <w:pPr>
              <w:pStyle w:val="Tabletext"/>
              <w:jc w:val="center"/>
            </w:pPr>
            <w:r w:rsidRPr="00C7416C">
              <w:rPr>
                <w:lang w:val="en-GB"/>
              </w:rPr>
              <w:t>2936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22.12.2020</w:t>
            </w:r>
            <w:r w:rsidR="00837B7F">
              <w:t xml:space="preserve"> г.</w:t>
            </w:r>
          </w:p>
        </w:tc>
      </w:tr>
      <w:tr w:rsidR="00D73087" w:rsidRPr="00C7416C" w14:paraId="798C808D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43C34FF3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MKD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6DF043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4B214F1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MKD00000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EDA1C4B" w14:textId="77777777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−16</w:t>
            </w:r>
            <w:r w:rsidR="00C7416C">
              <w:t>,</w:t>
            </w:r>
            <w:r w:rsidRPr="00C7416C">
              <w:rPr>
                <w:lang w:val="en-GB"/>
              </w:rPr>
              <w:t>7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07C52A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AP30B/A6A/606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6C7C59C3" w14:textId="111A0B7A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2938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26.01.2021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  <w:tr w:rsidR="00D73087" w:rsidRPr="00C7416C" w14:paraId="7742B1B5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1E2CA506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BIH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1C39E23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120559036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8967F14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BIH00000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095FE5B" w14:textId="3159888E" w:rsidR="00D73087" w:rsidRPr="00027B8F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</w:pPr>
            <w:r w:rsidRPr="00C7416C">
              <w:rPr>
                <w:lang w:val="en-GB"/>
              </w:rPr>
              <w:t>46</w:t>
            </w:r>
            <w:r w:rsidR="00027B8F">
              <w:t>,0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54BA59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AP30B/A6A/607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21CD5CC" w14:textId="785D1D36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2941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09.03.2021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  <w:tr w:rsidR="00D73087" w:rsidRPr="00C7416C" w14:paraId="3C015527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54A876F5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MDA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5DE88386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120559037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3C0A8272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MDA00000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A3B364A" w14:textId="77777777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75</w:t>
            </w:r>
            <w:r w:rsidR="00C7416C">
              <w:t>,</w:t>
            </w:r>
            <w:r w:rsidRPr="00C7416C">
              <w:rPr>
                <w:lang w:val="en-GB"/>
              </w:rPr>
              <w:t>1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4C9E9DC8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AP30B/A6A/608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7C17E6E2" w14:textId="7A3B6CEE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2943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06.04.2021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  <w:tr w:rsidR="00D73087" w:rsidRPr="00C7416C" w14:paraId="37B7E8E0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14:paraId="1A2C861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SSD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14:paraId="39221BA5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120559038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C8B4E3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SSD00000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745C7C4" w14:textId="77777777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−23</w:t>
            </w:r>
            <w:r w:rsidR="00C7416C">
              <w:t>,</w:t>
            </w:r>
            <w:r w:rsidRPr="00C7416C">
              <w:rPr>
                <w:lang w:val="en-GB"/>
              </w:rPr>
              <w:t>9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0B0D6DDE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AP30B/A6A/609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14:paraId="1D3C91F3" w14:textId="47AC4A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2944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20.04.2021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  <w:tr w:rsidR="00D73087" w:rsidRPr="00C7416C" w14:paraId="524B89CE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256DABCC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GEO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B648374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120559039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A13EAE1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GEO00000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926AFC0" w14:textId="2671CEDE" w:rsidR="00D73087" w:rsidRPr="00027B8F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</w:pPr>
            <w:r w:rsidRPr="00C7416C">
              <w:rPr>
                <w:lang w:val="en-GB"/>
              </w:rPr>
              <w:t>78</w:t>
            </w:r>
            <w:r w:rsidR="00027B8F">
              <w:t>,0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C3135C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AP30B/A6A/610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6EA36F8" w14:textId="4797506E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2946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18.05.2021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  <w:tr w:rsidR="00D73087" w:rsidRPr="00C7416C" w14:paraId="45E5B5C6" w14:textId="77777777" w:rsidTr="00027B8F">
        <w:trPr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36F28924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HRV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183F3BC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120559040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E2A3BF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HRV00000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54BC702" w14:textId="47BEC0DE" w:rsidR="00D73087" w:rsidRPr="00027B8F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25" w:right="409"/>
              <w:jc w:val="right"/>
            </w:pPr>
            <w:r w:rsidRPr="00C7416C">
              <w:rPr>
                <w:lang w:val="en-GB"/>
              </w:rPr>
              <w:t>63</w:t>
            </w:r>
            <w:r w:rsidR="00027B8F">
              <w:t>,0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71E3B64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AP30B/A6A/611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DD956D9" w14:textId="596EB124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2947</w:t>
            </w:r>
            <w:r w:rsidR="00345EE3">
              <w:t xml:space="preserve"> </w:t>
            </w:r>
            <w:r w:rsidRPr="00C7416C">
              <w:rPr>
                <w:lang w:val="en-GB"/>
              </w:rPr>
              <w:t>/</w:t>
            </w:r>
            <w:r w:rsidR="00345EE3">
              <w:t xml:space="preserve"> </w:t>
            </w:r>
            <w:r w:rsidRPr="00C7416C">
              <w:rPr>
                <w:lang w:val="en-GB"/>
              </w:rPr>
              <w:t>01.06.2021</w:t>
            </w:r>
            <w:r w:rsidR="00837B7F" w:rsidRPr="00837B7F">
              <w:rPr>
                <w:lang w:val="en-GB"/>
              </w:rPr>
              <w:t xml:space="preserve"> г.</w:t>
            </w:r>
          </w:p>
        </w:tc>
      </w:tr>
    </w:tbl>
    <w:p w14:paraId="187B38FC" w14:textId="77777777" w:rsidR="00D73087" w:rsidRPr="00D73087" w:rsidRDefault="00D73087" w:rsidP="00F95F2B">
      <w:pPr>
        <w:pStyle w:val="Tablefin"/>
      </w:pPr>
    </w:p>
    <w:p w14:paraId="4A45DD09" w14:textId="0069E18B" w:rsidR="00D73087" w:rsidRPr="00837B7F" w:rsidRDefault="00661F45" w:rsidP="00D73087">
      <w:r>
        <w:t>С тем чтобы учесть</w:t>
      </w:r>
      <w:r w:rsidR="00837B7F" w:rsidRPr="00837B7F">
        <w:t xml:space="preserve"> требовани</w:t>
      </w:r>
      <w:r>
        <w:t>я</w:t>
      </w:r>
      <w:r w:rsidR="00837B7F" w:rsidRPr="00837B7F">
        <w:t xml:space="preserve"> координации, опубликованны</w:t>
      </w:r>
      <w:r>
        <w:t>е</w:t>
      </w:r>
      <w:r w:rsidR="00837B7F" w:rsidRPr="00837B7F">
        <w:t xml:space="preserve"> в вышеупомянутых </w:t>
      </w:r>
      <w:r w:rsidRPr="00837B7F">
        <w:t xml:space="preserve">Специальных </w:t>
      </w:r>
      <w:r>
        <w:t>секциях</w:t>
      </w:r>
      <w:r w:rsidR="00837B7F" w:rsidRPr="00837B7F">
        <w:t xml:space="preserve"> А6А, Рабочая группа (РГ) 4А МСЭ-</w:t>
      </w:r>
      <w:r>
        <w:rPr>
          <w:lang w:val="en-US"/>
        </w:rPr>
        <w:t>R</w:t>
      </w:r>
      <w:r w:rsidR="00837B7F" w:rsidRPr="00837B7F">
        <w:t xml:space="preserve"> </w:t>
      </w:r>
      <w:r>
        <w:t>приняла решение</w:t>
      </w:r>
      <w:r w:rsidR="00837B7F" w:rsidRPr="00837B7F">
        <w:t xml:space="preserve"> создать тему Е в рамках пункта</w:t>
      </w:r>
      <w:r w:rsidR="00F95F2B">
        <w:t> </w:t>
      </w:r>
      <w:r w:rsidR="00837B7F" w:rsidRPr="00837B7F">
        <w:t xml:space="preserve">7 повестки дня ВКР-23 для рассмотрения необходимых усовершенствований процедуры </w:t>
      </w:r>
      <w:r w:rsidRPr="00837B7F">
        <w:t>Статьи</w:t>
      </w:r>
      <w:r w:rsidR="00F95F2B">
        <w:t> </w:t>
      </w:r>
      <w:r w:rsidR="00837B7F" w:rsidRPr="00837B7F">
        <w:t>7 Приложения</w:t>
      </w:r>
      <w:r w:rsidR="00F95F2B">
        <w:t> </w:t>
      </w:r>
      <w:r w:rsidR="00837B7F" w:rsidRPr="00661F45">
        <w:rPr>
          <w:b/>
          <w:bCs/>
        </w:rPr>
        <w:t>30В</w:t>
      </w:r>
      <w:r w:rsidR="00837B7F" w:rsidRPr="00837B7F">
        <w:t xml:space="preserve"> к РР для получения новыми </w:t>
      </w:r>
      <w:r w:rsidRPr="00837B7F">
        <w:t>Государствами</w:t>
      </w:r>
      <w:r>
        <w:t xml:space="preserve"> – </w:t>
      </w:r>
      <w:r w:rsidRPr="00837B7F">
        <w:t xml:space="preserve">Членами </w:t>
      </w:r>
      <w:r w:rsidR="00837B7F" w:rsidRPr="00837B7F">
        <w:t>МСЭ национальн</w:t>
      </w:r>
      <w:r>
        <w:t>ых</w:t>
      </w:r>
      <w:r w:rsidR="00837B7F" w:rsidRPr="00837B7F">
        <w:t xml:space="preserve"> </w:t>
      </w:r>
      <w:r>
        <w:t>выделений наравне с</w:t>
      </w:r>
      <w:r w:rsidR="00837B7F" w:rsidRPr="00837B7F">
        <w:t xml:space="preserve"> другими </w:t>
      </w:r>
      <w:r w:rsidRPr="00837B7F">
        <w:t>Государствами</w:t>
      </w:r>
      <w:r>
        <w:t xml:space="preserve"> – </w:t>
      </w:r>
      <w:r w:rsidRPr="00837B7F">
        <w:t xml:space="preserve">Членами </w:t>
      </w:r>
      <w:r w:rsidR="00837B7F" w:rsidRPr="00837B7F">
        <w:t>МСЭ, уже имеющими национальн</w:t>
      </w:r>
      <w:r>
        <w:t>ые</w:t>
      </w:r>
      <w:r w:rsidR="00837B7F" w:rsidRPr="00837B7F">
        <w:t xml:space="preserve"> </w:t>
      </w:r>
      <w:r>
        <w:t>выделения</w:t>
      </w:r>
      <w:r w:rsidR="00F95F2B">
        <w:t xml:space="preserve"> в Плане Приложения </w:t>
      </w:r>
      <w:r w:rsidR="00837B7F" w:rsidRPr="00661F45">
        <w:rPr>
          <w:b/>
          <w:bCs/>
        </w:rPr>
        <w:t>30В</w:t>
      </w:r>
      <w:r w:rsidR="00837B7F" w:rsidRPr="00837B7F">
        <w:t xml:space="preserve"> к РР.</w:t>
      </w:r>
    </w:p>
    <w:p w14:paraId="753D72AA" w14:textId="41E578C7" w:rsidR="00D73087" w:rsidRPr="00DF26FE" w:rsidRDefault="00837B7F" w:rsidP="00D73087">
      <w:r w:rsidRPr="00837B7F">
        <w:t xml:space="preserve">Отчет </w:t>
      </w:r>
      <w:r w:rsidR="00661F45">
        <w:t>ПСК</w:t>
      </w:r>
      <w:r w:rsidRPr="00837B7F">
        <w:t xml:space="preserve"> </w:t>
      </w:r>
      <w:r w:rsidR="00661F45">
        <w:t>для</w:t>
      </w:r>
      <w:r w:rsidRPr="00837B7F">
        <w:t xml:space="preserve"> ВКР-23 содержит три метод</w:t>
      </w:r>
      <w:r w:rsidR="00661F45">
        <w:t>а</w:t>
      </w:r>
      <w:r w:rsidRPr="00837B7F">
        <w:t xml:space="preserve"> по теме </w:t>
      </w:r>
      <w:r w:rsidRPr="00837B7F">
        <w:rPr>
          <w:lang w:val="en-US"/>
        </w:rPr>
        <w:t>E</w:t>
      </w:r>
      <w:r w:rsidRPr="00837B7F">
        <w:t xml:space="preserve"> пункта 7 повестки дня ВКР-23. </w:t>
      </w:r>
      <w:r w:rsidRPr="00661F45">
        <w:t xml:space="preserve">Первый метод </w:t>
      </w:r>
      <w:r w:rsidR="00661F45">
        <w:t>(</w:t>
      </w:r>
      <w:r w:rsidRPr="00837B7F">
        <w:rPr>
          <w:lang w:val="en-US"/>
        </w:rPr>
        <w:t>E</w:t>
      </w:r>
      <w:r w:rsidRPr="00661F45">
        <w:t xml:space="preserve">1) </w:t>
      </w:r>
      <w:r w:rsidR="00661F45">
        <w:t>не предполагает внесение</w:t>
      </w:r>
      <w:r w:rsidRPr="00661F45">
        <w:t xml:space="preserve"> изменений в Регламент радиосвязи.</w:t>
      </w:r>
      <w:r w:rsidR="00D73087" w:rsidRPr="00661F45">
        <w:t xml:space="preserve"> </w:t>
      </w:r>
      <w:r w:rsidR="00DF26FE" w:rsidRPr="00DF26FE">
        <w:t xml:space="preserve">Второй метод </w:t>
      </w:r>
      <w:r w:rsidR="00DF26FE">
        <w:t>(</w:t>
      </w:r>
      <w:r w:rsidR="00DF26FE">
        <w:rPr>
          <w:lang w:val="en-US"/>
        </w:rPr>
        <w:t>E</w:t>
      </w:r>
      <w:r w:rsidR="00DF26FE" w:rsidRPr="00DF26FE">
        <w:t>2) включает возможные поправки к Приложению</w:t>
      </w:r>
      <w:r w:rsidR="0091593F">
        <w:t> </w:t>
      </w:r>
      <w:r w:rsidR="00DF26FE" w:rsidRPr="00DF26FE">
        <w:rPr>
          <w:b/>
          <w:bCs/>
        </w:rPr>
        <w:t>30B</w:t>
      </w:r>
      <w:r w:rsidR="00DF26FE" w:rsidRPr="00DF26FE">
        <w:t xml:space="preserve"> к РР, в том числе применение в Статье </w:t>
      </w:r>
      <w:r w:rsidR="00DF26FE" w:rsidRPr="00DF26FE">
        <w:rPr>
          <w:b/>
          <w:bCs/>
        </w:rPr>
        <w:t>7</w:t>
      </w:r>
      <w:r w:rsidR="00DF26FE" w:rsidRPr="00DF26FE">
        <w:t xml:space="preserve"> координационных порогов, использующихся в Приложениях</w:t>
      </w:r>
      <w:r w:rsidR="0047067B">
        <w:t> 1 и 2 к Прилагаемому документу </w:t>
      </w:r>
      <w:r w:rsidR="00DF26FE" w:rsidRPr="00DF26FE">
        <w:t>1 к Резолюции </w:t>
      </w:r>
      <w:r w:rsidR="00DF26FE" w:rsidRPr="00DF26FE">
        <w:rPr>
          <w:b/>
          <w:bCs/>
        </w:rPr>
        <w:t>170</w:t>
      </w:r>
      <w:r w:rsidR="00DF26FE" w:rsidRPr="00DF26FE">
        <w:t xml:space="preserve"> </w:t>
      </w:r>
      <w:r w:rsidR="00DF26FE" w:rsidRPr="00DF26FE">
        <w:rPr>
          <w:b/>
          <w:bCs/>
        </w:rPr>
        <w:t>(ВКР</w:t>
      </w:r>
      <w:r w:rsidR="0091593F">
        <w:rPr>
          <w:b/>
          <w:bCs/>
        </w:rPr>
        <w:noBreakHyphen/>
      </w:r>
      <w:r w:rsidR="00DF26FE" w:rsidRPr="00DF26FE">
        <w:rPr>
          <w:b/>
          <w:bCs/>
        </w:rPr>
        <w:t>19)</w:t>
      </w:r>
      <w:r w:rsidR="00DF26FE" w:rsidRPr="00DF26FE">
        <w:t>, т. е. преференциальных критериев. В рамках третьего метода</w:t>
      </w:r>
      <w:r w:rsidR="00661F45">
        <w:t xml:space="preserve"> (Е3)</w:t>
      </w:r>
      <w:r w:rsidR="00DF26FE" w:rsidRPr="00DF26FE">
        <w:t xml:space="preserve"> предлагается изменить про</w:t>
      </w:r>
      <w:r w:rsidR="0047067B">
        <w:t>цедуру по Статье </w:t>
      </w:r>
      <w:r w:rsidR="00DF26FE" w:rsidRPr="00DF26FE">
        <w:t>7 Приложения</w:t>
      </w:r>
      <w:r w:rsidR="0091593F">
        <w:t> </w:t>
      </w:r>
      <w:r w:rsidR="00DF26FE" w:rsidRPr="00DF26FE">
        <w:rPr>
          <w:b/>
          <w:bCs/>
        </w:rPr>
        <w:t>30B</w:t>
      </w:r>
      <w:r w:rsidR="00DF26FE" w:rsidRPr="00DF26FE">
        <w:t xml:space="preserve"> к РР (Пересм. ВКР-19), уделив особое внимание требованиям по координации в отношении такого запроса на</w:t>
      </w:r>
      <w:r w:rsidR="0091593F">
        <w:t xml:space="preserve"> новое национальное выделение в </w:t>
      </w:r>
      <w:r w:rsidR="00DF26FE" w:rsidRPr="00DF26FE">
        <w:t>процессе рассмотрения запроса.</w:t>
      </w:r>
    </w:p>
    <w:p w14:paraId="5164E023" w14:textId="45624FFF" w:rsidR="00D73087" w:rsidRPr="00837B7F" w:rsidRDefault="00837B7F" w:rsidP="00D73087">
      <w:r w:rsidRPr="00837B7F">
        <w:t>После</w:t>
      </w:r>
      <w:r w:rsidRPr="00661F45">
        <w:t xml:space="preserve"> </w:t>
      </w:r>
      <w:r w:rsidRPr="00837B7F">
        <w:t>второй</w:t>
      </w:r>
      <w:r w:rsidRPr="00661F45">
        <w:t xml:space="preserve"> </w:t>
      </w:r>
      <w:r w:rsidRPr="00837B7F">
        <w:t>сессии</w:t>
      </w:r>
      <w:r w:rsidRPr="00661F45">
        <w:t xml:space="preserve"> </w:t>
      </w:r>
      <w:r w:rsidR="00661F45">
        <w:t>ПСК</w:t>
      </w:r>
      <w:r w:rsidRPr="00661F45">
        <w:t xml:space="preserve"> </w:t>
      </w:r>
      <w:r w:rsidR="00661F45">
        <w:t>для</w:t>
      </w:r>
      <w:r w:rsidRPr="00661F45">
        <w:t xml:space="preserve"> </w:t>
      </w:r>
      <w:r w:rsidRPr="00837B7F">
        <w:t>ВКР</w:t>
      </w:r>
      <w:r w:rsidRPr="00661F45">
        <w:t>-23 (</w:t>
      </w:r>
      <w:r w:rsidR="00661F45">
        <w:t>ПСК</w:t>
      </w:r>
      <w:r w:rsidRPr="00661F45">
        <w:t xml:space="preserve">23-2) </w:t>
      </w:r>
      <w:r w:rsidRPr="00837B7F">
        <w:t>семь</w:t>
      </w:r>
      <w:r w:rsidRPr="00661F45">
        <w:t xml:space="preserve"> </w:t>
      </w:r>
      <w:r w:rsidRPr="00837B7F">
        <w:t>администраций</w:t>
      </w:r>
      <w:r w:rsidRPr="00661F45">
        <w:t xml:space="preserve"> </w:t>
      </w:r>
      <w:r w:rsidRPr="00837B7F">
        <w:t>совместно</w:t>
      </w:r>
      <w:r w:rsidRPr="00661F45">
        <w:t xml:space="preserve"> </w:t>
      </w:r>
      <w:r w:rsidRPr="00837B7F">
        <w:t>с</w:t>
      </w:r>
      <w:r w:rsidRPr="00661F45">
        <w:t xml:space="preserve"> </w:t>
      </w:r>
      <w:r w:rsidRPr="00837B7F">
        <w:t>соответствующими</w:t>
      </w:r>
      <w:r w:rsidRPr="00661F45">
        <w:t xml:space="preserve"> </w:t>
      </w:r>
      <w:r w:rsidRPr="00837B7F">
        <w:t>администрациями</w:t>
      </w:r>
      <w:r w:rsidRPr="00661F45">
        <w:t xml:space="preserve"> </w:t>
      </w:r>
      <w:r w:rsidR="00661F45">
        <w:t>СЕПТ</w:t>
      </w:r>
      <w:r w:rsidRPr="00661F45">
        <w:t xml:space="preserve"> </w:t>
      </w:r>
      <w:r w:rsidRPr="00837B7F">
        <w:t>и</w:t>
      </w:r>
      <w:r w:rsidRPr="00661F45">
        <w:t xml:space="preserve"> </w:t>
      </w:r>
      <w:r w:rsidR="00661F45">
        <w:t>АСЭ</w:t>
      </w:r>
      <w:r w:rsidRPr="00661F45">
        <w:t xml:space="preserve"> </w:t>
      </w:r>
      <w:r w:rsidRPr="00837B7F">
        <w:t>и</w:t>
      </w:r>
      <w:r w:rsidRPr="00661F45">
        <w:t xml:space="preserve"> </w:t>
      </w:r>
      <w:r w:rsidRPr="00837B7F">
        <w:t>при</w:t>
      </w:r>
      <w:r w:rsidRPr="00661F45">
        <w:t xml:space="preserve"> </w:t>
      </w:r>
      <w:r w:rsidRPr="00837B7F">
        <w:t>содействии</w:t>
      </w:r>
      <w:r w:rsidRPr="00661F45">
        <w:t xml:space="preserve"> </w:t>
      </w:r>
      <w:r w:rsidRPr="00837B7F">
        <w:t>Бюро</w:t>
      </w:r>
      <w:r w:rsidRPr="00661F45">
        <w:t xml:space="preserve"> </w:t>
      </w:r>
      <w:r w:rsidRPr="00837B7F">
        <w:t>подготовили</w:t>
      </w:r>
      <w:r w:rsidRPr="00661F45">
        <w:t xml:space="preserve"> </w:t>
      </w:r>
      <w:r w:rsidRPr="00837B7F">
        <w:t>новое</w:t>
      </w:r>
      <w:r w:rsidRPr="00661F45">
        <w:t xml:space="preserve"> </w:t>
      </w:r>
      <w:r w:rsidRPr="00837B7F">
        <w:t>предложение</w:t>
      </w:r>
      <w:r w:rsidRPr="00661F45">
        <w:t xml:space="preserve"> </w:t>
      </w:r>
      <w:r w:rsidRPr="00837B7F">
        <w:t>по</w:t>
      </w:r>
      <w:r w:rsidRPr="00661F45">
        <w:t xml:space="preserve"> </w:t>
      </w:r>
      <w:r w:rsidRPr="00837B7F">
        <w:t>теме</w:t>
      </w:r>
      <w:r w:rsidRPr="00661F45">
        <w:t xml:space="preserve"> </w:t>
      </w:r>
      <w:r w:rsidRPr="00837B7F">
        <w:t>Е</w:t>
      </w:r>
      <w:r w:rsidRPr="00661F45">
        <w:t xml:space="preserve">, </w:t>
      </w:r>
      <w:r w:rsidRPr="00837B7F">
        <w:t>которое</w:t>
      </w:r>
      <w:r w:rsidRPr="00661F45">
        <w:t xml:space="preserve"> </w:t>
      </w:r>
      <w:r w:rsidR="00661F45">
        <w:t>главным</w:t>
      </w:r>
      <w:r w:rsidR="00661F45" w:rsidRPr="00661F45">
        <w:t xml:space="preserve"> </w:t>
      </w:r>
      <w:r w:rsidR="00661F45">
        <w:t>образом</w:t>
      </w:r>
      <w:r w:rsidRPr="00661F45">
        <w:t xml:space="preserve"> </w:t>
      </w:r>
      <w:r w:rsidRPr="00837B7F">
        <w:t>основано</w:t>
      </w:r>
      <w:r w:rsidRPr="00661F45">
        <w:t xml:space="preserve"> </w:t>
      </w:r>
      <w:r w:rsidRPr="00837B7F">
        <w:t>на</w:t>
      </w:r>
      <w:r w:rsidRPr="00661F45">
        <w:t xml:space="preserve"> </w:t>
      </w:r>
      <w:r w:rsidRPr="00837B7F">
        <w:t>принципах</w:t>
      </w:r>
      <w:r w:rsidRPr="00661F45">
        <w:t xml:space="preserve"> </w:t>
      </w:r>
      <w:r w:rsidRPr="00837B7F">
        <w:t>координации</w:t>
      </w:r>
      <w:r w:rsidRPr="00661F45">
        <w:t xml:space="preserve"> </w:t>
      </w:r>
      <w:r w:rsidRPr="00837B7F">
        <w:t>метода</w:t>
      </w:r>
      <w:r w:rsidRPr="00661F45">
        <w:t xml:space="preserve"> </w:t>
      </w:r>
      <w:r w:rsidRPr="00837B7F">
        <w:t>Е</w:t>
      </w:r>
      <w:r w:rsidRPr="00661F45">
        <w:t>2</w:t>
      </w:r>
      <w:r w:rsidR="00661F45" w:rsidRPr="00661F45">
        <w:t>,</w:t>
      </w:r>
      <w:r w:rsidRPr="00661F45">
        <w:t xml:space="preserve"> </w:t>
      </w:r>
      <w:r w:rsidRPr="00837B7F">
        <w:t>и</w:t>
      </w:r>
      <w:r w:rsidR="0091593F">
        <w:t> </w:t>
      </w:r>
      <w:r w:rsidRPr="00837B7F">
        <w:t>особ</w:t>
      </w:r>
      <w:r w:rsidR="00661F45">
        <w:t>ое</w:t>
      </w:r>
      <w:r w:rsidRPr="00661F45">
        <w:t xml:space="preserve"> </w:t>
      </w:r>
      <w:r w:rsidRPr="00837B7F">
        <w:t>внимание</w:t>
      </w:r>
      <w:r w:rsidRPr="00661F45">
        <w:t xml:space="preserve"> </w:t>
      </w:r>
      <w:r w:rsidRPr="00837B7F">
        <w:t>о</w:t>
      </w:r>
      <w:r w:rsidR="00661F45">
        <w:t>бращено на</w:t>
      </w:r>
      <w:r w:rsidRPr="00661F45">
        <w:t xml:space="preserve"> </w:t>
      </w:r>
      <w:r w:rsidRPr="00837B7F">
        <w:t>рассмотрени</w:t>
      </w:r>
      <w:r w:rsidR="00661F45">
        <w:t>е</w:t>
      </w:r>
      <w:r w:rsidRPr="00661F45">
        <w:t xml:space="preserve"> </w:t>
      </w:r>
      <w:r w:rsidRPr="00837B7F">
        <w:t xml:space="preserve">Бюро предлагаемых новых </w:t>
      </w:r>
      <w:r w:rsidR="00661F45" w:rsidRPr="00661F45">
        <w:t xml:space="preserve">выделений </w:t>
      </w:r>
      <w:r w:rsidRPr="00837B7F">
        <w:t xml:space="preserve">метода Е3. Было </w:t>
      </w:r>
      <w:r w:rsidR="00661F45">
        <w:t>принято решение</w:t>
      </w:r>
      <w:r w:rsidRPr="00837B7F">
        <w:t xml:space="preserve">, что окончательные технические параметры предлагаемых новых </w:t>
      </w:r>
      <w:r w:rsidR="00661F45">
        <w:t>выделений</w:t>
      </w:r>
      <w:r w:rsidRPr="00837B7F">
        <w:t xml:space="preserve"> для этих семи администраций будут определены следующим образом:</w:t>
      </w:r>
    </w:p>
    <w:p w14:paraId="25F78CA3" w14:textId="40C2638B" w:rsidR="00D73087" w:rsidRPr="00153409" w:rsidRDefault="00D73087" w:rsidP="00C7416C">
      <w:pPr>
        <w:pStyle w:val="enumlev1"/>
      </w:pPr>
      <w:r w:rsidRPr="00661F45">
        <w:t>–</w:t>
      </w:r>
      <w:r w:rsidRPr="00661F45">
        <w:tab/>
      </w:r>
      <w:r w:rsidR="00837B7F" w:rsidRPr="00837B7F">
        <w:t>Плотность</w:t>
      </w:r>
      <w:r w:rsidR="00837B7F" w:rsidRPr="00661F45">
        <w:t xml:space="preserve"> </w:t>
      </w:r>
      <w:r w:rsidR="00837B7F" w:rsidRPr="00837B7F">
        <w:t>мощности</w:t>
      </w:r>
      <w:r w:rsidR="00837B7F" w:rsidRPr="00661F45">
        <w:t xml:space="preserve"> </w:t>
      </w:r>
      <w:r w:rsidR="00661F45" w:rsidRPr="00661F45">
        <w:t xml:space="preserve">должна быть ограничена одним значением, которое удовлетворяет желаемому значению </w:t>
      </w:r>
      <w:r w:rsidR="00661F45" w:rsidRPr="00E73BF9">
        <w:rPr>
          <w:i/>
          <w:iCs/>
        </w:rPr>
        <w:t>C/N</w:t>
      </w:r>
      <w:r w:rsidR="00661F45" w:rsidRPr="00661F45">
        <w:t xml:space="preserve"> и общему значению отношения несущей к суммарной помехе, равному 21</w:t>
      </w:r>
      <w:r w:rsidR="0091593F">
        <w:t> </w:t>
      </w:r>
      <w:r w:rsidR="00661F45" w:rsidRPr="00661F45">
        <w:t xml:space="preserve">дБ, как указано в Дополнении 1 к Приложению </w:t>
      </w:r>
      <w:r w:rsidR="00661F45" w:rsidRPr="00661F45">
        <w:rPr>
          <w:b/>
          <w:bCs/>
        </w:rPr>
        <w:t>30В</w:t>
      </w:r>
      <w:r w:rsidR="00661F45" w:rsidRPr="00661F45">
        <w:t xml:space="preserve"> к РР</w:t>
      </w:r>
      <w:r w:rsidR="00837B7F" w:rsidRPr="00153409">
        <w:t>;</w:t>
      </w:r>
    </w:p>
    <w:p w14:paraId="24DB0E9A" w14:textId="0F5032E9" w:rsidR="00D73087" w:rsidRPr="00F95F2B" w:rsidRDefault="00D73087" w:rsidP="00C7416C">
      <w:pPr>
        <w:pStyle w:val="enumlev1"/>
      </w:pPr>
      <w:r w:rsidRPr="00153409">
        <w:t>–</w:t>
      </w:r>
      <w:r w:rsidRPr="00153409">
        <w:tab/>
      </w:r>
      <w:r w:rsidR="00837B7F" w:rsidRPr="00837B7F">
        <w:t xml:space="preserve">Другие технические характеристики остаются такими же, как и в соответствующих вышеупомянутых </w:t>
      </w:r>
      <w:r w:rsidR="00661F45" w:rsidRPr="00837B7F">
        <w:t xml:space="preserve">Специальных </w:t>
      </w:r>
      <w:r w:rsidR="00661F45">
        <w:t>секциях</w:t>
      </w:r>
      <w:r w:rsidR="00837B7F" w:rsidRPr="00837B7F">
        <w:t xml:space="preserve"> </w:t>
      </w:r>
      <w:r w:rsidR="00837B7F" w:rsidRPr="00837B7F">
        <w:rPr>
          <w:lang w:val="en-US"/>
        </w:rPr>
        <w:t>A</w:t>
      </w:r>
      <w:r w:rsidR="00837B7F" w:rsidRPr="00837B7F">
        <w:t>6</w:t>
      </w:r>
      <w:r w:rsidR="00837B7F" w:rsidRPr="00837B7F">
        <w:rPr>
          <w:lang w:val="en-US"/>
        </w:rPr>
        <w:t>A</w:t>
      </w:r>
      <w:r w:rsidR="00837B7F" w:rsidRPr="00837B7F">
        <w:t xml:space="preserve">, </w:t>
      </w:r>
      <w:r w:rsidR="00153409">
        <w:t xml:space="preserve">что </w:t>
      </w:r>
      <w:r w:rsidR="00837B7F" w:rsidRPr="00837B7F">
        <w:t>подтвержд</w:t>
      </w:r>
      <w:r w:rsidR="00153409">
        <w:t>ается</w:t>
      </w:r>
      <w:r w:rsidR="00837B7F" w:rsidRPr="00837B7F">
        <w:t xml:space="preserve"> Бюро в соответствии с </w:t>
      </w:r>
      <w:r w:rsidR="00661F45">
        <w:t>Дополнением</w:t>
      </w:r>
      <w:r w:rsidR="00837B7F" w:rsidRPr="00837B7F">
        <w:t xml:space="preserve"> 1 к Приложению </w:t>
      </w:r>
      <w:r w:rsidR="00837B7F" w:rsidRPr="00F95F2B">
        <w:rPr>
          <w:b/>
          <w:bCs/>
        </w:rPr>
        <w:t>30</w:t>
      </w:r>
      <w:r w:rsidR="00837B7F" w:rsidRPr="00153409">
        <w:rPr>
          <w:b/>
          <w:bCs/>
          <w:lang w:val="en-US"/>
        </w:rPr>
        <w:t>B</w:t>
      </w:r>
      <w:r w:rsidR="00837B7F" w:rsidRPr="00F95F2B">
        <w:t xml:space="preserve"> к РР.</w:t>
      </w:r>
    </w:p>
    <w:p w14:paraId="02CBE511" w14:textId="24550631" w:rsidR="00D73087" w:rsidRPr="00DF26FE" w:rsidRDefault="00DF26FE" w:rsidP="00D73087">
      <w:r w:rsidRPr="00DF26FE">
        <w:t xml:space="preserve">При содействии Бюро семь </w:t>
      </w:r>
      <w:r>
        <w:t>этих администраций</w:t>
      </w:r>
      <w:r w:rsidRPr="00DF26FE">
        <w:t xml:space="preserve"> провели подробный координационный анализ на основе окончательных характеристик предлагаемых новых выделений. </w:t>
      </w:r>
      <w:r w:rsidR="00EB4C1A" w:rsidRPr="00EB4C1A">
        <w:t xml:space="preserve">В результате было определено, что по-прежнему потенциально затрагиваются присвоения администраций </w:t>
      </w:r>
      <w:r w:rsidR="00E73BF9">
        <w:t>Германии</w:t>
      </w:r>
      <w:r w:rsidR="00E73BF9" w:rsidRPr="00EB4C1A">
        <w:t xml:space="preserve"> (</w:t>
      </w:r>
      <w:r w:rsidR="00E73BF9">
        <w:t>Федеративной Республики</w:t>
      </w:r>
      <w:r w:rsidR="00E73BF9" w:rsidRPr="00EB4C1A">
        <w:t xml:space="preserve">), </w:t>
      </w:r>
      <w:r w:rsidR="00EB4C1A">
        <w:t>Беларуси</w:t>
      </w:r>
      <w:r w:rsidR="00D73087" w:rsidRPr="00EB4C1A">
        <w:t xml:space="preserve"> (</w:t>
      </w:r>
      <w:r w:rsidR="00EB4C1A" w:rsidRPr="00EB4C1A">
        <w:t>Республики</w:t>
      </w:r>
      <w:r w:rsidR="00D73087" w:rsidRPr="00EB4C1A">
        <w:t xml:space="preserve">), </w:t>
      </w:r>
      <w:r w:rsidR="00EB4C1A" w:rsidRPr="00EB4C1A">
        <w:t>Кипра (Республики)</w:t>
      </w:r>
      <w:r w:rsidR="00D73087" w:rsidRPr="00EB4C1A">
        <w:t xml:space="preserve">, </w:t>
      </w:r>
      <w:r w:rsidR="00E73BF9" w:rsidRPr="00EB4C1A">
        <w:t>Объединенных Арабских Эмиратов</w:t>
      </w:r>
      <w:r w:rsidR="00E73BF9" w:rsidRPr="00E73BF9">
        <w:t>,</w:t>
      </w:r>
      <w:r w:rsidR="00E73BF9" w:rsidRPr="00EB4C1A">
        <w:t xml:space="preserve"> </w:t>
      </w:r>
      <w:r w:rsidR="00EB4C1A" w:rsidRPr="000C3D68">
        <w:t>Испании</w:t>
      </w:r>
      <w:r w:rsidR="00D73087" w:rsidRPr="00EB4C1A">
        <w:t xml:space="preserve">, </w:t>
      </w:r>
      <w:r w:rsidR="00E73BF9" w:rsidRPr="00EB4C1A">
        <w:t>Соединенных Штатов Америки</w:t>
      </w:r>
      <w:r w:rsidR="00E73BF9" w:rsidRPr="00E73BF9">
        <w:t xml:space="preserve">, </w:t>
      </w:r>
      <w:r w:rsidR="00EB4C1A">
        <w:t>Эфиопии</w:t>
      </w:r>
      <w:r w:rsidR="00D73087" w:rsidRPr="00EB4C1A">
        <w:t xml:space="preserve"> (</w:t>
      </w:r>
      <w:r w:rsidR="00EB4C1A">
        <w:t>Федеративной Демократической Республики</w:t>
      </w:r>
      <w:r w:rsidR="00D73087" w:rsidRPr="00EB4C1A">
        <w:t xml:space="preserve">), </w:t>
      </w:r>
      <w:r w:rsidR="00E73BF9" w:rsidRPr="00EB4C1A">
        <w:t>Российской Федерации,</w:t>
      </w:r>
      <w:r w:rsidR="00E73BF9" w:rsidRPr="00E73BF9">
        <w:t xml:space="preserve"> </w:t>
      </w:r>
      <w:r w:rsidR="00E73BF9" w:rsidRPr="00EB4C1A">
        <w:t xml:space="preserve">Российской Федерации, выступающей от имени Интерспутника, </w:t>
      </w:r>
      <w:r w:rsidR="00EB4C1A" w:rsidRPr="00EB4C1A">
        <w:t xml:space="preserve">Франции, Франции, выступающей от имени </w:t>
      </w:r>
      <w:r w:rsidR="00EB4C1A" w:rsidRPr="00EB4C1A">
        <w:rPr>
          <w:lang w:val="en-US"/>
        </w:rPr>
        <w:t>Eutelsat</w:t>
      </w:r>
      <w:r w:rsidR="00D73087" w:rsidRPr="00EB4C1A">
        <w:t xml:space="preserve">, </w:t>
      </w:r>
      <w:r w:rsidR="00E73BF9" w:rsidRPr="00EB4C1A">
        <w:t xml:space="preserve">Индии (Республики), Израиля (Государства), </w:t>
      </w:r>
      <w:r w:rsidR="00E73BF9">
        <w:t>Монако</w:t>
      </w:r>
      <w:r w:rsidR="00E73BF9" w:rsidRPr="00EB4C1A">
        <w:t xml:space="preserve"> (</w:t>
      </w:r>
      <w:r w:rsidR="00E73BF9">
        <w:t>Княжества),</w:t>
      </w:r>
      <w:r w:rsidR="00E73BF9" w:rsidRPr="00EB4C1A">
        <w:t xml:space="preserve"> Папуа-Новой Гвинеи, Нидерландов (Королевства), Катара (Государства), </w:t>
      </w:r>
      <w:r w:rsidR="00E73BF9">
        <w:t>Турецкой Республики</w:t>
      </w:r>
      <w:r w:rsidR="00E73BF9" w:rsidRPr="00EB4C1A">
        <w:t xml:space="preserve">, </w:t>
      </w:r>
      <w:r w:rsidR="00EB4C1A" w:rsidRPr="00EB4C1A">
        <w:t>Соединенного Королевства Великобритании и Северной Ирландии</w:t>
      </w:r>
      <w:r w:rsidR="00E73BF9" w:rsidRPr="00E73BF9">
        <w:t xml:space="preserve"> </w:t>
      </w:r>
      <w:r w:rsidR="00E73BF9">
        <w:t xml:space="preserve">и </w:t>
      </w:r>
      <w:r w:rsidR="00EB4C1A" w:rsidRPr="00EB4C1A">
        <w:t>Швеции</w:t>
      </w:r>
      <w:r w:rsidR="00D73087" w:rsidRPr="00EB4C1A">
        <w:t>.</w:t>
      </w:r>
      <w:r w:rsidR="00153409" w:rsidRPr="00153409">
        <w:t xml:space="preserve"> Впоследствии эти семь администраций направили предложения по координации всем этим администрациям.</w:t>
      </w:r>
      <w:r w:rsidR="00D73087" w:rsidRPr="00153409">
        <w:t xml:space="preserve"> </w:t>
      </w:r>
      <w:r>
        <w:t>Всего было направлено 55 предложений</w:t>
      </w:r>
      <w:r w:rsidRPr="00DF26FE">
        <w:t xml:space="preserve"> по координации, основанных на четырех принципах координации, которые изложены в </w:t>
      </w:r>
      <w:r w:rsidR="0047067B">
        <w:t>Приложении</w:t>
      </w:r>
      <w:r w:rsidR="0047067B">
        <w:rPr>
          <w:lang w:val="en-US"/>
        </w:rPr>
        <w:t> </w:t>
      </w:r>
      <w:r w:rsidRPr="00DF26FE">
        <w:t>1 к настоящему документу.</w:t>
      </w:r>
    </w:p>
    <w:p w14:paraId="631F7CB7" w14:textId="04AECA5D" w:rsidR="00D73087" w:rsidRPr="00837B7F" w:rsidRDefault="00837B7F" w:rsidP="00D73087">
      <w:r w:rsidRPr="00837B7F">
        <w:lastRenderedPageBreak/>
        <w:t xml:space="preserve">На момент представления </w:t>
      </w:r>
      <w:r w:rsidR="00153409">
        <w:t>настоящего документа</w:t>
      </w:r>
      <w:r w:rsidRPr="00837B7F">
        <w:t xml:space="preserve"> </w:t>
      </w:r>
      <w:r w:rsidR="0047067B" w:rsidRPr="004248F1">
        <w:t>30</w:t>
      </w:r>
      <w:r w:rsidR="0047067B">
        <w:rPr>
          <w:lang w:val="en-GB"/>
        </w:rPr>
        <w:t> </w:t>
      </w:r>
      <w:r w:rsidR="0047067B">
        <w:t>октября</w:t>
      </w:r>
      <w:r w:rsidR="00D73087" w:rsidRPr="004248F1">
        <w:t xml:space="preserve"> 2023</w:t>
      </w:r>
      <w:r w:rsidR="0047067B" w:rsidRPr="0047067B">
        <w:rPr>
          <w:lang w:val="en-US"/>
        </w:rPr>
        <w:t> </w:t>
      </w:r>
      <w:r w:rsidR="0047067B">
        <w:t>года</w:t>
      </w:r>
      <w:r w:rsidR="00D73087" w:rsidRPr="004248F1">
        <w:t xml:space="preserve">, </w:t>
      </w:r>
      <w:r w:rsidR="004248F1" w:rsidRPr="000C3D68">
        <w:t>администрации</w:t>
      </w:r>
      <w:r w:rsidR="004248F1" w:rsidRPr="004248F1">
        <w:t xml:space="preserve"> </w:t>
      </w:r>
      <w:r w:rsidR="004248F1" w:rsidRPr="000C3D68">
        <w:t>Испании</w:t>
      </w:r>
      <w:r w:rsidR="004248F1" w:rsidRPr="004248F1">
        <w:t xml:space="preserve">, </w:t>
      </w:r>
      <w:r w:rsidR="004248F1">
        <w:t>Демократической Республики Конго</w:t>
      </w:r>
      <w:r w:rsidR="00D73087" w:rsidRPr="004248F1">
        <w:t xml:space="preserve">, </w:t>
      </w:r>
      <w:r w:rsidR="004248F1">
        <w:t>Кипра</w:t>
      </w:r>
      <w:r w:rsidR="00D73087" w:rsidRPr="004248F1">
        <w:t xml:space="preserve">, </w:t>
      </w:r>
      <w:r w:rsidR="004248F1" w:rsidRPr="004248F1">
        <w:t xml:space="preserve">Франции, Франции, выступающей от имени Eutelsat, </w:t>
      </w:r>
      <w:r w:rsidR="004248F1">
        <w:t xml:space="preserve">Германии, </w:t>
      </w:r>
      <w:r w:rsidR="004248F1" w:rsidRPr="004248F1">
        <w:t xml:space="preserve">Соединенного Королевства Великобритании и Северной Ирландии, Нидерландов (Королевства), Папуа-Новой Гвинеи, </w:t>
      </w:r>
      <w:r w:rsidR="004248F1">
        <w:t>Катара</w:t>
      </w:r>
      <w:r w:rsidR="00D73087" w:rsidRPr="004248F1">
        <w:t xml:space="preserve">, </w:t>
      </w:r>
      <w:r w:rsidR="004248F1">
        <w:t>Швеции</w:t>
      </w:r>
      <w:r w:rsidR="00D73087" w:rsidRPr="004248F1">
        <w:t xml:space="preserve">, </w:t>
      </w:r>
      <w:r w:rsidR="004248F1">
        <w:t>Турции</w:t>
      </w:r>
      <w:r w:rsidR="00D73087" w:rsidRPr="004248F1">
        <w:t xml:space="preserve">, </w:t>
      </w:r>
      <w:r w:rsidR="004248F1" w:rsidRPr="004248F1">
        <w:t>Объединенных Арабских Эмиратов и Соединенных Штатов Америки</w:t>
      </w:r>
      <w:r w:rsidR="00D73087" w:rsidRPr="004248F1">
        <w:t xml:space="preserve"> </w:t>
      </w:r>
      <w:r w:rsidRPr="00153409">
        <w:t xml:space="preserve">дали свое согласие на основе </w:t>
      </w:r>
      <w:r w:rsidR="00153409">
        <w:t>четырех</w:t>
      </w:r>
      <w:r w:rsidRPr="00153409">
        <w:t xml:space="preserve"> принципов координации. </w:t>
      </w:r>
      <w:r w:rsidRPr="00837B7F">
        <w:t>Подробн</w:t>
      </w:r>
      <w:r w:rsidR="00153409">
        <w:t>ая информация о</w:t>
      </w:r>
      <w:r w:rsidRPr="00837B7F">
        <w:t xml:space="preserve"> статус</w:t>
      </w:r>
      <w:r w:rsidR="00153409">
        <w:t>е</w:t>
      </w:r>
      <w:r w:rsidRPr="00837B7F">
        <w:t xml:space="preserve"> координации на основе окончательных технических параметров и ответы на предложения по координации представлены в Приложении 2 к настоящему документу.</w:t>
      </w:r>
    </w:p>
    <w:p w14:paraId="4A005385" w14:textId="35A0E816" w:rsidR="00D73087" w:rsidRPr="00837B7F" w:rsidRDefault="00837B7F" w:rsidP="00D73087">
      <w:r w:rsidRPr="00837B7F">
        <w:t xml:space="preserve">Параллельно с координационной деятельностью эти семь администраций представили в Бюро окончательные технические характеристики, определенные выше в соответствии с </w:t>
      </w:r>
      <w:r w:rsidR="00153409">
        <w:t>п.</w:t>
      </w:r>
      <w:r w:rsidR="0091593F">
        <w:t> </w:t>
      </w:r>
      <w:r w:rsidRPr="00837B7F">
        <w:t xml:space="preserve">6.17 </w:t>
      </w:r>
      <w:r w:rsidR="00153409" w:rsidRPr="00837B7F">
        <w:t>Статьи</w:t>
      </w:r>
      <w:r w:rsidR="0091593F">
        <w:t> </w:t>
      </w:r>
      <w:r w:rsidRPr="00837B7F">
        <w:t xml:space="preserve">6 </w:t>
      </w:r>
      <w:r w:rsidR="00153409">
        <w:t>Приложения</w:t>
      </w:r>
      <w:r w:rsidR="0091593F">
        <w:t> </w:t>
      </w:r>
      <w:r w:rsidRPr="00153409">
        <w:rPr>
          <w:b/>
          <w:bCs/>
        </w:rPr>
        <w:t>30В</w:t>
      </w:r>
      <w:r w:rsidRPr="00837B7F">
        <w:t xml:space="preserve"> к РР. Ниже приводится краткое описание </w:t>
      </w:r>
      <w:r w:rsidR="00153409">
        <w:t xml:space="preserve">направленных </w:t>
      </w:r>
      <w:r w:rsidRPr="00837B7F">
        <w:t>представлен</w:t>
      </w:r>
      <w:r w:rsidR="00153409">
        <w:t>ий</w:t>
      </w:r>
      <w:r w:rsidRPr="00837B7F">
        <w:t>:</w:t>
      </w:r>
    </w:p>
    <w:p w14:paraId="0990FA66" w14:textId="3E02A951" w:rsidR="00D73087" w:rsidRPr="00F95F2B" w:rsidRDefault="00D35803" w:rsidP="00C7416C">
      <w:pPr>
        <w:pStyle w:val="TableNo"/>
      </w:pPr>
      <w:r>
        <w:t>Таблица</w:t>
      </w:r>
      <w:r w:rsidR="00D73087" w:rsidRPr="00F95F2B">
        <w:t xml:space="preserve"> 2</w:t>
      </w:r>
    </w:p>
    <w:p w14:paraId="19E2CFCF" w14:textId="006F56D8" w:rsidR="00D73087" w:rsidRPr="0091593F" w:rsidRDefault="0091396A" w:rsidP="0091593F">
      <w:pPr>
        <w:pStyle w:val="Tabletitle"/>
      </w:pPr>
      <w:r w:rsidRPr="0091593F">
        <w:t>Дат</w:t>
      </w:r>
      <w:r w:rsidR="00153409" w:rsidRPr="0091593F">
        <w:t>ы</w:t>
      </w:r>
      <w:r w:rsidRPr="0091593F">
        <w:t xml:space="preserve"> представления в Бюро окончательных технических характеристик предлагаемых новых выделен</w:t>
      </w:r>
      <w:r w:rsidR="00153409" w:rsidRPr="0091593F">
        <w:t>ий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1790"/>
        <w:gridCol w:w="1783"/>
        <w:gridCol w:w="1456"/>
        <w:gridCol w:w="1762"/>
      </w:tblGrid>
      <w:tr w:rsidR="00D73087" w:rsidRPr="0091593F" w14:paraId="1B3B7A53" w14:textId="77777777" w:rsidTr="00344F4D">
        <w:trPr>
          <w:jc w:val="center"/>
        </w:trPr>
        <w:tc>
          <w:tcPr>
            <w:tcW w:w="1790" w:type="dxa"/>
            <w:vAlign w:val="center"/>
          </w:tcPr>
          <w:p w14:paraId="2D4AE6E2" w14:textId="000D27C0" w:rsidR="00D73087" w:rsidRPr="0091593F" w:rsidRDefault="0091396A" w:rsidP="00C7416C">
            <w:pPr>
              <w:pStyle w:val="Tablehead"/>
              <w:rPr>
                <w:lang w:val="ru-RU"/>
              </w:rPr>
            </w:pPr>
            <w:r w:rsidRPr="0091593F">
              <w:rPr>
                <w:lang w:val="ru-RU"/>
              </w:rPr>
              <w:t>Администрация</w:t>
            </w:r>
          </w:p>
        </w:tc>
        <w:tc>
          <w:tcPr>
            <w:tcW w:w="1783" w:type="dxa"/>
            <w:vAlign w:val="center"/>
          </w:tcPr>
          <w:p w14:paraId="2D8825CC" w14:textId="2C964F59" w:rsidR="00D73087" w:rsidRPr="0091593F" w:rsidRDefault="0091396A" w:rsidP="00C7416C">
            <w:pPr>
              <w:pStyle w:val="Tablehead"/>
              <w:rPr>
                <w:lang w:val="ru-RU"/>
              </w:rPr>
            </w:pPr>
            <w:r w:rsidRPr="0091593F">
              <w:rPr>
                <w:lang w:val="ru-RU"/>
              </w:rPr>
              <w:t>Название спутника</w:t>
            </w:r>
          </w:p>
        </w:tc>
        <w:tc>
          <w:tcPr>
            <w:tcW w:w="1456" w:type="dxa"/>
            <w:vAlign w:val="center"/>
          </w:tcPr>
          <w:p w14:paraId="5B1ED7B4" w14:textId="6610A81D" w:rsidR="00D73087" w:rsidRPr="0091593F" w:rsidRDefault="0091396A" w:rsidP="0091396A">
            <w:pPr>
              <w:pStyle w:val="Tablehead"/>
              <w:rPr>
                <w:lang w:val="ru-RU"/>
              </w:rPr>
            </w:pPr>
            <w:r w:rsidRPr="0091593F">
              <w:rPr>
                <w:lang w:val="ru-RU"/>
              </w:rPr>
              <w:t>Позиция</w:t>
            </w:r>
            <w:r w:rsidRPr="0091593F">
              <w:rPr>
                <w:lang w:val="ru-RU"/>
              </w:rPr>
              <w:br/>
              <w:t>(град. в. д.)</w:t>
            </w:r>
          </w:p>
        </w:tc>
        <w:tc>
          <w:tcPr>
            <w:tcW w:w="1762" w:type="dxa"/>
            <w:vAlign w:val="center"/>
          </w:tcPr>
          <w:p w14:paraId="4945F100" w14:textId="7DB34A56" w:rsidR="00D73087" w:rsidRPr="0091593F" w:rsidRDefault="0091396A" w:rsidP="00C7416C">
            <w:pPr>
              <w:pStyle w:val="Tablehead"/>
              <w:rPr>
                <w:lang w:val="ru-RU"/>
              </w:rPr>
            </w:pPr>
            <w:r w:rsidRPr="0091593F">
              <w:rPr>
                <w:lang w:val="ru-RU"/>
              </w:rPr>
              <w:t>Дата получения</w:t>
            </w:r>
          </w:p>
        </w:tc>
      </w:tr>
      <w:tr w:rsidR="00D73087" w:rsidRPr="00C7416C" w14:paraId="37DE01CC" w14:textId="77777777" w:rsidTr="00027B8F">
        <w:trPr>
          <w:jc w:val="center"/>
        </w:trPr>
        <w:tc>
          <w:tcPr>
            <w:tcW w:w="1790" w:type="dxa"/>
          </w:tcPr>
          <w:p w14:paraId="53D07627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HRV</w:t>
            </w:r>
          </w:p>
        </w:tc>
        <w:tc>
          <w:tcPr>
            <w:tcW w:w="1783" w:type="dxa"/>
          </w:tcPr>
          <w:p w14:paraId="7F519240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HRV00000</w:t>
            </w:r>
          </w:p>
        </w:tc>
        <w:tc>
          <w:tcPr>
            <w:tcW w:w="1456" w:type="dxa"/>
            <w:vAlign w:val="center"/>
          </w:tcPr>
          <w:p w14:paraId="7764AA84" w14:textId="07E155B8" w:rsidR="00D73087" w:rsidRPr="00C7416C" w:rsidRDefault="0091593F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>
              <w:rPr>
                <w:lang w:val="en-GB"/>
              </w:rPr>
              <w:t>63,</w:t>
            </w:r>
            <w:r w:rsidR="00D73087" w:rsidRPr="00C7416C">
              <w:rPr>
                <w:lang w:val="en-GB"/>
              </w:rPr>
              <w:t>0</w:t>
            </w:r>
          </w:p>
        </w:tc>
        <w:tc>
          <w:tcPr>
            <w:tcW w:w="1762" w:type="dxa"/>
          </w:tcPr>
          <w:p w14:paraId="6BEE8129" w14:textId="3A283231" w:rsidR="00D73087" w:rsidRPr="0091396A" w:rsidRDefault="00D73087" w:rsidP="00C7416C">
            <w:pPr>
              <w:pStyle w:val="Tabletext"/>
              <w:jc w:val="center"/>
            </w:pPr>
            <w:r w:rsidRPr="00C7416C">
              <w:rPr>
                <w:lang w:val="en-GB"/>
              </w:rPr>
              <w:t>18.08.2023</w:t>
            </w:r>
            <w:r w:rsidR="0091396A">
              <w:t xml:space="preserve"> г.</w:t>
            </w:r>
          </w:p>
        </w:tc>
      </w:tr>
      <w:tr w:rsidR="00D73087" w:rsidRPr="00C7416C" w14:paraId="4A76EDC3" w14:textId="77777777" w:rsidTr="00027B8F">
        <w:trPr>
          <w:jc w:val="center"/>
        </w:trPr>
        <w:tc>
          <w:tcPr>
            <w:tcW w:w="1790" w:type="dxa"/>
          </w:tcPr>
          <w:p w14:paraId="5AF7CB58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SRB</w:t>
            </w:r>
          </w:p>
        </w:tc>
        <w:tc>
          <w:tcPr>
            <w:tcW w:w="1783" w:type="dxa"/>
          </w:tcPr>
          <w:p w14:paraId="6F40DFC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SRB00000</w:t>
            </w:r>
          </w:p>
        </w:tc>
        <w:tc>
          <w:tcPr>
            <w:tcW w:w="1456" w:type="dxa"/>
            <w:vAlign w:val="center"/>
          </w:tcPr>
          <w:p w14:paraId="26D6F72B" w14:textId="3E4DDAF1" w:rsidR="00D73087" w:rsidRPr="00C7416C" w:rsidRDefault="0091593F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>
              <w:t>−</w:t>
            </w:r>
            <w:r w:rsidR="00D73087" w:rsidRPr="00C7416C">
              <w:rPr>
                <w:lang w:val="en-GB"/>
              </w:rPr>
              <w:t>26</w:t>
            </w:r>
            <w:r>
              <w:t>,</w:t>
            </w:r>
            <w:r w:rsidR="00D73087" w:rsidRPr="00C7416C">
              <w:rPr>
                <w:lang w:val="en-GB"/>
              </w:rPr>
              <w:t>7</w:t>
            </w:r>
          </w:p>
        </w:tc>
        <w:tc>
          <w:tcPr>
            <w:tcW w:w="1762" w:type="dxa"/>
          </w:tcPr>
          <w:p w14:paraId="1FD506E9" w14:textId="136A33E8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22.08.2023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  <w:tr w:rsidR="00D73087" w:rsidRPr="00C7416C" w14:paraId="22AB0AB3" w14:textId="77777777" w:rsidTr="00027B8F">
        <w:trPr>
          <w:jc w:val="center"/>
        </w:trPr>
        <w:tc>
          <w:tcPr>
            <w:tcW w:w="1790" w:type="dxa"/>
          </w:tcPr>
          <w:p w14:paraId="4F8C38DE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SSD</w:t>
            </w:r>
          </w:p>
        </w:tc>
        <w:tc>
          <w:tcPr>
            <w:tcW w:w="1783" w:type="dxa"/>
          </w:tcPr>
          <w:p w14:paraId="516E6D1F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SSD00000</w:t>
            </w:r>
          </w:p>
        </w:tc>
        <w:tc>
          <w:tcPr>
            <w:tcW w:w="1456" w:type="dxa"/>
            <w:vAlign w:val="center"/>
          </w:tcPr>
          <w:p w14:paraId="145D1B40" w14:textId="2B3F563A" w:rsidR="00D73087" w:rsidRPr="00C7416C" w:rsidRDefault="0091593F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>
              <w:t>−</w:t>
            </w:r>
            <w:r w:rsidR="00D73087" w:rsidRPr="00C7416C">
              <w:rPr>
                <w:lang w:val="en-GB"/>
              </w:rPr>
              <w:t>23</w:t>
            </w:r>
            <w:r>
              <w:t>,</w:t>
            </w:r>
            <w:r w:rsidR="00D73087" w:rsidRPr="00C7416C">
              <w:rPr>
                <w:lang w:val="en-GB"/>
              </w:rPr>
              <w:t>9</w:t>
            </w:r>
          </w:p>
        </w:tc>
        <w:tc>
          <w:tcPr>
            <w:tcW w:w="1762" w:type="dxa"/>
          </w:tcPr>
          <w:p w14:paraId="52EB29AF" w14:textId="17B8ED00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22.08.2023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  <w:tr w:rsidR="00D73087" w:rsidRPr="00C7416C" w14:paraId="47958C62" w14:textId="77777777" w:rsidTr="00027B8F">
        <w:trPr>
          <w:jc w:val="center"/>
        </w:trPr>
        <w:tc>
          <w:tcPr>
            <w:tcW w:w="1790" w:type="dxa"/>
          </w:tcPr>
          <w:p w14:paraId="16C62CA1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MKD</w:t>
            </w:r>
          </w:p>
        </w:tc>
        <w:tc>
          <w:tcPr>
            <w:tcW w:w="1783" w:type="dxa"/>
          </w:tcPr>
          <w:p w14:paraId="4BAAC76C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MKD00000</w:t>
            </w:r>
          </w:p>
        </w:tc>
        <w:tc>
          <w:tcPr>
            <w:tcW w:w="1456" w:type="dxa"/>
            <w:vAlign w:val="center"/>
          </w:tcPr>
          <w:p w14:paraId="71B15725" w14:textId="75D90989" w:rsidR="00D73087" w:rsidRPr="00C7416C" w:rsidRDefault="0091593F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>
              <w:t>−</w:t>
            </w:r>
            <w:r w:rsidR="00D73087" w:rsidRPr="00C7416C">
              <w:rPr>
                <w:lang w:val="en-GB"/>
              </w:rPr>
              <w:t>16</w:t>
            </w:r>
            <w:r>
              <w:t>,</w:t>
            </w:r>
            <w:r w:rsidR="00D73087" w:rsidRPr="00C7416C">
              <w:rPr>
                <w:lang w:val="en-GB"/>
              </w:rPr>
              <w:t>7</w:t>
            </w:r>
          </w:p>
        </w:tc>
        <w:tc>
          <w:tcPr>
            <w:tcW w:w="1762" w:type="dxa"/>
          </w:tcPr>
          <w:p w14:paraId="3B690946" w14:textId="2064428B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22.08.2023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  <w:tr w:rsidR="00D73087" w:rsidRPr="00C7416C" w14:paraId="48D6E4CB" w14:textId="77777777" w:rsidTr="00027B8F">
        <w:trPr>
          <w:jc w:val="center"/>
        </w:trPr>
        <w:tc>
          <w:tcPr>
            <w:tcW w:w="1790" w:type="dxa"/>
          </w:tcPr>
          <w:p w14:paraId="4F377028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BIH</w:t>
            </w:r>
          </w:p>
        </w:tc>
        <w:tc>
          <w:tcPr>
            <w:tcW w:w="1783" w:type="dxa"/>
          </w:tcPr>
          <w:p w14:paraId="1CD67F3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BIH00000</w:t>
            </w:r>
          </w:p>
        </w:tc>
        <w:tc>
          <w:tcPr>
            <w:tcW w:w="1456" w:type="dxa"/>
            <w:vAlign w:val="center"/>
          </w:tcPr>
          <w:p w14:paraId="6BDBC5F5" w14:textId="362ABC13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46</w:t>
            </w:r>
            <w:r w:rsidR="0091593F">
              <w:t>,</w:t>
            </w:r>
            <w:r w:rsidRPr="00C7416C">
              <w:rPr>
                <w:lang w:val="en-GB"/>
              </w:rPr>
              <w:t>0</w:t>
            </w:r>
          </w:p>
        </w:tc>
        <w:tc>
          <w:tcPr>
            <w:tcW w:w="1762" w:type="dxa"/>
          </w:tcPr>
          <w:p w14:paraId="69464BCD" w14:textId="7DA6C352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25.08.2023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  <w:tr w:rsidR="00D73087" w:rsidRPr="00C7416C" w14:paraId="1874D9A3" w14:textId="77777777" w:rsidTr="00027B8F">
        <w:trPr>
          <w:jc w:val="center"/>
        </w:trPr>
        <w:tc>
          <w:tcPr>
            <w:tcW w:w="1790" w:type="dxa"/>
          </w:tcPr>
          <w:p w14:paraId="77141A1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GEO</w:t>
            </w:r>
          </w:p>
        </w:tc>
        <w:tc>
          <w:tcPr>
            <w:tcW w:w="1783" w:type="dxa"/>
          </w:tcPr>
          <w:p w14:paraId="593A8042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GEO00000</w:t>
            </w:r>
          </w:p>
        </w:tc>
        <w:tc>
          <w:tcPr>
            <w:tcW w:w="1456" w:type="dxa"/>
            <w:vAlign w:val="center"/>
          </w:tcPr>
          <w:p w14:paraId="345746F5" w14:textId="546C03EF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78</w:t>
            </w:r>
            <w:r w:rsidR="0091593F">
              <w:t>,</w:t>
            </w:r>
            <w:r w:rsidRPr="00C7416C">
              <w:rPr>
                <w:lang w:val="en-GB"/>
              </w:rPr>
              <w:t>0</w:t>
            </w:r>
          </w:p>
        </w:tc>
        <w:tc>
          <w:tcPr>
            <w:tcW w:w="1762" w:type="dxa"/>
          </w:tcPr>
          <w:p w14:paraId="1349FCD3" w14:textId="1536C7A9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02.09.2023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  <w:tr w:rsidR="00D73087" w:rsidRPr="00C7416C" w14:paraId="3824273F" w14:textId="77777777" w:rsidTr="00027B8F">
        <w:trPr>
          <w:jc w:val="center"/>
        </w:trPr>
        <w:tc>
          <w:tcPr>
            <w:tcW w:w="1790" w:type="dxa"/>
          </w:tcPr>
          <w:p w14:paraId="55CDF16B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MDA</w:t>
            </w:r>
          </w:p>
        </w:tc>
        <w:tc>
          <w:tcPr>
            <w:tcW w:w="1783" w:type="dxa"/>
          </w:tcPr>
          <w:p w14:paraId="58B38058" w14:textId="77777777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MDA00000</w:t>
            </w:r>
          </w:p>
        </w:tc>
        <w:tc>
          <w:tcPr>
            <w:tcW w:w="1456" w:type="dxa"/>
            <w:vAlign w:val="center"/>
          </w:tcPr>
          <w:p w14:paraId="794F8E13" w14:textId="19DC5BCB" w:rsidR="00D73087" w:rsidRPr="00C7416C" w:rsidRDefault="00D73087" w:rsidP="00345E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7" w:right="385"/>
              <w:jc w:val="right"/>
              <w:rPr>
                <w:lang w:val="en-GB"/>
              </w:rPr>
            </w:pPr>
            <w:r w:rsidRPr="00C7416C">
              <w:rPr>
                <w:lang w:val="en-GB"/>
              </w:rPr>
              <w:t>75</w:t>
            </w:r>
            <w:r w:rsidR="0091593F">
              <w:t>,</w:t>
            </w:r>
            <w:r w:rsidRPr="00C7416C">
              <w:rPr>
                <w:lang w:val="en-GB"/>
              </w:rPr>
              <w:t>1</w:t>
            </w:r>
          </w:p>
        </w:tc>
        <w:tc>
          <w:tcPr>
            <w:tcW w:w="1762" w:type="dxa"/>
          </w:tcPr>
          <w:p w14:paraId="7C0A747F" w14:textId="636ECD38" w:rsidR="00D73087" w:rsidRPr="00C7416C" w:rsidRDefault="00D73087" w:rsidP="00C7416C">
            <w:pPr>
              <w:pStyle w:val="Tabletext"/>
              <w:jc w:val="center"/>
              <w:rPr>
                <w:lang w:val="en-GB"/>
              </w:rPr>
            </w:pPr>
            <w:r w:rsidRPr="00C7416C">
              <w:rPr>
                <w:lang w:val="en-GB"/>
              </w:rPr>
              <w:t>05.09.2023</w:t>
            </w:r>
            <w:r w:rsidR="0091396A" w:rsidRPr="0091396A">
              <w:rPr>
                <w:lang w:val="en-GB"/>
              </w:rPr>
              <w:t xml:space="preserve"> г.</w:t>
            </w:r>
          </w:p>
        </w:tc>
      </w:tr>
    </w:tbl>
    <w:p w14:paraId="64A860CA" w14:textId="77777777" w:rsidR="005D191C" w:rsidRDefault="005D191C" w:rsidP="005D191C">
      <w:pPr>
        <w:pStyle w:val="Tablefin"/>
      </w:pPr>
    </w:p>
    <w:p w14:paraId="5E026025" w14:textId="7C44561C" w:rsidR="00D73087" w:rsidRPr="0091396A" w:rsidRDefault="0091396A" w:rsidP="00D73087">
      <w:r w:rsidRPr="0091396A">
        <w:t>В ходе этого процесса был</w:t>
      </w:r>
      <w:r w:rsidR="00153409">
        <w:t>а</w:t>
      </w:r>
      <w:r w:rsidRPr="0091396A">
        <w:t xml:space="preserve"> </w:t>
      </w:r>
      <w:r w:rsidR="00153409">
        <w:t>направлена просьба о предоставлении</w:t>
      </w:r>
      <w:r w:rsidRPr="0091396A">
        <w:t xml:space="preserve"> помощ</w:t>
      </w:r>
      <w:r w:rsidR="00153409">
        <w:t>и со стороны</w:t>
      </w:r>
      <w:r w:rsidRPr="0091396A">
        <w:t xml:space="preserve"> Бюро и </w:t>
      </w:r>
      <w:r w:rsidR="00153409">
        <w:t>указаний</w:t>
      </w:r>
      <w:r w:rsidRPr="0091396A">
        <w:t xml:space="preserve"> </w:t>
      </w:r>
      <w:r w:rsidR="00153409">
        <w:t>Радиорегламентарного комитета</w:t>
      </w:r>
      <w:r w:rsidRPr="0091396A">
        <w:t>,</w:t>
      </w:r>
      <w:r w:rsidR="00153409">
        <w:t xml:space="preserve"> с тем</w:t>
      </w:r>
      <w:r w:rsidRPr="0091396A">
        <w:t xml:space="preserve"> чтобы эти семь администраций получили сво</w:t>
      </w:r>
      <w:r w:rsidR="00153409">
        <w:t>и</w:t>
      </w:r>
      <w:r w:rsidRPr="0091396A">
        <w:t xml:space="preserve"> национальны</w:t>
      </w:r>
      <w:r w:rsidR="00153409">
        <w:t>е</w:t>
      </w:r>
      <w:r w:rsidRPr="0091396A">
        <w:t xml:space="preserve"> </w:t>
      </w:r>
      <w:r w:rsidR="00153409">
        <w:t>выделения</w:t>
      </w:r>
      <w:r w:rsidRPr="0091396A">
        <w:t xml:space="preserve"> </w:t>
      </w:r>
      <w:r w:rsidR="00153409">
        <w:t>на</w:t>
      </w:r>
      <w:r w:rsidRPr="0091396A">
        <w:t xml:space="preserve"> ВКР-23.</w:t>
      </w:r>
    </w:p>
    <w:p w14:paraId="1C2F577E" w14:textId="7A0DA4EB" w:rsidR="00D73087" w:rsidRPr="00153409" w:rsidRDefault="0091396A" w:rsidP="00D73087">
      <w:r w:rsidRPr="00153409">
        <w:t>В связи с вышеизложенным и принимая во внимание</w:t>
      </w:r>
      <w:r w:rsidR="00153409">
        <w:t xml:space="preserve"> следующее</w:t>
      </w:r>
      <w:r w:rsidRPr="00153409">
        <w:t>:</w:t>
      </w:r>
    </w:p>
    <w:p w14:paraId="5F3C2D66" w14:textId="6CE7AAD3" w:rsidR="00D73087" w:rsidRPr="00153409" w:rsidRDefault="0047067B" w:rsidP="00C7416C">
      <w:pPr>
        <w:pStyle w:val="enumlev1"/>
      </w:pPr>
      <w:r w:rsidRPr="00153409">
        <w:t>–</w:t>
      </w:r>
      <w:r w:rsidRPr="00153409">
        <w:tab/>
      </w:r>
      <w:r w:rsidR="0091396A" w:rsidRPr="00153409">
        <w:t>цель</w:t>
      </w:r>
      <w:r w:rsidR="00153409">
        <w:t>ю</w:t>
      </w:r>
      <w:r w:rsidR="0091396A" w:rsidRPr="00153409">
        <w:t xml:space="preserve"> </w:t>
      </w:r>
      <w:r w:rsidR="00153409">
        <w:t>Приложения</w:t>
      </w:r>
      <w:r w:rsidR="0091396A" w:rsidRPr="00153409">
        <w:t xml:space="preserve"> </w:t>
      </w:r>
      <w:r w:rsidR="0091396A" w:rsidRPr="00153409">
        <w:rPr>
          <w:b/>
          <w:bCs/>
        </w:rPr>
        <w:t>30</w:t>
      </w:r>
      <w:r w:rsidR="0091396A" w:rsidRPr="00153409">
        <w:rPr>
          <w:b/>
          <w:bCs/>
          <w:lang w:val="en-US"/>
        </w:rPr>
        <w:t>B</w:t>
      </w:r>
      <w:r w:rsidR="0091396A" w:rsidRPr="00153409">
        <w:t xml:space="preserve"> к РР </w:t>
      </w:r>
      <w:r w:rsidR="00153409">
        <w:t xml:space="preserve">является </w:t>
      </w:r>
      <w:r w:rsidR="00153409" w:rsidRPr="00153409">
        <w:t>обеспечение для всех стран на практике гарантии справедливого доступа к орбите геостационарного спутника в полосах частот фиксированной спутниковой службы, рассматриваемых настоящим Приложением</w:t>
      </w:r>
      <w:r w:rsidR="0091396A" w:rsidRPr="00153409">
        <w:t>;</w:t>
      </w:r>
    </w:p>
    <w:p w14:paraId="22A69DD7" w14:textId="45FEEEE0" w:rsidR="00D73087" w:rsidRPr="00153409" w:rsidRDefault="00D73087" w:rsidP="00C7416C">
      <w:pPr>
        <w:pStyle w:val="enumlev1"/>
      </w:pPr>
      <w:r w:rsidRPr="00153409">
        <w:t>–</w:t>
      </w:r>
      <w:r w:rsidRPr="00153409">
        <w:tab/>
      </w:r>
      <w:r w:rsidR="0091396A" w:rsidRPr="00153409">
        <w:t xml:space="preserve">цель создания темы Е </w:t>
      </w:r>
      <w:r w:rsidR="00153409">
        <w:t>в рамках</w:t>
      </w:r>
      <w:r w:rsidR="0091396A" w:rsidRPr="00153409">
        <w:t xml:space="preserve"> данно</w:t>
      </w:r>
      <w:r w:rsidR="00153409">
        <w:t>го</w:t>
      </w:r>
      <w:r w:rsidR="0091396A" w:rsidRPr="00153409">
        <w:t xml:space="preserve"> пункт</w:t>
      </w:r>
      <w:r w:rsidR="00153409">
        <w:t>а</w:t>
      </w:r>
      <w:r w:rsidR="0091396A" w:rsidRPr="00153409">
        <w:t xml:space="preserve"> повестки дня;</w:t>
      </w:r>
    </w:p>
    <w:p w14:paraId="6D01F747" w14:textId="677A04BE" w:rsidR="00D73087" w:rsidRPr="00153409" w:rsidRDefault="00D73087" w:rsidP="00C7416C">
      <w:pPr>
        <w:pStyle w:val="enumlev1"/>
      </w:pPr>
      <w:r w:rsidRPr="00153409">
        <w:t>–</w:t>
      </w:r>
      <w:r w:rsidRPr="00153409">
        <w:tab/>
      </w:r>
      <w:r w:rsidR="0091396A" w:rsidRPr="00153409">
        <w:t xml:space="preserve">усилия семи администраций по получению </w:t>
      </w:r>
      <w:r w:rsidR="00153409">
        <w:t>выделений</w:t>
      </w:r>
      <w:r w:rsidR="0091396A" w:rsidRPr="00153409">
        <w:t xml:space="preserve"> и сотрудничество с заинтересованными администрациями;</w:t>
      </w:r>
    </w:p>
    <w:p w14:paraId="7F784524" w14:textId="14C474FC" w:rsidR="00D73087" w:rsidRPr="0091396A" w:rsidRDefault="00D73087" w:rsidP="00C7416C">
      <w:pPr>
        <w:pStyle w:val="enumlev1"/>
      </w:pPr>
      <w:r w:rsidRPr="0091396A">
        <w:t>–</w:t>
      </w:r>
      <w:r w:rsidRPr="0091396A">
        <w:tab/>
      </w:r>
      <w:r w:rsidR="00153409" w:rsidRPr="0091396A">
        <w:t xml:space="preserve">общее </w:t>
      </w:r>
      <w:r w:rsidR="0091396A" w:rsidRPr="0091396A">
        <w:t>предложение СЕПТ по теме Е,</w:t>
      </w:r>
    </w:p>
    <w:p w14:paraId="44017B13" w14:textId="4FC8AD6B" w:rsidR="00D73087" w:rsidRPr="0091396A" w:rsidRDefault="0091396A" w:rsidP="00D73087">
      <w:r w:rsidRPr="0091396A">
        <w:t>семь администраций хотели бы представить на рассмотрение ВКР-23 следующие предложения.</w:t>
      </w:r>
    </w:p>
    <w:p w14:paraId="07DB71A1" w14:textId="77777777" w:rsidR="00D73087" w:rsidRPr="00F95F2B" w:rsidRDefault="00C7416C" w:rsidP="00C7416C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08A2EC48" w14:textId="77777777" w:rsidR="009B5CC2" w:rsidRPr="00F95F2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5F2B">
        <w:br w:type="page"/>
      </w:r>
    </w:p>
    <w:p w14:paraId="6D4F41DF" w14:textId="77777777" w:rsidR="007D2E0F" w:rsidRPr="00F95F2B" w:rsidRDefault="00344F4D">
      <w:pPr>
        <w:pStyle w:val="Proposal"/>
      </w:pPr>
      <w:r w:rsidRPr="00F95F2B">
        <w:lastRenderedPageBreak/>
        <w:tab/>
      </w:r>
      <w:r w:rsidRPr="00837B7F">
        <w:rPr>
          <w:lang w:val="en-GB"/>
        </w:rPr>
        <w:t>BIH</w:t>
      </w:r>
      <w:r w:rsidRPr="00F95F2B">
        <w:t>/</w:t>
      </w:r>
      <w:r w:rsidRPr="00837B7F">
        <w:rPr>
          <w:lang w:val="en-GB"/>
        </w:rPr>
        <w:t>HRV</w:t>
      </w:r>
      <w:r w:rsidRPr="00F95F2B">
        <w:t>/</w:t>
      </w:r>
      <w:r w:rsidRPr="00837B7F">
        <w:rPr>
          <w:lang w:val="en-GB"/>
        </w:rPr>
        <w:t>GEO</w:t>
      </w:r>
      <w:r w:rsidRPr="00F95F2B">
        <w:t>/</w:t>
      </w:r>
      <w:r w:rsidRPr="00837B7F">
        <w:rPr>
          <w:lang w:val="en-GB"/>
        </w:rPr>
        <w:t>MKD</w:t>
      </w:r>
      <w:r w:rsidRPr="00F95F2B">
        <w:t>/</w:t>
      </w:r>
      <w:r w:rsidRPr="00837B7F">
        <w:rPr>
          <w:lang w:val="en-GB"/>
        </w:rPr>
        <w:t>MDA</w:t>
      </w:r>
      <w:r w:rsidRPr="00F95F2B">
        <w:t>/</w:t>
      </w:r>
      <w:r w:rsidRPr="00837B7F">
        <w:rPr>
          <w:lang w:val="en-GB"/>
        </w:rPr>
        <w:t>SRB</w:t>
      </w:r>
      <w:r w:rsidRPr="00F95F2B">
        <w:t>/</w:t>
      </w:r>
      <w:r w:rsidRPr="00837B7F">
        <w:rPr>
          <w:lang w:val="en-GB"/>
        </w:rPr>
        <w:t>SVN</w:t>
      </w:r>
      <w:r w:rsidRPr="00F95F2B">
        <w:t>/</w:t>
      </w:r>
      <w:r w:rsidRPr="00837B7F">
        <w:rPr>
          <w:lang w:val="en-GB"/>
        </w:rPr>
        <w:t>SSD</w:t>
      </w:r>
      <w:r w:rsidRPr="00F95F2B">
        <w:t>/169/1</w:t>
      </w:r>
    </w:p>
    <w:p w14:paraId="149EFF4D" w14:textId="1CCA3EB5" w:rsidR="00327D1A" w:rsidRPr="00F95F2B" w:rsidRDefault="00153409" w:rsidP="00327D1A">
      <w:r>
        <w:t>А</w:t>
      </w:r>
      <w:r w:rsidR="0091396A" w:rsidRPr="0091396A">
        <w:t>дминистрации</w:t>
      </w:r>
      <w:r w:rsidR="0091396A" w:rsidRPr="00F95F2B">
        <w:t xml:space="preserve"> </w:t>
      </w:r>
      <w:r w:rsidR="0091396A" w:rsidRPr="0091396A">
        <w:t>предлагают</w:t>
      </w:r>
      <w:r w:rsidR="0091396A" w:rsidRPr="00F95F2B">
        <w:t>:</w:t>
      </w:r>
    </w:p>
    <w:p w14:paraId="32B4E70B" w14:textId="119DAA90" w:rsidR="00327D1A" w:rsidRPr="00153409" w:rsidRDefault="00327D1A" w:rsidP="001C0B8D">
      <w:pPr>
        <w:pStyle w:val="enumlev1"/>
      </w:pPr>
      <w:r w:rsidRPr="00327D1A">
        <w:rPr>
          <w:i/>
          <w:iCs/>
          <w:lang w:val="en-GB"/>
        </w:rPr>
        <w:t>a</w:t>
      </w:r>
      <w:r w:rsidRPr="00153409">
        <w:rPr>
          <w:i/>
          <w:iCs/>
        </w:rPr>
        <w:t>)</w:t>
      </w:r>
      <w:r w:rsidRPr="00153409">
        <w:tab/>
      </w:r>
      <w:r w:rsidR="0091396A" w:rsidRPr="00153409">
        <w:t>ВКР-23 рассм</w:t>
      </w:r>
      <w:r w:rsidR="00153409">
        <w:t>о</w:t>
      </w:r>
      <w:r w:rsidR="0091396A" w:rsidRPr="00153409">
        <w:t>тр</w:t>
      </w:r>
      <w:r w:rsidR="00153409">
        <w:t>еть</w:t>
      </w:r>
      <w:r w:rsidR="0091396A" w:rsidRPr="00153409">
        <w:t xml:space="preserve"> вопрос о включении в План Приложения </w:t>
      </w:r>
      <w:r w:rsidR="0091396A" w:rsidRPr="00153409">
        <w:rPr>
          <w:b/>
          <w:bCs/>
        </w:rPr>
        <w:t>30В</w:t>
      </w:r>
      <w:r w:rsidR="00153409" w:rsidRPr="00153409">
        <w:t xml:space="preserve"> </w:t>
      </w:r>
      <w:r w:rsidR="00153409">
        <w:t>к</w:t>
      </w:r>
      <w:r w:rsidR="00153409" w:rsidRPr="00153409">
        <w:t xml:space="preserve"> </w:t>
      </w:r>
      <w:r w:rsidR="00153409">
        <w:t>РР</w:t>
      </w:r>
      <w:r w:rsidR="0091396A" w:rsidRPr="00153409">
        <w:t xml:space="preserve"> семи новых </w:t>
      </w:r>
      <w:r w:rsidR="00153409">
        <w:t>выделений</w:t>
      </w:r>
      <w:r w:rsidR="0091396A" w:rsidRPr="00153409">
        <w:t xml:space="preserve"> со следующими техническими характеристиками, полученными на основании вышеупомянутых представлений</w:t>
      </w:r>
      <w:r w:rsidR="00153409" w:rsidRPr="00153409">
        <w:t xml:space="preserve"> </w:t>
      </w:r>
      <w:r w:rsidR="00153409">
        <w:t>по</w:t>
      </w:r>
      <w:r w:rsidR="0091396A" w:rsidRPr="00153409">
        <w:t xml:space="preserve"> Части В (представлены в формате </w:t>
      </w:r>
      <w:r w:rsidR="00153409" w:rsidRPr="00153409">
        <w:t xml:space="preserve">Статьи </w:t>
      </w:r>
      <w:r w:rsidR="0091396A" w:rsidRPr="00153409">
        <w:t xml:space="preserve">10 Приложения </w:t>
      </w:r>
      <w:r w:rsidR="0091396A" w:rsidRPr="00153409">
        <w:rPr>
          <w:b/>
          <w:bCs/>
        </w:rPr>
        <w:t>30В</w:t>
      </w:r>
      <w:r w:rsidR="0091396A" w:rsidRPr="00153409">
        <w:t xml:space="preserve"> к РР):</w:t>
      </w:r>
    </w:p>
    <w:p w14:paraId="61106211" w14:textId="77777777" w:rsidR="00327D1A" w:rsidRPr="00E73BF9" w:rsidRDefault="00327D1A" w:rsidP="007A1428">
      <w:pPr>
        <w:pStyle w:val="Tablefin"/>
        <w:rPr>
          <w:lang w:val="ru-RU"/>
        </w:rPr>
      </w:pPr>
    </w:p>
    <w:tbl>
      <w:tblPr>
        <w:tblStyle w:val="TableGrid1"/>
        <w:tblW w:w="105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944"/>
        <w:gridCol w:w="891"/>
        <w:gridCol w:w="852"/>
        <w:gridCol w:w="852"/>
        <w:gridCol w:w="852"/>
        <w:gridCol w:w="852"/>
        <w:gridCol w:w="852"/>
        <w:gridCol w:w="965"/>
        <w:gridCol w:w="965"/>
        <w:gridCol w:w="955"/>
        <w:gridCol w:w="984"/>
      </w:tblGrid>
      <w:tr w:rsidR="00327D1A" w:rsidRPr="005D191C" w14:paraId="4CCF1B8B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4C8F148B" w14:textId="46F9A146" w:rsidR="00327D1A" w:rsidRPr="005D191C" w:rsidRDefault="0091396A" w:rsidP="001C0B8D">
            <w:pPr>
              <w:pStyle w:val="Tablehead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Адм</w:t>
            </w:r>
            <w:r w:rsidR="00945350">
              <w:rPr>
                <w:lang w:val="ru-RU" w:eastAsia="en-GB"/>
              </w:rPr>
              <w:t>.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281407B1" w14:textId="7849F001" w:rsidR="00327D1A" w:rsidRPr="005D191C" w:rsidRDefault="0091396A" w:rsidP="001C0B8D">
            <w:pPr>
              <w:pStyle w:val="Tablehead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Запись в Плане</w:t>
            </w:r>
          </w:p>
        </w:tc>
        <w:tc>
          <w:tcPr>
            <w:tcW w:w="891" w:type="dxa"/>
            <w:vMerge w:val="restart"/>
            <w:textDirection w:val="btLr"/>
            <w:vAlign w:val="center"/>
            <w:hideMark/>
          </w:tcPr>
          <w:p w14:paraId="2377DA0F" w14:textId="2D27344F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Орбитальная позиция</w:t>
            </w:r>
            <w:r w:rsidR="007A1428">
              <w:rPr>
                <w:lang w:val="ru-RU" w:eastAsia="en-GB"/>
              </w:rPr>
              <w:t xml:space="preserve"> </w:t>
            </w:r>
            <w:r w:rsidR="00327D1A" w:rsidRPr="005D191C">
              <w:rPr>
                <w:lang w:val="ru-RU" w:eastAsia="en-GB"/>
              </w:rPr>
              <w:br/>
              <w:t>(</w:t>
            </w:r>
            <w:r w:rsidRPr="005D191C">
              <w:rPr>
                <w:lang w:val="ru-RU" w:eastAsia="en-GB"/>
              </w:rPr>
              <w:t>град.</w:t>
            </w:r>
            <w:r w:rsidR="00DB6C6F">
              <w:rPr>
                <w:lang w:val="ru-RU" w:eastAsia="en-GB"/>
              </w:rPr>
              <w:t xml:space="preserve"> </w:t>
            </w:r>
            <w:r w:rsidRPr="005D191C">
              <w:rPr>
                <w:lang w:val="ru-RU" w:eastAsia="en-GB"/>
              </w:rPr>
              <w:t>в. д.</w:t>
            </w:r>
            <w:r w:rsidR="00327D1A" w:rsidRPr="005D191C">
              <w:rPr>
                <w:lang w:val="ru-RU" w:eastAsia="en-GB"/>
              </w:rPr>
              <w:t>)</w:t>
            </w:r>
          </w:p>
        </w:tc>
        <w:tc>
          <w:tcPr>
            <w:tcW w:w="4260" w:type="dxa"/>
            <w:gridSpan w:val="5"/>
            <w:vAlign w:val="center"/>
            <w:hideMark/>
          </w:tcPr>
          <w:p w14:paraId="47F5333C" w14:textId="48B5EF75" w:rsidR="00327D1A" w:rsidRPr="005D191C" w:rsidRDefault="00172763" w:rsidP="001C0B8D">
            <w:pPr>
              <w:pStyle w:val="Tablehead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Параметры эллиптической орбиты</w:t>
            </w:r>
          </w:p>
        </w:tc>
        <w:tc>
          <w:tcPr>
            <w:tcW w:w="965" w:type="dxa"/>
            <w:vMerge w:val="restart"/>
            <w:textDirection w:val="btLr"/>
            <w:vAlign w:val="center"/>
            <w:hideMark/>
          </w:tcPr>
          <w:p w14:paraId="24BB7112" w14:textId="674FADED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Плотность э.и.и.м. земной станции,</w:t>
            </w:r>
            <w:r w:rsidR="00327D1A" w:rsidRPr="005D191C">
              <w:rPr>
                <w:lang w:val="ru-RU" w:eastAsia="en-GB"/>
              </w:rPr>
              <w:br/>
            </w:r>
            <w:r w:rsidRPr="005D191C">
              <w:rPr>
                <w:lang w:val="ru-RU" w:eastAsia="en-GB"/>
              </w:rPr>
              <w:t>дБ(Вт/Гц)</w:t>
            </w:r>
          </w:p>
        </w:tc>
        <w:tc>
          <w:tcPr>
            <w:tcW w:w="965" w:type="dxa"/>
            <w:vMerge w:val="restart"/>
            <w:textDirection w:val="btLr"/>
            <w:vAlign w:val="center"/>
            <w:hideMark/>
          </w:tcPr>
          <w:p w14:paraId="45ED8513" w14:textId="43E36BB8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Плотность э.и.и.м. спутника,</w:t>
            </w:r>
            <w:r w:rsidR="00327D1A" w:rsidRPr="005D191C">
              <w:rPr>
                <w:lang w:val="ru-RU" w:eastAsia="en-GB"/>
              </w:rPr>
              <w:br/>
            </w:r>
            <w:r w:rsidRPr="005D191C">
              <w:rPr>
                <w:lang w:val="ru-RU" w:eastAsia="en-GB"/>
              </w:rPr>
              <w:t>дБ(Вт/Гц)</w:t>
            </w:r>
          </w:p>
        </w:tc>
        <w:tc>
          <w:tcPr>
            <w:tcW w:w="955" w:type="dxa"/>
            <w:vMerge w:val="restart"/>
            <w:textDirection w:val="btLr"/>
            <w:vAlign w:val="center"/>
            <w:hideMark/>
          </w:tcPr>
          <w:p w14:paraId="4416F2F5" w14:textId="6AA6A696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Минимальная частота,</w:t>
            </w:r>
            <w:r w:rsidR="00327D1A" w:rsidRPr="005D191C">
              <w:rPr>
                <w:lang w:val="ru-RU" w:eastAsia="en-GB"/>
              </w:rPr>
              <w:br/>
            </w:r>
            <w:r w:rsidRPr="005D191C">
              <w:rPr>
                <w:lang w:val="ru-RU" w:eastAsia="en-GB"/>
              </w:rPr>
              <w:t>МГц</w:t>
            </w:r>
          </w:p>
        </w:tc>
        <w:tc>
          <w:tcPr>
            <w:tcW w:w="984" w:type="dxa"/>
            <w:vMerge w:val="restart"/>
            <w:textDirection w:val="btLr"/>
            <w:vAlign w:val="center"/>
            <w:hideMark/>
          </w:tcPr>
          <w:p w14:paraId="3F737EAA" w14:textId="7C0BC58D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Максимальная частота,</w:t>
            </w:r>
            <w:r w:rsidR="00327D1A" w:rsidRPr="005D191C">
              <w:rPr>
                <w:lang w:val="ru-RU" w:eastAsia="en-GB"/>
              </w:rPr>
              <w:br/>
            </w:r>
            <w:r w:rsidRPr="005D191C">
              <w:rPr>
                <w:lang w:val="ru-RU" w:eastAsia="en-GB"/>
              </w:rPr>
              <w:t>МГц</w:t>
            </w:r>
          </w:p>
        </w:tc>
      </w:tr>
      <w:tr w:rsidR="00327D1A" w:rsidRPr="00327D1A" w14:paraId="4E2A8C08" w14:textId="77777777" w:rsidTr="007A1428">
        <w:trPr>
          <w:cantSplit/>
          <w:trHeight w:val="1589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14:paraId="406090E4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</w:tcPr>
          <w:p w14:paraId="53A35C29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</w:tcPr>
          <w:p w14:paraId="3D1368DC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14:paraId="4AEF4519" w14:textId="77777777" w:rsidR="00172763" w:rsidRPr="005D191C" w:rsidRDefault="00172763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Долгота линии визирования</w:t>
            </w:r>
          </w:p>
          <w:p w14:paraId="2CAAA334" w14:textId="583A9FF4" w:rsidR="00327D1A" w:rsidRPr="005D191C" w:rsidRDefault="00172763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(град.)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14:paraId="2943CF38" w14:textId="35FCC6CD" w:rsidR="00327D1A" w:rsidRPr="005D191C" w:rsidRDefault="00172763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Широта</w:t>
            </w:r>
            <w:r w:rsidR="0091396A" w:rsidRPr="005D191C">
              <w:rPr>
                <w:lang w:val="ru-RU" w:eastAsia="en-GB"/>
              </w:rPr>
              <w:t xml:space="preserve"> линии визирования</w:t>
            </w:r>
            <w:r w:rsidR="00327D1A" w:rsidRPr="005D191C">
              <w:rPr>
                <w:lang w:val="ru-RU" w:eastAsia="en-GB"/>
              </w:rPr>
              <w:br/>
              <w:t>(</w:t>
            </w:r>
            <w:r w:rsidR="0091396A" w:rsidRPr="005D191C">
              <w:rPr>
                <w:lang w:val="ru-RU" w:eastAsia="en-GB"/>
              </w:rPr>
              <w:t>град</w:t>
            </w:r>
            <w:r w:rsidR="00327D1A" w:rsidRPr="005D191C">
              <w:rPr>
                <w:lang w:val="ru-RU" w:eastAsia="en-GB"/>
              </w:rPr>
              <w:t>.)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14:paraId="29715C34" w14:textId="758FFBA7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Большая ось</w:t>
            </w:r>
            <w:r w:rsidR="00327D1A" w:rsidRPr="005D191C">
              <w:rPr>
                <w:lang w:val="ru-RU" w:eastAsia="en-GB"/>
              </w:rPr>
              <w:br/>
              <w:t>(</w:t>
            </w:r>
            <w:r w:rsidRPr="005D191C">
              <w:rPr>
                <w:lang w:val="ru-RU" w:eastAsia="en-GB"/>
              </w:rPr>
              <w:t>град</w:t>
            </w:r>
            <w:r w:rsidR="00327D1A" w:rsidRPr="005D191C">
              <w:rPr>
                <w:lang w:val="ru-RU" w:eastAsia="en-GB"/>
              </w:rPr>
              <w:t>.)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14:paraId="7CEB0DF4" w14:textId="10F347D6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Малая ось</w:t>
            </w:r>
            <w:r w:rsidR="00327D1A" w:rsidRPr="005D191C">
              <w:rPr>
                <w:lang w:val="ru-RU" w:eastAsia="en-GB"/>
              </w:rPr>
              <w:br/>
              <w:t>(</w:t>
            </w:r>
            <w:r w:rsidRPr="005D191C">
              <w:rPr>
                <w:lang w:val="ru-RU" w:eastAsia="en-GB"/>
              </w:rPr>
              <w:t>град</w:t>
            </w:r>
            <w:r w:rsidR="00327D1A" w:rsidRPr="005D191C">
              <w:rPr>
                <w:lang w:val="ru-RU" w:eastAsia="en-GB"/>
              </w:rPr>
              <w:t>.)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textDirection w:val="btLr"/>
            <w:vAlign w:val="center"/>
          </w:tcPr>
          <w:p w14:paraId="60834C64" w14:textId="79AB2960" w:rsidR="00327D1A" w:rsidRPr="005D191C" w:rsidRDefault="0091396A" w:rsidP="007A1428">
            <w:pPr>
              <w:pStyle w:val="Tablehead"/>
              <w:ind w:left="113" w:right="113"/>
              <w:rPr>
                <w:lang w:val="ru-RU" w:eastAsia="en-GB"/>
              </w:rPr>
            </w:pPr>
            <w:r w:rsidRPr="005D191C">
              <w:rPr>
                <w:lang w:val="ru-RU" w:eastAsia="en-GB"/>
              </w:rPr>
              <w:t>Ориентация</w:t>
            </w:r>
            <w:r w:rsidR="00327D1A" w:rsidRPr="005D191C">
              <w:rPr>
                <w:lang w:val="ru-RU" w:eastAsia="en-GB"/>
              </w:rPr>
              <w:br/>
              <w:t>(</w:t>
            </w:r>
            <w:r w:rsidRPr="005D191C">
              <w:rPr>
                <w:lang w:val="ru-RU" w:eastAsia="en-GB"/>
              </w:rPr>
              <w:t>град</w:t>
            </w:r>
            <w:r w:rsidR="00327D1A" w:rsidRPr="005D191C">
              <w:rPr>
                <w:lang w:val="ru-RU" w:eastAsia="en-GB"/>
              </w:rPr>
              <w:t>.)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281670D2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7FF2EF9E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14:paraId="25DF7D9B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14:paraId="09E26ADE" w14:textId="77777777" w:rsidR="00327D1A" w:rsidRPr="00327D1A" w:rsidRDefault="00327D1A" w:rsidP="001C0B8D">
            <w:pPr>
              <w:pStyle w:val="Tablehead"/>
              <w:rPr>
                <w:lang w:eastAsia="en-GB"/>
              </w:rPr>
            </w:pPr>
          </w:p>
        </w:tc>
      </w:tr>
      <w:tr w:rsidR="00327D1A" w:rsidRPr="001C0B8D" w14:paraId="3FDA700F" w14:textId="77777777" w:rsidTr="007A1428">
        <w:trPr>
          <w:jc w:val="center"/>
        </w:trPr>
        <w:tc>
          <w:tcPr>
            <w:tcW w:w="611" w:type="dxa"/>
            <w:vAlign w:val="center"/>
          </w:tcPr>
          <w:p w14:paraId="514AF063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</w:p>
        </w:tc>
        <w:tc>
          <w:tcPr>
            <w:tcW w:w="944" w:type="dxa"/>
            <w:vAlign w:val="center"/>
          </w:tcPr>
          <w:p w14:paraId="42F4EBDE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1</w:t>
            </w:r>
          </w:p>
        </w:tc>
        <w:tc>
          <w:tcPr>
            <w:tcW w:w="891" w:type="dxa"/>
            <w:vAlign w:val="center"/>
          </w:tcPr>
          <w:p w14:paraId="49097EB0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2</w:t>
            </w:r>
          </w:p>
        </w:tc>
        <w:tc>
          <w:tcPr>
            <w:tcW w:w="852" w:type="dxa"/>
            <w:vAlign w:val="center"/>
          </w:tcPr>
          <w:p w14:paraId="0C4DF404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3</w:t>
            </w:r>
          </w:p>
        </w:tc>
        <w:tc>
          <w:tcPr>
            <w:tcW w:w="852" w:type="dxa"/>
            <w:vAlign w:val="center"/>
          </w:tcPr>
          <w:p w14:paraId="2596FB45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4</w:t>
            </w:r>
          </w:p>
        </w:tc>
        <w:tc>
          <w:tcPr>
            <w:tcW w:w="852" w:type="dxa"/>
            <w:vAlign w:val="center"/>
          </w:tcPr>
          <w:p w14:paraId="2C325A4A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5</w:t>
            </w:r>
          </w:p>
        </w:tc>
        <w:tc>
          <w:tcPr>
            <w:tcW w:w="852" w:type="dxa"/>
            <w:vAlign w:val="center"/>
          </w:tcPr>
          <w:p w14:paraId="22BE82A8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6</w:t>
            </w:r>
          </w:p>
        </w:tc>
        <w:tc>
          <w:tcPr>
            <w:tcW w:w="852" w:type="dxa"/>
            <w:vAlign w:val="center"/>
          </w:tcPr>
          <w:p w14:paraId="01A71C3C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7</w:t>
            </w:r>
          </w:p>
        </w:tc>
        <w:tc>
          <w:tcPr>
            <w:tcW w:w="965" w:type="dxa"/>
            <w:vAlign w:val="center"/>
          </w:tcPr>
          <w:p w14:paraId="02F2DBEE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8</w:t>
            </w:r>
          </w:p>
        </w:tc>
        <w:tc>
          <w:tcPr>
            <w:tcW w:w="965" w:type="dxa"/>
            <w:vAlign w:val="center"/>
          </w:tcPr>
          <w:p w14:paraId="39EBDA6E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  <w:r w:rsidRPr="001C0B8D">
              <w:rPr>
                <w:b/>
                <w:lang w:val="en-GB" w:eastAsia="en-GB"/>
              </w:rPr>
              <w:t>9</w:t>
            </w:r>
          </w:p>
        </w:tc>
        <w:tc>
          <w:tcPr>
            <w:tcW w:w="955" w:type="dxa"/>
            <w:vAlign w:val="center"/>
          </w:tcPr>
          <w:p w14:paraId="2827904E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</w:p>
        </w:tc>
        <w:tc>
          <w:tcPr>
            <w:tcW w:w="984" w:type="dxa"/>
            <w:vAlign w:val="center"/>
          </w:tcPr>
          <w:p w14:paraId="10D7BF81" w14:textId="77777777" w:rsidR="00327D1A" w:rsidRPr="001C0B8D" w:rsidRDefault="00327D1A" w:rsidP="001C0B8D">
            <w:pPr>
              <w:pStyle w:val="Tabletext"/>
              <w:jc w:val="center"/>
              <w:rPr>
                <w:b/>
                <w:lang w:val="en-GB" w:eastAsia="en-GB"/>
              </w:rPr>
            </w:pPr>
          </w:p>
        </w:tc>
      </w:tr>
      <w:tr w:rsidR="00327D1A" w:rsidRPr="00327D1A" w14:paraId="20C20B43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3A09D22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BIH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25CF1E4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BIH00000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15CA091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2CAF1FA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18,</w:t>
            </w:r>
            <w:r w:rsidR="00327D1A" w:rsidRPr="00327D1A">
              <w:rPr>
                <w:lang w:val="en-GB" w:eastAsia="en-GB"/>
              </w:rPr>
              <w:t>07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EB1AFA7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44,</w:t>
            </w:r>
            <w:r w:rsidR="00327D1A" w:rsidRPr="00327D1A">
              <w:rPr>
                <w:lang w:val="en-GB" w:eastAsia="en-GB"/>
              </w:rPr>
              <w:t>19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1AC7D7A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15679B4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D87B3B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1A05B48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7EBFC27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−78,</w:t>
            </w:r>
            <w:r w:rsidR="00327D1A" w:rsidRPr="00327D1A">
              <w:rPr>
                <w:lang w:val="en-GB" w:eastAsia="en-GB"/>
              </w:rPr>
              <w:t>63</w:t>
            </w:r>
          </w:p>
        </w:tc>
        <w:tc>
          <w:tcPr>
            <w:tcW w:w="955" w:type="dxa"/>
            <w:vAlign w:val="center"/>
            <w:hideMark/>
          </w:tcPr>
          <w:p w14:paraId="63356531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127800C4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1C3FEF16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4F36DBA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0696BA5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5F7684E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0D6473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777285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153EBF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B8F884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C6C75D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7F2B093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−55,</w:t>
            </w:r>
            <w:r w:rsidR="00327D1A" w:rsidRPr="00327D1A">
              <w:rPr>
                <w:lang w:val="en-GB" w:eastAsia="en-GB"/>
              </w:rPr>
              <w:t>53</w:t>
            </w:r>
          </w:p>
        </w:tc>
        <w:tc>
          <w:tcPr>
            <w:tcW w:w="965" w:type="dxa"/>
            <w:vAlign w:val="center"/>
            <w:hideMark/>
          </w:tcPr>
          <w:p w14:paraId="546CB2AB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90F3DF5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08C8D92B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68BBA718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5BC3D5C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02EC919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4899984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773E0D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38685E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1ACBE648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B4E193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E29601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34592748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B44BA77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−73,</w:t>
            </w:r>
            <w:r w:rsidR="00327D1A" w:rsidRPr="00327D1A">
              <w:rPr>
                <w:lang w:val="en-GB" w:eastAsia="en-GB"/>
              </w:rPr>
              <w:t>84</w:t>
            </w:r>
          </w:p>
        </w:tc>
        <w:tc>
          <w:tcPr>
            <w:tcW w:w="955" w:type="dxa"/>
            <w:vAlign w:val="center"/>
            <w:hideMark/>
          </w:tcPr>
          <w:p w14:paraId="76B241BE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2F91000C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498F1648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020642A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4537A89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034C150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8CFB2C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309E16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D18C88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AD14E4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AB53AA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5982DB3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−55,</w:t>
            </w:r>
            <w:r w:rsidR="00327D1A" w:rsidRPr="00327D1A">
              <w:rPr>
                <w:lang w:val="en-GB" w:eastAsia="en-GB"/>
              </w:rPr>
              <w:t>54</w:t>
            </w:r>
          </w:p>
        </w:tc>
        <w:tc>
          <w:tcPr>
            <w:tcW w:w="965" w:type="dxa"/>
            <w:vAlign w:val="center"/>
            <w:hideMark/>
          </w:tcPr>
          <w:p w14:paraId="7A1E10BA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6E74B491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0E400867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59A0955A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156B13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GEO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45D90B0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GEO00000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289F8E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721E36BD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43,</w:t>
            </w:r>
            <w:r w:rsidR="00327D1A" w:rsidRPr="00327D1A">
              <w:rPr>
                <w:lang w:val="en-GB" w:eastAsia="en-GB"/>
              </w:rPr>
              <w:t>29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C26F0CB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42,</w:t>
            </w:r>
            <w:r w:rsidR="00327D1A" w:rsidRPr="00327D1A">
              <w:rPr>
                <w:lang w:val="en-GB" w:eastAsia="en-GB"/>
              </w:rPr>
              <w:t>21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CF0403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7DD293F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A841B7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791FA728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E5CA96F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−82,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955" w:type="dxa"/>
            <w:vAlign w:val="center"/>
            <w:hideMark/>
          </w:tcPr>
          <w:p w14:paraId="53DCE38F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5C12D5CA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4AA98DCA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008E77E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749AF3C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77879DE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8C135D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73AE58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9851C6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29F6E8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95F824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30161D89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5B77E3A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2164E060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36007587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031BADAB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65B15EB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608C692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05A9E31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17ABE5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CE5755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49D33AA2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77D4340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B89C56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5F6670AE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7FDBDDE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−77,</w:t>
            </w:r>
            <w:r w:rsidR="00327D1A" w:rsidRPr="00327D1A">
              <w:rPr>
                <w:lang w:val="en-GB" w:eastAsia="en-GB"/>
              </w:rPr>
              <w:t>5</w:t>
            </w:r>
          </w:p>
        </w:tc>
        <w:tc>
          <w:tcPr>
            <w:tcW w:w="955" w:type="dxa"/>
            <w:vAlign w:val="center"/>
            <w:hideMark/>
          </w:tcPr>
          <w:p w14:paraId="5C69D4C0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6313A131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36A2B3A8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57E23CE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1D485F1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7C73C92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0F9671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AF4A98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719A26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D77109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BC386C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47159286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21A2F4A0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038F5EB8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2E315BFD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35C7A2E7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AD2F71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HRV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2A5E1D0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HRV00000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778B553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63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7507B51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17,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5979A95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44,</w:t>
            </w:r>
            <w:r w:rsidR="00327D1A" w:rsidRPr="00327D1A">
              <w:rPr>
                <w:lang w:val="en-GB" w:eastAsia="en-GB"/>
              </w:rPr>
              <w:t>1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4121CE5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5EB6412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26AC91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45B0C321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93AB20A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−82,</w:t>
            </w:r>
            <w:r w:rsidR="00327D1A" w:rsidRPr="00327D1A">
              <w:rPr>
                <w:lang w:val="en-GB" w:eastAsia="en-GB"/>
              </w:rPr>
              <w:t>4</w:t>
            </w:r>
          </w:p>
        </w:tc>
        <w:tc>
          <w:tcPr>
            <w:tcW w:w="955" w:type="dxa"/>
            <w:vAlign w:val="center"/>
            <w:hideMark/>
          </w:tcPr>
          <w:p w14:paraId="4BCCF66F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1116E122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5D944792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46C151A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0167714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78718E4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76D143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EAC505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39266A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279011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72BA2D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0125FD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3BF33D6E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7D8870A3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76560896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4BE7AF3A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1C8A873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0972981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0C41399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D4A44A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538470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3B09D69F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84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37B6E01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137C07B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39,</w:t>
            </w:r>
            <w:r w:rsidR="00327D1A" w:rsidRPr="00327D1A">
              <w:rPr>
                <w:lang w:val="en-GB" w:eastAsia="en-GB"/>
              </w:rPr>
              <w:t>13</w:t>
            </w:r>
          </w:p>
        </w:tc>
        <w:tc>
          <w:tcPr>
            <w:tcW w:w="965" w:type="dxa"/>
            <w:vAlign w:val="center"/>
            <w:hideMark/>
          </w:tcPr>
          <w:p w14:paraId="42DFF74A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51EAC19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−69,</w:t>
            </w:r>
            <w:r w:rsidR="00327D1A" w:rsidRPr="00327D1A">
              <w:rPr>
                <w:lang w:val="en-GB" w:eastAsia="en-GB"/>
              </w:rPr>
              <w:t>52</w:t>
            </w:r>
          </w:p>
        </w:tc>
        <w:tc>
          <w:tcPr>
            <w:tcW w:w="955" w:type="dxa"/>
            <w:vAlign w:val="center"/>
            <w:hideMark/>
          </w:tcPr>
          <w:p w14:paraId="24BD093C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03180796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27C9468B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123A249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5B9A30C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454F566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FB1B7A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FDE870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6EE4AA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EB34E0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FC5161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06ED6F5D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−53,</w:t>
            </w:r>
            <w:r w:rsidR="00327D1A" w:rsidRPr="00327D1A">
              <w:rPr>
                <w:lang w:val="en-GB" w:eastAsia="en-GB"/>
              </w:rPr>
              <w:t>62</w:t>
            </w:r>
          </w:p>
        </w:tc>
        <w:tc>
          <w:tcPr>
            <w:tcW w:w="965" w:type="dxa"/>
            <w:vAlign w:val="center"/>
            <w:hideMark/>
          </w:tcPr>
          <w:p w14:paraId="5DD5F1B0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73A5E1E6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3DD82326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29DEAEF4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6FA3FEE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MDA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017633B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MDA00000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2EABBB71" w14:textId="054FDA24" w:rsidR="00327D1A" w:rsidRPr="00327D1A" w:rsidRDefault="005D191C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75,</w:t>
            </w:r>
            <w:r w:rsidR="00327D1A" w:rsidRPr="00327D1A">
              <w:rPr>
                <w:lang w:val="en-GB" w:eastAsia="en-GB"/>
              </w:rPr>
              <w:t>1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D42B978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28,</w:t>
            </w:r>
            <w:r w:rsidR="00327D1A" w:rsidRPr="00327D1A">
              <w:rPr>
                <w:lang w:val="en-GB" w:eastAsia="en-GB"/>
              </w:rPr>
              <w:t>34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3D1E049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46,</w:t>
            </w:r>
            <w:r w:rsidR="00327D1A" w:rsidRPr="00327D1A">
              <w:rPr>
                <w:lang w:val="en-GB" w:eastAsia="en-GB"/>
              </w:rPr>
              <w:t>96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5962EBE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D8C057D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FBB7DC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36D50E50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692F6CB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−82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8</w:t>
            </w:r>
          </w:p>
        </w:tc>
        <w:tc>
          <w:tcPr>
            <w:tcW w:w="955" w:type="dxa"/>
            <w:vAlign w:val="center"/>
            <w:hideMark/>
          </w:tcPr>
          <w:p w14:paraId="6F129A84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37BEB2D0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50267AD9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5EEA94D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685DD46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72AA3F6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84EE69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5F069F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31F384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FBDB63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C03E9A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0D26457E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1044A641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34AAB6EC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14385520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5E6C3EFC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6F43C8F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1680DE4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68DB44A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EE5506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E4A267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7DB22254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35DBE9D3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0A6207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10393747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E0A466D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−77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9</w:t>
            </w:r>
          </w:p>
        </w:tc>
        <w:tc>
          <w:tcPr>
            <w:tcW w:w="955" w:type="dxa"/>
            <w:vAlign w:val="center"/>
            <w:hideMark/>
          </w:tcPr>
          <w:p w14:paraId="6B3CC72B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15B1BB54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7B257FD5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79B92F9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5063E98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2403D8D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2A3357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A46929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071559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6EE1D7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7ECFEE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9FB9EE2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450B426E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5C005964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14722C98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51AFCE96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68A60C8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MKD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453C9F4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MKD00000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41B7D5D0" w14:textId="218D7CC2" w:rsidR="00327D1A" w:rsidRPr="00327D1A" w:rsidRDefault="005D191C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−16,</w:t>
            </w:r>
            <w:r w:rsidR="00327D1A" w:rsidRPr="00327D1A">
              <w:rPr>
                <w:lang w:val="en-GB" w:eastAsia="en-GB"/>
              </w:rPr>
              <w:t>7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4927709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21,</w:t>
            </w:r>
            <w:r w:rsidR="00327D1A"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1ED7261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41,</w:t>
            </w:r>
            <w:r w:rsidR="00327D1A" w:rsidRPr="00327D1A">
              <w:rPr>
                <w:lang w:val="en-GB" w:eastAsia="en-GB"/>
              </w:rPr>
              <w:t>62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4D49D279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41C40A1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6AE81DB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5C86B97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4D45A98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−73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47</w:t>
            </w:r>
          </w:p>
        </w:tc>
        <w:tc>
          <w:tcPr>
            <w:tcW w:w="955" w:type="dxa"/>
            <w:vAlign w:val="center"/>
            <w:hideMark/>
          </w:tcPr>
          <w:p w14:paraId="71A451C8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47E25A52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79DCE336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60951F5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53DF439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372FBCA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D66697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CE865D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A98267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A07E3D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BBC95A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0CC7279B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−50,</w:t>
            </w:r>
            <w:r w:rsidR="00327D1A" w:rsidRPr="00327D1A">
              <w:rPr>
                <w:lang w:val="en-GB" w:eastAsia="en-GB"/>
              </w:rPr>
              <w:t>27</w:t>
            </w:r>
          </w:p>
        </w:tc>
        <w:tc>
          <w:tcPr>
            <w:tcW w:w="965" w:type="dxa"/>
            <w:vAlign w:val="center"/>
            <w:hideMark/>
          </w:tcPr>
          <w:p w14:paraId="4F470E4B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73FC3ACB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2E687F00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45D738E4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2A05820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30595614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6E47FE73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AF9830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1248A1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61D3944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CECAA3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6E4B80F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61A01E6F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56BC6EE6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−62,</w:t>
            </w:r>
            <w:r w:rsidR="00327D1A" w:rsidRPr="00327D1A">
              <w:rPr>
                <w:lang w:val="en-GB" w:eastAsia="en-GB"/>
              </w:rPr>
              <w:t>25</w:t>
            </w:r>
          </w:p>
        </w:tc>
        <w:tc>
          <w:tcPr>
            <w:tcW w:w="955" w:type="dxa"/>
            <w:vAlign w:val="center"/>
            <w:hideMark/>
          </w:tcPr>
          <w:p w14:paraId="15F760F2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4E4EF343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06F4C599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6CAE5DB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784E1BF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6794589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11805D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1A56A5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1ED65E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1B6AD75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CD2D8B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FD1280A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−42,</w:t>
            </w:r>
            <w:r w:rsidR="00327D1A" w:rsidRPr="00327D1A">
              <w:rPr>
                <w:lang w:val="en-GB" w:eastAsia="en-GB"/>
              </w:rPr>
              <w:t>95</w:t>
            </w:r>
          </w:p>
        </w:tc>
        <w:tc>
          <w:tcPr>
            <w:tcW w:w="965" w:type="dxa"/>
            <w:vAlign w:val="center"/>
            <w:hideMark/>
          </w:tcPr>
          <w:p w14:paraId="45FA0B22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2489E8CD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59B4C4F5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29FFD577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774D22D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SRB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653EB55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SRB00000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31C0F5EC" w14:textId="26B01927" w:rsidR="00327D1A" w:rsidRPr="00327D1A" w:rsidRDefault="005D191C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−26,</w:t>
            </w:r>
            <w:r w:rsidR="00327D1A" w:rsidRPr="00327D1A">
              <w:rPr>
                <w:lang w:val="en-GB" w:eastAsia="en-GB"/>
              </w:rPr>
              <w:t>7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2A7349A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20,</w:t>
            </w:r>
            <w:r w:rsidR="00327D1A" w:rsidRPr="00327D1A">
              <w:rPr>
                <w:lang w:val="en-GB" w:eastAsia="en-GB"/>
              </w:rPr>
              <w:t>57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7399D7ED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44,</w:t>
            </w:r>
            <w:r w:rsidR="00327D1A" w:rsidRPr="00327D1A">
              <w:rPr>
                <w:lang w:val="en-GB" w:eastAsia="en-GB"/>
              </w:rPr>
              <w:t>07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6FFD931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6E0093B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7300D3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</w:p>
        </w:tc>
        <w:tc>
          <w:tcPr>
            <w:tcW w:w="965" w:type="dxa"/>
            <w:vAlign w:val="center"/>
            <w:hideMark/>
          </w:tcPr>
          <w:p w14:paraId="79784EFF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77B802E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−82,</w:t>
            </w:r>
            <w:r w:rsidR="00327D1A" w:rsidRPr="00327D1A">
              <w:rPr>
                <w:lang w:val="en-GB" w:eastAsia="en-GB"/>
              </w:rPr>
              <w:t>3</w:t>
            </w:r>
          </w:p>
        </w:tc>
        <w:tc>
          <w:tcPr>
            <w:tcW w:w="955" w:type="dxa"/>
            <w:vAlign w:val="center"/>
            <w:hideMark/>
          </w:tcPr>
          <w:p w14:paraId="77F11BC8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77C3B4E6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26231A8C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56ACFE1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459C734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1DFE2F4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3B676B4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98BC2D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1BE541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DAE14F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A65EF5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39BA04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64602B5D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586C86BF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567A1FCF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5698EB91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2BBE383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3B804BA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43E36185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520FDF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DBBAD9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04006BC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9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F3381E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0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60BD8EF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143,</w:t>
            </w:r>
            <w:r w:rsidR="00327D1A" w:rsidRPr="00327D1A">
              <w:rPr>
                <w:lang w:val="en-GB" w:eastAsia="en-GB"/>
              </w:rPr>
              <w:t>42</w:t>
            </w:r>
          </w:p>
        </w:tc>
        <w:tc>
          <w:tcPr>
            <w:tcW w:w="965" w:type="dxa"/>
            <w:vAlign w:val="center"/>
            <w:hideMark/>
          </w:tcPr>
          <w:p w14:paraId="5F8E040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663CFA52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−75,</w:t>
            </w:r>
            <w:r w:rsidR="00327D1A" w:rsidRPr="00327D1A">
              <w:rPr>
                <w:lang w:val="en-GB" w:eastAsia="en-GB"/>
              </w:rPr>
              <w:t>56</w:t>
            </w:r>
          </w:p>
        </w:tc>
        <w:tc>
          <w:tcPr>
            <w:tcW w:w="955" w:type="dxa"/>
            <w:vAlign w:val="center"/>
            <w:hideMark/>
          </w:tcPr>
          <w:p w14:paraId="4C5C1912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043A95FE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322A34DF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4391FFA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53098BA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304035C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A5CDE0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7BE833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2BDAD0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71A4A92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4FA50D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21FC95A3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−59,</w:t>
            </w:r>
            <w:r w:rsidR="00327D1A" w:rsidRPr="00327D1A">
              <w:rPr>
                <w:lang w:val="en-GB" w:eastAsia="en-GB"/>
              </w:rPr>
              <w:t>36</w:t>
            </w:r>
          </w:p>
        </w:tc>
        <w:tc>
          <w:tcPr>
            <w:tcW w:w="965" w:type="dxa"/>
            <w:vAlign w:val="center"/>
            <w:hideMark/>
          </w:tcPr>
          <w:p w14:paraId="72054AE7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50178511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3158AE79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  <w:tr w:rsidR="00327D1A" w:rsidRPr="00327D1A" w14:paraId="2318160C" w14:textId="77777777" w:rsidTr="007A1428">
        <w:trPr>
          <w:jc w:val="center"/>
        </w:trPr>
        <w:tc>
          <w:tcPr>
            <w:tcW w:w="611" w:type="dxa"/>
            <w:vMerge w:val="restart"/>
            <w:vAlign w:val="center"/>
            <w:hideMark/>
          </w:tcPr>
          <w:p w14:paraId="183B0B7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SSD</w:t>
            </w:r>
          </w:p>
        </w:tc>
        <w:tc>
          <w:tcPr>
            <w:tcW w:w="944" w:type="dxa"/>
            <w:vMerge w:val="restart"/>
            <w:vAlign w:val="center"/>
            <w:hideMark/>
          </w:tcPr>
          <w:p w14:paraId="2C34379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SSD00000</w:t>
            </w:r>
          </w:p>
        </w:tc>
        <w:tc>
          <w:tcPr>
            <w:tcW w:w="891" w:type="dxa"/>
            <w:vMerge w:val="restart"/>
            <w:vAlign w:val="center"/>
            <w:hideMark/>
          </w:tcPr>
          <w:p w14:paraId="6A446CE5" w14:textId="26F9FDB4" w:rsidR="00327D1A" w:rsidRPr="00327D1A" w:rsidRDefault="00327D1A" w:rsidP="005D191C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−23</w:t>
            </w:r>
            <w:r w:rsidR="005D191C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9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5E12885F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30,</w:t>
            </w:r>
            <w:r w:rsidR="00327D1A" w:rsidRPr="00327D1A">
              <w:rPr>
                <w:lang w:val="en-GB" w:eastAsia="en-GB"/>
              </w:rPr>
              <w:t>25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0806960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8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06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7FB66B7F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1,</w:t>
            </w:r>
            <w:r w:rsidR="00327D1A" w:rsidRPr="00327D1A">
              <w:rPr>
                <w:lang w:val="en-GB" w:eastAsia="en-GB"/>
              </w:rPr>
              <w:t>73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1446E8FE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6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7F650381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110,</w:t>
            </w:r>
            <w:r w:rsidR="00327D1A" w:rsidRPr="00327D1A">
              <w:rPr>
                <w:lang w:val="en-GB" w:eastAsia="en-GB"/>
              </w:rPr>
              <w:t>06</w:t>
            </w:r>
          </w:p>
        </w:tc>
        <w:tc>
          <w:tcPr>
            <w:tcW w:w="965" w:type="dxa"/>
            <w:vAlign w:val="center"/>
            <w:hideMark/>
          </w:tcPr>
          <w:p w14:paraId="614464A5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7D606A7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−79,</w:t>
            </w:r>
            <w:r w:rsidR="00327D1A" w:rsidRPr="00327D1A">
              <w:rPr>
                <w:lang w:val="en-GB" w:eastAsia="en-GB"/>
              </w:rPr>
              <w:t>7</w:t>
            </w:r>
          </w:p>
        </w:tc>
        <w:tc>
          <w:tcPr>
            <w:tcW w:w="955" w:type="dxa"/>
            <w:vAlign w:val="center"/>
            <w:hideMark/>
          </w:tcPr>
          <w:p w14:paraId="08CA000D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4 500</w:t>
            </w:r>
          </w:p>
        </w:tc>
        <w:tc>
          <w:tcPr>
            <w:tcW w:w="984" w:type="dxa"/>
            <w:vAlign w:val="center"/>
            <w:hideMark/>
          </w:tcPr>
          <w:p w14:paraId="48709BDC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4 800</w:t>
            </w:r>
          </w:p>
        </w:tc>
      </w:tr>
      <w:tr w:rsidR="00327D1A" w:rsidRPr="00327D1A" w14:paraId="606911AB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6E129D0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5B1E169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2C566A9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0A42F4E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5B8F1B1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31CF59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907212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18F0FC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785D6436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−60</w:t>
            </w:r>
          </w:p>
        </w:tc>
        <w:tc>
          <w:tcPr>
            <w:tcW w:w="965" w:type="dxa"/>
            <w:vAlign w:val="center"/>
            <w:hideMark/>
          </w:tcPr>
          <w:p w14:paraId="31DA75C9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24E577C3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6 725</w:t>
            </w:r>
          </w:p>
        </w:tc>
        <w:tc>
          <w:tcPr>
            <w:tcW w:w="984" w:type="dxa"/>
            <w:vAlign w:val="center"/>
            <w:hideMark/>
          </w:tcPr>
          <w:p w14:paraId="12304238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7 025</w:t>
            </w:r>
          </w:p>
        </w:tc>
      </w:tr>
      <w:tr w:rsidR="00327D1A" w:rsidRPr="00327D1A" w14:paraId="31FE2D24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39D7B738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239CC0F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4FA4044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6245AA6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5A7269C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 w:val="restart"/>
            <w:vAlign w:val="center"/>
            <w:hideMark/>
          </w:tcPr>
          <w:p w14:paraId="1880E57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73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3EF17C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18</w:t>
            </w:r>
          </w:p>
        </w:tc>
        <w:tc>
          <w:tcPr>
            <w:tcW w:w="852" w:type="dxa"/>
            <w:vMerge w:val="restart"/>
            <w:vAlign w:val="center"/>
            <w:hideMark/>
          </w:tcPr>
          <w:p w14:paraId="26705DE7" w14:textId="77777777" w:rsidR="00327D1A" w:rsidRPr="00327D1A" w:rsidRDefault="001C0B8D" w:rsidP="001C0B8D">
            <w:pPr>
              <w:pStyle w:val="Tabletext"/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110,</w:t>
            </w:r>
            <w:r w:rsidR="00327D1A" w:rsidRPr="00327D1A">
              <w:rPr>
                <w:lang w:val="en-GB" w:eastAsia="en-GB"/>
              </w:rPr>
              <w:t>06</w:t>
            </w:r>
          </w:p>
        </w:tc>
        <w:tc>
          <w:tcPr>
            <w:tcW w:w="965" w:type="dxa"/>
            <w:vAlign w:val="center"/>
            <w:hideMark/>
          </w:tcPr>
          <w:p w14:paraId="3FCF1F4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07EF3DF6" w14:textId="77777777" w:rsidR="00327D1A" w:rsidRPr="00327D1A" w:rsidRDefault="001C0B8D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>
              <w:rPr>
                <w:lang w:val="en-GB" w:eastAsia="en-GB"/>
              </w:rPr>
              <w:t>−67,</w:t>
            </w:r>
            <w:r w:rsidR="00327D1A" w:rsidRPr="00327D1A">
              <w:rPr>
                <w:lang w:val="en-GB" w:eastAsia="en-GB"/>
              </w:rPr>
              <w:t>9</w:t>
            </w:r>
          </w:p>
        </w:tc>
        <w:tc>
          <w:tcPr>
            <w:tcW w:w="955" w:type="dxa"/>
            <w:vAlign w:val="center"/>
            <w:hideMark/>
          </w:tcPr>
          <w:p w14:paraId="0028BA12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10 700</w:t>
            </w:r>
          </w:p>
        </w:tc>
        <w:tc>
          <w:tcPr>
            <w:tcW w:w="984" w:type="dxa"/>
            <w:vAlign w:val="center"/>
            <w:hideMark/>
          </w:tcPr>
          <w:p w14:paraId="357704C1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11 450</w:t>
            </w:r>
          </w:p>
        </w:tc>
      </w:tr>
      <w:tr w:rsidR="00327D1A" w:rsidRPr="00327D1A" w14:paraId="32FB7A01" w14:textId="77777777" w:rsidTr="007A1428">
        <w:trPr>
          <w:jc w:val="center"/>
        </w:trPr>
        <w:tc>
          <w:tcPr>
            <w:tcW w:w="611" w:type="dxa"/>
            <w:vMerge/>
            <w:vAlign w:val="center"/>
          </w:tcPr>
          <w:p w14:paraId="7F169BCF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44" w:type="dxa"/>
            <w:vMerge/>
            <w:vAlign w:val="center"/>
          </w:tcPr>
          <w:p w14:paraId="21645D52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91" w:type="dxa"/>
            <w:vMerge/>
            <w:vAlign w:val="center"/>
          </w:tcPr>
          <w:p w14:paraId="225CD5DA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5E84D579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8FE7586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44EF651B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F0684F7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852" w:type="dxa"/>
            <w:vMerge/>
            <w:vAlign w:val="center"/>
          </w:tcPr>
          <w:p w14:paraId="2827CE80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65" w:type="dxa"/>
            <w:vAlign w:val="center"/>
            <w:hideMark/>
          </w:tcPr>
          <w:p w14:paraId="1A29C504" w14:textId="77777777" w:rsidR="00327D1A" w:rsidRPr="00327D1A" w:rsidRDefault="00327D1A" w:rsidP="001C0B8D">
            <w:pPr>
              <w:pStyle w:val="Tabletext"/>
              <w:jc w:val="center"/>
              <w:rPr>
                <w:highlight w:val="yellow"/>
                <w:lang w:val="en-GB" w:eastAsia="en-GB"/>
              </w:rPr>
            </w:pPr>
            <w:r w:rsidRPr="00327D1A">
              <w:rPr>
                <w:lang w:val="en-GB" w:eastAsia="en-GB"/>
              </w:rPr>
              <w:t>−53</w:t>
            </w:r>
            <w:r w:rsidR="001C0B8D">
              <w:rPr>
                <w:lang w:eastAsia="en-GB"/>
              </w:rPr>
              <w:t>,</w:t>
            </w:r>
            <w:r w:rsidRPr="00327D1A">
              <w:rPr>
                <w:lang w:val="en-GB" w:eastAsia="en-GB"/>
              </w:rPr>
              <w:t>6</w:t>
            </w:r>
          </w:p>
        </w:tc>
        <w:tc>
          <w:tcPr>
            <w:tcW w:w="965" w:type="dxa"/>
            <w:vAlign w:val="center"/>
            <w:hideMark/>
          </w:tcPr>
          <w:p w14:paraId="4F77ECFD" w14:textId="77777777" w:rsidR="00327D1A" w:rsidRPr="00327D1A" w:rsidRDefault="00327D1A" w:rsidP="001C0B8D">
            <w:pPr>
              <w:pStyle w:val="Tabletext"/>
              <w:jc w:val="center"/>
              <w:rPr>
                <w:lang w:val="en-GB" w:eastAsia="en-GB"/>
              </w:rPr>
            </w:pPr>
          </w:p>
        </w:tc>
        <w:tc>
          <w:tcPr>
            <w:tcW w:w="955" w:type="dxa"/>
            <w:vAlign w:val="center"/>
            <w:hideMark/>
          </w:tcPr>
          <w:p w14:paraId="46CB8B23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59" w:right="210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12 750</w:t>
            </w:r>
          </w:p>
        </w:tc>
        <w:tc>
          <w:tcPr>
            <w:tcW w:w="984" w:type="dxa"/>
            <w:vAlign w:val="center"/>
            <w:hideMark/>
          </w:tcPr>
          <w:p w14:paraId="09A5A6C5" w14:textId="77777777" w:rsidR="00327D1A" w:rsidRPr="00327D1A" w:rsidRDefault="00327D1A" w:rsidP="006146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131" w:right="208"/>
              <w:jc w:val="right"/>
              <w:rPr>
                <w:lang w:val="en-GB" w:eastAsia="en-GB"/>
              </w:rPr>
            </w:pPr>
            <w:r w:rsidRPr="00327D1A">
              <w:rPr>
                <w:lang w:val="en-GB" w:eastAsia="en-GB"/>
              </w:rPr>
              <w:t>13 250</w:t>
            </w:r>
          </w:p>
        </w:tc>
      </w:tr>
    </w:tbl>
    <w:p w14:paraId="7484592B" w14:textId="77777777" w:rsidR="00327D1A" w:rsidRPr="00327D1A" w:rsidRDefault="00327D1A" w:rsidP="005D191C">
      <w:pPr>
        <w:pStyle w:val="Tablefin"/>
      </w:pPr>
    </w:p>
    <w:p w14:paraId="145DBA8A" w14:textId="24E71E17" w:rsidR="00327D1A" w:rsidRPr="00153409" w:rsidRDefault="00327D1A" w:rsidP="001C0B8D">
      <w:pPr>
        <w:pStyle w:val="enumlev1"/>
      </w:pPr>
      <w:r w:rsidRPr="00327D1A">
        <w:rPr>
          <w:i/>
          <w:iCs/>
          <w:lang w:val="en-GB"/>
        </w:rPr>
        <w:t>b</w:t>
      </w:r>
      <w:r w:rsidRPr="00153409">
        <w:rPr>
          <w:i/>
          <w:iCs/>
        </w:rPr>
        <w:t>)</w:t>
      </w:r>
      <w:r w:rsidRPr="00153409">
        <w:tab/>
      </w:r>
      <w:r w:rsidR="00063320" w:rsidRPr="00063320">
        <w:t>ВКР-23 одобр</w:t>
      </w:r>
      <w:r w:rsidR="00153409">
        <w:t>ить</w:t>
      </w:r>
      <w:r w:rsidR="00063320" w:rsidRPr="00063320">
        <w:t xml:space="preserve"> координационный статус этих семи новых </w:t>
      </w:r>
      <w:r w:rsidR="00153409">
        <w:t>выделений</w:t>
      </w:r>
      <w:r w:rsidR="00063320" w:rsidRPr="00063320">
        <w:t xml:space="preserve"> с учетом соответствующих решений </w:t>
      </w:r>
      <w:r w:rsidR="00153409">
        <w:t xml:space="preserve">Конференции </w:t>
      </w:r>
      <w:r w:rsidR="00063320" w:rsidRPr="00063320">
        <w:t xml:space="preserve">по </w:t>
      </w:r>
      <w:r w:rsidR="00153409" w:rsidRPr="00063320">
        <w:t>тем</w:t>
      </w:r>
      <w:r w:rsidR="00153409">
        <w:t>е</w:t>
      </w:r>
      <w:r w:rsidR="00153409" w:rsidRPr="00063320">
        <w:t xml:space="preserve"> Е </w:t>
      </w:r>
      <w:r w:rsidR="00063320" w:rsidRPr="00063320">
        <w:t>пункт</w:t>
      </w:r>
      <w:r w:rsidR="00153409">
        <w:t>а</w:t>
      </w:r>
      <w:r w:rsidR="00063320" w:rsidRPr="00063320">
        <w:t xml:space="preserve"> 7 повестки дня ВКР-23 и любых согла</w:t>
      </w:r>
      <w:r w:rsidR="00153409">
        <w:t>сий</w:t>
      </w:r>
      <w:r w:rsidR="00063320" w:rsidRPr="00063320">
        <w:t xml:space="preserve">, </w:t>
      </w:r>
      <w:r w:rsidR="00153409">
        <w:t>данных</w:t>
      </w:r>
      <w:r w:rsidR="00063320" w:rsidRPr="00063320">
        <w:t xml:space="preserve"> заинтересованными администрациями. В</w:t>
      </w:r>
      <w:r w:rsidR="00063320" w:rsidRPr="00153409">
        <w:t xml:space="preserve"> </w:t>
      </w:r>
      <w:r w:rsidR="00063320" w:rsidRPr="00063320">
        <w:t>случае</w:t>
      </w:r>
      <w:r w:rsidR="00063320" w:rsidRPr="00153409">
        <w:t xml:space="preserve">, </w:t>
      </w:r>
      <w:r w:rsidR="00063320" w:rsidRPr="00063320">
        <w:t>если</w:t>
      </w:r>
      <w:r w:rsidR="00063320" w:rsidRPr="00153409">
        <w:t xml:space="preserve"> </w:t>
      </w:r>
      <w:r w:rsidR="00153409" w:rsidRPr="00063320">
        <w:t>договоренности</w:t>
      </w:r>
      <w:r w:rsidR="00153409" w:rsidRPr="00153409">
        <w:t xml:space="preserve"> </w:t>
      </w:r>
      <w:r w:rsidR="00063320" w:rsidRPr="00063320">
        <w:t>еще</w:t>
      </w:r>
      <w:r w:rsidR="00063320" w:rsidRPr="00153409">
        <w:t xml:space="preserve"> </w:t>
      </w:r>
      <w:r w:rsidR="00063320" w:rsidRPr="00063320">
        <w:t>не</w:t>
      </w:r>
      <w:r w:rsidR="00063320" w:rsidRPr="00153409">
        <w:t xml:space="preserve"> </w:t>
      </w:r>
      <w:r w:rsidR="00063320" w:rsidRPr="00063320">
        <w:t>достигнуты</w:t>
      </w:r>
      <w:r w:rsidR="00063320" w:rsidRPr="00153409">
        <w:t xml:space="preserve"> </w:t>
      </w:r>
      <w:r w:rsidR="00063320" w:rsidRPr="00063320">
        <w:t>и</w:t>
      </w:r>
      <w:r w:rsidR="00063320" w:rsidRPr="00153409">
        <w:t>:</w:t>
      </w:r>
    </w:p>
    <w:p w14:paraId="6AC9F39B" w14:textId="51D06064" w:rsidR="00327D1A" w:rsidRPr="00153409" w:rsidRDefault="00327D1A" w:rsidP="001C0B8D">
      <w:pPr>
        <w:pStyle w:val="enumlev2"/>
      </w:pPr>
      <w:r w:rsidRPr="00153409">
        <w:lastRenderedPageBreak/>
        <w:t>–</w:t>
      </w:r>
      <w:r w:rsidRPr="00153409">
        <w:tab/>
      </w:r>
      <w:r w:rsidR="00063320" w:rsidRPr="00153409">
        <w:t xml:space="preserve">если </w:t>
      </w:r>
      <w:r w:rsidR="00153409">
        <w:t>по-прежнему затрагивается</w:t>
      </w:r>
      <w:r w:rsidR="00F04179" w:rsidRPr="00F04179">
        <w:t xml:space="preserve"> </w:t>
      </w:r>
      <w:r w:rsidR="00F04179">
        <w:t>выделение</w:t>
      </w:r>
      <w:r w:rsidR="00063320" w:rsidRPr="00153409">
        <w:t xml:space="preserve">, то в </w:t>
      </w:r>
      <w:r w:rsidR="00153409">
        <w:t>столбец</w:t>
      </w:r>
      <w:r w:rsidR="00063320" w:rsidRPr="00153409">
        <w:t xml:space="preserve"> 10 </w:t>
      </w:r>
      <w:r w:rsidR="00153409" w:rsidRPr="00153409">
        <w:t xml:space="preserve">Статьи </w:t>
      </w:r>
      <w:r w:rsidR="00063320" w:rsidRPr="00153409">
        <w:t xml:space="preserve">10 Приложения </w:t>
      </w:r>
      <w:r w:rsidR="00063320" w:rsidRPr="00153409">
        <w:rPr>
          <w:b/>
          <w:bCs/>
        </w:rPr>
        <w:t>30В</w:t>
      </w:r>
      <w:r w:rsidR="00063320" w:rsidRPr="00153409">
        <w:t xml:space="preserve"> к РР вносится </w:t>
      </w:r>
      <w:r w:rsidR="00153409">
        <w:t>замечание</w:t>
      </w:r>
      <w:r w:rsidR="00F04179">
        <w:t>:</w:t>
      </w:r>
      <w:r w:rsidR="00063320" w:rsidRPr="00153409">
        <w:t xml:space="preserve"> "</w:t>
      </w:r>
      <w:r w:rsidR="00F04179">
        <w:t>Д</w:t>
      </w:r>
      <w:r w:rsidR="00153409">
        <w:t>о ввода</w:t>
      </w:r>
      <w:r w:rsidR="00063320" w:rsidRPr="00153409">
        <w:t xml:space="preserve"> это</w:t>
      </w:r>
      <w:r w:rsidR="00153409">
        <w:t>го выделения</w:t>
      </w:r>
      <w:r w:rsidR="00063320" w:rsidRPr="00153409">
        <w:t xml:space="preserve"> </w:t>
      </w:r>
      <w:r w:rsidR="00153409">
        <w:t>в действие</w:t>
      </w:r>
      <w:r w:rsidR="00063320" w:rsidRPr="00153409">
        <w:t xml:space="preserve"> в соответствии с процедурой настоящего Приложения, должно быть получено согласие";</w:t>
      </w:r>
    </w:p>
    <w:p w14:paraId="60937958" w14:textId="4E3F929B" w:rsidR="00327D1A" w:rsidRPr="00F04179" w:rsidRDefault="00327D1A" w:rsidP="001C0B8D">
      <w:pPr>
        <w:pStyle w:val="enumlev2"/>
      </w:pPr>
      <w:r w:rsidRPr="00F04179">
        <w:t>–</w:t>
      </w:r>
      <w:r w:rsidRPr="00F04179">
        <w:tab/>
      </w:r>
      <w:r w:rsidR="00F04179" w:rsidRPr="00F04179">
        <w:t>если по-прежнему затрагивается</w:t>
      </w:r>
      <w:r w:rsidR="00F04179">
        <w:t xml:space="preserve"> распределение</w:t>
      </w:r>
      <w:r w:rsidR="00063320" w:rsidRPr="00F04179">
        <w:t>,</w:t>
      </w:r>
      <w:r w:rsidR="005D191C">
        <w:t xml:space="preserve"> в</w:t>
      </w:r>
      <w:r w:rsidR="00063320" w:rsidRPr="00F04179">
        <w:t xml:space="preserve"> </w:t>
      </w:r>
      <w:r w:rsidR="00F04179" w:rsidRPr="00F04179">
        <w:t xml:space="preserve">столбец 10 Статьи 10 Приложения </w:t>
      </w:r>
      <w:r w:rsidR="00F04179" w:rsidRPr="00F04179">
        <w:rPr>
          <w:b/>
          <w:bCs/>
        </w:rPr>
        <w:t>30В</w:t>
      </w:r>
      <w:r w:rsidR="00F04179" w:rsidRPr="00F04179">
        <w:t xml:space="preserve"> к РР вносится замечание</w:t>
      </w:r>
      <w:r w:rsidR="00F04179">
        <w:t>:</w:t>
      </w:r>
      <w:r w:rsidR="00063320" w:rsidRPr="00F04179">
        <w:t xml:space="preserve"> "В случае</w:t>
      </w:r>
      <w:r w:rsidR="00F04179">
        <w:t>, если</w:t>
      </w:r>
      <w:r w:rsidR="00063320" w:rsidRPr="00F04179">
        <w:t xml:space="preserve"> вредн</w:t>
      </w:r>
      <w:r w:rsidR="00F04179">
        <w:t>ая</w:t>
      </w:r>
      <w:r w:rsidR="00063320" w:rsidRPr="00F04179">
        <w:t xml:space="preserve"> помех</w:t>
      </w:r>
      <w:r w:rsidR="00F04179">
        <w:t>а</w:t>
      </w:r>
      <w:r w:rsidR="00063320" w:rsidRPr="00F04179">
        <w:t xml:space="preserve"> </w:t>
      </w:r>
      <w:r w:rsidR="00F04179" w:rsidRPr="00F04179">
        <w:t xml:space="preserve">причиняется </w:t>
      </w:r>
      <w:r w:rsidR="00F04179">
        <w:t>распределением</w:t>
      </w:r>
      <w:r w:rsidR="00063320" w:rsidRPr="00F04179">
        <w:t xml:space="preserve">, </w:t>
      </w:r>
      <w:r w:rsidR="00F04179" w:rsidRPr="00F04179">
        <w:t>являющи</w:t>
      </w:r>
      <w:r w:rsidR="00F04179">
        <w:t>м</w:t>
      </w:r>
      <w:r w:rsidR="00F04179" w:rsidRPr="00F04179">
        <w:t xml:space="preserve">ся результатом преобразования </w:t>
      </w:r>
      <w:r w:rsidR="00F04179">
        <w:t>данного выделения</w:t>
      </w:r>
      <w:r w:rsidR="00063320" w:rsidRPr="00F04179">
        <w:t>,</w:t>
      </w:r>
      <w:r w:rsidR="00F04179">
        <w:t xml:space="preserve"> в отношении какого-либо распределения,</w:t>
      </w:r>
      <w:r w:rsidR="00063320" w:rsidRPr="00F04179">
        <w:t xml:space="preserve"> </w:t>
      </w:r>
      <w:r w:rsidR="00F04179" w:rsidRPr="00F04179">
        <w:t>которое послужило основой для несогласия</w:t>
      </w:r>
      <w:r w:rsidR="00063320" w:rsidRPr="00F04179">
        <w:t xml:space="preserve">, </w:t>
      </w:r>
      <w:r w:rsidR="00F04179" w:rsidRPr="00F04179">
        <w:t>заявляющая администрация</w:t>
      </w:r>
      <w:r w:rsidR="00F04179">
        <w:t xml:space="preserve"> первого распределения</w:t>
      </w:r>
      <w:r w:rsidR="00063320" w:rsidRPr="00F04179">
        <w:t xml:space="preserve"> должна </w:t>
      </w:r>
      <w:r w:rsidR="00F04179" w:rsidRPr="00F04179">
        <w:t>по получении уведомления</w:t>
      </w:r>
      <w:r w:rsidR="00F04179">
        <w:t xml:space="preserve"> </w:t>
      </w:r>
      <w:r w:rsidR="00F04179" w:rsidRPr="00F04179">
        <w:t>незамедлительно устранить эту вредную помеху</w:t>
      </w:r>
      <w:r w:rsidR="00063320" w:rsidRPr="00F04179">
        <w:t>".</w:t>
      </w:r>
    </w:p>
    <w:p w14:paraId="14A2FE83" w14:textId="38B3718D" w:rsidR="00327D1A" w:rsidRPr="00063320" w:rsidRDefault="00327D1A" w:rsidP="001C0B8D">
      <w:pPr>
        <w:pStyle w:val="enumlev1"/>
      </w:pPr>
      <w:r w:rsidRPr="00327D1A">
        <w:rPr>
          <w:i/>
          <w:iCs/>
          <w:lang w:val="en-GB"/>
        </w:rPr>
        <w:t>c</w:t>
      </w:r>
      <w:r w:rsidRPr="00F04179">
        <w:rPr>
          <w:i/>
          <w:iCs/>
        </w:rPr>
        <w:t>)</w:t>
      </w:r>
      <w:r w:rsidRPr="00F04179">
        <w:tab/>
      </w:r>
      <w:r w:rsidR="00063320" w:rsidRPr="00063320">
        <w:t xml:space="preserve">ВКР-23 </w:t>
      </w:r>
      <w:r w:rsidR="00F04179">
        <w:t>поручить</w:t>
      </w:r>
      <w:r w:rsidR="00063320" w:rsidRPr="00063320">
        <w:t xml:space="preserve"> Бюро не учитывать помехи от семи новых выделен</w:t>
      </w:r>
      <w:r w:rsidR="00F04179">
        <w:t>ий</w:t>
      </w:r>
      <w:r w:rsidR="00063320" w:rsidRPr="00063320">
        <w:t xml:space="preserve"> при обновлении </w:t>
      </w:r>
      <w:r w:rsidR="00F04179">
        <w:t>эталонной</w:t>
      </w:r>
      <w:r w:rsidR="00063320" w:rsidRPr="00063320">
        <w:t xml:space="preserve"> ситуации спутниковых сетей/выделен</w:t>
      </w:r>
      <w:r w:rsidR="00F04179">
        <w:t>ий</w:t>
      </w:r>
      <w:r w:rsidR="00063320" w:rsidRPr="00063320">
        <w:t>,</w:t>
      </w:r>
      <w:r w:rsidR="006F2B33">
        <w:t xml:space="preserve"> перечисленных в Приложении 2 к </w:t>
      </w:r>
      <w:r w:rsidR="00063320" w:rsidRPr="00063320">
        <w:t>настоящему документу, за исключением сетей с пометкой "координация более не требуется".</w:t>
      </w:r>
    </w:p>
    <w:p w14:paraId="4C0A9D63" w14:textId="19B51CBC" w:rsidR="00327D1A" w:rsidRPr="00063320" w:rsidRDefault="00327D1A" w:rsidP="001C0B8D">
      <w:pPr>
        <w:pStyle w:val="enumlev1"/>
      </w:pPr>
      <w:r w:rsidRPr="00327D1A">
        <w:rPr>
          <w:i/>
          <w:iCs/>
          <w:lang w:val="en-GB"/>
        </w:rPr>
        <w:t>d</w:t>
      </w:r>
      <w:r w:rsidRPr="002D4C6B">
        <w:rPr>
          <w:i/>
          <w:iCs/>
        </w:rPr>
        <w:t>)</w:t>
      </w:r>
      <w:r w:rsidRPr="002D4C6B">
        <w:tab/>
      </w:r>
      <w:r w:rsidR="00063320" w:rsidRPr="00063320">
        <w:t xml:space="preserve">Отмечая, что пять </w:t>
      </w:r>
      <w:r w:rsidR="00F04179" w:rsidRPr="00063320">
        <w:t>администраций</w:t>
      </w:r>
      <w:r w:rsidR="00F04179">
        <w:t xml:space="preserve"> –</w:t>
      </w:r>
      <w:r w:rsidR="00F04179" w:rsidRPr="00063320">
        <w:t xml:space="preserve"> </w:t>
      </w:r>
      <w:r w:rsidR="00063320" w:rsidRPr="00063320">
        <w:t>Босни</w:t>
      </w:r>
      <w:r w:rsidR="00F04179">
        <w:t>я</w:t>
      </w:r>
      <w:r w:rsidR="00063320" w:rsidRPr="00063320">
        <w:t xml:space="preserve"> и Герцеговин</w:t>
      </w:r>
      <w:r w:rsidR="00F04179">
        <w:t>а</w:t>
      </w:r>
      <w:r w:rsidR="00063320" w:rsidRPr="00063320">
        <w:t>, Хорвати</w:t>
      </w:r>
      <w:r w:rsidR="00F04179">
        <w:t>я</w:t>
      </w:r>
      <w:r w:rsidR="00063320" w:rsidRPr="00063320">
        <w:t>, Северн</w:t>
      </w:r>
      <w:r w:rsidR="00F04179">
        <w:t>ая</w:t>
      </w:r>
      <w:r w:rsidR="00063320" w:rsidRPr="00063320">
        <w:t xml:space="preserve"> Македони</w:t>
      </w:r>
      <w:r w:rsidR="00F04179">
        <w:t>я</w:t>
      </w:r>
      <w:r w:rsidR="00063320" w:rsidRPr="00063320">
        <w:t>, Черногори</w:t>
      </w:r>
      <w:r w:rsidR="00F04179">
        <w:t>я</w:t>
      </w:r>
      <w:r w:rsidR="00063320" w:rsidRPr="00063320">
        <w:t xml:space="preserve"> и Серби</w:t>
      </w:r>
      <w:r w:rsidR="00F04179">
        <w:t>я –</w:t>
      </w:r>
      <w:r w:rsidR="00063320" w:rsidRPr="00063320">
        <w:t xml:space="preserve"> находятся в процессе получения новых </w:t>
      </w:r>
      <w:r w:rsidR="00F04179">
        <w:t>выделений</w:t>
      </w:r>
      <w:r w:rsidR="006F2B33">
        <w:t xml:space="preserve"> в </w:t>
      </w:r>
      <w:r w:rsidR="00063320" w:rsidRPr="00063320">
        <w:t xml:space="preserve">Приложении </w:t>
      </w:r>
      <w:r w:rsidR="00063320" w:rsidRPr="00F04179">
        <w:rPr>
          <w:b/>
          <w:bCs/>
        </w:rPr>
        <w:t>30В</w:t>
      </w:r>
      <w:r w:rsidR="00063320" w:rsidRPr="00063320">
        <w:t xml:space="preserve"> к Плану РР на данной Конференции, ВКР-23 </w:t>
      </w:r>
      <w:r w:rsidR="00F04179">
        <w:t xml:space="preserve">предлагается </w:t>
      </w:r>
      <w:r w:rsidR="00063320" w:rsidRPr="00063320">
        <w:t>рассм</w:t>
      </w:r>
      <w:r w:rsidR="00F04179">
        <w:t>о</w:t>
      </w:r>
      <w:r w:rsidR="00063320" w:rsidRPr="00063320">
        <w:t>тр</w:t>
      </w:r>
      <w:r w:rsidR="00F04179">
        <w:t>еть</w:t>
      </w:r>
      <w:r w:rsidR="00063320" w:rsidRPr="00063320">
        <w:t xml:space="preserve"> вопрос о предоставлении </w:t>
      </w:r>
      <w:r w:rsidR="00F04179">
        <w:t>выделения</w:t>
      </w:r>
      <w:r w:rsidR="00063320" w:rsidRPr="00063320">
        <w:t xml:space="preserve"> </w:t>
      </w:r>
      <w:r w:rsidR="00063320" w:rsidRPr="00063320">
        <w:rPr>
          <w:lang w:val="en-US"/>
        </w:rPr>
        <w:t>XYU</w:t>
      </w:r>
      <w:r w:rsidR="00063320" w:rsidRPr="00063320">
        <w:t xml:space="preserve">00000 </w:t>
      </w:r>
      <w:r w:rsidR="00F04179" w:rsidRPr="00063320">
        <w:t xml:space="preserve">администрации </w:t>
      </w:r>
      <w:r w:rsidR="00063320" w:rsidRPr="00063320">
        <w:t xml:space="preserve">Словении, еще одному новому </w:t>
      </w:r>
      <w:r w:rsidR="00F04179" w:rsidRPr="00063320">
        <w:t>Государству</w:t>
      </w:r>
      <w:r w:rsidR="00F04179">
        <w:t xml:space="preserve"> – </w:t>
      </w:r>
      <w:r w:rsidR="00F04179" w:rsidRPr="00063320">
        <w:t xml:space="preserve">Члену </w:t>
      </w:r>
      <w:r w:rsidR="00063320" w:rsidRPr="00063320">
        <w:t xml:space="preserve">МСЭ и части </w:t>
      </w:r>
      <w:r w:rsidR="00F04179">
        <w:t>данного</w:t>
      </w:r>
      <w:r w:rsidR="00063320" w:rsidRPr="00063320">
        <w:t xml:space="preserve"> выделения, с соответствующей корректировкой технических характеристик, поскольку в </w:t>
      </w:r>
      <w:r w:rsidR="00063320" w:rsidRPr="00063320">
        <w:rPr>
          <w:lang w:val="en-US"/>
        </w:rPr>
        <w:t>XYU</w:t>
      </w:r>
      <w:r w:rsidR="00063320" w:rsidRPr="00063320">
        <w:t>00000 входят территории шести администраций</w:t>
      </w:r>
      <w:r w:rsidR="00F04179">
        <w:t xml:space="preserve"> –</w:t>
      </w:r>
      <w:r w:rsidR="00063320" w:rsidRPr="00063320">
        <w:t xml:space="preserve"> Боснии и Герцеговины, Хорватии, Северной Македонии, Черногории , Сербии и Словении. </w:t>
      </w:r>
      <w:r w:rsidR="00F04179">
        <w:t>Помимо э</w:t>
      </w:r>
      <w:r w:rsidR="00063320" w:rsidRPr="00063320">
        <w:t xml:space="preserve">того, </w:t>
      </w:r>
      <w:r w:rsidR="00F04179">
        <w:t>направив</w:t>
      </w:r>
      <w:r w:rsidR="00063320" w:rsidRPr="00063320">
        <w:t xml:space="preserve"> заявки </w:t>
      </w:r>
      <w:r w:rsidR="00F04179" w:rsidRPr="00063320">
        <w:t xml:space="preserve">администрации </w:t>
      </w:r>
      <w:r w:rsidR="00063320" w:rsidRPr="00063320">
        <w:t>считают нов</w:t>
      </w:r>
      <w:r w:rsidR="00F04179">
        <w:t>ое</w:t>
      </w:r>
      <w:r w:rsidR="00063320" w:rsidRPr="00063320">
        <w:t xml:space="preserve"> </w:t>
      </w:r>
      <w:r w:rsidR="00F04179">
        <w:t>выделение</w:t>
      </w:r>
      <w:r w:rsidR="00063320" w:rsidRPr="00063320">
        <w:t xml:space="preserve"> </w:t>
      </w:r>
      <w:r w:rsidR="00063320" w:rsidRPr="00063320">
        <w:rPr>
          <w:lang w:val="en-US"/>
        </w:rPr>
        <w:t>BIH</w:t>
      </w:r>
      <w:r w:rsidR="00063320" w:rsidRPr="00063320">
        <w:t xml:space="preserve">00000 совместимым с </w:t>
      </w:r>
      <w:r w:rsidR="00F04179" w:rsidRPr="00F04179">
        <w:t>выделение</w:t>
      </w:r>
      <w:r w:rsidR="00F04179">
        <w:t>м</w:t>
      </w:r>
      <w:r w:rsidR="00F04179" w:rsidRPr="00F04179">
        <w:t xml:space="preserve"> </w:t>
      </w:r>
      <w:r w:rsidR="00063320" w:rsidRPr="00063320">
        <w:rPr>
          <w:lang w:val="en-US"/>
        </w:rPr>
        <w:t>XYU</w:t>
      </w:r>
      <w:r w:rsidR="00063320" w:rsidRPr="00063320">
        <w:t xml:space="preserve">00000 на основании отсутствия ухудшения </w:t>
      </w:r>
      <w:r w:rsidR="00F04179" w:rsidRPr="00F04179">
        <w:t xml:space="preserve">отношения </w:t>
      </w:r>
      <w:r w:rsidR="00F04179" w:rsidRPr="00D35803">
        <w:rPr>
          <w:i/>
          <w:iCs/>
          <w:lang w:val="en-US"/>
        </w:rPr>
        <w:t>C</w:t>
      </w:r>
      <w:r w:rsidR="00F04179" w:rsidRPr="00D35803">
        <w:rPr>
          <w:i/>
          <w:iCs/>
        </w:rPr>
        <w:t>/</w:t>
      </w:r>
      <w:r w:rsidR="00F04179" w:rsidRPr="00D35803">
        <w:rPr>
          <w:i/>
          <w:iCs/>
          <w:lang w:val="en-US"/>
        </w:rPr>
        <w:t>I</w:t>
      </w:r>
      <w:r w:rsidR="00F04179" w:rsidRPr="00F04179">
        <w:t xml:space="preserve"> для единичной помехи на линии вниз</w:t>
      </w:r>
      <w:r w:rsidR="00063320" w:rsidRPr="00063320">
        <w:t xml:space="preserve">, отсутствия ухудшения </w:t>
      </w:r>
      <w:r w:rsidR="00F04179" w:rsidRPr="00F04179">
        <w:t xml:space="preserve">отношения </w:t>
      </w:r>
      <w:r w:rsidR="00F04179" w:rsidRPr="00D35803">
        <w:rPr>
          <w:i/>
          <w:iCs/>
          <w:lang w:val="en-US"/>
        </w:rPr>
        <w:t>C</w:t>
      </w:r>
      <w:r w:rsidR="00F04179" w:rsidRPr="00D35803">
        <w:rPr>
          <w:i/>
          <w:iCs/>
        </w:rPr>
        <w:t>/</w:t>
      </w:r>
      <w:r w:rsidR="00F04179" w:rsidRPr="00D35803">
        <w:rPr>
          <w:i/>
          <w:iCs/>
          <w:lang w:val="en-US"/>
        </w:rPr>
        <w:t>I</w:t>
      </w:r>
      <w:r w:rsidR="00F04179" w:rsidRPr="00F04179">
        <w:t xml:space="preserve"> для единичной помехи на линии </w:t>
      </w:r>
      <w:r w:rsidR="00F04179">
        <w:t>вверх</w:t>
      </w:r>
      <w:r w:rsidR="00F04179" w:rsidRPr="00F04179">
        <w:t xml:space="preserve"> </w:t>
      </w:r>
      <w:r w:rsidR="00063320" w:rsidRPr="00063320">
        <w:t>в полосе частот 12</w:t>
      </w:r>
      <w:r w:rsidR="00F04179">
        <w:t>–</w:t>
      </w:r>
      <w:r w:rsidR="00063320" w:rsidRPr="00063320">
        <w:t>13/10</w:t>
      </w:r>
      <w:r w:rsidR="00F04179">
        <w:t>–</w:t>
      </w:r>
      <w:r w:rsidR="006F2B33">
        <w:t>11 </w:t>
      </w:r>
      <w:r w:rsidR="00063320" w:rsidRPr="00063320">
        <w:t xml:space="preserve">ГГц и </w:t>
      </w:r>
      <w:r w:rsidR="00F04179" w:rsidRPr="002D4C6B">
        <w:t xml:space="preserve">отношения несущей к единичной помехе </w:t>
      </w:r>
      <w:r w:rsidR="00F04179" w:rsidRPr="00D35803">
        <w:rPr>
          <w:i/>
          <w:iCs/>
        </w:rPr>
        <w:t>С/</w:t>
      </w:r>
      <w:r w:rsidR="00F04179" w:rsidRPr="00D35803">
        <w:rPr>
          <w:i/>
          <w:iCs/>
          <w:lang w:val="en-US"/>
        </w:rPr>
        <w:t>I</w:t>
      </w:r>
      <w:r w:rsidR="00F04179" w:rsidRPr="002D4C6B">
        <w:t xml:space="preserve"> </w:t>
      </w:r>
      <w:r w:rsidR="002D4C6B">
        <w:t xml:space="preserve">на линии вверх </w:t>
      </w:r>
      <w:r w:rsidR="006F2B33">
        <w:t>не менее 28,3 дБ в полосе частот 6/4 </w:t>
      </w:r>
      <w:r w:rsidR="00063320" w:rsidRPr="00063320">
        <w:t>ГГц.</w:t>
      </w:r>
    </w:p>
    <w:p w14:paraId="4E44C8D7" w14:textId="3BA285F1" w:rsidR="007D2E0F" w:rsidRPr="00063320" w:rsidRDefault="00063320" w:rsidP="00E84DC3">
      <w:pPr>
        <w:pStyle w:val="Normalaftertitle"/>
        <w:spacing w:before="1440"/>
      </w:pPr>
      <w:r w:rsidRPr="00063320">
        <w:rPr>
          <w:b/>
          <w:bCs/>
        </w:rPr>
        <w:t>Приложения</w:t>
      </w:r>
      <w:r w:rsidR="000E3E0D">
        <w:t>: 2</w:t>
      </w:r>
    </w:p>
    <w:p w14:paraId="3FD9ACD5" w14:textId="77777777" w:rsidR="00327D1A" w:rsidRPr="00327D1A" w:rsidRDefault="00327D1A" w:rsidP="00327D1A">
      <w:r w:rsidRPr="00327D1A">
        <w:br w:type="page"/>
      </w:r>
    </w:p>
    <w:p w14:paraId="1CC84138" w14:textId="77777777" w:rsidR="00327D1A" w:rsidRPr="00327D1A" w:rsidRDefault="00327D1A" w:rsidP="00BA1A9B">
      <w:pPr>
        <w:pStyle w:val="AnnexNo"/>
        <w:rPr>
          <w:rFonts w:eastAsia="Calibri"/>
        </w:rPr>
      </w:pPr>
      <w:r w:rsidRPr="00BA1A9B">
        <w:lastRenderedPageBreak/>
        <w:t>Приложение</w:t>
      </w:r>
      <w:r w:rsidRPr="00327D1A">
        <w:t xml:space="preserve"> 1</w:t>
      </w:r>
    </w:p>
    <w:p w14:paraId="497AD304" w14:textId="77777777" w:rsidR="00327D1A" w:rsidRPr="00327D1A" w:rsidRDefault="00327D1A" w:rsidP="00BA1A9B">
      <w:pPr>
        <w:pStyle w:val="Annextitle"/>
        <w:rPr>
          <w:rFonts w:eastAsia="Calibri"/>
        </w:rPr>
      </w:pPr>
      <w:r w:rsidRPr="00327D1A">
        <w:t xml:space="preserve">Принципы координации для </w:t>
      </w:r>
      <w:r w:rsidRPr="00BA1A9B">
        <w:t>предлагаемых</w:t>
      </w:r>
      <w:r w:rsidRPr="00327D1A">
        <w:t xml:space="preserve"> новых выделений</w:t>
      </w:r>
    </w:p>
    <w:p w14:paraId="07FE19D9" w14:textId="77777777" w:rsidR="00327D1A" w:rsidRPr="00327D1A" w:rsidRDefault="00327D1A" w:rsidP="005A0868">
      <w:pPr>
        <w:pStyle w:val="Normalaftertitle"/>
      </w:pPr>
      <w:r w:rsidRPr="005A0868">
        <w:rPr>
          <w:i/>
        </w:rPr>
        <w:t>a)</w:t>
      </w:r>
      <w:r w:rsidRPr="00327D1A">
        <w:tab/>
        <w:t xml:space="preserve">Плотность мощности предлагаемого нами нового выделения будет ограничена одним значением, которое удовлетворяет желаемому значению </w:t>
      </w:r>
      <w:r w:rsidRPr="00327D1A">
        <w:rPr>
          <w:i/>
          <w:iCs/>
        </w:rPr>
        <w:t>C</w:t>
      </w:r>
      <w:r w:rsidRPr="00327D1A">
        <w:t>/</w:t>
      </w:r>
      <w:r w:rsidRPr="00327D1A">
        <w:rPr>
          <w:i/>
          <w:iCs/>
        </w:rPr>
        <w:t>N</w:t>
      </w:r>
      <w:r w:rsidRPr="00327D1A">
        <w:t xml:space="preserve"> и общему значению отношения несущей к суммарной помехе (AGG </w:t>
      </w:r>
      <w:r w:rsidRPr="00327D1A">
        <w:rPr>
          <w:i/>
          <w:iCs/>
        </w:rPr>
        <w:t>C</w:t>
      </w:r>
      <w:r w:rsidRPr="00327D1A">
        <w:t>/</w:t>
      </w:r>
      <w:r w:rsidRPr="00327D1A">
        <w:rPr>
          <w:i/>
          <w:iCs/>
        </w:rPr>
        <w:t>I</w:t>
      </w:r>
      <w:r w:rsidR="00917864">
        <w:t>), равному 21 дБ, как указано в Дополнении </w:t>
      </w:r>
      <w:r w:rsidRPr="00327D1A">
        <w:t>1 к Приложению</w:t>
      </w:r>
      <w:r w:rsidR="00917864">
        <w:rPr>
          <w:b/>
          <w:bCs/>
        </w:rPr>
        <w:t> </w:t>
      </w:r>
      <w:r w:rsidRPr="00327D1A">
        <w:rPr>
          <w:b/>
          <w:bCs/>
        </w:rPr>
        <w:t>30В</w:t>
      </w:r>
      <w:r w:rsidR="00344F4D" w:rsidRPr="00344F4D">
        <w:rPr>
          <w:bCs/>
        </w:rPr>
        <w:t xml:space="preserve"> к РР</w:t>
      </w:r>
      <w:r w:rsidR="00917864">
        <w:t>.</w:t>
      </w:r>
    </w:p>
    <w:p w14:paraId="3A3241B2" w14:textId="77777777" w:rsidR="00327D1A" w:rsidRPr="00327D1A" w:rsidRDefault="00327D1A" w:rsidP="005A0868">
      <w:r w:rsidRPr="005A0868">
        <w:rPr>
          <w:i/>
        </w:rPr>
        <w:t>b)</w:t>
      </w:r>
      <w:r w:rsidRPr="00327D1A">
        <w:tab/>
        <w:t>Применяются кри</w:t>
      </w:r>
      <w:r w:rsidR="00917864">
        <w:t>терии, содержащиеся в Резолюции </w:t>
      </w:r>
      <w:r w:rsidRPr="00327D1A">
        <w:rPr>
          <w:b/>
          <w:bCs/>
        </w:rPr>
        <w:t>170</w:t>
      </w:r>
      <w:r w:rsidRPr="00327D1A">
        <w:t xml:space="preserve"> (</w:t>
      </w:r>
      <w:r w:rsidRPr="00327D1A">
        <w:rPr>
          <w:b/>
          <w:bCs/>
        </w:rPr>
        <w:t>ВКР-19</w:t>
      </w:r>
      <w:r w:rsidRPr="00327D1A">
        <w:t>). Помимо этого, присвоение не будет рассматриваться как потенциально затронутое в случае соблюдения отношения несущей к единичной помехе ((</w:t>
      </w:r>
      <w:r w:rsidRPr="00327D1A">
        <w:rPr>
          <w:i/>
          <w:iCs/>
        </w:rPr>
        <w:t>C</w:t>
      </w:r>
      <w:r w:rsidRPr="00327D1A">
        <w:t>/</w:t>
      </w:r>
      <w:r w:rsidRPr="00327D1A">
        <w:rPr>
          <w:i/>
          <w:iCs/>
        </w:rPr>
        <w:t>I</w:t>
      </w:r>
      <w:r w:rsidRPr="00327D1A">
        <w:t>)</w:t>
      </w:r>
      <w:r w:rsidRPr="00327D1A">
        <w:rPr>
          <w:vertAlign w:val="subscript"/>
        </w:rPr>
        <w:t>d</w:t>
      </w:r>
      <w:r w:rsidRPr="00327D1A">
        <w:t xml:space="preserve"> и (</w:t>
      </w:r>
      <w:r w:rsidRPr="00327D1A">
        <w:rPr>
          <w:i/>
          <w:iCs/>
        </w:rPr>
        <w:t>C</w:t>
      </w:r>
      <w:r w:rsidRPr="00327D1A">
        <w:t>/</w:t>
      </w:r>
      <w:r w:rsidRPr="00327D1A">
        <w:rPr>
          <w:i/>
          <w:iCs/>
        </w:rPr>
        <w:t>I</w:t>
      </w:r>
      <w:r w:rsidRPr="00327D1A">
        <w:t>)</w:t>
      </w:r>
      <w:r w:rsidRPr="00327D1A">
        <w:rPr>
          <w:vertAlign w:val="subscript"/>
        </w:rPr>
        <w:t>u</w:t>
      </w:r>
      <w:r w:rsidRPr="00327D1A">
        <w:t xml:space="preserve">) или отношения несущей к суммарной помехе </w:t>
      </w:r>
      <w:r w:rsidRPr="00327D1A">
        <w:rPr>
          <w:i/>
          <w:iCs/>
        </w:rPr>
        <w:t>C</w:t>
      </w:r>
      <w:r w:rsidRPr="00327D1A">
        <w:t>/</w:t>
      </w:r>
      <w:r w:rsidRPr="00327D1A">
        <w:rPr>
          <w:i/>
          <w:iCs/>
        </w:rPr>
        <w:t>I</w:t>
      </w:r>
      <w:r w:rsidRPr="00327D1A">
        <w:t>. Кроме того, для сохранения эталонной ситуации вашей(их) спутниковой(ых) сети(ей), наша администрация хотела бы просить Бюро не обновлять эталонную ситуацию вашей(их) спут</w:t>
      </w:r>
      <w:r w:rsidR="00917864">
        <w:t>никовой(ых) сети(ей).</w:t>
      </w:r>
    </w:p>
    <w:p w14:paraId="350F156B" w14:textId="77777777" w:rsidR="00327D1A" w:rsidRPr="00327D1A" w:rsidRDefault="00327D1A" w:rsidP="005A0868">
      <w:r w:rsidRPr="005A0868">
        <w:rPr>
          <w:i/>
        </w:rPr>
        <w:t>c)</w:t>
      </w:r>
      <w:r w:rsidRPr="00327D1A">
        <w:tab/>
        <w:t>Для координации частот используются только контрольные точки. Точки сетки, определяемые Бюро на линии</w:t>
      </w:r>
      <w:r w:rsidR="00917864">
        <w:t xml:space="preserve"> вниз, рассматриваться не будут.</w:t>
      </w:r>
    </w:p>
    <w:p w14:paraId="1EB575DA" w14:textId="77777777" w:rsidR="007D2E0F" w:rsidRDefault="00327D1A" w:rsidP="005A0868">
      <w:r w:rsidRPr="005A0868">
        <w:rPr>
          <w:i/>
        </w:rPr>
        <w:t>d)</w:t>
      </w:r>
      <w:r w:rsidRPr="00327D1A">
        <w:tab/>
        <w:t>Ваша администрация дает согласие на наличие помех на линии вниз, создаваемых в пределах контур</w:t>
      </w:r>
      <w:r w:rsidR="00917864">
        <w:t>а усиления антенны −3 </w:t>
      </w:r>
      <w:r w:rsidRPr="00327D1A">
        <w:t>дБ предлагаемого нами нового выделения.</w:t>
      </w:r>
    </w:p>
    <w:p w14:paraId="3276E6B7" w14:textId="77777777" w:rsidR="00327D1A" w:rsidRPr="00327D1A" w:rsidRDefault="00327D1A" w:rsidP="00327D1A"/>
    <w:p w14:paraId="167DCF01" w14:textId="77777777" w:rsidR="00327D1A" w:rsidRPr="00327D1A" w:rsidRDefault="00327D1A" w:rsidP="00327D1A">
      <w:pPr>
        <w:sectPr w:rsidR="00327D1A" w:rsidRPr="00327D1A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737B08A4" w14:textId="77777777" w:rsidR="00D923EE" w:rsidRPr="00F95F2B" w:rsidRDefault="005A0868" w:rsidP="00D923EE">
      <w:pPr>
        <w:pStyle w:val="AnnexNo"/>
        <w:pageBreakBefore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napToGrid w:val="0"/>
      </w:pPr>
      <w:r w:rsidRPr="00327D1A">
        <w:lastRenderedPageBreak/>
        <w:t>Приложение</w:t>
      </w:r>
      <w:r w:rsidRPr="00F95F2B">
        <w:t xml:space="preserve"> </w:t>
      </w:r>
      <w:r w:rsidR="00D923EE" w:rsidRPr="00F95F2B">
        <w:t>2</w:t>
      </w:r>
    </w:p>
    <w:p w14:paraId="52076D05" w14:textId="45BA6BAD" w:rsidR="00D923EE" w:rsidRPr="006F2B33" w:rsidRDefault="00063320" w:rsidP="006F2B33">
      <w:pPr>
        <w:pStyle w:val="Annextitle"/>
      </w:pPr>
      <w:r w:rsidRPr="006F2B33">
        <w:t xml:space="preserve">Статус координации семи новых выделений по состоянию на </w:t>
      </w:r>
      <w:r w:rsidR="00D923EE" w:rsidRPr="006F2B33">
        <w:t xml:space="preserve">30 </w:t>
      </w:r>
      <w:r w:rsidR="00C215BF" w:rsidRPr="006F2B33">
        <w:t>октября</w:t>
      </w:r>
      <w:r w:rsidR="00D923EE" w:rsidRPr="006F2B33">
        <w:t xml:space="preserve"> 2023</w:t>
      </w:r>
      <w:r w:rsidR="00C215BF" w:rsidRPr="006F2B33">
        <w:t xml:space="preserve"> года</w:t>
      </w:r>
    </w:p>
    <w:p w14:paraId="01EE32F6" w14:textId="1FD7D367" w:rsidR="00D923EE" w:rsidRPr="00063320" w:rsidRDefault="00063320" w:rsidP="00D923EE">
      <w:pPr>
        <w:pStyle w:val="Note"/>
        <w:rPr>
          <w:lang w:val="ru-RU"/>
        </w:rPr>
      </w:pPr>
      <w:r w:rsidRPr="00063320">
        <w:rPr>
          <w:lang w:val="ru-RU"/>
        </w:rPr>
        <w:t>Примечание: Полученные согла</w:t>
      </w:r>
      <w:r w:rsidR="00A23F4F">
        <w:rPr>
          <w:lang w:val="ru-RU"/>
        </w:rPr>
        <w:t>сия</w:t>
      </w:r>
      <w:r w:rsidRPr="00063320">
        <w:rPr>
          <w:lang w:val="ru-RU"/>
        </w:rPr>
        <w:t xml:space="preserve"> основаны на принципах координации, приведенных в Приложении 1, в частности, </w:t>
      </w:r>
      <w:r w:rsidR="00A23F4F">
        <w:rPr>
          <w:lang w:val="ru-RU"/>
        </w:rPr>
        <w:t>эталонная</w:t>
      </w:r>
      <w:r w:rsidRPr="00063320">
        <w:rPr>
          <w:lang w:val="ru-RU"/>
        </w:rPr>
        <w:t xml:space="preserve"> ситуация по затрагиваемым спутниковым сетям/выделениям не должна обновляться Бюро.</w:t>
      </w:r>
    </w:p>
    <w:p w14:paraId="2A25A830" w14:textId="77777777" w:rsidR="00327D1A" w:rsidRPr="00E73BF9" w:rsidRDefault="00327D1A" w:rsidP="00945350">
      <w:pPr>
        <w:pStyle w:val="Tablefin"/>
        <w:rPr>
          <w:lang w:val="ru-RU"/>
        </w:rPr>
      </w:pPr>
    </w:p>
    <w:tbl>
      <w:tblPr>
        <w:tblStyle w:val="TableGrid2"/>
        <w:tblW w:w="143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123"/>
        <w:gridCol w:w="832"/>
        <w:gridCol w:w="802"/>
        <w:gridCol w:w="1020"/>
        <w:gridCol w:w="2460"/>
        <w:gridCol w:w="870"/>
        <w:gridCol w:w="1501"/>
        <w:gridCol w:w="52"/>
        <w:gridCol w:w="941"/>
        <w:gridCol w:w="59"/>
        <w:gridCol w:w="1074"/>
        <w:gridCol w:w="1204"/>
        <w:gridCol w:w="1435"/>
      </w:tblGrid>
      <w:tr w:rsidR="00D923EE" w:rsidRPr="006F2B33" w14:paraId="0A4E599A" w14:textId="77777777" w:rsidTr="00344F4D">
        <w:trPr>
          <w:tblHeader/>
          <w:jc w:val="center"/>
        </w:trPr>
        <w:tc>
          <w:tcPr>
            <w:tcW w:w="2981" w:type="dxa"/>
            <w:gridSpan w:val="3"/>
          </w:tcPr>
          <w:p w14:paraId="01B20259" w14:textId="1845E815" w:rsidR="00D923EE" w:rsidRPr="006F2B33" w:rsidRDefault="00063320" w:rsidP="005A0868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Новое выделение</w:t>
            </w:r>
          </w:p>
        </w:tc>
        <w:tc>
          <w:tcPr>
            <w:tcW w:w="8779" w:type="dxa"/>
            <w:gridSpan w:val="9"/>
          </w:tcPr>
          <w:p w14:paraId="2510D0B3" w14:textId="1F4C6870" w:rsidR="00D923EE" w:rsidRPr="006F2B33" w:rsidRDefault="00063320" w:rsidP="005A0868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Потенциально затрагиваемые спутниковые сети/выделения</w:t>
            </w:r>
          </w:p>
        </w:tc>
        <w:tc>
          <w:tcPr>
            <w:tcW w:w="2639" w:type="dxa"/>
            <w:gridSpan w:val="2"/>
          </w:tcPr>
          <w:p w14:paraId="112317A2" w14:textId="30A16E1C" w:rsidR="00D923EE" w:rsidRPr="006F2B33" w:rsidRDefault="00063320" w:rsidP="005A0868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Координация</w:t>
            </w:r>
          </w:p>
        </w:tc>
      </w:tr>
      <w:tr w:rsidR="00063320" w:rsidRPr="006F2B33" w14:paraId="0B1A6AAC" w14:textId="77777777" w:rsidTr="00323AFD">
        <w:trPr>
          <w:tblHeader/>
          <w:jc w:val="center"/>
        </w:trPr>
        <w:tc>
          <w:tcPr>
            <w:tcW w:w="1026" w:type="dxa"/>
            <w:hideMark/>
          </w:tcPr>
          <w:p w14:paraId="7AD021D0" w14:textId="312B7049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Номер заявки</w:t>
            </w:r>
          </w:p>
        </w:tc>
        <w:tc>
          <w:tcPr>
            <w:tcW w:w="1123" w:type="dxa"/>
            <w:hideMark/>
          </w:tcPr>
          <w:p w14:paraId="1DAE2399" w14:textId="4D6BD92C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Название спутника</w:t>
            </w:r>
          </w:p>
        </w:tc>
        <w:tc>
          <w:tcPr>
            <w:tcW w:w="832" w:type="dxa"/>
            <w:hideMark/>
          </w:tcPr>
          <w:p w14:paraId="3C9861F3" w14:textId="431FE371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Позиция</w:t>
            </w:r>
          </w:p>
        </w:tc>
        <w:tc>
          <w:tcPr>
            <w:tcW w:w="802" w:type="dxa"/>
            <w:hideMark/>
          </w:tcPr>
          <w:p w14:paraId="3CF2780D" w14:textId="6D849295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Адм</w:t>
            </w:r>
            <w:r w:rsidR="00323AFD">
              <w:rPr>
                <w:lang w:val="ru-RU" w:eastAsia="en-GB"/>
              </w:rPr>
              <w:t>.</w:t>
            </w:r>
          </w:p>
        </w:tc>
        <w:tc>
          <w:tcPr>
            <w:tcW w:w="1020" w:type="dxa"/>
            <w:hideMark/>
          </w:tcPr>
          <w:p w14:paraId="3CF45D38" w14:textId="23065E84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Номер заявки</w:t>
            </w:r>
          </w:p>
        </w:tc>
        <w:tc>
          <w:tcPr>
            <w:tcW w:w="2460" w:type="dxa"/>
            <w:hideMark/>
          </w:tcPr>
          <w:p w14:paraId="05A906AA" w14:textId="06CA31AC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Название спутника</w:t>
            </w:r>
          </w:p>
        </w:tc>
        <w:tc>
          <w:tcPr>
            <w:tcW w:w="870" w:type="dxa"/>
            <w:hideMark/>
          </w:tcPr>
          <w:p w14:paraId="407148A7" w14:textId="43F532CF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Позиция</w:t>
            </w:r>
          </w:p>
        </w:tc>
        <w:tc>
          <w:tcPr>
            <w:tcW w:w="1501" w:type="dxa"/>
            <w:hideMark/>
          </w:tcPr>
          <w:p w14:paraId="54FCFE8A" w14:textId="686BFA6B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Полоса частот</w:t>
            </w:r>
          </w:p>
        </w:tc>
        <w:tc>
          <w:tcPr>
            <w:tcW w:w="993" w:type="dxa"/>
            <w:gridSpan w:val="2"/>
            <w:hideMark/>
          </w:tcPr>
          <w:p w14:paraId="08BDE61A" w14:textId="1F694105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Статус</w:t>
            </w:r>
          </w:p>
        </w:tc>
        <w:tc>
          <w:tcPr>
            <w:tcW w:w="1133" w:type="dxa"/>
            <w:gridSpan w:val="2"/>
            <w:hideMark/>
          </w:tcPr>
          <w:p w14:paraId="7831317C" w14:textId="4E3CBA5A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Предельный срок для ввода в действие</w:t>
            </w:r>
          </w:p>
        </w:tc>
        <w:tc>
          <w:tcPr>
            <w:tcW w:w="1204" w:type="dxa"/>
            <w:hideMark/>
          </w:tcPr>
          <w:p w14:paraId="12444B2D" w14:textId="79F15334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 xml:space="preserve">Согласие получено </w:t>
            </w:r>
          </w:p>
        </w:tc>
        <w:tc>
          <w:tcPr>
            <w:tcW w:w="1435" w:type="dxa"/>
          </w:tcPr>
          <w:p w14:paraId="6104AAD4" w14:textId="6D894156" w:rsidR="00063320" w:rsidRPr="006F2B33" w:rsidRDefault="00063320" w:rsidP="00063320">
            <w:pPr>
              <w:pStyle w:val="Tablehead"/>
              <w:rPr>
                <w:lang w:val="ru-RU" w:eastAsia="en-GB"/>
              </w:rPr>
            </w:pPr>
            <w:r w:rsidRPr="006F2B33">
              <w:rPr>
                <w:lang w:val="ru-RU" w:eastAsia="en-GB"/>
              </w:rPr>
              <w:t>Примечание</w:t>
            </w:r>
          </w:p>
        </w:tc>
      </w:tr>
      <w:tr w:rsidR="00D923EE" w:rsidRPr="006F2B33" w14:paraId="357D427D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0F7B124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120559032</w:t>
            </w:r>
          </w:p>
        </w:tc>
        <w:tc>
          <w:tcPr>
            <w:tcW w:w="1123" w:type="dxa"/>
            <w:vMerge w:val="restart"/>
            <w:hideMark/>
          </w:tcPr>
          <w:p w14:paraId="7F79777F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SRB00000</w:t>
            </w:r>
          </w:p>
        </w:tc>
        <w:tc>
          <w:tcPr>
            <w:tcW w:w="832" w:type="dxa"/>
            <w:vMerge w:val="restart"/>
            <w:hideMark/>
          </w:tcPr>
          <w:p w14:paraId="71EA4270" w14:textId="77777777" w:rsidR="00D923EE" w:rsidRPr="006F2B33" w:rsidRDefault="00D43874" w:rsidP="006F2B33">
            <w:pPr>
              <w:pStyle w:val="Tabletext"/>
              <w:jc w:val="center"/>
            </w:pPr>
            <w:r w:rsidRPr="006F2B33">
              <w:t>−26,</w:t>
            </w:r>
            <w:r w:rsidR="00D923EE" w:rsidRPr="006F2B33">
              <w:t>7</w:t>
            </w:r>
          </w:p>
        </w:tc>
        <w:tc>
          <w:tcPr>
            <w:tcW w:w="802" w:type="dxa"/>
            <w:hideMark/>
          </w:tcPr>
          <w:p w14:paraId="4303B3E7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0019907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107559010</w:t>
            </w:r>
          </w:p>
        </w:tc>
        <w:tc>
          <w:tcPr>
            <w:tcW w:w="2460" w:type="dxa"/>
            <w:hideMark/>
          </w:tcPr>
          <w:p w14:paraId="6FC70BA0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HISPASAT-1E</w:t>
            </w:r>
          </w:p>
        </w:tc>
        <w:tc>
          <w:tcPr>
            <w:tcW w:w="870" w:type="dxa"/>
            <w:hideMark/>
          </w:tcPr>
          <w:p w14:paraId="4215EB64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5DF442F4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EB96C7E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A842685" w14:textId="1E44C682" w:rsidR="00D923EE" w:rsidRPr="006F2B33" w:rsidRDefault="00D923EE" w:rsidP="006F2B33">
            <w:pPr>
              <w:pStyle w:val="Tabletext"/>
              <w:jc w:val="center"/>
            </w:pPr>
            <w:r w:rsidRPr="006F2B33">
              <w:t>10.10.2015</w:t>
            </w:r>
            <w:r w:rsidR="00D35803">
              <w:t xml:space="preserve"> г.</w:t>
            </w:r>
          </w:p>
        </w:tc>
        <w:tc>
          <w:tcPr>
            <w:tcW w:w="1204" w:type="dxa"/>
            <w:hideMark/>
          </w:tcPr>
          <w:p w14:paraId="2AC682D3" w14:textId="4B3C139D" w:rsidR="00D923EE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C95AF92" w14:textId="712F7BE9" w:rsidR="00D923EE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40D3897B" w14:textId="77777777" w:rsidTr="00323AFD">
        <w:trPr>
          <w:jc w:val="center"/>
        </w:trPr>
        <w:tc>
          <w:tcPr>
            <w:tcW w:w="1026" w:type="dxa"/>
            <w:vMerge/>
          </w:tcPr>
          <w:p w14:paraId="216C961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DC5F02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D9AEA2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B168A4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7AC4908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111559044</w:t>
            </w:r>
          </w:p>
        </w:tc>
        <w:tc>
          <w:tcPr>
            <w:tcW w:w="2460" w:type="dxa"/>
            <w:hideMark/>
          </w:tcPr>
          <w:p w14:paraId="61E95BB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HISPASAT-1E-M</w:t>
            </w:r>
          </w:p>
        </w:tc>
        <w:tc>
          <w:tcPr>
            <w:tcW w:w="870" w:type="dxa"/>
            <w:hideMark/>
          </w:tcPr>
          <w:p w14:paraId="507153A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26A2058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0BAF52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0F5C4665" w14:textId="67BF94E2" w:rsidR="00063320" w:rsidRPr="006F2B33" w:rsidRDefault="00063320" w:rsidP="006F2B33">
            <w:pPr>
              <w:pStyle w:val="Tabletext"/>
              <w:jc w:val="center"/>
            </w:pPr>
            <w:r w:rsidRPr="006F2B33">
              <w:t>15.12.2019</w:t>
            </w:r>
            <w:r w:rsidR="00D35803">
              <w:t xml:space="preserve"> г.</w:t>
            </w:r>
          </w:p>
        </w:tc>
        <w:tc>
          <w:tcPr>
            <w:tcW w:w="1204" w:type="dxa"/>
            <w:hideMark/>
          </w:tcPr>
          <w:p w14:paraId="62054703" w14:textId="748B33E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F82326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623E620" w14:textId="77777777" w:rsidTr="00323AFD">
        <w:trPr>
          <w:jc w:val="center"/>
        </w:trPr>
        <w:tc>
          <w:tcPr>
            <w:tcW w:w="1026" w:type="dxa"/>
            <w:vMerge/>
          </w:tcPr>
          <w:p w14:paraId="0E4E103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3D11AB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7F9FD2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C7176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27DC8C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111559044</w:t>
            </w:r>
          </w:p>
        </w:tc>
        <w:tc>
          <w:tcPr>
            <w:tcW w:w="2460" w:type="dxa"/>
            <w:hideMark/>
          </w:tcPr>
          <w:p w14:paraId="53024AC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HISPASAT-1E-M</w:t>
            </w:r>
          </w:p>
        </w:tc>
        <w:tc>
          <w:tcPr>
            <w:tcW w:w="870" w:type="dxa"/>
            <w:hideMark/>
          </w:tcPr>
          <w:p w14:paraId="19FB1FC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51FE5E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67CF6A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30E1797" w14:textId="2B5A87B7" w:rsidR="00063320" w:rsidRPr="006F2B33" w:rsidRDefault="00063320" w:rsidP="006F2B33">
            <w:pPr>
              <w:pStyle w:val="Tabletext"/>
              <w:jc w:val="center"/>
            </w:pPr>
            <w:r w:rsidRPr="006F2B33">
              <w:t>15.12.2019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EABCFEC" w14:textId="34C8571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054894B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3C70C64" w14:textId="77777777" w:rsidTr="00323AFD">
        <w:trPr>
          <w:jc w:val="center"/>
        </w:trPr>
        <w:tc>
          <w:tcPr>
            <w:tcW w:w="1026" w:type="dxa"/>
            <w:vMerge/>
          </w:tcPr>
          <w:p w14:paraId="3A40385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CBE057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0E5B33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718921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04A9E2D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118559033</w:t>
            </w:r>
          </w:p>
        </w:tc>
        <w:tc>
          <w:tcPr>
            <w:tcW w:w="2460" w:type="dxa"/>
            <w:hideMark/>
          </w:tcPr>
          <w:p w14:paraId="046FFB1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HISPASAT-88A</w:t>
            </w:r>
          </w:p>
        </w:tc>
        <w:tc>
          <w:tcPr>
            <w:tcW w:w="870" w:type="dxa"/>
            <w:hideMark/>
          </w:tcPr>
          <w:p w14:paraId="570088E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4A91072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8CCE32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73208AF" w14:textId="099EA254" w:rsidR="00063320" w:rsidRPr="006F2B33" w:rsidRDefault="00063320" w:rsidP="006F2B33">
            <w:pPr>
              <w:pStyle w:val="Tabletext"/>
              <w:jc w:val="center"/>
            </w:pPr>
            <w:r w:rsidRPr="006F2B33">
              <w:t>26.09.2026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583F50B" w14:textId="7D814EE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25C8E2B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6957C2C" w14:textId="77777777" w:rsidTr="00323AFD">
        <w:trPr>
          <w:jc w:val="center"/>
        </w:trPr>
        <w:tc>
          <w:tcPr>
            <w:tcW w:w="1026" w:type="dxa"/>
            <w:vMerge/>
          </w:tcPr>
          <w:p w14:paraId="6633536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A14B3D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745571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A2AE87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0B2518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118559033</w:t>
            </w:r>
          </w:p>
        </w:tc>
        <w:tc>
          <w:tcPr>
            <w:tcW w:w="2460" w:type="dxa"/>
            <w:hideMark/>
          </w:tcPr>
          <w:p w14:paraId="292F054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HISPASAT-88A</w:t>
            </w:r>
          </w:p>
        </w:tc>
        <w:tc>
          <w:tcPr>
            <w:tcW w:w="870" w:type="dxa"/>
            <w:hideMark/>
          </w:tcPr>
          <w:p w14:paraId="0BEA230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304E79C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DA327B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736FEC2" w14:textId="401739A6" w:rsidR="00063320" w:rsidRPr="006F2B33" w:rsidRDefault="00063320" w:rsidP="006F2B33">
            <w:pPr>
              <w:pStyle w:val="Tabletext"/>
              <w:jc w:val="center"/>
            </w:pPr>
            <w:r w:rsidRPr="006F2B33">
              <w:t>26.09.2026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3D80E33" w14:textId="402A783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2A59D6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2EE7532" w14:textId="77777777" w:rsidTr="00323AFD">
        <w:trPr>
          <w:jc w:val="center"/>
        </w:trPr>
        <w:tc>
          <w:tcPr>
            <w:tcW w:w="1026" w:type="dxa"/>
            <w:vMerge/>
          </w:tcPr>
          <w:p w14:paraId="3FC97D8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FE159D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34076F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B2147E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16D08F7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119559002</w:t>
            </w:r>
          </w:p>
        </w:tc>
        <w:tc>
          <w:tcPr>
            <w:tcW w:w="2460" w:type="dxa"/>
            <w:hideMark/>
          </w:tcPr>
          <w:p w14:paraId="5A1D59B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HISPASAT-93A</w:t>
            </w:r>
          </w:p>
        </w:tc>
        <w:tc>
          <w:tcPr>
            <w:tcW w:w="870" w:type="dxa"/>
            <w:hideMark/>
          </w:tcPr>
          <w:p w14:paraId="3307C13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4B8CE90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7D456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817DACE" w14:textId="0FA830A2" w:rsidR="00063320" w:rsidRPr="006F2B33" w:rsidRDefault="00063320" w:rsidP="006F2B33">
            <w:pPr>
              <w:pStyle w:val="Tabletext"/>
              <w:jc w:val="center"/>
            </w:pPr>
            <w:r w:rsidRPr="006F2B33">
              <w:t>06.03.2027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631CB81" w14:textId="5B65CC7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F58F652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11FE531" w14:textId="77777777" w:rsidTr="00323AFD">
        <w:trPr>
          <w:jc w:val="center"/>
        </w:trPr>
        <w:tc>
          <w:tcPr>
            <w:tcW w:w="1026" w:type="dxa"/>
            <w:vMerge/>
          </w:tcPr>
          <w:p w14:paraId="1112A4A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342877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A52A11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EFABB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03EBCD0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119559002</w:t>
            </w:r>
          </w:p>
        </w:tc>
        <w:tc>
          <w:tcPr>
            <w:tcW w:w="2460" w:type="dxa"/>
            <w:hideMark/>
          </w:tcPr>
          <w:p w14:paraId="0825159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HISPASAT-93A</w:t>
            </w:r>
          </w:p>
        </w:tc>
        <w:tc>
          <w:tcPr>
            <w:tcW w:w="870" w:type="dxa"/>
            <w:hideMark/>
          </w:tcPr>
          <w:p w14:paraId="11B9A3A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19C85C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369210C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C9AF13F" w14:textId="3D890E83" w:rsidR="00063320" w:rsidRPr="006F2B33" w:rsidRDefault="00063320" w:rsidP="006F2B33">
            <w:pPr>
              <w:pStyle w:val="Tabletext"/>
              <w:jc w:val="center"/>
            </w:pPr>
            <w:r w:rsidRPr="006F2B33">
              <w:t>06.03.2027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F25CBE2" w14:textId="200636B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680BA0A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8C46CC8" w14:textId="77777777" w:rsidTr="00323AFD">
        <w:trPr>
          <w:jc w:val="center"/>
        </w:trPr>
        <w:tc>
          <w:tcPr>
            <w:tcW w:w="1026" w:type="dxa"/>
            <w:vMerge/>
          </w:tcPr>
          <w:p w14:paraId="5FA8423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500573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91FF8F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A9FA10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48F08BD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4F308C5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1484E7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49AD652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C0E7F1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32F04E6" w14:textId="3A1DFAA2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DDBE071" w14:textId="1B91D435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73E36AE" w14:textId="2DCA6690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6AE850A2" w14:textId="77777777" w:rsidTr="00323AFD">
        <w:trPr>
          <w:jc w:val="center"/>
        </w:trPr>
        <w:tc>
          <w:tcPr>
            <w:tcW w:w="1026" w:type="dxa"/>
            <w:vMerge/>
          </w:tcPr>
          <w:p w14:paraId="428DF7A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B62374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1EE88E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7082E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FE2A5D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2500EE1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2FBBB3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4EE3894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A1641F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2ED33B1" w14:textId="436E02C0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0E4BF0E" w14:textId="7F3D05F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28246F0" w14:textId="09862ADE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701F86D1" w14:textId="77777777" w:rsidTr="00323AFD">
        <w:trPr>
          <w:jc w:val="center"/>
        </w:trPr>
        <w:tc>
          <w:tcPr>
            <w:tcW w:w="1026" w:type="dxa"/>
            <w:vMerge/>
          </w:tcPr>
          <w:p w14:paraId="6D6A42D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09268C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BC96E5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99A91E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69DB979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117559026</w:t>
            </w:r>
          </w:p>
        </w:tc>
        <w:tc>
          <w:tcPr>
            <w:tcW w:w="2460" w:type="dxa"/>
            <w:hideMark/>
          </w:tcPr>
          <w:p w14:paraId="28536BC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F-SAT-30B-28W</w:t>
            </w:r>
          </w:p>
        </w:tc>
        <w:tc>
          <w:tcPr>
            <w:tcW w:w="870" w:type="dxa"/>
            <w:hideMark/>
          </w:tcPr>
          <w:p w14:paraId="235B593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027945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016763E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67010DF" w14:textId="4B995FD7" w:rsidR="00063320" w:rsidRPr="006F2B33" w:rsidRDefault="00063320" w:rsidP="006F2B33">
            <w:pPr>
              <w:pStyle w:val="Tabletext"/>
              <w:jc w:val="center"/>
            </w:pPr>
            <w:r w:rsidRPr="006F2B33">
              <w:t>29.05.2025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4443331" w14:textId="43C7A77A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76CB319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5BB49DE" w14:textId="77777777" w:rsidTr="00323AFD">
        <w:trPr>
          <w:jc w:val="center"/>
        </w:trPr>
        <w:tc>
          <w:tcPr>
            <w:tcW w:w="1026" w:type="dxa"/>
            <w:vMerge/>
          </w:tcPr>
          <w:p w14:paraId="0483FDB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6A9C7D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A65A72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8CA67A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47F715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117559026</w:t>
            </w:r>
          </w:p>
        </w:tc>
        <w:tc>
          <w:tcPr>
            <w:tcW w:w="2460" w:type="dxa"/>
            <w:hideMark/>
          </w:tcPr>
          <w:p w14:paraId="6CEEC9E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F-SAT-30B-28W</w:t>
            </w:r>
          </w:p>
        </w:tc>
        <w:tc>
          <w:tcPr>
            <w:tcW w:w="870" w:type="dxa"/>
            <w:hideMark/>
          </w:tcPr>
          <w:p w14:paraId="1FC5196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676D81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F1C644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F412728" w14:textId="23B8CD2C" w:rsidR="00063320" w:rsidRPr="006F2B33" w:rsidRDefault="00063320" w:rsidP="006F2B33">
            <w:pPr>
              <w:pStyle w:val="Tabletext"/>
              <w:jc w:val="center"/>
            </w:pPr>
            <w:r w:rsidRPr="006F2B33">
              <w:t>29.05.2025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187F821" w14:textId="4967A77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846F89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D923EE" w:rsidRPr="006F2B33" w14:paraId="6E63E2AD" w14:textId="77777777" w:rsidTr="00323AFD">
        <w:trPr>
          <w:jc w:val="center"/>
        </w:trPr>
        <w:tc>
          <w:tcPr>
            <w:tcW w:w="1026" w:type="dxa"/>
            <w:vMerge/>
          </w:tcPr>
          <w:p w14:paraId="1D0D860B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ADC16E9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867A3FD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B0AF55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0E7372BD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115559061</w:t>
            </w:r>
          </w:p>
        </w:tc>
        <w:tc>
          <w:tcPr>
            <w:tcW w:w="2460" w:type="dxa"/>
            <w:hideMark/>
          </w:tcPr>
          <w:p w14:paraId="7E05657E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AMS-30B-A1-33W</w:t>
            </w:r>
          </w:p>
        </w:tc>
        <w:tc>
          <w:tcPr>
            <w:tcW w:w="870" w:type="dxa"/>
            <w:hideMark/>
          </w:tcPr>
          <w:p w14:paraId="301392C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−33</w:t>
            </w:r>
          </w:p>
        </w:tc>
        <w:tc>
          <w:tcPr>
            <w:tcW w:w="1501" w:type="dxa"/>
            <w:hideMark/>
          </w:tcPr>
          <w:p w14:paraId="79F1B2E0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868477E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38B7A06" w14:textId="409747CB" w:rsidR="00D923EE" w:rsidRPr="006F2B33" w:rsidRDefault="00D923EE" w:rsidP="006F2B33">
            <w:pPr>
              <w:pStyle w:val="Tabletext"/>
              <w:jc w:val="center"/>
            </w:pPr>
            <w:r w:rsidRPr="006F2B33">
              <w:t>23.12.2023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8D51C6E" w14:textId="61560E13" w:rsidR="00D923EE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22B0A984" w14:textId="13817C87" w:rsidR="00D923EE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04BC64A" w14:textId="77777777" w:rsidTr="00323AFD">
        <w:trPr>
          <w:jc w:val="center"/>
        </w:trPr>
        <w:tc>
          <w:tcPr>
            <w:tcW w:w="1026" w:type="dxa"/>
            <w:vMerge/>
          </w:tcPr>
          <w:p w14:paraId="08FBE9C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34361F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B11F3D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AC4079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5D635A0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117559007</w:t>
            </w:r>
          </w:p>
        </w:tc>
        <w:tc>
          <w:tcPr>
            <w:tcW w:w="2460" w:type="dxa"/>
            <w:hideMark/>
          </w:tcPr>
          <w:p w14:paraId="4781D79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AMS-30B-A2-26W</w:t>
            </w:r>
          </w:p>
        </w:tc>
        <w:tc>
          <w:tcPr>
            <w:tcW w:w="870" w:type="dxa"/>
            <w:hideMark/>
          </w:tcPr>
          <w:p w14:paraId="5B39CC1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5358A7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0B2030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CF73023" w14:textId="4442A810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1FE94C4" w14:textId="1B5000F3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7E9E0C5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C763DA3" w14:textId="77777777" w:rsidTr="00323AFD">
        <w:trPr>
          <w:jc w:val="center"/>
        </w:trPr>
        <w:tc>
          <w:tcPr>
            <w:tcW w:w="1026" w:type="dxa"/>
            <w:vMerge/>
          </w:tcPr>
          <w:p w14:paraId="4602BB5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1DA6DE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3B7C4B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C033D9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435E5C7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117559007</w:t>
            </w:r>
          </w:p>
        </w:tc>
        <w:tc>
          <w:tcPr>
            <w:tcW w:w="2460" w:type="dxa"/>
            <w:hideMark/>
          </w:tcPr>
          <w:p w14:paraId="160D10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AMS-30B-A2-26W</w:t>
            </w:r>
          </w:p>
        </w:tc>
        <w:tc>
          <w:tcPr>
            <w:tcW w:w="870" w:type="dxa"/>
            <w:hideMark/>
          </w:tcPr>
          <w:p w14:paraId="0E381F9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1A218D4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434811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3D49ACC5" w14:textId="58A9EBE0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E75D1BD" w14:textId="4AE826B6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18FC272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EDAA4DD" w14:textId="77777777" w:rsidTr="00323AFD">
        <w:trPr>
          <w:jc w:val="center"/>
        </w:trPr>
        <w:tc>
          <w:tcPr>
            <w:tcW w:w="1026" w:type="dxa"/>
            <w:vMerge/>
          </w:tcPr>
          <w:p w14:paraId="7F275A7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3C6C00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AC0BD8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F32E13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0DF6F5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116559010</w:t>
            </w:r>
          </w:p>
        </w:tc>
        <w:tc>
          <w:tcPr>
            <w:tcW w:w="2460" w:type="dxa"/>
            <w:hideMark/>
          </w:tcPr>
          <w:p w14:paraId="563A556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QATARSAT-30B-26W</w:t>
            </w:r>
          </w:p>
        </w:tc>
        <w:tc>
          <w:tcPr>
            <w:tcW w:w="870" w:type="dxa"/>
            <w:hideMark/>
          </w:tcPr>
          <w:p w14:paraId="16EABBB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4631166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43557F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D7C83CE" w14:textId="442F6C7B" w:rsidR="00063320" w:rsidRPr="006F2B33" w:rsidRDefault="00063320" w:rsidP="006F2B33">
            <w:pPr>
              <w:pStyle w:val="Tabletext"/>
              <w:jc w:val="center"/>
            </w:pPr>
            <w:r w:rsidRPr="006F2B33">
              <w:t>24.03.2024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CD97750" w14:textId="4ACBDC0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DC30D1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BD48988" w14:textId="77777777" w:rsidTr="00323AFD">
        <w:trPr>
          <w:jc w:val="center"/>
        </w:trPr>
        <w:tc>
          <w:tcPr>
            <w:tcW w:w="1026" w:type="dxa"/>
            <w:vMerge/>
          </w:tcPr>
          <w:p w14:paraId="04F3AD3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34A002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8F405A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</w:tcPr>
          <w:p w14:paraId="648A71D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</w:tcPr>
          <w:p w14:paraId="2E3E6DE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116559010</w:t>
            </w:r>
          </w:p>
        </w:tc>
        <w:tc>
          <w:tcPr>
            <w:tcW w:w="2460" w:type="dxa"/>
          </w:tcPr>
          <w:p w14:paraId="2C0BB34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QATARSAT-30B-26W</w:t>
            </w:r>
          </w:p>
        </w:tc>
        <w:tc>
          <w:tcPr>
            <w:tcW w:w="870" w:type="dxa"/>
          </w:tcPr>
          <w:p w14:paraId="57E97B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</w:tcPr>
          <w:p w14:paraId="33391C0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</w:tcPr>
          <w:p w14:paraId="30F5A73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</w:tcPr>
          <w:p w14:paraId="5B1BCA6E" w14:textId="385FAEC9" w:rsidR="00063320" w:rsidRPr="006F2B33" w:rsidRDefault="00063320" w:rsidP="006F2B33">
            <w:pPr>
              <w:pStyle w:val="Tabletext"/>
              <w:jc w:val="center"/>
            </w:pPr>
            <w:r w:rsidRPr="006F2B33">
              <w:t>24.03.2024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</w:tcPr>
          <w:p w14:paraId="5431D0AD" w14:textId="5A63DDD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61F5A3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02C1FC" w14:textId="77777777" w:rsidTr="00323AFD">
        <w:trPr>
          <w:jc w:val="center"/>
        </w:trPr>
        <w:tc>
          <w:tcPr>
            <w:tcW w:w="1026" w:type="dxa"/>
            <w:vMerge/>
          </w:tcPr>
          <w:p w14:paraId="33ACFDE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E96269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1526EB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</w:tcPr>
          <w:p w14:paraId="426EBE8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</w:tcPr>
          <w:p w14:paraId="2D90C6B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115559053</w:t>
            </w:r>
          </w:p>
        </w:tc>
        <w:tc>
          <w:tcPr>
            <w:tcW w:w="2460" w:type="dxa"/>
          </w:tcPr>
          <w:p w14:paraId="262359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YAHSAT-FSS2-28W</w:t>
            </w:r>
          </w:p>
        </w:tc>
        <w:tc>
          <w:tcPr>
            <w:tcW w:w="870" w:type="dxa"/>
          </w:tcPr>
          <w:p w14:paraId="3522F99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</w:tcPr>
          <w:p w14:paraId="19CEB2F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</w:tcPr>
          <w:p w14:paraId="29B4405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</w:tcPr>
          <w:p w14:paraId="031418B4" w14:textId="12F6022F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</w:tcPr>
          <w:p w14:paraId="35046A7D" w14:textId="4099683C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57600A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AAF702A" w14:textId="77777777" w:rsidTr="00323AFD">
        <w:trPr>
          <w:jc w:val="center"/>
        </w:trPr>
        <w:tc>
          <w:tcPr>
            <w:tcW w:w="1026" w:type="dxa"/>
            <w:vMerge/>
          </w:tcPr>
          <w:p w14:paraId="53D89B7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7D00F0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3DE26C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</w:tcPr>
          <w:p w14:paraId="3C81D3C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</w:tcPr>
          <w:p w14:paraId="5BA6DB2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115559053</w:t>
            </w:r>
          </w:p>
        </w:tc>
        <w:tc>
          <w:tcPr>
            <w:tcW w:w="2460" w:type="dxa"/>
          </w:tcPr>
          <w:p w14:paraId="2B31464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YAHSAT-FSS2-28W</w:t>
            </w:r>
          </w:p>
        </w:tc>
        <w:tc>
          <w:tcPr>
            <w:tcW w:w="870" w:type="dxa"/>
          </w:tcPr>
          <w:p w14:paraId="1C62AC2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</w:tcPr>
          <w:p w14:paraId="10720B4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</w:tcPr>
          <w:p w14:paraId="0227CA3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</w:tcPr>
          <w:p w14:paraId="4B843EAC" w14:textId="60ECC1D7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</w:tcPr>
          <w:p w14:paraId="2B651EE9" w14:textId="3F7E815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615F93A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94BFD3F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276ECB9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120559035</w:t>
            </w:r>
          </w:p>
        </w:tc>
        <w:tc>
          <w:tcPr>
            <w:tcW w:w="1123" w:type="dxa"/>
            <w:vMerge w:val="restart"/>
            <w:hideMark/>
          </w:tcPr>
          <w:p w14:paraId="6084E2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MKD00000</w:t>
            </w:r>
          </w:p>
        </w:tc>
        <w:tc>
          <w:tcPr>
            <w:tcW w:w="832" w:type="dxa"/>
            <w:vMerge w:val="restart"/>
            <w:hideMark/>
          </w:tcPr>
          <w:p w14:paraId="64E5CA6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−16,7</w:t>
            </w:r>
          </w:p>
        </w:tc>
        <w:tc>
          <w:tcPr>
            <w:tcW w:w="802" w:type="dxa"/>
            <w:hideMark/>
          </w:tcPr>
          <w:p w14:paraId="5E92235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COG</w:t>
            </w:r>
          </w:p>
        </w:tc>
        <w:tc>
          <w:tcPr>
            <w:tcW w:w="1020" w:type="dxa"/>
            <w:hideMark/>
          </w:tcPr>
          <w:p w14:paraId="27627F3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90558055</w:t>
            </w:r>
          </w:p>
        </w:tc>
        <w:tc>
          <w:tcPr>
            <w:tcW w:w="2460" w:type="dxa"/>
            <w:hideMark/>
          </w:tcPr>
          <w:p w14:paraId="08B868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COG00000</w:t>
            </w:r>
          </w:p>
        </w:tc>
        <w:tc>
          <w:tcPr>
            <w:tcW w:w="870" w:type="dxa"/>
            <w:hideMark/>
          </w:tcPr>
          <w:p w14:paraId="257BD41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−16,35</w:t>
            </w:r>
          </w:p>
        </w:tc>
        <w:tc>
          <w:tcPr>
            <w:tcW w:w="1501" w:type="dxa"/>
            <w:hideMark/>
          </w:tcPr>
          <w:p w14:paraId="1A83963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526E0D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7F8BC98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30BE4550" w14:textId="22109083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E75D3D3" w14:textId="19B995B5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7903B13A" w14:textId="77777777" w:rsidTr="00323AFD">
        <w:trPr>
          <w:jc w:val="center"/>
        </w:trPr>
        <w:tc>
          <w:tcPr>
            <w:tcW w:w="1026" w:type="dxa"/>
            <w:vMerge/>
          </w:tcPr>
          <w:p w14:paraId="533F518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F2844C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6E31C6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1C53E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COG</w:t>
            </w:r>
          </w:p>
        </w:tc>
        <w:tc>
          <w:tcPr>
            <w:tcW w:w="1020" w:type="dxa"/>
            <w:hideMark/>
          </w:tcPr>
          <w:p w14:paraId="170C346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90558055</w:t>
            </w:r>
          </w:p>
        </w:tc>
        <w:tc>
          <w:tcPr>
            <w:tcW w:w="2460" w:type="dxa"/>
            <w:hideMark/>
          </w:tcPr>
          <w:p w14:paraId="4A4374F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COG00000</w:t>
            </w:r>
          </w:p>
        </w:tc>
        <w:tc>
          <w:tcPr>
            <w:tcW w:w="870" w:type="dxa"/>
            <w:hideMark/>
          </w:tcPr>
          <w:p w14:paraId="18EAF2E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−16,35</w:t>
            </w:r>
          </w:p>
        </w:tc>
        <w:tc>
          <w:tcPr>
            <w:tcW w:w="1501" w:type="dxa"/>
            <w:hideMark/>
          </w:tcPr>
          <w:p w14:paraId="0874A91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E867F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08E6EBB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1DED7093" w14:textId="3126D084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9046782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4BFA111" w14:textId="77777777" w:rsidTr="00323AFD">
        <w:trPr>
          <w:jc w:val="center"/>
        </w:trPr>
        <w:tc>
          <w:tcPr>
            <w:tcW w:w="1026" w:type="dxa"/>
            <w:vMerge/>
          </w:tcPr>
          <w:p w14:paraId="1DB2F77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5CC00D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E4A3BC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0E460A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045D410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116559022</w:t>
            </w:r>
          </w:p>
        </w:tc>
        <w:tc>
          <w:tcPr>
            <w:tcW w:w="2460" w:type="dxa"/>
            <w:hideMark/>
          </w:tcPr>
          <w:p w14:paraId="0893CF4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F-SAT-30B-12.5W</w:t>
            </w:r>
          </w:p>
        </w:tc>
        <w:tc>
          <w:tcPr>
            <w:tcW w:w="870" w:type="dxa"/>
            <w:hideMark/>
          </w:tcPr>
          <w:p w14:paraId="2982CF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−12,5</w:t>
            </w:r>
          </w:p>
        </w:tc>
        <w:tc>
          <w:tcPr>
            <w:tcW w:w="1501" w:type="dxa"/>
            <w:hideMark/>
          </w:tcPr>
          <w:p w14:paraId="1A52ADA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0DD351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1498CA3" w14:textId="1128C38E" w:rsidR="00063320" w:rsidRPr="006F2B33" w:rsidRDefault="00063320" w:rsidP="006F2B33">
            <w:pPr>
              <w:pStyle w:val="Tabletext"/>
              <w:jc w:val="center"/>
            </w:pPr>
            <w:r w:rsidRPr="006F2B33">
              <w:t>06.06.2024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DA543B9" w14:textId="386BBEA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823E97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E3D9BFC" w14:textId="77777777" w:rsidTr="00323AFD">
        <w:trPr>
          <w:jc w:val="center"/>
        </w:trPr>
        <w:tc>
          <w:tcPr>
            <w:tcW w:w="1026" w:type="dxa"/>
            <w:vMerge/>
          </w:tcPr>
          <w:p w14:paraId="5692DD2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B3BAC3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B4A7B8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3725AD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514A2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116559022</w:t>
            </w:r>
          </w:p>
        </w:tc>
        <w:tc>
          <w:tcPr>
            <w:tcW w:w="2460" w:type="dxa"/>
            <w:hideMark/>
          </w:tcPr>
          <w:p w14:paraId="239EAD0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F-SAT-30B-12.5W</w:t>
            </w:r>
          </w:p>
        </w:tc>
        <w:tc>
          <w:tcPr>
            <w:tcW w:w="870" w:type="dxa"/>
            <w:hideMark/>
          </w:tcPr>
          <w:p w14:paraId="195FE79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−12,5</w:t>
            </w:r>
          </w:p>
        </w:tc>
        <w:tc>
          <w:tcPr>
            <w:tcW w:w="1501" w:type="dxa"/>
            <w:hideMark/>
          </w:tcPr>
          <w:p w14:paraId="0F4458B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C0CE5B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5D5408D" w14:textId="0F79434C" w:rsidR="00063320" w:rsidRPr="006F2B33" w:rsidRDefault="00063320" w:rsidP="006F2B33">
            <w:pPr>
              <w:pStyle w:val="Tabletext"/>
              <w:jc w:val="center"/>
            </w:pPr>
            <w:r w:rsidRPr="006F2B33">
              <w:t>06.06.2024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11A1501" w14:textId="44793AA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60A4682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606990" w14:textId="77777777" w:rsidTr="00323AFD">
        <w:trPr>
          <w:jc w:val="center"/>
        </w:trPr>
        <w:tc>
          <w:tcPr>
            <w:tcW w:w="1026" w:type="dxa"/>
            <w:vMerge/>
          </w:tcPr>
          <w:p w14:paraId="3C95C75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90E638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80CE79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21E6D5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45688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26B564E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17EBC19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4A6F6E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FEF868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309F62A" w14:textId="32BB7313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035776A" w14:textId="18C58BBD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E32BBE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7704ABE" w14:textId="77777777" w:rsidTr="00323AFD">
        <w:trPr>
          <w:jc w:val="center"/>
        </w:trPr>
        <w:tc>
          <w:tcPr>
            <w:tcW w:w="1026" w:type="dxa"/>
            <w:vMerge/>
          </w:tcPr>
          <w:p w14:paraId="5CBE81D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3880EB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5A954C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C25348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A5CCC4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451674B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0988B36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5C563F5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3C9DCA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222D4E7" w14:textId="49E48520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D4E5A7E" w14:textId="123CC2D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1F24C92" w14:textId="76F24470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6AA2187C" w14:textId="77777777" w:rsidTr="00323AFD">
        <w:trPr>
          <w:jc w:val="center"/>
        </w:trPr>
        <w:tc>
          <w:tcPr>
            <w:tcW w:w="1026" w:type="dxa"/>
            <w:vMerge/>
          </w:tcPr>
          <w:p w14:paraId="69F01C5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B7CDE3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066F52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8D7799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F/EUT</w:t>
            </w:r>
          </w:p>
        </w:tc>
        <w:tc>
          <w:tcPr>
            <w:tcW w:w="1020" w:type="dxa"/>
            <w:hideMark/>
          </w:tcPr>
          <w:p w14:paraId="0D61487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105559002</w:t>
            </w:r>
          </w:p>
        </w:tc>
        <w:tc>
          <w:tcPr>
            <w:tcW w:w="2460" w:type="dxa"/>
            <w:hideMark/>
          </w:tcPr>
          <w:p w14:paraId="6825BB3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EUTELSAT EXB-12.5W</w:t>
            </w:r>
          </w:p>
        </w:tc>
        <w:tc>
          <w:tcPr>
            <w:tcW w:w="870" w:type="dxa"/>
            <w:hideMark/>
          </w:tcPr>
          <w:p w14:paraId="0A8B4F5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−12,5</w:t>
            </w:r>
          </w:p>
        </w:tc>
        <w:tc>
          <w:tcPr>
            <w:tcW w:w="1501" w:type="dxa"/>
            <w:hideMark/>
          </w:tcPr>
          <w:p w14:paraId="1D6ED4A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FE1F38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A482D20" w14:textId="0782E3CC" w:rsidR="00063320" w:rsidRPr="006F2B33" w:rsidRDefault="00063320" w:rsidP="006F2B33">
            <w:pPr>
              <w:pStyle w:val="Tabletext"/>
              <w:jc w:val="center"/>
            </w:pPr>
            <w:r w:rsidRPr="006F2B33">
              <w:t>16.05.2013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DF80F7A" w14:textId="3C31DCE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0766F8B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D893983" w14:textId="77777777" w:rsidTr="00323AFD">
        <w:trPr>
          <w:jc w:val="center"/>
        </w:trPr>
        <w:tc>
          <w:tcPr>
            <w:tcW w:w="1026" w:type="dxa"/>
            <w:vMerge/>
          </w:tcPr>
          <w:p w14:paraId="679249F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22BE79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96140F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304F50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G</w:t>
            </w:r>
          </w:p>
        </w:tc>
        <w:tc>
          <w:tcPr>
            <w:tcW w:w="1020" w:type="dxa"/>
            <w:hideMark/>
          </w:tcPr>
          <w:p w14:paraId="3037FB9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113559001</w:t>
            </w:r>
          </w:p>
        </w:tc>
        <w:tc>
          <w:tcPr>
            <w:tcW w:w="2460" w:type="dxa"/>
            <w:hideMark/>
          </w:tcPr>
          <w:p w14:paraId="6EBB634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IOMSAT-15W-B</w:t>
            </w:r>
          </w:p>
        </w:tc>
        <w:tc>
          <w:tcPr>
            <w:tcW w:w="870" w:type="dxa"/>
            <w:hideMark/>
          </w:tcPr>
          <w:p w14:paraId="25DBDC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−15</w:t>
            </w:r>
          </w:p>
        </w:tc>
        <w:tc>
          <w:tcPr>
            <w:tcW w:w="1501" w:type="dxa"/>
            <w:hideMark/>
          </w:tcPr>
          <w:p w14:paraId="7EB6628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5EFDD3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4E067C18" w14:textId="4D4337D5" w:rsidR="00063320" w:rsidRPr="006F2B33" w:rsidRDefault="00063320" w:rsidP="006F2B33">
            <w:pPr>
              <w:pStyle w:val="Tabletext"/>
              <w:jc w:val="center"/>
            </w:pPr>
            <w:r w:rsidRPr="006F2B33">
              <w:t>29.01.2021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9D37AE2" w14:textId="19BB38BC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11E2BF5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3652325" w14:textId="77777777" w:rsidTr="00323AFD">
        <w:trPr>
          <w:jc w:val="center"/>
        </w:trPr>
        <w:tc>
          <w:tcPr>
            <w:tcW w:w="1026" w:type="dxa"/>
            <w:vMerge/>
          </w:tcPr>
          <w:p w14:paraId="0470127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A80F15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FB854F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DA0CCA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G</w:t>
            </w:r>
          </w:p>
        </w:tc>
        <w:tc>
          <w:tcPr>
            <w:tcW w:w="1020" w:type="dxa"/>
            <w:hideMark/>
          </w:tcPr>
          <w:p w14:paraId="1CD796E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114559040</w:t>
            </w:r>
          </w:p>
        </w:tc>
        <w:tc>
          <w:tcPr>
            <w:tcW w:w="2460" w:type="dxa"/>
            <w:hideMark/>
          </w:tcPr>
          <w:p w14:paraId="15C5085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UKFSS-18W-A</w:t>
            </w:r>
          </w:p>
        </w:tc>
        <w:tc>
          <w:tcPr>
            <w:tcW w:w="870" w:type="dxa"/>
            <w:hideMark/>
          </w:tcPr>
          <w:p w14:paraId="42DDC51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50DE511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BD94AA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A12A397" w14:textId="72BB6D38" w:rsidR="00063320" w:rsidRPr="006F2B33" w:rsidRDefault="00063320" w:rsidP="006F2B33">
            <w:pPr>
              <w:pStyle w:val="Tabletext"/>
              <w:jc w:val="center"/>
            </w:pPr>
            <w:r w:rsidRPr="006F2B33">
              <w:t>04.08.2022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81AC27B" w14:textId="4176D5F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5A3AE5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D163AE9" w14:textId="77777777" w:rsidTr="00323AFD">
        <w:trPr>
          <w:jc w:val="center"/>
        </w:trPr>
        <w:tc>
          <w:tcPr>
            <w:tcW w:w="1026" w:type="dxa"/>
            <w:vMerge/>
          </w:tcPr>
          <w:p w14:paraId="5A01F17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79A71A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B07B9D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27125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G</w:t>
            </w:r>
          </w:p>
        </w:tc>
        <w:tc>
          <w:tcPr>
            <w:tcW w:w="1020" w:type="dxa"/>
            <w:hideMark/>
          </w:tcPr>
          <w:p w14:paraId="19ADFDC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114559040</w:t>
            </w:r>
          </w:p>
        </w:tc>
        <w:tc>
          <w:tcPr>
            <w:tcW w:w="2460" w:type="dxa"/>
            <w:hideMark/>
          </w:tcPr>
          <w:p w14:paraId="42EDC81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UKFSS-18W-A</w:t>
            </w:r>
          </w:p>
        </w:tc>
        <w:tc>
          <w:tcPr>
            <w:tcW w:w="870" w:type="dxa"/>
            <w:hideMark/>
          </w:tcPr>
          <w:p w14:paraId="3721B31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22E0043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70EBF2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BC7D05F" w14:textId="648F0A8E" w:rsidR="00063320" w:rsidRPr="006F2B33" w:rsidRDefault="00063320" w:rsidP="006F2B33">
            <w:pPr>
              <w:pStyle w:val="Tabletext"/>
              <w:jc w:val="center"/>
            </w:pPr>
            <w:r w:rsidRPr="006F2B33">
              <w:t>04.08.2022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B91B5DD" w14:textId="4E42F8C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FFAA199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2247E6B" w14:textId="77777777" w:rsidTr="00323AFD">
        <w:trPr>
          <w:jc w:val="center"/>
        </w:trPr>
        <w:tc>
          <w:tcPr>
            <w:tcW w:w="1026" w:type="dxa"/>
            <w:vMerge/>
          </w:tcPr>
          <w:p w14:paraId="28DEA55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079799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F3927F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EBEC70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57E5775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117559056</w:t>
            </w:r>
          </w:p>
        </w:tc>
        <w:tc>
          <w:tcPr>
            <w:tcW w:w="2460" w:type="dxa"/>
            <w:hideMark/>
          </w:tcPr>
          <w:p w14:paraId="191FEF6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NSS-FSS-G3 22W</w:t>
            </w:r>
          </w:p>
        </w:tc>
        <w:tc>
          <w:tcPr>
            <w:tcW w:w="870" w:type="dxa"/>
            <w:hideMark/>
          </w:tcPr>
          <w:p w14:paraId="792F9E4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</w:t>
            </w:r>
          </w:p>
        </w:tc>
        <w:tc>
          <w:tcPr>
            <w:tcW w:w="1501" w:type="dxa"/>
            <w:hideMark/>
          </w:tcPr>
          <w:p w14:paraId="32D8DB0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458249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47F93EA" w14:textId="0F643861" w:rsidR="00063320" w:rsidRPr="006F2B33" w:rsidRDefault="00063320" w:rsidP="006F2B33">
            <w:pPr>
              <w:pStyle w:val="Tabletext"/>
              <w:jc w:val="center"/>
            </w:pPr>
            <w:r w:rsidRPr="006F2B33">
              <w:t>12.12.2025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D5A2531" w14:textId="68F30A3C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651909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F5EF525" w14:textId="77777777" w:rsidTr="00323AFD">
        <w:trPr>
          <w:jc w:val="center"/>
        </w:trPr>
        <w:tc>
          <w:tcPr>
            <w:tcW w:w="1026" w:type="dxa"/>
            <w:vMerge/>
          </w:tcPr>
          <w:p w14:paraId="3D12A41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F2CE7C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8C5BC8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4DF4A9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653D1C6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117559056</w:t>
            </w:r>
          </w:p>
        </w:tc>
        <w:tc>
          <w:tcPr>
            <w:tcW w:w="2460" w:type="dxa"/>
            <w:hideMark/>
          </w:tcPr>
          <w:p w14:paraId="7477994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NSS-FSS-G3 22W</w:t>
            </w:r>
          </w:p>
        </w:tc>
        <w:tc>
          <w:tcPr>
            <w:tcW w:w="870" w:type="dxa"/>
            <w:hideMark/>
          </w:tcPr>
          <w:p w14:paraId="2B40D87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</w:t>
            </w:r>
          </w:p>
        </w:tc>
        <w:tc>
          <w:tcPr>
            <w:tcW w:w="1501" w:type="dxa"/>
            <w:hideMark/>
          </w:tcPr>
          <w:p w14:paraId="71BC4D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FE9A74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1C3AA1C" w14:textId="5CF10023" w:rsidR="00063320" w:rsidRPr="006F2B33" w:rsidRDefault="00063320" w:rsidP="006F2B33">
            <w:pPr>
              <w:pStyle w:val="Tabletext"/>
              <w:jc w:val="center"/>
            </w:pPr>
            <w:r w:rsidRPr="006F2B33">
              <w:t>12.12.2025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A61C10C" w14:textId="7CC5A1C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4337D12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D923EE" w:rsidRPr="006F2B33" w14:paraId="44400E32" w14:textId="77777777" w:rsidTr="00323AFD">
        <w:trPr>
          <w:jc w:val="center"/>
        </w:trPr>
        <w:tc>
          <w:tcPr>
            <w:tcW w:w="1026" w:type="dxa"/>
            <w:vMerge/>
          </w:tcPr>
          <w:p w14:paraId="08EF6695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33F294F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920AAF9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54BBBD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LIE</w:t>
            </w:r>
          </w:p>
        </w:tc>
        <w:tc>
          <w:tcPr>
            <w:tcW w:w="1020" w:type="dxa"/>
            <w:hideMark/>
          </w:tcPr>
          <w:p w14:paraId="057124F5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90558128</w:t>
            </w:r>
          </w:p>
        </w:tc>
        <w:tc>
          <w:tcPr>
            <w:tcW w:w="2460" w:type="dxa"/>
            <w:hideMark/>
          </w:tcPr>
          <w:p w14:paraId="60A39149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LIE00000</w:t>
            </w:r>
          </w:p>
        </w:tc>
        <w:tc>
          <w:tcPr>
            <w:tcW w:w="870" w:type="dxa"/>
            <w:hideMark/>
          </w:tcPr>
          <w:p w14:paraId="7E0985E4" w14:textId="77777777" w:rsidR="00D923EE" w:rsidRPr="006F2B33" w:rsidRDefault="00A2703A" w:rsidP="006F2B33">
            <w:pPr>
              <w:pStyle w:val="Tabletext"/>
              <w:jc w:val="center"/>
            </w:pPr>
            <w:r w:rsidRPr="006F2B33">
              <w:t>−17,</w:t>
            </w:r>
            <w:r w:rsidR="00D923EE" w:rsidRPr="006F2B33">
              <w:t>1</w:t>
            </w:r>
          </w:p>
        </w:tc>
        <w:tc>
          <w:tcPr>
            <w:tcW w:w="1501" w:type="dxa"/>
            <w:hideMark/>
          </w:tcPr>
          <w:p w14:paraId="4E627D0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3626EE6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624537BB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1477FA65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435" w:type="dxa"/>
          </w:tcPr>
          <w:p w14:paraId="59CDB906" w14:textId="3EA10E6A" w:rsidR="00D923EE" w:rsidRPr="006F2B33" w:rsidRDefault="00063320" w:rsidP="006F2B33">
            <w:pPr>
              <w:pStyle w:val="Tabletext"/>
              <w:jc w:val="center"/>
            </w:pPr>
            <w:r w:rsidRPr="006F2B33">
              <w:t>Представлено замечание</w:t>
            </w:r>
          </w:p>
        </w:tc>
      </w:tr>
      <w:tr w:rsidR="00D923EE" w:rsidRPr="006F2B33" w14:paraId="1D9BC428" w14:textId="77777777" w:rsidTr="00323AFD">
        <w:trPr>
          <w:jc w:val="center"/>
        </w:trPr>
        <w:tc>
          <w:tcPr>
            <w:tcW w:w="1026" w:type="dxa"/>
            <w:vMerge/>
          </w:tcPr>
          <w:p w14:paraId="686D6708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8169A10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62130D4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25B06C3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LIE</w:t>
            </w:r>
          </w:p>
        </w:tc>
        <w:tc>
          <w:tcPr>
            <w:tcW w:w="1020" w:type="dxa"/>
            <w:hideMark/>
          </w:tcPr>
          <w:p w14:paraId="591F473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90558128</w:t>
            </w:r>
          </w:p>
        </w:tc>
        <w:tc>
          <w:tcPr>
            <w:tcW w:w="2460" w:type="dxa"/>
            <w:hideMark/>
          </w:tcPr>
          <w:p w14:paraId="1FFB39A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LIE00000</w:t>
            </w:r>
          </w:p>
        </w:tc>
        <w:tc>
          <w:tcPr>
            <w:tcW w:w="870" w:type="dxa"/>
            <w:hideMark/>
          </w:tcPr>
          <w:p w14:paraId="03DEC7FC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−17</w:t>
            </w:r>
            <w:r w:rsidR="00A2703A" w:rsidRPr="006F2B33">
              <w:t>,</w:t>
            </w:r>
            <w:r w:rsidRPr="006F2B33">
              <w:t>1</w:t>
            </w:r>
          </w:p>
        </w:tc>
        <w:tc>
          <w:tcPr>
            <w:tcW w:w="1501" w:type="dxa"/>
            <w:hideMark/>
          </w:tcPr>
          <w:p w14:paraId="14AAB0A4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3474FDA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11CF5AF4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5AE106C0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435" w:type="dxa"/>
          </w:tcPr>
          <w:p w14:paraId="05CCD1DD" w14:textId="4E9D08CB" w:rsidR="00D923EE" w:rsidRPr="006F2B33" w:rsidRDefault="00063320" w:rsidP="006F2B33">
            <w:pPr>
              <w:pStyle w:val="Tabletext"/>
              <w:jc w:val="center"/>
            </w:pPr>
            <w:r w:rsidRPr="006F2B33">
              <w:t>Представлено замечание</w:t>
            </w:r>
          </w:p>
        </w:tc>
      </w:tr>
      <w:tr w:rsidR="00063320" w:rsidRPr="006F2B33" w14:paraId="7CA16C2F" w14:textId="77777777" w:rsidTr="00323AFD">
        <w:trPr>
          <w:jc w:val="center"/>
        </w:trPr>
        <w:tc>
          <w:tcPr>
            <w:tcW w:w="1026" w:type="dxa"/>
            <w:vMerge/>
          </w:tcPr>
          <w:p w14:paraId="7BC1073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73E131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36FDC1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55AF35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</w:t>
            </w:r>
          </w:p>
        </w:tc>
        <w:tc>
          <w:tcPr>
            <w:tcW w:w="1020" w:type="dxa"/>
            <w:hideMark/>
          </w:tcPr>
          <w:p w14:paraId="1D35FEB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89559004</w:t>
            </w:r>
          </w:p>
        </w:tc>
        <w:tc>
          <w:tcPr>
            <w:tcW w:w="2460" w:type="dxa"/>
            <w:hideMark/>
          </w:tcPr>
          <w:p w14:paraId="3B78749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ZSSRD-2</w:t>
            </w:r>
          </w:p>
        </w:tc>
        <w:tc>
          <w:tcPr>
            <w:tcW w:w="870" w:type="dxa"/>
            <w:hideMark/>
          </w:tcPr>
          <w:p w14:paraId="171E7A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</w:t>
            </w:r>
          </w:p>
        </w:tc>
        <w:tc>
          <w:tcPr>
            <w:tcW w:w="1501" w:type="dxa"/>
            <w:hideMark/>
          </w:tcPr>
          <w:p w14:paraId="0744296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CF5844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1E0572E" w14:textId="0AB98081" w:rsidR="00063320" w:rsidRPr="006F2B33" w:rsidRDefault="00063320" w:rsidP="006F2B33">
            <w:pPr>
              <w:pStyle w:val="Tabletext"/>
              <w:jc w:val="center"/>
            </w:pPr>
            <w:r w:rsidRPr="006F2B33">
              <w:t>01.08.1997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67D732D" w14:textId="5C1BA84A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5B85BA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1C8277F" w14:textId="77777777" w:rsidTr="00323AFD">
        <w:trPr>
          <w:jc w:val="center"/>
        </w:trPr>
        <w:tc>
          <w:tcPr>
            <w:tcW w:w="1026" w:type="dxa"/>
            <w:vMerge/>
          </w:tcPr>
          <w:p w14:paraId="57C048B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6B1DE2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0A48A4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359DF9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</w:t>
            </w:r>
          </w:p>
        </w:tc>
        <w:tc>
          <w:tcPr>
            <w:tcW w:w="1020" w:type="dxa"/>
            <w:hideMark/>
          </w:tcPr>
          <w:p w14:paraId="59E4AD2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92559001</w:t>
            </w:r>
          </w:p>
        </w:tc>
        <w:tc>
          <w:tcPr>
            <w:tcW w:w="2460" w:type="dxa"/>
            <w:hideMark/>
          </w:tcPr>
          <w:p w14:paraId="34D39B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FOTON-1</w:t>
            </w:r>
          </w:p>
        </w:tc>
        <w:tc>
          <w:tcPr>
            <w:tcW w:w="870" w:type="dxa"/>
            <w:hideMark/>
          </w:tcPr>
          <w:p w14:paraId="3506C0B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−13,5</w:t>
            </w:r>
          </w:p>
        </w:tc>
        <w:tc>
          <w:tcPr>
            <w:tcW w:w="1501" w:type="dxa"/>
            <w:hideMark/>
          </w:tcPr>
          <w:p w14:paraId="5F1AFF2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9BC0F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EB15D40" w14:textId="18E3C2D2" w:rsidR="00063320" w:rsidRPr="006F2B33" w:rsidRDefault="00063320" w:rsidP="006F2B33">
            <w:pPr>
              <w:pStyle w:val="Tabletext"/>
              <w:jc w:val="center"/>
            </w:pPr>
            <w:r w:rsidRPr="006F2B33">
              <w:t>12.02.2000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5532316" w14:textId="186CDE06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175DDBB" w14:textId="04FA12EF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584432C6" w14:textId="77777777" w:rsidTr="00323AFD">
        <w:trPr>
          <w:jc w:val="center"/>
        </w:trPr>
        <w:tc>
          <w:tcPr>
            <w:tcW w:w="1026" w:type="dxa"/>
            <w:vMerge/>
          </w:tcPr>
          <w:p w14:paraId="56A027C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923B63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A11640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836F51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</w:t>
            </w:r>
          </w:p>
        </w:tc>
        <w:tc>
          <w:tcPr>
            <w:tcW w:w="1020" w:type="dxa"/>
            <w:hideMark/>
          </w:tcPr>
          <w:p w14:paraId="0F64AA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94559003</w:t>
            </w:r>
          </w:p>
        </w:tc>
        <w:tc>
          <w:tcPr>
            <w:tcW w:w="2460" w:type="dxa"/>
            <w:hideMark/>
          </w:tcPr>
          <w:p w14:paraId="23FD20F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WSDRN</w:t>
            </w:r>
          </w:p>
        </w:tc>
        <w:tc>
          <w:tcPr>
            <w:tcW w:w="870" w:type="dxa"/>
            <w:hideMark/>
          </w:tcPr>
          <w:p w14:paraId="40E623F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</w:t>
            </w:r>
          </w:p>
        </w:tc>
        <w:tc>
          <w:tcPr>
            <w:tcW w:w="1501" w:type="dxa"/>
            <w:hideMark/>
          </w:tcPr>
          <w:p w14:paraId="57FE36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E79394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1B970CF2" w14:textId="77CA8031" w:rsidR="00063320" w:rsidRPr="006F2B33" w:rsidRDefault="00063320" w:rsidP="006F2B33">
            <w:pPr>
              <w:pStyle w:val="Tabletext"/>
              <w:jc w:val="center"/>
            </w:pPr>
            <w:r w:rsidRPr="006F2B33">
              <w:t>08.03.2002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CD86394" w14:textId="2551E901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6470D91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A38546C" w14:textId="77777777" w:rsidTr="00323AFD">
        <w:trPr>
          <w:jc w:val="center"/>
        </w:trPr>
        <w:tc>
          <w:tcPr>
            <w:tcW w:w="1026" w:type="dxa"/>
            <w:vMerge/>
          </w:tcPr>
          <w:p w14:paraId="4B5CA85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CB3570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71F0C6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D2A8E6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RUS/IK</w:t>
            </w:r>
          </w:p>
        </w:tc>
        <w:tc>
          <w:tcPr>
            <w:tcW w:w="1020" w:type="dxa"/>
            <w:hideMark/>
          </w:tcPr>
          <w:p w14:paraId="34A4C80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110559015</w:t>
            </w:r>
          </w:p>
        </w:tc>
        <w:tc>
          <w:tcPr>
            <w:tcW w:w="2460" w:type="dxa"/>
            <w:hideMark/>
          </w:tcPr>
          <w:p w14:paraId="30997AA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INTERSPUTNIK-16W-F</w:t>
            </w:r>
          </w:p>
        </w:tc>
        <w:tc>
          <w:tcPr>
            <w:tcW w:w="870" w:type="dxa"/>
            <w:hideMark/>
          </w:tcPr>
          <w:p w14:paraId="0B02F33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−16</w:t>
            </w:r>
          </w:p>
        </w:tc>
        <w:tc>
          <w:tcPr>
            <w:tcW w:w="1501" w:type="dxa"/>
            <w:hideMark/>
          </w:tcPr>
          <w:p w14:paraId="0B3884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233A95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62F40CCD" w14:textId="02A98B04" w:rsidR="00063320" w:rsidRPr="006F2B33" w:rsidRDefault="00063320" w:rsidP="006F2B33">
            <w:pPr>
              <w:pStyle w:val="Tabletext"/>
              <w:jc w:val="center"/>
            </w:pPr>
            <w:r w:rsidRPr="006F2B33">
              <w:t>26.05.2018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79BF607" w14:textId="7717909B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53A576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6B5E571" w14:textId="77777777" w:rsidTr="00323AFD">
        <w:trPr>
          <w:jc w:val="center"/>
        </w:trPr>
        <w:tc>
          <w:tcPr>
            <w:tcW w:w="1026" w:type="dxa"/>
            <w:vMerge/>
          </w:tcPr>
          <w:p w14:paraId="0E0BA80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03AB50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73F406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0979E0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0396DCE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115559051</w:t>
            </w:r>
          </w:p>
        </w:tc>
        <w:tc>
          <w:tcPr>
            <w:tcW w:w="2460" w:type="dxa"/>
            <w:hideMark/>
          </w:tcPr>
          <w:p w14:paraId="4DA603C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YAHSAT-FSS-18W</w:t>
            </w:r>
          </w:p>
        </w:tc>
        <w:tc>
          <w:tcPr>
            <w:tcW w:w="870" w:type="dxa"/>
            <w:hideMark/>
          </w:tcPr>
          <w:p w14:paraId="74ECC6E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3A97A0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5FAEF9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6C5AA20" w14:textId="5D3E7B56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81C71A7" w14:textId="3010F14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641005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81E8AC8" w14:textId="77777777" w:rsidTr="00323AFD">
        <w:trPr>
          <w:jc w:val="center"/>
        </w:trPr>
        <w:tc>
          <w:tcPr>
            <w:tcW w:w="1026" w:type="dxa"/>
            <w:vMerge/>
          </w:tcPr>
          <w:p w14:paraId="0B2FD48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4F8120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BD8AD7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282E7D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330640C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115559051</w:t>
            </w:r>
          </w:p>
        </w:tc>
        <w:tc>
          <w:tcPr>
            <w:tcW w:w="2460" w:type="dxa"/>
            <w:hideMark/>
          </w:tcPr>
          <w:p w14:paraId="11F032A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YAHSAT-FSS-18W</w:t>
            </w:r>
          </w:p>
        </w:tc>
        <w:tc>
          <w:tcPr>
            <w:tcW w:w="870" w:type="dxa"/>
            <w:hideMark/>
          </w:tcPr>
          <w:p w14:paraId="46D38C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3CBB48A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7E0371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FAD6AAE" w14:textId="63439D0E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AE27771" w14:textId="5A0B926A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D0D08F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0A5C94E" w14:textId="77777777" w:rsidTr="00323AFD">
        <w:trPr>
          <w:jc w:val="center"/>
        </w:trPr>
        <w:tc>
          <w:tcPr>
            <w:tcW w:w="1026" w:type="dxa"/>
            <w:vMerge/>
          </w:tcPr>
          <w:p w14:paraId="56BEEF5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5F026B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90ABD2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C069C1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USA</w:t>
            </w:r>
          </w:p>
        </w:tc>
        <w:tc>
          <w:tcPr>
            <w:tcW w:w="1020" w:type="dxa"/>
            <w:hideMark/>
          </w:tcPr>
          <w:p w14:paraId="349EF6E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116559034</w:t>
            </w:r>
          </w:p>
        </w:tc>
        <w:tc>
          <w:tcPr>
            <w:tcW w:w="2460" w:type="dxa"/>
            <w:hideMark/>
          </w:tcPr>
          <w:p w14:paraId="51738A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USASAT-101E</w:t>
            </w:r>
          </w:p>
        </w:tc>
        <w:tc>
          <w:tcPr>
            <w:tcW w:w="870" w:type="dxa"/>
            <w:hideMark/>
          </w:tcPr>
          <w:p w14:paraId="58834DF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4053D12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A8AC03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7FE01E2" w14:textId="287AA2E3" w:rsidR="00063320" w:rsidRPr="006F2B33" w:rsidRDefault="00063320" w:rsidP="006F2B33">
            <w:pPr>
              <w:pStyle w:val="Tabletext"/>
              <w:jc w:val="center"/>
            </w:pPr>
            <w:r w:rsidRPr="006F2B33">
              <w:t>29.09.2024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69B2281" w14:textId="68E6E13D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8877BD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483F4E7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5328A10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120559036</w:t>
            </w:r>
          </w:p>
        </w:tc>
        <w:tc>
          <w:tcPr>
            <w:tcW w:w="1123" w:type="dxa"/>
            <w:vMerge w:val="restart"/>
            <w:hideMark/>
          </w:tcPr>
          <w:p w14:paraId="58B5A4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BIH00000</w:t>
            </w:r>
          </w:p>
        </w:tc>
        <w:tc>
          <w:tcPr>
            <w:tcW w:w="832" w:type="dxa"/>
            <w:vMerge w:val="restart"/>
            <w:hideMark/>
          </w:tcPr>
          <w:p w14:paraId="4B6AA2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46</w:t>
            </w:r>
          </w:p>
        </w:tc>
        <w:tc>
          <w:tcPr>
            <w:tcW w:w="802" w:type="dxa"/>
            <w:hideMark/>
          </w:tcPr>
          <w:p w14:paraId="54DCBFB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</w:t>
            </w:r>
          </w:p>
        </w:tc>
        <w:tc>
          <w:tcPr>
            <w:tcW w:w="1020" w:type="dxa"/>
            <w:hideMark/>
          </w:tcPr>
          <w:p w14:paraId="33B4874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110559032</w:t>
            </w:r>
          </w:p>
        </w:tc>
        <w:tc>
          <w:tcPr>
            <w:tcW w:w="2460" w:type="dxa"/>
            <w:hideMark/>
          </w:tcPr>
          <w:p w14:paraId="2FB5C16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BLR-FSS-51.5E</w:t>
            </w:r>
          </w:p>
        </w:tc>
        <w:tc>
          <w:tcPr>
            <w:tcW w:w="870" w:type="dxa"/>
            <w:hideMark/>
          </w:tcPr>
          <w:p w14:paraId="6AC9386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51,5</w:t>
            </w:r>
          </w:p>
        </w:tc>
        <w:tc>
          <w:tcPr>
            <w:tcW w:w="1501" w:type="dxa"/>
            <w:hideMark/>
          </w:tcPr>
          <w:p w14:paraId="448592C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35D6BC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41FBCE8A" w14:textId="1F10645B" w:rsidR="00063320" w:rsidRPr="006F2B33" w:rsidRDefault="00063320" w:rsidP="006F2B33">
            <w:pPr>
              <w:pStyle w:val="Tabletext"/>
              <w:jc w:val="center"/>
            </w:pPr>
            <w:r w:rsidRPr="006F2B33">
              <w:t>24.11.2018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42F4E89" w14:textId="0D7DC7D7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55E4C5C5" w14:textId="2737987A" w:rsidR="00063320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</w:t>
            </w:r>
            <w:r w:rsidRPr="006F2B33">
              <w:t xml:space="preserve"> </w:t>
            </w:r>
            <w:r w:rsidRPr="00945350">
              <w:rPr>
                <w:b/>
              </w:rPr>
              <w:t>(ВКР-19)</w:t>
            </w:r>
          </w:p>
        </w:tc>
      </w:tr>
      <w:tr w:rsidR="00063320" w:rsidRPr="006F2B33" w14:paraId="67F331C7" w14:textId="77777777" w:rsidTr="00323AFD">
        <w:trPr>
          <w:jc w:val="center"/>
        </w:trPr>
        <w:tc>
          <w:tcPr>
            <w:tcW w:w="1026" w:type="dxa"/>
            <w:vMerge/>
          </w:tcPr>
          <w:p w14:paraId="15570FB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801E7F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C2CF9C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477E5B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</w:t>
            </w:r>
          </w:p>
        </w:tc>
        <w:tc>
          <w:tcPr>
            <w:tcW w:w="1020" w:type="dxa"/>
            <w:hideMark/>
          </w:tcPr>
          <w:p w14:paraId="76B593A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114559059</w:t>
            </w:r>
          </w:p>
        </w:tc>
        <w:tc>
          <w:tcPr>
            <w:tcW w:w="2460" w:type="dxa"/>
            <w:hideMark/>
          </w:tcPr>
          <w:p w14:paraId="2EEF0BA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BLR-FSS2-51.5E</w:t>
            </w:r>
          </w:p>
        </w:tc>
        <w:tc>
          <w:tcPr>
            <w:tcW w:w="870" w:type="dxa"/>
            <w:hideMark/>
          </w:tcPr>
          <w:p w14:paraId="239F856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51,5</w:t>
            </w:r>
          </w:p>
        </w:tc>
        <w:tc>
          <w:tcPr>
            <w:tcW w:w="1501" w:type="dxa"/>
            <w:hideMark/>
          </w:tcPr>
          <w:p w14:paraId="39CD719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98ACD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7D08CA10" w14:textId="7981B4E6" w:rsidR="00063320" w:rsidRPr="006F2B33" w:rsidRDefault="00063320" w:rsidP="006F2B33">
            <w:pPr>
              <w:pStyle w:val="Tabletext"/>
              <w:jc w:val="center"/>
            </w:pPr>
            <w:r w:rsidRPr="006F2B33">
              <w:t>24.11.2022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53CB0C9" w14:textId="106A962B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 w:val="restart"/>
            <w:vAlign w:val="center"/>
          </w:tcPr>
          <w:p w14:paraId="1456FB4B" w14:textId="3FC1CF00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515FA3F4" w14:textId="77777777" w:rsidTr="00323AFD">
        <w:trPr>
          <w:jc w:val="center"/>
        </w:trPr>
        <w:tc>
          <w:tcPr>
            <w:tcW w:w="1026" w:type="dxa"/>
            <w:vMerge/>
          </w:tcPr>
          <w:p w14:paraId="77C98EB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A74B9C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B07E33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8A5236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</w:t>
            </w:r>
          </w:p>
        </w:tc>
        <w:tc>
          <w:tcPr>
            <w:tcW w:w="1020" w:type="dxa"/>
            <w:hideMark/>
          </w:tcPr>
          <w:p w14:paraId="324BFF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114559059</w:t>
            </w:r>
          </w:p>
        </w:tc>
        <w:tc>
          <w:tcPr>
            <w:tcW w:w="2460" w:type="dxa"/>
            <w:hideMark/>
          </w:tcPr>
          <w:p w14:paraId="2895F6F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BLR-FSS2-51.5E</w:t>
            </w:r>
          </w:p>
        </w:tc>
        <w:tc>
          <w:tcPr>
            <w:tcW w:w="870" w:type="dxa"/>
            <w:hideMark/>
          </w:tcPr>
          <w:p w14:paraId="1C2F57C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51,5</w:t>
            </w:r>
          </w:p>
        </w:tc>
        <w:tc>
          <w:tcPr>
            <w:tcW w:w="1501" w:type="dxa"/>
            <w:hideMark/>
          </w:tcPr>
          <w:p w14:paraId="5F47AAD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B72A8E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8C60D0A" w14:textId="7BA9F4C6" w:rsidR="00063320" w:rsidRPr="006F2B33" w:rsidRDefault="00063320" w:rsidP="006F2B33">
            <w:pPr>
              <w:pStyle w:val="Tabletext"/>
              <w:jc w:val="center"/>
            </w:pPr>
            <w:r w:rsidRPr="006F2B33">
              <w:t>24.11.2022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0EF2D26" w14:textId="485537B8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/>
          </w:tcPr>
          <w:p w14:paraId="32A3CF97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C96BEE1" w14:textId="77777777" w:rsidTr="00323AFD">
        <w:trPr>
          <w:jc w:val="center"/>
        </w:trPr>
        <w:tc>
          <w:tcPr>
            <w:tcW w:w="1026" w:type="dxa"/>
            <w:vMerge/>
          </w:tcPr>
          <w:p w14:paraId="5D21A82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F3C91D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1B3F5B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FE65D3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739240B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111559015</w:t>
            </w:r>
          </w:p>
        </w:tc>
        <w:tc>
          <w:tcPr>
            <w:tcW w:w="2460" w:type="dxa"/>
            <w:hideMark/>
          </w:tcPr>
          <w:p w14:paraId="4CC8F56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F-SAT-E-30B-48.2E</w:t>
            </w:r>
          </w:p>
        </w:tc>
        <w:tc>
          <w:tcPr>
            <w:tcW w:w="870" w:type="dxa"/>
            <w:hideMark/>
          </w:tcPr>
          <w:p w14:paraId="547B83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48</w:t>
            </w:r>
          </w:p>
        </w:tc>
        <w:tc>
          <w:tcPr>
            <w:tcW w:w="1501" w:type="dxa"/>
            <w:hideMark/>
          </w:tcPr>
          <w:p w14:paraId="2176749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8636CF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79573A35" w14:textId="6992CBC8" w:rsidR="00063320" w:rsidRPr="006F2B33" w:rsidRDefault="00063320" w:rsidP="006F2B33">
            <w:pPr>
              <w:pStyle w:val="Tabletext"/>
              <w:jc w:val="center"/>
            </w:pPr>
            <w:r w:rsidRPr="006F2B33">
              <w:t>29.04.2019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260E93C" w14:textId="0FA6A22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AE05E8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56279B9" w14:textId="77777777" w:rsidTr="00323AFD">
        <w:trPr>
          <w:jc w:val="center"/>
        </w:trPr>
        <w:tc>
          <w:tcPr>
            <w:tcW w:w="1026" w:type="dxa"/>
            <w:vMerge/>
          </w:tcPr>
          <w:p w14:paraId="0E2577D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E72114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90D727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3EBFB8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6F1CE61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117559006</w:t>
            </w:r>
          </w:p>
        </w:tc>
        <w:tc>
          <w:tcPr>
            <w:tcW w:w="2460" w:type="dxa"/>
            <w:hideMark/>
          </w:tcPr>
          <w:p w14:paraId="42B328B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F-SAT-30B-48E</w:t>
            </w:r>
          </w:p>
        </w:tc>
        <w:tc>
          <w:tcPr>
            <w:tcW w:w="870" w:type="dxa"/>
            <w:hideMark/>
          </w:tcPr>
          <w:p w14:paraId="6E2CD45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48</w:t>
            </w:r>
          </w:p>
        </w:tc>
        <w:tc>
          <w:tcPr>
            <w:tcW w:w="1501" w:type="dxa"/>
            <w:hideMark/>
          </w:tcPr>
          <w:p w14:paraId="48DBA0E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CB8322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3168EE84" w14:textId="110583C4" w:rsidR="00063320" w:rsidRPr="006F2B33" w:rsidRDefault="00063320" w:rsidP="006F2B33">
            <w:pPr>
              <w:pStyle w:val="Tabletext"/>
              <w:jc w:val="center"/>
            </w:pPr>
            <w:r w:rsidRPr="006F2B33">
              <w:t>01.02.2025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1930A75" w14:textId="0E4FDB1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104EF7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9D927D" w14:textId="77777777" w:rsidTr="00323AFD">
        <w:trPr>
          <w:jc w:val="center"/>
        </w:trPr>
        <w:tc>
          <w:tcPr>
            <w:tcW w:w="1026" w:type="dxa"/>
            <w:vMerge/>
          </w:tcPr>
          <w:p w14:paraId="3DE4867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307A8C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7E18A9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28EAF9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36F2A0C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117559006</w:t>
            </w:r>
          </w:p>
        </w:tc>
        <w:tc>
          <w:tcPr>
            <w:tcW w:w="2460" w:type="dxa"/>
            <w:hideMark/>
          </w:tcPr>
          <w:p w14:paraId="150DB3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F-SAT-30B-48E</w:t>
            </w:r>
          </w:p>
        </w:tc>
        <w:tc>
          <w:tcPr>
            <w:tcW w:w="870" w:type="dxa"/>
            <w:hideMark/>
          </w:tcPr>
          <w:p w14:paraId="49A7619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48</w:t>
            </w:r>
          </w:p>
        </w:tc>
        <w:tc>
          <w:tcPr>
            <w:tcW w:w="1501" w:type="dxa"/>
            <w:hideMark/>
          </w:tcPr>
          <w:p w14:paraId="3558818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F6EDC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B1E8713" w14:textId="63713207" w:rsidR="00063320" w:rsidRPr="006F2B33" w:rsidRDefault="00063320" w:rsidP="006F2B33">
            <w:pPr>
              <w:pStyle w:val="Tabletext"/>
              <w:jc w:val="center"/>
            </w:pPr>
            <w:r w:rsidRPr="006F2B33">
              <w:t>01.02.2025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D30E454" w14:textId="193B971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7B4513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2634120" w14:textId="77777777" w:rsidTr="00323AFD">
        <w:trPr>
          <w:jc w:val="center"/>
        </w:trPr>
        <w:tc>
          <w:tcPr>
            <w:tcW w:w="1026" w:type="dxa"/>
            <w:vMerge/>
          </w:tcPr>
          <w:p w14:paraId="07098C8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4608C4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6F16D7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701052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F/EUT</w:t>
            </w:r>
          </w:p>
        </w:tc>
        <w:tc>
          <w:tcPr>
            <w:tcW w:w="1020" w:type="dxa"/>
            <w:hideMark/>
          </w:tcPr>
          <w:p w14:paraId="4D2FBFB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101559016</w:t>
            </w:r>
          </w:p>
        </w:tc>
        <w:tc>
          <w:tcPr>
            <w:tcW w:w="2460" w:type="dxa"/>
            <w:hideMark/>
          </w:tcPr>
          <w:p w14:paraId="3BDA0CA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EUTELSAT EXB-48E</w:t>
            </w:r>
          </w:p>
        </w:tc>
        <w:tc>
          <w:tcPr>
            <w:tcW w:w="870" w:type="dxa"/>
            <w:hideMark/>
          </w:tcPr>
          <w:p w14:paraId="3723EEE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48</w:t>
            </w:r>
          </w:p>
        </w:tc>
        <w:tc>
          <w:tcPr>
            <w:tcW w:w="1501" w:type="dxa"/>
            <w:hideMark/>
          </w:tcPr>
          <w:p w14:paraId="78901E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BFD823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7796826" w14:textId="776EBF39" w:rsidR="00063320" w:rsidRPr="006F2B33" w:rsidRDefault="00063320" w:rsidP="006F2B33">
            <w:pPr>
              <w:pStyle w:val="Tabletext"/>
              <w:jc w:val="center"/>
            </w:pPr>
            <w:r w:rsidRPr="006F2B33">
              <w:t>29.06.2009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79D506B" w14:textId="550A9E2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923182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D923EE" w:rsidRPr="006F2B33" w14:paraId="7297A7B2" w14:textId="77777777" w:rsidTr="00323AFD">
        <w:trPr>
          <w:jc w:val="center"/>
        </w:trPr>
        <w:tc>
          <w:tcPr>
            <w:tcW w:w="1026" w:type="dxa"/>
            <w:vMerge/>
          </w:tcPr>
          <w:p w14:paraId="64C64D1A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688CE9D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96B33A6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0A9669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FIN</w:t>
            </w:r>
          </w:p>
        </w:tc>
        <w:tc>
          <w:tcPr>
            <w:tcW w:w="1020" w:type="dxa"/>
            <w:hideMark/>
          </w:tcPr>
          <w:p w14:paraId="0DD23974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90558079</w:t>
            </w:r>
          </w:p>
        </w:tc>
        <w:tc>
          <w:tcPr>
            <w:tcW w:w="2460" w:type="dxa"/>
            <w:hideMark/>
          </w:tcPr>
          <w:p w14:paraId="54F2D54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FIN00000</w:t>
            </w:r>
          </w:p>
        </w:tc>
        <w:tc>
          <w:tcPr>
            <w:tcW w:w="870" w:type="dxa"/>
            <w:hideMark/>
          </w:tcPr>
          <w:p w14:paraId="02EC0EB6" w14:textId="77777777" w:rsidR="00D923EE" w:rsidRPr="006F2B33" w:rsidRDefault="00A2703A" w:rsidP="006F2B33">
            <w:pPr>
              <w:pStyle w:val="Tabletext"/>
              <w:jc w:val="center"/>
            </w:pPr>
            <w:r w:rsidRPr="006F2B33">
              <w:t>46,</w:t>
            </w:r>
            <w:r w:rsidR="00D923EE" w:rsidRPr="006F2B33">
              <w:t>8</w:t>
            </w:r>
          </w:p>
        </w:tc>
        <w:tc>
          <w:tcPr>
            <w:tcW w:w="1501" w:type="dxa"/>
            <w:hideMark/>
          </w:tcPr>
          <w:p w14:paraId="34FD0567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9C51D7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4A08D917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204" w:type="dxa"/>
          </w:tcPr>
          <w:p w14:paraId="507D264A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435" w:type="dxa"/>
          </w:tcPr>
          <w:p w14:paraId="6C32C40A" w14:textId="1D6C3D59" w:rsidR="00D923EE" w:rsidRPr="006F2B33" w:rsidRDefault="00063320" w:rsidP="006F2B33">
            <w:pPr>
              <w:pStyle w:val="Tabletext"/>
              <w:jc w:val="center"/>
            </w:pPr>
            <w:r w:rsidRPr="006F2B33">
              <w:t>Представлено замечание</w:t>
            </w:r>
          </w:p>
        </w:tc>
      </w:tr>
      <w:tr w:rsidR="00063320" w:rsidRPr="006F2B33" w14:paraId="6778B8AA" w14:textId="77777777" w:rsidTr="00323AFD">
        <w:trPr>
          <w:jc w:val="center"/>
        </w:trPr>
        <w:tc>
          <w:tcPr>
            <w:tcW w:w="1026" w:type="dxa"/>
            <w:vMerge/>
          </w:tcPr>
          <w:p w14:paraId="3F093F7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0D39B8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10377B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D13AAB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26896AD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117559049</w:t>
            </w:r>
          </w:p>
        </w:tc>
        <w:tc>
          <w:tcPr>
            <w:tcW w:w="2460" w:type="dxa"/>
            <w:hideMark/>
          </w:tcPr>
          <w:p w14:paraId="00D4F98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 50.5E</w:t>
            </w:r>
          </w:p>
        </w:tc>
        <w:tc>
          <w:tcPr>
            <w:tcW w:w="870" w:type="dxa"/>
            <w:hideMark/>
          </w:tcPr>
          <w:p w14:paraId="05764D3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50,5</w:t>
            </w:r>
          </w:p>
        </w:tc>
        <w:tc>
          <w:tcPr>
            <w:tcW w:w="1501" w:type="dxa"/>
            <w:hideMark/>
          </w:tcPr>
          <w:p w14:paraId="267D43A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E980DC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A554BC5" w14:textId="2B1A5BFD" w:rsidR="00063320" w:rsidRPr="006F2B33" w:rsidRDefault="00063320" w:rsidP="006F2B33">
            <w:pPr>
              <w:pStyle w:val="Tabletext"/>
              <w:jc w:val="center"/>
            </w:pPr>
            <w:r w:rsidRPr="006F2B33">
              <w:t>05.10.2025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54896CD" w14:textId="1DBCC37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CCE0A9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CEA0941" w14:textId="77777777" w:rsidTr="00323AFD">
        <w:trPr>
          <w:jc w:val="center"/>
        </w:trPr>
        <w:tc>
          <w:tcPr>
            <w:tcW w:w="1026" w:type="dxa"/>
            <w:vMerge/>
          </w:tcPr>
          <w:p w14:paraId="1D5136F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FB74A9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5B59C6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33D3C6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3F4355B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117559049</w:t>
            </w:r>
          </w:p>
        </w:tc>
        <w:tc>
          <w:tcPr>
            <w:tcW w:w="2460" w:type="dxa"/>
            <w:hideMark/>
          </w:tcPr>
          <w:p w14:paraId="153B676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 50.5E</w:t>
            </w:r>
          </w:p>
        </w:tc>
        <w:tc>
          <w:tcPr>
            <w:tcW w:w="870" w:type="dxa"/>
            <w:hideMark/>
          </w:tcPr>
          <w:p w14:paraId="22FBB1A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50,5</w:t>
            </w:r>
          </w:p>
        </w:tc>
        <w:tc>
          <w:tcPr>
            <w:tcW w:w="1501" w:type="dxa"/>
            <w:hideMark/>
          </w:tcPr>
          <w:p w14:paraId="2CDBA44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139B8E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E77DEA6" w14:textId="324E1C65" w:rsidR="00063320" w:rsidRPr="006F2B33" w:rsidRDefault="00063320" w:rsidP="006F2B33">
            <w:pPr>
              <w:pStyle w:val="Tabletext"/>
              <w:jc w:val="center"/>
            </w:pPr>
            <w:r w:rsidRPr="006F2B33">
              <w:t>05.10.2025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7A54086" w14:textId="08D8B2DD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9A93F3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826FC3B" w14:textId="77777777" w:rsidTr="00323AFD">
        <w:trPr>
          <w:jc w:val="center"/>
        </w:trPr>
        <w:tc>
          <w:tcPr>
            <w:tcW w:w="1026" w:type="dxa"/>
            <w:vMerge/>
          </w:tcPr>
          <w:p w14:paraId="0971BCE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B68F64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4BC23F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0BD448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67F9C70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115559008</w:t>
            </w:r>
          </w:p>
        </w:tc>
        <w:tc>
          <w:tcPr>
            <w:tcW w:w="2460" w:type="dxa"/>
            <w:hideMark/>
          </w:tcPr>
          <w:p w14:paraId="745634C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INSAT-KUP-FSS(48E)</w:t>
            </w:r>
          </w:p>
        </w:tc>
        <w:tc>
          <w:tcPr>
            <w:tcW w:w="870" w:type="dxa"/>
            <w:hideMark/>
          </w:tcPr>
          <w:p w14:paraId="2A33CE8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48</w:t>
            </w:r>
          </w:p>
        </w:tc>
        <w:tc>
          <w:tcPr>
            <w:tcW w:w="1501" w:type="dxa"/>
            <w:hideMark/>
          </w:tcPr>
          <w:p w14:paraId="2087AE4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036607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120952C" w14:textId="298B7CE4" w:rsidR="00063320" w:rsidRPr="006F2B33" w:rsidRDefault="00063320" w:rsidP="006F2B33">
            <w:pPr>
              <w:pStyle w:val="Tabletext"/>
              <w:jc w:val="center"/>
            </w:pPr>
            <w:r w:rsidRPr="006F2B33">
              <w:t>30.03.2023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A0772D5" w14:textId="1987EC2B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7ACD118B" w14:textId="31387C48" w:rsidR="00063320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475674FC" w14:textId="77777777" w:rsidTr="00323AFD">
        <w:trPr>
          <w:jc w:val="center"/>
        </w:trPr>
        <w:tc>
          <w:tcPr>
            <w:tcW w:w="1026" w:type="dxa"/>
            <w:vMerge/>
          </w:tcPr>
          <w:p w14:paraId="7AA72B4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A34972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E97113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47CAD1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0E0A49F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117559009</w:t>
            </w:r>
          </w:p>
        </w:tc>
        <w:tc>
          <w:tcPr>
            <w:tcW w:w="2460" w:type="dxa"/>
            <w:hideMark/>
          </w:tcPr>
          <w:p w14:paraId="3BC3678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AMS-30B-C2-43E</w:t>
            </w:r>
          </w:p>
        </w:tc>
        <w:tc>
          <w:tcPr>
            <w:tcW w:w="870" w:type="dxa"/>
            <w:hideMark/>
          </w:tcPr>
          <w:p w14:paraId="5268BDF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43</w:t>
            </w:r>
          </w:p>
        </w:tc>
        <w:tc>
          <w:tcPr>
            <w:tcW w:w="1501" w:type="dxa"/>
            <w:hideMark/>
          </w:tcPr>
          <w:p w14:paraId="174C0DC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BB9B1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DCF37C1" w14:textId="0FF7E36C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19AE598" w14:textId="439F34EC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 w:val="restart"/>
          </w:tcPr>
          <w:p w14:paraId="7E66C312" w14:textId="1CED7F0D" w:rsidR="00063320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7C6435A5" w14:textId="77777777" w:rsidTr="00323AFD">
        <w:trPr>
          <w:jc w:val="center"/>
        </w:trPr>
        <w:tc>
          <w:tcPr>
            <w:tcW w:w="1026" w:type="dxa"/>
            <w:vMerge/>
          </w:tcPr>
          <w:p w14:paraId="5AD2D3A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50F251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10E67E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0B5CC0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09604B9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117559009</w:t>
            </w:r>
          </w:p>
        </w:tc>
        <w:tc>
          <w:tcPr>
            <w:tcW w:w="2460" w:type="dxa"/>
            <w:hideMark/>
          </w:tcPr>
          <w:p w14:paraId="4E3F76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AMS-30B-C2-43E</w:t>
            </w:r>
          </w:p>
        </w:tc>
        <w:tc>
          <w:tcPr>
            <w:tcW w:w="870" w:type="dxa"/>
            <w:hideMark/>
          </w:tcPr>
          <w:p w14:paraId="73C1607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43</w:t>
            </w:r>
          </w:p>
        </w:tc>
        <w:tc>
          <w:tcPr>
            <w:tcW w:w="1501" w:type="dxa"/>
            <w:hideMark/>
          </w:tcPr>
          <w:p w14:paraId="5C9ED2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40442A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27D2541" w14:textId="26F1B239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60B17BD" w14:textId="134B5006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/>
          </w:tcPr>
          <w:p w14:paraId="029A816F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C773154" w14:textId="77777777" w:rsidTr="00323AFD">
        <w:trPr>
          <w:jc w:val="center"/>
        </w:trPr>
        <w:tc>
          <w:tcPr>
            <w:tcW w:w="1026" w:type="dxa"/>
            <w:vMerge/>
          </w:tcPr>
          <w:p w14:paraId="2B6AEF3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06897C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792A17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F49A16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</w:t>
            </w:r>
          </w:p>
        </w:tc>
        <w:tc>
          <w:tcPr>
            <w:tcW w:w="1020" w:type="dxa"/>
            <w:hideMark/>
          </w:tcPr>
          <w:p w14:paraId="66C1F5A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110559034</w:t>
            </w:r>
          </w:p>
        </w:tc>
        <w:tc>
          <w:tcPr>
            <w:tcW w:w="2460" w:type="dxa"/>
            <w:hideMark/>
          </w:tcPr>
          <w:p w14:paraId="39FB31C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MCO-FSS-52EA</w:t>
            </w:r>
          </w:p>
        </w:tc>
        <w:tc>
          <w:tcPr>
            <w:tcW w:w="870" w:type="dxa"/>
            <w:hideMark/>
          </w:tcPr>
          <w:p w14:paraId="74B1C57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52</w:t>
            </w:r>
          </w:p>
        </w:tc>
        <w:tc>
          <w:tcPr>
            <w:tcW w:w="1501" w:type="dxa"/>
            <w:hideMark/>
          </w:tcPr>
          <w:p w14:paraId="62F1FB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840413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41347C1" w14:textId="6E0E03A3" w:rsidR="00063320" w:rsidRPr="006F2B33" w:rsidRDefault="00063320" w:rsidP="006F2B33">
            <w:pPr>
              <w:pStyle w:val="Tabletext"/>
              <w:jc w:val="center"/>
            </w:pPr>
            <w:r w:rsidRPr="006F2B33">
              <w:t>20.12.2018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2B4905B" w14:textId="42EE7129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6412B358" w14:textId="587768B4" w:rsidR="00063320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3F160B58" w14:textId="77777777" w:rsidTr="00323AFD">
        <w:trPr>
          <w:jc w:val="center"/>
        </w:trPr>
        <w:tc>
          <w:tcPr>
            <w:tcW w:w="1026" w:type="dxa"/>
            <w:vMerge/>
          </w:tcPr>
          <w:p w14:paraId="43AC45B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2FC8F3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E103C1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FDD9D1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</w:t>
            </w:r>
          </w:p>
        </w:tc>
        <w:tc>
          <w:tcPr>
            <w:tcW w:w="1020" w:type="dxa"/>
            <w:hideMark/>
          </w:tcPr>
          <w:p w14:paraId="73E03C5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112559032</w:t>
            </w:r>
          </w:p>
        </w:tc>
        <w:tc>
          <w:tcPr>
            <w:tcW w:w="2460" w:type="dxa"/>
            <w:hideMark/>
          </w:tcPr>
          <w:p w14:paraId="7C76DBD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MCO-FSS-52EAP</w:t>
            </w:r>
          </w:p>
        </w:tc>
        <w:tc>
          <w:tcPr>
            <w:tcW w:w="870" w:type="dxa"/>
            <w:hideMark/>
          </w:tcPr>
          <w:p w14:paraId="76DCE76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52</w:t>
            </w:r>
          </w:p>
        </w:tc>
        <w:tc>
          <w:tcPr>
            <w:tcW w:w="1501" w:type="dxa"/>
            <w:hideMark/>
          </w:tcPr>
          <w:p w14:paraId="13A53C1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4FF460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102F38B1" w14:textId="0129B081" w:rsidR="00063320" w:rsidRPr="006F2B33" w:rsidRDefault="00063320" w:rsidP="006F2B33">
            <w:pPr>
              <w:pStyle w:val="Tabletext"/>
              <w:jc w:val="center"/>
            </w:pPr>
            <w:r w:rsidRPr="006F2B33">
              <w:t>24.08.2020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E9E9B37" w14:textId="2A94A3E2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 w:val="restart"/>
            <w:vAlign w:val="center"/>
          </w:tcPr>
          <w:p w14:paraId="25B580AC" w14:textId="3B93E4BA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4B37D30" w14:textId="77777777" w:rsidTr="00323AFD">
        <w:trPr>
          <w:jc w:val="center"/>
        </w:trPr>
        <w:tc>
          <w:tcPr>
            <w:tcW w:w="1026" w:type="dxa"/>
            <w:vMerge/>
          </w:tcPr>
          <w:p w14:paraId="4BBE060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3FA63A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7CDFC7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45A88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</w:t>
            </w:r>
          </w:p>
        </w:tc>
        <w:tc>
          <w:tcPr>
            <w:tcW w:w="1020" w:type="dxa"/>
            <w:hideMark/>
          </w:tcPr>
          <w:p w14:paraId="6025A80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114559010</w:t>
            </w:r>
          </w:p>
        </w:tc>
        <w:tc>
          <w:tcPr>
            <w:tcW w:w="2460" w:type="dxa"/>
            <w:hideMark/>
          </w:tcPr>
          <w:p w14:paraId="1FAC751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MCO-FSS-52EA TTC</w:t>
            </w:r>
          </w:p>
        </w:tc>
        <w:tc>
          <w:tcPr>
            <w:tcW w:w="870" w:type="dxa"/>
            <w:hideMark/>
          </w:tcPr>
          <w:p w14:paraId="36154EB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52</w:t>
            </w:r>
          </w:p>
        </w:tc>
        <w:tc>
          <w:tcPr>
            <w:tcW w:w="1501" w:type="dxa"/>
            <w:hideMark/>
          </w:tcPr>
          <w:p w14:paraId="6A7AC9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0386C01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6383FC28" w14:textId="3966BE75" w:rsidR="00063320" w:rsidRPr="006F2B33" w:rsidRDefault="00063320" w:rsidP="006F2B33">
            <w:pPr>
              <w:pStyle w:val="Tabletext"/>
              <w:jc w:val="center"/>
            </w:pPr>
            <w:r w:rsidRPr="006F2B33">
              <w:t>29.01.2022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96D8783" w14:textId="2D791D9C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  <w:vMerge/>
          </w:tcPr>
          <w:p w14:paraId="59F48587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A6EBC93" w14:textId="77777777" w:rsidTr="00323AFD">
        <w:trPr>
          <w:jc w:val="center"/>
        </w:trPr>
        <w:tc>
          <w:tcPr>
            <w:tcW w:w="1026" w:type="dxa"/>
            <w:vMerge/>
          </w:tcPr>
          <w:p w14:paraId="44D6588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E10095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842381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F6E0E0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</w:t>
            </w:r>
          </w:p>
        </w:tc>
        <w:tc>
          <w:tcPr>
            <w:tcW w:w="1020" w:type="dxa"/>
            <w:hideMark/>
          </w:tcPr>
          <w:p w14:paraId="5C1D671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118559007</w:t>
            </w:r>
          </w:p>
        </w:tc>
        <w:tc>
          <w:tcPr>
            <w:tcW w:w="2460" w:type="dxa"/>
            <w:hideMark/>
          </w:tcPr>
          <w:p w14:paraId="6F08551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MCO-FSS-52EB</w:t>
            </w:r>
          </w:p>
        </w:tc>
        <w:tc>
          <w:tcPr>
            <w:tcW w:w="870" w:type="dxa"/>
            <w:hideMark/>
          </w:tcPr>
          <w:p w14:paraId="2DB6142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52</w:t>
            </w:r>
          </w:p>
        </w:tc>
        <w:tc>
          <w:tcPr>
            <w:tcW w:w="1501" w:type="dxa"/>
            <w:hideMark/>
          </w:tcPr>
          <w:p w14:paraId="3D2EDA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97AA60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1402866" w14:textId="25954A29" w:rsidR="00063320" w:rsidRPr="006F2B33" w:rsidRDefault="00063320" w:rsidP="006F2B33">
            <w:pPr>
              <w:pStyle w:val="Tabletext"/>
              <w:jc w:val="center"/>
            </w:pPr>
            <w:r w:rsidRPr="006F2B33">
              <w:t>30.03.2026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55A79F8" w14:textId="186395E7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B05D95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3050A0C" w14:textId="77777777" w:rsidTr="00323AFD">
        <w:trPr>
          <w:jc w:val="center"/>
        </w:trPr>
        <w:tc>
          <w:tcPr>
            <w:tcW w:w="1026" w:type="dxa"/>
            <w:vMerge/>
          </w:tcPr>
          <w:p w14:paraId="454521C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82DA8F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AB88F4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55D9EC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</w:t>
            </w:r>
          </w:p>
        </w:tc>
        <w:tc>
          <w:tcPr>
            <w:tcW w:w="1020" w:type="dxa"/>
            <w:hideMark/>
          </w:tcPr>
          <w:p w14:paraId="23A178D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101559038</w:t>
            </w:r>
          </w:p>
        </w:tc>
        <w:tc>
          <w:tcPr>
            <w:tcW w:w="2460" w:type="dxa"/>
            <w:hideMark/>
          </w:tcPr>
          <w:p w14:paraId="04A662D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STATSIONAR-D4</w:t>
            </w:r>
          </w:p>
        </w:tc>
        <w:tc>
          <w:tcPr>
            <w:tcW w:w="870" w:type="dxa"/>
            <w:hideMark/>
          </w:tcPr>
          <w:p w14:paraId="7E2BBB6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45</w:t>
            </w:r>
          </w:p>
        </w:tc>
        <w:tc>
          <w:tcPr>
            <w:tcW w:w="1501" w:type="dxa"/>
            <w:hideMark/>
          </w:tcPr>
          <w:p w14:paraId="6EC180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059D1D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60D395E5" w14:textId="2F43C482" w:rsidR="00063320" w:rsidRPr="006F2B33" w:rsidRDefault="00063320" w:rsidP="006F2B33">
            <w:pPr>
              <w:pStyle w:val="Tabletext"/>
              <w:jc w:val="center"/>
            </w:pPr>
            <w:r w:rsidRPr="006F2B33">
              <w:t>16.06.2002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02A50E7" w14:textId="5B4932E9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626E782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E2E1484" w14:textId="77777777" w:rsidTr="00323AFD">
        <w:trPr>
          <w:jc w:val="center"/>
        </w:trPr>
        <w:tc>
          <w:tcPr>
            <w:tcW w:w="1026" w:type="dxa"/>
            <w:vMerge/>
          </w:tcPr>
          <w:p w14:paraId="335F54F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B4A483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BC1355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E27BF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35DCA9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119559015</w:t>
            </w:r>
          </w:p>
        </w:tc>
        <w:tc>
          <w:tcPr>
            <w:tcW w:w="2460" w:type="dxa"/>
            <w:hideMark/>
          </w:tcPr>
          <w:p w14:paraId="6D70183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OHO-30B-45E</w:t>
            </w:r>
          </w:p>
        </w:tc>
        <w:tc>
          <w:tcPr>
            <w:tcW w:w="870" w:type="dxa"/>
            <w:hideMark/>
          </w:tcPr>
          <w:p w14:paraId="005D6FB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45</w:t>
            </w:r>
          </w:p>
        </w:tc>
        <w:tc>
          <w:tcPr>
            <w:tcW w:w="1501" w:type="dxa"/>
            <w:hideMark/>
          </w:tcPr>
          <w:p w14:paraId="1B9282E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EB411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3CFE74F0" w14:textId="225522DA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8D8FFE5" w14:textId="4C7BE543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7DDAC77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6AEABF7" w14:textId="77777777" w:rsidTr="00323AFD">
        <w:trPr>
          <w:jc w:val="center"/>
        </w:trPr>
        <w:tc>
          <w:tcPr>
            <w:tcW w:w="1026" w:type="dxa"/>
            <w:vMerge/>
          </w:tcPr>
          <w:p w14:paraId="28D5EA2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18426E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5D5D5E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77C7C5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2DBA61D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119559015</w:t>
            </w:r>
          </w:p>
        </w:tc>
        <w:tc>
          <w:tcPr>
            <w:tcW w:w="2460" w:type="dxa"/>
            <w:hideMark/>
          </w:tcPr>
          <w:p w14:paraId="6247EE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OHO-30B-45E</w:t>
            </w:r>
          </w:p>
        </w:tc>
        <w:tc>
          <w:tcPr>
            <w:tcW w:w="870" w:type="dxa"/>
            <w:hideMark/>
          </w:tcPr>
          <w:p w14:paraId="7C95F20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45</w:t>
            </w:r>
          </w:p>
        </w:tc>
        <w:tc>
          <w:tcPr>
            <w:tcW w:w="1501" w:type="dxa"/>
            <w:hideMark/>
          </w:tcPr>
          <w:p w14:paraId="1F72D99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412A1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9CB241D" w14:textId="637630EE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1353A3C" w14:textId="3B8B353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207F78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957A962" w14:textId="77777777" w:rsidTr="00323AFD">
        <w:trPr>
          <w:jc w:val="center"/>
        </w:trPr>
        <w:tc>
          <w:tcPr>
            <w:tcW w:w="1026" w:type="dxa"/>
            <w:vMerge/>
          </w:tcPr>
          <w:p w14:paraId="1607DAA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65B194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FE6450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</w:tcPr>
          <w:p w14:paraId="2FF34E9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</w:t>
            </w:r>
          </w:p>
        </w:tc>
        <w:tc>
          <w:tcPr>
            <w:tcW w:w="1020" w:type="dxa"/>
          </w:tcPr>
          <w:p w14:paraId="241B25B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108559010</w:t>
            </w:r>
          </w:p>
        </w:tc>
        <w:tc>
          <w:tcPr>
            <w:tcW w:w="2460" w:type="dxa"/>
          </w:tcPr>
          <w:p w14:paraId="40839B8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TURKSAT-42E-FSS</w:t>
            </w:r>
          </w:p>
        </w:tc>
        <w:tc>
          <w:tcPr>
            <w:tcW w:w="870" w:type="dxa"/>
          </w:tcPr>
          <w:p w14:paraId="13F34C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42</w:t>
            </w:r>
          </w:p>
        </w:tc>
        <w:tc>
          <w:tcPr>
            <w:tcW w:w="1501" w:type="dxa"/>
          </w:tcPr>
          <w:p w14:paraId="77CBF53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</w:tcPr>
          <w:p w14:paraId="668B29D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</w:tcPr>
          <w:p w14:paraId="03D084C2" w14:textId="5C2F55BE" w:rsidR="00063320" w:rsidRPr="006F2B33" w:rsidRDefault="00063320" w:rsidP="006F2B33">
            <w:pPr>
              <w:pStyle w:val="Tabletext"/>
              <w:jc w:val="center"/>
            </w:pPr>
            <w:r w:rsidRPr="006F2B33">
              <w:t>19.12.2016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</w:tcPr>
          <w:p w14:paraId="7181B8AD" w14:textId="4AC94B0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896B984" w14:textId="6C873B32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2EAF48D" w14:textId="77777777" w:rsidTr="00323AFD">
        <w:trPr>
          <w:jc w:val="center"/>
        </w:trPr>
        <w:tc>
          <w:tcPr>
            <w:tcW w:w="1026" w:type="dxa"/>
            <w:vMerge/>
          </w:tcPr>
          <w:p w14:paraId="630A09C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326678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35E2AB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E9885D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</w:t>
            </w:r>
          </w:p>
        </w:tc>
        <w:tc>
          <w:tcPr>
            <w:tcW w:w="1020" w:type="dxa"/>
            <w:hideMark/>
          </w:tcPr>
          <w:p w14:paraId="0C5281A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116559006</w:t>
            </w:r>
          </w:p>
        </w:tc>
        <w:tc>
          <w:tcPr>
            <w:tcW w:w="2460" w:type="dxa"/>
            <w:hideMark/>
          </w:tcPr>
          <w:p w14:paraId="5444147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TURKSAT-42E-FSS-2</w:t>
            </w:r>
          </w:p>
        </w:tc>
        <w:tc>
          <w:tcPr>
            <w:tcW w:w="870" w:type="dxa"/>
            <w:hideMark/>
          </w:tcPr>
          <w:p w14:paraId="52D219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42</w:t>
            </w:r>
          </w:p>
        </w:tc>
        <w:tc>
          <w:tcPr>
            <w:tcW w:w="1501" w:type="dxa"/>
            <w:hideMark/>
          </w:tcPr>
          <w:p w14:paraId="612F289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935B5B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4C886360" w14:textId="5A55AACD" w:rsidR="00063320" w:rsidRPr="006F2B33" w:rsidRDefault="00063320" w:rsidP="006F2B33">
            <w:pPr>
              <w:pStyle w:val="Tabletext"/>
              <w:jc w:val="center"/>
            </w:pPr>
            <w:r w:rsidRPr="006F2B33">
              <w:t>15.02.2024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759416D" w14:textId="4B0157E4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62FCD7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AC56273" w14:textId="77777777" w:rsidTr="00323AFD">
        <w:trPr>
          <w:jc w:val="center"/>
        </w:trPr>
        <w:tc>
          <w:tcPr>
            <w:tcW w:w="1026" w:type="dxa"/>
            <w:vMerge/>
          </w:tcPr>
          <w:p w14:paraId="5AB48B4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B501CA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B670D4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B76216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</w:t>
            </w:r>
          </w:p>
        </w:tc>
        <w:tc>
          <w:tcPr>
            <w:tcW w:w="1020" w:type="dxa"/>
            <w:hideMark/>
          </w:tcPr>
          <w:p w14:paraId="6DEB815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119559005</w:t>
            </w:r>
          </w:p>
        </w:tc>
        <w:tc>
          <w:tcPr>
            <w:tcW w:w="2460" w:type="dxa"/>
            <w:hideMark/>
          </w:tcPr>
          <w:p w14:paraId="7ECDF7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TURKSAT-42E-FSS-3</w:t>
            </w:r>
          </w:p>
        </w:tc>
        <w:tc>
          <w:tcPr>
            <w:tcW w:w="870" w:type="dxa"/>
            <w:hideMark/>
          </w:tcPr>
          <w:p w14:paraId="3E9D68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42</w:t>
            </w:r>
          </w:p>
        </w:tc>
        <w:tc>
          <w:tcPr>
            <w:tcW w:w="1501" w:type="dxa"/>
            <w:hideMark/>
          </w:tcPr>
          <w:p w14:paraId="37B295D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92B06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2A5AC46" w14:textId="72BC59F9" w:rsidR="00063320" w:rsidRPr="006F2B33" w:rsidRDefault="00063320" w:rsidP="006F2B33">
            <w:pPr>
              <w:pStyle w:val="Tabletext"/>
              <w:jc w:val="center"/>
            </w:pPr>
            <w:r w:rsidRPr="006F2B33">
              <w:t>08.04.2027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8CEEDB9" w14:textId="40886FE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5828217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CB169CF" w14:textId="77777777" w:rsidTr="00323AFD">
        <w:trPr>
          <w:jc w:val="center"/>
        </w:trPr>
        <w:tc>
          <w:tcPr>
            <w:tcW w:w="1026" w:type="dxa"/>
            <w:vMerge/>
          </w:tcPr>
          <w:p w14:paraId="015EDB8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F18865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AE759B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86A25E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</w:t>
            </w:r>
          </w:p>
        </w:tc>
        <w:tc>
          <w:tcPr>
            <w:tcW w:w="1020" w:type="dxa"/>
            <w:hideMark/>
          </w:tcPr>
          <w:p w14:paraId="1B3CCB5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119559005</w:t>
            </w:r>
          </w:p>
        </w:tc>
        <w:tc>
          <w:tcPr>
            <w:tcW w:w="2460" w:type="dxa"/>
            <w:hideMark/>
          </w:tcPr>
          <w:p w14:paraId="06507F2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TURKSAT-42E-FSS-3</w:t>
            </w:r>
          </w:p>
        </w:tc>
        <w:tc>
          <w:tcPr>
            <w:tcW w:w="870" w:type="dxa"/>
            <w:hideMark/>
          </w:tcPr>
          <w:p w14:paraId="5929B7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42</w:t>
            </w:r>
          </w:p>
        </w:tc>
        <w:tc>
          <w:tcPr>
            <w:tcW w:w="1501" w:type="dxa"/>
            <w:hideMark/>
          </w:tcPr>
          <w:p w14:paraId="30810B7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1A2637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DCEE11D" w14:textId="7EE9D5E1" w:rsidR="00063320" w:rsidRPr="006F2B33" w:rsidRDefault="00063320" w:rsidP="006F2B33">
            <w:pPr>
              <w:pStyle w:val="Tabletext"/>
              <w:jc w:val="center"/>
            </w:pPr>
            <w:r w:rsidRPr="006F2B33">
              <w:t>08.04.2027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49EEC4D" w14:textId="1A1BD9A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FDC2CD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D923EE" w:rsidRPr="006F2B33" w14:paraId="6DCCDAE9" w14:textId="77777777" w:rsidTr="00323AFD">
        <w:trPr>
          <w:jc w:val="center"/>
        </w:trPr>
        <w:tc>
          <w:tcPr>
            <w:tcW w:w="1026" w:type="dxa"/>
            <w:vMerge/>
          </w:tcPr>
          <w:p w14:paraId="0D34F009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2E947D6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A75A9EC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F0479A8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XYU</w:t>
            </w:r>
          </w:p>
        </w:tc>
        <w:tc>
          <w:tcPr>
            <w:tcW w:w="1020" w:type="dxa"/>
            <w:hideMark/>
          </w:tcPr>
          <w:p w14:paraId="49BC0157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90558223</w:t>
            </w:r>
          </w:p>
        </w:tc>
        <w:tc>
          <w:tcPr>
            <w:tcW w:w="2460" w:type="dxa"/>
            <w:hideMark/>
          </w:tcPr>
          <w:p w14:paraId="4C8C423E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XYU00000</w:t>
            </w:r>
          </w:p>
        </w:tc>
        <w:tc>
          <w:tcPr>
            <w:tcW w:w="870" w:type="dxa"/>
            <w:hideMark/>
          </w:tcPr>
          <w:p w14:paraId="3BD623FC" w14:textId="77777777" w:rsidR="00D923EE" w:rsidRPr="006F2B33" w:rsidRDefault="00A2703A" w:rsidP="006F2B33">
            <w:pPr>
              <w:pStyle w:val="Tabletext"/>
              <w:jc w:val="center"/>
            </w:pPr>
            <w:r w:rsidRPr="006F2B33">
              <w:t>43,</w:t>
            </w:r>
            <w:r w:rsidR="00D923EE" w:rsidRPr="006F2B33">
              <w:t>04</w:t>
            </w:r>
          </w:p>
        </w:tc>
        <w:tc>
          <w:tcPr>
            <w:tcW w:w="1501" w:type="dxa"/>
            <w:hideMark/>
          </w:tcPr>
          <w:p w14:paraId="212F3DC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C6112B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2316FAA0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43999C4C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435" w:type="dxa"/>
            <w:vMerge w:val="restart"/>
          </w:tcPr>
          <w:p w14:paraId="770DF715" w14:textId="1CC3E4F1" w:rsidR="00D923EE" w:rsidRPr="006F2B33" w:rsidRDefault="00063320" w:rsidP="006F2B33">
            <w:pPr>
              <w:pStyle w:val="Tabletext"/>
              <w:jc w:val="center"/>
            </w:pPr>
            <w:r w:rsidRPr="006F2B33">
              <w:t>См. п.</w:t>
            </w:r>
            <w:r w:rsidR="00D923EE" w:rsidRPr="006F2B33">
              <w:t xml:space="preserve"> d) </w:t>
            </w:r>
            <w:r w:rsidRPr="006F2B33">
              <w:t>Предложения, выше</w:t>
            </w:r>
          </w:p>
        </w:tc>
      </w:tr>
      <w:tr w:rsidR="00D923EE" w:rsidRPr="006F2B33" w14:paraId="2D0818BE" w14:textId="77777777" w:rsidTr="00323AFD">
        <w:trPr>
          <w:jc w:val="center"/>
        </w:trPr>
        <w:tc>
          <w:tcPr>
            <w:tcW w:w="1026" w:type="dxa"/>
            <w:vMerge/>
          </w:tcPr>
          <w:p w14:paraId="66F70744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DDEA7D3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1D9279D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2D18356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XYU</w:t>
            </w:r>
          </w:p>
        </w:tc>
        <w:tc>
          <w:tcPr>
            <w:tcW w:w="1020" w:type="dxa"/>
            <w:hideMark/>
          </w:tcPr>
          <w:p w14:paraId="0AA830C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90558223</w:t>
            </w:r>
          </w:p>
        </w:tc>
        <w:tc>
          <w:tcPr>
            <w:tcW w:w="2460" w:type="dxa"/>
            <w:hideMark/>
          </w:tcPr>
          <w:p w14:paraId="71649836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XYU00000</w:t>
            </w:r>
          </w:p>
        </w:tc>
        <w:tc>
          <w:tcPr>
            <w:tcW w:w="870" w:type="dxa"/>
            <w:hideMark/>
          </w:tcPr>
          <w:p w14:paraId="3B303FDC" w14:textId="77777777" w:rsidR="00D923EE" w:rsidRPr="006F2B33" w:rsidRDefault="00A2703A" w:rsidP="006F2B33">
            <w:pPr>
              <w:pStyle w:val="Tabletext"/>
              <w:jc w:val="center"/>
            </w:pPr>
            <w:r w:rsidRPr="006F2B33">
              <w:t>43,</w:t>
            </w:r>
            <w:r w:rsidR="00D923EE" w:rsidRPr="006F2B33">
              <w:t>04</w:t>
            </w:r>
          </w:p>
        </w:tc>
        <w:tc>
          <w:tcPr>
            <w:tcW w:w="1501" w:type="dxa"/>
            <w:hideMark/>
          </w:tcPr>
          <w:p w14:paraId="450EB8A8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0CEE7C9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133" w:type="dxa"/>
            <w:gridSpan w:val="2"/>
            <w:hideMark/>
          </w:tcPr>
          <w:p w14:paraId="7C9EF34A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204" w:type="dxa"/>
          </w:tcPr>
          <w:p w14:paraId="78E865F3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435" w:type="dxa"/>
            <w:vMerge/>
          </w:tcPr>
          <w:p w14:paraId="069C1617" w14:textId="77777777" w:rsidR="00D923EE" w:rsidRPr="006F2B33" w:rsidRDefault="00D923EE" w:rsidP="006F2B33">
            <w:pPr>
              <w:pStyle w:val="Tabletext"/>
              <w:jc w:val="center"/>
            </w:pPr>
          </w:p>
        </w:tc>
      </w:tr>
      <w:tr w:rsidR="00063320" w:rsidRPr="006F2B33" w14:paraId="534B16A7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2AAA073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120559037</w:t>
            </w:r>
          </w:p>
        </w:tc>
        <w:tc>
          <w:tcPr>
            <w:tcW w:w="1123" w:type="dxa"/>
            <w:vMerge w:val="restart"/>
            <w:hideMark/>
          </w:tcPr>
          <w:p w14:paraId="57E2B84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MDA00000</w:t>
            </w:r>
          </w:p>
        </w:tc>
        <w:tc>
          <w:tcPr>
            <w:tcW w:w="832" w:type="dxa"/>
            <w:vMerge w:val="restart"/>
            <w:hideMark/>
          </w:tcPr>
          <w:p w14:paraId="2FC4F8C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75,1</w:t>
            </w:r>
          </w:p>
        </w:tc>
        <w:tc>
          <w:tcPr>
            <w:tcW w:w="802" w:type="dxa"/>
            <w:hideMark/>
          </w:tcPr>
          <w:p w14:paraId="3287BFF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1CDCDF0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117559061</w:t>
            </w:r>
          </w:p>
        </w:tc>
        <w:tc>
          <w:tcPr>
            <w:tcW w:w="2460" w:type="dxa"/>
            <w:hideMark/>
          </w:tcPr>
          <w:p w14:paraId="6065812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HISPASAT-72A</w:t>
            </w:r>
          </w:p>
        </w:tc>
        <w:tc>
          <w:tcPr>
            <w:tcW w:w="870" w:type="dxa"/>
            <w:hideMark/>
          </w:tcPr>
          <w:p w14:paraId="3119E0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78</w:t>
            </w:r>
          </w:p>
        </w:tc>
        <w:tc>
          <w:tcPr>
            <w:tcW w:w="1501" w:type="dxa"/>
            <w:hideMark/>
          </w:tcPr>
          <w:p w14:paraId="48BD2B4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C33155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EC5B74A" w14:textId="1CEA8A33" w:rsidR="00063320" w:rsidRPr="006F2B33" w:rsidRDefault="00063320" w:rsidP="006F2B33">
            <w:pPr>
              <w:pStyle w:val="Tabletext"/>
              <w:jc w:val="center"/>
            </w:pPr>
            <w:r w:rsidRPr="006F2B33">
              <w:t>14.12.2025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2157D2E" w14:textId="5BF75F4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D702BB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11C3B9E" w14:textId="77777777" w:rsidTr="00323AFD">
        <w:trPr>
          <w:jc w:val="center"/>
        </w:trPr>
        <w:tc>
          <w:tcPr>
            <w:tcW w:w="1026" w:type="dxa"/>
            <w:vMerge/>
          </w:tcPr>
          <w:p w14:paraId="02B0DD9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632747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68AA444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70978B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7168A4B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117559061</w:t>
            </w:r>
          </w:p>
        </w:tc>
        <w:tc>
          <w:tcPr>
            <w:tcW w:w="2460" w:type="dxa"/>
            <w:hideMark/>
          </w:tcPr>
          <w:p w14:paraId="568344E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HISPASAT-72A</w:t>
            </w:r>
          </w:p>
        </w:tc>
        <w:tc>
          <w:tcPr>
            <w:tcW w:w="870" w:type="dxa"/>
            <w:hideMark/>
          </w:tcPr>
          <w:p w14:paraId="04F78F6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78</w:t>
            </w:r>
          </w:p>
        </w:tc>
        <w:tc>
          <w:tcPr>
            <w:tcW w:w="1501" w:type="dxa"/>
            <w:hideMark/>
          </w:tcPr>
          <w:p w14:paraId="2845972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0C444C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48F5411" w14:textId="4B2FAB84" w:rsidR="00063320" w:rsidRPr="006F2B33" w:rsidRDefault="00063320" w:rsidP="006F2B33">
            <w:pPr>
              <w:pStyle w:val="Tabletext"/>
              <w:jc w:val="center"/>
            </w:pPr>
            <w:r w:rsidRPr="006F2B33">
              <w:t>14.12.2025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998FED9" w14:textId="7E206A9C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D75892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DE5D22" w14:textId="77777777" w:rsidTr="00323AFD">
        <w:trPr>
          <w:jc w:val="center"/>
        </w:trPr>
        <w:tc>
          <w:tcPr>
            <w:tcW w:w="1026" w:type="dxa"/>
            <w:vMerge/>
          </w:tcPr>
          <w:p w14:paraId="7328060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17CD88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0D8C32C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684AD7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3AFECE3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115559012</w:t>
            </w:r>
          </w:p>
        </w:tc>
        <w:tc>
          <w:tcPr>
            <w:tcW w:w="2460" w:type="dxa"/>
            <w:hideMark/>
          </w:tcPr>
          <w:p w14:paraId="5C3B2CF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INSAT-KUP-FSS(74E)</w:t>
            </w:r>
          </w:p>
        </w:tc>
        <w:tc>
          <w:tcPr>
            <w:tcW w:w="870" w:type="dxa"/>
            <w:hideMark/>
          </w:tcPr>
          <w:p w14:paraId="6537DC2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74</w:t>
            </w:r>
          </w:p>
        </w:tc>
        <w:tc>
          <w:tcPr>
            <w:tcW w:w="1501" w:type="dxa"/>
            <w:hideMark/>
          </w:tcPr>
          <w:p w14:paraId="2B05FD1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FCB404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36DFDB2" w14:textId="1A871537" w:rsidR="00063320" w:rsidRPr="006F2B33" w:rsidRDefault="00063320" w:rsidP="006F2B33">
            <w:pPr>
              <w:pStyle w:val="Tabletext"/>
              <w:jc w:val="center"/>
            </w:pPr>
            <w:r w:rsidRPr="006F2B33">
              <w:t>30.03.2023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DAA72F3" w14:textId="6B3F82E3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F08B39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CFE595E" w14:textId="77777777" w:rsidTr="00323AFD">
        <w:trPr>
          <w:jc w:val="center"/>
        </w:trPr>
        <w:tc>
          <w:tcPr>
            <w:tcW w:w="1026" w:type="dxa"/>
            <w:vMerge/>
          </w:tcPr>
          <w:p w14:paraId="3CA79A7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4DCF0F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2B15F12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3D042F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67A5347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118559022</w:t>
            </w:r>
          </w:p>
        </w:tc>
        <w:tc>
          <w:tcPr>
            <w:tcW w:w="2460" w:type="dxa"/>
            <w:hideMark/>
          </w:tcPr>
          <w:p w14:paraId="47DA074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INSAT-EXC(71E)</w:t>
            </w:r>
          </w:p>
        </w:tc>
        <w:tc>
          <w:tcPr>
            <w:tcW w:w="870" w:type="dxa"/>
            <w:hideMark/>
          </w:tcPr>
          <w:p w14:paraId="12551C8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71</w:t>
            </w:r>
          </w:p>
        </w:tc>
        <w:tc>
          <w:tcPr>
            <w:tcW w:w="1501" w:type="dxa"/>
            <w:hideMark/>
          </w:tcPr>
          <w:p w14:paraId="6634780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5ED909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5D0C7DA" w14:textId="4B6BB1FF" w:rsidR="00063320" w:rsidRPr="006F2B33" w:rsidRDefault="00063320" w:rsidP="006F2B33">
            <w:pPr>
              <w:pStyle w:val="Tabletext"/>
              <w:jc w:val="center"/>
            </w:pPr>
            <w:r w:rsidRPr="006F2B33">
              <w:t>25.06.2026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58FA540" w14:textId="08122142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62C364C9" w14:textId="098073DA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34393B9A" w14:textId="77777777" w:rsidTr="00323AFD">
        <w:trPr>
          <w:jc w:val="center"/>
        </w:trPr>
        <w:tc>
          <w:tcPr>
            <w:tcW w:w="1026" w:type="dxa"/>
            <w:vMerge/>
          </w:tcPr>
          <w:p w14:paraId="44B76FF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C50656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434FCDA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7907AD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2CC4A24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118559032</w:t>
            </w:r>
          </w:p>
        </w:tc>
        <w:tc>
          <w:tcPr>
            <w:tcW w:w="2460" w:type="dxa"/>
            <w:hideMark/>
          </w:tcPr>
          <w:p w14:paraId="0E917AE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QATARSAT-30B-77E</w:t>
            </w:r>
          </w:p>
        </w:tc>
        <w:tc>
          <w:tcPr>
            <w:tcW w:w="870" w:type="dxa"/>
            <w:hideMark/>
          </w:tcPr>
          <w:p w14:paraId="7E24708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56FD63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1D28C7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5647AC5" w14:textId="5B0D0E8F" w:rsidR="00063320" w:rsidRPr="006F2B33" w:rsidRDefault="00063320" w:rsidP="006F2B33">
            <w:pPr>
              <w:pStyle w:val="Tabletext"/>
              <w:jc w:val="center"/>
            </w:pPr>
            <w:r w:rsidRPr="006F2B33">
              <w:t>25.09.2026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AC6857F" w14:textId="070A605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CFC403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C1FEF55" w14:textId="77777777" w:rsidTr="00323AFD">
        <w:trPr>
          <w:jc w:val="center"/>
        </w:trPr>
        <w:tc>
          <w:tcPr>
            <w:tcW w:w="1026" w:type="dxa"/>
            <w:vMerge/>
          </w:tcPr>
          <w:p w14:paraId="12B05BD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2BEFE6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44316B1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6E700E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5719FDF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118559032</w:t>
            </w:r>
          </w:p>
        </w:tc>
        <w:tc>
          <w:tcPr>
            <w:tcW w:w="2460" w:type="dxa"/>
            <w:hideMark/>
          </w:tcPr>
          <w:p w14:paraId="1B32114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QATARSAT-30B-77E</w:t>
            </w:r>
          </w:p>
        </w:tc>
        <w:tc>
          <w:tcPr>
            <w:tcW w:w="870" w:type="dxa"/>
            <w:hideMark/>
          </w:tcPr>
          <w:p w14:paraId="6ACEA5D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14BE08E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9680B8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78F7884" w14:textId="1FD5DF06" w:rsidR="00063320" w:rsidRPr="006F2B33" w:rsidRDefault="00063320" w:rsidP="006F2B33">
            <w:pPr>
              <w:pStyle w:val="Tabletext"/>
              <w:jc w:val="center"/>
            </w:pPr>
            <w:r w:rsidRPr="006F2B33">
              <w:t>25.09.2026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60F0917" w14:textId="7B958AA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9DC867B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FE4ADF4" w14:textId="77777777" w:rsidTr="00323AFD">
        <w:trPr>
          <w:jc w:val="center"/>
        </w:trPr>
        <w:tc>
          <w:tcPr>
            <w:tcW w:w="1026" w:type="dxa"/>
            <w:vMerge/>
          </w:tcPr>
          <w:p w14:paraId="402D50C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580549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4739A8C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A0BB8A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7EB8800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119559016</w:t>
            </w:r>
          </w:p>
        </w:tc>
        <w:tc>
          <w:tcPr>
            <w:tcW w:w="2460" w:type="dxa"/>
            <w:hideMark/>
          </w:tcPr>
          <w:p w14:paraId="0714EC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OHO-30B-77E</w:t>
            </w:r>
          </w:p>
        </w:tc>
        <w:tc>
          <w:tcPr>
            <w:tcW w:w="870" w:type="dxa"/>
            <w:hideMark/>
          </w:tcPr>
          <w:p w14:paraId="48C1E7D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51E891F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235005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65B896A" w14:textId="3A19622B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0B35FA2" w14:textId="0116F16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C687F3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98C4862" w14:textId="77777777" w:rsidTr="00323AFD">
        <w:trPr>
          <w:jc w:val="center"/>
        </w:trPr>
        <w:tc>
          <w:tcPr>
            <w:tcW w:w="1026" w:type="dxa"/>
            <w:vMerge/>
          </w:tcPr>
          <w:p w14:paraId="32F24F1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4D1237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  <w:hideMark/>
          </w:tcPr>
          <w:p w14:paraId="364A343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7C3083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701EE9B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119559016</w:t>
            </w:r>
          </w:p>
        </w:tc>
        <w:tc>
          <w:tcPr>
            <w:tcW w:w="2460" w:type="dxa"/>
            <w:hideMark/>
          </w:tcPr>
          <w:p w14:paraId="6CF8F31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OHO-30B-77E</w:t>
            </w:r>
          </w:p>
        </w:tc>
        <w:tc>
          <w:tcPr>
            <w:tcW w:w="870" w:type="dxa"/>
            <w:hideMark/>
          </w:tcPr>
          <w:p w14:paraId="25936D1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23CCBED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0C1C30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464A31D" w14:textId="46F53844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3D25DC3" w14:textId="1D54B01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863D917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A8368A9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05C1A95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120559038</w:t>
            </w:r>
          </w:p>
        </w:tc>
        <w:tc>
          <w:tcPr>
            <w:tcW w:w="1123" w:type="dxa"/>
            <w:vMerge w:val="restart"/>
            <w:hideMark/>
          </w:tcPr>
          <w:p w14:paraId="718A9BB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SSD00000</w:t>
            </w:r>
          </w:p>
        </w:tc>
        <w:tc>
          <w:tcPr>
            <w:tcW w:w="832" w:type="dxa"/>
            <w:vMerge w:val="restart"/>
            <w:hideMark/>
          </w:tcPr>
          <w:p w14:paraId="6D839F6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−23,9</w:t>
            </w:r>
          </w:p>
        </w:tc>
        <w:tc>
          <w:tcPr>
            <w:tcW w:w="802" w:type="dxa"/>
            <w:hideMark/>
          </w:tcPr>
          <w:p w14:paraId="6D8724F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74A2A70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111559044</w:t>
            </w:r>
          </w:p>
        </w:tc>
        <w:tc>
          <w:tcPr>
            <w:tcW w:w="2460" w:type="dxa"/>
            <w:hideMark/>
          </w:tcPr>
          <w:p w14:paraId="1EEF469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HISPASAT-1E-M</w:t>
            </w:r>
          </w:p>
        </w:tc>
        <w:tc>
          <w:tcPr>
            <w:tcW w:w="870" w:type="dxa"/>
            <w:hideMark/>
          </w:tcPr>
          <w:p w14:paraId="5C72B5A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37AF185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34496B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0955F825" w14:textId="64705C1A" w:rsidR="00063320" w:rsidRPr="006F2B33" w:rsidRDefault="00063320" w:rsidP="006F2B33">
            <w:pPr>
              <w:pStyle w:val="Tabletext"/>
              <w:jc w:val="center"/>
            </w:pPr>
            <w:r w:rsidRPr="006F2B33">
              <w:t>15.12.2019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21D4FE0" w14:textId="1B22B07C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98E1332" w14:textId="40F3B9C5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EC945EF" w14:textId="77777777" w:rsidTr="00323AFD">
        <w:trPr>
          <w:jc w:val="center"/>
        </w:trPr>
        <w:tc>
          <w:tcPr>
            <w:tcW w:w="1026" w:type="dxa"/>
            <w:vMerge/>
          </w:tcPr>
          <w:p w14:paraId="7E53133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4149CB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5CDD96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519F69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4017001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118559033</w:t>
            </w:r>
          </w:p>
        </w:tc>
        <w:tc>
          <w:tcPr>
            <w:tcW w:w="2460" w:type="dxa"/>
            <w:hideMark/>
          </w:tcPr>
          <w:p w14:paraId="4D6A388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HISPASAT-88A</w:t>
            </w:r>
          </w:p>
        </w:tc>
        <w:tc>
          <w:tcPr>
            <w:tcW w:w="870" w:type="dxa"/>
            <w:hideMark/>
          </w:tcPr>
          <w:p w14:paraId="7F07A79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63B6866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C4E2EB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E644ABA" w14:textId="61C51484" w:rsidR="00063320" w:rsidRPr="006F2B33" w:rsidRDefault="00063320" w:rsidP="006F2B33">
            <w:pPr>
              <w:pStyle w:val="Tabletext"/>
              <w:jc w:val="center"/>
            </w:pPr>
            <w:r w:rsidRPr="006F2B33">
              <w:t>26.09.2026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893866E" w14:textId="53FE427D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E990108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F8C2FD2" w14:textId="77777777" w:rsidTr="00323AFD">
        <w:trPr>
          <w:jc w:val="center"/>
        </w:trPr>
        <w:tc>
          <w:tcPr>
            <w:tcW w:w="1026" w:type="dxa"/>
            <w:vMerge/>
          </w:tcPr>
          <w:p w14:paraId="2A8C93E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E11DF1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EA8C36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B5D5A6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7761F14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118559033</w:t>
            </w:r>
          </w:p>
        </w:tc>
        <w:tc>
          <w:tcPr>
            <w:tcW w:w="2460" w:type="dxa"/>
            <w:hideMark/>
          </w:tcPr>
          <w:p w14:paraId="0372960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HISPASAT-88A</w:t>
            </w:r>
          </w:p>
        </w:tc>
        <w:tc>
          <w:tcPr>
            <w:tcW w:w="870" w:type="dxa"/>
            <w:hideMark/>
          </w:tcPr>
          <w:p w14:paraId="5DF14A0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0CB2BC9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3FF923C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3DF457D" w14:textId="0012CFE7" w:rsidR="00063320" w:rsidRPr="006F2B33" w:rsidRDefault="00063320" w:rsidP="006F2B33">
            <w:pPr>
              <w:pStyle w:val="Tabletext"/>
              <w:jc w:val="center"/>
            </w:pPr>
            <w:r w:rsidRPr="006F2B33">
              <w:t>26.09.2026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779BA55" w14:textId="0F7BFFB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3EE144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F263B23" w14:textId="77777777" w:rsidTr="00323AFD">
        <w:trPr>
          <w:jc w:val="center"/>
        </w:trPr>
        <w:tc>
          <w:tcPr>
            <w:tcW w:w="1026" w:type="dxa"/>
            <w:vMerge/>
          </w:tcPr>
          <w:p w14:paraId="7013713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4EA3FD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99FE94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6C44DC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53E801F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119559002</w:t>
            </w:r>
          </w:p>
        </w:tc>
        <w:tc>
          <w:tcPr>
            <w:tcW w:w="2460" w:type="dxa"/>
            <w:hideMark/>
          </w:tcPr>
          <w:p w14:paraId="069F34B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HISPASAT-93A</w:t>
            </w:r>
          </w:p>
        </w:tc>
        <w:tc>
          <w:tcPr>
            <w:tcW w:w="870" w:type="dxa"/>
            <w:hideMark/>
          </w:tcPr>
          <w:p w14:paraId="24B568B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−30</w:t>
            </w:r>
          </w:p>
        </w:tc>
        <w:tc>
          <w:tcPr>
            <w:tcW w:w="1501" w:type="dxa"/>
            <w:hideMark/>
          </w:tcPr>
          <w:p w14:paraId="5E7EABA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3C8B7BC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E189341" w14:textId="61D3406B" w:rsidR="00063320" w:rsidRPr="006F2B33" w:rsidRDefault="00063320" w:rsidP="006F2B33">
            <w:pPr>
              <w:pStyle w:val="Tabletext"/>
              <w:jc w:val="center"/>
            </w:pPr>
            <w:r w:rsidRPr="006F2B33">
              <w:t>06.03.2027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FD5F829" w14:textId="7C43540D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6E9E04AC" w14:textId="59100A1F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0CEDF9F0" w14:textId="77777777" w:rsidTr="00323AFD">
        <w:trPr>
          <w:jc w:val="center"/>
        </w:trPr>
        <w:tc>
          <w:tcPr>
            <w:tcW w:w="1026" w:type="dxa"/>
            <w:vMerge/>
          </w:tcPr>
          <w:p w14:paraId="38B782E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325EC4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0E62C2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93864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3382D29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3CD6F12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1CEE6BB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01A8143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81B702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3FAB0FB1" w14:textId="45325C10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085D820" w14:textId="173D8CF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49C1051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8F5AA8A" w14:textId="77777777" w:rsidTr="00323AFD">
        <w:trPr>
          <w:jc w:val="center"/>
        </w:trPr>
        <w:tc>
          <w:tcPr>
            <w:tcW w:w="1026" w:type="dxa"/>
            <w:vMerge/>
          </w:tcPr>
          <w:p w14:paraId="209A1BD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32AF50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206D2E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AD6AF9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91AA6A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117559013</w:t>
            </w:r>
          </w:p>
        </w:tc>
        <w:tc>
          <w:tcPr>
            <w:tcW w:w="2460" w:type="dxa"/>
            <w:hideMark/>
          </w:tcPr>
          <w:p w14:paraId="7E78C92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AL-SAT-FSS-22.5W</w:t>
            </w:r>
          </w:p>
        </w:tc>
        <w:tc>
          <w:tcPr>
            <w:tcW w:w="870" w:type="dxa"/>
            <w:hideMark/>
          </w:tcPr>
          <w:p w14:paraId="7AC9F7F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−22,5</w:t>
            </w:r>
          </w:p>
        </w:tc>
        <w:tc>
          <w:tcPr>
            <w:tcW w:w="1501" w:type="dxa"/>
            <w:hideMark/>
          </w:tcPr>
          <w:p w14:paraId="313AC96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374E167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9C0B217" w14:textId="5929C99B" w:rsidR="00063320" w:rsidRPr="006F2B33" w:rsidRDefault="00063320" w:rsidP="006F2B33">
            <w:pPr>
              <w:pStyle w:val="Tabletext"/>
              <w:jc w:val="center"/>
            </w:pPr>
            <w:r w:rsidRPr="006F2B33">
              <w:t>02.03.2025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07CF48D" w14:textId="58CD58C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4BE70A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CA762B7" w14:textId="77777777" w:rsidTr="00323AFD">
        <w:trPr>
          <w:jc w:val="center"/>
        </w:trPr>
        <w:tc>
          <w:tcPr>
            <w:tcW w:w="1026" w:type="dxa"/>
            <w:vMerge/>
          </w:tcPr>
          <w:p w14:paraId="739C419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C8CB59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D2022C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4E2DE7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6E7E7C6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117559026</w:t>
            </w:r>
          </w:p>
        </w:tc>
        <w:tc>
          <w:tcPr>
            <w:tcW w:w="2460" w:type="dxa"/>
            <w:hideMark/>
          </w:tcPr>
          <w:p w14:paraId="0578A76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F-SAT-30B-28W</w:t>
            </w:r>
          </w:p>
        </w:tc>
        <w:tc>
          <w:tcPr>
            <w:tcW w:w="870" w:type="dxa"/>
            <w:hideMark/>
          </w:tcPr>
          <w:p w14:paraId="00BB2F0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2806F44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DD558F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CC33B5B" w14:textId="24D812CA" w:rsidR="00063320" w:rsidRPr="006F2B33" w:rsidRDefault="00063320" w:rsidP="006F2B33">
            <w:pPr>
              <w:pStyle w:val="Tabletext"/>
              <w:jc w:val="center"/>
            </w:pPr>
            <w:r w:rsidRPr="006F2B33">
              <w:t>29.05.2025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8C91406" w14:textId="52A43DE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511F315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715F64F" w14:textId="77777777" w:rsidTr="00323AFD">
        <w:trPr>
          <w:jc w:val="center"/>
        </w:trPr>
        <w:tc>
          <w:tcPr>
            <w:tcW w:w="1026" w:type="dxa"/>
            <w:vMerge/>
          </w:tcPr>
          <w:p w14:paraId="4C82EA8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56B69D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4C9786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01C48C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2820D9D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117559026</w:t>
            </w:r>
          </w:p>
        </w:tc>
        <w:tc>
          <w:tcPr>
            <w:tcW w:w="2460" w:type="dxa"/>
            <w:hideMark/>
          </w:tcPr>
          <w:p w14:paraId="0F51643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F-SAT-30B-28W</w:t>
            </w:r>
          </w:p>
        </w:tc>
        <w:tc>
          <w:tcPr>
            <w:tcW w:w="870" w:type="dxa"/>
            <w:hideMark/>
          </w:tcPr>
          <w:p w14:paraId="407DA5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2F39BFA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57B1C8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F012D5E" w14:textId="3D0B3244" w:rsidR="00063320" w:rsidRPr="006F2B33" w:rsidRDefault="00063320" w:rsidP="006F2B33">
            <w:pPr>
              <w:pStyle w:val="Tabletext"/>
              <w:jc w:val="center"/>
            </w:pPr>
            <w:r w:rsidRPr="006F2B33">
              <w:t>29.05.2025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B366B4F" w14:textId="5D0CC6E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1BF686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4B75243" w14:textId="77777777" w:rsidTr="00323AFD">
        <w:trPr>
          <w:jc w:val="center"/>
        </w:trPr>
        <w:tc>
          <w:tcPr>
            <w:tcW w:w="1026" w:type="dxa"/>
            <w:vMerge/>
          </w:tcPr>
          <w:p w14:paraId="2097374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4314F8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2C4BD9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0AB2C7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G</w:t>
            </w:r>
          </w:p>
        </w:tc>
        <w:tc>
          <w:tcPr>
            <w:tcW w:w="1020" w:type="dxa"/>
            <w:hideMark/>
          </w:tcPr>
          <w:p w14:paraId="21D6AC4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114559040</w:t>
            </w:r>
          </w:p>
        </w:tc>
        <w:tc>
          <w:tcPr>
            <w:tcW w:w="2460" w:type="dxa"/>
            <w:hideMark/>
          </w:tcPr>
          <w:p w14:paraId="439CC73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UKFSS-18W-A</w:t>
            </w:r>
          </w:p>
        </w:tc>
        <w:tc>
          <w:tcPr>
            <w:tcW w:w="870" w:type="dxa"/>
            <w:hideMark/>
          </w:tcPr>
          <w:p w14:paraId="70942A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7F352B0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5C158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5562A66D" w14:textId="5B5AA511" w:rsidR="00063320" w:rsidRPr="006F2B33" w:rsidRDefault="00063320" w:rsidP="006F2B33">
            <w:pPr>
              <w:pStyle w:val="Tabletext"/>
              <w:jc w:val="center"/>
            </w:pPr>
            <w:r w:rsidRPr="006F2B33">
              <w:t>04.08.2022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4977904" w14:textId="57BC26F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20A6AF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E33F841" w14:textId="77777777" w:rsidTr="00323AFD">
        <w:trPr>
          <w:jc w:val="center"/>
        </w:trPr>
        <w:tc>
          <w:tcPr>
            <w:tcW w:w="1026" w:type="dxa"/>
            <w:vMerge/>
          </w:tcPr>
          <w:p w14:paraId="67DBB2D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2683B5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3BA628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061FB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0A001B2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117559056</w:t>
            </w:r>
          </w:p>
        </w:tc>
        <w:tc>
          <w:tcPr>
            <w:tcW w:w="2460" w:type="dxa"/>
            <w:hideMark/>
          </w:tcPr>
          <w:p w14:paraId="411D4BD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NSS-FSS-G3 22W</w:t>
            </w:r>
          </w:p>
        </w:tc>
        <w:tc>
          <w:tcPr>
            <w:tcW w:w="870" w:type="dxa"/>
            <w:hideMark/>
          </w:tcPr>
          <w:p w14:paraId="1BF3D10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</w:t>
            </w:r>
          </w:p>
        </w:tc>
        <w:tc>
          <w:tcPr>
            <w:tcW w:w="1501" w:type="dxa"/>
            <w:hideMark/>
          </w:tcPr>
          <w:p w14:paraId="73A5A89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540AC0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D144B02" w14:textId="7BB46FE1" w:rsidR="00063320" w:rsidRPr="006F2B33" w:rsidRDefault="00063320" w:rsidP="006F2B33">
            <w:pPr>
              <w:pStyle w:val="Tabletext"/>
              <w:jc w:val="center"/>
            </w:pPr>
            <w:r w:rsidRPr="006F2B33">
              <w:t>12.12.2025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E8E439F" w14:textId="0EE3007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2C517EF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B736F71" w14:textId="77777777" w:rsidTr="00323AFD">
        <w:trPr>
          <w:jc w:val="center"/>
        </w:trPr>
        <w:tc>
          <w:tcPr>
            <w:tcW w:w="1026" w:type="dxa"/>
            <w:vMerge/>
          </w:tcPr>
          <w:p w14:paraId="1AC7939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57576E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66013A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EDDBD8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3BBC230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117559056</w:t>
            </w:r>
          </w:p>
        </w:tc>
        <w:tc>
          <w:tcPr>
            <w:tcW w:w="2460" w:type="dxa"/>
            <w:hideMark/>
          </w:tcPr>
          <w:p w14:paraId="3B97C41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NSS-FSS-G3 22W</w:t>
            </w:r>
          </w:p>
        </w:tc>
        <w:tc>
          <w:tcPr>
            <w:tcW w:w="870" w:type="dxa"/>
            <w:hideMark/>
          </w:tcPr>
          <w:p w14:paraId="484A815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−22</w:t>
            </w:r>
          </w:p>
        </w:tc>
        <w:tc>
          <w:tcPr>
            <w:tcW w:w="1501" w:type="dxa"/>
            <w:hideMark/>
          </w:tcPr>
          <w:p w14:paraId="6D4FEDE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E66527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6777F9F" w14:textId="0F22F1A2" w:rsidR="00063320" w:rsidRPr="006F2B33" w:rsidRDefault="00063320" w:rsidP="006F2B33">
            <w:pPr>
              <w:pStyle w:val="Tabletext"/>
              <w:jc w:val="center"/>
            </w:pPr>
            <w:r w:rsidRPr="006F2B33">
              <w:t>12.12.2025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167B40D" w14:textId="75B064C9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27346E5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1B42607" w14:textId="77777777" w:rsidTr="00323AFD">
        <w:trPr>
          <w:jc w:val="center"/>
        </w:trPr>
        <w:tc>
          <w:tcPr>
            <w:tcW w:w="1026" w:type="dxa"/>
            <w:vMerge/>
          </w:tcPr>
          <w:p w14:paraId="4687415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DE30AE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A26781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0D9F6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54CBC4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117559007</w:t>
            </w:r>
          </w:p>
        </w:tc>
        <w:tc>
          <w:tcPr>
            <w:tcW w:w="2460" w:type="dxa"/>
            <w:hideMark/>
          </w:tcPr>
          <w:p w14:paraId="283FBBA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AMS-30B-A2-26W</w:t>
            </w:r>
          </w:p>
        </w:tc>
        <w:tc>
          <w:tcPr>
            <w:tcW w:w="870" w:type="dxa"/>
            <w:hideMark/>
          </w:tcPr>
          <w:p w14:paraId="300F91A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605350D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7502EA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A1A9681" w14:textId="7225D181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90CCAF9" w14:textId="36404A3B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0AD392D2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2909641" w14:textId="77777777" w:rsidTr="00323AFD">
        <w:trPr>
          <w:jc w:val="center"/>
        </w:trPr>
        <w:tc>
          <w:tcPr>
            <w:tcW w:w="1026" w:type="dxa"/>
            <w:vMerge/>
          </w:tcPr>
          <w:p w14:paraId="2723CD0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37D9AB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4A59DD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0A564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6402C91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117559007</w:t>
            </w:r>
          </w:p>
        </w:tc>
        <w:tc>
          <w:tcPr>
            <w:tcW w:w="2460" w:type="dxa"/>
            <w:hideMark/>
          </w:tcPr>
          <w:p w14:paraId="59E9E7F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AMS-30B-A2-26W</w:t>
            </w:r>
          </w:p>
        </w:tc>
        <w:tc>
          <w:tcPr>
            <w:tcW w:w="870" w:type="dxa"/>
            <w:hideMark/>
          </w:tcPr>
          <w:p w14:paraId="7D74441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70653F5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73C82F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7790FC6" w14:textId="3A119307" w:rsidR="00063320" w:rsidRPr="006F2B33" w:rsidRDefault="00063320" w:rsidP="006F2B33">
            <w:pPr>
              <w:pStyle w:val="Tabletext"/>
              <w:jc w:val="center"/>
            </w:pPr>
            <w:r w:rsidRPr="006F2B33">
              <w:t>06.02.2025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A5F1B3D" w14:textId="6E9FDE81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1DA4B3C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E76C3CA" w14:textId="77777777" w:rsidTr="00323AFD">
        <w:trPr>
          <w:jc w:val="center"/>
        </w:trPr>
        <w:tc>
          <w:tcPr>
            <w:tcW w:w="1026" w:type="dxa"/>
            <w:vMerge/>
          </w:tcPr>
          <w:p w14:paraId="0FE11CB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A17A84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89F285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CDBAA8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722A193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116559010</w:t>
            </w:r>
          </w:p>
        </w:tc>
        <w:tc>
          <w:tcPr>
            <w:tcW w:w="2460" w:type="dxa"/>
            <w:hideMark/>
          </w:tcPr>
          <w:p w14:paraId="54155B5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QATARSAT-30B-26W</w:t>
            </w:r>
          </w:p>
        </w:tc>
        <w:tc>
          <w:tcPr>
            <w:tcW w:w="870" w:type="dxa"/>
            <w:hideMark/>
          </w:tcPr>
          <w:p w14:paraId="525D2FA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5BF9215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F809EA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45378A3" w14:textId="3C7D2756" w:rsidR="00063320" w:rsidRPr="006F2B33" w:rsidRDefault="00063320" w:rsidP="006F2B33">
            <w:pPr>
              <w:pStyle w:val="Tabletext"/>
              <w:jc w:val="center"/>
            </w:pPr>
            <w:r w:rsidRPr="006F2B33">
              <w:t>24.03.2024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147C462" w14:textId="6E877D5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9459BC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22A4A3E" w14:textId="77777777" w:rsidTr="00323AFD">
        <w:trPr>
          <w:jc w:val="center"/>
        </w:trPr>
        <w:tc>
          <w:tcPr>
            <w:tcW w:w="1026" w:type="dxa"/>
            <w:vMerge/>
          </w:tcPr>
          <w:p w14:paraId="3D41FEB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7D48BC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002B24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27DF9A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55DE52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116559010</w:t>
            </w:r>
          </w:p>
        </w:tc>
        <w:tc>
          <w:tcPr>
            <w:tcW w:w="2460" w:type="dxa"/>
            <w:hideMark/>
          </w:tcPr>
          <w:p w14:paraId="4D204C3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QATARSAT-30B-26W</w:t>
            </w:r>
          </w:p>
        </w:tc>
        <w:tc>
          <w:tcPr>
            <w:tcW w:w="870" w:type="dxa"/>
            <w:hideMark/>
          </w:tcPr>
          <w:p w14:paraId="6B1835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−26</w:t>
            </w:r>
          </w:p>
        </w:tc>
        <w:tc>
          <w:tcPr>
            <w:tcW w:w="1501" w:type="dxa"/>
            <w:hideMark/>
          </w:tcPr>
          <w:p w14:paraId="1AC04B6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E19258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5C0881B" w14:textId="4197AA09" w:rsidR="00063320" w:rsidRPr="006F2B33" w:rsidRDefault="00063320" w:rsidP="006F2B33">
            <w:pPr>
              <w:pStyle w:val="Tabletext"/>
              <w:jc w:val="center"/>
            </w:pPr>
            <w:r w:rsidRPr="006F2B33">
              <w:t>24.03.2024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63216CD" w14:textId="37555F3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AA189A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D9F368C" w14:textId="77777777" w:rsidTr="00323AFD">
        <w:trPr>
          <w:jc w:val="center"/>
        </w:trPr>
        <w:tc>
          <w:tcPr>
            <w:tcW w:w="1026" w:type="dxa"/>
            <w:vMerge/>
          </w:tcPr>
          <w:p w14:paraId="5B6F1B6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07BAB1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360702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5BC0C6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6A34524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115559051</w:t>
            </w:r>
          </w:p>
        </w:tc>
        <w:tc>
          <w:tcPr>
            <w:tcW w:w="2460" w:type="dxa"/>
            <w:hideMark/>
          </w:tcPr>
          <w:p w14:paraId="744695C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YAHSAT-FSS-18W</w:t>
            </w:r>
          </w:p>
        </w:tc>
        <w:tc>
          <w:tcPr>
            <w:tcW w:w="870" w:type="dxa"/>
            <w:hideMark/>
          </w:tcPr>
          <w:p w14:paraId="52EE22B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14B7359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38F39D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38AAED75" w14:textId="58D52B2E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064811E" w14:textId="686B158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ABA06A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544C9C3" w14:textId="77777777" w:rsidTr="00323AFD">
        <w:trPr>
          <w:jc w:val="center"/>
        </w:trPr>
        <w:tc>
          <w:tcPr>
            <w:tcW w:w="1026" w:type="dxa"/>
            <w:vMerge/>
          </w:tcPr>
          <w:p w14:paraId="6FFC841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563F0B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615B93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A6EBFE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75C3F93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115559051</w:t>
            </w:r>
          </w:p>
        </w:tc>
        <w:tc>
          <w:tcPr>
            <w:tcW w:w="2460" w:type="dxa"/>
            <w:hideMark/>
          </w:tcPr>
          <w:p w14:paraId="7A3CDB6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YAHSAT-FSS-18W</w:t>
            </w:r>
          </w:p>
        </w:tc>
        <w:tc>
          <w:tcPr>
            <w:tcW w:w="870" w:type="dxa"/>
            <w:hideMark/>
          </w:tcPr>
          <w:p w14:paraId="0BBA7E4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0C8C0F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42D904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304B01D" w14:textId="16156B16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5E5048E" w14:textId="7C8CE77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DEC8205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82BF679" w14:textId="77777777" w:rsidTr="00323AFD">
        <w:trPr>
          <w:jc w:val="center"/>
        </w:trPr>
        <w:tc>
          <w:tcPr>
            <w:tcW w:w="1026" w:type="dxa"/>
            <w:vMerge/>
          </w:tcPr>
          <w:p w14:paraId="1AFD36C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F2B2A3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5FF431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CBEA62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58F8C7E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115559053</w:t>
            </w:r>
          </w:p>
        </w:tc>
        <w:tc>
          <w:tcPr>
            <w:tcW w:w="2460" w:type="dxa"/>
            <w:hideMark/>
          </w:tcPr>
          <w:p w14:paraId="5B191F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YAHSAT-FSS2-28W</w:t>
            </w:r>
          </w:p>
        </w:tc>
        <w:tc>
          <w:tcPr>
            <w:tcW w:w="870" w:type="dxa"/>
            <w:hideMark/>
          </w:tcPr>
          <w:p w14:paraId="6DD1385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0E6B23C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F47FF0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80F8DCD" w14:textId="4BBAF1B7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7BFDEA5" w14:textId="35E4140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6CD2C5F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22D16FB" w14:textId="77777777" w:rsidTr="00323AFD">
        <w:trPr>
          <w:jc w:val="center"/>
        </w:trPr>
        <w:tc>
          <w:tcPr>
            <w:tcW w:w="1026" w:type="dxa"/>
            <w:vMerge/>
          </w:tcPr>
          <w:p w14:paraId="499B887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ECF885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AAF1BA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AC55ED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20D4314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115559053</w:t>
            </w:r>
          </w:p>
        </w:tc>
        <w:tc>
          <w:tcPr>
            <w:tcW w:w="2460" w:type="dxa"/>
            <w:hideMark/>
          </w:tcPr>
          <w:p w14:paraId="07733C1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YAHSAT-FSS2-28W</w:t>
            </w:r>
          </w:p>
        </w:tc>
        <w:tc>
          <w:tcPr>
            <w:tcW w:w="870" w:type="dxa"/>
            <w:hideMark/>
          </w:tcPr>
          <w:p w14:paraId="6AD5539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−28</w:t>
            </w:r>
          </w:p>
        </w:tc>
        <w:tc>
          <w:tcPr>
            <w:tcW w:w="1501" w:type="dxa"/>
            <w:hideMark/>
          </w:tcPr>
          <w:p w14:paraId="14F5814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96D798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7DB153D" w14:textId="3A181661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ACABB05" w14:textId="7330D1F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E75A44E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D923EE" w:rsidRPr="006F2B33" w14:paraId="27716F32" w14:textId="77777777" w:rsidTr="00323AFD">
        <w:trPr>
          <w:jc w:val="center"/>
        </w:trPr>
        <w:tc>
          <w:tcPr>
            <w:tcW w:w="1026" w:type="dxa"/>
            <w:vMerge/>
          </w:tcPr>
          <w:p w14:paraId="46D7826F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4B3C1DA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F20A6C2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2AA1CC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USA</w:t>
            </w:r>
          </w:p>
        </w:tc>
        <w:tc>
          <w:tcPr>
            <w:tcW w:w="1020" w:type="dxa"/>
            <w:hideMark/>
          </w:tcPr>
          <w:p w14:paraId="031F7A0E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116559034</w:t>
            </w:r>
          </w:p>
        </w:tc>
        <w:tc>
          <w:tcPr>
            <w:tcW w:w="2460" w:type="dxa"/>
            <w:hideMark/>
          </w:tcPr>
          <w:p w14:paraId="699A2A8C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USASAT-101E</w:t>
            </w:r>
          </w:p>
        </w:tc>
        <w:tc>
          <w:tcPr>
            <w:tcW w:w="870" w:type="dxa"/>
            <w:hideMark/>
          </w:tcPr>
          <w:p w14:paraId="5A5F374B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−18</w:t>
            </w:r>
          </w:p>
        </w:tc>
        <w:tc>
          <w:tcPr>
            <w:tcW w:w="1501" w:type="dxa"/>
            <w:hideMark/>
          </w:tcPr>
          <w:p w14:paraId="11D92173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1E4ED27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66AC9BB" w14:textId="512A2CFA" w:rsidR="00D923EE" w:rsidRPr="006F2B33" w:rsidRDefault="00D923EE" w:rsidP="006F2B33">
            <w:pPr>
              <w:pStyle w:val="Tabletext"/>
              <w:jc w:val="center"/>
            </w:pPr>
            <w:r w:rsidRPr="006F2B33">
              <w:t>29.09.2024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9C9FF98" w14:textId="6862EB31" w:rsidR="00D923EE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55F634E" w14:textId="1B980227" w:rsidR="00D923EE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7B31299B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45C38C0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120559039</w:t>
            </w:r>
          </w:p>
        </w:tc>
        <w:tc>
          <w:tcPr>
            <w:tcW w:w="1123" w:type="dxa"/>
            <w:vMerge w:val="restart"/>
            <w:hideMark/>
          </w:tcPr>
          <w:p w14:paraId="79E0EC7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GEO00000</w:t>
            </w:r>
          </w:p>
        </w:tc>
        <w:tc>
          <w:tcPr>
            <w:tcW w:w="832" w:type="dxa"/>
            <w:vMerge w:val="restart"/>
            <w:hideMark/>
          </w:tcPr>
          <w:p w14:paraId="44DBB8D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78</w:t>
            </w:r>
          </w:p>
        </w:tc>
        <w:tc>
          <w:tcPr>
            <w:tcW w:w="802" w:type="dxa"/>
            <w:hideMark/>
          </w:tcPr>
          <w:p w14:paraId="3C4DF6E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1604DE1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117559061</w:t>
            </w:r>
          </w:p>
        </w:tc>
        <w:tc>
          <w:tcPr>
            <w:tcW w:w="2460" w:type="dxa"/>
            <w:hideMark/>
          </w:tcPr>
          <w:p w14:paraId="53CA109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HISPASAT-72A</w:t>
            </w:r>
          </w:p>
        </w:tc>
        <w:tc>
          <w:tcPr>
            <w:tcW w:w="870" w:type="dxa"/>
            <w:hideMark/>
          </w:tcPr>
          <w:p w14:paraId="09EA8B8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78</w:t>
            </w:r>
          </w:p>
        </w:tc>
        <w:tc>
          <w:tcPr>
            <w:tcW w:w="1501" w:type="dxa"/>
            <w:hideMark/>
          </w:tcPr>
          <w:p w14:paraId="05F88A4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ADC6D8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5638BD1" w14:textId="23929054" w:rsidR="00063320" w:rsidRPr="006F2B33" w:rsidRDefault="00063320" w:rsidP="006F2B33">
            <w:pPr>
              <w:pStyle w:val="Tabletext"/>
              <w:jc w:val="center"/>
            </w:pPr>
            <w:r w:rsidRPr="006F2B33">
              <w:t>14.12.2025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6F7C9B6" w14:textId="591C5FB9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B021D7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C7869CB" w14:textId="77777777" w:rsidTr="00323AFD">
        <w:trPr>
          <w:jc w:val="center"/>
        </w:trPr>
        <w:tc>
          <w:tcPr>
            <w:tcW w:w="1026" w:type="dxa"/>
            <w:vMerge/>
          </w:tcPr>
          <w:p w14:paraId="2816152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237082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441CCB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B565F1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</w:t>
            </w:r>
          </w:p>
        </w:tc>
        <w:tc>
          <w:tcPr>
            <w:tcW w:w="1020" w:type="dxa"/>
            <w:hideMark/>
          </w:tcPr>
          <w:p w14:paraId="2B89F4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117559061</w:t>
            </w:r>
          </w:p>
        </w:tc>
        <w:tc>
          <w:tcPr>
            <w:tcW w:w="2460" w:type="dxa"/>
            <w:hideMark/>
          </w:tcPr>
          <w:p w14:paraId="66861B8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HISPASAT-72A</w:t>
            </w:r>
          </w:p>
        </w:tc>
        <w:tc>
          <w:tcPr>
            <w:tcW w:w="870" w:type="dxa"/>
            <w:hideMark/>
          </w:tcPr>
          <w:p w14:paraId="41DC39A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78</w:t>
            </w:r>
          </w:p>
        </w:tc>
        <w:tc>
          <w:tcPr>
            <w:tcW w:w="1501" w:type="dxa"/>
            <w:hideMark/>
          </w:tcPr>
          <w:p w14:paraId="389BB8E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911EAA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F632BD5" w14:textId="4A6CCAF9" w:rsidR="00063320" w:rsidRPr="006F2B33" w:rsidRDefault="00063320" w:rsidP="006F2B33">
            <w:pPr>
              <w:pStyle w:val="Tabletext"/>
              <w:jc w:val="center"/>
            </w:pPr>
            <w:r w:rsidRPr="006F2B33">
              <w:t>14.12.2025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A956232" w14:textId="4B26E39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FE4ED82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B0E508E" w14:textId="77777777" w:rsidTr="00323AFD">
        <w:trPr>
          <w:jc w:val="center"/>
        </w:trPr>
        <w:tc>
          <w:tcPr>
            <w:tcW w:w="1026" w:type="dxa"/>
            <w:vMerge/>
          </w:tcPr>
          <w:p w14:paraId="427F7B3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FA6F17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289CE6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BBF0D8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1B77711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116559040</w:t>
            </w:r>
          </w:p>
        </w:tc>
        <w:tc>
          <w:tcPr>
            <w:tcW w:w="2460" w:type="dxa"/>
            <w:hideMark/>
          </w:tcPr>
          <w:p w14:paraId="5039CF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F-SAT-30B-80.5E</w:t>
            </w:r>
          </w:p>
        </w:tc>
        <w:tc>
          <w:tcPr>
            <w:tcW w:w="870" w:type="dxa"/>
            <w:hideMark/>
          </w:tcPr>
          <w:p w14:paraId="54CDD30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80,5</w:t>
            </w:r>
          </w:p>
        </w:tc>
        <w:tc>
          <w:tcPr>
            <w:tcW w:w="1501" w:type="dxa"/>
            <w:hideMark/>
          </w:tcPr>
          <w:p w14:paraId="7726948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E1CF41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7CC98FA" w14:textId="67C63280" w:rsidR="00063320" w:rsidRPr="006F2B33" w:rsidRDefault="00063320" w:rsidP="006F2B33">
            <w:pPr>
              <w:pStyle w:val="Tabletext"/>
              <w:jc w:val="center"/>
            </w:pPr>
            <w:r w:rsidRPr="006F2B33">
              <w:t>04.11.2024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F15965F" w14:textId="5364A69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A36956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C244009" w14:textId="77777777" w:rsidTr="00323AFD">
        <w:trPr>
          <w:jc w:val="center"/>
        </w:trPr>
        <w:tc>
          <w:tcPr>
            <w:tcW w:w="1026" w:type="dxa"/>
            <w:vMerge/>
          </w:tcPr>
          <w:p w14:paraId="6F35440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97ED44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1A2494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9E256C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4B27E14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116559040</w:t>
            </w:r>
          </w:p>
        </w:tc>
        <w:tc>
          <w:tcPr>
            <w:tcW w:w="2460" w:type="dxa"/>
            <w:hideMark/>
          </w:tcPr>
          <w:p w14:paraId="53FABB4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F-SAT-30B-80.5E</w:t>
            </w:r>
          </w:p>
        </w:tc>
        <w:tc>
          <w:tcPr>
            <w:tcW w:w="870" w:type="dxa"/>
            <w:hideMark/>
          </w:tcPr>
          <w:p w14:paraId="54EFAC7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80,5</w:t>
            </w:r>
          </w:p>
        </w:tc>
        <w:tc>
          <w:tcPr>
            <w:tcW w:w="1501" w:type="dxa"/>
            <w:hideMark/>
          </w:tcPr>
          <w:p w14:paraId="09B8665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023ADCE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739D786" w14:textId="3A20206E" w:rsidR="00063320" w:rsidRPr="006F2B33" w:rsidRDefault="00063320" w:rsidP="006F2B33">
            <w:pPr>
              <w:pStyle w:val="Tabletext"/>
              <w:jc w:val="center"/>
            </w:pPr>
            <w:r w:rsidRPr="006F2B33">
              <w:t>04.11.2024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10DF357" w14:textId="5B85936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F3D4246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C669008" w14:textId="77777777" w:rsidTr="00323AFD">
        <w:trPr>
          <w:jc w:val="center"/>
        </w:trPr>
        <w:tc>
          <w:tcPr>
            <w:tcW w:w="1026" w:type="dxa"/>
            <w:vMerge/>
          </w:tcPr>
          <w:p w14:paraId="05B9737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6902A3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3AFAB5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54BEC2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1CAFC16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117559022</w:t>
            </w:r>
          </w:p>
        </w:tc>
        <w:tc>
          <w:tcPr>
            <w:tcW w:w="2460" w:type="dxa"/>
            <w:hideMark/>
          </w:tcPr>
          <w:p w14:paraId="1D9B647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F-SAT-30B-83.5E</w:t>
            </w:r>
          </w:p>
        </w:tc>
        <w:tc>
          <w:tcPr>
            <w:tcW w:w="870" w:type="dxa"/>
            <w:hideMark/>
          </w:tcPr>
          <w:p w14:paraId="6D69C6C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83,5</w:t>
            </w:r>
          </w:p>
        </w:tc>
        <w:tc>
          <w:tcPr>
            <w:tcW w:w="1501" w:type="dxa"/>
            <w:hideMark/>
          </w:tcPr>
          <w:p w14:paraId="0DFAA35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358461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C860798" w14:textId="081FC41C" w:rsidR="00063320" w:rsidRPr="006F2B33" w:rsidRDefault="00063320" w:rsidP="006F2B33">
            <w:pPr>
              <w:pStyle w:val="Tabletext"/>
              <w:jc w:val="center"/>
            </w:pPr>
            <w:r w:rsidRPr="006F2B33">
              <w:t>17.05.2025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CDE3C3E" w14:textId="783A3AB9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4B9F131" w14:textId="4CF62BA9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46FEAEE3" w14:textId="77777777" w:rsidTr="00323AFD">
        <w:trPr>
          <w:jc w:val="center"/>
        </w:trPr>
        <w:tc>
          <w:tcPr>
            <w:tcW w:w="1026" w:type="dxa"/>
            <w:vMerge/>
          </w:tcPr>
          <w:p w14:paraId="35B07BB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E8607A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6E036B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29EA71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</w:t>
            </w:r>
          </w:p>
        </w:tc>
        <w:tc>
          <w:tcPr>
            <w:tcW w:w="1020" w:type="dxa"/>
            <w:hideMark/>
          </w:tcPr>
          <w:p w14:paraId="7B7C530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117559022</w:t>
            </w:r>
          </w:p>
        </w:tc>
        <w:tc>
          <w:tcPr>
            <w:tcW w:w="2460" w:type="dxa"/>
            <w:hideMark/>
          </w:tcPr>
          <w:p w14:paraId="6B8A063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F-SAT-30B-83.5E</w:t>
            </w:r>
          </w:p>
        </w:tc>
        <w:tc>
          <w:tcPr>
            <w:tcW w:w="870" w:type="dxa"/>
            <w:hideMark/>
          </w:tcPr>
          <w:p w14:paraId="291C46C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83,5</w:t>
            </w:r>
          </w:p>
        </w:tc>
        <w:tc>
          <w:tcPr>
            <w:tcW w:w="1501" w:type="dxa"/>
            <w:hideMark/>
          </w:tcPr>
          <w:p w14:paraId="3CD393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BC544D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9EDA05F" w14:textId="01539958" w:rsidR="00063320" w:rsidRPr="006F2B33" w:rsidRDefault="00063320" w:rsidP="006F2B33">
            <w:pPr>
              <w:pStyle w:val="Tabletext"/>
              <w:jc w:val="center"/>
            </w:pPr>
            <w:r w:rsidRPr="006F2B33">
              <w:t>17.05.2025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C2E6149" w14:textId="2E237EA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A570244" w14:textId="650A500D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30F073FD" w14:textId="77777777" w:rsidTr="00323AFD">
        <w:trPr>
          <w:jc w:val="center"/>
        </w:trPr>
        <w:tc>
          <w:tcPr>
            <w:tcW w:w="1026" w:type="dxa"/>
            <w:vMerge/>
          </w:tcPr>
          <w:p w14:paraId="33881F8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82EF29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C1E1FB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AB38F8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559675B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115559012</w:t>
            </w:r>
          </w:p>
        </w:tc>
        <w:tc>
          <w:tcPr>
            <w:tcW w:w="2460" w:type="dxa"/>
            <w:hideMark/>
          </w:tcPr>
          <w:p w14:paraId="082F3D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INSAT-KUP-FSS(74E)</w:t>
            </w:r>
          </w:p>
        </w:tc>
        <w:tc>
          <w:tcPr>
            <w:tcW w:w="870" w:type="dxa"/>
            <w:hideMark/>
          </w:tcPr>
          <w:p w14:paraId="174DDAE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74</w:t>
            </w:r>
          </w:p>
        </w:tc>
        <w:tc>
          <w:tcPr>
            <w:tcW w:w="1501" w:type="dxa"/>
            <w:hideMark/>
          </w:tcPr>
          <w:p w14:paraId="20D3A62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29A4F5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4E33572" w14:textId="3633EF0D" w:rsidR="00063320" w:rsidRPr="006F2B33" w:rsidRDefault="00063320" w:rsidP="006F2B33">
            <w:pPr>
              <w:pStyle w:val="Tabletext"/>
              <w:jc w:val="center"/>
            </w:pPr>
            <w:r w:rsidRPr="006F2B33">
              <w:t>30.03.2023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B8612BB" w14:textId="054E45B7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2189723E" w14:textId="46908486" w:rsidR="00063320" w:rsidRPr="006F2B33" w:rsidRDefault="00063320" w:rsidP="006F2B33">
            <w:pPr>
              <w:pStyle w:val="Tabletext"/>
              <w:jc w:val="center"/>
            </w:pPr>
            <w:r w:rsidRPr="006F2B33">
              <w:t>Не затрагивае</w:t>
            </w:r>
            <w:r w:rsidR="00945350">
              <w:t>тся на основании критериев Рез.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485287F1" w14:textId="77777777" w:rsidTr="00323AFD">
        <w:trPr>
          <w:jc w:val="center"/>
        </w:trPr>
        <w:tc>
          <w:tcPr>
            <w:tcW w:w="1026" w:type="dxa"/>
            <w:vMerge/>
          </w:tcPr>
          <w:p w14:paraId="139E84F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360636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3D1640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2F7D1B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28360E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115559014</w:t>
            </w:r>
          </w:p>
        </w:tc>
        <w:tc>
          <w:tcPr>
            <w:tcW w:w="2460" w:type="dxa"/>
            <w:hideMark/>
          </w:tcPr>
          <w:p w14:paraId="3CC5491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INSAT-KUP-FSS(82.5E)</w:t>
            </w:r>
          </w:p>
        </w:tc>
        <w:tc>
          <w:tcPr>
            <w:tcW w:w="870" w:type="dxa"/>
            <w:hideMark/>
          </w:tcPr>
          <w:p w14:paraId="779288D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82,5</w:t>
            </w:r>
          </w:p>
        </w:tc>
        <w:tc>
          <w:tcPr>
            <w:tcW w:w="1501" w:type="dxa"/>
            <w:hideMark/>
          </w:tcPr>
          <w:p w14:paraId="4B989FD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939893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F52226D" w14:textId="58D62B0D" w:rsidR="00063320" w:rsidRPr="006F2B33" w:rsidRDefault="00063320" w:rsidP="006F2B33">
            <w:pPr>
              <w:pStyle w:val="Tabletext"/>
              <w:jc w:val="center"/>
            </w:pPr>
            <w:r w:rsidRPr="006F2B33">
              <w:t>30.03.2023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CFF9DD1" w14:textId="5A3D0A43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5563C42" w14:textId="3CDC0037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6C89B862" w14:textId="77777777" w:rsidTr="00323AFD">
        <w:trPr>
          <w:jc w:val="center"/>
        </w:trPr>
        <w:tc>
          <w:tcPr>
            <w:tcW w:w="1026" w:type="dxa"/>
            <w:vMerge/>
          </w:tcPr>
          <w:p w14:paraId="21360BD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170B7B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C445F9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614E11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1A0C7ED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118559032</w:t>
            </w:r>
          </w:p>
        </w:tc>
        <w:tc>
          <w:tcPr>
            <w:tcW w:w="2460" w:type="dxa"/>
            <w:hideMark/>
          </w:tcPr>
          <w:p w14:paraId="6C6A89D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QATARSAT-30B-77E</w:t>
            </w:r>
          </w:p>
        </w:tc>
        <w:tc>
          <w:tcPr>
            <w:tcW w:w="870" w:type="dxa"/>
            <w:hideMark/>
          </w:tcPr>
          <w:p w14:paraId="4E37F75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5418C1C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4D0100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D045AC6" w14:textId="18C1E1A3" w:rsidR="00063320" w:rsidRPr="006F2B33" w:rsidRDefault="00063320" w:rsidP="006F2B33">
            <w:pPr>
              <w:pStyle w:val="Tabletext"/>
              <w:jc w:val="center"/>
            </w:pPr>
            <w:r w:rsidRPr="006F2B33">
              <w:t>25.09.2026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B1B4388" w14:textId="736E8A1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FFA9DF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B54695" w14:textId="77777777" w:rsidTr="00323AFD">
        <w:trPr>
          <w:jc w:val="center"/>
        </w:trPr>
        <w:tc>
          <w:tcPr>
            <w:tcW w:w="1026" w:type="dxa"/>
            <w:vMerge/>
          </w:tcPr>
          <w:p w14:paraId="7A736A4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8C12E8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6232AA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E27AC7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0311529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118559032</w:t>
            </w:r>
          </w:p>
        </w:tc>
        <w:tc>
          <w:tcPr>
            <w:tcW w:w="2460" w:type="dxa"/>
            <w:hideMark/>
          </w:tcPr>
          <w:p w14:paraId="4A9A253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QATARSAT-30B-77E</w:t>
            </w:r>
          </w:p>
        </w:tc>
        <w:tc>
          <w:tcPr>
            <w:tcW w:w="870" w:type="dxa"/>
            <w:hideMark/>
          </w:tcPr>
          <w:p w14:paraId="1692E8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1CF4438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1D0863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7B9A77A" w14:textId="6C1C8815" w:rsidR="00063320" w:rsidRPr="006F2B33" w:rsidRDefault="00063320" w:rsidP="006F2B33">
            <w:pPr>
              <w:pStyle w:val="Tabletext"/>
              <w:jc w:val="center"/>
            </w:pPr>
            <w:r w:rsidRPr="006F2B33">
              <w:t>25.09.2026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85AAF56" w14:textId="697375D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A056309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04F45C0" w14:textId="77777777" w:rsidTr="00323AFD">
        <w:trPr>
          <w:jc w:val="center"/>
        </w:trPr>
        <w:tc>
          <w:tcPr>
            <w:tcW w:w="1026" w:type="dxa"/>
            <w:vMerge/>
          </w:tcPr>
          <w:p w14:paraId="146194B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E92774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3F7FB3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B6CA3C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41D3D16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119559016</w:t>
            </w:r>
          </w:p>
        </w:tc>
        <w:tc>
          <w:tcPr>
            <w:tcW w:w="2460" w:type="dxa"/>
            <w:hideMark/>
          </w:tcPr>
          <w:p w14:paraId="76141FD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OHO-30B-77E</w:t>
            </w:r>
          </w:p>
        </w:tc>
        <w:tc>
          <w:tcPr>
            <w:tcW w:w="870" w:type="dxa"/>
            <w:hideMark/>
          </w:tcPr>
          <w:p w14:paraId="7D15B43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44AFCF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7AA693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F93A50B" w14:textId="3FBE9D0E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E2F8211" w14:textId="7671D67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F9DB5A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4819AD8" w14:textId="77777777" w:rsidTr="00323AFD">
        <w:trPr>
          <w:jc w:val="center"/>
        </w:trPr>
        <w:tc>
          <w:tcPr>
            <w:tcW w:w="1026" w:type="dxa"/>
            <w:vMerge/>
          </w:tcPr>
          <w:p w14:paraId="0C33AE6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5B7064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978AF9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35F590A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S</w:t>
            </w:r>
          </w:p>
        </w:tc>
        <w:tc>
          <w:tcPr>
            <w:tcW w:w="1020" w:type="dxa"/>
            <w:hideMark/>
          </w:tcPr>
          <w:p w14:paraId="28BBD54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119559016</w:t>
            </w:r>
          </w:p>
        </w:tc>
        <w:tc>
          <w:tcPr>
            <w:tcW w:w="2460" w:type="dxa"/>
            <w:hideMark/>
          </w:tcPr>
          <w:p w14:paraId="48F1C0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OHO-30B-77E</w:t>
            </w:r>
          </w:p>
        </w:tc>
        <w:tc>
          <w:tcPr>
            <w:tcW w:w="870" w:type="dxa"/>
            <w:hideMark/>
          </w:tcPr>
          <w:p w14:paraId="7D7332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77</w:t>
            </w:r>
          </w:p>
        </w:tc>
        <w:tc>
          <w:tcPr>
            <w:tcW w:w="1501" w:type="dxa"/>
            <w:hideMark/>
          </w:tcPr>
          <w:p w14:paraId="4765AC0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28533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6B0EEC7D" w14:textId="149CAFC0" w:rsidR="00063320" w:rsidRPr="006F2B33" w:rsidRDefault="00063320" w:rsidP="006F2B33">
            <w:pPr>
              <w:pStyle w:val="Tabletext"/>
              <w:jc w:val="center"/>
            </w:pPr>
            <w:r w:rsidRPr="006F2B33">
              <w:t>14.10.2027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693627C" w14:textId="1B0AED5B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4F35F840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66A8E0E" w14:textId="77777777" w:rsidTr="00323AFD">
        <w:trPr>
          <w:jc w:val="center"/>
        </w:trPr>
        <w:tc>
          <w:tcPr>
            <w:tcW w:w="1026" w:type="dxa"/>
            <w:vMerge w:val="restart"/>
            <w:hideMark/>
          </w:tcPr>
          <w:p w14:paraId="5B1E4A6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120559040</w:t>
            </w:r>
          </w:p>
        </w:tc>
        <w:tc>
          <w:tcPr>
            <w:tcW w:w="1123" w:type="dxa"/>
            <w:vMerge w:val="restart"/>
            <w:hideMark/>
          </w:tcPr>
          <w:p w14:paraId="3418330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HRV00000</w:t>
            </w:r>
          </w:p>
        </w:tc>
        <w:tc>
          <w:tcPr>
            <w:tcW w:w="832" w:type="dxa"/>
            <w:vMerge w:val="restart"/>
            <w:hideMark/>
          </w:tcPr>
          <w:p w14:paraId="1F6A211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</w:t>
            </w:r>
          </w:p>
        </w:tc>
        <w:tc>
          <w:tcPr>
            <w:tcW w:w="802" w:type="dxa"/>
            <w:hideMark/>
          </w:tcPr>
          <w:p w14:paraId="4584DDE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</w:t>
            </w:r>
          </w:p>
        </w:tc>
        <w:tc>
          <w:tcPr>
            <w:tcW w:w="1020" w:type="dxa"/>
            <w:hideMark/>
          </w:tcPr>
          <w:p w14:paraId="1542B42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109559005</w:t>
            </w:r>
          </w:p>
        </w:tc>
        <w:tc>
          <w:tcPr>
            <w:tcW w:w="2460" w:type="dxa"/>
            <w:hideMark/>
          </w:tcPr>
          <w:p w14:paraId="3B05001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CYP-30B-59.7E</w:t>
            </w:r>
          </w:p>
        </w:tc>
        <w:tc>
          <w:tcPr>
            <w:tcW w:w="870" w:type="dxa"/>
            <w:hideMark/>
          </w:tcPr>
          <w:p w14:paraId="49E19C1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59,7</w:t>
            </w:r>
          </w:p>
        </w:tc>
        <w:tc>
          <w:tcPr>
            <w:tcW w:w="1501" w:type="dxa"/>
            <w:hideMark/>
          </w:tcPr>
          <w:p w14:paraId="6F2D21F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17D399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C16C0CD" w14:textId="1103DFD6" w:rsidR="00063320" w:rsidRPr="006F2B33" w:rsidRDefault="00063320" w:rsidP="006F2B33">
            <w:pPr>
              <w:pStyle w:val="Tabletext"/>
              <w:jc w:val="center"/>
            </w:pPr>
            <w:r w:rsidRPr="006F2B33">
              <w:t>17.03.2017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FEF50BC" w14:textId="7EB58D6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AF93B7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E63F545" w14:textId="77777777" w:rsidTr="00323AFD">
        <w:trPr>
          <w:jc w:val="center"/>
        </w:trPr>
        <w:tc>
          <w:tcPr>
            <w:tcW w:w="1026" w:type="dxa"/>
            <w:vMerge/>
          </w:tcPr>
          <w:p w14:paraId="20D8A2C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1E9712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3A6BC3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E90263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</w:t>
            </w:r>
          </w:p>
        </w:tc>
        <w:tc>
          <w:tcPr>
            <w:tcW w:w="1020" w:type="dxa"/>
            <w:hideMark/>
          </w:tcPr>
          <w:p w14:paraId="4B15B17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110559005</w:t>
            </w:r>
          </w:p>
        </w:tc>
        <w:tc>
          <w:tcPr>
            <w:tcW w:w="2460" w:type="dxa"/>
            <w:hideMark/>
          </w:tcPr>
          <w:p w14:paraId="1A46EF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CYP-30B-59.7E-2</w:t>
            </w:r>
          </w:p>
        </w:tc>
        <w:tc>
          <w:tcPr>
            <w:tcW w:w="870" w:type="dxa"/>
            <w:hideMark/>
          </w:tcPr>
          <w:p w14:paraId="2E50ECA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59,7</w:t>
            </w:r>
          </w:p>
        </w:tc>
        <w:tc>
          <w:tcPr>
            <w:tcW w:w="1501" w:type="dxa"/>
            <w:hideMark/>
          </w:tcPr>
          <w:p w14:paraId="7194965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C5789B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754B786A" w14:textId="3A12A932" w:rsidR="00063320" w:rsidRPr="006F2B33" w:rsidRDefault="00063320" w:rsidP="006F2B33">
            <w:pPr>
              <w:pStyle w:val="Tabletext"/>
              <w:jc w:val="center"/>
            </w:pPr>
            <w:r w:rsidRPr="006F2B33">
              <w:t>23.03.2018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B575E3C" w14:textId="6108A203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1C71B0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A112031" w14:textId="77777777" w:rsidTr="00323AFD">
        <w:trPr>
          <w:jc w:val="center"/>
        </w:trPr>
        <w:tc>
          <w:tcPr>
            <w:tcW w:w="1026" w:type="dxa"/>
            <w:vMerge/>
          </w:tcPr>
          <w:p w14:paraId="7BC50DD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1B1C12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B4C0EB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FDCA37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</w:t>
            </w:r>
          </w:p>
        </w:tc>
        <w:tc>
          <w:tcPr>
            <w:tcW w:w="1020" w:type="dxa"/>
            <w:hideMark/>
          </w:tcPr>
          <w:p w14:paraId="6E78268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114559063</w:t>
            </w:r>
          </w:p>
        </w:tc>
        <w:tc>
          <w:tcPr>
            <w:tcW w:w="2460" w:type="dxa"/>
            <w:hideMark/>
          </w:tcPr>
          <w:p w14:paraId="126A22F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CYP-30B-59.7E-3</w:t>
            </w:r>
          </w:p>
        </w:tc>
        <w:tc>
          <w:tcPr>
            <w:tcW w:w="870" w:type="dxa"/>
            <w:hideMark/>
          </w:tcPr>
          <w:p w14:paraId="0CCD352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59,7</w:t>
            </w:r>
          </w:p>
        </w:tc>
        <w:tc>
          <w:tcPr>
            <w:tcW w:w="1501" w:type="dxa"/>
            <w:hideMark/>
          </w:tcPr>
          <w:p w14:paraId="377BF81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9E8B6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FAE8F9D" w14:textId="6B295556" w:rsidR="00063320" w:rsidRPr="006F2B33" w:rsidRDefault="00063320" w:rsidP="006F2B33">
            <w:pPr>
              <w:pStyle w:val="Tabletext"/>
              <w:jc w:val="center"/>
            </w:pPr>
            <w:r w:rsidRPr="006F2B33">
              <w:t>15.12.2022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6C85393" w14:textId="5A2EF646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0E3B0A91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CE07D78" w14:textId="77777777" w:rsidTr="00323AFD">
        <w:trPr>
          <w:jc w:val="center"/>
        </w:trPr>
        <w:tc>
          <w:tcPr>
            <w:tcW w:w="1026" w:type="dxa"/>
            <w:vMerge/>
          </w:tcPr>
          <w:p w14:paraId="4E0C9E2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51C8B1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3110FC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09638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</w:t>
            </w:r>
          </w:p>
        </w:tc>
        <w:tc>
          <w:tcPr>
            <w:tcW w:w="1020" w:type="dxa"/>
            <w:hideMark/>
          </w:tcPr>
          <w:p w14:paraId="1E027B1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114559063</w:t>
            </w:r>
          </w:p>
        </w:tc>
        <w:tc>
          <w:tcPr>
            <w:tcW w:w="2460" w:type="dxa"/>
            <w:hideMark/>
          </w:tcPr>
          <w:p w14:paraId="6038ED1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CYP-30B-59.7E-3</w:t>
            </w:r>
          </w:p>
        </w:tc>
        <w:tc>
          <w:tcPr>
            <w:tcW w:w="870" w:type="dxa"/>
            <w:hideMark/>
          </w:tcPr>
          <w:p w14:paraId="02ED22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59,7</w:t>
            </w:r>
          </w:p>
        </w:tc>
        <w:tc>
          <w:tcPr>
            <w:tcW w:w="1501" w:type="dxa"/>
            <w:hideMark/>
          </w:tcPr>
          <w:p w14:paraId="5E5729C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50EB5BB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02B5054" w14:textId="5C9764BB" w:rsidR="00063320" w:rsidRPr="006F2B33" w:rsidRDefault="00063320" w:rsidP="006F2B33">
            <w:pPr>
              <w:pStyle w:val="Tabletext"/>
              <w:jc w:val="center"/>
            </w:pPr>
            <w:r w:rsidRPr="006F2B33">
              <w:t>15.12.2022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8B58B38" w14:textId="6D778F8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7AAC1FA" w14:textId="3296B8A1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4DCB6198" w14:textId="77777777" w:rsidTr="00323AFD">
        <w:trPr>
          <w:jc w:val="center"/>
        </w:trPr>
        <w:tc>
          <w:tcPr>
            <w:tcW w:w="1026" w:type="dxa"/>
            <w:vMerge/>
          </w:tcPr>
          <w:p w14:paraId="7B3A42E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526725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EFC366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CC041B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D</w:t>
            </w:r>
          </w:p>
        </w:tc>
        <w:tc>
          <w:tcPr>
            <w:tcW w:w="1020" w:type="dxa"/>
            <w:hideMark/>
          </w:tcPr>
          <w:p w14:paraId="16A5248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114559027</w:t>
            </w:r>
          </w:p>
        </w:tc>
        <w:tc>
          <w:tcPr>
            <w:tcW w:w="2460" w:type="dxa"/>
            <w:hideMark/>
          </w:tcPr>
          <w:p w14:paraId="58781BB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ODYSSEY FSS-68.5E</w:t>
            </w:r>
          </w:p>
        </w:tc>
        <w:tc>
          <w:tcPr>
            <w:tcW w:w="870" w:type="dxa"/>
            <w:hideMark/>
          </w:tcPr>
          <w:p w14:paraId="12CC74A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68,5</w:t>
            </w:r>
          </w:p>
        </w:tc>
        <w:tc>
          <w:tcPr>
            <w:tcW w:w="1501" w:type="dxa"/>
            <w:hideMark/>
          </w:tcPr>
          <w:p w14:paraId="48A317F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3DAF92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7296381E" w14:textId="1E7E5CB7" w:rsidR="00063320" w:rsidRPr="006F2B33" w:rsidRDefault="00063320" w:rsidP="006F2B33">
            <w:pPr>
              <w:pStyle w:val="Tabletext"/>
              <w:jc w:val="center"/>
            </w:pPr>
            <w:r w:rsidRPr="006F2B33">
              <w:t>19.05.2022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7F3D202" w14:textId="749594D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FCC5AF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7B9EBB6" w14:textId="77777777" w:rsidTr="00323AFD">
        <w:trPr>
          <w:jc w:val="center"/>
        </w:trPr>
        <w:tc>
          <w:tcPr>
            <w:tcW w:w="1026" w:type="dxa"/>
            <w:vMerge/>
          </w:tcPr>
          <w:p w14:paraId="0E6BDB3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AC57C0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53441C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0CD623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ETH</w:t>
            </w:r>
          </w:p>
        </w:tc>
        <w:tc>
          <w:tcPr>
            <w:tcW w:w="1020" w:type="dxa"/>
            <w:hideMark/>
          </w:tcPr>
          <w:p w14:paraId="023CA9E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116559011</w:t>
            </w:r>
          </w:p>
        </w:tc>
        <w:tc>
          <w:tcPr>
            <w:tcW w:w="2460" w:type="dxa"/>
            <w:hideMark/>
          </w:tcPr>
          <w:p w14:paraId="6C4F9E7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ETHIOSAT-1</w:t>
            </w:r>
          </w:p>
        </w:tc>
        <w:tc>
          <w:tcPr>
            <w:tcW w:w="870" w:type="dxa"/>
            <w:hideMark/>
          </w:tcPr>
          <w:p w14:paraId="457E61D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58,3</w:t>
            </w:r>
          </w:p>
        </w:tc>
        <w:tc>
          <w:tcPr>
            <w:tcW w:w="1501" w:type="dxa"/>
            <w:hideMark/>
          </w:tcPr>
          <w:p w14:paraId="1C7C719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D1D6FD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D584C5F" w14:textId="4F020AD6" w:rsidR="00063320" w:rsidRPr="006F2B33" w:rsidRDefault="00063320" w:rsidP="006F2B33">
            <w:pPr>
              <w:pStyle w:val="Tabletext"/>
              <w:jc w:val="center"/>
            </w:pPr>
            <w:r w:rsidRPr="006F2B33">
              <w:t>28.03.2024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F769414" w14:textId="5957AAAF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631BAC9D" w14:textId="35E19495" w:rsidR="00063320" w:rsidRPr="006F2B33" w:rsidRDefault="00063320" w:rsidP="006F2B33">
            <w:pPr>
              <w:pStyle w:val="Tabletext"/>
              <w:jc w:val="center"/>
            </w:pPr>
            <w:r w:rsidRPr="006F2B33">
              <w:t>Не затрагивае</w:t>
            </w:r>
            <w:r w:rsidR="00945350">
              <w:t>тся на основании критериев Рез.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44CEC8C6" w14:textId="77777777" w:rsidTr="00323AFD">
        <w:trPr>
          <w:jc w:val="center"/>
        </w:trPr>
        <w:tc>
          <w:tcPr>
            <w:tcW w:w="1026" w:type="dxa"/>
            <w:vMerge/>
          </w:tcPr>
          <w:p w14:paraId="7294757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46A3F1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B03943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135934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ETH</w:t>
            </w:r>
          </w:p>
        </w:tc>
        <w:tc>
          <w:tcPr>
            <w:tcW w:w="1020" w:type="dxa"/>
            <w:hideMark/>
          </w:tcPr>
          <w:p w14:paraId="604019B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116559011</w:t>
            </w:r>
          </w:p>
        </w:tc>
        <w:tc>
          <w:tcPr>
            <w:tcW w:w="2460" w:type="dxa"/>
            <w:hideMark/>
          </w:tcPr>
          <w:p w14:paraId="162888E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ETHIOSAT-1</w:t>
            </w:r>
          </w:p>
        </w:tc>
        <w:tc>
          <w:tcPr>
            <w:tcW w:w="870" w:type="dxa"/>
            <w:hideMark/>
          </w:tcPr>
          <w:p w14:paraId="2C1901E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58,3</w:t>
            </w:r>
          </w:p>
        </w:tc>
        <w:tc>
          <w:tcPr>
            <w:tcW w:w="1501" w:type="dxa"/>
            <w:hideMark/>
          </w:tcPr>
          <w:p w14:paraId="566BAC2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7BB9145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64E06DB" w14:textId="25861C7A" w:rsidR="00063320" w:rsidRPr="006F2B33" w:rsidRDefault="00063320" w:rsidP="006F2B33">
            <w:pPr>
              <w:pStyle w:val="Tabletext"/>
              <w:jc w:val="center"/>
            </w:pPr>
            <w:r w:rsidRPr="006F2B33">
              <w:t>28.03.2024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A69AA57" w14:textId="7BA4BC16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2B8C0F1" w14:textId="44D81E71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D923EE" w:rsidRPr="006F2B33" w14:paraId="05BA862A" w14:textId="77777777" w:rsidTr="00323AFD">
        <w:trPr>
          <w:jc w:val="center"/>
        </w:trPr>
        <w:tc>
          <w:tcPr>
            <w:tcW w:w="1026" w:type="dxa"/>
            <w:vMerge/>
          </w:tcPr>
          <w:p w14:paraId="4BF92AFF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0F35506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2119F99" w14:textId="77777777" w:rsidR="00D923EE" w:rsidRPr="006F2B33" w:rsidRDefault="00D923EE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92470F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HOL</w:t>
            </w:r>
          </w:p>
        </w:tc>
        <w:tc>
          <w:tcPr>
            <w:tcW w:w="1020" w:type="dxa"/>
            <w:hideMark/>
          </w:tcPr>
          <w:p w14:paraId="060DCEE2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107559030</w:t>
            </w:r>
          </w:p>
        </w:tc>
        <w:tc>
          <w:tcPr>
            <w:tcW w:w="2460" w:type="dxa"/>
            <w:hideMark/>
          </w:tcPr>
          <w:p w14:paraId="5AC66BEC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NSS-FSS 57E</w:t>
            </w:r>
          </w:p>
        </w:tc>
        <w:tc>
          <w:tcPr>
            <w:tcW w:w="870" w:type="dxa"/>
            <w:hideMark/>
          </w:tcPr>
          <w:p w14:paraId="092722F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57</w:t>
            </w:r>
          </w:p>
        </w:tc>
        <w:tc>
          <w:tcPr>
            <w:tcW w:w="1501" w:type="dxa"/>
            <w:hideMark/>
          </w:tcPr>
          <w:p w14:paraId="3D7421BC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2B3F0D41" w14:textId="77777777" w:rsidR="00D923EE" w:rsidRPr="006F2B33" w:rsidRDefault="00D923EE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CEC35EE" w14:textId="6BF70B28" w:rsidR="00D923EE" w:rsidRPr="006F2B33" w:rsidRDefault="00D923EE" w:rsidP="006F2B33">
            <w:pPr>
              <w:pStyle w:val="Tabletext"/>
              <w:jc w:val="center"/>
            </w:pPr>
            <w:r w:rsidRPr="006F2B33">
              <w:t>21.12.2015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CDDB197" w14:textId="4899D465" w:rsidR="00D923EE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FF2EEA8" w14:textId="77777777" w:rsidR="00D923EE" w:rsidRPr="006F2B33" w:rsidRDefault="00D923EE" w:rsidP="006F2B33">
            <w:pPr>
              <w:pStyle w:val="Tabletext"/>
              <w:jc w:val="center"/>
            </w:pPr>
          </w:p>
        </w:tc>
      </w:tr>
      <w:tr w:rsidR="00063320" w:rsidRPr="006F2B33" w14:paraId="42A361D4" w14:textId="77777777" w:rsidTr="00323AFD">
        <w:trPr>
          <w:jc w:val="center"/>
        </w:trPr>
        <w:tc>
          <w:tcPr>
            <w:tcW w:w="1026" w:type="dxa"/>
            <w:vMerge/>
          </w:tcPr>
          <w:p w14:paraId="5FB9B8A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2ED856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D23BD1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F1A4B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2ECFBBD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114559036</w:t>
            </w:r>
          </w:p>
        </w:tc>
        <w:tc>
          <w:tcPr>
            <w:tcW w:w="2460" w:type="dxa"/>
            <w:hideMark/>
          </w:tcPr>
          <w:p w14:paraId="72667D5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INSAT-PKU63E</w:t>
            </w:r>
          </w:p>
        </w:tc>
        <w:tc>
          <w:tcPr>
            <w:tcW w:w="870" w:type="dxa"/>
            <w:hideMark/>
          </w:tcPr>
          <w:p w14:paraId="60E2BE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</w:t>
            </w:r>
          </w:p>
        </w:tc>
        <w:tc>
          <w:tcPr>
            <w:tcW w:w="1501" w:type="dxa"/>
            <w:hideMark/>
          </w:tcPr>
          <w:p w14:paraId="75C2978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53C20A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2EBDCEBC" w14:textId="1FBD2857" w:rsidR="00063320" w:rsidRPr="006F2B33" w:rsidRDefault="00063320" w:rsidP="006F2B33">
            <w:pPr>
              <w:pStyle w:val="Tabletext"/>
              <w:jc w:val="center"/>
            </w:pPr>
            <w:r w:rsidRPr="006F2B33">
              <w:t>01.07.2022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2B0C5E2" w14:textId="39747601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12A442C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ED1930F" w14:textId="77777777" w:rsidTr="00323AFD">
        <w:trPr>
          <w:jc w:val="center"/>
        </w:trPr>
        <w:tc>
          <w:tcPr>
            <w:tcW w:w="1026" w:type="dxa"/>
            <w:vMerge/>
          </w:tcPr>
          <w:p w14:paraId="10ECD41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8903FA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0E7D63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91109C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7DB16B1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116559005</w:t>
            </w:r>
          </w:p>
        </w:tc>
        <w:tc>
          <w:tcPr>
            <w:tcW w:w="2460" w:type="dxa"/>
            <w:hideMark/>
          </w:tcPr>
          <w:p w14:paraId="1A672FF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INSAT-KUP-FSS(63E)</w:t>
            </w:r>
          </w:p>
        </w:tc>
        <w:tc>
          <w:tcPr>
            <w:tcW w:w="870" w:type="dxa"/>
            <w:hideMark/>
          </w:tcPr>
          <w:p w14:paraId="03A72CD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</w:t>
            </w:r>
          </w:p>
        </w:tc>
        <w:tc>
          <w:tcPr>
            <w:tcW w:w="1501" w:type="dxa"/>
            <w:hideMark/>
          </w:tcPr>
          <w:p w14:paraId="3F70B4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1C9CF1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61AACD4" w14:textId="30EE3802" w:rsidR="00063320" w:rsidRPr="006F2B33" w:rsidRDefault="00063320" w:rsidP="006F2B33">
            <w:pPr>
              <w:pStyle w:val="Tabletext"/>
              <w:jc w:val="center"/>
            </w:pPr>
            <w:r w:rsidRPr="006F2B33">
              <w:t>15.02.2024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8650414" w14:textId="7BC4406F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765A3C8B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81E42E3" w14:textId="77777777" w:rsidTr="00323AFD">
        <w:trPr>
          <w:jc w:val="center"/>
        </w:trPr>
        <w:tc>
          <w:tcPr>
            <w:tcW w:w="1026" w:type="dxa"/>
            <w:vMerge/>
          </w:tcPr>
          <w:p w14:paraId="49039C5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A90784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3627BF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43A22C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7554C55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118559021</w:t>
            </w:r>
          </w:p>
        </w:tc>
        <w:tc>
          <w:tcPr>
            <w:tcW w:w="2460" w:type="dxa"/>
            <w:hideMark/>
          </w:tcPr>
          <w:p w14:paraId="5022A80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INSAT-EXC(68E)</w:t>
            </w:r>
          </w:p>
        </w:tc>
        <w:tc>
          <w:tcPr>
            <w:tcW w:w="870" w:type="dxa"/>
            <w:hideMark/>
          </w:tcPr>
          <w:p w14:paraId="5C956BF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68</w:t>
            </w:r>
          </w:p>
        </w:tc>
        <w:tc>
          <w:tcPr>
            <w:tcW w:w="1501" w:type="dxa"/>
            <w:hideMark/>
          </w:tcPr>
          <w:p w14:paraId="6B5B9E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34DD529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9B5876D" w14:textId="71CA768E" w:rsidR="00063320" w:rsidRPr="006F2B33" w:rsidRDefault="00063320" w:rsidP="006F2B33">
            <w:pPr>
              <w:pStyle w:val="Tabletext"/>
              <w:jc w:val="center"/>
            </w:pPr>
            <w:r w:rsidRPr="006F2B33">
              <w:t>25.06.2026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4193904" w14:textId="2A24D3EE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6AD0ED1" w14:textId="5285D742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05D0A7D1" w14:textId="77777777" w:rsidTr="00323AFD">
        <w:trPr>
          <w:jc w:val="center"/>
        </w:trPr>
        <w:tc>
          <w:tcPr>
            <w:tcW w:w="1026" w:type="dxa"/>
            <w:vMerge/>
          </w:tcPr>
          <w:p w14:paraId="3BF8EBF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780183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82D375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9B0E42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IND</w:t>
            </w:r>
          </w:p>
        </w:tc>
        <w:tc>
          <w:tcPr>
            <w:tcW w:w="1020" w:type="dxa"/>
            <w:hideMark/>
          </w:tcPr>
          <w:p w14:paraId="022D034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118559036</w:t>
            </w:r>
          </w:p>
        </w:tc>
        <w:tc>
          <w:tcPr>
            <w:tcW w:w="2460" w:type="dxa"/>
            <w:hideMark/>
          </w:tcPr>
          <w:p w14:paraId="13E2CE1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INSAT-KUP-FSS(62.8E)</w:t>
            </w:r>
          </w:p>
        </w:tc>
        <w:tc>
          <w:tcPr>
            <w:tcW w:w="870" w:type="dxa"/>
            <w:hideMark/>
          </w:tcPr>
          <w:p w14:paraId="7F08733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62,8</w:t>
            </w:r>
          </w:p>
        </w:tc>
        <w:tc>
          <w:tcPr>
            <w:tcW w:w="1501" w:type="dxa"/>
            <w:hideMark/>
          </w:tcPr>
          <w:p w14:paraId="0239CED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EBFF1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4AF294C" w14:textId="689F43BB" w:rsidR="00063320" w:rsidRPr="006F2B33" w:rsidRDefault="00063320" w:rsidP="006F2B33">
            <w:pPr>
              <w:pStyle w:val="Tabletext"/>
              <w:jc w:val="center"/>
            </w:pPr>
            <w:r w:rsidRPr="006F2B33">
              <w:t>26.11.2026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ED00A05" w14:textId="5E694F8A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E1D519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92673EC" w14:textId="77777777" w:rsidTr="00323AFD">
        <w:trPr>
          <w:jc w:val="center"/>
        </w:trPr>
        <w:tc>
          <w:tcPr>
            <w:tcW w:w="1026" w:type="dxa"/>
            <w:vMerge/>
          </w:tcPr>
          <w:p w14:paraId="30C29DB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52A714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84919F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776231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ISR</w:t>
            </w:r>
          </w:p>
        </w:tc>
        <w:tc>
          <w:tcPr>
            <w:tcW w:w="1020" w:type="dxa"/>
            <w:hideMark/>
          </w:tcPr>
          <w:p w14:paraId="3A2E48E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109559008</w:t>
            </w:r>
          </w:p>
        </w:tc>
        <w:tc>
          <w:tcPr>
            <w:tcW w:w="2460" w:type="dxa"/>
            <w:hideMark/>
          </w:tcPr>
          <w:p w14:paraId="1CAFD4A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AMS-30B-65E</w:t>
            </w:r>
          </w:p>
        </w:tc>
        <w:tc>
          <w:tcPr>
            <w:tcW w:w="870" w:type="dxa"/>
            <w:hideMark/>
          </w:tcPr>
          <w:p w14:paraId="207E0BD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65</w:t>
            </w:r>
          </w:p>
        </w:tc>
        <w:tc>
          <w:tcPr>
            <w:tcW w:w="1501" w:type="dxa"/>
            <w:hideMark/>
          </w:tcPr>
          <w:p w14:paraId="1E993D0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77C619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05CEBC98" w14:textId="439CB933" w:rsidR="00063320" w:rsidRPr="006F2B33" w:rsidRDefault="00063320" w:rsidP="006F2B33">
            <w:pPr>
              <w:pStyle w:val="Tabletext"/>
              <w:jc w:val="center"/>
            </w:pPr>
            <w:r w:rsidRPr="006F2B33">
              <w:t>21.04.2017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6725D7A0" w14:textId="40FC192C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1CE0F1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333AD5FD" w14:textId="77777777" w:rsidTr="00323AFD">
        <w:trPr>
          <w:jc w:val="center"/>
        </w:trPr>
        <w:tc>
          <w:tcPr>
            <w:tcW w:w="1026" w:type="dxa"/>
            <w:vMerge/>
          </w:tcPr>
          <w:p w14:paraId="6339FAE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25B456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282B0A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ABFB28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PNG</w:t>
            </w:r>
          </w:p>
        </w:tc>
        <w:tc>
          <w:tcPr>
            <w:tcW w:w="1020" w:type="dxa"/>
            <w:hideMark/>
          </w:tcPr>
          <w:p w14:paraId="173110A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112559040</w:t>
            </w:r>
          </w:p>
        </w:tc>
        <w:tc>
          <w:tcPr>
            <w:tcW w:w="2460" w:type="dxa"/>
            <w:hideMark/>
          </w:tcPr>
          <w:p w14:paraId="5057C8A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NEW DAWN FSS-3</w:t>
            </w:r>
          </w:p>
        </w:tc>
        <w:tc>
          <w:tcPr>
            <w:tcW w:w="870" w:type="dxa"/>
            <w:hideMark/>
          </w:tcPr>
          <w:p w14:paraId="52BA8D0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</w:t>
            </w:r>
          </w:p>
        </w:tc>
        <w:tc>
          <w:tcPr>
            <w:tcW w:w="1501" w:type="dxa"/>
            <w:hideMark/>
          </w:tcPr>
          <w:p w14:paraId="59C1533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68A2EAC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LIST</w:t>
            </w:r>
          </w:p>
        </w:tc>
        <w:tc>
          <w:tcPr>
            <w:tcW w:w="1133" w:type="dxa"/>
            <w:gridSpan w:val="2"/>
            <w:hideMark/>
          </w:tcPr>
          <w:p w14:paraId="4D15C728" w14:textId="50445367" w:rsidR="00063320" w:rsidRPr="006F2B33" w:rsidRDefault="00063320" w:rsidP="006F2B33">
            <w:pPr>
              <w:pStyle w:val="Tabletext"/>
              <w:jc w:val="center"/>
            </w:pPr>
            <w:r w:rsidRPr="006F2B33">
              <w:t>08.11.2020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578634D4" w14:textId="61BB592E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52A5870D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6E8A832" w14:textId="77777777" w:rsidTr="00323AFD">
        <w:trPr>
          <w:jc w:val="center"/>
        </w:trPr>
        <w:tc>
          <w:tcPr>
            <w:tcW w:w="1026" w:type="dxa"/>
            <w:vMerge/>
          </w:tcPr>
          <w:p w14:paraId="733023B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18D66D3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5295D2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EE790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PNG</w:t>
            </w:r>
          </w:p>
        </w:tc>
        <w:tc>
          <w:tcPr>
            <w:tcW w:w="1020" w:type="dxa"/>
            <w:hideMark/>
          </w:tcPr>
          <w:p w14:paraId="249FC86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115559028</w:t>
            </w:r>
          </w:p>
        </w:tc>
        <w:tc>
          <w:tcPr>
            <w:tcW w:w="2460" w:type="dxa"/>
            <w:hideMark/>
          </w:tcPr>
          <w:p w14:paraId="20D911C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NEW DAWN FSS-3</w:t>
            </w:r>
          </w:p>
        </w:tc>
        <w:tc>
          <w:tcPr>
            <w:tcW w:w="870" w:type="dxa"/>
            <w:hideMark/>
          </w:tcPr>
          <w:p w14:paraId="428CF09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</w:t>
            </w:r>
          </w:p>
        </w:tc>
        <w:tc>
          <w:tcPr>
            <w:tcW w:w="1501" w:type="dxa"/>
            <w:hideMark/>
          </w:tcPr>
          <w:p w14:paraId="33F79C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3D40FEB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1799D96" w14:textId="0C61572B" w:rsidR="00063320" w:rsidRPr="006F2B33" w:rsidRDefault="00063320" w:rsidP="006F2B33">
            <w:pPr>
              <w:pStyle w:val="Tabletext"/>
              <w:jc w:val="center"/>
            </w:pPr>
            <w:r w:rsidRPr="006F2B33">
              <w:t>18.05.2023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19F3FD0" w14:textId="54BA0999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455FCA82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5A3D0076" w14:textId="77777777" w:rsidTr="00323AFD">
        <w:trPr>
          <w:jc w:val="center"/>
        </w:trPr>
        <w:tc>
          <w:tcPr>
            <w:tcW w:w="1026" w:type="dxa"/>
            <w:vMerge/>
          </w:tcPr>
          <w:p w14:paraId="2689428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ACB2AD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F381BA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688C3F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PNG</w:t>
            </w:r>
          </w:p>
        </w:tc>
        <w:tc>
          <w:tcPr>
            <w:tcW w:w="1020" w:type="dxa"/>
            <w:hideMark/>
          </w:tcPr>
          <w:p w14:paraId="47D1768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115559028</w:t>
            </w:r>
          </w:p>
        </w:tc>
        <w:tc>
          <w:tcPr>
            <w:tcW w:w="2460" w:type="dxa"/>
            <w:hideMark/>
          </w:tcPr>
          <w:p w14:paraId="49BBDBB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NEW DAWN FSS-3</w:t>
            </w:r>
          </w:p>
        </w:tc>
        <w:tc>
          <w:tcPr>
            <w:tcW w:w="870" w:type="dxa"/>
            <w:hideMark/>
          </w:tcPr>
          <w:p w14:paraId="46E83BA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</w:t>
            </w:r>
          </w:p>
        </w:tc>
        <w:tc>
          <w:tcPr>
            <w:tcW w:w="1501" w:type="dxa"/>
            <w:hideMark/>
          </w:tcPr>
          <w:p w14:paraId="5644E5B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2C2D36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D90E654" w14:textId="46EC1399" w:rsidR="00063320" w:rsidRPr="006F2B33" w:rsidRDefault="00063320" w:rsidP="006F2B33">
            <w:pPr>
              <w:pStyle w:val="Tabletext"/>
              <w:jc w:val="center"/>
            </w:pPr>
            <w:r w:rsidRPr="006F2B33">
              <w:t>18.05.2023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AE0FAD6" w14:textId="5EF73EE7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4403A0CF" w14:textId="73C8D17A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1B833CC" w14:textId="77777777" w:rsidTr="00323AFD">
        <w:trPr>
          <w:jc w:val="center"/>
        </w:trPr>
        <w:tc>
          <w:tcPr>
            <w:tcW w:w="1026" w:type="dxa"/>
            <w:vMerge/>
          </w:tcPr>
          <w:p w14:paraId="714791D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61B309A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2C85FAA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AED87E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7582607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117559041</w:t>
            </w:r>
          </w:p>
        </w:tc>
        <w:tc>
          <w:tcPr>
            <w:tcW w:w="2460" w:type="dxa"/>
            <w:hideMark/>
          </w:tcPr>
          <w:p w14:paraId="25BC532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QATARSAT-30B-64.5E</w:t>
            </w:r>
          </w:p>
        </w:tc>
        <w:tc>
          <w:tcPr>
            <w:tcW w:w="870" w:type="dxa"/>
            <w:hideMark/>
          </w:tcPr>
          <w:p w14:paraId="44CF04C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64,5</w:t>
            </w:r>
          </w:p>
        </w:tc>
        <w:tc>
          <w:tcPr>
            <w:tcW w:w="1501" w:type="dxa"/>
            <w:hideMark/>
          </w:tcPr>
          <w:p w14:paraId="54F6A7D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1592F99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27DFF0E" w14:textId="6F0D9FA0" w:rsidR="00063320" w:rsidRPr="006F2B33" w:rsidRDefault="00063320" w:rsidP="006F2B33">
            <w:pPr>
              <w:pStyle w:val="Tabletext"/>
              <w:jc w:val="center"/>
            </w:pPr>
            <w:r w:rsidRPr="006F2B33">
              <w:t>12.08.2025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6AE96D2" w14:textId="62599663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2DCF538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3A7AE66" w14:textId="77777777" w:rsidTr="00323AFD">
        <w:trPr>
          <w:jc w:val="center"/>
        </w:trPr>
        <w:tc>
          <w:tcPr>
            <w:tcW w:w="1026" w:type="dxa"/>
            <w:vMerge/>
          </w:tcPr>
          <w:p w14:paraId="62A7D36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5B65FC6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729090B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2F0BECF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778F3DC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117559041</w:t>
            </w:r>
          </w:p>
        </w:tc>
        <w:tc>
          <w:tcPr>
            <w:tcW w:w="2460" w:type="dxa"/>
            <w:hideMark/>
          </w:tcPr>
          <w:p w14:paraId="4D432C3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QATARSAT-30B-64.5E</w:t>
            </w:r>
          </w:p>
        </w:tc>
        <w:tc>
          <w:tcPr>
            <w:tcW w:w="870" w:type="dxa"/>
            <w:hideMark/>
          </w:tcPr>
          <w:p w14:paraId="25049AF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64,5</w:t>
            </w:r>
          </w:p>
        </w:tc>
        <w:tc>
          <w:tcPr>
            <w:tcW w:w="1501" w:type="dxa"/>
            <w:hideMark/>
          </w:tcPr>
          <w:p w14:paraId="3CBAC7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648A598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2A98DC7E" w14:textId="53B96848" w:rsidR="00063320" w:rsidRPr="006F2B33" w:rsidRDefault="00063320" w:rsidP="006F2B33">
            <w:pPr>
              <w:pStyle w:val="Tabletext"/>
              <w:jc w:val="center"/>
            </w:pPr>
            <w:r w:rsidRPr="006F2B33">
              <w:t>12.08.2025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54FA8D0" w14:textId="588DAF6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C0C01A4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C619F71" w14:textId="77777777" w:rsidTr="00323AFD">
        <w:trPr>
          <w:jc w:val="center"/>
        </w:trPr>
        <w:tc>
          <w:tcPr>
            <w:tcW w:w="1026" w:type="dxa"/>
            <w:vMerge/>
          </w:tcPr>
          <w:p w14:paraId="22DA2CE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6F9C6C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74B9BD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AA6F90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42AD2F0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117559042</w:t>
            </w:r>
          </w:p>
        </w:tc>
        <w:tc>
          <w:tcPr>
            <w:tcW w:w="2460" w:type="dxa"/>
            <w:hideMark/>
          </w:tcPr>
          <w:p w14:paraId="08F302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QATARSAT-30B-67.5E</w:t>
            </w:r>
          </w:p>
        </w:tc>
        <w:tc>
          <w:tcPr>
            <w:tcW w:w="870" w:type="dxa"/>
            <w:hideMark/>
          </w:tcPr>
          <w:p w14:paraId="6DC42BF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67,5</w:t>
            </w:r>
          </w:p>
        </w:tc>
        <w:tc>
          <w:tcPr>
            <w:tcW w:w="1501" w:type="dxa"/>
            <w:hideMark/>
          </w:tcPr>
          <w:p w14:paraId="19D6A15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9F7F93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191FB94D" w14:textId="2D0513E9" w:rsidR="00063320" w:rsidRPr="006F2B33" w:rsidRDefault="00063320" w:rsidP="006F2B33">
            <w:pPr>
              <w:pStyle w:val="Tabletext"/>
              <w:jc w:val="center"/>
            </w:pPr>
            <w:r w:rsidRPr="006F2B33">
              <w:t>12.08.2025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7114730C" w14:textId="3E8F5995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88E766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6DEE406" w14:textId="77777777" w:rsidTr="00323AFD">
        <w:trPr>
          <w:jc w:val="center"/>
        </w:trPr>
        <w:tc>
          <w:tcPr>
            <w:tcW w:w="1026" w:type="dxa"/>
            <w:vMerge/>
          </w:tcPr>
          <w:p w14:paraId="582E913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D85925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584B152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5376557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</w:t>
            </w:r>
          </w:p>
        </w:tc>
        <w:tc>
          <w:tcPr>
            <w:tcW w:w="1020" w:type="dxa"/>
            <w:hideMark/>
          </w:tcPr>
          <w:p w14:paraId="7DB8FB0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117559042</w:t>
            </w:r>
          </w:p>
        </w:tc>
        <w:tc>
          <w:tcPr>
            <w:tcW w:w="2460" w:type="dxa"/>
            <w:hideMark/>
          </w:tcPr>
          <w:p w14:paraId="3C83757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QATARSAT-30B-67.5E</w:t>
            </w:r>
          </w:p>
        </w:tc>
        <w:tc>
          <w:tcPr>
            <w:tcW w:w="870" w:type="dxa"/>
            <w:hideMark/>
          </w:tcPr>
          <w:p w14:paraId="1A3D3C8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67,5</w:t>
            </w:r>
          </w:p>
        </w:tc>
        <w:tc>
          <w:tcPr>
            <w:tcW w:w="1501" w:type="dxa"/>
            <w:hideMark/>
          </w:tcPr>
          <w:p w14:paraId="3A48D8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17A7445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6F608F7" w14:textId="56DC8DFF" w:rsidR="00063320" w:rsidRPr="006F2B33" w:rsidRDefault="00063320" w:rsidP="006F2B33">
            <w:pPr>
              <w:pStyle w:val="Tabletext"/>
              <w:jc w:val="center"/>
            </w:pPr>
            <w:r w:rsidRPr="006F2B33">
              <w:t>12.08.2025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7C29E29" w14:textId="0A6D6FD2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703A47BC" w14:textId="73FCDD61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52953B1B" w14:textId="77777777" w:rsidTr="00323AFD">
        <w:trPr>
          <w:jc w:val="center"/>
        </w:trPr>
        <w:tc>
          <w:tcPr>
            <w:tcW w:w="1026" w:type="dxa"/>
            <w:vMerge/>
          </w:tcPr>
          <w:p w14:paraId="2FDE5CDF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09DB4AD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D290646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9E2727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RUS/IK</w:t>
            </w:r>
          </w:p>
        </w:tc>
        <w:tc>
          <w:tcPr>
            <w:tcW w:w="1020" w:type="dxa"/>
            <w:hideMark/>
          </w:tcPr>
          <w:p w14:paraId="2F4E05A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116559028</w:t>
            </w:r>
          </w:p>
        </w:tc>
        <w:tc>
          <w:tcPr>
            <w:tcW w:w="2460" w:type="dxa"/>
            <w:hideMark/>
          </w:tcPr>
          <w:p w14:paraId="5F3C1AB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IK-62.5E-F</w:t>
            </w:r>
          </w:p>
        </w:tc>
        <w:tc>
          <w:tcPr>
            <w:tcW w:w="870" w:type="dxa"/>
            <w:hideMark/>
          </w:tcPr>
          <w:p w14:paraId="1FD96454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62,5</w:t>
            </w:r>
          </w:p>
        </w:tc>
        <w:tc>
          <w:tcPr>
            <w:tcW w:w="1501" w:type="dxa"/>
            <w:hideMark/>
          </w:tcPr>
          <w:p w14:paraId="71EAA46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51B31FD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5FD8B1E6" w14:textId="4A86680B" w:rsidR="00063320" w:rsidRPr="006F2B33" w:rsidRDefault="00063320" w:rsidP="006F2B33">
            <w:pPr>
              <w:pStyle w:val="Tabletext"/>
              <w:jc w:val="center"/>
            </w:pPr>
            <w:r w:rsidRPr="006F2B33">
              <w:t>13.09.2024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72DB300" w14:textId="5D674793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4F38D6C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63C9F94C" w14:textId="77777777" w:rsidTr="00323AFD">
        <w:trPr>
          <w:jc w:val="center"/>
        </w:trPr>
        <w:tc>
          <w:tcPr>
            <w:tcW w:w="1026" w:type="dxa"/>
            <w:vMerge/>
          </w:tcPr>
          <w:p w14:paraId="42096355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7D349CA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669A3C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DBCFAA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RUS/IK</w:t>
            </w:r>
          </w:p>
        </w:tc>
        <w:tc>
          <w:tcPr>
            <w:tcW w:w="1020" w:type="dxa"/>
            <w:hideMark/>
          </w:tcPr>
          <w:p w14:paraId="55E8F86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116559028</w:t>
            </w:r>
          </w:p>
        </w:tc>
        <w:tc>
          <w:tcPr>
            <w:tcW w:w="2460" w:type="dxa"/>
            <w:hideMark/>
          </w:tcPr>
          <w:p w14:paraId="658EDE3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IK-62.5E-F</w:t>
            </w:r>
          </w:p>
        </w:tc>
        <w:tc>
          <w:tcPr>
            <w:tcW w:w="870" w:type="dxa"/>
            <w:hideMark/>
          </w:tcPr>
          <w:p w14:paraId="34F09A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62,5</w:t>
            </w:r>
          </w:p>
        </w:tc>
        <w:tc>
          <w:tcPr>
            <w:tcW w:w="1501" w:type="dxa"/>
            <w:hideMark/>
          </w:tcPr>
          <w:p w14:paraId="0D749553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C91441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7BEE8710" w14:textId="6F860CC9" w:rsidR="00063320" w:rsidRPr="006F2B33" w:rsidRDefault="00063320" w:rsidP="006F2B33">
            <w:pPr>
              <w:pStyle w:val="Tabletext"/>
              <w:jc w:val="center"/>
            </w:pPr>
            <w:r w:rsidRPr="006F2B33">
              <w:t>13.09.2024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08C0670E" w14:textId="32D79621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583E2979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245D69CD" w14:textId="77777777" w:rsidTr="00323AFD">
        <w:trPr>
          <w:jc w:val="center"/>
        </w:trPr>
        <w:tc>
          <w:tcPr>
            <w:tcW w:w="1026" w:type="dxa"/>
            <w:vMerge/>
          </w:tcPr>
          <w:p w14:paraId="566DB97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A71EB4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F5C71E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88A02E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RUS/IK</w:t>
            </w:r>
          </w:p>
        </w:tc>
        <w:tc>
          <w:tcPr>
            <w:tcW w:w="1020" w:type="dxa"/>
            <w:hideMark/>
          </w:tcPr>
          <w:p w14:paraId="119E5846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116559029</w:t>
            </w:r>
          </w:p>
        </w:tc>
        <w:tc>
          <w:tcPr>
            <w:tcW w:w="2460" w:type="dxa"/>
            <w:hideMark/>
          </w:tcPr>
          <w:p w14:paraId="02AD2EA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IK-67.8E-F</w:t>
            </w:r>
          </w:p>
        </w:tc>
        <w:tc>
          <w:tcPr>
            <w:tcW w:w="870" w:type="dxa"/>
            <w:hideMark/>
          </w:tcPr>
          <w:p w14:paraId="48E473F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67,8</w:t>
            </w:r>
          </w:p>
        </w:tc>
        <w:tc>
          <w:tcPr>
            <w:tcW w:w="1501" w:type="dxa"/>
            <w:hideMark/>
          </w:tcPr>
          <w:p w14:paraId="7F42CC9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993" w:type="dxa"/>
            <w:gridSpan w:val="2"/>
            <w:hideMark/>
          </w:tcPr>
          <w:p w14:paraId="40B07EB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4DFB4BD0" w14:textId="5BCB4793" w:rsidR="00063320" w:rsidRPr="006F2B33" w:rsidRDefault="00063320" w:rsidP="006F2B33">
            <w:pPr>
              <w:pStyle w:val="Tabletext"/>
              <w:jc w:val="center"/>
            </w:pPr>
            <w:r w:rsidRPr="006F2B33">
              <w:t>13.09.2024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C985004" w14:textId="0F950C0F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3A42810C" w14:textId="1E70CB59" w:rsidR="00063320" w:rsidRPr="006F2B33" w:rsidRDefault="00063320" w:rsidP="00945350">
            <w:pPr>
              <w:pStyle w:val="Tabletext"/>
              <w:jc w:val="center"/>
            </w:pPr>
            <w:r w:rsidRPr="006F2B33">
              <w:t>Не затрагивается на основании критериев Рез.</w:t>
            </w:r>
            <w:r w:rsidR="00945350">
              <w:t> </w:t>
            </w:r>
            <w:r w:rsidRPr="00945350">
              <w:rPr>
                <w:b/>
              </w:rPr>
              <w:t>170 (ВКР-19)</w:t>
            </w:r>
          </w:p>
        </w:tc>
      </w:tr>
      <w:tr w:rsidR="00063320" w:rsidRPr="006F2B33" w14:paraId="0BCEA398" w14:textId="77777777" w:rsidTr="00323AFD">
        <w:trPr>
          <w:jc w:val="center"/>
        </w:trPr>
        <w:tc>
          <w:tcPr>
            <w:tcW w:w="1026" w:type="dxa"/>
            <w:vMerge/>
          </w:tcPr>
          <w:p w14:paraId="2EB0990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47EBFDF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437B6ED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158BE3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RUS/IK</w:t>
            </w:r>
          </w:p>
        </w:tc>
        <w:tc>
          <w:tcPr>
            <w:tcW w:w="1020" w:type="dxa"/>
            <w:hideMark/>
          </w:tcPr>
          <w:p w14:paraId="748745E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116559029</w:t>
            </w:r>
          </w:p>
        </w:tc>
        <w:tc>
          <w:tcPr>
            <w:tcW w:w="2460" w:type="dxa"/>
            <w:hideMark/>
          </w:tcPr>
          <w:p w14:paraId="0492D3F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IK-67.8E-F</w:t>
            </w:r>
          </w:p>
        </w:tc>
        <w:tc>
          <w:tcPr>
            <w:tcW w:w="870" w:type="dxa"/>
            <w:hideMark/>
          </w:tcPr>
          <w:p w14:paraId="0FD9909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67,8</w:t>
            </w:r>
          </w:p>
        </w:tc>
        <w:tc>
          <w:tcPr>
            <w:tcW w:w="1501" w:type="dxa"/>
            <w:hideMark/>
          </w:tcPr>
          <w:p w14:paraId="288D4BC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993" w:type="dxa"/>
            <w:gridSpan w:val="2"/>
            <w:hideMark/>
          </w:tcPr>
          <w:p w14:paraId="4FA1A18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133" w:type="dxa"/>
            <w:gridSpan w:val="2"/>
            <w:hideMark/>
          </w:tcPr>
          <w:p w14:paraId="06BDCE40" w14:textId="42DFFBB0" w:rsidR="00063320" w:rsidRPr="006F2B33" w:rsidRDefault="00063320" w:rsidP="006F2B33">
            <w:pPr>
              <w:pStyle w:val="Tabletext"/>
              <w:jc w:val="center"/>
            </w:pPr>
            <w:r w:rsidRPr="006F2B33">
              <w:t>13.09.2024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3A9E0E72" w14:textId="625E20E8" w:rsidR="00063320" w:rsidRPr="006F2B33" w:rsidRDefault="00063320" w:rsidP="006F2B33">
            <w:pPr>
              <w:pStyle w:val="Tabletext"/>
              <w:jc w:val="center"/>
            </w:pPr>
            <w:r w:rsidRPr="006F2B33">
              <w:t>Предложение представлено</w:t>
            </w:r>
          </w:p>
        </w:tc>
        <w:tc>
          <w:tcPr>
            <w:tcW w:w="1435" w:type="dxa"/>
          </w:tcPr>
          <w:p w14:paraId="5C9CF0CC" w14:textId="773FE292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1A6D7023" w14:textId="77777777" w:rsidTr="00063320">
        <w:trPr>
          <w:jc w:val="center"/>
        </w:trPr>
        <w:tc>
          <w:tcPr>
            <w:tcW w:w="1026" w:type="dxa"/>
            <w:vMerge/>
          </w:tcPr>
          <w:p w14:paraId="1166BDC3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D8A968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8BD1407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8B634B9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1111716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90558206</w:t>
            </w:r>
          </w:p>
        </w:tc>
        <w:tc>
          <w:tcPr>
            <w:tcW w:w="2460" w:type="dxa"/>
            <w:hideMark/>
          </w:tcPr>
          <w:p w14:paraId="653942B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UAE00000</w:t>
            </w:r>
          </w:p>
        </w:tc>
        <w:tc>
          <w:tcPr>
            <w:tcW w:w="870" w:type="dxa"/>
            <w:hideMark/>
          </w:tcPr>
          <w:p w14:paraId="60C1DB7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63,5</w:t>
            </w:r>
          </w:p>
        </w:tc>
        <w:tc>
          <w:tcPr>
            <w:tcW w:w="1553" w:type="dxa"/>
            <w:gridSpan w:val="2"/>
            <w:hideMark/>
          </w:tcPr>
          <w:p w14:paraId="080E6FA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1000" w:type="dxa"/>
            <w:gridSpan w:val="2"/>
            <w:hideMark/>
          </w:tcPr>
          <w:p w14:paraId="2CDD3AD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PLAN</w:t>
            </w:r>
          </w:p>
        </w:tc>
        <w:tc>
          <w:tcPr>
            <w:tcW w:w="1074" w:type="dxa"/>
            <w:hideMark/>
          </w:tcPr>
          <w:p w14:paraId="3E26612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204" w:type="dxa"/>
            <w:hideMark/>
          </w:tcPr>
          <w:p w14:paraId="61691CD5" w14:textId="6D2E2230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1883FC29" w14:textId="30453DF9" w:rsidR="00063320" w:rsidRPr="006F2B33" w:rsidRDefault="00063320" w:rsidP="006F2B33">
            <w:pPr>
              <w:pStyle w:val="Tabletext"/>
              <w:jc w:val="center"/>
            </w:pPr>
            <w:r w:rsidRPr="006F2B33">
              <w:t>Координация больше не требуется</w:t>
            </w:r>
          </w:p>
        </w:tc>
      </w:tr>
      <w:tr w:rsidR="00063320" w:rsidRPr="006F2B33" w14:paraId="415918AA" w14:textId="77777777" w:rsidTr="00063320">
        <w:trPr>
          <w:jc w:val="center"/>
        </w:trPr>
        <w:tc>
          <w:tcPr>
            <w:tcW w:w="1026" w:type="dxa"/>
            <w:vMerge/>
          </w:tcPr>
          <w:p w14:paraId="7373ADE0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37E26F4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04D49972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B0F4D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452D810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115559052</w:t>
            </w:r>
          </w:p>
        </w:tc>
        <w:tc>
          <w:tcPr>
            <w:tcW w:w="2460" w:type="dxa"/>
            <w:hideMark/>
          </w:tcPr>
          <w:p w14:paraId="7DBC7E4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YAHSAT-FSS-63E</w:t>
            </w:r>
          </w:p>
        </w:tc>
        <w:tc>
          <w:tcPr>
            <w:tcW w:w="870" w:type="dxa"/>
            <w:hideMark/>
          </w:tcPr>
          <w:p w14:paraId="434455B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</w:t>
            </w:r>
          </w:p>
        </w:tc>
        <w:tc>
          <w:tcPr>
            <w:tcW w:w="1553" w:type="dxa"/>
            <w:gridSpan w:val="2"/>
            <w:hideMark/>
          </w:tcPr>
          <w:p w14:paraId="2F99EA2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1000" w:type="dxa"/>
            <w:gridSpan w:val="2"/>
            <w:hideMark/>
          </w:tcPr>
          <w:p w14:paraId="3EB7F63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074" w:type="dxa"/>
            <w:hideMark/>
          </w:tcPr>
          <w:p w14:paraId="326D69FB" w14:textId="6D679355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A879F65" w14:textId="16396E28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FFABE08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1B38562F" w14:textId="77777777" w:rsidTr="00063320">
        <w:trPr>
          <w:jc w:val="center"/>
        </w:trPr>
        <w:tc>
          <w:tcPr>
            <w:tcW w:w="1026" w:type="dxa"/>
            <w:vMerge/>
          </w:tcPr>
          <w:p w14:paraId="121410D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6D6F53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F89915A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7B99EBC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5AF7397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115559052</w:t>
            </w:r>
          </w:p>
        </w:tc>
        <w:tc>
          <w:tcPr>
            <w:tcW w:w="2460" w:type="dxa"/>
            <w:hideMark/>
          </w:tcPr>
          <w:p w14:paraId="5963592C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YAHSAT-FSS-63E</w:t>
            </w:r>
          </w:p>
        </w:tc>
        <w:tc>
          <w:tcPr>
            <w:tcW w:w="870" w:type="dxa"/>
            <w:hideMark/>
          </w:tcPr>
          <w:p w14:paraId="5360E4D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63</w:t>
            </w:r>
          </w:p>
        </w:tc>
        <w:tc>
          <w:tcPr>
            <w:tcW w:w="1553" w:type="dxa"/>
            <w:gridSpan w:val="2"/>
            <w:hideMark/>
          </w:tcPr>
          <w:p w14:paraId="47390A7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1000" w:type="dxa"/>
            <w:gridSpan w:val="2"/>
            <w:hideMark/>
          </w:tcPr>
          <w:p w14:paraId="72534DB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074" w:type="dxa"/>
            <w:hideMark/>
          </w:tcPr>
          <w:p w14:paraId="00D89709" w14:textId="50F4E3EE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1026E101" w14:textId="247CB049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3E92A7B3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4B3576D5" w14:textId="77777777" w:rsidTr="00063320">
        <w:trPr>
          <w:jc w:val="center"/>
        </w:trPr>
        <w:tc>
          <w:tcPr>
            <w:tcW w:w="1026" w:type="dxa"/>
            <w:vMerge/>
          </w:tcPr>
          <w:p w14:paraId="5B4F044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01639194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63D48B51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6BF1973D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2E43EB4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115559054</w:t>
            </w:r>
          </w:p>
        </w:tc>
        <w:tc>
          <w:tcPr>
            <w:tcW w:w="2460" w:type="dxa"/>
            <w:hideMark/>
          </w:tcPr>
          <w:p w14:paraId="7EA60730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YAHSAT-FSS2-60E</w:t>
            </w:r>
          </w:p>
        </w:tc>
        <w:tc>
          <w:tcPr>
            <w:tcW w:w="870" w:type="dxa"/>
            <w:hideMark/>
          </w:tcPr>
          <w:p w14:paraId="426EBB11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60</w:t>
            </w:r>
          </w:p>
        </w:tc>
        <w:tc>
          <w:tcPr>
            <w:tcW w:w="1553" w:type="dxa"/>
            <w:gridSpan w:val="2"/>
            <w:hideMark/>
          </w:tcPr>
          <w:p w14:paraId="2D0B541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1000" w:type="dxa"/>
            <w:gridSpan w:val="2"/>
            <w:hideMark/>
          </w:tcPr>
          <w:p w14:paraId="26A6CDA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074" w:type="dxa"/>
            <w:hideMark/>
          </w:tcPr>
          <w:p w14:paraId="682D4A53" w14:textId="67673391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C89423F" w14:textId="7C60A64F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8BF3A8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0F46A9CC" w14:textId="77777777" w:rsidTr="00063320">
        <w:trPr>
          <w:jc w:val="center"/>
        </w:trPr>
        <w:tc>
          <w:tcPr>
            <w:tcW w:w="1026" w:type="dxa"/>
            <w:vMerge/>
          </w:tcPr>
          <w:p w14:paraId="5D1C93C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C5E47A9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37EFD65E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06FFA1E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UAE</w:t>
            </w:r>
          </w:p>
        </w:tc>
        <w:tc>
          <w:tcPr>
            <w:tcW w:w="1020" w:type="dxa"/>
            <w:hideMark/>
          </w:tcPr>
          <w:p w14:paraId="17F3C96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115559054</w:t>
            </w:r>
          </w:p>
        </w:tc>
        <w:tc>
          <w:tcPr>
            <w:tcW w:w="2460" w:type="dxa"/>
            <w:hideMark/>
          </w:tcPr>
          <w:p w14:paraId="7E82591E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YAHSAT-FSS2-60E</w:t>
            </w:r>
          </w:p>
        </w:tc>
        <w:tc>
          <w:tcPr>
            <w:tcW w:w="870" w:type="dxa"/>
            <w:hideMark/>
          </w:tcPr>
          <w:p w14:paraId="69A1D8E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60</w:t>
            </w:r>
          </w:p>
        </w:tc>
        <w:tc>
          <w:tcPr>
            <w:tcW w:w="1553" w:type="dxa"/>
            <w:gridSpan w:val="2"/>
            <w:hideMark/>
          </w:tcPr>
          <w:p w14:paraId="010AB2EB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6/4</w:t>
            </w:r>
          </w:p>
        </w:tc>
        <w:tc>
          <w:tcPr>
            <w:tcW w:w="1000" w:type="dxa"/>
            <w:gridSpan w:val="2"/>
            <w:hideMark/>
          </w:tcPr>
          <w:p w14:paraId="127EA02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074" w:type="dxa"/>
            <w:hideMark/>
          </w:tcPr>
          <w:p w14:paraId="1ED326FB" w14:textId="08A3AE1E" w:rsidR="00063320" w:rsidRPr="006F2B33" w:rsidRDefault="00063320" w:rsidP="006F2B33">
            <w:pPr>
              <w:pStyle w:val="Tabletext"/>
              <w:jc w:val="center"/>
            </w:pPr>
            <w:r w:rsidRPr="006F2B33">
              <w:t>02.11.2023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258B213F" w14:textId="7F0AA801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6587369A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  <w:tr w:rsidR="00063320" w:rsidRPr="006F2B33" w14:paraId="7FB4FE1E" w14:textId="77777777" w:rsidTr="00063320">
        <w:trPr>
          <w:jc w:val="center"/>
        </w:trPr>
        <w:tc>
          <w:tcPr>
            <w:tcW w:w="1026" w:type="dxa"/>
            <w:vMerge/>
          </w:tcPr>
          <w:p w14:paraId="24ECABDC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1123" w:type="dxa"/>
            <w:vMerge/>
          </w:tcPr>
          <w:p w14:paraId="2689EBF8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32" w:type="dxa"/>
            <w:vMerge/>
          </w:tcPr>
          <w:p w14:paraId="142E42CB" w14:textId="77777777" w:rsidR="00063320" w:rsidRPr="006F2B33" w:rsidRDefault="00063320" w:rsidP="006F2B33">
            <w:pPr>
              <w:pStyle w:val="Tabletext"/>
              <w:jc w:val="center"/>
            </w:pPr>
          </w:p>
        </w:tc>
        <w:tc>
          <w:tcPr>
            <w:tcW w:w="802" w:type="dxa"/>
            <w:hideMark/>
          </w:tcPr>
          <w:p w14:paraId="4DC513FA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USA</w:t>
            </w:r>
          </w:p>
        </w:tc>
        <w:tc>
          <w:tcPr>
            <w:tcW w:w="1020" w:type="dxa"/>
            <w:hideMark/>
          </w:tcPr>
          <w:p w14:paraId="1C9C3A6F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116559002</w:t>
            </w:r>
          </w:p>
        </w:tc>
        <w:tc>
          <w:tcPr>
            <w:tcW w:w="2460" w:type="dxa"/>
            <w:hideMark/>
          </w:tcPr>
          <w:p w14:paraId="307A7B48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USASAT-101D</w:t>
            </w:r>
          </w:p>
        </w:tc>
        <w:tc>
          <w:tcPr>
            <w:tcW w:w="870" w:type="dxa"/>
            <w:hideMark/>
          </w:tcPr>
          <w:p w14:paraId="65D85385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68,5</w:t>
            </w:r>
          </w:p>
        </w:tc>
        <w:tc>
          <w:tcPr>
            <w:tcW w:w="1553" w:type="dxa"/>
            <w:gridSpan w:val="2"/>
            <w:hideMark/>
          </w:tcPr>
          <w:p w14:paraId="3708F167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12-13/10-11</w:t>
            </w:r>
          </w:p>
        </w:tc>
        <w:tc>
          <w:tcPr>
            <w:tcW w:w="1000" w:type="dxa"/>
            <w:gridSpan w:val="2"/>
            <w:hideMark/>
          </w:tcPr>
          <w:p w14:paraId="6D21DF52" w14:textId="77777777" w:rsidR="00063320" w:rsidRPr="006F2B33" w:rsidRDefault="00063320" w:rsidP="006F2B33">
            <w:pPr>
              <w:pStyle w:val="Tabletext"/>
              <w:jc w:val="center"/>
            </w:pPr>
            <w:r w:rsidRPr="006F2B33">
              <w:t>PENDING</w:t>
            </w:r>
          </w:p>
        </w:tc>
        <w:tc>
          <w:tcPr>
            <w:tcW w:w="1074" w:type="dxa"/>
            <w:hideMark/>
          </w:tcPr>
          <w:p w14:paraId="47814400" w14:textId="6F91FE9D" w:rsidR="00063320" w:rsidRPr="006F2B33" w:rsidRDefault="00063320" w:rsidP="006F2B33">
            <w:pPr>
              <w:pStyle w:val="Tabletext"/>
              <w:jc w:val="center"/>
            </w:pPr>
            <w:r w:rsidRPr="006F2B33">
              <w:t>11.01.2024</w:t>
            </w:r>
            <w:r w:rsidR="00D35803">
              <w:t xml:space="preserve"> </w:t>
            </w:r>
            <w:r w:rsidR="00D35803">
              <w:t>г.</w:t>
            </w:r>
          </w:p>
        </w:tc>
        <w:tc>
          <w:tcPr>
            <w:tcW w:w="1204" w:type="dxa"/>
            <w:hideMark/>
          </w:tcPr>
          <w:p w14:paraId="451A8D8A" w14:textId="575AE95A" w:rsidR="00063320" w:rsidRPr="006F2B33" w:rsidRDefault="00063320" w:rsidP="006F2B33">
            <w:pPr>
              <w:pStyle w:val="Tabletext"/>
              <w:jc w:val="center"/>
            </w:pPr>
            <w:r w:rsidRPr="006F2B33">
              <w:t>Да</w:t>
            </w:r>
          </w:p>
        </w:tc>
        <w:tc>
          <w:tcPr>
            <w:tcW w:w="1435" w:type="dxa"/>
          </w:tcPr>
          <w:p w14:paraId="26B4C34C" w14:textId="77777777" w:rsidR="00063320" w:rsidRPr="006F2B33" w:rsidRDefault="00063320" w:rsidP="006F2B33">
            <w:pPr>
              <w:pStyle w:val="Tabletext"/>
              <w:jc w:val="center"/>
            </w:pPr>
          </w:p>
        </w:tc>
      </w:tr>
    </w:tbl>
    <w:p w14:paraId="5D85B7FD" w14:textId="5B705913" w:rsidR="00D923EE" w:rsidRDefault="00D923EE" w:rsidP="006F2B33">
      <w:pPr>
        <w:pStyle w:val="Tablefin"/>
      </w:pPr>
    </w:p>
    <w:p w14:paraId="0016221F" w14:textId="77777777" w:rsidR="006F2B33" w:rsidRDefault="006F2B33" w:rsidP="00344F4D">
      <w:pPr>
        <w:pStyle w:val="Reasons"/>
      </w:pPr>
    </w:p>
    <w:p w14:paraId="6DF03EBF" w14:textId="77777777" w:rsidR="00D923EE" w:rsidRDefault="00D923EE">
      <w:pPr>
        <w:jc w:val="center"/>
      </w:pPr>
      <w:r>
        <w:t>______________</w:t>
      </w:r>
    </w:p>
    <w:sectPr w:rsidR="00D923EE" w:rsidSect="00107CEB">
      <w:pgSz w:w="16840" w:h="11907" w:orient="landscape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AB1" w14:textId="77777777" w:rsidR="00F95F2B" w:rsidRDefault="00F95F2B">
      <w:r>
        <w:separator/>
      </w:r>
    </w:p>
  </w:endnote>
  <w:endnote w:type="continuationSeparator" w:id="0">
    <w:p w14:paraId="4E187199" w14:textId="77777777" w:rsidR="00F95F2B" w:rsidRDefault="00F9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077E" w14:textId="77777777" w:rsidR="00F95F2B" w:rsidRDefault="00F95F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2D6E65" w14:textId="11785475" w:rsidR="00F95F2B" w:rsidRDefault="00F95F2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3BF9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8B2A" w14:textId="77777777" w:rsidR="00F95F2B" w:rsidRDefault="00F95F2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P:\RUS\ITU-R\CONF-R\CMR23\100\169R.docx</w:t>
    </w:r>
    <w:r>
      <w:fldChar w:fldCharType="end"/>
    </w:r>
    <w:r>
      <w:t xml:space="preserve"> (</w:t>
    </w:r>
    <w:r w:rsidRPr="00D73087">
      <w:t>530453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59B3" w14:textId="77777777" w:rsidR="00F95F2B" w:rsidRDefault="00F95F2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P:\RUS\ITU-R\CONF-R\CMR23\100\169R.docx</w:t>
    </w:r>
    <w:r>
      <w:fldChar w:fldCharType="end"/>
    </w:r>
    <w:r>
      <w:t xml:space="preserve"> (</w:t>
    </w:r>
    <w:r w:rsidRPr="00D73087">
      <w:t>530453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072D" w14:textId="77777777" w:rsidR="00F95F2B" w:rsidRDefault="00F95F2B">
      <w:r>
        <w:rPr>
          <w:b/>
        </w:rPr>
        <w:t>_______________</w:t>
      </w:r>
    </w:p>
  </w:footnote>
  <w:footnote w:type="continuationSeparator" w:id="0">
    <w:p w14:paraId="5F6C0F0F" w14:textId="77777777" w:rsidR="00F95F2B" w:rsidRDefault="00F95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A3FC" w14:textId="6AB5BA31" w:rsidR="00F95F2B" w:rsidRPr="00434A7C" w:rsidRDefault="00F95F2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5EE3">
      <w:rPr>
        <w:noProof/>
      </w:rPr>
      <w:t>2</w:t>
    </w:r>
    <w:r>
      <w:fldChar w:fldCharType="end"/>
    </w:r>
  </w:p>
  <w:p w14:paraId="720ABE94" w14:textId="77777777" w:rsidR="00F95F2B" w:rsidRDefault="00F95F2B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/169-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455812"/>
    <w:multiLevelType w:val="hybridMultilevel"/>
    <w:tmpl w:val="6B0C247C"/>
    <w:lvl w:ilvl="0" w:tplc="029C8F9A">
      <w:start w:val="1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77405"/>
    <w:multiLevelType w:val="hybridMultilevel"/>
    <w:tmpl w:val="5E14B7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667445">
    <w:abstractNumId w:val="0"/>
  </w:num>
  <w:num w:numId="2" w16cid:durableId="17081414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6536187">
    <w:abstractNumId w:val="2"/>
  </w:num>
  <w:num w:numId="4" w16cid:durableId="33248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7B8F"/>
    <w:rsid w:val="0003535B"/>
    <w:rsid w:val="00063320"/>
    <w:rsid w:val="000A0EF3"/>
    <w:rsid w:val="000C3F55"/>
    <w:rsid w:val="000E3E0D"/>
    <w:rsid w:val="000F33D8"/>
    <w:rsid w:val="000F39B4"/>
    <w:rsid w:val="00107CEB"/>
    <w:rsid w:val="00113D0B"/>
    <w:rsid w:val="001226EC"/>
    <w:rsid w:val="00123B68"/>
    <w:rsid w:val="00124C09"/>
    <w:rsid w:val="00126F2E"/>
    <w:rsid w:val="00146961"/>
    <w:rsid w:val="001521AE"/>
    <w:rsid w:val="00153409"/>
    <w:rsid w:val="00172763"/>
    <w:rsid w:val="001A5585"/>
    <w:rsid w:val="001C0B8D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D4C6B"/>
    <w:rsid w:val="00300F84"/>
    <w:rsid w:val="00323AFD"/>
    <w:rsid w:val="003258F2"/>
    <w:rsid w:val="00327D1A"/>
    <w:rsid w:val="00344EB8"/>
    <w:rsid w:val="00344F4D"/>
    <w:rsid w:val="00345EE3"/>
    <w:rsid w:val="00346BEC"/>
    <w:rsid w:val="00371E4B"/>
    <w:rsid w:val="00373759"/>
    <w:rsid w:val="00377DFE"/>
    <w:rsid w:val="003C583C"/>
    <w:rsid w:val="003F0078"/>
    <w:rsid w:val="004248F1"/>
    <w:rsid w:val="00434A7C"/>
    <w:rsid w:val="0045143A"/>
    <w:rsid w:val="004618A6"/>
    <w:rsid w:val="0047067B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0868"/>
    <w:rsid w:val="005A295E"/>
    <w:rsid w:val="005B77A8"/>
    <w:rsid w:val="005D1879"/>
    <w:rsid w:val="005D191C"/>
    <w:rsid w:val="005D79A3"/>
    <w:rsid w:val="005E61DD"/>
    <w:rsid w:val="006023DF"/>
    <w:rsid w:val="006115BE"/>
    <w:rsid w:val="0061469E"/>
    <w:rsid w:val="00614771"/>
    <w:rsid w:val="00620DD7"/>
    <w:rsid w:val="00657DE0"/>
    <w:rsid w:val="00661F45"/>
    <w:rsid w:val="00692C06"/>
    <w:rsid w:val="006A6E9B"/>
    <w:rsid w:val="006F2B33"/>
    <w:rsid w:val="00763F4F"/>
    <w:rsid w:val="00775720"/>
    <w:rsid w:val="007853B1"/>
    <w:rsid w:val="007917AE"/>
    <w:rsid w:val="007A08B5"/>
    <w:rsid w:val="007A1428"/>
    <w:rsid w:val="007D2E0F"/>
    <w:rsid w:val="00811633"/>
    <w:rsid w:val="00812452"/>
    <w:rsid w:val="00815749"/>
    <w:rsid w:val="00837B7F"/>
    <w:rsid w:val="00872FC8"/>
    <w:rsid w:val="008B43F2"/>
    <w:rsid w:val="008C3257"/>
    <w:rsid w:val="008C401C"/>
    <w:rsid w:val="009119CC"/>
    <w:rsid w:val="0091396A"/>
    <w:rsid w:val="0091593F"/>
    <w:rsid w:val="00917864"/>
    <w:rsid w:val="00917C0A"/>
    <w:rsid w:val="00941A02"/>
    <w:rsid w:val="00945350"/>
    <w:rsid w:val="00955DEC"/>
    <w:rsid w:val="00966C93"/>
    <w:rsid w:val="00987FA4"/>
    <w:rsid w:val="009B5CC2"/>
    <w:rsid w:val="009D3D63"/>
    <w:rsid w:val="009E5FC8"/>
    <w:rsid w:val="00A01ED8"/>
    <w:rsid w:val="00A117A3"/>
    <w:rsid w:val="00A138D0"/>
    <w:rsid w:val="00A141AF"/>
    <w:rsid w:val="00A2044F"/>
    <w:rsid w:val="00A23F4F"/>
    <w:rsid w:val="00A2703A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9B"/>
    <w:rsid w:val="00BA1AA1"/>
    <w:rsid w:val="00BA35DC"/>
    <w:rsid w:val="00BC5313"/>
    <w:rsid w:val="00BD0D2F"/>
    <w:rsid w:val="00BD1129"/>
    <w:rsid w:val="00C0572C"/>
    <w:rsid w:val="00C20466"/>
    <w:rsid w:val="00C2049B"/>
    <w:rsid w:val="00C215BF"/>
    <w:rsid w:val="00C266F4"/>
    <w:rsid w:val="00C324A8"/>
    <w:rsid w:val="00C56E7A"/>
    <w:rsid w:val="00C7416C"/>
    <w:rsid w:val="00C779CE"/>
    <w:rsid w:val="00C916AF"/>
    <w:rsid w:val="00CC47C6"/>
    <w:rsid w:val="00CC4DE6"/>
    <w:rsid w:val="00CD71D8"/>
    <w:rsid w:val="00CE5E47"/>
    <w:rsid w:val="00CF020F"/>
    <w:rsid w:val="00D35803"/>
    <w:rsid w:val="00D43874"/>
    <w:rsid w:val="00D53715"/>
    <w:rsid w:val="00D73087"/>
    <w:rsid w:val="00D7331A"/>
    <w:rsid w:val="00D923EE"/>
    <w:rsid w:val="00DB6C6F"/>
    <w:rsid w:val="00DE2EBA"/>
    <w:rsid w:val="00DF26FE"/>
    <w:rsid w:val="00E2253F"/>
    <w:rsid w:val="00E236B8"/>
    <w:rsid w:val="00E43E99"/>
    <w:rsid w:val="00E5155F"/>
    <w:rsid w:val="00E65919"/>
    <w:rsid w:val="00E73BF9"/>
    <w:rsid w:val="00E84DC3"/>
    <w:rsid w:val="00E976C1"/>
    <w:rsid w:val="00EA0C0C"/>
    <w:rsid w:val="00EB4C1A"/>
    <w:rsid w:val="00EB66F7"/>
    <w:rsid w:val="00EF43E7"/>
    <w:rsid w:val="00F04179"/>
    <w:rsid w:val="00F14B8C"/>
    <w:rsid w:val="00F1578A"/>
    <w:rsid w:val="00F21A03"/>
    <w:rsid w:val="00F33B22"/>
    <w:rsid w:val="00F65316"/>
    <w:rsid w:val="00F65C19"/>
    <w:rsid w:val="00F761D2"/>
    <w:rsid w:val="00F95F2B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73C6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qFormat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32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D1A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D923EE"/>
  </w:style>
  <w:style w:type="paragraph" w:styleId="BalloonText">
    <w:name w:val="Balloon Text"/>
    <w:basedOn w:val="Normal"/>
    <w:link w:val="BalloonTextChar"/>
    <w:semiHidden/>
    <w:unhideWhenUsed/>
    <w:rsid w:val="00D923EE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923EE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D923E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  <w:lang w:val="en-GB"/>
    </w:rPr>
  </w:style>
  <w:style w:type="paragraph" w:customStyle="1" w:styleId="EditorsNote">
    <w:name w:val="EditorsNote"/>
    <w:basedOn w:val="Normal"/>
    <w:qFormat/>
    <w:rsid w:val="00D923EE"/>
    <w:pPr>
      <w:spacing w:before="240" w:after="240"/>
    </w:pPr>
    <w:rPr>
      <w:i/>
      <w:sz w:val="24"/>
      <w:lang w:val="en-GB"/>
    </w:rPr>
  </w:style>
  <w:style w:type="table" w:customStyle="1" w:styleId="TableGrid2">
    <w:name w:val="Table Grid2"/>
    <w:basedOn w:val="TableNormal"/>
    <w:next w:val="TableGrid"/>
    <w:rsid w:val="00D9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23E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A1FCC-AB1E-4E56-8507-2D20466E78E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8BE14-F44A-429B-A630-925962BBDC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15</Pages>
  <Words>3275</Words>
  <Characters>21875</Characters>
  <Application>Microsoft Office Word</Application>
  <DocSecurity>0</DocSecurity>
  <Lines>182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R23-WRC23-C-0169!!MSW-R</vt:lpstr>
      <vt:lpstr>R23-WRC23-C-0169!!MSW-R</vt:lpstr>
    </vt:vector>
  </TitlesOfParts>
  <Manager>General Secretariat - Pool</Manager>
  <Company>International Telecommunication Union (ITU)</Company>
  <LinksUpToDate>false</LinksUpToDate>
  <CharactersWithSpaces>25100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R23-WRC23-C-0169!!MSW-R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30</cp:revision>
  <cp:lastPrinted>2003-06-17T08:22:00Z</cp:lastPrinted>
  <dcterms:created xsi:type="dcterms:W3CDTF">2023-11-11T15:21:00Z</dcterms:created>
  <dcterms:modified xsi:type="dcterms:W3CDTF">2023-11-16T23:29:00Z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