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85EC106" w14:textId="77777777" w:rsidTr="00F467B6">
        <w:trPr>
          <w:cantSplit/>
        </w:trPr>
        <w:tc>
          <w:tcPr>
            <w:tcW w:w="1560" w:type="dxa"/>
            <w:vAlign w:val="center"/>
          </w:tcPr>
          <w:p w14:paraId="2151A44B"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3CEC9B1" wp14:editId="7F1C560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41884CC"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BAB5EC0"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D1C41DF" wp14:editId="4017FC3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0AAF32F" w14:textId="77777777">
        <w:trPr>
          <w:cantSplit/>
        </w:trPr>
        <w:tc>
          <w:tcPr>
            <w:tcW w:w="6911" w:type="dxa"/>
            <w:gridSpan w:val="2"/>
            <w:tcBorders>
              <w:bottom w:val="single" w:sz="12" w:space="0" w:color="auto"/>
            </w:tcBorders>
          </w:tcPr>
          <w:p w14:paraId="361FAB6B"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7FFF019" w14:textId="77777777" w:rsidR="00622560" w:rsidRPr="00622560" w:rsidRDefault="00622560" w:rsidP="00622560">
            <w:pPr>
              <w:spacing w:before="0" w:line="240" w:lineRule="atLeast"/>
              <w:rPr>
                <w:rFonts w:ascii="Verdana" w:hAnsi="Verdana"/>
                <w:sz w:val="20"/>
                <w:szCs w:val="24"/>
              </w:rPr>
            </w:pPr>
          </w:p>
        </w:tc>
      </w:tr>
      <w:tr w:rsidR="00622560" w:rsidRPr="00C324A8" w14:paraId="1366A477" w14:textId="77777777" w:rsidTr="00622560">
        <w:trPr>
          <w:cantSplit/>
        </w:trPr>
        <w:tc>
          <w:tcPr>
            <w:tcW w:w="6911" w:type="dxa"/>
            <w:gridSpan w:val="2"/>
            <w:tcBorders>
              <w:top w:val="single" w:sz="12" w:space="0" w:color="auto"/>
            </w:tcBorders>
          </w:tcPr>
          <w:p w14:paraId="29400E8B"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97AB461" w14:textId="77777777" w:rsidR="00622560" w:rsidRPr="00CB4E5A" w:rsidRDefault="00622560" w:rsidP="001B6360">
            <w:pPr>
              <w:spacing w:line="240" w:lineRule="atLeast"/>
              <w:rPr>
                <w:rFonts w:ascii="Verdana" w:hAnsi="Verdana"/>
                <w:b/>
                <w:bCs/>
                <w:sz w:val="20"/>
              </w:rPr>
            </w:pPr>
          </w:p>
        </w:tc>
      </w:tr>
      <w:tr w:rsidR="00622560" w:rsidRPr="00C324A8" w14:paraId="147A0151" w14:textId="77777777" w:rsidTr="00622560">
        <w:trPr>
          <w:cantSplit/>
          <w:trHeight w:val="23"/>
        </w:trPr>
        <w:tc>
          <w:tcPr>
            <w:tcW w:w="6911" w:type="dxa"/>
            <w:gridSpan w:val="2"/>
          </w:tcPr>
          <w:p w14:paraId="63C017AF"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B598617"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158 (Rev.1)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08DF1D7" w14:textId="77777777" w:rsidTr="00622560">
        <w:trPr>
          <w:cantSplit/>
          <w:trHeight w:val="23"/>
        </w:trPr>
        <w:tc>
          <w:tcPr>
            <w:tcW w:w="6911" w:type="dxa"/>
            <w:gridSpan w:val="2"/>
          </w:tcPr>
          <w:p w14:paraId="2791358D" w14:textId="77777777" w:rsidR="008221A4" w:rsidRPr="00C324A8" w:rsidRDefault="008221A4" w:rsidP="00A466E6">
            <w:pPr>
              <w:spacing w:before="0"/>
              <w:rPr>
                <w:rFonts w:ascii="Verdana" w:hAnsi="Verdana"/>
                <w:b/>
                <w:smallCaps/>
                <w:sz w:val="20"/>
              </w:rPr>
            </w:pPr>
          </w:p>
        </w:tc>
        <w:tc>
          <w:tcPr>
            <w:tcW w:w="3120" w:type="dxa"/>
            <w:gridSpan w:val="2"/>
          </w:tcPr>
          <w:p w14:paraId="08C033C0" w14:textId="0003ACAE"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w:t>
            </w:r>
            <w:r w:rsidR="006436D8">
              <w:rPr>
                <w:rFonts w:ascii="Verdana" w:hAnsi="Verdana"/>
                <w:b/>
                <w:bCs/>
                <w:sz w:val="20"/>
              </w:rPr>
              <w:t>1</w:t>
            </w:r>
            <w:r w:rsidRPr="000273B7">
              <w:rPr>
                <w:rFonts w:ascii="Verdana" w:hAnsi="Verdana"/>
                <w:b/>
                <w:bCs/>
                <w:sz w:val="20"/>
              </w:rPr>
              <w:t>月</w:t>
            </w:r>
            <w:r w:rsidR="006436D8">
              <w:rPr>
                <w:rFonts w:ascii="Verdana" w:hAnsi="Verdana"/>
                <w:b/>
                <w:bCs/>
                <w:sz w:val="20"/>
              </w:rPr>
              <w:t>13</w:t>
            </w:r>
            <w:r w:rsidRPr="000273B7">
              <w:rPr>
                <w:rFonts w:ascii="Verdana" w:hAnsi="Verdana"/>
                <w:b/>
                <w:bCs/>
                <w:sz w:val="20"/>
              </w:rPr>
              <w:t>日</w:t>
            </w:r>
          </w:p>
        </w:tc>
      </w:tr>
      <w:tr w:rsidR="008221A4" w:rsidRPr="00C324A8" w14:paraId="47B265E0" w14:textId="77777777" w:rsidTr="00622560">
        <w:trPr>
          <w:cantSplit/>
          <w:trHeight w:val="23"/>
        </w:trPr>
        <w:tc>
          <w:tcPr>
            <w:tcW w:w="6911" w:type="dxa"/>
            <w:gridSpan w:val="2"/>
          </w:tcPr>
          <w:p w14:paraId="70839B92" w14:textId="77777777" w:rsidR="008221A4" w:rsidRPr="00CB4E5A" w:rsidRDefault="008221A4" w:rsidP="00A466E6">
            <w:pPr>
              <w:spacing w:before="0"/>
              <w:rPr>
                <w:rFonts w:ascii="Verdana" w:hAnsi="Verdana"/>
                <w:b/>
                <w:bCs/>
                <w:sz w:val="20"/>
              </w:rPr>
            </w:pPr>
          </w:p>
        </w:tc>
        <w:tc>
          <w:tcPr>
            <w:tcW w:w="3120" w:type="dxa"/>
            <w:gridSpan w:val="2"/>
          </w:tcPr>
          <w:p w14:paraId="03F4216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BFCFE8E" w14:textId="77777777" w:rsidTr="00FE20CB">
        <w:trPr>
          <w:cantSplit/>
          <w:trHeight w:val="23"/>
        </w:trPr>
        <w:tc>
          <w:tcPr>
            <w:tcW w:w="10031" w:type="dxa"/>
            <w:gridSpan w:val="4"/>
          </w:tcPr>
          <w:p w14:paraId="21FB2D13" w14:textId="77777777" w:rsidR="008221A4" w:rsidRDefault="008221A4" w:rsidP="008221A4">
            <w:pPr>
              <w:spacing w:before="0" w:line="240" w:lineRule="atLeast"/>
              <w:rPr>
                <w:rFonts w:ascii="Verdana" w:hAnsi="Verdana"/>
                <w:b/>
                <w:bCs/>
                <w:sz w:val="20"/>
              </w:rPr>
            </w:pPr>
          </w:p>
        </w:tc>
      </w:tr>
      <w:tr w:rsidR="008221A4" w14:paraId="69873E4B" w14:textId="77777777">
        <w:trPr>
          <w:cantSplit/>
        </w:trPr>
        <w:tc>
          <w:tcPr>
            <w:tcW w:w="10031" w:type="dxa"/>
            <w:gridSpan w:val="4"/>
          </w:tcPr>
          <w:p w14:paraId="73BE6074" w14:textId="77777777" w:rsidR="008221A4" w:rsidRDefault="008221A4" w:rsidP="008221A4">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喀麦隆（共和国）</w:t>
            </w:r>
            <w:r w:rsidRPr="000273B7">
              <w:rPr>
                <w:lang w:eastAsia="zh-CN"/>
              </w:rPr>
              <w:t>/</w:t>
            </w:r>
            <w:r w:rsidRPr="000273B7">
              <w:rPr>
                <w:lang w:eastAsia="zh-CN"/>
              </w:rPr>
              <w:t>中非（共和国）</w:t>
            </w:r>
            <w:r w:rsidRPr="000273B7">
              <w:rPr>
                <w:lang w:eastAsia="zh-CN"/>
              </w:rPr>
              <w:t>/</w:t>
            </w:r>
            <w:r w:rsidRPr="000273B7">
              <w:rPr>
                <w:lang w:eastAsia="zh-CN"/>
              </w:rPr>
              <w:t>刚果（共和国）</w:t>
            </w:r>
            <w:r w:rsidRPr="000273B7">
              <w:rPr>
                <w:lang w:eastAsia="zh-CN"/>
              </w:rPr>
              <w:t>/</w:t>
            </w:r>
            <w:r w:rsidRPr="000273B7">
              <w:rPr>
                <w:lang w:eastAsia="zh-CN"/>
              </w:rPr>
              <w:t>加蓬共和国</w:t>
            </w:r>
            <w:r w:rsidRPr="000273B7">
              <w:rPr>
                <w:lang w:eastAsia="zh-CN"/>
              </w:rPr>
              <w:t>/</w:t>
            </w:r>
            <w:r w:rsidRPr="000273B7">
              <w:rPr>
                <w:lang w:eastAsia="zh-CN"/>
              </w:rPr>
              <w:t>赤道几内亚（共和国）</w:t>
            </w:r>
            <w:r w:rsidRPr="000273B7">
              <w:rPr>
                <w:lang w:eastAsia="zh-CN"/>
              </w:rPr>
              <w:t>/</w:t>
            </w:r>
            <w:r w:rsidRPr="000273B7">
              <w:rPr>
                <w:lang w:eastAsia="zh-CN"/>
              </w:rPr>
              <w:t>马达加斯加（共和国）</w:t>
            </w:r>
            <w:r w:rsidRPr="000273B7">
              <w:rPr>
                <w:lang w:eastAsia="zh-CN"/>
              </w:rPr>
              <w:t>/</w:t>
            </w:r>
            <w:r w:rsidRPr="000273B7">
              <w:rPr>
                <w:lang w:eastAsia="zh-CN"/>
              </w:rPr>
              <w:t>尼日利亚（联邦共和国）</w:t>
            </w:r>
            <w:r w:rsidRPr="000273B7">
              <w:rPr>
                <w:lang w:eastAsia="zh-CN"/>
              </w:rPr>
              <w:t>/</w:t>
            </w:r>
            <w:r w:rsidRPr="000273B7">
              <w:rPr>
                <w:lang w:eastAsia="zh-CN"/>
              </w:rPr>
              <w:t>刚果民主共和国</w:t>
            </w:r>
            <w:r w:rsidRPr="000273B7">
              <w:rPr>
                <w:lang w:eastAsia="zh-CN"/>
              </w:rPr>
              <w:t>/</w:t>
            </w:r>
            <w:r w:rsidRPr="000273B7">
              <w:rPr>
                <w:lang w:eastAsia="zh-CN"/>
              </w:rPr>
              <w:t>圣多美和普林西比（民主共和国）</w:t>
            </w:r>
            <w:r w:rsidRPr="000273B7">
              <w:rPr>
                <w:lang w:eastAsia="zh-CN"/>
              </w:rPr>
              <w:t>/</w:t>
            </w:r>
            <w:r w:rsidRPr="000273B7">
              <w:rPr>
                <w:lang w:eastAsia="zh-CN"/>
              </w:rPr>
              <w:t>乍得（共和国）</w:t>
            </w:r>
          </w:p>
        </w:tc>
      </w:tr>
      <w:tr w:rsidR="008221A4" w14:paraId="01D325BF" w14:textId="77777777">
        <w:trPr>
          <w:cantSplit/>
        </w:trPr>
        <w:tc>
          <w:tcPr>
            <w:tcW w:w="10031" w:type="dxa"/>
            <w:gridSpan w:val="4"/>
          </w:tcPr>
          <w:p w14:paraId="046DC2B4" w14:textId="1B9EF0BB" w:rsidR="008221A4" w:rsidRDefault="00597A0D" w:rsidP="008221A4">
            <w:pPr>
              <w:pStyle w:val="Title1"/>
            </w:pPr>
            <w:bookmarkStart w:id="5" w:name="dtitle1" w:colFirst="0" w:colLast="0"/>
            <w:bookmarkEnd w:id="4"/>
            <w:r>
              <w:rPr>
                <w:rFonts w:hint="eastAsia"/>
                <w:lang w:eastAsia="zh-CN"/>
              </w:rPr>
              <w:t>有关大会工作的提案</w:t>
            </w:r>
          </w:p>
        </w:tc>
      </w:tr>
      <w:tr w:rsidR="008221A4" w14:paraId="07D1C2D3" w14:textId="77777777">
        <w:trPr>
          <w:cantSplit/>
        </w:trPr>
        <w:tc>
          <w:tcPr>
            <w:tcW w:w="10031" w:type="dxa"/>
            <w:gridSpan w:val="4"/>
          </w:tcPr>
          <w:p w14:paraId="1C5BC643" w14:textId="77777777" w:rsidR="008221A4" w:rsidRDefault="008221A4" w:rsidP="008221A4">
            <w:pPr>
              <w:pStyle w:val="Title2"/>
            </w:pPr>
            <w:bookmarkStart w:id="6" w:name="dtitle2" w:colFirst="0" w:colLast="0"/>
            <w:bookmarkEnd w:id="5"/>
          </w:p>
        </w:tc>
      </w:tr>
      <w:tr w:rsidR="008221A4" w14:paraId="4D2035B4" w14:textId="77777777">
        <w:trPr>
          <w:cantSplit/>
        </w:trPr>
        <w:tc>
          <w:tcPr>
            <w:tcW w:w="10031" w:type="dxa"/>
            <w:gridSpan w:val="4"/>
          </w:tcPr>
          <w:p w14:paraId="152BD1E7"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67B9095D" w14:textId="77777777" w:rsidR="0000501D" w:rsidRPr="005F613D" w:rsidRDefault="001F3C17"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0EB3C303" w14:textId="77777777" w:rsidR="00CB43B8" w:rsidRPr="00EE2A42" w:rsidRDefault="00CB43B8" w:rsidP="00CB43B8">
      <w:pPr>
        <w:pStyle w:val="Headingb"/>
        <w:rPr>
          <w:lang w:eastAsia="ko-KR"/>
        </w:rPr>
      </w:pPr>
      <w:r w:rsidRPr="00EE2A42">
        <w:rPr>
          <w:rFonts w:hint="eastAsia"/>
          <w:lang w:eastAsia="zh-CN"/>
        </w:rPr>
        <w:t>引言</w:t>
      </w:r>
    </w:p>
    <w:p w14:paraId="214CFB9F" w14:textId="77777777" w:rsidR="00CB43B8" w:rsidRPr="00EE2A42" w:rsidRDefault="00CB43B8" w:rsidP="00CB43B8">
      <w:pPr>
        <w:ind w:firstLineChars="200" w:firstLine="480"/>
        <w:rPr>
          <w:lang w:eastAsia="zh-CN"/>
        </w:rPr>
      </w:pPr>
      <w:r w:rsidRPr="00EE2A42">
        <w:rPr>
          <w:rFonts w:hint="eastAsia"/>
          <w:lang w:eastAsia="zh-CN"/>
        </w:rPr>
        <w:t>近来，</w:t>
      </w:r>
      <w:r w:rsidRPr="00EE2A42">
        <w:rPr>
          <w:rFonts w:hint="eastAsia"/>
          <w:lang w:eastAsia="zh-CN"/>
        </w:rPr>
        <w:t>Ku</w:t>
      </w:r>
      <w:r w:rsidRPr="00EE2A42">
        <w:rPr>
          <w:rFonts w:hint="eastAsia"/>
          <w:lang w:eastAsia="zh-CN"/>
        </w:rPr>
        <w:t>和</w:t>
      </w:r>
      <w:r w:rsidRPr="00EE2A42">
        <w:rPr>
          <w:rFonts w:hint="eastAsia"/>
          <w:lang w:eastAsia="zh-CN"/>
        </w:rPr>
        <w:t>Ka</w:t>
      </w:r>
      <w:r w:rsidRPr="00EE2A42">
        <w:rPr>
          <w:rFonts w:hint="eastAsia"/>
          <w:lang w:eastAsia="zh-CN"/>
        </w:rPr>
        <w:t>频段的近地轨道（</w:t>
      </w:r>
      <w:r w:rsidRPr="00EE2A42">
        <w:rPr>
          <w:rFonts w:hint="eastAsia"/>
          <w:lang w:eastAsia="zh-CN"/>
        </w:rPr>
        <w:t>LEO</w:t>
      </w:r>
      <w:r w:rsidRPr="00EE2A42">
        <w:rPr>
          <w:rFonts w:hint="eastAsia"/>
          <w:lang w:eastAsia="zh-CN"/>
        </w:rPr>
        <w:t>）非对地静止（“</w:t>
      </w:r>
      <w:r w:rsidRPr="00EE2A42">
        <w:rPr>
          <w:rFonts w:hint="eastAsia"/>
          <w:lang w:eastAsia="zh-CN"/>
        </w:rPr>
        <w:t>non-GSO</w:t>
      </w:r>
      <w:r w:rsidRPr="00EE2A42">
        <w:rPr>
          <w:rFonts w:hint="eastAsia"/>
          <w:lang w:eastAsia="zh-CN"/>
        </w:rPr>
        <w:t>”）卫星固定业务（</w:t>
      </w:r>
      <w:r w:rsidRPr="00EE2A42">
        <w:rPr>
          <w:rFonts w:hint="eastAsia"/>
          <w:lang w:eastAsia="zh-CN"/>
        </w:rPr>
        <w:t>FSS</w:t>
      </w:r>
      <w:r w:rsidRPr="00EE2A42">
        <w:rPr>
          <w:rFonts w:hint="eastAsia"/>
          <w:lang w:eastAsia="zh-CN"/>
        </w:rPr>
        <w:t>）卫星系统对于在全球范围内提供低延时、高速、大容量的宽带连接至关重要。</w:t>
      </w:r>
      <w:r w:rsidRPr="00EE2A42">
        <w:rPr>
          <w:rFonts w:hint="eastAsia"/>
          <w:lang w:eastAsia="zh-CN"/>
        </w:rPr>
        <w:t>LEO</w:t>
      </w:r>
      <w:r w:rsidRPr="00EE2A42">
        <w:rPr>
          <w:rFonts w:hint="eastAsia"/>
          <w:lang w:eastAsia="zh-CN"/>
        </w:rPr>
        <w:t>系统对于弥合数字鸿沟和实现普遍互联非常重要。</w:t>
      </w:r>
    </w:p>
    <w:p w14:paraId="215DB8B6" w14:textId="77777777" w:rsidR="00CB43B8" w:rsidRPr="00EE2A42" w:rsidRDefault="00CB43B8" w:rsidP="00CB43B8">
      <w:pPr>
        <w:ind w:firstLineChars="200" w:firstLine="480"/>
        <w:rPr>
          <w:lang w:eastAsia="zh-CN"/>
        </w:rPr>
      </w:pPr>
      <w:r w:rsidRPr="00EE2A42">
        <w:rPr>
          <w:rFonts w:hint="eastAsia"/>
          <w:lang w:eastAsia="zh-CN"/>
        </w:rPr>
        <w:t>《无线电规则》（</w:t>
      </w:r>
      <w:r w:rsidRPr="00EE2A42">
        <w:rPr>
          <w:rFonts w:hint="eastAsia"/>
          <w:lang w:eastAsia="zh-CN"/>
        </w:rPr>
        <w:t>RR</w:t>
      </w:r>
      <w:r w:rsidRPr="00EE2A42">
        <w:rPr>
          <w:rFonts w:hint="eastAsia"/>
          <w:lang w:eastAsia="zh-CN"/>
        </w:rPr>
        <w:t>）第</w:t>
      </w:r>
      <w:r w:rsidRPr="00EE2A42">
        <w:rPr>
          <w:rFonts w:hint="eastAsia"/>
          <w:b/>
          <w:bCs/>
          <w:lang w:eastAsia="zh-CN"/>
        </w:rPr>
        <w:t>22</w:t>
      </w:r>
      <w:r w:rsidRPr="00EE2A42">
        <w:rPr>
          <w:rFonts w:hint="eastAsia"/>
          <w:lang w:eastAsia="zh-CN"/>
        </w:rPr>
        <w:t>条（空间业务）包含多项规定，以确保</w:t>
      </w:r>
      <w:r w:rsidRPr="00EE2A42">
        <w:rPr>
          <w:rFonts w:hint="eastAsia"/>
          <w:lang w:eastAsia="zh-CN"/>
        </w:rPr>
        <w:t>non-GSO FSS</w:t>
      </w:r>
      <w:r w:rsidRPr="00EE2A42">
        <w:rPr>
          <w:rFonts w:hint="eastAsia"/>
          <w:lang w:eastAsia="zh-CN"/>
        </w:rPr>
        <w:t>操作与同为主要业务的系统和业务相兼容。这些规定包括在某些频段操作的</w:t>
      </w:r>
      <w:r w:rsidRPr="00EE2A42">
        <w:rPr>
          <w:rFonts w:hint="eastAsia"/>
          <w:lang w:eastAsia="zh-CN"/>
        </w:rPr>
        <w:t xml:space="preserve">non-GSO FSS </w:t>
      </w:r>
      <w:r w:rsidRPr="00EE2A42">
        <w:rPr>
          <w:rFonts w:hint="eastAsia"/>
          <w:lang w:eastAsia="zh-CN"/>
        </w:rPr>
        <w:t>系统要满足的等效功率通量密度（</w:t>
      </w:r>
      <w:proofErr w:type="spellStart"/>
      <w:r w:rsidRPr="00EE2A42">
        <w:rPr>
          <w:rFonts w:hint="eastAsia"/>
          <w:lang w:eastAsia="zh-CN"/>
        </w:rPr>
        <w:t>epfd</w:t>
      </w:r>
      <w:proofErr w:type="spellEnd"/>
      <w:r w:rsidRPr="00EE2A42">
        <w:rPr>
          <w:rFonts w:hint="eastAsia"/>
          <w:lang w:eastAsia="zh-CN"/>
        </w:rPr>
        <w:t>）和集总</w:t>
      </w:r>
      <w:proofErr w:type="spellStart"/>
      <w:r w:rsidRPr="00EE2A42">
        <w:rPr>
          <w:rFonts w:hint="eastAsia"/>
          <w:lang w:eastAsia="zh-CN"/>
        </w:rPr>
        <w:t>epfd</w:t>
      </w:r>
      <w:proofErr w:type="spellEnd"/>
      <w:r w:rsidRPr="00EE2A42">
        <w:rPr>
          <w:rFonts w:hint="eastAsia"/>
          <w:lang w:eastAsia="zh-CN"/>
        </w:rPr>
        <w:t>限值，以保护</w:t>
      </w:r>
      <w:r w:rsidRPr="00EE2A42">
        <w:rPr>
          <w:rFonts w:hint="eastAsia"/>
          <w:lang w:eastAsia="zh-CN"/>
        </w:rPr>
        <w:t>GSO FSS</w:t>
      </w:r>
      <w:r w:rsidRPr="00EE2A42">
        <w:rPr>
          <w:rFonts w:hint="eastAsia"/>
          <w:lang w:eastAsia="zh-CN"/>
        </w:rPr>
        <w:t>和卫星广播业务（</w:t>
      </w:r>
      <w:r w:rsidRPr="00EE2A42">
        <w:rPr>
          <w:rFonts w:hint="eastAsia"/>
          <w:lang w:eastAsia="zh-CN"/>
        </w:rPr>
        <w:t>BSS</w:t>
      </w:r>
      <w:r w:rsidRPr="00EE2A42">
        <w:rPr>
          <w:rFonts w:hint="eastAsia"/>
          <w:lang w:eastAsia="zh-CN"/>
        </w:rPr>
        <w:t>）操作免受不可接受干扰的影响。然而，《无线电规则》第</w:t>
      </w:r>
      <w:r w:rsidRPr="00EE2A42">
        <w:rPr>
          <w:rFonts w:hint="eastAsia"/>
          <w:b/>
          <w:bCs/>
          <w:lang w:eastAsia="zh-CN"/>
        </w:rPr>
        <w:t>22</w:t>
      </w:r>
      <w:r w:rsidRPr="00EE2A42">
        <w:rPr>
          <w:rFonts w:hint="eastAsia"/>
          <w:lang w:eastAsia="zh-CN"/>
        </w:rPr>
        <w:t>条中规定的</w:t>
      </w:r>
      <w:proofErr w:type="spellStart"/>
      <w:r w:rsidRPr="00EE2A42">
        <w:rPr>
          <w:rFonts w:hint="eastAsia"/>
          <w:lang w:eastAsia="zh-CN"/>
        </w:rPr>
        <w:t>epfd</w:t>
      </w:r>
      <w:proofErr w:type="spellEnd"/>
      <w:r w:rsidRPr="00EE2A42">
        <w:rPr>
          <w:rFonts w:hint="eastAsia"/>
          <w:lang w:eastAsia="zh-CN"/>
        </w:rPr>
        <w:t>限值代表了过时的规则，限制了</w:t>
      </w:r>
      <w:r w:rsidRPr="00EE2A42">
        <w:rPr>
          <w:rFonts w:hint="eastAsia"/>
          <w:lang w:eastAsia="zh-CN"/>
        </w:rPr>
        <w:t>non-GSO</w:t>
      </w:r>
      <w:r w:rsidRPr="00EE2A42">
        <w:rPr>
          <w:rFonts w:hint="eastAsia"/>
          <w:lang w:eastAsia="zh-CN"/>
        </w:rPr>
        <w:t>宽带业务的运营并增加了其运营成本。</w:t>
      </w:r>
      <w:proofErr w:type="spellStart"/>
      <w:r w:rsidRPr="00EE2A42">
        <w:rPr>
          <w:rFonts w:hint="eastAsia"/>
          <w:lang w:eastAsia="zh-CN"/>
        </w:rPr>
        <w:t>epfd</w:t>
      </w:r>
      <w:proofErr w:type="spellEnd"/>
      <w:r w:rsidRPr="00EE2A42">
        <w:rPr>
          <w:rFonts w:hint="eastAsia"/>
          <w:lang w:eastAsia="zh-CN"/>
        </w:rPr>
        <w:t>限值在技术上已经过时，因为它们是基于</w:t>
      </w:r>
      <w:r w:rsidRPr="00EE2A42">
        <w:rPr>
          <w:rFonts w:hint="eastAsia"/>
          <w:lang w:eastAsia="zh-CN"/>
        </w:rPr>
        <w:t>WRC-2000</w:t>
      </w:r>
      <w:r w:rsidRPr="00EE2A42">
        <w:rPr>
          <w:rFonts w:hint="eastAsia"/>
          <w:lang w:eastAsia="zh-CN"/>
        </w:rPr>
        <w:t>之前时代设想的</w:t>
      </w:r>
      <w:r w:rsidRPr="00EE2A42">
        <w:rPr>
          <w:rFonts w:hint="eastAsia"/>
          <w:lang w:eastAsia="zh-CN"/>
        </w:rPr>
        <w:t>non-GSO FSS</w:t>
      </w:r>
      <w:r w:rsidRPr="00EE2A42">
        <w:rPr>
          <w:rFonts w:hint="eastAsia"/>
          <w:lang w:eastAsia="zh-CN"/>
        </w:rPr>
        <w:t>系统和其他业务的技术和操作特性。用于导出</w:t>
      </w:r>
      <w:proofErr w:type="spellStart"/>
      <w:r w:rsidRPr="00EE2A42">
        <w:rPr>
          <w:rFonts w:hint="eastAsia"/>
          <w:lang w:eastAsia="zh-CN"/>
        </w:rPr>
        <w:t>epfd</w:t>
      </w:r>
      <w:proofErr w:type="spellEnd"/>
      <w:r w:rsidRPr="00EE2A42">
        <w:rPr>
          <w:rFonts w:hint="eastAsia"/>
          <w:lang w:eastAsia="zh-CN"/>
        </w:rPr>
        <w:t>限值的</w:t>
      </w:r>
      <w:r w:rsidRPr="00EE2A42">
        <w:rPr>
          <w:rFonts w:hint="eastAsia"/>
          <w:lang w:eastAsia="zh-CN"/>
        </w:rPr>
        <w:t>non-GSO</w:t>
      </w:r>
      <w:r w:rsidRPr="00EE2A42">
        <w:rPr>
          <w:rFonts w:hint="eastAsia"/>
          <w:lang w:eastAsia="zh-CN"/>
        </w:rPr>
        <w:t>系统从未投入运行。</w:t>
      </w:r>
      <w:proofErr w:type="spellStart"/>
      <w:r w:rsidRPr="00EE2A42">
        <w:rPr>
          <w:rFonts w:hint="eastAsia"/>
          <w:lang w:eastAsia="zh-CN"/>
        </w:rPr>
        <w:t>epfd</w:t>
      </w:r>
      <w:proofErr w:type="spellEnd"/>
      <w:r w:rsidRPr="00EE2A42">
        <w:rPr>
          <w:rFonts w:hint="eastAsia"/>
          <w:lang w:eastAsia="zh-CN"/>
        </w:rPr>
        <w:t>限值还代表了过时的频谱管理技术和原则，因为用于得出限值的研究取决于</w:t>
      </w:r>
      <w:r w:rsidRPr="00EE2A42">
        <w:rPr>
          <w:rFonts w:hint="eastAsia"/>
          <w:lang w:eastAsia="zh-CN"/>
        </w:rPr>
        <w:t>GSO</w:t>
      </w:r>
      <w:r w:rsidRPr="00EE2A42">
        <w:rPr>
          <w:rFonts w:hint="eastAsia"/>
          <w:lang w:eastAsia="zh-CN"/>
        </w:rPr>
        <w:t>保护标准，而这些标准没有考虑到现代技术演进或卫星设计中的</w:t>
      </w:r>
      <w:r w:rsidRPr="00EE2A42">
        <w:rPr>
          <w:rFonts w:hint="eastAsia"/>
          <w:lang w:eastAsia="zh-CN"/>
        </w:rPr>
        <w:t>ITU-R</w:t>
      </w:r>
      <w:r w:rsidRPr="00EE2A42">
        <w:rPr>
          <w:rFonts w:hint="eastAsia"/>
          <w:lang w:eastAsia="zh-CN"/>
        </w:rPr>
        <w:t>保护要求，例如长期保护标准，这是当今</w:t>
      </w:r>
      <w:r w:rsidRPr="00EE2A42">
        <w:rPr>
          <w:rFonts w:hint="eastAsia"/>
          <w:lang w:eastAsia="zh-CN"/>
        </w:rPr>
        <w:t>GSO</w:t>
      </w:r>
      <w:r w:rsidRPr="00EE2A42">
        <w:rPr>
          <w:rFonts w:hint="eastAsia"/>
          <w:lang w:eastAsia="zh-CN"/>
        </w:rPr>
        <w:t>保护的一项原则。特别是，得出《无线电规则》第</w:t>
      </w:r>
      <w:r w:rsidRPr="00EE2A42">
        <w:rPr>
          <w:rFonts w:hint="eastAsia"/>
          <w:b/>
          <w:bCs/>
          <w:lang w:eastAsia="zh-CN"/>
        </w:rPr>
        <w:t>22</w:t>
      </w:r>
      <w:r w:rsidRPr="00EE2A42">
        <w:rPr>
          <w:rFonts w:hint="eastAsia"/>
          <w:lang w:eastAsia="zh-CN"/>
        </w:rPr>
        <w:t>条中当前</w:t>
      </w:r>
      <w:proofErr w:type="spellStart"/>
      <w:r w:rsidRPr="00EE2A42">
        <w:rPr>
          <w:rFonts w:hint="eastAsia"/>
          <w:lang w:eastAsia="zh-CN"/>
        </w:rPr>
        <w:t>epfd</w:t>
      </w:r>
      <w:proofErr w:type="spellEnd"/>
      <w:r w:rsidRPr="00EE2A42">
        <w:rPr>
          <w:rFonts w:hint="eastAsia"/>
          <w:lang w:eastAsia="zh-CN"/>
        </w:rPr>
        <w:t>限值的共用研究未能考虑过去</w:t>
      </w:r>
      <w:r w:rsidRPr="00EE2A42">
        <w:rPr>
          <w:rFonts w:hint="eastAsia"/>
          <w:lang w:eastAsia="zh-CN"/>
        </w:rPr>
        <w:t>25</w:t>
      </w:r>
      <w:r w:rsidRPr="00EE2A42">
        <w:rPr>
          <w:rFonts w:hint="eastAsia"/>
          <w:lang w:eastAsia="zh-CN"/>
        </w:rPr>
        <w:t>年的技术变化以及</w:t>
      </w:r>
      <w:r w:rsidRPr="00EE2A42">
        <w:rPr>
          <w:rFonts w:hint="eastAsia"/>
          <w:lang w:eastAsia="zh-CN"/>
        </w:rPr>
        <w:t>non-GSO</w:t>
      </w:r>
      <w:r w:rsidRPr="00EE2A42">
        <w:rPr>
          <w:rFonts w:hint="eastAsia"/>
          <w:lang w:eastAsia="zh-CN"/>
        </w:rPr>
        <w:t>和</w:t>
      </w:r>
      <w:r w:rsidRPr="00EE2A42">
        <w:rPr>
          <w:rFonts w:hint="eastAsia"/>
          <w:lang w:eastAsia="zh-CN"/>
        </w:rPr>
        <w:t>GSO</w:t>
      </w:r>
      <w:r w:rsidRPr="00EE2A42">
        <w:rPr>
          <w:rFonts w:hint="eastAsia"/>
          <w:lang w:eastAsia="zh-CN"/>
        </w:rPr>
        <w:t>系统的新频谱管理技术，例如卫星系统尺寸更小的可调点波束、改进的天线技术、长期保护标准、自适应编码和调制等。此外，《无线电规则》第</w:t>
      </w:r>
      <w:r w:rsidRPr="00EE2A42">
        <w:rPr>
          <w:rFonts w:hint="eastAsia"/>
          <w:b/>
          <w:bCs/>
          <w:lang w:eastAsia="zh-CN"/>
        </w:rPr>
        <w:t>22</w:t>
      </w:r>
      <w:r w:rsidRPr="00EE2A42">
        <w:rPr>
          <w:rFonts w:hint="eastAsia"/>
          <w:lang w:eastAsia="zh-CN"/>
        </w:rPr>
        <w:t>条中包含的、用于确保与</w:t>
      </w:r>
      <w:r w:rsidRPr="00EE2A42">
        <w:rPr>
          <w:rFonts w:hint="eastAsia"/>
          <w:lang w:eastAsia="zh-CN"/>
        </w:rPr>
        <w:t>GSO FSS</w:t>
      </w:r>
      <w:r w:rsidRPr="00EE2A42">
        <w:rPr>
          <w:rFonts w:hint="eastAsia"/>
          <w:lang w:eastAsia="zh-CN"/>
        </w:rPr>
        <w:t>操作兼容的</w:t>
      </w:r>
      <w:r w:rsidRPr="00EE2A42">
        <w:rPr>
          <w:rFonts w:hint="eastAsia"/>
          <w:lang w:eastAsia="zh-CN"/>
        </w:rPr>
        <w:t>non-GSO FSS</w:t>
      </w:r>
      <w:r w:rsidRPr="00EE2A42">
        <w:rPr>
          <w:rFonts w:hint="eastAsia"/>
          <w:lang w:eastAsia="zh-CN"/>
        </w:rPr>
        <w:t>功率电平限值，在不同的</w:t>
      </w:r>
      <w:r w:rsidRPr="00EE2A42">
        <w:rPr>
          <w:rFonts w:hint="eastAsia"/>
          <w:lang w:eastAsia="zh-CN"/>
        </w:rPr>
        <w:t>FSS</w:t>
      </w:r>
      <w:r w:rsidRPr="00EE2A42">
        <w:rPr>
          <w:rFonts w:hint="eastAsia"/>
          <w:lang w:eastAsia="zh-CN"/>
        </w:rPr>
        <w:t>频段上有很大差异，尽管用于评估和导出</w:t>
      </w:r>
      <w:proofErr w:type="spellStart"/>
      <w:r w:rsidRPr="00EE2A42">
        <w:rPr>
          <w:lang w:eastAsia="zh-CN"/>
        </w:rPr>
        <w:t>epfd</w:t>
      </w:r>
      <w:proofErr w:type="spellEnd"/>
      <w:r w:rsidRPr="00EE2A42">
        <w:rPr>
          <w:rFonts w:hint="eastAsia"/>
          <w:lang w:eastAsia="zh-CN"/>
        </w:rPr>
        <w:t>限值的保护标准是相同的。未能考虑技术创新和现代频</w:t>
      </w:r>
      <w:r w:rsidRPr="00EE2A42">
        <w:rPr>
          <w:rFonts w:hint="eastAsia"/>
          <w:lang w:eastAsia="zh-CN"/>
        </w:rPr>
        <w:lastRenderedPageBreak/>
        <w:t>谱管理技术，例如《无线电规则》第</w:t>
      </w:r>
      <w:r w:rsidRPr="00EE2A42">
        <w:rPr>
          <w:rFonts w:hint="eastAsia"/>
          <w:b/>
          <w:bCs/>
          <w:lang w:eastAsia="zh-CN"/>
        </w:rPr>
        <w:t>22</w:t>
      </w:r>
      <w:r w:rsidRPr="00EE2A42">
        <w:rPr>
          <w:rFonts w:hint="eastAsia"/>
          <w:lang w:eastAsia="zh-CN"/>
        </w:rPr>
        <w:t>条共用框架中的保护要求以及不同频段功率电平限值的不一致，导致</w:t>
      </w:r>
      <w:r w:rsidRPr="00EE2A42">
        <w:rPr>
          <w:rFonts w:hint="eastAsia"/>
          <w:lang w:eastAsia="zh-CN"/>
        </w:rPr>
        <w:t>non-GSO</w:t>
      </w:r>
      <w:r w:rsidRPr="00EE2A42">
        <w:rPr>
          <w:rFonts w:hint="eastAsia"/>
          <w:lang w:eastAsia="zh-CN"/>
        </w:rPr>
        <w:t>和</w:t>
      </w:r>
      <w:r w:rsidRPr="00EE2A42">
        <w:rPr>
          <w:rFonts w:hint="eastAsia"/>
          <w:lang w:eastAsia="zh-CN"/>
        </w:rPr>
        <w:t>GSO FSS</w:t>
      </w:r>
      <w:r w:rsidRPr="00EE2A42">
        <w:rPr>
          <w:rFonts w:hint="eastAsia"/>
          <w:lang w:eastAsia="zh-CN"/>
        </w:rPr>
        <w:t>系统之间的频谱共用效率低下。</w:t>
      </w:r>
    </w:p>
    <w:p w14:paraId="2383EF91" w14:textId="77777777" w:rsidR="00CB43B8" w:rsidRPr="00EE2A42" w:rsidRDefault="00CB43B8" w:rsidP="00CB43B8">
      <w:pPr>
        <w:pStyle w:val="Headingb"/>
        <w:rPr>
          <w:lang w:eastAsia="zh-CN"/>
        </w:rPr>
      </w:pPr>
      <w:r w:rsidRPr="00EE2A42">
        <w:rPr>
          <w:rFonts w:hint="eastAsia"/>
          <w:lang w:eastAsia="zh-CN"/>
        </w:rPr>
        <w:t>讨论</w:t>
      </w:r>
    </w:p>
    <w:p w14:paraId="178A522A" w14:textId="11E819E4" w:rsidR="00CB43B8" w:rsidRPr="00EE2A42" w:rsidRDefault="00CB43B8" w:rsidP="00CB43B8">
      <w:pPr>
        <w:ind w:firstLineChars="200" w:firstLine="480"/>
        <w:rPr>
          <w:lang w:eastAsia="zh-CN"/>
        </w:rPr>
      </w:pPr>
      <w:r w:rsidRPr="00EE2A42">
        <w:rPr>
          <w:rFonts w:hint="eastAsia"/>
          <w:lang w:eastAsia="zh-CN"/>
        </w:rPr>
        <w:t>根据</w:t>
      </w:r>
      <w:r w:rsidRPr="00EE2A42">
        <w:rPr>
          <w:rFonts w:hint="eastAsia"/>
          <w:lang w:eastAsia="zh-CN"/>
        </w:rPr>
        <w:t>WRC-19</w:t>
      </w:r>
      <w:r w:rsidRPr="00EE2A42">
        <w:rPr>
          <w:rFonts w:hint="eastAsia"/>
          <w:lang w:eastAsia="zh-CN"/>
        </w:rPr>
        <w:t>议项</w:t>
      </w:r>
      <w:r w:rsidRPr="00EE2A42">
        <w:rPr>
          <w:rFonts w:hint="eastAsia"/>
          <w:lang w:eastAsia="zh-CN"/>
        </w:rPr>
        <w:t>1.6</w:t>
      </w:r>
      <w:r w:rsidRPr="00EE2A42">
        <w:rPr>
          <w:rFonts w:hint="eastAsia"/>
          <w:lang w:eastAsia="zh-CN"/>
        </w:rPr>
        <w:t>开展了广泛的研究，以评估</w:t>
      </w:r>
      <w:r w:rsidRPr="00EE2A42">
        <w:rPr>
          <w:rFonts w:hint="eastAsia"/>
          <w:lang w:eastAsia="zh-CN"/>
        </w:rPr>
        <w:t>2000</w:t>
      </w:r>
      <w:r w:rsidRPr="00EE2A42">
        <w:rPr>
          <w:rFonts w:hint="eastAsia"/>
          <w:lang w:eastAsia="zh-CN"/>
        </w:rPr>
        <w:t>年期间制定</w:t>
      </w:r>
      <w:proofErr w:type="spellStart"/>
      <w:r w:rsidRPr="00EE2A42">
        <w:rPr>
          <w:lang w:eastAsia="zh-CN"/>
        </w:rPr>
        <w:t>epfd</w:t>
      </w:r>
      <w:proofErr w:type="spellEnd"/>
      <w:r w:rsidRPr="00EE2A42">
        <w:rPr>
          <w:rFonts w:hint="eastAsia"/>
          <w:lang w:eastAsia="zh-CN"/>
        </w:rPr>
        <w:t>限值的方式。尽管该</w:t>
      </w:r>
      <w:r w:rsidRPr="00EE2A42">
        <w:rPr>
          <w:rFonts w:hint="eastAsia"/>
          <w:lang w:eastAsia="zh-CN"/>
        </w:rPr>
        <w:t>WRC-19</w:t>
      </w:r>
      <w:r w:rsidRPr="00EE2A42">
        <w:rPr>
          <w:rFonts w:hint="eastAsia"/>
          <w:lang w:eastAsia="zh-CN"/>
        </w:rPr>
        <w:t>议项的重点是</w:t>
      </w:r>
      <w:r w:rsidRPr="00EE2A42">
        <w:rPr>
          <w:rFonts w:hint="eastAsia"/>
          <w:lang w:eastAsia="zh-CN"/>
        </w:rPr>
        <w:t>Q/V</w:t>
      </w:r>
      <w:r w:rsidRPr="00EE2A42">
        <w:rPr>
          <w:rFonts w:hint="eastAsia"/>
          <w:lang w:eastAsia="zh-CN"/>
        </w:rPr>
        <w:t>频段，但</w:t>
      </w:r>
      <w:r w:rsidRPr="00EE2A42">
        <w:rPr>
          <w:rFonts w:hint="eastAsia"/>
          <w:lang w:eastAsia="zh-CN"/>
        </w:rPr>
        <w:t>ITU-R S.2462</w:t>
      </w:r>
      <w:r w:rsidRPr="00EE2A42">
        <w:rPr>
          <w:rFonts w:hint="eastAsia"/>
          <w:lang w:eastAsia="zh-CN"/>
        </w:rPr>
        <w:t>报告研究并得出结论，对于</w:t>
      </w:r>
      <w:r w:rsidRPr="00EE2A42">
        <w:rPr>
          <w:rFonts w:hint="eastAsia"/>
          <w:lang w:eastAsia="zh-CN"/>
        </w:rPr>
        <w:t>30 GHz</w:t>
      </w:r>
      <w:r w:rsidRPr="00EE2A42">
        <w:rPr>
          <w:rFonts w:hint="eastAsia"/>
          <w:lang w:eastAsia="zh-CN"/>
        </w:rPr>
        <w:t>以下频段，用于得出</w:t>
      </w:r>
      <w:proofErr w:type="spellStart"/>
      <w:r w:rsidRPr="00EE2A42">
        <w:rPr>
          <w:rFonts w:hint="eastAsia"/>
          <w:lang w:eastAsia="zh-CN"/>
        </w:rPr>
        <w:t>epfd</w:t>
      </w:r>
      <w:proofErr w:type="spellEnd"/>
      <w:r w:rsidRPr="00EE2A42">
        <w:rPr>
          <w:rFonts w:hint="eastAsia"/>
          <w:lang w:eastAsia="zh-CN"/>
        </w:rPr>
        <w:t>限值的方法会导致频谱效率低下和结果不准确。</w:t>
      </w:r>
      <w:r w:rsidRPr="00EE2A42">
        <w:rPr>
          <w:rFonts w:hint="eastAsia"/>
          <w:lang w:eastAsia="zh-CN"/>
        </w:rPr>
        <w:t>ITU-R S.2462</w:t>
      </w:r>
      <w:r w:rsidRPr="00EE2A42">
        <w:rPr>
          <w:rFonts w:hint="eastAsia"/>
          <w:lang w:eastAsia="zh-CN"/>
        </w:rPr>
        <w:t>报告中的研究表明</w:t>
      </w:r>
      <w:proofErr w:type="gramStart"/>
      <w:r w:rsidRPr="00EE2A42">
        <w:rPr>
          <w:rFonts w:hint="eastAsia"/>
          <w:lang w:eastAsia="zh-CN"/>
        </w:rPr>
        <w:t>：“</w:t>
      </w:r>
      <w:proofErr w:type="gramEnd"/>
      <w:r w:rsidRPr="00FA67D6">
        <w:rPr>
          <w:rFonts w:eastAsia="STKaiti" w:hint="eastAsia"/>
          <w:lang w:eastAsia="zh-CN"/>
        </w:rPr>
        <w:t>non-GSO</w:t>
      </w:r>
      <w:r w:rsidRPr="00FA67D6">
        <w:rPr>
          <w:rFonts w:eastAsia="STKaiti" w:hint="eastAsia"/>
          <w:lang w:eastAsia="zh-CN"/>
        </w:rPr>
        <w:t>和</w:t>
      </w:r>
      <w:r w:rsidRPr="00FA67D6">
        <w:rPr>
          <w:rFonts w:eastAsia="STKaiti" w:hint="eastAsia"/>
          <w:lang w:eastAsia="zh-CN"/>
        </w:rPr>
        <w:t>GSO FSS</w:t>
      </w:r>
      <w:r w:rsidRPr="00FA67D6">
        <w:rPr>
          <w:rFonts w:eastAsia="STKaiti" w:hint="eastAsia"/>
          <w:lang w:eastAsia="zh-CN"/>
        </w:rPr>
        <w:t>系统之间基于</w:t>
      </w:r>
      <w:proofErr w:type="spellStart"/>
      <w:r w:rsidRPr="00FA67D6">
        <w:rPr>
          <w:rFonts w:eastAsia="STKaiti" w:hint="eastAsia"/>
          <w:lang w:eastAsia="zh-CN"/>
        </w:rPr>
        <w:t>epfd</w:t>
      </w:r>
      <w:proofErr w:type="spellEnd"/>
      <w:r w:rsidRPr="00FA67D6">
        <w:rPr>
          <w:rFonts w:eastAsia="STKaiti" w:hint="eastAsia"/>
          <w:lang w:eastAsia="zh-CN"/>
        </w:rPr>
        <w:t>限值掩模的共用方法（如在</w:t>
      </w:r>
      <w:r w:rsidRPr="00FA67D6">
        <w:rPr>
          <w:rFonts w:eastAsia="STKaiti" w:hint="eastAsia"/>
          <w:lang w:eastAsia="zh-CN"/>
        </w:rPr>
        <w:t>30 GHz</w:t>
      </w:r>
      <w:r w:rsidRPr="00FA67D6">
        <w:rPr>
          <w:rFonts w:eastAsia="STKaiti" w:hint="eastAsia"/>
          <w:lang w:eastAsia="zh-CN"/>
        </w:rPr>
        <w:t>以下</w:t>
      </w:r>
      <w:r w:rsidRPr="0073453C">
        <w:rPr>
          <w:rFonts w:eastAsia="STKaiti" w:hint="eastAsia"/>
          <w:spacing w:val="6"/>
          <w:lang w:eastAsia="zh-CN"/>
        </w:rPr>
        <w:t>频段中所做的那样）极其依赖于特定的系统</w:t>
      </w:r>
      <w:r w:rsidRPr="0073453C">
        <w:rPr>
          <w:rFonts w:hint="eastAsia"/>
          <w:spacing w:val="6"/>
          <w:lang w:eastAsia="zh-CN"/>
        </w:rPr>
        <w:t>”，并且“</w:t>
      </w:r>
      <w:r w:rsidRPr="0073453C">
        <w:rPr>
          <w:rFonts w:eastAsia="STKaiti" w:hint="eastAsia"/>
          <w:spacing w:val="6"/>
          <w:lang w:eastAsia="zh-CN"/>
        </w:rPr>
        <w:t>这种情况可能会导致频谱效率低下</w:t>
      </w:r>
      <w:r w:rsidRPr="0073453C">
        <w:rPr>
          <w:rFonts w:hint="eastAsia"/>
          <w:spacing w:val="6"/>
          <w:lang w:eastAsia="zh-CN"/>
        </w:rPr>
        <w:t>”。它进一步指出，“</w:t>
      </w:r>
      <w:r w:rsidRPr="0073453C">
        <w:rPr>
          <w:rFonts w:eastAsia="STKaiti" w:hint="eastAsia"/>
          <w:spacing w:val="6"/>
          <w:lang w:eastAsia="zh-CN"/>
        </w:rPr>
        <w:t>50/40 GHz</w:t>
      </w:r>
      <w:r w:rsidRPr="0073453C">
        <w:rPr>
          <w:rFonts w:eastAsia="STKaiti" w:hint="eastAsia"/>
          <w:spacing w:val="6"/>
          <w:lang w:eastAsia="zh-CN"/>
        </w:rPr>
        <w:t>轨道和频谱资源的最佳利用需要在</w:t>
      </w:r>
      <w:r w:rsidRPr="0073453C">
        <w:rPr>
          <w:rFonts w:eastAsia="STKaiti" w:hint="eastAsia"/>
          <w:spacing w:val="6"/>
          <w:lang w:eastAsia="zh-CN"/>
        </w:rPr>
        <w:t>GSO</w:t>
      </w:r>
      <w:r w:rsidRPr="0073453C">
        <w:rPr>
          <w:rFonts w:eastAsia="STKaiti" w:hint="eastAsia"/>
          <w:spacing w:val="6"/>
          <w:lang w:eastAsia="zh-CN"/>
        </w:rPr>
        <w:t>网络和</w:t>
      </w:r>
      <w:r w:rsidRPr="00FA67D6">
        <w:rPr>
          <w:rFonts w:eastAsia="STKaiti" w:hint="eastAsia"/>
          <w:lang w:eastAsia="zh-CN"/>
        </w:rPr>
        <w:t>non-GSO</w:t>
      </w:r>
      <w:r w:rsidRPr="00EE2A42">
        <w:rPr>
          <w:lang w:eastAsia="zh-CN"/>
        </w:rPr>
        <w:t> </w:t>
      </w:r>
      <w:r w:rsidRPr="00FA67D6">
        <w:rPr>
          <w:rFonts w:eastAsia="STKaiti" w:hint="eastAsia"/>
          <w:lang w:eastAsia="zh-CN"/>
        </w:rPr>
        <w:t>FSS</w:t>
      </w:r>
      <w:r w:rsidRPr="00FA67D6">
        <w:rPr>
          <w:rFonts w:eastAsia="STKaiti" w:hint="eastAsia"/>
          <w:lang w:eastAsia="zh-CN"/>
        </w:rPr>
        <w:t>系统之间建立比</w:t>
      </w:r>
      <w:r w:rsidRPr="00FA67D6">
        <w:rPr>
          <w:rFonts w:eastAsia="STKaiti" w:hint="eastAsia"/>
          <w:lang w:eastAsia="zh-CN"/>
        </w:rPr>
        <w:t>30 GHz</w:t>
      </w:r>
      <w:r w:rsidRPr="00FA67D6">
        <w:rPr>
          <w:rFonts w:eastAsia="STKaiti" w:hint="eastAsia"/>
          <w:lang w:eastAsia="zh-CN"/>
        </w:rPr>
        <w:t>以下频段更公平的规则环境，以便利用下一代卫星技术提供大容量宽带业务，同时利用</w:t>
      </w:r>
      <w:r w:rsidRPr="00FA67D6">
        <w:rPr>
          <w:rFonts w:eastAsia="STKaiti" w:hint="eastAsia"/>
          <w:lang w:eastAsia="zh-CN"/>
        </w:rPr>
        <w:t>non-GSO</w:t>
      </w:r>
      <w:r w:rsidRPr="00FA67D6">
        <w:rPr>
          <w:rFonts w:eastAsia="STKaiti" w:hint="eastAsia"/>
          <w:lang w:eastAsia="zh-CN"/>
        </w:rPr>
        <w:t>和</w:t>
      </w:r>
      <w:r w:rsidRPr="00FA67D6">
        <w:rPr>
          <w:rFonts w:eastAsia="STKaiti" w:hint="eastAsia"/>
          <w:lang w:eastAsia="zh-CN"/>
        </w:rPr>
        <w:t>GSO</w:t>
      </w:r>
      <w:r w:rsidRPr="00FA67D6">
        <w:rPr>
          <w:rFonts w:eastAsia="STKaiti" w:hint="eastAsia"/>
          <w:lang w:eastAsia="zh-CN"/>
        </w:rPr>
        <w:t>卫星轨道的优势</w:t>
      </w:r>
      <w:r w:rsidRPr="00EE2A42">
        <w:rPr>
          <w:rFonts w:hint="eastAsia"/>
          <w:lang w:eastAsia="zh-CN"/>
        </w:rPr>
        <w:t>”。鉴于研究已经发现</w:t>
      </w:r>
      <w:r w:rsidRPr="00EE2A42">
        <w:rPr>
          <w:rFonts w:hint="eastAsia"/>
          <w:lang w:eastAsia="zh-CN"/>
        </w:rPr>
        <w:t>30</w:t>
      </w:r>
      <w:r w:rsidRPr="00EE2A42">
        <w:rPr>
          <w:lang w:eastAsia="zh-CN"/>
        </w:rPr>
        <w:t> </w:t>
      </w:r>
      <w:r w:rsidRPr="00EE2A42">
        <w:rPr>
          <w:rFonts w:hint="eastAsia"/>
          <w:lang w:eastAsia="zh-CN"/>
        </w:rPr>
        <w:t>GHz</w:t>
      </w:r>
      <w:r w:rsidRPr="00EE2A42">
        <w:rPr>
          <w:rFonts w:hint="eastAsia"/>
          <w:lang w:eastAsia="zh-CN"/>
        </w:rPr>
        <w:t>以下的频谱存在效率低下且结果不准确的问题，并且</w:t>
      </w:r>
      <w:r w:rsidRPr="00EE2A42">
        <w:rPr>
          <w:rFonts w:hint="eastAsia"/>
          <w:lang w:eastAsia="zh-CN"/>
        </w:rPr>
        <w:t>WRC-19</w:t>
      </w:r>
      <w:r w:rsidRPr="00EE2A42">
        <w:rPr>
          <w:rFonts w:hint="eastAsia"/>
          <w:lang w:eastAsia="zh-CN"/>
        </w:rPr>
        <w:t>已采用适用于</w:t>
      </w:r>
      <w:r w:rsidRPr="00EE2A42">
        <w:rPr>
          <w:rFonts w:hint="eastAsia"/>
          <w:lang w:eastAsia="zh-CN"/>
        </w:rPr>
        <w:t>30 GHz</w:t>
      </w:r>
      <w:r w:rsidRPr="00EE2A42">
        <w:rPr>
          <w:rFonts w:hint="eastAsia"/>
          <w:lang w:eastAsia="zh-CN"/>
        </w:rPr>
        <w:t>以上频段的改进规则框架，显然有必要进行研究并探索规则解决方案，以制定频率在</w:t>
      </w:r>
      <w:r w:rsidRPr="00EE2A42">
        <w:rPr>
          <w:rFonts w:hint="eastAsia"/>
          <w:lang w:eastAsia="zh-CN"/>
        </w:rPr>
        <w:t>30 GHz</w:t>
      </w:r>
      <w:r w:rsidRPr="00EE2A42">
        <w:rPr>
          <w:rFonts w:hint="eastAsia"/>
          <w:lang w:eastAsia="zh-CN"/>
        </w:rPr>
        <w:t>以下的</w:t>
      </w:r>
      <w:r w:rsidRPr="00EE2A42">
        <w:rPr>
          <w:rFonts w:hint="eastAsia"/>
          <w:lang w:eastAsia="zh-CN"/>
        </w:rPr>
        <w:t>non-GSO FSS</w:t>
      </w:r>
      <w:r w:rsidRPr="00EE2A42">
        <w:rPr>
          <w:rFonts w:hint="eastAsia"/>
          <w:lang w:eastAsia="zh-CN"/>
        </w:rPr>
        <w:t>和</w:t>
      </w:r>
      <w:r w:rsidRPr="00EE2A42">
        <w:rPr>
          <w:rFonts w:hint="eastAsia"/>
          <w:lang w:eastAsia="zh-CN"/>
        </w:rPr>
        <w:t>GSO</w:t>
      </w:r>
      <w:r w:rsidRPr="00EE2A42">
        <w:rPr>
          <w:rFonts w:hint="eastAsia"/>
          <w:lang w:eastAsia="zh-CN"/>
        </w:rPr>
        <w:t>网络之间频谱共用的可能补救措施。</w:t>
      </w:r>
    </w:p>
    <w:p w14:paraId="307EC97C" w14:textId="77777777" w:rsidR="00CB43B8" w:rsidRPr="00EE2A42" w:rsidRDefault="00CB43B8" w:rsidP="00CB43B8">
      <w:pPr>
        <w:ind w:firstLineChars="200" w:firstLine="480"/>
        <w:rPr>
          <w:lang w:eastAsia="zh-CN"/>
        </w:rPr>
      </w:pPr>
      <w:r w:rsidRPr="00EE2A42">
        <w:rPr>
          <w:rFonts w:hint="eastAsia"/>
          <w:lang w:val="en-US" w:eastAsia="zh-CN"/>
        </w:rPr>
        <w:t>《</w:t>
      </w:r>
      <w:r w:rsidRPr="00EE2A42">
        <w:rPr>
          <w:rFonts w:hint="eastAsia"/>
          <w:lang w:eastAsia="zh-CN"/>
        </w:rPr>
        <w:t>无线电规则》第</w:t>
      </w:r>
      <w:r w:rsidRPr="00EE2A42">
        <w:rPr>
          <w:rFonts w:hint="eastAsia"/>
          <w:b/>
          <w:bCs/>
          <w:lang w:eastAsia="zh-CN"/>
        </w:rPr>
        <w:t>22.2</w:t>
      </w:r>
      <w:r w:rsidRPr="00EE2A42">
        <w:rPr>
          <w:rFonts w:hint="eastAsia"/>
          <w:lang w:eastAsia="zh-CN"/>
        </w:rPr>
        <w:t>款确保了对</w:t>
      </w:r>
      <w:r w:rsidRPr="00EE2A42">
        <w:rPr>
          <w:rFonts w:hint="eastAsia"/>
          <w:lang w:eastAsia="zh-CN"/>
        </w:rPr>
        <w:t>G</w:t>
      </w:r>
      <w:r w:rsidRPr="00EE2A42">
        <w:rPr>
          <w:lang w:eastAsia="zh-CN"/>
        </w:rPr>
        <w:t>SO</w:t>
      </w:r>
      <w:r w:rsidRPr="00EE2A42">
        <w:rPr>
          <w:rFonts w:hint="eastAsia"/>
          <w:lang w:eastAsia="zh-CN"/>
        </w:rPr>
        <w:t>网络的保护并规定：“</w:t>
      </w:r>
      <w:r w:rsidRPr="00EE2A42">
        <w:rPr>
          <w:rFonts w:eastAsia="STKaiti" w:hint="eastAsia"/>
          <w:lang w:eastAsia="zh-CN"/>
        </w:rPr>
        <w:t>非对地静止卫星系统不</w:t>
      </w:r>
      <w:r w:rsidRPr="00EE2A42">
        <w:rPr>
          <w:rFonts w:eastAsia="STKaiti" w:hint="eastAsia"/>
          <w:b/>
          <w:bCs/>
          <w:lang w:eastAsia="zh-CN"/>
        </w:rPr>
        <w:t>得</w:t>
      </w:r>
      <w:r w:rsidRPr="00EE2A42">
        <w:rPr>
          <w:rFonts w:eastAsia="STKaiti" w:hint="eastAsia"/>
          <w:lang w:eastAsia="zh-CN"/>
        </w:rPr>
        <w:t>对按照上述规则的规定工作的卫星固定业务和卫星广播业务的对地静止卫星网络造成不可接受的干扰，亦不得寻求得到这些网络的保护，除非本规则另有规定</w:t>
      </w:r>
      <w:r w:rsidRPr="00EE2A42">
        <w:rPr>
          <w:rFonts w:eastAsia="STKaiti" w:hint="eastAsia"/>
          <w:lang w:eastAsia="zh-CN"/>
        </w:rPr>
        <w:t>.</w:t>
      </w:r>
      <w:r w:rsidRPr="00EE2A42">
        <w:rPr>
          <w:rFonts w:eastAsia="STKaiti"/>
          <w:lang w:eastAsia="zh-CN"/>
        </w:rPr>
        <w:t>..</w:t>
      </w:r>
      <w:r w:rsidRPr="00EE2A42">
        <w:rPr>
          <w:rFonts w:hint="eastAsia"/>
          <w:lang w:eastAsia="zh-CN"/>
        </w:rPr>
        <w:t>”。本研究期和规则解决方案的基本原则是确保《无线电规则》第</w:t>
      </w:r>
      <w:r w:rsidRPr="00EE2A42">
        <w:rPr>
          <w:rFonts w:hint="eastAsia"/>
          <w:b/>
          <w:bCs/>
          <w:lang w:eastAsia="zh-CN"/>
        </w:rPr>
        <w:t>22.2</w:t>
      </w:r>
      <w:r w:rsidRPr="00EE2A42">
        <w:rPr>
          <w:rFonts w:hint="eastAsia"/>
          <w:lang w:eastAsia="zh-CN"/>
        </w:rPr>
        <w:t>款继续适用，且不寻求对《无线电规则》第</w:t>
      </w:r>
      <w:r w:rsidRPr="00EE2A42">
        <w:rPr>
          <w:rFonts w:hint="eastAsia"/>
          <w:b/>
          <w:bCs/>
          <w:lang w:eastAsia="zh-CN"/>
        </w:rPr>
        <w:t>22.2</w:t>
      </w:r>
      <w:r w:rsidRPr="00EE2A42">
        <w:rPr>
          <w:rFonts w:hint="eastAsia"/>
          <w:lang w:eastAsia="zh-CN"/>
        </w:rPr>
        <w:t>款进行修改。</w:t>
      </w:r>
    </w:p>
    <w:p w14:paraId="0B0464AE" w14:textId="77777777" w:rsidR="00CB43B8" w:rsidRPr="00EE2A42" w:rsidRDefault="00CB43B8" w:rsidP="00CB43B8">
      <w:pPr>
        <w:ind w:firstLineChars="200" w:firstLine="480"/>
        <w:rPr>
          <w:lang w:eastAsia="zh-CN"/>
        </w:rPr>
      </w:pPr>
      <w:r w:rsidRPr="00EE2A42">
        <w:rPr>
          <w:rFonts w:hint="eastAsia"/>
          <w:lang w:eastAsia="zh-CN"/>
        </w:rPr>
        <w:t>高效利用共用频谱资源是国际电联的核心目标之一。</w:t>
      </w:r>
      <w:r w:rsidRPr="00EE2A42">
        <w:rPr>
          <w:lang w:eastAsia="zh-CN"/>
        </w:rPr>
        <w:t>国际电联全权代表大</w:t>
      </w:r>
      <w:r w:rsidRPr="00EE2A42">
        <w:rPr>
          <w:rFonts w:ascii="SimSun" w:hAnsi="SimSun" w:cs="SimSun" w:hint="eastAsia"/>
          <w:lang w:eastAsia="zh-CN"/>
        </w:rPr>
        <w:t>会</w:t>
      </w:r>
      <w:r w:rsidRPr="00EE2A42">
        <w:rPr>
          <w:lang w:eastAsia="zh-CN"/>
        </w:rPr>
        <w:t>第</w:t>
      </w:r>
      <w:r w:rsidRPr="00EE2A42">
        <w:rPr>
          <w:lang w:eastAsia="zh-CN"/>
        </w:rPr>
        <w:t>219</w:t>
      </w:r>
      <w:r w:rsidRPr="00EE2A42">
        <w:rPr>
          <w:lang w:eastAsia="zh-CN"/>
        </w:rPr>
        <w:t>号决议（</w:t>
      </w:r>
      <w:r w:rsidRPr="00EE2A42">
        <w:rPr>
          <w:lang w:eastAsia="zh-CN"/>
        </w:rPr>
        <w:t>2022</w:t>
      </w:r>
      <w:r w:rsidRPr="00EE2A42">
        <w:rPr>
          <w:lang w:eastAsia="zh-CN"/>
        </w:rPr>
        <w:t>年，布加勒斯特</w:t>
      </w:r>
      <w:r w:rsidRPr="00EE2A42">
        <w:rPr>
          <w:rFonts w:ascii="SimSun" w:hAnsi="SimSun" w:cs="SimSun" w:hint="eastAsia"/>
          <w:lang w:eastAsia="zh-CN"/>
        </w:rPr>
        <w:t>）</w:t>
      </w:r>
      <w:r w:rsidRPr="00EE2A42">
        <w:rPr>
          <w:rFonts w:ascii="STKaiti" w:eastAsia="STKaiti" w:hAnsi="STKaiti"/>
          <w:lang w:eastAsia="zh-CN"/>
        </w:rPr>
        <w:t>责成</w:t>
      </w:r>
      <w:r w:rsidRPr="00EE2A42">
        <w:rPr>
          <w:rFonts w:hint="eastAsia"/>
          <w:lang w:eastAsia="zh-CN"/>
        </w:rPr>
        <w:t>“</w:t>
      </w:r>
      <w:r w:rsidRPr="00EE2A42">
        <w:rPr>
          <w:rFonts w:eastAsia="STKaiti"/>
          <w:lang w:eastAsia="zh-CN"/>
        </w:rPr>
        <w:t>无线电通信全会根据《组织法》第</w:t>
      </w:r>
      <w:r w:rsidRPr="00EE2A42">
        <w:rPr>
          <w:rFonts w:eastAsia="STKaiti"/>
          <w:lang w:eastAsia="zh-CN"/>
        </w:rPr>
        <w:t>44</w:t>
      </w:r>
      <w:r w:rsidRPr="00EE2A42">
        <w:rPr>
          <w:rFonts w:eastAsia="STKaiti"/>
          <w:lang w:eastAsia="zh-CN"/>
        </w:rPr>
        <w:t>条规定的目标，</w:t>
      </w:r>
      <w:r w:rsidRPr="00EE2A42">
        <w:rPr>
          <w:rFonts w:eastAsia="STKaiti"/>
          <w:b/>
          <w:bCs/>
          <w:lang w:eastAsia="zh-CN"/>
        </w:rPr>
        <w:t>作为紧急事项</w:t>
      </w:r>
      <w:r w:rsidRPr="00EE2A42">
        <w:rPr>
          <w:rFonts w:eastAsia="STKaiti"/>
          <w:lang w:eastAsia="zh-CN"/>
        </w:rPr>
        <w:t>，由相关国际电联无线电通信部门（</w:t>
      </w:r>
      <w:r w:rsidRPr="00EE2A42">
        <w:rPr>
          <w:rFonts w:eastAsia="STKaiti"/>
          <w:lang w:eastAsia="zh-CN"/>
        </w:rPr>
        <w:t>ITU-R</w:t>
      </w:r>
      <w:r w:rsidRPr="00EE2A42">
        <w:rPr>
          <w:rFonts w:eastAsia="STKaiti"/>
          <w:lang w:eastAsia="zh-CN"/>
        </w:rPr>
        <w:t>）研究组就</w:t>
      </w:r>
      <w:r w:rsidRPr="00EE2A42">
        <w:rPr>
          <w:rFonts w:eastAsia="STKaiti"/>
          <w:lang w:eastAsia="zh-CN"/>
        </w:rPr>
        <w:t>non-GSO</w:t>
      </w:r>
      <w:r w:rsidRPr="00EE2A42">
        <w:rPr>
          <w:rFonts w:eastAsia="STKaiti"/>
          <w:lang w:eastAsia="zh-CN"/>
        </w:rPr>
        <w:t>轨道无线电频谱和相关轨道资源日益增加的使用、这些资源的长期可持续性问题以及公平获取、合理和兼容使用</w:t>
      </w:r>
      <w:r w:rsidRPr="00EE2A42">
        <w:rPr>
          <w:rFonts w:eastAsia="STKaiti"/>
          <w:lang w:eastAsia="zh-CN"/>
        </w:rPr>
        <w:t>GSO</w:t>
      </w:r>
      <w:r w:rsidRPr="00EE2A42">
        <w:rPr>
          <w:rFonts w:eastAsia="STKaiti"/>
          <w:lang w:eastAsia="zh-CN"/>
        </w:rPr>
        <w:t>和</w:t>
      </w:r>
      <w:r w:rsidRPr="00EE2A42">
        <w:rPr>
          <w:rFonts w:eastAsia="STKaiti"/>
          <w:lang w:eastAsia="zh-CN"/>
        </w:rPr>
        <w:t>non-GSO</w:t>
      </w:r>
      <w:r w:rsidRPr="00EE2A42">
        <w:rPr>
          <w:rFonts w:eastAsia="STKaiti"/>
          <w:lang w:eastAsia="zh-CN"/>
        </w:rPr>
        <w:t>轨道和频谱资源进行必要的研究</w:t>
      </w:r>
      <w:r w:rsidRPr="00EE2A42">
        <w:rPr>
          <w:rFonts w:ascii="SimSun" w:hAnsi="SimSun" w:cs="SimSun" w:hint="eastAsia"/>
          <w:lang w:eastAsia="zh-CN"/>
        </w:rPr>
        <w:t>”。</w:t>
      </w:r>
    </w:p>
    <w:p w14:paraId="42971764" w14:textId="77777777" w:rsidR="00CB43B8" w:rsidRPr="00EE2A42" w:rsidRDefault="00CB43B8" w:rsidP="00CB43B8">
      <w:pPr>
        <w:ind w:firstLineChars="200" w:firstLine="480"/>
        <w:rPr>
          <w:lang w:eastAsia="zh-CN"/>
        </w:rPr>
      </w:pPr>
      <w:r w:rsidRPr="00EE2A42">
        <w:rPr>
          <w:rFonts w:hint="eastAsia"/>
          <w:lang w:eastAsia="zh-CN"/>
        </w:rPr>
        <w:t>根据国际电联的数据，全球约有</w:t>
      </w:r>
      <w:r w:rsidRPr="00EE2A42">
        <w:rPr>
          <w:rFonts w:hint="eastAsia"/>
          <w:lang w:eastAsia="zh-CN"/>
        </w:rPr>
        <w:t>27</w:t>
      </w:r>
      <w:r w:rsidRPr="00EE2A42">
        <w:rPr>
          <w:rFonts w:hint="eastAsia"/>
          <w:lang w:eastAsia="zh-CN"/>
        </w:rPr>
        <w:t>亿人仍处于完全离线状态，在最不发达国家（</w:t>
      </w:r>
      <w:r w:rsidRPr="00EE2A42">
        <w:rPr>
          <w:rFonts w:hint="eastAsia"/>
          <w:lang w:eastAsia="zh-CN"/>
        </w:rPr>
        <w:t>LDC</w:t>
      </w:r>
      <w:r w:rsidRPr="00EE2A42">
        <w:rPr>
          <w:rFonts w:hint="eastAsia"/>
          <w:lang w:eastAsia="zh-CN"/>
        </w:rPr>
        <w:t>）和内陆发展中国家（</w:t>
      </w:r>
      <w:r w:rsidRPr="00EE2A42">
        <w:rPr>
          <w:rFonts w:hint="eastAsia"/>
          <w:lang w:eastAsia="zh-CN"/>
        </w:rPr>
        <w:t>LLDC</w:t>
      </w:r>
      <w:r w:rsidRPr="00EE2A42">
        <w:rPr>
          <w:rFonts w:hint="eastAsia"/>
          <w:lang w:eastAsia="zh-CN"/>
        </w:rPr>
        <w:t>）实现普遍连接仍然遥不可及，这些国家平均只有</w:t>
      </w:r>
      <w:r w:rsidRPr="00EE2A42">
        <w:rPr>
          <w:rFonts w:hint="eastAsia"/>
          <w:lang w:eastAsia="zh-CN"/>
        </w:rPr>
        <w:t>36%</w:t>
      </w:r>
      <w:r w:rsidRPr="00EE2A42">
        <w:rPr>
          <w:rFonts w:hint="eastAsia"/>
          <w:lang w:eastAsia="zh-CN"/>
        </w:rPr>
        <w:t>的人口上网。根据国际电联《</w:t>
      </w:r>
      <w:r w:rsidRPr="00EE2A42">
        <w:rPr>
          <w:rFonts w:hint="eastAsia"/>
          <w:lang w:eastAsia="zh-CN"/>
        </w:rPr>
        <w:t>2022</w:t>
      </w:r>
      <w:r w:rsidRPr="00EE2A42">
        <w:rPr>
          <w:rFonts w:hint="eastAsia"/>
          <w:lang w:eastAsia="zh-CN"/>
        </w:rPr>
        <w:t>年全球连通性报告》，下图</w:t>
      </w:r>
      <w:r w:rsidRPr="00EE2A42">
        <w:rPr>
          <w:rFonts w:hint="eastAsia"/>
          <w:lang w:eastAsia="zh-CN"/>
        </w:rPr>
        <w:t>1</w:t>
      </w:r>
      <w:r w:rsidRPr="00EE2A42">
        <w:rPr>
          <w:rFonts w:hint="eastAsia"/>
          <w:lang w:eastAsia="zh-CN"/>
        </w:rPr>
        <w:t>显示了全球互联网普及率。非洲只有</w:t>
      </w:r>
      <w:r w:rsidRPr="00EE2A42">
        <w:rPr>
          <w:rFonts w:hint="eastAsia"/>
          <w:lang w:eastAsia="zh-CN"/>
        </w:rPr>
        <w:t>33%</w:t>
      </w:r>
      <w:r w:rsidRPr="00EE2A42">
        <w:rPr>
          <w:rFonts w:hint="eastAsia"/>
          <w:lang w:eastAsia="zh-CN"/>
        </w:rPr>
        <w:t>的人口上网。在最不发达国家，只有</w:t>
      </w:r>
      <w:r w:rsidRPr="00EE2A42">
        <w:rPr>
          <w:rFonts w:hint="eastAsia"/>
          <w:lang w:eastAsia="zh-CN"/>
        </w:rPr>
        <w:t>27%</w:t>
      </w:r>
      <w:r w:rsidRPr="00EE2A42">
        <w:rPr>
          <w:rFonts w:hint="eastAsia"/>
          <w:lang w:eastAsia="zh-CN"/>
        </w:rPr>
        <w:t>的人口使用互联网，在内陆发展中国家，这一比例为</w:t>
      </w:r>
      <w:r w:rsidRPr="00EE2A42">
        <w:rPr>
          <w:rFonts w:hint="eastAsia"/>
          <w:lang w:eastAsia="zh-CN"/>
        </w:rPr>
        <w:t>35%</w:t>
      </w:r>
      <w:r w:rsidRPr="00EE2A42">
        <w:rPr>
          <w:rFonts w:hint="eastAsia"/>
          <w:lang w:eastAsia="zh-CN"/>
        </w:rPr>
        <w:t>。这些低比率远远低于</w:t>
      </w:r>
      <w:r w:rsidRPr="00EE2A42">
        <w:rPr>
          <w:rFonts w:hint="eastAsia"/>
          <w:lang w:eastAsia="zh-CN"/>
        </w:rPr>
        <w:t>2030</w:t>
      </w:r>
      <w:r w:rsidRPr="00EE2A42">
        <w:rPr>
          <w:rFonts w:hint="eastAsia"/>
          <w:lang w:eastAsia="zh-CN"/>
        </w:rPr>
        <w:t>年可持续发展目标（</w:t>
      </w:r>
      <w:r w:rsidRPr="00EE2A42">
        <w:rPr>
          <w:rFonts w:hint="eastAsia"/>
          <w:lang w:eastAsia="zh-CN"/>
        </w:rPr>
        <w:t>SDG</w:t>
      </w:r>
      <w:r w:rsidRPr="00EE2A42">
        <w:rPr>
          <w:rFonts w:hint="eastAsia"/>
          <w:lang w:eastAsia="zh-CN"/>
        </w:rPr>
        <w:t>）的具体目标</w:t>
      </w:r>
      <w:r w:rsidRPr="00EE2A42">
        <w:rPr>
          <w:rFonts w:hint="eastAsia"/>
          <w:lang w:eastAsia="zh-CN"/>
        </w:rPr>
        <w:t>9.c</w:t>
      </w:r>
      <w:r w:rsidRPr="00EE2A42">
        <w:rPr>
          <w:rFonts w:hint="eastAsia"/>
          <w:lang w:eastAsia="zh-CN"/>
        </w:rPr>
        <w:t>，该具体目标要求到</w:t>
      </w:r>
      <w:r w:rsidRPr="00EE2A42">
        <w:rPr>
          <w:rFonts w:hint="eastAsia"/>
          <w:lang w:eastAsia="zh-CN"/>
        </w:rPr>
        <w:t>2020</w:t>
      </w:r>
      <w:r w:rsidRPr="00EE2A42">
        <w:rPr>
          <w:rFonts w:hint="eastAsia"/>
          <w:lang w:eastAsia="zh-CN"/>
        </w:rPr>
        <w:t>年大幅增加信息通信技术的获取，并在最不发达国家实现普遍且负担得起的互联网接入。</w:t>
      </w:r>
    </w:p>
    <w:p w14:paraId="3969294D" w14:textId="77777777" w:rsidR="00CB43B8" w:rsidRPr="00EE2A42" w:rsidRDefault="00CB43B8" w:rsidP="00CB43B8">
      <w:pPr>
        <w:pStyle w:val="FigureNo"/>
        <w:rPr>
          <w:lang w:eastAsia="zh-CN"/>
        </w:rPr>
      </w:pPr>
      <w:r>
        <w:rPr>
          <w:rFonts w:hint="eastAsia"/>
          <w:noProof/>
          <w:lang w:eastAsia="zh-CN"/>
        </w:rPr>
        <w:lastRenderedPageBreak/>
        <mc:AlternateContent>
          <mc:Choice Requires="wpc">
            <w:drawing>
              <wp:anchor distT="0" distB="0" distL="114300" distR="114300" simplePos="0" relativeHeight="251659264" behindDoc="0" locked="0" layoutInCell="1" allowOverlap="1" wp14:anchorId="4247D541" wp14:editId="58CCE917">
                <wp:simplePos x="0" y="0"/>
                <wp:positionH relativeFrom="column">
                  <wp:posOffset>-720090</wp:posOffset>
                </wp:positionH>
                <wp:positionV relativeFrom="paragraph">
                  <wp:posOffset>-7724775</wp:posOffset>
                </wp:positionV>
                <wp:extent cx="4409440" cy="4206875"/>
                <wp:effectExtent l="0" t="0" r="635" b="4445"/>
                <wp:wrapNone/>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5"/>
                        <wps:cNvSpPr>
                          <a:spLocks noChangeArrowheads="1"/>
                        </wps:cNvSpPr>
                        <wps:spPr bwMode="auto">
                          <a:xfrm>
                            <a:off x="0" y="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F8260" w14:textId="77777777" w:rsidR="00CB43B8" w:rsidRDefault="00CB43B8" w:rsidP="00CB43B8">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5" name="Rectangle 6"/>
                        <wps:cNvSpPr>
                          <a:spLocks noChangeArrowheads="1"/>
                        </wps:cNvSpPr>
                        <wps:spPr bwMode="auto">
                          <a:xfrm>
                            <a:off x="0" y="21971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B27B8" w14:textId="77777777" w:rsidR="00CB43B8" w:rsidRDefault="00CB43B8" w:rsidP="00CB43B8">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6" name="Rectangle 7"/>
                        <wps:cNvSpPr>
                          <a:spLocks noChangeArrowheads="1"/>
                        </wps:cNvSpPr>
                        <wps:spPr bwMode="auto">
                          <a:xfrm>
                            <a:off x="3658870" y="373189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E2164" w14:textId="77777777" w:rsidR="00CB43B8" w:rsidRDefault="00CB43B8" w:rsidP="00CB43B8">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7" name="Rectangle 8"/>
                        <wps:cNvSpPr>
                          <a:spLocks noChangeArrowheads="1"/>
                        </wps:cNvSpPr>
                        <wps:spPr bwMode="auto">
                          <a:xfrm>
                            <a:off x="2209800" y="392239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113AD" w14:textId="77777777" w:rsidR="00CB43B8" w:rsidRDefault="00CB43B8" w:rsidP="00CB43B8">
                              <w:r>
                                <w:rPr>
                                  <w:rFonts w:ascii="Calibri" w:hAnsi="Calibri" w:cs="Calibri"/>
                                  <w:color w:val="000000"/>
                                  <w:sz w:val="18"/>
                                  <w:szCs w:val="18"/>
                                  <w:lang w:val="en-US"/>
                                </w:rPr>
                                <w:t xml:space="preserve"> </w:t>
                              </w:r>
                            </w:p>
                          </w:txbxContent>
                        </wps:txbx>
                        <wps:bodyPr rot="0" vert="horz" wrap="none" lIns="0" tIns="0" rIns="0" bIns="0" anchor="t" anchorCtr="0">
                          <a:spAutoFit/>
                        </wps:bodyPr>
                      </wps:wsp>
                      <pic:pic xmlns:pic="http://schemas.openxmlformats.org/drawingml/2006/picture">
                        <pic:nvPicPr>
                          <pic:cNvPr id="18"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60730" y="441960"/>
                            <a:ext cx="2899410" cy="339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10"/>
                        <wps:cNvSpPr>
                          <a:spLocks noChangeArrowheads="1"/>
                        </wps:cNvSpPr>
                        <wps:spPr bwMode="auto">
                          <a:xfrm>
                            <a:off x="721995" y="499110"/>
                            <a:ext cx="2230755"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1"/>
                        <wps:cNvSpPr>
                          <a:spLocks noChangeArrowheads="1"/>
                        </wps:cNvSpPr>
                        <wps:spPr bwMode="auto">
                          <a:xfrm>
                            <a:off x="1125855" y="596265"/>
                            <a:ext cx="3092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6B28D" w14:textId="77777777" w:rsidR="00CB43B8" w:rsidRDefault="00CB43B8" w:rsidP="00CB43B8">
                              <w:r>
                                <w:rPr>
                                  <w:rFonts w:ascii="Calibri" w:hAnsi="Calibri" w:cs="Calibri"/>
                                  <w:color w:val="000000"/>
                                  <w:lang w:val="en-US"/>
                                </w:rPr>
                                <w:t>2021</w:t>
                              </w:r>
                            </w:p>
                          </w:txbxContent>
                        </wps:txbx>
                        <wps:bodyPr rot="0" vert="horz" wrap="none" lIns="0" tIns="0" rIns="0" bIns="0" anchor="t" anchorCtr="0">
                          <a:spAutoFit/>
                        </wps:bodyPr>
                      </wps:wsp>
                      <wps:wsp>
                        <wps:cNvPr id="21" name="Rectangle 12"/>
                        <wps:cNvSpPr>
                          <a:spLocks noChangeArrowheads="1"/>
                        </wps:cNvSpPr>
                        <wps:spPr bwMode="auto">
                          <a:xfrm>
                            <a:off x="1438910" y="607695"/>
                            <a:ext cx="16770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065D3" w14:textId="77777777" w:rsidR="00CB43B8" w:rsidRDefault="00CB43B8" w:rsidP="00CB43B8">
                              <w:pPr>
                                <w:rPr>
                                  <w:lang w:eastAsia="zh-CN"/>
                                </w:rPr>
                              </w:pPr>
                              <w:r>
                                <w:rPr>
                                  <w:rFonts w:ascii="SimHei" w:eastAsia="SimHei" w:cs="SimHei" w:hint="eastAsia"/>
                                  <w:color w:val="000000"/>
                                  <w:lang w:val="en-US" w:eastAsia="zh-CN"/>
                                </w:rPr>
                                <w:t>年使用互联网的人口比例</w:t>
                              </w:r>
                            </w:p>
                          </w:txbxContent>
                        </wps:txbx>
                        <wps:bodyPr rot="0" vert="horz" wrap="none" lIns="0" tIns="0" rIns="0" bIns="0" anchor="t" anchorCtr="0">
                          <a:spAutoFit/>
                        </wps:bodyPr>
                      </wps:wsp>
                      <wps:wsp>
                        <wps:cNvPr id="22" name="Rectangle 13"/>
                        <wps:cNvSpPr>
                          <a:spLocks noChangeArrowheads="1"/>
                        </wps:cNvSpPr>
                        <wps:spPr bwMode="auto">
                          <a:xfrm>
                            <a:off x="2947670" y="62293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BE760" w14:textId="77777777" w:rsidR="00CB43B8" w:rsidRDefault="00CB43B8" w:rsidP="00CB43B8">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3" name="Rectangle 14"/>
                        <wps:cNvSpPr>
                          <a:spLocks noChangeArrowheads="1"/>
                        </wps:cNvSpPr>
                        <wps:spPr bwMode="auto">
                          <a:xfrm>
                            <a:off x="758825" y="3612515"/>
                            <a:ext cx="120459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
                        <wps:cNvSpPr>
                          <a:spLocks noChangeArrowheads="1"/>
                        </wps:cNvSpPr>
                        <wps:spPr bwMode="auto">
                          <a:xfrm>
                            <a:off x="909955" y="3716655"/>
                            <a:ext cx="18034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F200" w14:textId="77777777" w:rsidR="00CB43B8" w:rsidRDefault="00CB43B8" w:rsidP="00CB43B8">
                              <w:r>
                                <w:rPr>
                                  <w:rFonts w:ascii="SimHei" w:eastAsia="SimHei" w:cs="SimHei"/>
                                  <w:color w:val="595959"/>
                                  <w:sz w:val="18"/>
                                  <w:szCs w:val="18"/>
                                  <w:lang w:val="en-US"/>
                                </w:rPr>
                                <w:t>??</w:t>
                              </w:r>
                              <w:r>
                                <w:rPr>
                                  <w:rFonts w:ascii="SimHei" w:eastAsia="SimHei" w:cs="SimHei"/>
                                  <w:color w:val="595959"/>
                                  <w:sz w:val="18"/>
                                  <w:szCs w:val="18"/>
                                  <w:lang w:val="en-US"/>
                                </w:rPr>
                                <w:t>φ</w:t>
                              </w:r>
                            </w:p>
                          </w:txbxContent>
                        </wps:txbx>
                        <wps:bodyPr rot="0" vert="horz" wrap="none" lIns="0" tIns="0" rIns="0" bIns="0" anchor="t" anchorCtr="0">
                          <a:spAutoFit/>
                        </wps:bodyPr>
                      </wps:wsp>
                      <wps:wsp>
                        <wps:cNvPr id="25" name="Rectangle 16"/>
                        <wps:cNvSpPr>
                          <a:spLocks noChangeArrowheads="1"/>
                        </wps:cNvSpPr>
                        <wps:spPr bwMode="auto">
                          <a:xfrm>
                            <a:off x="1233805" y="3705860"/>
                            <a:ext cx="571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0E77" w14:textId="77777777" w:rsidR="00CB43B8" w:rsidRDefault="00CB43B8" w:rsidP="00CB43B8">
                              <w:r>
                                <w:rPr>
                                  <w:rFonts w:ascii="Calibri" w:hAnsi="Calibri" w:cs="Calibri"/>
                                  <w:color w:val="595959"/>
                                  <w:sz w:val="18"/>
                                  <w:szCs w:val="18"/>
                                  <w:lang w:val="en-US"/>
                                </w:rPr>
                                <w:t>_</w:t>
                              </w:r>
                            </w:p>
                          </w:txbxContent>
                        </wps:txbx>
                        <wps:bodyPr rot="0" vert="horz" wrap="none" lIns="0" tIns="0" rIns="0" bIns="0" anchor="t" anchorCtr="0">
                          <a:spAutoFit/>
                        </wps:bodyPr>
                      </wps:wsp>
                      <wps:wsp>
                        <wps:cNvPr id="26" name="Rectangle 17"/>
                        <wps:cNvSpPr>
                          <a:spLocks noChangeArrowheads="1"/>
                        </wps:cNvSpPr>
                        <wps:spPr bwMode="auto">
                          <a:xfrm>
                            <a:off x="1291590" y="3705860"/>
                            <a:ext cx="1543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5E5D2" w14:textId="77777777" w:rsidR="00CB43B8" w:rsidRDefault="00CB43B8" w:rsidP="00CB43B8">
                              <w:r>
                                <w:rPr>
                                  <w:rFonts w:ascii="Calibri" w:hAnsi="Calibri" w:cs="Calibri"/>
                                  <w:color w:val="595959"/>
                                  <w:sz w:val="18"/>
                                  <w:szCs w:val="18"/>
                                  <w:lang w:val="en-US"/>
                                </w:rPr>
                                <w:t>/^?</w:t>
                              </w:r>
                            </w:p>
                          </w:txbxContent>
                        </wps:txbx>
                        <wps:bodyPr rot="0" vert="horz" wrap="none" lIns="0" tIns="0" rIns="0" bIns="0" anchor="t" anchorCtr="0">
                          <a:spAutoFit/>
                        </wps:bodyPr>
                      </wps:wsp>
                      <wps:wsp>
                        <wps:cNvPr id="27" name="Rectangle 18"/>
                        <wps:cNvSpPr>
                          <a:spLocks noChangeArrowheads="1"/>
                        </wps:cNvSpPr>
                        <wps:spPr bwMode="auto">
                          <a:xfrm>
                            <a:off x="1421130" y="3716655"/>
                            <a:ext cx="28638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FA595" w14:textId="77777777" w:rsidR="00CB43B8" w:rsidRDefault="00CB43B8" w:rsidP="00CB43B8">
                              <w:r>
                                <w:rPr>
                                  <w:rFonts w:ascii="SimHei" w:eastAsia="SimHei" w:cs="SimHei"/>
                                  <w:color w:val="595959"/>
                                  <w:sz w:val="18"/>
                                  <w:szCs w:val="18"/>
                                  <w:lang w:val="en-US"/>
                                </w:rPr>
                                <w:t>?????</w:t>
                              </w:r>
                            </w:p>
                          </w:txbxContent>
                        </wps:txbx>
                        <wps:bodyPr rot="0" vert="horz" wrap="none" lIns="0" tIns="0" rIns="0" bIns="0" anchor="t" anchorCtr="0">
                          <a:spAutoFit/>
                        </wps:bodyPr>
                      </wps:wsp>
                      <wps:wsp>
                        <wps:cNvPr id="28" name="Rectangle 19"/>
                        <wps:cNvSpPr>
                          <a:spLocks noChangeArrowheads="1"/>
                        </wps:cNvSpPr>
                        <wps:spPr bwMode="auto">
                          <a:xfrm>
                            <a:off x="1958975" y="370586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9DCA7" w14:textId="77777777" w:rsidR="00CB43B8" w:rsidRDefault="00CB43B8" w:rsidP="00CB43B8">
                              <w:r>
                                <w:rPr>
                                  <w:rFonts w:ascii="Calibri" w:hAnsi="Calibri" w:cs="Calibri"/>
                                  <w:color w:val="595959"/>
                                  <w:sz w:val="18"/>
                                  <w:szCs w:val="18"/>
                                  <w:lang w:val="en-US"/>
                                </w:rPr>
                                <w:t xml:space="preserve"> </w:t>
                              </w:r>
                            </w:p>
                          </w:txbxContent>
                        </wps:txbx>
                        <wps:bodyPr rot="0" vert="horz" wrap="none" lIns="0" tIns="0" rIns="0" bIns="0" anchor="t" anchorCtr="0">
                          <a:spAutoFit/>
                        </wps:bodyPr>
                      </wps:wsp>
                      <wps:wsp>
                        <wps:cNvPr id="29" name="Rectangle 20"/>
                        <wps:cNvSpPr>
                          <a:spLocks noChangeArrowheads="1"/>
                        </wps:cNvSpPr>
                        <wps:spPr bwMode="auto">
                          <a:xfrm>
                            <a:off x="1204595" y="3945890"/>
                            <a:ext cx="40894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580A4" w14:textId="77777777" w:rsidR="00CB43B8" w:rsidRDefault="00CB43B8" w:rsidP="00CB43B8">
                              <w:r>
                                <w:rPr>
                                  <w:rFonts w:ascii="SimHei" w:eastAsia="SimHei" w:cs="SimHei"/>
                                  <w:color w:val="595959"/>
                                  <w:sz w:val="18"/>
                                  <w:szCs w:val="18"/>
                                  <w:lang w:val="en-US"/>
                                </w:rPr>
                                <w:t>??</w:t>
                              </w:r>
                              <w:r>
                                <w:rPr>
                                  <w:rFonts w:ascii="SimHei" w:eastAsia="SimHei" w:cs="SimHei"/>
                                  <w:color w:val="595959"/>
                                  <w:sz w:val="18"/>
                                  <w:szCs w:val="18"/>
                                  <w:lang w:val="en-US"/>
                                </w:rPr>
                                <w:t>φ</w:t>
                              </w:r>
                              <w:r>
                                <w:rPr>
                                  <w:rFonts w:ascii="SimHei" w:eastAsia="SimHei" w:cs="SimHei"/>
                                  <w:color w:val="595959"/>
                                  <w:sz w:val="18"/>
                                  <w:szCs w:val="18"/>
                                  <w:lang w:val="en-US"/>
                                </w:rPr>
                                <w:t>????</w:t>
                              </w:r>
                            </w:p>
                          </w:txbxContent>
                        </wps:txbx>
                        <wps:bodyPr rot="0" vert="horz" wrap="none" lIns="0" tIns="0" rIns="0" bIns="0" anchor="t" anchorCtr="0">
                          <a:spAutoFit/>
                        </wps:bodyPr>
                      </wps:wsp>
                      <wps:wsp>
                        <wps:cNvPr id="30" name="Rectangle 21"/>
                        <wps:cNvSpPr>
                          <a:spLocks noChangeArrowheads="1"/>
                        </wps:cNvSpPr>
                        <wps:spPr bwMode="auto">
                          <a:xfrm>
                            <a:off x="1958975" y="3955415"/>
                            <a:ext cx="203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3B0C" w14:textId="77777777" w:rsidR="00CB43B8" w:rsidRDefault="00CB43B8" w:rsidP="00CB43B8">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31" name="Rectangle 22"/>
                        <wps:cNvSpPr>
                          <a:spLocks noChangeArrowheads="1"/>
                        </wps:cNvSpPr>
                        <wps:spPr bwMode="auto">
                          <a:xfrm>
                            <a:off x="1963420" y="3598545"/>
                            <a:ext cx="1295400" cy="47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3"/>
                        <wps:cNvSpPr>
                          <a:spLocks noChangeArrowheads="1"/>
                        </wps:cNvSpPr>
                        <wps:spPr bwMode="auto">
                          <a:xfrm>
                            <a:off x="3254375" y="368490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4AEF" w14:textId="77777777" w:rsidR="00CB43B8" w:rsidRDefault="00CB43B8" w:rsidP="00CB43B8">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33" name="Rectangle 24"/>
                        <wps:cNvSpPr>
                          <a:spLocks noChangeArrowheads="1"/>
                        </wps:cNvSpPr>
                        <wps:spPr bwMode="auto">
                          <a:xfrm>
                            <a:off x="1033780" y="2975610"/>
                            <a:ext cx="18796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5"/>
                        <wps:cNvSpPr>
                          <a:spLocks noChangeArrowheads="1"/>
                        </wps:cNvSpPr>
                        <wps:spPr bwMode="auto">
                          <a:xfrm>
                            <a:off x="1163955" y="3176270"/>
                            <a:ext cx="1333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52C7D" w14:textId="77777777" w:rsidR="00CB43B8" w:rsidRDefault="00CB43B8" w:rsidP="00CB43B8">
                              <w:r>
                                <w:rPr>
                                  <w:rFonts w:ascii="SimHei" w:eastAsia="SimHei" w:cs="SimHei"/>
                                  <w:color w:val="000000"/>
                                  <w:sz w:val="2"/>
                                  <w:szCs w:val="2"/>
                                  <w:lang w:val="en-US"/>
                                </w:rPr>
                                <w:t>??</w:t>
                              </w:r>
                            </w:p>
                          </w:txbxContent>
                        </wps:txbx>
                        <wps:bodyPr rot="0" vert="horz" wrap="none" lIns="0" tIns="0" rIns="0" bIns="0" anchor="t" anchorCtr="0">
                          <a:spAutoFit/>
                        </wps:bodyPr>
                      </wps:wsp>
                      <wps:wsp>
                        <wps:cNvPr id="35" name="Rectangle 26"/>
                        <wps:cNvSpPr>
                          <a:spLocks noChangeArrowheads="1"/>
                        </wps:cNvSpPr>
                        <wps:spPr bwMode="auto">
                          <a:xfrm>
                            <a:off x="1163955" y="2980055"/>
                            <a:ext cx="698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E7EA4" w14:textId="77777777" w:rsidR="00CB43B8" w:rsidRDefault="00CB43B8" w:rsidP="00CB43B8">
                              <w:r>
                                <w:rPr>
                                  <w:rFonts w:ascii="SimHei" w:eastAsia="SimHei" w:cs="SimHei"/>
                                  <w:color w:val="000000"/>
                                  <w:sz w:val="2"/>
                                  <w:szCs w:val="2"/>
                                  <w:lang w:val="en-US"/>
                                </w:rPr>
                                <w:t xml:space="preserve"> </w:t>
                              </w:r>
                            </w:p>
                          </w:txbxContent>
                        </wps:txbx>
                        <wps:bodyPr rot="0" vert="horz" wrap="none" lIns="0" tIns="0" rIns="0" bIns="0" anchor="t" anchorCtr="0">
                          <a:spAutoFit/>
                        </wps:bodyPr>
                      </wps:wsp>
                      <wps:wsp>
                        <wps:cNvPr id="36" name="Rectangle 27"/>
                        <wps:cNvSpPr>
                          <a:spLocks noChangeArrowheads="1"/>
                        </wps:cNvSpPr>
                        <wps:spPr bwMode="auto">
                          <a:xfrm>
                            <a:off x="1475740" y="2975610"/>
                            <a:ext cx="244475" cy="485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8"/>
                        <wps:cNvSpPr>
                          <a:spLocks noChangeArrowheads="1"/>
                        </wps:cNvSpPr>
                        <wps:spPr bwMode="auto">
                          <a:xfrm>
                            <a:off x="1605915" y="3176905"/>
                            <a:ext cx="1333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0362A" w14:textId="77777777" w:rsidR="00CB43B8" w:rsidRDefault="00CB43B8" w:rsidP="00CB43B8">
                              <w:r>
                                <w:rPr>
                                  <w:rFonts w:ascii="SimHei" w:eastAsia="SimHei" w:cs="SimHei"/>
                                  <w:color w:val="000000"/>
                                  <w:sz w:val="2"/>
                                  <w:szCs w:val="2"/>
                                  <w:lang w:val="en-US"/>
                                </w:rPr>
                                <w:t>??</w:t>
                              </w:r>
                            </w:p>
                          </w:txbxContent>
                        </wps:txbx>
                        <wps:bodyPr rot="0" vert="horz" wrap="none" lIns="0" tIns="0" rIns="0" bIns="0" anchor="t" anchorCtr="0">
                          <a:spAutoFit/>
                        </wps:bodyPr>
                      </wps:wsp>
                      <wps:wsp>
                        <wps:cNvPr id="38" name="Rectangle 29"/>
                        <wps:cNvSpPr>
                          <a:spLocks noChangeArrowheads="1"/>
                        </wps:cNvSpPr>
                        <wps:spPr bwMode="auto">
                          <a:xfrm>
                            <a:off x="1605915" y="2980690"/>
                            <a:ext cx="698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B82B7" w14:textId="77777777" w:rsidR="00CB43B8" w:rsidRDefault="00CB43B8" w:rsidP="00CB43B8">
                              <w:r>
                                <w:rPr>
                                  <w:rFonts w:ascii="SimHei" w:eastAsia="SimHei" w:cs="SimHei"/>
                                  <w:color w:val="000000"/>
                                  <w:sz w:val="2"/>
                                  <w:szCs w:val="2"/>
                                  <w:lang w:val="en-US"/>
                                </w:rPr>
                                <w:t xml:space="preserve"> </w:t>
                              </w:r>
                            </w:p>
                          </w:txbxContent>
                        </wps:txbx>
                        <wps:bodyPr rot="0" vert="horz" wrap="none" lIns="0" tIns="0" rIns="0" bIns="0" anchor="t" anchorCtr="0">
                          <a:spAutoFit/>
                        </wps:bodyPr>
                      </wps:wsp>
                      <wps:wsp>
                        <wps:cNvPr id="39" name="Rectangle 30"/>
                        <wps:cNvSpPr>
                          <a:spLocks noChangeArrowheads="1"/>
                        </wps:cNvSpPr>
                        <wps:spPr bwMode="auto">
                          <a:xfrm>
                            <a:off x="3195320" y="2981960"/>
                            <a:ext cx="243205" cy="817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1"/>
                        <wps:cNvSpPr>
                          <a:spLocks noChangeArrowheads="1"/>
                        </wps:cNvSpPr>
                        <wps:spPr bwMode="auto">
                          <a:xfrm>
                            <a:off x="3324860" y="3575050"/>
                            <a:ext cx="3873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CB00" w14:textId="77777777" w:rsidR="00CB43B8" w:rsidRDefault="00CB43B8" w:rsidP="00CB43B8">
                              <w:proofErr w:type="gramStart"/>
                              <w:r>
                                <w:rPr>
                                  <w:rFonts w:ascii="SimHei" w:eastAsia="SimHei" w:cs="SimHei"/>
                                  <w:color w:val="000000"/>
                                  <w:sz w:val="2"/>
                                  <w:szCs w:val="2"/>
                                  <w:lang w:val="en-US"/>
                                </w:rPr>
                                <w:t>?</w:t>
                              </w:r>
                              <w:r>
                                <w:rPr>
                                  <w:rFonts w:ascii="SimHei" w:eastAsia="SimHei" w:cs="SimHei"/>
                                  <w:color w:val="000000"/>
                                  <w:sz w:val="2"/>
                                  <w:szCs w:val="2"/>
                                  <w:lang w:val="en-US"/>
                                </w:rPr>
                                <w:t>у</w:t>
                              </w:r>
                              <w:proofErr w:type="gramEnd"/>
                              <w:r>
                                <w:rPr>
                                  <w:rFonts w:ascii="SimHei" w:eastAsia="SimHei" w:cs="SimHei"/>
                                  <w:color w:val="000000"/>
                                  <w:sz w:val="2"/>
                                  <w:szCs w:val="2"/>
                                  <w:lang w:val="en-US"/>
                                </w:rPr>
                                <w:t>????</w:t>
                              </w:r>
                            </w:p>
                          </w:txbxContent>
                        </wps:txbx>
                        <wps:bodyPr rot="0" vert="horz" wrap="none" lIns="0" tIns="0" rIns="0" bIns="0" anchor="t" anchorCtr="0">
                          <a:spAutoFit/>
                        </wps:bodyPr>
                      </wps:wsp>
                      <wps:wsp>
                        <wps:cNvPr id="41" name="Rectangle 32"/>
                        <wps:cNvSpPr>
                          <a:spLocks noChangeArrowheads="1"/>
                        </wps:cNvSpPr>
                        <wps:spPr bwMode="auto">
                          <a:xfrm>
                            <a:off x="3324860" y="2987675"/>
                            <a:ext cx="698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B2080" w14:textId="77777777" w:rsidR="00CB43B8" w:rsidRDefault="00CB43B8" w:rsidP="00CB43B8">
                              <w:r>
                                <w:rPr>
                                  <w:rFonts w:ascii="SimHei" w:eastAsia="SimHei" w:cs="SimHei"/>
                                  <w:color w:val="000000"/>
                                  <w:sz w:val="2"/>
                                  <w:szCs w:val="2"/>
                                  <w:lang w:val="en-US"/>
                                </w:rPr>
                                <w:t xml:space="preserve"> </w:t>
                              </w:r>
                            </w:p>
                          </w:txbxContent>
                        </wps:txbx>
                        <wps:bodyPr rot="0" vert="horz" wrap="none" lIns="0" tIns="0" rIns="0" bIns="0" anchor="t" anchorCtr="0">
                          <a:spAutoFit/>
                        </wps:bodyPr>
                      </wps:wsp>
                      <wps:wsp>
                        <wps:cNvPr id="42" name="Rectangle 33"/>
                        <wps:cNvSpPr>
                          <a:spLocks noChangeArrowheads="1"/>
                        </wps:cNvSpPr>
                        <wps:spPr bwMode="auto">
                          <a:xfrm>
                            <a:off x="2955290" y="2980690"/>
                            <a:ext cx="244475" cy="871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4"/>
                        <wps:cNvSpPr>
                          <a:spLocks noChangeArrowheads="1"/>
                        </wps:cNvSpPr>
                        <wps:spPr bwMode="auto">
                          <a:xfrm>
                            <a:off x="3086735" y="3670935"/>
                            <a:ext cx="4508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A3D75" w14:textId="77777777" w:rsidR="00CB43B8" w:rsidRDefault="00CB43B8" w:rsidP="00CB43B8">
                              <w:r>
                                <w:rPr>
                                  <w:rFonts w:ascii="SimHei" w:eastAsia="SimHei" w:cs="SimHei"/>
                                  <w:color w:val="000000"/>
                                  <w:sz w:val="2"/>
                                  <w:szCs w:val="2"/>
                                  <w:lang w:val="en-US"/>
                                </w:rPr>
                                <w:t>???????</w:t>
                              </w:r>
                            </w:p>
                          </w:txbxContent>
                        </wps:txbx>
                        <wps:bodyPr rot="0" vert="horz" wrap="none" lIns="0" tIns="0" rIns="0" bIns="0" anchor="t" anchorCtr="0">
                          <a:spAutoFit/>
                        </wps:bodyPr>
                      </wps:wsp>
                      <wps:wsp>
                        <wps:cNvPr id="44" name="Rectangle 35"/>
                        <wps:cNvSpPr>
                          <a:spLocks noChangeArrowheads="1"/>
                        </wps:cNvSpPr>
                        <wps:spPr bwMode="auto">
                          <a:xfrm>
                            <a:off x="3086735" y="2985770"/>
                            <a:ext cx="698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5AD6E" w14:textId="77777777" w:rsidR="00CB43B8" w:rsidRDefault="00CB43B8" w:rsidP="00CB43B8">
                              <w:r>
                                <w:rPr>
                                  <w:rFonts w:ascii="SimHei" w:eastAsia="SimHei" w:cs="SimHei"/>
                                  <w:color w:val="000000"/>
                                  <w:sz w:val="2"/>
                                  <w:szCs w:val="2"/>
                                  <w:lang w:val="en-US"/>
                                </w:rPr>
                                <w:t xml:space="preserve"> </w:t>
                              </w:r>
                            </w:p>
                          </w:txbxContent>
                        </wps:txbx>
                        <wps:bodyPr rot="0" vert="horz" wrap="none" lIns="0" tIns="0" rIns="0" bIns="0" anchor="t" anchorCtr="0">
                          <a:spAutoFit/>
                        </wps:bodyPr>
                      </wps:wsp>
                      <wps:wsp>
                        <wps:cNvPr id="45" name="Rectangle 36"/>
                        <wps:cNvSpPr>
                          <a:spLocks noChangeArrowheads="1"/>
                        </wps:cNvSpPr>
                        <wps:spPr bwMode="auto">
                          <a:xfrm>
                            <a:off x="2677795" y="2975610"/>
                            <a:ext cx="243205"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7"/>
                        <wps:cNvSpPr>
                          <a:spLocks noChangeArrowheads="1"/>
                        </wps:cNvSpPr>
                        <wps:spPr bwMode="auto">
                          <a:xfrm>
                            <a:off x="2807335" y="3766185"/>
                            <a:ext cx="5143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670C5" w14:textId="77777777" w:rsidR="00CB43B8" w:rsidRDefault="00CB43B8" w:rsidP="00CB43B8">
                              <w:r>
                                <w:rPr>
                                  <w:rFonts w:ascii="SimHei" w:eastAsia="SimHei" w:cs="SimHei"/>
                                  <w:color w:val="000000"/>
                                  <w:sz w:val="2"/>
                                  <w:szCs w:val="2"/>
                                  <w:lang w:val="en-US"/>
                                </w:rPr>
                                <w:t>????????</w:t>
                              </w:r>
                            </w:p>
                          </w:txbxContent>
                        </wps:txbx>
                        <wps:bodyPr rot="0" vert="horz" wrap="none" lIns="0" tIns="0" rIns="0" bIns="0" anchor="t" anchorCtr="0">
                          <a:spAutoFit/>
                        </wps:bodyPr>
                      </wps:wsp>
                      <wps:wsp>
                        <wps:cNvPr id="47" name="Rectangle 38"/>
                        <wps:cNvSpPr>
                          <a:spLocks noChangeArrowheads="1"/>
                        </wps:cNvSpPr>
                        <wps:spPr bwMode="auto">
                          <a:xfrm>
                            <a:off x="2807335" y="2982595"/>
                            <a:ext cx="698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6815D" w14:textId="77777777" w:rsidR="00CB43B8" w:rsidRDefault="00CB43B8" w:rsidP="00CB43B8">
                              <w:r>
                                <w:rPr>
                                  <w:rFonts w:ascii="SimHei" w:eastAsia="SimHei" w:cs="SimHei"/>
                                  <w:color w:val="000000"/>
                                  <w:sz w:val="2"/>
                                  <w:szCs w:val="2"/>
                                  <w:lang w:val="en-US"/>
                                </w:rPr>
                                <w:t xml:space="preserve"> </w:t>
                              </w:r>
                            </w:p>
                          </w:txbxContent>
                        </wps:txbx>
                        <wps:bodyPr rot="0" vert="horz" wrap="none" lIns="0" tIns="0" rIns="0" bIns="0" anchor="t" anchorCtr="0">
                          <a:spAutoFit/>
                        </wps:bodyPr>
                      </wps:wsp>
                      <wps:wsp>
                        <wps:cNvPr id="48" name="Rectangle 39"/>
                        <wps:cNvSpPr>
                          <a:spLocks noChangeArrowheads="1"/>
                        </wps:cNvSpPr>
                        <wps:spPr bwMode="auto">
                          <a:xfrm>
                            <a:off x="2233930" y="2974340"/>
                            <a:ext cx="244475" cy="581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0"/>
                        <wps:cNvSpPr>
                          <a:spLocks noChangeArrowheads="1"/>
                        </wps:cNvSpPr>
                        <wps:spPr bwMode="auto">
                          <a:xfrm>
                            <a:off x="2364105" y="3176905"/>
                            <a:ext cx="1333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88FF7" w14:textId="77777777" w:rsidR="00CB43B8" w:rsidRDefault="00CB43B8" w:rsidP="00CB43B8">
                              <w:r>
                                <w:rPr>
                                  <w:rFonts w:ascii="SimHei" w:eastAsia="SimHei" w:cs="SimHei"/>
                                  <w:color w:val="000000"/>
                                  <w:sz w:val="2"/>
                                  <w:szCs w:val="2"/>
                                  <w:lang w:val="en-US"/>
                                </w:rPr>
                                <w:t>??</w:t>
                              </w:r>
                            </w:p>
                          </w:txbxContent>
                        </wps:txbx>
                        <wps:bodyPr rot="0" vert="horz" wrap="none" lIns="0" tIns="0" rIns="0" bIns="0" anchor="t" anchorCtr="0">
                          <a:spAutoFit/>
                        </wps:bodyPr>
                      </wps:wsp>
                      <wps:wsp>
                        <wps:cNvPr id="50" name="Rectangle 41"/>
                        <wps:cNvSpPr>
                          <a:spLocks noChangeArrowheads="1"/>
                        </wps:cNvSpPr>
                        <wps:spPr bwMode="auto">
                          <a:xfrm>
                            <a:off x="2364105" y="2980690"/>
                            <a:ext cx="698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4C36" w14:textId="77777777" w:rsidR="00CB43B8" w:rsidRDefault="00CB43B8" w:rsidP="00CB43B8">
                              <w:r>
                                <w:rPr>
                                  <w:rFonts w:ascii="SimHei" w:eastAsia="SimHei" w:cs="SimHei"/>
                                  <w:color w:val="000000"/>
                                  <w:sz w:val="2"/>
                                  <w:szCs w:val="2"/>
                                  <w:lang w:val="en-US"/>
                                </w:rPr>
                                <w:t xml:space="preserve"> </w:t>
                              </w:r>
                            </w:p>
                          </w:txbxContent>
                        </wps:txbx>
                        <wps:bodyPr rot="0" vert="horz" wrap="none" lIns="0" tIns="0" rIns="0" bIns="0" anchor="t" anchorCtr="0">
                          <a:spAutoFit/>
                        </wps:bodyPr>
                      </wps:wsp>
                      <wps:wsp>
                        <wps:cNvPr id="51" name="Rectangle 42"/>
                        <wps:cNvSpPr>
                          <a:spLocks noChangeArrowheads="1"/>
                        </wps:cNvSpPr>
                        <wps:spPr bwMode="auto">
                          <a:xfrm>
                            <a:off x="1992630" y="2972435"/>
                            <a:ext cx="244475" cy="581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3"/>
                        <wps:cNvSpPr>
                          <a:spLocks noChangeArrowheads="1"/>
                        </wps:cNvSpPr>
                        <wps:spPr bwMode="auto">
                          <a:xfrm>
                            <a:off x="2122805" y="3175635"/>
                            <a:ext cx="1333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EFDE9" w14:textId="77777777" w:rsidR="00CB43B8" w:rsidRDefault="00CB43B8" w:rsidP="00CB43B8">
                              <w:r>
                                <w:rPr>
                                  <w:rFonts w:ascii="SimHei" w:eastAsia="SimHei" w:cs="SimHei"/>
                                  <w:color w:val="000000"/>
                                  <w:sz w:val="2"/>
                                  <w:szCs w:val="2"/>
                                  <w:lang w:val="en-US"/>
                                </w:rPr>
                                <w:t>??</w:t>
                              </w:r>
                            </w:p>
                          </w:txbxContent>
                        </wps:txbx>
                        <wps:bodyPr rot="0" vert="horz" wrap="none" lIns="0" tIns="0" rIns="0" bIns="0" anchor="t" anchorCtr="0">
                          <a:spAutoFit/>
                        </wps:bodyPr>
                      </wps:wsp>
                      <wps:wsp>
                        <wps:cNvPr id="53" name="Rectangle 44"/>
                        <wps:cNvSpPr>
                          <a:spLocks noChangeArrowheads="1"/>
                        </wps:cNvSpPr>
                        <wps:spPr bwMode="auto">
                          <a:xfrm>
                            <a:off x="2122805" y="2979420"/>
                            <a:ext cx="698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2660E" w14:textId="77777777" w:rsidR="00CB43B8" w:rsidRDefault="00CB43B8" w:rsidP="00CB43B8">
                              <w:r>
                                <w:rPr>
                                  <w:rFonts w:ascii="SimHei" w:eastAsia="SimHei" w:cs="SimHei"/>
                                  <w:color w:val="000000"/>
                                  <w:sz w:val="2"/>
                                  <w:szCs w:val="2"/>
                                  <w:lang w:val="en-US"/>
                                </w:rPr>
                                <w:t xml:space="preserve"> </w:t>
                              </w:r>
                            </w:p>
                          </w:txbxContent>
                        </wps:txbx>
                        <wps:bodyPr rot="0" vert="horz" wrap="none" lIns="0" tIns="0" rIns="0" bIns="0" anchor="t" anchorCtr="0">
                          <a:spAutoFit/>
                        </wps:bodyPr>
                      </wps:wsp>
                      <wps:wsp>
                        <wps:cNvPr id="54" name="Rectangle 45"/>
                        <wps:cNvSpPr>
                          <a:spLocks noChangeArrowheads="1"/>
                        </wps:cNvSpPr>
                        <wps:spPr bwMode="auto">
                          <a:xfrm>
                            <a:off x="1722755" y="2975610"/>
                            <a:ext cx="244475" cy="581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
                        <wps:cNvSpPr>
                          <a:spLocks noChangeArrowheads="1"/>
                        </wps:cNvSpPr>
                        <wps:spPr bwMode="auto">
                          <a:xfrm>
                            <a:off x="1853565" y="3472180"/>
                            <a:ext cx="3238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D2517" w14:textId="77777777" w:rsidR="00CB43B8" w:rsidRDefault="00CB43B8" w:rsidP="00CB43B8">
                              <w:r>
                                <w:rPr>
                                  <w:rFonts w:ascii="SimHei" w:eastAsia="SimHei" w:cs="SimHei"/>
                                  <w:color w:val="000000"/>
                                  <w:sz w:val="2"/>
                                  <w:szCs w:val="2"/>
                                  <w:lang w:val="en-US"/>
                                </w:rPr>
                                <w:t>?????</w:t>
                              </w:r>
                            </w:p>
                          </w:txbxContent>
                        </wps:txbx>
                        <wps:bodyPr rot="0" vert="horz" wrap="none" lIns="0" tIns="0" rIns="0" bIns="0" anchor="t" anchorCtr="0">
                          <a:spAutoFit/>
                        </wps:bodyPr>
                      </wps:wsp>
                      <wps:wsp>
                        <wps:cNvPr id="56" name="Rectangle 47"/>
                        <wps:cNvSpPr>
                          <a:spLocks noChangeArrowheads="1"/>
                        </wps:cNvSpPr>
                        <wps:spPr bwMode="auto">
                          <a:xfrm>
                            <a:off x="1853565" y="2981960"/>
                            <a:ext cx="698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EB241" w14:textId="77777777" w:rsidR="00CB43B8" w:rsidRDefault="00CB43B8" w:rsidP="00CB43B8">
                              <w:r>
                                <w:rPr>
                                  <w:rFonts w:ascii="SimHei" w:eastAsia="SimHei" w:cs="SimHei"/>
                                  <w:color w:val="000000"/>
                                  <w:sz w:val="2"/>
                                  <w:szCs w:val="2"/>
                                  <w:lang w:val="en-US"/>
                                </w:rPr>
                                <w:t xml:space="preserve"> </w:t>
                              </w:r>
                            </w:p>
                          </w:txbxContent>
                        </wps:txbx>
                        <wps:bodyPr rot="0" vert="horz" wrap="none" lIns="0" tIns="0" rIns="0" bIns="0" anchor="t" anchorCtr="0">
                          <a:spAutoFit/>
                        </wps:bodyPr>
                      </wps:wsp>
                      <wps:wsp>
                        <wps:cNvPr id="57" name="Rectangle 48"/>
                        <wps:cNvSpPr>
                          <a:spLocks noChangeArrowheads="1"/>
                        </wps:cNvSpPr>
                        <wps:spPr bwMode="auto">
                          <a:xfrm>
                            <a:off x="1263015" y="2982595"/>
                            <a:ext cx="18669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9"/>
                        <wps:cNvSpPr>
                          <a:spLocks noChangeArrowheads="1"/>
                        </wps:cNvSpPr>
                        <wps:spPr bwMode="auto">
                          <a:xfrm>
                            <a:off x="1396365" y="3122295"/>
                            <a:ext cx="635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EE38D" w14:textId="77777777" w:rsidR="00CB43B8" w:rsidRDefault="00CB43B8" w:rsidP="00CB43B8">
                              <w:r>
                                <w:rPr>
                                  <w:rFonts w:ascii="Calibri" w:hAnsi="Calibri" w:cs="Calibri"/>
                                  <w:color w:val="000000"/>
                                  <w:sz w:val="2"/>
                                  <w:szCs w:val="2"/>
                                  <w:lang w:val="en-US"/>
                                </w:rPr>
                                <w:t>_</w:t>
                              </w:r>
                            </w:p>
                          </w:txbxContent>
                        </wps:txbx>
                        <wps:bodyPr rot="0" vert="horz" wrap="none" lIns="0" tIns="0" rIns="0" bIns="0" anchor="t" anchorCtr="0">
                          <a:spAutoFit/>
                        </wps:bodyPr>
                      </wps:wsp>
                      <wps:wsp>
                        <wps:cNvPr id="59" name="Rectangle 50"/>
                        <wps:cNvSpPr>
                          <a:spLocks noChangeArrowheads="1"/>
                        </wps:cNvSpPr>
                        <wps:spPr bwMode="auto">
                          <a:xfrm>
                            <a:off x="1396365" y="3065145"/>
                            <a:ext cx="114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FC9D5" w14:textId="77777777" w:rsidR="00CB43B8" w:rsidRDefault="00CB43B8" w:rsidP="00CB43B8">
                              <w:r>
                                <w:rPr>
                                  <w:rFonts w:ascii="Calibri" w:hAnsi="Calibri" w:cs="Calibri"/>
                                  <w:color w:val="000000"/>
                                  <w:sz w:val="2"/>
                                  <w:szCs w:val="2"/>
                                  <w:lang w:val="en-US"/>
                                </w:rPr>
                                <w:t>/^</w:t>
                              </w:r>
                            </w:p>
                          </w:txbxContent>
                        </wps:txbx>
                        <wps:bodyPr rot="0" vert="horz" wrap="none" lIns="0" tIns="0" rIns="0" bIns="0" anchor="t" anchorCtr="0">
                          <a:spAutoFit/>
                        </wps:bodyPr>
                      </wps:wsp>
                      <wps:wsp>
                        <wps:cNvPr id="60" name="Rectangle 51"/>
                        <wps:cNvSpPr>
                          <a:spLocks noChangeArrowheads="1"/>
                        </wps:cNvSpPr>
                        <wps:spPr bwMode="auto">
                          <a:xfrm>
                            <a:off x="1396365" y="2988310"/>
                            <a:ext cx="317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636A6" w14:textId="77777777" w:rsidR="00CB43B8" w:rsidRDefault="00CB43B8" w:rsidP="00CB43B8">
                              <w:r>
                                <w:rPr>
                                  <w:rFonts w:ascii="Calibri" w:hAnsi="Calibri" w:cs="Calibri"/>
                                  <w:color w:val="000000"/>
                                  <w:sz w:val="2"/>
                                  <w:szCs w:val="2"/>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247D541" id="Canvas 61" o:spid="_x0000_s1026" editas="canvas" style="position:absolute;left:0;text-align:left;margin-left:-56.7pt;margin-top:-608.25pt;width:347.2pt;height:331.25pt;z-index:251659264" coordsize="44094,42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094;height:42068;visibility:visible;mso-wrap-style:square">
                  <v:fill o:detectmouseclick="t"/>
                  <v:path o:connecttype="none"/>
                </v:shape>
                <v:rect id="Rectangle 5" o:spid="_x0000_s1028" style="position:absolute;width:260;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19F8260" w14:textId="77777777" w:rsidR="00CB43B8" w:rsidRDefault="00CB43B8" w:rsidP="00CB43B8">
                        <w:r>
                          <w:rPr>
                            <w:rFonts w:ascii="Calibri" w:hAnsi="Calibri" w:cs="Calibri"/>
                            <w:color w:val="000000"/>
                            <w:sz w:val="18"/>
                            <w:szCs w:val="18"/>
                            <w:lang w:val="en-US"/>
                          </w:rPr>
                          <w:t xml:space="preserve"> </w:t>
                        </w:r>
                      </w:p>
                    </w:txbxContent>
                  </v:textbox>
                </v:rect>
                <v:rect id="Rectangle 6" o:spid="_x0000_s1029" style="position:absolute;top:2197;width:260;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ABB27B8" w14:textId="77777777" w:rsidR="00CB43B8" w:rsidRDefault="00CB43B8" w:rsidP="00CB43B8">
                        <w:r>
                          <w:rPr>
                            <w:rFonts w:ascii="Calibri" w:hAnsi="Calibri" w:cs="Calibri"/>
                            <w:color w:val="000000"/>
                            <w:sz w:val="18"/>
                            <w:szCs w:val="18"/>
                            <w:lang w:val="en-US"/>
                          </w:rPr>
                          <w:t xml:space="preserve"> </w:t>
                        </w:r>
                      </w:p>
                    </w:txbxContent>
                  </v:textbox>
                </v:rect>
                <v:rect id="Rectangle 7" o:spid="_x0000_s1030" style="position:absolute;left:36588;top:37318;width:26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DCE2164" w14:textId="77777777" w:rsidR="00CB43B8" w:rsidRDefault="00CB43B8" w:rsidP="00CB43B8">
                        <w:r>
                          <w:rPr>
                            <w:rFonts w:ascii="Calibri" w:hAnsi="Calibri" w:cs="Calibri"/>
                            <w:color w:val="000000"/>
                            <w:sz w:val="18"/>
                            <w:szCs w:val="18"/>
                            <w:lang w:val="en-US"/>
                          </w:rPr>
                          <w:t xml:space="preserve"> </w:t>
                        </w:r>
                      </w:p>
                    </w:txbxContent>
                  </v:textbox>
                </v:rect>
                <v:rect id="Rectangle 8" o:spid="_x0000_s1031" style="position:absolute;left:22098;top:39223;width:26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69113AD" w14:textId="77777777" w:rsidR="00CB43B8" w:rsidRDefault="00CB43B8" w:rsidP="00CB43B8">
                        <w:r>
                          <w:rPr>
                            <w:rFonts w:ascii="Calibri" w:hAnsi="Calibri" w:cs="Calibri"/>
                            <w:color w:val="000000"/>
                            <w:sz w:val="18"/>
                            <w:szCs w:val="18"/>
                            <w:lang w:val="en-US"/>
                          </w:rPr>
                          <w:t xml:space="preserve"> </w:t>
                        </w:r>
                      </w:p>
                    </w:txbxContent>
                  </v:textbox>
                </v:rect>
                <v:shape id="Picture 9" o:spid="_x0000_s1032" type="#_x0000_t75" style="position:absolute;left:7607;top:4419;width:28994;height:33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">
                  <v:imagedata r:id="rId13" o:title=""/>
                </v:shape>
                <v:rect id="Rectangle 10" o:spid="_x0000_s1033" style="position:absolute;left:7219;top:4991;width:22308;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1" o:spid="_x0000_s1034" style="position:absolute;left:11258;top:5962;width:3093;height:26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6BA6B28D" w14:textId="77777777" w:rsidR="00CB43B8" w:rsidRDefault="00CB43B8" w:rsidP="00CB43B8">
                        <w:r>
                          <w:rPr>
                            <w:rFonts w:ascii="Calibri" w:hAnsi="Calibri" w:cs="Calibri"/>
                            <w:color w:val="000000"/>
                            <w:lang w:val="en-US"/>
                          </w:rPr>
                          <w:t>2021</w:t>
                        </w:r>
                      </w:p>
                    </w:txbxContent>
                  </v:textbox>
                </v:rect>
                <v:rect id="Rectangle 12" o:spid="_x0000_s1035" style="position:absolute;left:14389;top:6076;width:16770;height:27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6CC065D3" w14:textId="77777777" w:rsidR="00CB43B8" w:rsidRDefault="00CB43B8" w:rsidP="00CB43B8">
                        <w:pPr>
                          <w:rPr>
                            <w:lang w:eastAsia="zh-CN"/>
                          </w:rPr>
                        </w:pPr>
                        <w:r>
                          <w:rPr>
                            <w:rFonts w:ascii="SimHei" w:eastAsia="SimHei" w:cs="SimHei" w:hint="eastAsia"/>
                            <w:color w:val="000000"/>
                            <w:lang w:val="en-US" w:eastAsia="zh-CN"/>
                          </w:rPr>
                          <w:t>年使用互联网的人口比例</w:t>
                        </w:r>
                      </w:p>
                    </w:txbxContent>
                  </v:textbox>
                </v:rect>
                <v:rect id="Rectangle 13" o:spid="_x0000_s1036" style="position:absolute;left:29476;top:6229;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0FBE760" w14:textId="77777777" w:rsidR="00CB43B8" w:rsidRDefault="00CB43B8" w:rsidP="00CB43B8">
                        <w:r>
                          <w:rPr>
                            <w:rFonts w:ascii="Calibri" w:hAnsi="Calibri" w:cs="Calibri"/>
                            <w:color w:val="000000"/>
                            <w:sz w:val="18"/>
                            <w:szCs w:val="18"/>
                            <w:lang w:val="en-US"/>
                          </w:rPr>
                          <w:t xml:space="preserve"> </w:t>
                        </w:r>
                      </w:p>
                    </w:txbxContent>
                  </v:textbox>
                </v:rect>
                <v:rect id="Rectangle 14" o:spid="_x0000_s1037" style="position:absolute;left:7588;top:36125;width:12046;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15" o:spid="_x0000_s1038" style="position:absolute;left:9099;top:37166;width:1803;height:22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94AF200" w14:textId="77777777" w:rsidR="00CB43B8" w:rsidRDefault="00CB43B8" w:rsidP="00CB43B8">
                        <w:r>
                          <w:rPr>
                            <w:rFonts w:ascii="SimHei" w:eastAsia="SimHei" w:cs="SimHei"/>
                            <w:color w:val="595959"/>
                            <w:sz w:val="18"/>
                            <w:szCs w:val="18"/>
                            <w:lang w:val="en-US"/>
                          </w:rPr>
                          <w:t>??</w:t>
                        </w:r>
                        <w:r>
                          <w:rPr>
                            <w:rFonts w:ascii="SimHei" w:eastAsia="SimHei" w:cs="SimHei"/>
                            <w:color w:val="595959"/>
                            <w:sz w:val="18"/>
                            <w:szCs w:val="18"/>
                            <w:lang w:val="en-US"/>
                          </w:rPr>
                          <w:t>φ</w:t>
                        </w:r>
                      </w:p>
                    </w:txbxContent>
                  </v:textbox>
                </v:rect>
                <v:rect id="Rectangle 16" o:spid="_x0000_s1039" style="position:absolute;left:12338;top:37058;width:571;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9EE0E77" w14:textId="77777777" w:rsidR="00CB43B8" w:rsidRDefault="00CB43B8" w:rsidP="00CB43B8">
                        <w:r>
                          <w:rPr>
                            <w:rFonts w:ascii="Calibri" w:hAnsi="Calibri" w:cs="Calibri"/>
                            <w:color w:val="595959"/>
                            <w:sz w:val="18"/>
                            <w:szCs w:val="18"/>
                            <w:lang w:val="en-US"/>
                          </w:rPr>
                          <w:t>_</w:t>
                        </w:r>
                      </w:p>
                    </w:txbxContent>
                  </v:textbox>
                </v:rect>
                <v:rect id="Rectangle 17" o:spid="_x0000_s1040" style="position:absolute;left:12915;top:37058;width:1543;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855E5D2" w14:textId="77777777" w:rsidR="00CB43B8" w:rsidRDefault="00CB43B8" w:rsidP="00CB43B8">
                        <w:r>
                          <w:rPr>
                            <w:rFonts w:ascii="Calibri" w:hAnsi="Calibri" w:cs="Calibri"/>
                            <w:color w:val="595959"/>
                            <w:sz w:val="18"/>
                            <w:szCs w:val="18"/>
                            <w:lang w:val="en-US"/>
                          </w:rPr>
                          <w:t>/^?</w:t>
                        </w:r>
                      </w:p>
                    </w:txbxContent>
                  </v:textbox>
                </v:rect>
                <v:rect id="Rectangle 18" o:spid="_x0000_s1041" style="position:absolute;left:14211;top:37166;width:2864;height:22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63FA595" w14:textId="77777777" w:rsidR="00CB43B8" w:rsidRDefault="00CB43B8" w:rsidP="00CB43B8">
                        <w:r>
                          <w:rPr>
                            <w:rFonts w:ascii="SimHei" w:eastAsia="SimHei" w:cs="SimHei"/>
                            <w:color w:val="595959"/>
                            <w:sz w:val="18"/>
                            <w:szCs w:val="18"/>
                            <w:lang w:val="en-US"/>
                          </w:rPr>
                          <w:t>?????</w:t>
                        </w:r>
                      </w:p>
                    </w:txbxContent>
                  </v:textbox>
                </v:rect>
                <v:rect id="Rectangle 19" o:spid="_x0000_s1042" style="position:absolute;left:19589;top:37058;width:26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02A9DCA7" w14:textId="77777777" w:rsidR="00CB43B8" w:rsidRDefault="00CB43B8" w:rsidP="00CB43B8">
                        <w:r>
                          <w:rPr>
                            <w:rFonts w:ascii="Calibri" w:hAnsi="Calibri" w:cs="Calibri"/>
                            <w:color w:val="595959"/>
                            <w:sz w:val="18"/>
                            <w:szCs w:val="18"/>
                            <w:lang w:val="en-US"/>
                          </w:rPr>
                          <w:t xml:space="preserve"> </w:t>
                        </w:r>
                      </w:p>
                    </w:txbxContent>
                  </v:textbox>
                </v:rect>
                <v:rect id="Rectangle 20" o:spid="_x0000_s1043" style="position:absolute;left:12045;top:39458;width:4090;height:22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351580A4" w14:textId="77777777" w:rsidR="00CB43B8" w:rsidRDefault="00CB43B8" w:rsidP="00CB43B8">
                        <w:r>
                          <w:rPr>
                            <w:rFonts w:ascii="SimHei" w:eastAsia="SimHei" w:cs="SimHei"/>
                            <w:color w:val="595959"/>
                            <w:sz w:val="18"/>
                            <w:szCs w:val="18"/>
                            <w:lang w:val="en-US"/>
                          </w:rPr>
                          <w:t>??</w:t>
                        </w:r>
                        <w:r>
                          <w:rPr>
                            <w:rFonts w:ascii="SimHei" w:eastAsia="SimHei" w:cs="SimHei"/>
                            <w:color w:val="595959"/>
                            <w:sz w:val="18"/>
                            <w:szCs w:val="18"/>
                            <w:lang w:val="en-US"/>
                          </w:rPr>
                          <w:t>φ</w:t>
                        </w:r>
                        <w:r>
                          <w:rPr>
                            <w:rFonts w:ascii="SimHei" w:eastAsia="SimHei" w:cs="SimHei"/>
                            <w:color w:val="595959"/>
                            <w:sz w:val="18"/>
                            <w:szCs w:val="18"/>
                            <w:lang w:val="en-US"/>
                          </w:rPr>
                          <w:t>????</w:t>
                        </w:r>
                      </w:p>
                    </w:txbxContent>
                  </v:textbox>
                </v:rect>
                <v:rect id="Rectangle 21" o:spid="_x0000_s1044" style="position:absolute;left:19589;top:39554;width:203;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29E3B0C" w14:textId="77777777" w:rsidR="00CB43B8" w:rsidRDefault="00CB43B8" w:rsidP="00CB43B8">
                        <w:r>
                          <w:rPr>
                            <w:rFonts w:ascii="Calibri" w:hAnsi="Calibri" w:cs="Calibri"/>
                            <w:color w:val="000000"/>
                            <w:sz w:val="14"/>
                            <w:szCs w:val="14"/>
                            <w:lang w:val="en-US"/>
                          </w:rPr>
                          <w:t xml:space="preserve"> </w:t>
                        </w:r>
                      </w:p>
                    </w:txbxContent>
                  </v:textbox>
                </v:rect>
                <v:rect id="Rectangle 22" o:spid="_x0000_s1045" style="position:absolute;left:19634;top:35985;width:12954;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23" o:spid="_x0000_s1046" style="position:absolute;left:32543;top:36849;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C584AEF" w14:textId="77777777" w:rsidR="00CB43B8" w:rsidRDefault="00CB43B8" w:rsidP="00CB43B8">
                        <w:r>
                          <w:rPr>
                            <w:rFonts w:ascii="Calibri" w:hAnsi="Calibri" w:cs="Calibri"/>
                            <w:color w:val="000000"/>
                            <w:sz w:val="18"/>
                            <w:szCs w:val="18"/>
                            <w:lang w:val="en-US"/>
                          </w:rPr>
                          <w:t xml:space="preserve"> </w:t>
                        </w:r>
                      </w:p>
                    </w:txbxContent>
                  </v:textbox>
                </v:rect>
                <v:rect id="Rectangle 24" o:spid="_x0000_s1047" style="position:absolute;left:10337;top:29756;width:188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25" o:spid="_x0000_s1048" style="position:absolute;left:11639;top:31762;width:133;height:9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5052C7D" w14:textId="77777777" w:rsidR="00CB43B8" w:rsidRDefault="00CB43B8" w:rsidP="00CB43B8">
                        <w:r>
                          <w:rPr>
                            <w:rFonts w:ascii="SimHei" w:eastAsia="SimHei" w:cs="SimHei"/>
                            <w:color w:val="000000"/>
                            <w:sz w:val="2"/>
                            <w:szCs w:val="2"/>
                            <w:lang w:val="en-US"/>
                          </w:rPr>
                          <w:t>??</w:t>
                        </w:r>
                      </w:p>
                    </w:txbxContent>
                  </v:textbox>
                </v:rect>
                <v:rect id="Rectangle 26" o:spid="_x0000_s1049" style="position:absolute;left:11639;top:29800;width:7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7E3E7EA4" w14:textId="77777777" w:rsidR="00CB43B8" w:rsidRDefault="00CB43B8" w:rsidP="00CB43B8">
                        <w:r>
                          <w:rPr>
                            <w:rFonts w:ascii="SimHei" w:eastAsia="SimHei" w:cs="SimHei"/>
                            <w:color w:val="000000"/>
                            <w:sz w:val="2"/>
                            <w:szCs w:val="2"/>
                            <w:lang w:val="en-US"/>
                          </w:rPr>
                          <w:t xml:space="preserve"> </w:t>
                        </w:r>
                      </w:p>
                    </w:txbxContent>
                  </v:textbox>
                </v:rect>
                <v:rect id="Rectangle 27" o:spid="_x0000_s1050" style="position:absolute;left:14757;top:29756;width:2445;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28" o:spid="_x0000_s1051" style="position:absolute;left:16059;top:31769;width:133;height:9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DC0362A" w14:textId="77777777" w:rsidR="00CB43B8" w:rsidRDefault="00CB43B8" w:rsidP="00CB43B8">
                        <w:r>
                          <w:rPr>
                            <w:rFonts w:ascii="SimHei" w:eastAsia="SimHei" w:cs="SimHei"/>
                            <w:color w:val="000000"/>
                            <w:sz w:val="2"/>
                            <w:szCs w:val="2"/>
                            <w:lang w:val="en-US"/>
                          </w:rPr>
                          <w:t>??</w:t>
                        </w:r>
                      </w:p>
                    </w:txbxContent>
                  </v:textbox>
                </v:rect>
                <v:rect id="Rectangle 29" o:spid="_x0000_s1052" style="position:absolute;left:16059;top:29806;width:7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06BB82B7" w14:textId="77777777" w:rsidR="00CB43B8" w:rsidRDefault="00CB43B8" w:rsidP="00CB43B8">
                        <w:r>
                          <w:rPr>
                            <w:rFonts w:ascii="SimHei" w:eastAsia="SimHei" w:cs="SimHei"/>
                            <w:color w:val="000000"/>
                            <w:sz w:val="2"/>
                            <w:szCs w:val="2"/>
                            <w:lang w:val="en-US"/>
                          </w:rPr>
                          <w:t xml:space="preserve"> </w:t>
                        </w:r>
                      </w:p>
                    </w:txbxContent>
                  </v:textbox>
                </v:rect>
                <v:rect id="Rectangle 30" o:spid="_x0000_s1053" style="position:absolute;left:31953;top:29819;width:2432;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31" o:spid="_x0000_s1054" style="position:absolute;left:33248;top:35750;width:387;height:9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2269CB00" w14:textId="77777777" w:rsidR="00CB43B8" w:rsidRDefault="00CB43B8" w:rsidP="00CB43B8">
                        <w:r>
                          <w:rPr>
                            <w:rFonts w:ascii="SimHei" w:eastAsia="SimHei" w:cs="SimHei"/>
                            <w:color w:val="000000"/>
                            <w:sz w:val="2"/>
                            <w:szCs w:val="2"/>
                            <w:lang w:val="en-US"/>
                          </w:rPr>
                          <w:t>?</w:t>
                        </w:r>
                        <w:r>
                          <w:rPr>
                            <w:rFonts w:ascii="SimHei" w:eastAsia="SimHei" w:cs="SimHei"/>
                            <w:color w:val="000000"/>
                            <w:sz w:val="2"/>
                            <w:szCs w:val="2"/>
                            <w:lang w:val="en-US"/>
                          </w:rPr>
                          <w:t>у</w:t>
                        </w:r>
                        <w:r>
                          <w:rPr>
                            <w:rFonts w:ascii="SimHei" w:eastAsia="SimHei" w:cs="SimHei"/>
                            <w:color w:val="000000"/>
                            <w:sz w:val="2"/>
                            <w:szCs w:val="2"/>
                            <w:lang w:val="en-US"/>
                          </w:rPr>
                          <w:t>????</w:t>
                        </w:r>
                      </w:p>
                    </w:txbxContent>
                  </v:textbox>
                </v:rect>
                <v:rect id="Rectangle 32" o:spid="_x0000_s1055" style="position:absolute;left:33248;top:29876;width:7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668B2080" w14:textId="77777777" w:rsidR="00CB43B8" w:rsidRDefault="00CB43B8" w:rsidP="00CB43B8">
                        <w:r>
                          <w:rPr>
                            <w:rFonts w:ascii="SimHei" w:eastAsia="SimHei" w:cs="SimHei"/>
                            <w:color w:val="000000"/>
                            <w:sz w:val="2"/>
                            <w:szCs w:val="2"/>
                            <w:lang w:val="en-US"/>
                          </w:rPr>
                          <w:t xml:space="preserve"> </w:t>
                        </w:r>
                      </w:p>
                    </w:txbxContent>
                  </v:textbox>
                </v:rect>
                <v:rect id="Rectangle 33" o:spid="_x0000_s1056" style="position:absolute;left:29552;top:29806;width:2445;height:8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34" o:spid="_x0000_s1057" style="position:absolute;left:30867;top:36709;width:451;height:9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14A3D75" w14:textId="77777777" w:rsidR="00CB43B8" w:rsidRDefault="00CB43B8" w:rsidP="00CB43B8">
                        <w:r>
                          <w:rPr>
                            <w:rFonts w:ascii="SimHei" w:eastAsia="SimHei" w:cs="SimHei"/>
                            <w:color w:val="000000"/>
                            <w:sz w:val="2"/>
                            <w:szCs w:val="2"/>
                            <w:lang w:val="en-US"/>
                          </w:rPr>
                          <w:t>???????</w:t>
                        </w:r>
                      </w:p>
                    </w:txbxContent>
                  </v:textbox>
                </v:rect>
                <v:rect id="Rectangle 35" o:spid="_x0000_s1058" style="position:absolute;left:30867;top:29857;width:7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DE5AD6E" w14:textId="77777777" w:rsidR="00CB43B8" w:rsidRDefault="00CB43B8" w:rsidP="00CB43B8">
                        <w:r>
                          <w:rPr>
                            <w:rFonts w:ascii="SimHei" w:eastAsia="SimHei" w:cs="SimHei"/>
                            <w:color w:val="000000"/>
                            <w:sz w:val="2"/>
                            <w:szCs w:val="2"/>
                            <w:lang w:val="en-US"/>
                          </w:rPr>
                          <w:t xml:space="preserve"> </w:t>
                        </w:r>
                      </w:p>
                    </w:txbxContent>
                  </v:textbox>
                </v:rect>
                <v:rect id="Rectangle 36" o:spid="_x0000_s1059" style="position:absolute;left:26777;top:29756;width:2433;height:9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rect id="Rectangle 37" o:spid="_x0000_s1060" style="position:absolute;left:28073;top:37661;width:514;height:9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684670C5" w14:textId="77777777" w:rsidR="00CB43B8" w:rsidRDefault="00CB43B8" w:rsidP="00CB43B8">
                        <w:r>
                          <w:rPr>
                            <w:rFonts w:ascii="SimHei" w:eastAsia="SimHei" w:cs="SimHei"/>
                            <w:color w:val="000000"/>
                            <w:sz w:val="2"/>
                            <w:szCs w:val="2"/>
                            <w:lang w:val="en-US"/>
                          </w:rPr>
                          <w:t>????????</w:t>
                        </w:r>
                      </w:p>
                    </w:txbxContent>
                  </v:textbox>
                </v:rect>
                <v:rect id="Rectangle 38" o:spid="_x0000_s1061" style="position:absolute;left:28073;top:29825;width:7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35C6815D" w14:textId="77777777" w:rsidR="00CB43B8" w:rsidRDefault="00CB43B8" w:rsidP="00CB43B8">
                        <w:r>
                          <w:rPr>
                            <w:rFonts w:ascii="SimHei" w:eastAsia="SimHei" w:cs="SimHei"/>
                            <w:color w:val="000000"/>
                            <w:sz w:val="2"/>
                            <w:szCs w:val="2"/>
                            <w:lang w:val="en-US"/>
                          </w:rPr>
                          <w:t xml:space="preserve"> </w:t>
                        </w:r>
                      </w:p>
                    </w:txbxContent>
                  </v:textbox>
                </v:rect>
                <v:rect id="Rectangle 39" o:spid="_x0000_s1062" style="position:absolute;left:22339;top:29743;width:2445;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40" o:spid="_x0000_s1063" style="position:absolute;left:23641;top:31769;width:133;height:9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73A88FF7" w14:textId="77777777" w:rsidR="00CB43B8" w:rsidRDefault="00CB43B8" w:rsidP="00CB43B8">
                        <w:r>
                          <w:rPr>
                            <w:rFonts w:ascii="SimHei" w:eastAsia="SimHei" w:cs="SimHei"/>
                            <w:color w:val="000000"/>
                            <w:sz w:val="2"/>
                            <w:szCs w:val="2"/>
                            <w:lang w:val="en-US"/>
                          </w:rPr>
                          <w:t>??</w:t>
                        </w:r>
                      </w:p>
                    </w:txbxContent>
                  </v:textbox>
                </v:rect>
                <v:rect id="Rectangle 41" o:spid="_x0000_s1064" style="position:absolute;left:23641;top:29806;width:69;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59B64C36" w14:textId="77777777" w:rsidR="00CB43B8" w:rsidRDefault="00CB43B8" w:rsidP="00CB43B8">
                        <w:r>
                          <w:rPr>
                            <w:rFonts w:ascii="SimHei" w:eastAsia="SimHei" w:cs="SimHei"/>
                            <w:color w:val="000000"/>
                            <w:sz w:val="2"/>
                            <w:szCs w:val="2"/>
                            <w:lang w:val="en-US"/>
                          </w:rPr>
                          <w:t xml:space="preserve"> </w:t>
                        </w:r>
                      </w:p>
                    </w:txbxContent>
                  </v:textbox>
                </v:rect>
                <v:rect id="Rectangle 42" o:spid="_x0000_s1065" style="position:absolute;left:19926;top:29724;width:2445;height:5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rect id="Rectangle 43" o:spid="_x0000_s1066" style="position:absolute;left:21228;top:31756;width:133;height:9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6CEFDE9" w14:textId="77777777" w:rsidR="00CB43B8" w:rsidRDefault="00CB43B8" w:rsidP="00CB43B8">
                        <w:r>
                          <w:rPr>
                            <w:rFonts w:ascii="SimHei" w:eastAsia="SimHei" w:cs="SimHei"/>
                            <w:color w:val="000000"/>
                            <w:sz w:val="2"/>
                            <w:szCs w:val="2"/>
                            <w:lang w:val="en-US"/>
                          </w:rPr>
                          <w:t>??</w:t>
                        </w:r>
                      </w:p>
                    </w:txbxContent>
                  </v:textbox>
                </v:rect>
                <v:rect id="Rectangle 44" o:spid="_x0000_s1067" style="position:absolute;left:21228;top:29794;width:69;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3E52660E" w14:textId="77777777" w:rsidR="00CB43B8" w:rsidRDefault="00CB43B8" w:rsidP="00CB43B8">
                        <w:r>
                          <w:rPr>
                            <w:rFonts w:ascii="SimHei" w:eastAsia="SimHei" w:cs="SimHei"/>
                            <w:color w:val="000000"/>
                            <w:sz w:val="2"/>
                            <w:szCs w:val="2"/>
                            <w:lang w:val="en-US"/>
                          </w:rPr>
                          <w:t xml:space="preserve"> </w:t>
                        </w:r>
                      </w:p>
                    </w:txbxContent>
                  </v:textbox>
                </v:rect>
                <v:rect id="Rectangle 45" o:spid="_x0000_s1068" style="position:absolute;left:17227;top:29756;width:2445;height:5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rect id="Rectangle 46" o:spid="_x0000_s1069" style="position:absolute;left:18535;top:34721;width:324;height:9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6FD2517" w14:textId="77777777" w:rsidR="00CB43B8" w:rsidRDefault="00CB43B8" w:rsidP="00CB43B8">
                        <w:r>
                          <w:rPr>
                            <w:rFonts w:ascii="SimHei" w:eastAsia="SimHei" w:cs="SimHei"/>
                            <w:color w:val="000000"/>
                            <w:sz w:val="2"/>
                            <w:szCs w:val="2"/>
                            <w:lang w:val="en-US"/>
                          </w:rPr>
                          <w:t>?????</w:t>
                        </w:r>
                      </w:p>
                    </w:txbxContent>
                  </v:textbox>
                </v:rect>
                <v:rect id="Rectangle 47" o:spid="_x0000_s1070" style="position:absolute;left:18535;top:29819;width:7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525EB241" w14:textId="77777777" w:rsidR="00CB43B8" w:rsidRDefault="00CB43B8" w:rsidP="00CB43B8">
                        <w:r>
                          <w:rPr>
                            <w:rFonts w:ascii="SimHei" w:eastAsia="SimHei" w:cs="SimHei"/>
                            <w:color w:val="000000"/>
                            <w:sz w:val="2"/>
                            <w:szCs w:val="2"/>
                            <w:lang w:val="en-US"/>
                          </w:rPr>
                          <w:t xml:space="preserve"> </w:t>
                        </w:r>
                      </w:p>
                    </w:txbxContent>
                  </v:textbox>
                </v:rect>
                <v:rect id="Rectangle 48" o:spid="_x0000_s1071" style="position:absolute;left:12630;top:29825;width:18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49" o:spid="_x0000_s1072" style="position:absolute;left:13963;top:31222;width:64;height:9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346EE38D" w14:textId="77777777" w:rsidR="00CB43B8" w:rsidRDefault="00CB43B8" w:rsidP="00CB43B8">
                        <w:r>
                          <w:rPr>
                            <w:rFonts w:ascii="Calibri" w:hAnsi="Calibri" w:cs="Calibri"/>
                            <w:color w:val="000000"/>
                            <w:sz w:val="2"/>
                            <w:szCs w:val="2"/>
                            <w:lang w:val="en-US"/>
                          </w:rPr>
                          <w:t>_</w:t>
                        </w:r>
                      </w:p>
                    </w:txbxContent>
                  </v:textbox>
                </v:rect>
                <v:rect id="Rectangle 50" o:spid="_x0000_s1073" style="position:absolute;left:13963;top:30651;width:114;height:9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63CFC9D5" w14:textId="77777777" w:rsidR="00CB43B8" w:rsidRDefault="00CB43B8" w:rsidP="00CB43B8">
                        <w:r>
                          <w:rPr>
                            <w:rFonts w:ascii="Calibri" w:hAnsi="Calibri" w:cs="Calibri"/>
                            <w:color w:val="000000"/>
                            <w:sz w:val="2"/>
                            <w:szCs w:val="2"/>
                            <w:lang w:val="en-US"/>
                          </w:rPr>
                          <w:t>/^</w:t>
                        </w:r>
                      </w:p>
                    </w:txbxContent>
                  </v:textbox>
                </v:rect>
                <v:rect id="Rectangle 51" o:spid="_x0000_s1074" style="position:absolute;left:13963;top:29883;width:32;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5F0636A6" w14:textId="77777777" w:rsidR="00CB43B8" w:rsidRDefault="00CB43B8" w:rsidP="00CB43B8">
                        <w:r>
                          <w:rPr>
                            <w:rFonts w:ascii="Calibri" w:hAnsi="Calibri" w:cs="Calibri"/>
                            <w:color w:val="000000"/>
                            <w:sz w:val="2"/>
                            <w:szCs w:val="2"/>
                            <w:lang w:val="en-US"/>
                          </w:rPr>
                          <w:t xml:space="preserve"> </w:t>
                        </w:r>
                      </w:p>
                    </w:txbxContent>
                  </v:textbox>
                </v:rect>
              </v:group>
            </w:pict>
          </mc:Fallback>
        </mc:AlternateContent>
      </w:r>
      <w:r w:rsidRPr="00EE2A42">
        <w:rPr>
          <w:rFonts w:hint="eastAsia"/>
          <w:lang w:eastAsia="zh-CN"/>
        </w:rPr>
        <w:t>图</w:t>
      </w:r>
      <w:r w:rsidRPr="00EE2A42">
        <w:rPr>
          <w:rFonts w:hint="eastAsia"/>
          <w:lang w:eastAsia="zh-CN"/>
        </w:rPr>
        <w:t>1</w:t>
      </w:r>
    </w:p>
    <w:p w14:paraId="12623DE0" w14:textId="77777777" w:rsidR="00CB43B8" w:rsidRDefault="00CB43B8" w:rsidP="00CB43B8">
      <w:pPr>
        <w:pStyle w:val="Figuretitle"/>
        <w:rPr>
          <w:lang w:eastAsia="zh-CN"/>
        </w:rPr>
      </w:pPr>
      <w:r w:rsidRPr="00EE2A42">
        <w:rPr>
          <w:rFonts w:hint="eastAsia"/>
          <w:lang w:eastAsia="zh-CN"/>
        </w:rPr>
        <w:t>全球互联网普及率（国际电联《</w:t>
      </w:r>
      <w:r w:rsidRPr="00EE2A42">
        <w:rPr>
          <w:rFonts w:hint="eastAsia"/>
          <w:lang w:eastAsia="zh-CN"/>
        </w:rPr>
        <w:t>2022</w:t>
      </w:r>
      <w:r w:rsidRPr="00EE2A42">
        <w:rPr>
          <w:rFonts w:hint="eastAsia"/>
          <w:lang w:eastAsia="zh-CN"/>
        </w:rPr>
        <w:t>年全球连通性报告》）</w:t>
      </w:r>
    </w:p>
    <w:p w14:paraId="53C8E426" w14:textId="62245FB9" w:rsidR="00CB43B8" w:rsidRDefault="00715CDF" w:rsidP="00CB43B8">
      <w:pPr>
        <w:pStyle w:val="Figure"/>
        <w:rPr>
          <w:lang w:eastAsia="zh-CN"/>
        </w:rPr>
      </w:pPr>
      <w:r w:rsidRPr="00B62A95">
        <w:rPr>
          <w:noProof/>
        </w:rPr>
        <w:drawing>
          <wp:inline distT="0" distB="0" distL="0" distR="0" wp14:anchorId="6316B774" wp14:editId="7988D2A0">
            <wp:extent cx="4849851" cy="4140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78" t="13099" r="1478" b="-600"/>
                    <a:stretch/>
                  </pic:blipFill>
                  <pic:spPr bwMode="auto">
                    <a:xfrm>
                      <a:off x="0" y="0"/>
                      <a:ext cx="4870800" cy="4157883"/>
                    </a:xfrm>
                    <a:prstGeom prst="rect">
                      <a:avLst/>
                    </a:prstGeom>
                    <a:noFill/>
                    <a:ln>
                      <a:noFill/>
                    </a:ln>
                    <a:extLst>
                      <a:ext uri="{53640926-AAD7-44D8-BBD7-CCE9431645EC}">
                        <a14:shadowObscured xmlns:a14="http://schemas.microsoft.com/office/drawing/2010/main"/>
                      </a:ext>
                    </a:extLst>
                  </pic:spPr>
                </pic:pic>
              </a:graphicData>
            </a:graphic>
          </wp:inline>
        </w:drawing>
      </w:r>
    </w:p>
    <w:p w14:paraId="28791F0A" w14:textId="77777777" w:rsidR="00715CDF" w:rsidRPr="00EE2A42" w:rsidRDefault="00715CDF" w:rsidP="00715CDF">
      <w:pPr>
        <w:rPr>
          <w:lang w:eastAsia="zh-CN"/>
        </w:rPr>
      </w:pPr>
    </w:p>
    <w:p w14:paraId="5CE56A0F" w14:textId="77777777" w:rsidR="00CB43B8" w:rsidRPr="00EE2A42" w:rsidRDefault="00CB43B8" w:rsidP="00CB43B8">
      <w:pPr>
        <w:ind w:firstLineChars="200" w:firstLine="480"/>
        <w:rPr>
          <w:lang w:eastAsia="zh-CN"/>
        </w:rPr>
      </w:pPr>
      <w:r w:rsidRPr="00EE2A42">
        <w:rPr>
          <w:rFonts w:hint="eastAsia"/>
          <w:lang w:eastAsia="zh-CN"/>
        </w:rPr>
        <w:t>国际电联</w:t>
      </w:r>
      <w:r w:rsidRPr="00EE2A42">
        <w:rPr>
          <w:rFonts w:hint="eastAsia"/>
          <w:lang w:eastAsia="zh-CN"/>
        </w:rPr>
        <w:t>2022</w:t>
      </w:r>
      <w:r w:rsidRPr="00EE2A42">
        <w:rPr>
          <w:rFonts w:hint="eastAsia"/>
          <w:lang w:eastAsia="zh-CN"/>
        </w:rPr>
        <w:t>年世界电信发展大会（</w:t>
      </w:r>
      <w:r w:rsidRPr="00EE2A42">
        <w:rPr>
          <w:rFonts w:hint="eastAsia"/>
          <w:lang w:eastAsia="zh-CN"/>
        </w:rPr>
        <w:t>WTDC</w:t>
      </w:r>
      <w:r w:rsidRPr="00EE2A42">
        <w:rPr>
          <w:rFonts w:hint="eastAsia"/>
          <w:lang w:eastAsia="zh-CN"/>
        </w:rPr>
        <w:t>）《宣言》宣布：</w:t>
      </w:r>
      <w:r>
        <w:rPr>
          <w:rFonts w:hint="eastAsia"/>
          <w:lang w:eastAsia="zh-CN"/>
        </w:rPr>
        <w:t>“（</w:t>
      </w:r>
      <w:r>
        <w:rPr>
          <w:rFonts w:hint="eastAsia"/>
          <w:lang w:eastAsia="zh-CN"/>
        </w:rPr>
        <w:t>2</w:t>
      </w:r>
      <w:r>
        <w:rPr>
          <w:rFonts w:hint="eastAsia"/>
          <w:lang w:eastAsia="zh-CN"/>
        </w:rPr>
        <w:t>）</w:t>
      </w:r>
      <w:r>
        <w:rPr>
          <w:rFonts w:hint="eastAsia"/>
          <w:lang w:eastAsia="zh-CN"/>
        </w:rPr>
        <w:t>.</w:t>
      </w:r>
      <w:r>
        <w:rPr>
          <w:lang w:eastAsia="zh-CN"/>
        </w:rPr>
        <w:t>..</w:t>
      </w:r>
      <w:r w:rsidRPr="00ED1E4C">
        <w:rPr>
          <w:rFonts w:asciiTheme="minorEastAsia" w:eastAsiaTheme="minorEastAsia" w:hAnsiTheme="minorEastAsia" w:hint="eastAsia"/>
          <w:lang w:eastAsia="zh-CN"/>
        </w:rPr>
        <w:t>在数字时代，普遍、安全和</w:t>
      </w:r>
      <w:r w:rsidRPr="00EE2A42">
        <w:rPr>
          <w:rFonts w:ascii="STKaiti" w:eastAsia="STKaiti" w:hAnsi="STKaiti" w:hint="eastAsia"/>
          <w:b/>
          <w:bCs/>
          <w:lang w:eastAsia="zh-CN"/>
        </w:rPr>
        <w:t>价格可承受的 宽带连接是不可或缺的</w:t>
      </w:r>
      <w:r w:rsidRPr="00ED1E4C">
        <w:rPr>
          <w:rFonts w:asciiTheme="minorEastAsia" w:eastAsiaTheme="minorEastAsia" w:hAnsiTheme="minorEastAsia" w:hint="eastAsia"/>
          <w:lang w:eastAsia="zh-CN"/>
        </w:rPr>
        <w:t>，为提高生产力和效率、消除贫困、改善生计和确保可持续发展成为所有人的现实提供了机遇.</w:t>
      </w:r>
      <w:r w:rsidRPr="00ED1E4C">
        <w:rPr>
          <w:rFonts w:asciiTheme="minorEastAsia" w:eastAsiaTheme="minorEastAsia" w:hAnsiTheme="minorEastAsia"/>
          <w:lang w:eastAsia="zh-CN"/>
        </w:rPr>
        <w:t>..</w:t>
      </w:r>
      <w:r w:rsidRPr="00EE2A42">
        <w:rPr>
          <w:rFonts w:hint="eastAsia"/>
          <w:lang w:eastAsia="zh-CN"/>
        </w:rPr>
        <w:t>”。距离实现</w:t>
      </w:r>
      <w:r w:rsidRPr="00EE2A42">
        <w:rPr>
          <w:rFonts w:hint="eastAsia"/>
          <w:lang w:eastAsia="zh-CN"/>
        </w:rPr>
        <w:t>2030</w:t>
      </w:r>
      <w:r w:rsidRPr="00EE2A42">
        <w:rPr>
          <w:rFonts w:hint="eastAsia"/>
          <w:lang w:eastAsia="zh-CN"/>
        </w:rPr>
        <w:t>年可持续发展目标（</w:t>
      </w:r>
      <w:r w:rsidRPr="00EE2A42">
        <w:rPr>
          <w:rFonts w:hint="eastAsia"/>
          <w:lang w:eastAsia="zh-CN"/>
        </w:rPr>
        <w:t>SDG</w:t>
      </w:r>
      <w:r w:rsidRPr="00EE2A42">
        <w:rPr>
          <w:rFonts w:hint="eastAsia"/>
          <w:lang w:eastAsia="zh-CN"/>
        </w:rPr>
        <w:t>）只剩下七年时间，并且考虑到</w:t>
      </w:r>
      <w:r w:rsidRPr="00EE2A42">
        <w:rPr>
          <w:rFonts w:hint="eastAsia"/>
          <w:lang w:eastAsia="zh-CN"/>
        </w:rPr>
        <w:t>LEO</w:t>
      </w:r>
      <w:r w:rsidRPr="00EE2A42">
        <w:rPr>
          <w:rFonts w:hint="eastAsia"/>
          <w:lang w:eastAsia="zh-CN"/>
        </w:rPr>
        <w:t>系统在弥合数字鸿沟方面的重要性以及高效频谱共用对宽带连接可承受性的影响，</w:t>
      </w:r>
      <w:r w:rsidRPr="00EE2A42">
        <w:rPr>
          <w:rFonts w:hint="eastAsia"/>
          <w:lang w:eastAsia="zh-CN"/>
        </w:rPr>
        <w:t>WRC-23</w:t>
      </w:r>
      <w:r w:rsidRPr="00EE2A42">
        <w:rPr>
          <w:rFonts w:hint="eastAsia"/>
          <w:lang w:eastAsia="zh-CN"/>
        </w:rPr>
        <w:t>通过一个</w:t>
      </w:r>
      <w:r w:rsidRPr="00EE2A42">
        <w:rPr>
          <w:rFonts w:hint="eastAsia"/>
          <w:lang w:eastAsia="zh-CN"/>
        </w:rPr>
        <w:t>WRC-27</w:t>
      </w:r>
      <w:r w:rsidRPr="00EE2A42">
        <w:rPr>
          <w:rFonts w:hint="eastAsia"/>
          <w:lang w:eastAsia="zh-CN"/>
        </w:rPr>
        <w:t>议项，以此建立规则机制，以便根据</w:t>
      </w:r>
      <w:r w:rsidRPr="00EE2A42">
        <w:rPr>
          <w:rFonts w:hint="eastAsia"/>
          <w:lang w:eastAsia="zh-CN"/>
        </w:rPr>
        <w:t>ITU-R</w:t>
      </w:r>
      <w:r w:rsidRPr="00EE2A42">
        <w:rPr>
          <w:rFonts w:hint="eastAsia"/>
          <w:lang w:eastAsia="zh-CN"/>
        </w:rPr>
        <w:t>研究结果对《无线电规则》第</w:t>
      </w:r>
      <w:r w:rsidRPr="00EE2A42">
        <w:rPr>
          <w:rFonts w:hint="eastAsia"/>
          <w:b/>
          <w:bCs/>
          <w:lang w:eastAsia="zh-CN"/>
        </w:rPr>
        <w:t>22</w:t>
      </w:r>
      <w:r w:rsidRPr="00EE2A42">
        <w:rPr>
          <w:rFonts w:hint="eastAsia"/>
          <w:lang w:eastAsia="zh-CN"/>
        </w:rPr>
        <w:t>条的条款进行任何必要的规则修改，这一点至关重要。在解决已发现的频谱效率低下问题方面有任何进一步的拖延，不仅会对实现全球</w:t>
      </w:r>
      <w:r w:rsidRPr="00EE2A42">
        <w:rPr>
          <w:rFonts w:hint="eastAsia"/>
          <w:lang w:eastAsia="zh-CN"/>
        </w:rPr>
        <w:t>non-GSO FSS</w:t>
      </w:r>
      <w:r w:rsidRPr="00EE2A42">
        <w:rPr>
          <w:rFonts w:hint="eastAsia"/>
          <w:lang w:eastAsia="zh-CN"/>
        </w:rPr>
        <w:t>系统的全部优势产生不利影响，使其无法提供额外容量，从而帮助向最需要的群体提供宽带和相关业务应用，而且还影响各国政府实现</w:t>
      </w:r>
      <w:r w:rsidRPr="00EE2A42">
        <w:rPr>
          <w:rFonts w:hint="eastAsia"/>
          <w:lang w:eastAsia="zh-CN"/>
        </w:rPr>
        <w:t>2030</w:t>
      </w:r>
      <w:r w:rsidRPr="00EE2A42">
        <w:rPr>
          <w:rFonts w:hint="eastAsia"/>
          <w:lang w:eastAsia="zh-CN"/>
        </w:rPr>
        <w:t>年可持续发展目标的能力。这对于已经未能实现某些具体目标的非洲、最不发达国家和内陆发展中国家尤其重要。</w:t>
      </w:r>
    </w:p>
    <w:p w14:paraId="68229CA3" w14:textId="77777777" w:rsidR="00CB43B8" w:rsidRPr="00EE2A42" w:rsidRDefault="00CB43B8" w:rsidP="00CB43B8">
      <w:pPr>
        <w:pStyle w:val="Headingb"/>
        <w:rPr>
          <w:lang w:eastAsia="zh-CN"/>
        </w:rPr>
      </w:pPr>
      <w:r w:rsidRPr="00EE2A42">
        <w:rPr>
          <w:rFonts w:hint="eastAsia"/>
          <w:lang w:eastAsia="zh-CN"/>
        </w:rPr>
        <w:t>提案</w:t>
      </w:r>
    </w:p>
    <w:p w14:paraId="12DFF53B" w14:textId="77777777" w:rsidR="00CB43B8" w:rsidRPr="00EE2A42" w:rsidRDefault="00CB43B8" w:rsidP="00CB43B8">
      <w:pPr>
        <w:ind w:firstLineChars="200" w:firstLine="480"/>
        <w:rPr>
          <w:lang w:eastAsia="zh-CN"/>
        </w:rPr>
      </w:pPr>
      <w:r w:rsidRPr="00EE2A42">
        <w:rPr>
          <w:rFonts w:hint="eastAsia"/>
          <w:lang w:eastAsia="zh-CN"/>
        </w:rPr>
        <w:t>本文稿的共同签署主管部门建议</w:t>
      </w:r>
      <w:r w:rsidRPr="00EE2A42">
        <w:rPr>
          <w:rFonts w:hint="eastAsia"/>
          <w:lang w:eastAsia="zh-CN"/>
        </w:rPr>
        <w:t>WRC-23</w:t>
      </w:r>
      <w:r w:rsidRPr="00EE2A42">
        <w:rPr>
          <w:rFonts w:hint="eastAsia"/>
          <w:lang w:eastAsia="zh-CN"/>
        </w:rPr>
        <w:t>通过一项新决议，邀请</w:t>
      </w:r>
      <w:r w:rsidRPr="00EE2A42">
        <w:rPr>
          <w:rFonts w:hint="eastAsia"/>
          <w:lang w:eastAsia="zh-CN"/>
        </w:rPr>
        <w:t>ITU-R</w:t>
      </w:r>
      <w:r w:rsidRPr="00EE2A42">
        <w:rPr>
          <w:rFonts w:hint="eastAsia"/>
          <w:lang w:eastAsia="zh-CN"/>
        </w:rPr>
        <w:t>在</w:t>
      </w:r>
      <w:r w:rsidRPr="00EE2A42">
        <w:rPr>
          <w:rFonts w:hint="eastAsia"/>
          <w:lang w:eastAsia="zh-CN"/>
        </w:rPr>
        <w:t>WRC-27</w:t>
      </w:r>
      <w:r w:rsidRPr="00EE2A42">
        <w:rPr>
          <w:rFonts w:hint="eastAsia"/>
          <w:lang w:eastAsia="zh-CN"/>
        </w:rPr>
        <w:t>之前</w:t>
      </w:r>
      <w:r w:rsidRPr="00612D15">
        <w:rPr>
          <w:rFonts w:hint="eastAsia"/>
          <w:b/>
          <w:bCs/>
          <w:u w:val="single"/>
          <w:lang w:eastAsia="zh-CN"/>
        </w:rPr>
        <w:t>紧急</w:t>
      </w:r>
      <w:r w:rsidRPr="00EE2A42">
        <w:rPr>
          <w:rFonts w:hint="eastAsia"/>
          <w:lang w:eastAsia="zh-CN"/>
        </w:rPr>
        <w:t>研究对</w:t>
      </w:r>
      <w:r w:rsidRPr="00EE2A42">
        <w:rPr>
          <w:rFonts w:hint="eastAsia"/>
          <w:lang w:eastAsia="zh-CN"/>
        </w:rPr>
        <w:t>non-GSO FSS</w:t>
      </w:r>
      <w:r w:rsidRPr="00EE2A42">
        <w:rPr>
          <w:rFonts w:hint="eastAsia"/>
          <w:lang w:eastAsia="zh-CN"/>
        </w:rPr>
        <w:t>系统的规则条款（包括</w:t>
      </w:r>
      <w:proofErr w:type="spellStart"/>
      <w:r w:rsidRPr="00EE2A42">
        <w:rPr>
          <w:rFonts w:hint="eastAsia"/>
          <w:lang w:eastAsia="zh-CN"/>
        </w:rPr>
        <w:t>epfd</w:t>
      </w:r>
      <w:proofErr w:type="spellEnd"/>
      <w:r w:rsidRPr="00EE2A42">
        <w:rPr>
          <w:rFonts w:hint="eastAsia"/>
          <w:lang w:eastAsia="zh-CN"/>
        </w:rPr>
        <w:t>限值）的可能更新，以保护</w:t>
      </w:r>
      <w:r w:rsidRPr="00EE2A42">
        <w:rPr>
          <w:rFonts w:hint="eastAsia"/>
          <w:lang w:eastAsia="zh-CN"/>
        </w:rPr>
        <w:t>GSO FSS</w:t>
      </w:r>
      <w:r w:rsidRPr="00EE2A42">
        <w:rPr>
          <w:rFonts w:hint="eastAsia"/>
          <w:lang w:eastAsia="zh-CN"/>
        </w:rPr>
        <w:t>和</w:t>
      </w:r>
      <w:r w:rsidRPr="00EE2A42">
        <w:rPr>
          <w:rFonts w:hint="eastAsia"/>
          <w:lang w:eastAsia="zh-CN"/>
        </w:rPr>
        <w:t>BSS</w:t>
      </w:r>
      <w:r w:rsidRPr="00EE2A42">
        <w:rPr>
          <w:rFonts w:hint="eastAsia"/>
          <w:lang w:eastAsia="zh-CN"/>
        </w:rPr>
        <w:t>网络在</w:t>
      </w:r>
      <w:r w:rsidRPr="00EE2A42">
        <w:rPr>
          <w:rFonts w:hint="eastAsia"/>
          <w:lang w:eastAsia="zh-CN"/>
        </w:rPr>
        <w:t>30 GHz</w:t>
      </w:r>
      <w:r w:rsidRPr="00EE2A42">
        <w:rPr>
          <w:rFonts w:hint="eastAsia"/>
          <w:lang w:eastAsia="zh-CN"/>
        </w:rPr>
        <w:t>以下适用《无线电规则》第</w:t>
      </w:r>
      <w:r w:rsidRPr="00EE2A42">
        <w:rPr>
          <w:rFonts w:hint="eastAsia"/>
          <w:b/>
          <w:bCs/>
          <w:lang w:eastAsia="zh-CN"/>
        </w:rPr>
        <w:t>22</w:t>
      </w:r>
      <w:r w:rsidRPr="00EE2A42">
        <w:rPr>
          <w:rFonts w:hint="eastAsia"/>
          <w:lang w:eastAsia="zh-CN"/>
        </w:rPr>
        <w:t>条</w:t>
      </w:r>
      <w:proofErr w:type="spellStart"/>
      <w:r w:rsidRPr="00EE2A42">
        <w:rPr>
          <w:rFonts w:hint="eastAsia"/>
          <w:lang w:eastAsia="zh-CN"/>
        </w:rPr>
        <w:t>epfd</w:t>
      </w:r>
      <w:proofErr w:type="spellEnd"/>
      <w:r w:rsidRPr="00EE2A42">
        <w:rPr>
          <w:rFonts w:hint="eastAsia"/>
          <w:lang w:eastAsia="zh-CN"/>
        </w:rPr>
        <w:t>限值的频段中免受不可接受干扰的影响。</w:t>
      </w:r>
    </w:p>
    <w:p w14:paraId="34CF8E02" w14:textId="77777777" w:rsidR="00CB43B8" w:rsidRPr="00EE2A42" w:rsidRDefault="00CB43B8" w:rsidP="00CB43B8">
      <w:pPr>
        <w:ind w:firstLineChars="200" w:firstLine="480"/>
        <w:rPr>
          <w:lang w:eastAsia="zh-CN"/>
        </w:rPr>
      </w:pPr>
      <w:r w:rsidRPr="00EE2A42">
        <w:rPr>
          <w:rFonts w:hint="eastAsia"/>
          <w:lang w:eastAsia="zh-CN"/>
        </w:rPr>
        <w:lastRenderedPageBreak/>
        <w:t>四年研究期的基本和指导原则是，无论找到何种解决方案，</w:t>
      </w:r>
      <w:r w:rsidRPr="00EE2A42">
        <w:rPr>
          <w:rFonts w:hint="eastAsia"/>
          <w:lang w:eastAsia="zh-CN"/>
        </w:rPr>
        <w:t>GSO FSS</w:t>
      </w:r>
      <w:r w:rsidRPr="00EE2A42">
        <w:rPr>
          <w:rFonts w:hint="eastAsia"/>
          <w:lang w:eastAsia="zh-CN"/>
        </w:rPr>
        <w:t>和</w:t>
      </w:r>
      <w:r w:rsidRPr="00EE2A42">
        <w:rPr>
          <w:rFonts w:hint="eastAsia"/>
          <w:lang w:eastAsia="zh-CN"/>
        </w:rPr>
        <w:t>BSS</w:t>
      </w:r>
      <w:r w:rsidRPr="00EE2A42">
        <w:rPr>
          <w:rFonts w:hint="eastAsia"/>
          <w:lang w:eastAsia="zh-CN"/>
        </w:rPr>
        <w:t>卫星网络将继续按照《无线电规则》第</w:t>
      </w:r>
      <w:r w:rsidRPr="00EE2A42">
        <w:rPr>
          <w:rFonts w:hint="eastAsia"/>
          <w:b/>
          <w:bCs/>
          <w:lang w:eastAsia="zh-CN"/>
        </w:rPr>
        <w:t>22.2</w:t>
      </w:r>
      <w:r w:rsidRPr="00EE2A42">
        <w:rPr>
          <w:rFonts w:hint="eastAsia"/>
          <w:lang w:eastAsia="zh-CN"/>
        </w:rPr>
        <w:t>款的规定受到保护，且不对《无线电规则》第</w:t>
      </w:r>
      <w:r w:rsidRPr="00EE2A42">
        <w:rPr>
          <w:rFonts w:hint="eastAsia"/>
          <w:b/>
          <w:bCs/>
          <w:lang w:eastAsia="zh-CN"/>
        </w:rPr>
        <w:t>22.2</w:t>
      </w:r>
      <w:r w:rsidRPr="00EE2A42">
        <w:rPr>
          <w:rFonts w:hint="eastAsia"/>
          <w:lang w:eastAsia="zh-CN"/>
        </w:rPr>
        <w:t>款进行任何修改。</w:t>
      </w:r>
    </w:p>
    <w:p w14:paraId="1987B7B3" w14:textId="77777777" w:rsidR="00CB43B8" w:rsidRPr="00EE2A42" w:rsidRDefault="00CB43B8" w:rsidP="00CB43B8">
      <w:pPr>
        <w:ind w:firstLineChars="200" w:firstLine="480"/>
        <w:rPr>
          <w:lang w:eastAsia="zh-CN"/>
        </w:rPr>
      </w:pPr>
      <w:r w:rsidRPr="00EE2A42">
        <w:rPr>
          <w:rFonts w:hint="eastAsia"/>
          <w:lang w:eastAsia="zh-CN"/>
        </w:rPr>
        <w:t>研究应包括制定</w:t>
      </w:r>
      <w:r w:rsidRPr="00EE2A42">
        <w:rPr>
          <w:rFonts w:hint="eastAsia"/>
          <w:lang w:eastAsia="zh-CN"/>
        </w:rPr>
        <w:t>non-GSO FSS</w:t>
      </w:r>
      <w:r w:rsidRPr="00EE2A42">
        <w:rPr>
          <w:rFonts w:hint="eastAsia"/>
          <w:lang w:eastAsia="zh-CN"/>
        </w:rPr>
        <w:t>系统通知主管部门应遵循的程序，以确保符合第</w:t>
      </w:r>
      <w:r w:rsidRPr="00EE2A42">
        <w:rPr>
          <w:rFonts w:hint="eastAsia"/>
          <w:b/>
          <w:bCs/>
          <w:lang w:eastAsia="zh-CN"/>
        </w:rPr>
        <w:t>76</w:t>
      </w:r>
      <w:r w:rsidRPr="00EE2A42">
        <w:rPr>
          <w:rFonts w:hint="eastAsia"/>
          <w:lang w:eastAsia="zh-CN"/>
        </w:rPr>
        <w:t>号决议</w:t>
      </w:r>
      <w:r w:rsidRPr="00EE2A42">
        <w:rPr>
          <w:rFonts w:hint="eastAsia"/>
          <w:b/>
          <w:bCs/>
          <w:lang w:eastAsia="zh-CN"/>
        </w:rPr>
        <w:t>（</w:t>
      </w:r>
      <w:r w:rsidRPr="00EE2A42">
        <w:rPr>
          <w:rFonts w:hint="eastAsia"/>
          <w:b/>
          <w:bCs/>
          <w:lang w:eastAsia="zh-CN"/>
        </w:rPr>
        <w:t>WRC-15</w:t>
      </w:r>
      <w:r w:rsidRPr="00EE2A42">
        <w:rPr>
          <w:rFonts w:hint="eastAsia"/>
          <w:b/>
          <w:bCs/>
          <w:lang w:eastAsia="zh-CN"/>
        </w:rPr>
        <w:t>，修订版）</w:t>
      </w:r>
      <w:r w:rsidRPr="00EE2A42">
        <w:rPr>
          <w:rFonts w:hint="eastAsia"/>
          <w:lang w:eastAsia="zh-CN"/>
        </w:rPr>
        <w:t>中的集总</w:t>
      </w:r>
      <w:proofErr w:type="spellStart"/>
      <w:r w:rsidRPr="00EE2A42">
        <w:rPr>
          <w:rFonts w:hint="eastAsia"/>
          <w:lang w:eastAsia="zh-CN"/>
        </w:rPr>
        <w:t>epfd</w:t>
      </w:r>
      <w:proofErr w:type="spellEnd"/>
      <w:r w:rsidRPr="00EE2A42">
        <w:rPr>
          <w:rFonts w:hint="eastAsia"/>
          <w:lang w:eastAsia="zh-CN"/>
        </w:rPr>
        <w:t>限值。这些研究不得修改第</w:t>
      </w:r>
      <w:r w:rsidRPr="00EE2A42">
        <w:rPr>
          <w:rFonts w:hint="eastAsia"/>
          <w:b/>
          <w:bCs/>
          <w:lang w:eastAsia="zh-CN"/>
        </w:rPr>
        <w:t>9.7A</w:t>
      </w:r>
      <w:r w:rsidRPr="00EE2A42">
        <w:rPr>
          <w:rFonts w:hint="eastAsia"/>
          <w:lang w:eastAsia="zh-CN"/>
        </w:rPr>
        <w:t>和</w:t>
      </w:r>
      <w:r w:rsidRPr="00EE2A42">
        <w:rPr>
          <w:rFonts w:hint="eastAsia"/>
          <w:b/>
          <w:bCs/>
          <w:lang w:eastAsia="zh-CN"/>
        </w:rPr>
        <w:t>9.7B</w:t>
      </w:r>
      <w:r w:rsidRPr="00EE2A42">
        <w:rPr>
          <w:rFonts w:hint="eastAsia"/>
          <w:lang w:eastAsia="zh-CN"/>
        </w:rPr>
        <w:t>款的协调要求或条件。</w:t>
      </w:r>
    </w:p>
    <w:p w14:paraId="069F00C2" w14:textId="77777777" w:rsidR="00CB43B8" w:rsidRPr="00EE2A42" w:rsidRDefault="00CB43B8" w:rsidP="00CB43B8">
      <w:pPr>
        <w:rPr>
          <w:lang w:eastAsia="zh-CN"/>
        </w:rPr>
      </w:pPr>
      <w:r w:rsidRPr="00EE2A42">
        <w:rPr>
          <w:rFonts w:hint="eastAsia"/>
          <w:b/>
          <w:bCs/>
          <w:lang w:eastAsia="zh-CN"/>
        </w:rPr>
        <w:t>理由：</w:t>
      </w:r>
      <w:r w:rsidRPr="00EE2A42">
        <w:rPr>
          <w:lang w:eastAsia="zh-CN"/>
        </w:rPr>
        <w:tab/>
      </w:r>
      <w:r w:rsidRPr="00EE2A42">
        <w:rPr>
          <w:rFonts w:hint="eastAsia"/>
          <w:lang w:eastAsia="zh-CN"/>
        </w:rPr>
        <w:t>非洲仍然是地球上联网程度最低的大陆。根据联合国</w:t>
      </w:r>
      <w:r w:rsidRPr="00EE2A42">
        <w:rPr>
          <w:rFonts w:hint="eastAsia"/>
          <w:lang w:eastAsia="zh-CN"/>
        </w:rPr>
        <w:t>2030</w:t>
      </w:r>
      <w:r w:rsidRPr="00EE2A42">
        <w:rPr>
          <w:rFonts w:hint="eastAsia"/>
          <w:lang w:eastAsia="zh-CN"/>
        </w:rPr>
        <w:t>年可持续发展目标，弥合数字鸿沟是非洲各国的优先事项之一。为</w:t>
      </w:r>
      <w:r w:rsidRPr="00EE2A42">
        <w:rPr>
          <w:rFonts w:hint="eastAsia"/>
          <w:lang w:eastAsia="zh-CN"/>
        </w:rPr>
        <w:t>non-GSO</w:t>
      </w:r>
      <w:r w:rsidRPr="00EE2A42">
        <w:rPr>
          <w:rFonts w:hint="eastAsia"/>
          <w:lang w:eastAsia="zh-CN"/>
        </w:rPr>
        <w:t>系统的设计和运行提供更高的频谱效率和操作灵活性，同时确保对</w:t>
      </w:r>
      <w:r w:rsidRPr="00EE2A42">
        <w:rPr>
          <w:rFonts w:hint="eastAsia"/>
          <w:lang w:eastAsia="zh-CN"/>
        </w:rPr>
        <w:t>GSO</w:t>
      </w:r>
      <w:r w:rsidRPr="00EE2A42">
        <w:rPr>
          <w:rFonts w:hint="eastAsia"/>
          <w:lang w:eastAsia="zh-CN"/>
        </w:rPr>
        <w:t>网络的保护，所有这些均在规定的时间范围内进行，以便研究结果确定的对《无线电规则》第</w:t>
      </w:r>
      <w:r w:rsidRPr="00EE2A42">
        <w:rPr>
          <w:rFonts w:hint="eastAsia"/>
          <w:b/>
          <w:bCs/>
          <w:lang w:eastAsia="zh-CN"/>
        </w:rPr>
        <w:t>22</w:t>
      </w:r>
      <w:r w:rsidRPr="00EE2A42">
        <w:rPr>
          <w:rFonts w:hint="eastAsia"/>
          <w:lang w:eastAsia="zh-CN"/>
        </w:rPr>
        <w:t>条条款的任何规则变更，可以在</w:t>
      </w:r>
      <w:r w:rsidRPr="00EE2A42">
        <w:rPr>
          <w:rFonts w:hint="eastAsia"/>
          <w:lang w:eastAsia="zh-CN"/>
        </w:rPr>
        <w:t>WRC-27</w:t>
      </w:r>
      <w:r w:rsidRPr="00EE2A42">
        <w:rPr>
          <w:rFonts w:hint="eastAsia"/>
          <w:lang w:eastAsia="zh-CN"/>
        </w:rPr>
        <w:t>上完成，以紧急实现</w:t>
      </w:r>
      <w:r w:rsidRPr="00EE2A42">
        <w:rPr>
          <w:rFonts w:hint="eastAsia"/>
          <w:lang w:eastAsia="zh-CN"/>
        </w:rPr>
        <w:t>2030</w:t>
      </w:r>
      <w:r w:rsidRPr="00EE2A42">
        <w:rPr>
          <w:rFonts w:hint="eastAsia"/>
          <w:lang w:eastAsia="zh-CN"/>
        </w:rPr>
        <w:t>年可持续发展目标。</w:t>
      </w:r>
    </w:p>
    <w:p w14:paraId="1CECC4D5" w14:textId="77777777" w:rsidR="00CB43B8" w:rsidRPr="00EE2A42" w:rsidRDefault="00CB43B8" w:rsidP="00CB43B8">
      <w:pPr>
        <w:tabs>
          <w:tab w:val="clear" w:pos="1134"/>
          <w:tab w:val="clear" w:pos="1871"/>
          <w:tab w:val="clear" w:pos="2268"/>
        </w:tabs>
        <w:overflowPunct/>
        <w:autoSpaceDE/>
        <w:autoSpaceDN/>
        <w:adjustRightInd/>
        <w:spacing w:before="0"/>
        <w:textAlignment w:val="auto"/>
        <w:rPr>
          <w:lang w:eastAsia="zh-CN"/>
        </w:rPr>
      </w:pPr>
      <w:r w:rsidRPr="00EE2A42">
        <w:rPr>
          <w:lang w:eastAsia="zh-CN"/>
        </w:rPr>
        <w:br w:type="page"/>
      </w:r>
    </w:p>
    <w:p w14:paraId="07004B5B" w14:textId="733F240D" w:rsidR="00C632F0" w:rsidRDefault="001F3C17">
      <w:pPr>
        <w:pStyle w:val="Proposal"/>
      </w:pPr>
      <w:r>
        <w:lastRenderedPageBreak/>
        <w:t>ADD</w:t>
      </w:r>
      <w:r>
        <w:tab/>
      </w:r>
      <w:r w:rsidR="00E93293" w:rsidRPr="000E0801">
        <w:t>BDI/CME/CAF/COG/GAB/GNE/MDG/NIG/COD/STP/TCD/158/1</w:t>
      </w:r>
    </w:p>
    <w:p w14:paraId="13083263" w14:textId="7004E278" w:rsidR="007225CA" w:rsidRPr="00EE2A42" w:rsidRDefault="007225CA" w:rsidP="007225CA">
      <w:pPr>
        <w:pStyle w:val="ResNo"/>
        <w:rPr>
          <w:lang w:eastAsia="zh-CN"/>
        </w:rPr>
      </w:pPr>
      <w:r w:rsidRPr="00EE2A42">
        <w:rPr>
          <w:rFonts w:hint="eastAsia"/>
          <w:lang w:val="en-US" w:eastAsia="zh-CN"/>
        </w:rPr>
        <w:t>第</w:t>
      </w:r>
      <w:r w:rsidRPr="00EE2A42">
        <w:t>[</w:t>
      </w:r>
      <w:r w:rsidRPr="000E0801">
        <w:t>BDI/CME/CAF/COG/GAB/GNE/MDG/NIG/COD/STP/TCD-WRC-27 Agenda</w:t>
      </w:r>
      <w:r w:rsidRPr="00EE2A42">
        <w:t>]</w:t>
      </w:r>
      <w:r w:rsidRPr="00EE2A42">
        <w:rPr>
          <w:rFonts w:hint="eastAsia"/>
          <w:lang w:val="en-US" w:eastAsia="zh-CN"/>
        </w:rPr>
        <w:t>号</w:t>
      </w:r>
      <w:r w:rsidRPr="00EE2A42">
        <w:rPr>
          <w:lang w:eastAsia="zh-CN"/>
        </w:rPr>
        <w:t>新决议草案</w:t>
      </w:r>
      <w:r w:rsidRPr="00EE2A42">
        <w:rPr>
          <w:rFonts w:hint="eastAsia"/>
          <w:lang w:eastAsia="zh-CN"/>
        </w:rPr>
        <w:t>（</w:t>
      </w:r>
      <w:r w:rsidRPr="00EE2A42">
        <w:rPr>
          <w:lang w:eastAsia="zh-CN"/>
        </w:rPr>
        <w:t>WRC-23</w:t>
      </w:r>
      <w:r w:rsidRPr="00EE2A42">
        <w:rPr>
          <w:rFonts w:hint="eastAsia"/>
          <w:lang w:eastAsia="zh-CN"/>
        </w:rPr>
        <w:t>）</w:t>
      </w:r>
    </w:p>
    <w:p w14:paraId="3C81C92C" w14:textId="77777777" w:rsidR="007225CA" w:rsidRPr="00EE2A42" w:rsidRDefault="007225CA" w:rsidP="007225CA">
      <w:pPr>
        <w:pStyle w:val="Restitle"/>
        <w:rPr>
          <w:lang w:eastAsia="zh-CN"/>
        </w:rPr>
      </w:pPr>
      <w:bookmarkStart w:id="8" w:name="_Toc40098402"/>
      <w:bookmarkStart w:id="9" w:name="_Toc39850286"/>
      <w:bookmarkStart w:id="10" w:name="_Toc40086888"/>
      <w:bookmarkStart w:id="11" w:name="_Toc36108187"/>
      <w:bookmarkStart w:id="12" w:name="_Toc39854098"/>
      <w:r w:rsidRPr="00EE2A42">
        <w:rPr>
          <w:lang w:eastAsia="zh-CN"/>
        </w:rPr>
        <w:t>2027</w:t>
      </w:r>
      <w:r w:rsidRPr="00EE2A42">
        <w:rPr>
          <w:lang w:eastAsia="zh-CN"/>
        </w:rPr>
        <w:t>年世界无线电通信大会</w:t>
      </w:r>
      <w:r w:rsidRPr="00EE2A42">
        <w:rPr>
          <w:rFonts w:hint="eastAsia"/>
          <w:lang w:eastAsia="zh-CN"/>
        </w:rPr>
        <w:t>的</w:t>
      </w:r>
      <w:r w:rsidRPr="00EE2A42">
        <w:rPr>
          <w:lang w:eastAsia="zh-CN"/>
        </w:rPr>
        <w:t>议程</w:t>
      </w:r>
      <w:bookmarkEnd w:id="8"/>
      <w:bookmarkEnd w:id="9"/>
      <w:bookmarkEnd w:id="10"/>
      <w:bookmarkEnd w:id="11"/>
      <w:bookmarkEnd w:id="12"/>
    </w:p>
    <w:p w14:paraId="5A0F6DB8" w14:textId="77777777" w:rsidR="007225CA" w:rsidRPr="00EE2A42" w:rsidRDefault="007225CA" w:rsidP="007225CA">
      <w:pPr>
        <w:pStyle w:val="Normalaftertitle"/>
        <w:rPr>
          <w:lang w:eastAsia="zh-CN"/>
        </w:rPr>
      </w:pPr>
      <w:r w:rsidRPr="00EE2A42">
        <w:rPr>
          <w:rFonts w:hint="eastAsia"/>
          <w:lang w:eastAsia="zh-CN"/>
        </w:rPr>
        <w:t>世界无线电通信大会（</w:t>
      </w:r>
      <w:r w:rsidRPr="00EE2A42">
        <w:rPr>
          <w:lang w:eastAsia="zh-CN"/>
        </w:rPr>
        <w:t>2023</w:t>
      </w:r>
      <w:r w:rsidRPr="00EE2A42">
        <w:rPr>
          <w:rFonts w:hint="eastAsia"/>
          <w:lang w:eastAsia="zh-CN"/>
        </w:rPr>
        <w:t>年，迪拜），</w:t>
      </w:r>
    </w:p>
    <w:p w14:paraId="1CF10E01" w14:textId="77777777" w:rsidR="007225CA" w:rsidRPr="00EE2A42" w:rsidRDefault="007225CA" w:rsidP="007225CA">
      <w:pPr>
        <w:pStyle w:val="Call"/>
        <w:rPr>
          <w:lang w:eastAsia="zh-CN"/>
        </w:rPr>
      </w:pPr>
      <w:r w:rsidRPr="00EE2A42">
        <w:rPr>
          <w:rFonts w:hint="eastAsia"/>
          <w:lang w:eastAsia="zh-CN"/>
        </w:rPr>
        <w:t>考虑到</w:t>
      </w:r>
    </w:p>
    <w:p w14:paraId="66B2EDE4" w14:textId="77777777" w:rsidR="007225CA" w:rsidRPr="00EE2A42" w:rsidRDefault="007225CA" w:rsidP="007225CA">
      <w:pPr>
        <w:rPr>
          <w:lang w:val="en-US" w:eastAsia="zh-CN"/>
        </w:rPr>
      </w:pPr>
      <w:r w:rsidRPr="00EE2A42">
        <w:rPr>
          <w:i/>
          <w:lang w:val="en-US" w:eastAsia="zh-CN"/>
        </w:rPr>
        <w:t>a)</w:t>
      </w:r>
      <w:r w:rsidRPr="00EE2A42">
        <w:rPr>
          <w:lang w:val="en-US" w:eastAsia="zh-CN"/>
        </w:rPr>
        <w:tab/>
      </w:r>
      <w:r w:rsidRPr="00EE2A42">
        <w:rPr>
          <w:rFonts w:hint="eastAsia"/>
          <w:lang w:val="zh-CN" w:eastAsia="zh-CN"/>
        </w:rPr>
        <w:t>按照国际电联《公约》第</w:t>
      </w:r>
      <w:r w:rsidRPr="00EE2A42">
        <w:rPr>
          <w:lang w:eastAsia="zh-CN"/>
        </w:rPr>
        <w:t>118</w:t>
      </w:r>
      <w:r w:rsidRPr="00EE2A42">
        <w:rPr>
          <w:lang w:eastAsia="zh-CN"/>
        </w:rPr>
        <w:t>款</w:t>
      </w:r>
      <w:r w:rsidRPr="00EE2A42">
        <w:rPr>
          <w:rFonts w:hint="eastAsia"/>
          <w:lang w:val="en-US" w:eastAsia="zh-CN"/>
        </w:rPr>
        <w:t>，</w:t>
      </w:r>
      <w:r w:rsidRPr="00EE2A42">
        <w:rPr>
          <w:rFonts w:hint="eastAsia"/>
          <w:lang w:val="zh-CN" w:eastAsia="zh-CN"/>
        </w:rPr>
        <w:t>世界无线电通信大会</w:t>
      </w:r>
      <w:r w:rsidRPr="00EE2A42">
        <w:rPr>
          <w:rFonts w:hint="eastAsia"/>
          <w:lang w:eastAsia="zh-CN"/>
        </w:rPr>
        <w:t>（</w:t>
      </w:r>
      <w:r w:rsidRPr="00EE2A42">
        <w:rPr>
          <w:rFonts w:hint="eastAsia"/>
          <w:lang w:eastAsia="zh-CN"/>
        </w:rPr>
        <w:t>W</w:t>
      </w:r>
      <w:r w:rsidRPr="00EE2A42">
        <w:rPr>
          <w:lang w:eastAsia="zh-CN"/>
        </w:rPr>
        <w:t>RC</w:t>
      </w:r>
      <w:r w:rsidRPr="00EE2A42">
        <w:rPr>
          <w:rFonts w:hint="eastAsia"/>
          <w:lang w:eastAsia="zh-CN"/>
        </w:rPr>
        <w:t>）</w:t>
      </w:r>
      <w:r w:rsidRPr="00EE2A42">
        <w:rPr>
          <w:rFonts w:hint="eastAsia"/>
          <w:lang w:val="zh-CN" w:eastAsia="zh-CN"/>
        </w:rPr>
        <w:t>议程的总体范围应提前四至六年确定</w:t>
      </w:r>
      <w:r w:rsidRPr="00EE2A42">
        <w:rPr>
          <w:rFonts w:hint="eastAsia"/>
          <w:lang w:val="en-US" w:eastAsia="zh-CN"/>
        </w:rPr>
        <w:t>，</w:t>
      </w:r>
      <w:proofErr w:type="gramStart"/>
      <w:r w:rsidRPr="00EE2A42">
        <w:rPr>
          <w:rFonts w:hint="eastAsia"/>
          <w:lang w:val="zh-CN" w:eastAsia="zh-CN"/>
        </w:rPr>
        <w:t>最终议程须在该大会召开两年前由理事会确定</w:t>
      </w:r>
      <w:r w:rsidRPr="00EE2A42">
        <w:rPr>
          <w:rFonts w:hint="eastAsia"/>
          <w:lang w:val="en-US" w:eastAsia="zh-CN"/>
        </w:rPr>
        <w:t>；</w:t>
      </w:r>
      <w:proofErr w:type="gramEnd"/>
    </w:p>
    <w:p w14:paraId="795D2023" w14:textId="77777777" w:rsidR="007225CA" w:rsidRPr="00EE2A42" w:rsidRDefault="007225CA" w:rsidP="007225CA">
      <w:pPr>
        <w:rPr>
          <w:lang w:val="en-US" w:eastAsia="zh-CN"/>
        </w:rPr>
      </w:pPr>
      <w:r w:rsidRPr="00EE2A42">
        <w:rPr>
          <w:i/>
          <w:lang w:val="en-US" w:eastAsia="zh-CN"/>
        </w:rPr>
        <w:t>b)</w:t>
      </w:r>
      <w:r w:rsidRPr="00EE2A42">
        <w:rPr>
          <w:lang w:val="en-US" w:eastAsia="zh-CN"/>
        </w:rPr>
        <w:tab/>
      </w:r>
      <w:r w:rsidRPr="00EE2A42">
        <w:rPr>
          <w:rFonts w:hint="eastAsia"/>
          <w:lang w:val="en-US" w:eastAsia="zh-CN"/>
        </w:rPr>
        <w:t>与</w:t>
      </w:r>
      <w:r w:rsidRPr="00EE2A42">
        <w:rPr>
          <w:rFonts w:hint="eastAsia"/>
          <w:lang w:val="zh-CN" w:eastAsia="zh-CN"/>
        </w:rPr>
        <w:t>W</w:t>
      </w:r>
      <w:r w:rsidRPr="00EE2A42">
        <w:rPr>
          <w:lang w:val="en-US" w:eastAsia="zh-CN"/>
        </w:rPr>
        <w:t>RC</w:t>
      </w:r>
      <w:r w:rsidRPr="00EE2A42">
        <w:rPr>
          <w:rFonts w:hint="eastAsia"/>
          <w:lang w:val="zh-CN" w:eastAsia="zh-CN"/>
        </w:rPr>
        <w:t>权能和时间表有关的</w:t>
      </w:r>
      <w:r w:rsidRPr="00EE2A42">
        <w:rPr>
          <w:rFonts w:hint="eastAsia"/>
          <w:lang w:val="en-US" w:eastAsia="zh-CN"/>
        </w:rPr>
        <w:t>国际电联</w:t>
      </w:r>
      <w:r w:rsidRPr="00EE2A42">
        <w:rPr>
          <w:rFonts w:hint="eastAsia"/>
          <w:lang w:eastAsia="zh-CN"/>
        </w:rPr>
        <w:t>《</w:t>
      </w:r>
      <w:r w:rsidRPr="00EE2A42">
        <w:rPr>
          <w:rFonts w:hint="eastAsia"/>
          <w:lang w:val="zh-CN" w:eastAsia="zh-CN"/>
        </w:rPr>
        <w:t>组织法》第</w:t>
      </w:r>
      <w:r w:rsidRPr="00EE2A42">
        <w:rPr>
          <w:lang w:eastAsia="zh-CN"/>
        </w:rPr>
        <w:t>13</w:t>
      </w:r>
      <w:r w:rsidRPr="00EE2A42">
        <w:rPr>
          <w:rFonts w:hint="eastAsia"/>
          <w:lang w:val="zh-CN" w:eastAsia="zh-CN"/>
        </w:rPr>
        <w:t>条以及与其议程有关的《公约》</w:t>
      </w:r>
      <w:proofErr w:type="gramStart"/>
      <w:r w:rsidRPr="00EE2A42">
        <w:rPr>
          <w:rFonts w:hint="eastAsia"/>
          <w:lang w:val="zh-CN" w:eastAsia="zh-CN"/>
        </w:rPr>
        <w:t>第</w:t>
      </w:r>
      <w:r w:rsidRPr="00EE2A42">
        <w:rPr>
          <w:lang w:eastAsia="zh-CN"/>
        </w:rPr>
        <w:t>7</w:t>
      </w:r>
      <w:r w:rsidRPr="00EE2A42">
        <w:rPr>
          <w:rFonts w:hint="eastAsia"/>
          <w:lang w:val="zh-CN" w:eastAsia="zh-CN"/>
        </w:rPr>
        <w:t>条</w:t>
      </w:r>
      <w:r w:rsidRPr="00EE2A42">
        <w:rPr>
          <w:rFonts w:hint="eastAsia"/>
          <w:lang w:val="en-US" w:eastAsia="zh-CN"/>
        </w:rPr>
        <w:t>；</w:t>
      </w:r>
      <w:proofErr w:type="gramEnd"/>
    </w:p>
    <w:p w14:paraId="04A6D687" w14:textId="77777777" w:rsidR="007225CA" w:rsidRPr="00EE2A42" w:rsidRDefault="007225CA" w:rsidP="007225CA">
      <w:pPr>
        <w:rPr>
          <w:lang w:val="en-US" w:eastAsia="zh-CN"/>
        </w:rPr>
      </w:pPr>
      <w:r w:rsidRPr="00EE2A42">
        <w:rPr>
          <w:i/>
          <w:lang w:val="en-US" w:eastAsia="zh-CN"/>
        </w:rPr>
        <w:t>c)</w:t>
      </w:r>
      <w:r w:rsidRPr="00EE2A42">
        <w:rPr>
          <w:lang w:val="en-US" w:eastAsia="zh-CN"/>
        </w:rPr>
        <w:tab/>
      </w:r>
      <w:r w:rsidRPr="00EE2A42">
        <w:rPr>
          <w:rFonts w:hint="eastAsia"/>
          <w:lang w:eastAsia="zh-CN"/>
        </w:rPr>
        <w:t>往届</w:t>
      </w:r>
      <w:r w:rsidRPr="00EE2A42">
        <w:rPr>
          <w:rFonts w:hint="eastAsia"/>
          <w:lang w:val="zh-CN" w:eastAsia="zh-CN"/>
        </w:rPr>
        <w:t>世界无线电行政大会</w:t>
      </w:r>
      <w:r w:rsidRPr="00EE2A42">
        <w:rPr>
          <w:rFonts w:hint="eastAsia"/>
          <w:lang w:val="en-US" w:eastAsia="zh-CN"/>
        </w:rPr>
        <w:t>（</w:t>
      </w:r>
      <w:r w:rsidRPr="00EE2A42">
        <w:rPr>
          <w:lang w:eastAsia="zh-CN"/>
        </w:rPr>
        <w:t>WAR</w:t>
      </w:r>
      <w:r w:rsidRPr="00EE2A42">
        <w:rPr>
          <w:szCs w:val="17"/>
          <w:lang w:eastAsia="zh-CN"/>
        </w:rPr>
        <w:t>C</w:t>
      </w:r>
      <w:r w:rsidRPr="00EE2A42">
        <w:rPr>
          <w:rFonts w:hint="eastAsia"/>
          <w:szCs w:val="17"/>
          <w:lang w:eastAsia="zh-CN"/>
        </w:rPr>
        <w:t>）</w:t>
      </w:r>
      <w:r w:rsidRPr="00EE2A42">
        <w:rPr>
          <w:rFonts w:hint="eastAsia"/>
          <w:lang w:val="zh-CN" w:eastAsia="zh-CN"/>
        </w:rPr>
        <w:t>和</w:t>
      </w:r>
      <w:r w:rsidRPr="00EE2A42">
        <w:rPr>
          <w:lang w:eastAsia="zh-CN"/>
        </w:rPr>
        <w:t>WR</w:t>
      </w:r>
      <w:r w:rsidRPr="00EE2A42">
        <w:rPr>
          <w:szCs w:val="17"/>
          <w:lang w:eastAsia="zh-CN"/>
        </w:rPr>
        <w:t>C</w:t>
      </w:r>
      <w:r w:rsidRPr="00EE2A42">
        <w:rPr>
          <w:rFonts w:hint="eastAsia"/>
          <w:lang w:val="zh-CN" w:eastAsia="zh-CN"/>
        </w:rPr>
        <w:t>的相关决议和建议</w:t>
      </w:r>
      <w:r w:rsidRPr="00EE2A42">
        <w:rPr>
          <w:rFonts w:hint="eastAsia"/>
          <w:lang w:val="en-US" w:eastAsia="zh-CN"/>
        </w:rPr>
        <w:t>，</w:t>
      </w:r>
    </w:p>
    <w:p w14:paraId="0F80BD9B" w14:textId="77777777" w:rsidR="007225CA" w:rsidRPr="00EE2A42" w:rsidRDefault="007225CA" w:rsidP="007225CA">
      <w:pPr>
        <w:pStyle w:val="Call"/>
        <w:rPr>
          <w:lang w:eastAsia="zh-CN"/>
        </w:rPr>
      </w:pPr>
      <w:r w:rsidRPr="00EE2A42">
        <w:rPr>
          <w:rFonts w:hint="eastAsia"/>
          <w:lang w:eastAsia="zh-CN"/>
        </w:rPr>
        <w:t>认识到</w:t>
      </w:r>
    </w:p>
    <w:p w14:paraId="58F69E80" w14:textId="77777777" w:rsidR="007225CA" w:rsidRPr="00EE2A42" w:rsidRDefault="007225CA" w:rsidP="007225CA">
      <w:pPr>
        <w:rPr>
          <w:lang w:eastAsia="zh-CN"/>
        </w:rPr>
      </w:pPr>
      <w:r w:rsidRPr="00EE2A42">
        <w:rPr>
          <w:i/>
          <w:iCs/>
          <w:lang w:eastAsia="zh-CN"/>
        </w:rPr>
        <w:t>a)</w:t>
      </w:r>
      <w:r w:rsidRPr="00EE2A42">
        <w:rPr>
          <w:lang w:eastAsia="zh-CN"/>
        </w:rPr>
        <w:tab/>
      </w:r>
      <w:r w:rsidRPr="00EE2A42">
        <w:rPr>
          <w:rFonts w:hint="eastAsia"/>
          <w:lang w:eastAsia="zh-CN"/>
        </w:rPr>
        <w:t>本届大会确定了若干需要</w:t>
      </w:r>
      <w:r w:rsidRPr="00EE2A42">
        <w:rPr>
          <w:rFonts w:hint="eastAsia"/>
          <w:lang w:eastAsia="zh-CN"/>
        </w:rPr>
        <w:t>WRC-</w:t>
      </w:r>
      <w:proofErr w:type="gramStart"/>
      <w:r w:rsidRPr="00EE2A42">
        <w:rPr>
          <w:rFonts w:hint="eastAsia"/>
          <w:lang w:eastAsia="zh-CN"/>
        </w:rPr>
        <w:t>2</w:t>
      </w:r>
      <w:r w:rsidRPr="00EE2A42">
        <w:rPr>
          <w:lang w:eastAsia="zh-CN"/>
        </w:rPr>
        <w:t>7</w:t>
      </w:r>
      <w:r w:rsidRPr="00EE2A42">
        <w:rPr>
          <w:rFonts w:hint="eastAsia"/>
          <w:lang w:eastAsia="zh-CN"/>
        </w:rPr>
        <w:t>进一步研究的紧迫问题；</w:t>
      </w:r>
      <w:proofErr w:type="gramEnd"/>
    </w:p>
    <w:p w14:paraId="082B8160" w14:textId="77777777" w:rsidR="007225CA" w:rsidRPr="00EE2A42" w:rsidRDefault="007225CA" w:rsidP="007225CA">
      <w:pPr>
        <w:rPr>
          <w:lang w:val="en-US" w:eastAsia="zh-CN"/>
        </w:rPr>
      </w:pPr>
      <w:r w:rsidRPr="00EE2A42">
        <w:rPr>
          <w:i/>
          <w:lang w:val="en-US" w:eastAsia="zh-CN"/>
        </w:rPr>
        <w:t>b)</w:t>
      </w:r>
      <w:r w:rsidRPr="00EE2A42">
        <w:rPr>
          <w:lang w:val="en-US" w:eastAsia="zh-CN"/>
        </w:rPr>
        <w:tab/>
      </w:r>
      <w:r w:rsidRPr="00EE2A42">
        <w:rPr>
          <w:rFonts w:hint="eastAsia"/>
          <w:lang w:val="zh-CN" w:eastAsia="zh-CN"/>
        </w:rPr>
        <w:t>在拟定本议程的过程中</w:t>
      </w:r>
      <w:r w:rsidRPr="00EE2A42">
        <w:rPr>
          <w:rFonts w:hint="eastAsia"/>
          <w:lang w:val="en-US" w:eastAsia="zh-CN"/>
        </w:rPr>
        <w:t>，</w:t>
      </w:r>
      <w:r w:rsidRPr="00EE2A42">
        <w:rPr>
          <w:rFonts w:hint="eastAsia"/>
          <w:lang w:val="zh-CN" w:eastAsia="zh-CN"/>
        </w:rPr>
        <w:t>主管部门提出的一些议项未能纳入</w:t>
      </w:r>
      <w:r w:rsidRPr="00EE2A42">
        <w:rPr>
          <w:rFonts w:hint="eastAsia"/>
          <w:lang w:val="en-US" w:eastAsia="zh-CN"/>
        </w:rPr>
        <w:t>，</w:t>
      </w:r>
      <w:r w:rsidRPr="00EE2A42">
        <w:rPr>
          <w:rFonts w:hint="eastAsia"/>
          <w:lang w:val="zh-CN" w:eastAsia="zh-CN"/>
        </w:rPr>
        <w:t>只能推迟到未来大会的议程中</w:t>
      </w:r>
      <w:r w:rsidRPr="00EE2A42">
        <w:rPr>
          <w:rFonts w:hint="eastAsia"/>
          <w:lang w:val="en-US" w:eastAsia="zh-CN"/>
        </w:rPr>
        <w:t>，</w:t>
      </w:r>
    </w:p>
    <w:p w14:paraId="080EF06F" w14:textId="77777777" w:rsidR="007225CA" w:rsidRPr="00EE2A42" w:rsidRDefault="007225CA" w:rsidP="007225CA">
      <w:pPr>
        <w:pStyle w:val="Call"/>
        <w:rPr>
          <w:lang w:eastAsia="zh-CN"/>
        </w:rPr>
      </w:pPr>
      <w:r w:rsidRPr="00EE2A42">
        <w:rPr>
          <w:rFonts w:hint="eastAsia"/>
          <w:lang w:eastAsia="zh-CN"/>
        </w:rPr>
        <w:t>做出决议</w:t>
      </w:r>
    </w:p>
    <w:p w14:paraId="402A7A69" w14:textId="77777777" w:rsidR="007225CA" w:rsidRPr="00EE2A42" w:rsidRDefault="007225CA" w:rsidP="007225CA">
      <w:pPr>
        <w:ind w:firstLineChars="200" w:firstLine="480"/>
        <w:rPr>
          <w:lang w:eastAsia="zh-CN"/>
        </w:rPr>
      </w:pPr>
      <w:r w:rsidRPr="00EE2A42">
        <w:rPr>
          <w:rFonts w:hint="eastAsia"/>
          <w:lang w:eastAsia="zh-CN"/>
        </w:rPr>
        <w:t>向理事会提出建议，在</w:t>
      </w:r>
      <w:r w:rsidRPr="00EE2A42">
        <w:rPr>
          <w:lang w:eastAsia="zh-CN"/>
        </w:rPr>
        <w:t>2027</w:t>
      </w:r>
      <w:r w:rsidRPr="00EE2A42">
        <w:rPr>
          <w:rFonts w:hint="eastAsia"/>
          <w:lang w:eastAsia="zh-CN"/>
        </w:rPr>
        <w:t>年举行一届为期最长四周的</w:t>
      </w:r>
      <w:r w:rsidRPr="00EE2A42">
        <w:rPr>
          <w:rFonts w:hint="eastAsia"/>
          <w:lang w:eastAsia="zh-CN"/>
        </w:rPr>
        <w:t>W</w:t>
      </w:r>
      <w:r w:rsidRPr="00EE2A42">
        <w:rPr>
          <w:lang w:eastAsia="zh-CN"/>
        </w:rPr>
        <w:t>RC</w:t>
      </w:r>
      <w:r w:rsidRPr="00EE2A42">
        <w:rPr>
          <w:rFonts w:hint="eastAsia"/>
          <w:lang w:eastAsia="zh-CN"/>
        </w:rPr>
        <w:t>，议程如下：</w:t>
      </w:r>
    </w:p>
    <w:p w14:paraId="38A6EECE" w14:textId="77777777" w:rsidR="007225CA" w:rsidRPr="00EE2A42" w:rsidRDefault="007225CA" w:rsidP="007225CA">
      <w:pPr>
        <w:rPr>
          <w:lang w:eastAsia="zh-CN"/>
        </w:rPr>
      </w:pPr>
      <w:r w:rsidRPr="00EE2A42">
        <w:rPr>
          <w:lang w:eastAsia="zh-CN"/>
        </w:rPr>
        <w:t>1</w:t>
      </w:r>
      <w:r w:rsidRPr="00EE2A42">
        <w:rPr>
          <w:lang w:eastAsia="zh-CN"/>
        </w:rPr>
        <w:tab/>
      </w:r>
      <w:r w:rsidRPr="00EE2A42">
        <w:rPr>
          <w:rFonts w:hint="eastAsia"/>
          <w:lang w:eastAsia="zh-CN"/>
        </w:rPr>
        <w:t>以各主管部门的提案为基础，在考虑到</w:t>
      </w:r>
      <w:r w:rsidRPr="00EE2A42">
        <w:rPr>
          <w:rFonts w:hint="eastAsia"/>
          <w:lang w:eastAsia="zh-CN"/>
        </w:rPr>
        <w:t>WRC-</w:t>
      </w:r>
      <w:r w:rsidRPr="00EE2A42">
        <w:rPr>
          <w:lang w:eastAsia="zh-CN"/>
        </w:rPr>
        <w:t>23</w:t>
      </w:r>
      <w:r w:rsidRPr="00EE2A42">
        <w:rPr>
          <w:rFonts w:hint="eastAsia"/>
          <w:lang w:eastAsia="zh-CN"/>
        </w:rPr>
        <w:t>的成果和大会筹备会议报告，并适当顾及所涉各频段中现有和未来业务的需求的同时，审议下列议项并采取适当的行动：</w:t>
      </w:r>
    </w:p>
    <w:p w14:paraId="77241472" w14:textId="77777777" w:rsidR="007225CA" w:rsidRPr="00EE2A42" w:rsidRDefault="007225CA" w:rsidP="007225CA">
      <w:pPr>
        <w:rPr>
          <w:szCs w:val="24"/>
          <w:lang w:eastAsia="zh-CN"/>
        </w:rPr>
      </w:pPr>
      <w:r w:rsidRPr="00EE2A42">
        <w:rPr>
          <w:szCs w:val="24"/>
          <w:lang w:eastAsia="zh-CN"/>
        </w:rPr>
        <w:t>...</w:t>
      </w:r>
    </w:p>
    <w:p w14:paraId="3E3161C9" w14:textId="70D00A0C" w:rsidR="007225CA" w:rsidRPr="00EE2A42" w:rsidRDefault="007225CA" w:rsidP="007225CA">
      <w:pPr>
        <w:rPr>
          <w:szCs w:val="24"/>
          <w:lang w:eastAsia="zh-CN"/>
        </w:rPr>
      </w:pPr>
      <w:r w:rsidRPr="00EE2A42">
        <w:rPr>
          <w:szCs w:val="24"/>
          <w:lang w:eastAsia="zh-CN"/>
        </w:rPr>
        <w:t>1.x</w:t>
      </w:r>
      <w:r w:rsidRPr="00EE2A42">
        <w:rPr>
          <w:szCs w:val="24"/>
          <w:lang w:eastAsia="zh-CN"/>
        </w:rPr>
        <w:tab/>
      </w:r>
      <w:proofErr w:type="gramStart"/>
      <w:r w:rsidRPr="00EE2A42">
        <w:rPr>
          <w:rFonts w:hint="eastAsia"/>
          <w:szCs w:val="24"/>
          <w:lang w:val="en-US" w:eastAsia="zh-CN"/>
        </w:rPr>
        <w:t>根据第</w:t>
      </w:r>
      <w:r w:rsidRPr="00EE2A42">
        <w:rPr>
          <w:b/>
          <w:bCs/>
          <w:szCs w:val="24"/>
        </w:rPr>
        <w:t>[</w:t>
      </w:r>
      <w:proofErr w:type="gramEnd"/>
      <w:r w:rsidR="001960CA" w:rsidRPr="000E0801">
        <w:rPr>
          <w:b/>
          <w:bCs/>
          <w:szCs w:val="24"/>
        </w:rPr>
        <w:t>BDI/CME/CAF/COG/GAB/GNE/MDG/NIG/COD/STP/TCD-</w:t>
      </w:r>
      <w:r w:rsidR="001960CA" w:rsidRPr="000E0801">
        <w:rPr>
          <w:rFonts w:ascii="Times New Roman Bold" w:hAnsi="Times New Roman Bold"/>
          <w:b/>
          <w:bCs/>
          <w:szCs w:val="24"/>
        </w:rPr>
        <w:t>E</w:t>
      </w:r>
      <w:r w:rsidR="001960CA" w:rsidRPr="000E0801">
        <w:rPr>
          <w:b/>
          <w:bCs/>
          <w:szCs w:val="24"/>
        </w:rPr>
        <w:t>PFD REVISION</w:t>
      </w:r>
      <w:r w:rsidRPr="00EE2A42">
        <w:rPr>
          <w:b/>
          <w:bCs/>
          <w:szCs w:val="24"/>
        </w:rPr>
        <w:t>]</w:t>
      </w:r>
      <w:r w:rsidRPr="00EE2A42">
        <w:rPr>
          <w:rFonts w:hint="eastAsia"/>
          <w:szCs w:val="24"/>
          <w:lang w:val="en-US" w:eastAsia="zh-CN"/>
        </w:rPr>
        <w:t>号决议</w:t>
      </w:r>
      <w:r w:rsidRPr="00EE2A42">
        <w:rPr>
          <w:rFonts w:hint="eastAsia"/>
          <w:b/>
          <w:bCs/>
          <w:szCs w:val="24"/>
          <w:lang w:eastAsia="zh-CN"/>
        </w:rPr>
        <w:t>（</w:t>
      </w:r>
      <w:r w:rsidRPr="00EE2A42">
        <w:rPr>
          <w:b/>
          <w:bCs/>
          <w:szCs w:val="24"/>
          <w:lang w:eastAsia="zh-CN"/>
        </w:rPr>
        <w:t>WRC-23</w:t>
      </w:r>
      <w:r w:rsidRPr="00EE2A42">
        <w:rPr>
          <w:rFonts w:hint="eastAsia"/>
          <w:b/>
          <w:bCs/>
          <w:szCs w:val="24"/>
          <w:lang w:eastAsia="zh-CN"/>
        </w:rPr>
        <w:t>）</w:t>
      </w:r>
      <w:r w:rsidRPr="00EE2A42">
        <w:rPr>
          <w:rFonts w:hint="eastAsia"/>
          <w:szCs w:val="24"/>
          <w:lang w:eastAsia="zh-CN"/>
        </w:rPr>
        <w:t>，</w:t>
      </w:r>
      <w:r w:rsidRPr="00EE2A42">
        <w:rPr>
          <w:szCs w:val="24"/>
          <w:lang w:eastAsia="zh-CN"/>
        </w:rPr>
        <w:t>研究、</w:t>
      </w:r>
      <w:r w:rsidRPr="00EE2A42">
        <w:rPr>
          <w:rFonts w:hint="eastAsia"/>
          <w:szCs w:val="24"/>
          <w:lang w:eastAsia="zh-CN"/>
        </w:rPr>
        <w:t>审议</w:t>
      </w:r>
      <w:r w:rsidRPr="00EE2A42">
        <w:rPr>
          <w:szCs w:val="24"/>
          <w:lang w:eastAsia="zh-CN"/>
        </w:rPr>
        <w:t>并酌情更新</w:t>
      </w:r>
      <w:r w:rsidRPr="00EE2A42">
        <w:rPr>
          <w:rFonts w:hint="eastAsia"/>
          <w:szCs w:val="24"/>
          <w:lang w:val="en-US" w:eastAsia="zh-CN"/>
        </w:rPr>
        <w:t>旨在</w:t>
      </w:r>
      <w:r w:rsidRPr="00EE2A42">
        <w:rPr>
          <w:szCs w:val="24"/>
          <w:lang w:eastAsia="zh-CN"/>
        </w:rPr>
        <w:t>保护</w:t>
      </w:r>
      <w:r w:rsidRPr="00EE2A42">
        <w:rPr>
          <w:rFonts w:hint="eastAsia"/>
          <w:szCs w:val="24"/>
          <w:lang w:eastAsia="zh-CN"/>
        </w:rPr>
        <w:t>对地静止卫星固定业务（</w:t>
      </w:r>
      <w:r w:rsidRPr="00EE2A42">
        <w:rPr>
          <w:szCs w:val="24"/>
          <w:lang w:eastAsia="zh-CN"/>
        </w:rPr>
        <w:t>FSS</w:t>
      </w:r>
      <w:r w:rsidRPr="00EE2A42">
        <w:rPr>
          <w:rFonts w:hint="eastAsia"/>
          <w:szCs w:val="24"/>
          <w:lang w:eastAsia="zh-CN"/>
        </w:rPr>
        <w:t>）</w:t>
      </w:r>
      <w:r w:rsidRPr="00EE2A42">
        <w:rPr>
          <w:szCs w:val="24"/>
          <w:lang w:eastAsia="zh-CN"/>
        </w:rPr>
        <w:t>和</w:t>
      </w:r>
      <w:r w:rsidRPr="00EE2A42">
        <w:rPr>
          <w:rFonts w:hint="eastAsia"/>
          <w:szCs w:val="24"/>
          <w:lang w:eastAsia="zh-CN"/>
        </w:rPr>
        <w:t>卫星广播业务（</w:t>
      </w:r>
      <w:r w:rsidRPr="00EE2A42">
        <w:rPr>
          <w:szCs w:val="24"/>
          <w:lang w:eastAsia="zh-CN"/>
        </w:rPr>
        <w:t>BSS</w:t>
      </w:r>
      <w:r w:rsidRPr="00EE2A42">
        <w:rPr>
          <w:rFonts w:hint="eastAsia"/>
          <w:szCs w:val="24"/>
          <w:lang w:eastAsia="zh-CN"/>
        </w:rPr>
        <w:t>）</w:t>
      </w:r>
      <w:r w:rsidRPr="00EE2A42">
        <w:rPr>
          <w:szCs w:val="24"/>
          <w:lang w:eastAsia="zh-CN"/>
        </w:rPr>
        <w:t>网络在第</w:t>
      </w:r>
      <w:r w:rsidRPr="00EE2A42">
        <w:rPr>
          <w:b/>
          <w:bCs/>
          <w:szCs w:val="24"/>
          <w:lang w:eastAsia="zh-CN"/>
        </w:rPr>
        <w:t>22</w:t>
      </w:r>
      <w:r w:rsidRPr="00EE2A42">
        <w:rPr>
          <w:szCs w:val="24"/>
          <w:lang w:eastAsia="zh-CN"/>
        </w:rPr>
        <w:t>条</w:t>
      </w:r>
      <w:proofErr w:type="spellStart"/>
      <w:r w:rsidRPr="00EE2A42">
        <w:rPr>
          <w:rFonts w:hint="eastAsia"/>
          <w:szCs w:val="24"/>
          <w:lang w:eastAsia="zh-CN"/>
        </w:rPr>
        <w:t>epfd</w:t>
      </w:r>
      <w:proofErr w:type="spellEnd"/>
      <w:r w:rsidRPr="00EE2A42">
        <w:rPr>
          <w:rFonts w:hint="eastAsia"/>
          <w:szCs w:val="24"/>
          <w:lang w:eastAsia="zh-CN"/>
        </w:rPr>
        <w:t>限值</w:t>
      </w:r>
      <w:r w:rsidRPr="00EE2A42">
        <w:rPr>
          <w:szCs w:val="24"/>
          <w:lang w:eastAsia="zh-CN"/>
        </w:rPr>
        <w:t>适用的</w:t>
      </w:r>
      <w:r w:rsidRPr="00EE2A42">
        <w:rPr>
          <w:szCs w:val="24"/>
          <w:lang w:eastAsia="zh-CN"/>
        </w:rPr>
        <w:t>30 GHz</w:t>
      </w:r>
      <w:r w:rsidRPr="00EE2A42">
        <w:rPr>
          <w:rFonts w:hint="eastAsia"/>
          <w:szCs w:val="24"/>
          <w:lang w:eastAsia="zh-CN"/>
        </w:rPr>
        <w:t>以下</w:t>
      </w:r>
      <w:r w:rsidRPr="00EE2A42">
        <w:rPr>
          <w:szCs w:val="24"/>
          <w:lang w:eastAsia="zh-CN"/>
        </w:rPr>
        <w:t>频段</w:t>
      </w:r>
      <w:r w:rsidRPr="00EE2A42">
        <w:rPr>
          <w:rFonts w:hint="eastAsia"/>
          <w:szCs w:val="24"/>
          <w:lang w:val="en-US" w:eastAsia="zh-CN"/>
        </w:rPr>
        <w:t>内，</w:t>
      </w:r>
      <w:r w:rsidRPr="00EE2A42">
        <w:rPr>
          <w:szCs w:val="24"/>
          <w:lang w:eastAsia="zh-CN"/>
        </w:rPr>
        <w:t>免受</w:t>
      </w:r>
      <w:r w:rsidRPr="00EE2A42">
        <w:rPr>
          <w:rFonts w:hint="eastAsia"/>
          <w:szCs w:val="24"/>
          <w:lang w:eastAsia="zh-CN"/>
        </w:rPr>
        <w:t>non-GSO FSS</w:t>
      </w:r>
      <w:r w:rsidRPr="00EE2A42">
        <w:rPr>
          <w:szCs w:val="24"/>
          <w:lang w:eastAsia="zh-CN"/>
        </w:rPr>
        <w:t>系统不可接受干扰</w:t>
      </w:r>
      <w:r w:rsidRPr="00EE2A42">
        <w:rPr>
          <w:rFonts w:hint="eastAsia"/>
          <w:szCs w:val="24"/>
          <w:lang w:eastAsia="zh-CN"/>
        </w:rPr>
        <w:t>影响</w:t>
      </w:r>
      <w:r w:rsidRPr="00EE2A42">
        <w:rPr>
          <w:szCs w:val="24"/>
          <w:lang w:eastAsia="zh-CN"/>
        </w:rPr>
        <w:t>的</w:t>
      </w:r>
      <w:r w:rsidRPr="00EE2A42">
        <w:rPr>
          <w:rFonts w:hint="eastAsia"/>
          <w:szCs w:val="24"/>
          <w:lang w:eastAsia="zh-CN"/>
        </w:rPr>
        <w:t>规则条款</w:t>
      </w:r>
      <w:r w:rsidRPr="00EE2A42">
        <w:rPr>
          <w:szCs w:val="24"/>
          <w:lang w:eastAsia="zh-CN"/>
        </w:rPr>
        <w:t>，</w:t>
      </w:r>
      <w:r w:rsidRPr="00EE2A42">
        <w:rPr>
          <w:rFonts w:hint="eastAsia"/>
          <w:szCs w:val="24"/>
          <w:lang w:val="en-US" w:eastAsia="zh-CN"/>
        </w:rPr>
        <w:t>并研究这些条款的实施问题</w:t>
      </w:r>
      <w:r w:rsidRPr="00EE2A42">
        <w:rPr>
          <w:rFonts w:hint="eastAsia"/>
          <w:szCs w:val="24"/>
          <w:lang w:eastAsia="zh-CN"/>
        </w:rPr>
        <w:t>；</w:t>
      </w:r>
    </w:p>
    <w:p w14:paraId="078125FA" w14:textId="77777777" w:rsidR="007225CA" w:rsidRPr="00EE2A42" w:rsidRDefault="007225CA" w:rsidP="007225CA">
      <w:pPr>
        <w:rPr>
          <w:szCs w:val="24"/>
          <w:lang w:eastAsia="zh-CN"/>
        </w:rPr>
      </w:pPr>
      <w:r w:rsidRPr="00EE2A42">
        <w:rPr>
          <w:szCs w:val="24"/>
          <w:lang w:eastAsia="zh-CN"/>
        </w:rPr>
        <w:t>...</w:t>
      </w:r>
    </w:p>
    <w:p w14:paraId="009AA604" w14:textId="77777777" w:rsidR="007225CA" w:rsidRPr="00EE2A42" w:rsidRDefault="007225CA" w:rsidP="007225CA">
      <w:pPr>
        <w:pStyle w:val="Call"/>
        <w:rPr>
          <w:lang w:eastAsia="zh-CN"/>
        </w:rPr>
      </w:pPr>
      <w:r w:rsidRPr="00EE2A42">
        <w:rPr>
          <w:rFonts w:hint="eastAsia"/>
          <w:lang w:eastAsia="zh-CN"/>
        </w:rPr>
        <w:t>请国际电联理事会</w:t>
      </w:r>
    </w:p>
    <w:p w14:paraId="47DF91CA" w14:textId="77777777" w:rsidR="007225CA" w:rsidRPr="00EE2A42" w:rsidRDefault="007225CA" w:rsidP="007225CA">
      <w:pPr>
        <w:ind w:firstLineChars="200" w:firstLine="480"/>
        <w:rPr>
          <w:lang w:eastAsia="zh-CN"/>
        </w:rPr>
      </w:pPr>
      <w:r w:rsidRPr="00EE2A42">
        <w:rPr>
          <w:rFonts w:hint="eastAsia"/>
          <w:lang w:eastAsia="zh-CN"/>
        </w:rPr>
        <w:t>最终确定</w:t>
      </w:r>
      <w:r w:rsidRPr="00EE2A42">
        <w:rPr>
          <w:lang w:eastAsia="zh-CN"/>
        </w:rPr>
        <w:t>WRC-27</w:t>
      </w:r>
      <w:r w:rsidRPr="00EE2A42">
        <w:rPr>
          <w:rFonts w:hint="eastAsia"/>
          <w:lang w:eastAsia="zh-CN"/>
        </w:rPr>
        <w:t>议程并为其召开做出安排，同时尽快开始与成员国进行必要的磋商，</w:t>
      </w:r>
    </w:p>
    <w:p w14:paraId="66E8BDE9" w14:textId="77777777" w:rsidR="007225CA" w:rsidRPr="00EE2A42" w:rsidRDefault="007225CA" w:rsidP="007225CA">
      <w:pPr>
        <w:pStyle w:val="Call"/>
        <w:rPr>
          <w:lang w:eastAsia="zh-CN"/>
        </w:rPr>
      </w:pPr>
      <w:r w:rsidRPr="00EE2A42">
        <w:rPr>
          <w:rFonts w:hint="eastAsia"/>
          <w:lang w:eastAsia="zh-CN"/>
        </w:rPr>
        <w:t>责成无线电通信局主任</w:t>
      </w:r>
    </w:p>
    <w:p w14:paraId="09CA7C8C" w14:textId="77777777" w:rsidR="007225CA" w:rsidRPr="00EE2A42" w:rsidRDefault="007225CA" w:rsidP="007225CA">
      <w:pPr>
        <w:rPr>
          <w:lang w:eastAsia="zh-CN"/>
        </w:rPr>
      </w:pPr>
      <w:r w:rsidRPr="00EE2A42">
        <w:rPr>
          <w:lang w:eastAsia="zh-CN"/>
        </w:rPr>
        <w:t>1</w:t>
      </w:r>
      <w:r w:rsidRPr="00EE2A42">
        <w:rPr>
          <w:lang w:eastAsia="zh-CN"/>
        </w:rPr>
        <w:tab/>
      </w:r>
      <w:r w:rsidRPr="00EE2A42">
        <w:rPr>
          <w:rFonts w:hint="eastAsia"/>
          <w:lang w:eastAsia="zh-CN"/>
        </w:rPr>
        <w:t>为召开大会筹备会议（</w:t>
      </w:r>
      <w:r w:rsidRPr="00EE2A42">
        <w:rPr>
          <w:lang w:eastAsia="zh-CN"/>
        </w:rPr>
        <w:t>CPM</w:t>
      </w:r>
      <w:r w:rsidRPr="00EE2A42">
        <w:rPr>
          <w:rFonts w:hint="eastAsia"/>
          <w:lang w:eastAsia="zh-CN"/>
        </w:rPr>
        <w:t>）进行必要的安排并拟定提交</w:t>
      </w:r>
      <w:r w:rsidRPr="00EE2A42">
        <w:rPr>
          <w:lang w:eastAsia="zh-CN"/>
        </w:rPr>
        <w:t>WRC-</w:t>
      </w:r>
      <w:proofErr w:type="gramStart"/>
      <w:r w:rsidRPr="00EE2A42">
        <w:rPr>
          <w:lang w:eastAsia="zh-CN"/>
        </w:rPr>
        <w:t>27</w:t>
      </w:r>
      <w:r w:rsidRPr="00EE2A42">
        <w:rPr>
          <w:rFonts w:hint="eastAsia"/>
          <w:lang w:eastAsia="zh-CN"/>
        </w:rPr>
        <w:t>的报告；</w:t>
      </w:r>
      <w:proofErr w:type="gramEnd"/>
    </w:p>
    <w:p w14:paraId="3818C5BA" w14:textId="77777777" w:rsidR="007225CA" w:rsidRPr="00EE2A42" w:rsidRDefault="007225CA" w:rsidP="007225CA">
      <w:pPr>
        <w:rPr>
          <w:lang w:eastAsia="zh-CN"/>
        </w:rPr>
      </w:pPr>
      <w:r w:rsidRPr="00EE2A42">
        <w:rPr>
          <w:lang w:eastAsia="zh-CN"/>
        </w:rPr>
        <w:t>2</w:t>
      </w:r>
      <w:r w:rsidRPr="00EE2A42">
        <w:rPr>
          <w:lang w:eastAsia="zh-CN"/>
        </w:rPr>
        <w:tab/>
      </w:r>
      <w:r w:rsidRPr="00EE2A42">
        <w:rPr>
          <w:rFonts w:hint="eastAsia"/>
          <w:lang w:eastAsia="zh-CN"/>
        </w:rPr>
        <w:t>向</w:t>
      </w:r>
      <w:r w:rsidRPr="00EE2A42">
        <w:rPr>
          <w:rFonts w:hint="eastAsia"/>
          <w:lang w:val="en-US" w:eastAsia="zh-CN"/>
        </w:rPr>
        <w:t>C</w:t>
      </w:r>
      <w:r w:rsidRPr="00EE2A42">
        <w:rPr>
          <w:lang w:val="en-US" w:eastAsia="zh-CN"/>
        </w:rPr>
        <w:t>PM</w:t>
      </w:r>
      <w:r w:rsidRPr="00EE2A42">
        <w:rPr>
          <w:rFonts w:hint="eastAsia"/>
          <w:lang w:val="en-US" w:eastAsia="zh-CN"/>
        </w:rPr>
        <w:t>第二次会议提交一份议项</w:t>
      </w:r>
      <w:r w:rsidRPr="00EE2A42">
        <w:rPr>
          <w:rFonts w:hint="eastAsia"/>
          <w:lang w:val="en-US" w:eastAsia="zh-CN"/>
        </w:rPr>
        <w:t>9.2</w:t>
      </w:r>
      <w:r w:rsidRPr="00EE2A42">
        <w:rPr>
          <w:rFonts w:hint="eastAsia"/>
          <w:lang w:eastAsia="zh-CN"/>
        </w:rPr>
        <w:t>中所提及的、</w:t>
      </w:r>
      <w:r w:rsidRPr="00EE2A42">
        <w:rPr>
          <w:rFonts w:hint="eastAsia"/>
          <w:lang w:val="en-US" w:eastAsia="zh-CN"/>
        </w:rPr>
        <w:t>关于</w:t>
      </w:r>
      <w:r w:rsidRPr="00EE2A42">
        <w:rPr>
          <w:rFonts w:hint="eastAsia"/>
          <w:lang w:eastAsia="zh-CN"/>
        </w:rPr>
        <w:t>适用《无线电规则》过程中所遇任何问题或矛盾之处的报告</w:t>
      </w:r>
      <w:r w:rsidRPr="00EE2A42">
        <w:rPr>
          <w:rFonts w:hint="eastAsia"/>
          <w:lang w:val="en-US" w:eastAsia="zh-CN"/>
        </w:rPr>
        <w:t>草案，并至少在下届世界无线电通信大会召开的五个月前提交最终报告，</w:t>
      </w:r>
    </w:p>
    <w:p w14:paraId="29663342" w14:textId="77777777" w:rsidR="007225CA" w:rsidRPr="00EE2A42" w:rsidRDefault="007225CA" w:rsidP="007225CA">
      <w:pPr>
        <w:pStyle w:val="Call"/>
        <w:rPr>
          <w:lang w:eastAsia="zh-CN"/>
        </w:rPr>
      </w:pPr>
      <w:r w:rsidRPr="00EE2A42">
        <w:rPr>
          <w:rFonts w:hint="eastAsia"/>
          <w:lang w:eastAsia="zh-CN"/>
        </w:rPr>
        <w:lastRenderedPageBreak/>
        <w:t>责成秘书长</w:t>
      </w:r>
    </w:p>
    <w:p w14:paraId="50C937C7" w14:textId="77777777" w:rsidR="007225CA" w:rsidRPr="00EE2A42" w:rsidRDefault="007225CA" w:rsidP="007225CA">
      <w:pPr>
        <w:ind w:firstLineChars="200" w:firstLine="480"/>
        <w:rPr>
          <w:lang w:eastAsia="zh-CN"/>
        </w:rPr>
      </w:pPr>
      <w:r w:rsidRPr="00EE2A42">
        <w:rPr>
          <w:rFonts w:hint="eastAsia"/>
          <w:lang w:eastAsia="zh-CN"/>
        </w:rPr>
        <w:t>将本决议通报相关的国际和区域性组织。</w:t>
      </w:r>
    </w:p>
    <w:p w14:paraId="526DAE19" w14:textId="77777777" w:rsidR="007225CA" w:rsidRPr="00EE2A42" w:rsidRDefault="007225CA" w:rsidP="007225CA">
      <w:pPr>
        <w:pStyle w:val="Reasons"/>
        <w:rPr>
          <w:lang w:eastAsia="zh-CN"/>
        </w:rPr>
      </w:pPr>
      <w:r w:rsidRPr="00EE2A42">
        <w:rPr>
          <w:b/>
          <w:lang w:eastAsia="zh-CN"/>
        </w:rPr>
        <w:t>理由：</w:t>
      </w:r>
      <w:r w:rsidRPr="00EE2A42">
        <w:rPr>
          <w:lang w:eastAsia="zh-CN"/>
        </w:rPr>
        <w:tab/>
      </w:r>
      <w:r w:rsidRPr="00EE2A42">
        <w:rPr>
          <w:rFonts w:hint="eastAsia"/>
          <w:lang w:val="en-US" w:eastAsia="zh-CN"/>
        </w:rPr>
        <w:t>进行紧急</w:t>
      </w:r>
      <w:r w:rsidRPr="00EE2A42">
        <w:rPr>
          <w:lang w:eastAsia="zh-CN"/>
        </w:rPr>
        <w:t>研究，以</w:t>
      </w:r>
      <w:r w:rsidRPr="00EE2A42">
        <w:rPr>
          <w:rFonts w:hint="eastAsia"/>
          <w:lang w:eastAsia="zh-CN"/>
        </w:rPr>
        <w:t>审议</w:t>
      </w:r>
      <w:r w:rsidRPr="00EE2A42">
        <w:rPr>
          <w:lang w:eastAsia="zh-CN"/>
        </w:rPr>
        <w:t>并酌情修订</w:t>
      </w:r>
      <w:r w:rsidRPr="00EE2A42">
        <w:rPr>
          <w:rFonts w:hint="eastAsia"/>
          <w:lang w:val="en-US" w:eastAsia="zh-CN"/>
        </w:rPr>
        <w:t>旨在</w:t>
      </w:r>
      <w:r w:rsidRPr="00EE2A42">
        <w:rPr>
          <w:lang w:eastAsia="zh-CN"/>
        </w:rPr>
        <w:t>保护</w:t>
      </w:r>
      <w:r w:rsidRPr="00EE2A42">
        <w:rPr>
          <w:rFonts w:hint="eastAsia"/>
          <w:lang w:eastAsia="zh-CN"/>
        </w:rPr>
        <w:t>GSO</w:t>
      </w:r>
      <w:r w:rsidRPr="00EE2A42">
        <w:rPr>
          <w:lang w:eastAsia="zh-CN"/>
        </w:rPr>
        <w:t xml:space="preserve"> </w:t>
      </w:r>
      <w:r w:rsidRPr="00EE2A42">
        <w:rPr>
          <w:rFonts w:hint="eastAsia"/>
          <w:lang w:eastAsia="zh-CN"/>
        </w:rPr>
        <w:t>FSS</w:t>
      </w:r>
      <w:r w:rsidRPr="00EE2A42">
        <w:rPr>
          <w:lang w:eastAsia="zh-CN"/>
        </w:rPr>
        <w:t>和</w:t>
      </w:r>
      <w:r w:rsidRPr="00EE2A42">
        <w:rPr>
          <w:lang w:eastAsia="zh-CN"/>
        </w:rPr>
        <w:t>BSS</w:t>
      </w:r>
      <w:r w:rsidRPr="00EE2A42">
        <w:rPr>
          <w:lang w:eastAsia="zh-CN"/>
        </w:rPr>
        <w:t>网络在</w:t>
      </w:r>
      <w:r w:rsidRPr="00EE2A42">
        <w:rPr>
          <w:rFonts w:hint="eastAsia"/>
          <w:lang w:eastAsia="zh-CN"/>
        </w:rPr>
        <w:t>《无线电规则》</w:t>
      </w:r>
      <w:r w:rsidRPr="00EE2A42">
        <w:rPr>
          <w:lang w:eastAsia="zh-CN"/>
        </w:rPr>
        <w:t>第</w:t>
      </w:r>
      <w:r w:rsidRPr="00EE2A42">
        <w:rPr>
          <w:b/>
          <w:bCs/>
          <w:lang w:eastAsia="zh-CN"/>
        </w:rPr>
        <w:t>22</w:t>
      </w:r>
      <w:r w:rsidRPr="00EE2A42">
        <w:rPr>
          <w:lang w:eastAsia="zh-CN"/>
        </w:rPr>
        <w:t>条</w:t>
      </w:r>
      <w:proofErr w:type="spellStart"/>
      <w:r w:rsidRPr="00EE2A42">
        <w:rPr>
          <w:rFonts w:hint="eastAsia"/>
          <w:lang w:eastAsia="zh-CN"/>
        </w:rPr>
        <w:t>epfd</w:t>
      </w:r>
      <w:proofErr w:type="spellEnd"/>
      <w:r w:rsidRPr="00EE2A42">
        <w:rPr>
          <w:rFonts w:hint="eastAsia"/>
          <w:lang w:eastAsia="zh-CN"/>
        </w:rPr>
        <w:t>限值</w:t>
      </w:r>
      <w:r w:rsidRPr="00EE2A42">
        <w:rPr>
          <w:lang w:eastAsia="zh-CN"/>
        </w:rPr>
        <w:t>适用的</w:t>
      </w:r>
      <w:r w:rsidRPr="00EE2A42">
        <w:rPr>
          <w:lang w:eastAsia="zh-CN"/>
        </w:rPr>
        <w:t>30 GHz</w:t>
      </w:r>
      <w:r w:rsidRPr="00EE2A42">
        <w:rPr>
          <w:lang w:eastAsia="zh-CN"/>
        </w:rPr>
        <w:t>以下频段</w:t>
      </w:r>
      <w:r w:rsidRPr="00EE2A42">
        <w:rPr>
          <w:rFonts w:hint="eastAsia"/>
          <w:lang w:val="en-US" w:eastAsia="zh-CN"/>
        </w:rPr>
        <w:t>内，</w:t>
      </w:r>
      <w:r w:rsidRPr="00EE2A42">
        <w:rPr>
          <w:lang w:eastAsia="zh-CN"/>
        </w:rPr>
        <w:t>免受</w:t>
      </w:r>
      <w:r w:rsidRPr="00EE2A42">
        <w:rPr>
          <w:lang w:eastAsia="zh-CN"/>
        </w:rPr>
        <w:t>non-</w:t>
      </w:r>
      <w:r w:rsidRPr="00EE2A42">
        <w:rPr>
          <w:rFonts w:hint="eastAsia"/>
          <w:lang w:eastAsia="zh-CN"/>
        </w:rPr>
        <w:t>GSO FSS</w:t>
      </w:r>
      <w:r w:rsidRPr="00EE2A42">
        <w:rPr>
          <w:lang w:eastAsia="zh-CN"/>
        </w:rPr>
        <w:t>系统不可接受干扰</w:t>
      </w:r>
      <w:r w:rsidRPr="00EE2A42">
        <w:rPr>
          <w:rFonts w:hint="eastAsia"/>
          <w:lang w:eastAsia="zh-CN"/>
        </w:rPr>
        <w:t>影响</w:t>
      </w:r>
      <w:r w:rsidRPr="00EE2A42">
        <w:rPr>
          <w:lang w:eastAsia="zh-CN"/>
        </w:rPr>
        <w:t>的</w:t>
      </w:r>
      <w:r w:rsidRPr="00EE2A42">
        <w:rPr>
          <w:rFonts w:hint="eastAsia"/>
          <w:lang w:eastAsia="zh-CN"/>
        </w:rPr>
        <w:t>规则条款</w:t>
      </w:r>
      <w:r w:rsidRPr="00EE2A42">
        <w:rPr>
          <w:lang w:eastAsia="zh-CN"/>
        </w:rPr>
        <w:t>。</w:t>
      </w:r>
    </w:p>
    <w:p w14:paraId="54BCE8FF" w14:textId="2BF0D86F" w:rsidR="007225CA" w:rsidRPr="00EE2A42" w:rsidRDefault="007225CA" w:rsidP="007225CA">
      <w:pPr>
        <w:pStyle w:val="Proposal"/>
      </w:pPr>
      <w:r w:rsidRPr="00EE2A42">
        <w:t>ADD</w:t>
      </w:r>
      <w:r w:rsidRPr="00EE2A42">
        <w:tab/>
      </w:r>
      <w:r w:rsidR="009F324B" w:rsidRPr="00A34F77">
        <w:t>BDI/CME/CAF/COG/GAB/GNE/MDG/</w:t>
      </w:r>
      <w:r w:rsidR="009F324B">
        <w:t>NIG/</w:t>
      </w:r>
      <w:r w:rsidR="009F324B" w:rsidRPr="00A34F77">
        <w:t>COD/STP/TCD/158/2</w:t>
      </w:r>
    </w:p>
    <w:p w14:paraId="6E435866" w14:textId="12E5F5A9" w:rsidR="007225CA" w:rsidRPr="00EE2A42" w:rsidRDefault="007225CA" w:rsidP="007225CA">
      <w:pPr>
        <w:pStyle w:val="ResNo"/>
      </w:pPr>
      <w:r w:rsidRPr="00EE2A42">
        <w:rPr>
          <w:rFonts w:hint="eastAsia"/>
          <w:lang w:val="en-US" w:eastAsia="zh-CN"/>
        </w:rPr>
        <w:t>第</w:t>
      </w:r>
      <w:r w:rsidRPr="00EE2A42">
        <w:t>[</w:t>
      </w:r>
      <w:r w:rsidR="00E245F0" w:rsidRPr="000E0801">
        <w:t xml:space="preserve">BDI/CME/CAF/COG/GAB/GNE/MDG/NIG/COD/STP/TCD-EPFD </w:t>
      </w:r>
      <w:r w:rsidR="00E245F0">
        <w:br/>
      </w:r>
      <w:r w:rsidRPr="00EE2A42">
        <w:t>REVISION]</w:t>
      </w:r>
      <w:r w:rsidRPr="00EE2A42">
        <w:rPr>
          <w:rFonts w:hint="eastAsia"/>
          <w:lang w:val="en-US" w:eastAsia="zh-CN"/>
        </w:rPr>
        <w:t>号</w:t>
      </w:r>
      <w:proofErr w:type="spellStart"/>
      <w:r w:rsidRPr="00EE2A42">
        <w:t>新决议草案</w:t>
      </w:r>
      <w:proofErr w:type="spellEnd"/>
      <w:r w:rsidRPr="00EE2A42">
        <w:rPr>
          <w:rFonts w:hint="eastAsia"/>
          <w:lang w:eastAsia="zh-CN"/>
        </w:rPr>
        <w:t>（</w:t>
      </w:r>
      <w:r w:rsidRPr="00EE2A42">
        <w:t>WRC-23</w:t>
      </w:r>
      <w:r w:rsidRPr="00EE2A42">
        <w:rPr>
          <w:rFonts w:hint="eastAsia"/>
          <w:lang w:eastAsia="zh-CN"/>
        </w:rPr>
        <w:t>）</w:t>
      </w:r>
    </w:p>
    <w:p w14:paraId="28A33220" w14:textId="77777777" w:rsidR="007225CA" w:rsidRPr="00EE2A42" w:rsidRDefault="007225CA" w:rsidP="007225CA">
      <w:pPr>
        <w:pStyle w:val="Restitle"/>
        <w:rPr>
          <w:lang w:eastAsia="zh-CN"/>
        </w:rPr>
      </w:pPr>
      <w:r w:rsidRPr="00EE2A42">
        <w:rPr>
          <w:rFonts w:ascii="Times New Roman" w:hint="eastAsia"/>
          <w:lang w:eastAsia="zh-CN"/>
        </w:rPr>
        <w:t>审议并更新</w:t>
      </w:r>
      <w:r w:rsidRPr="00EE2A42">
        <w:rPr>
          <w:rFonts w:ascii="Times New Roman" w:hint="eastAsia"/>
          <w:lang w:val="en-US" w:eastAsia="zh-CN"/>
        </w:rPr>
        <w:t>旨在</w:t>
      </w:r>
      <w:r w:rsidRPr="00EE2A42">
        <w:rPr>
          <w:rFonts w:ascii="Times New Roman" w:hint="eastAsia"/>
          <w:lang w:eastAsia="zh-CN"/>
        </w:rPr>
        <w:t>保护</w:t>
      </w:r>
      <w:r w:rsidRPr="00EE2A42">
        <w:rPr>
          <w:rFonts w:ascii="Times New Roman" w:hint="eastAsia"/>
          <w:lang w:eastAsia="zh-CN"/>
        </w:rPr>
        <w:t>GSO FSS</w:t>
      </w:r>
      <w:r w:rsidRPr="00EE2A42">
        <w:rPr>
          <w:rFonts w:ascii="Times New Roman" w:hint="eastAsia"/>
          <w:lang w:eastAsia="zh-CN"/>
        </w:rPr>
        <w:t>和</w:t>
      </w:r>
      <w:r w:rsidRPr="00EE2A42">
        <w:rPr>
          <w:rFonts w:ascii="Times New Roman" w:hint="eastAsia"/>
          <w:lang w:eastAsia="zh-CN"/>
        </w:rPr>
        <w:t>BSS</w:t>
      </w:r>
      <w:r w:rsidRPr="00EE2A42">
        <w:rPr>
          <w:rFonts w:ascii="Times New Roman" w:hint="eastAsia"/>
          <w:lang w:eastAsia="zh-CN"/>
        </w:rPr>
        <w:t>网络在第</w:t>
      </w:r>
      <w:r w:rsidRPr="00EE2A42">
        <w:rPr>
          <w:rFonts w:ascii="Times New Roman" w:hint="eastAsia"/>
          <w:lang w:eastAsia="zh-CN"/>
        </w:rPr>
        <w:t>22</w:t>
      </w:r>
      <w:r w:rsidRPr="00EE2A42">
        <w:rPr>
          <w:rFonts w:ascii="Times New Roman" w:hint="eastAsia"/>
          <w:lang w:eastAsia="zh-CN"/>
        </w:rPr>
        <w:t>条</w:t>
      </w:r>
      <w:proofErr w:type="spellStart"/>
      <w:r w:rsidRPr="00EE2A42">
        <w:rPr>
          <w:rFonts w:ascii="Times New Roman" w:hint="eastAsia"/>
          <w:lang w:eastAsia="zh-CN"/>
        </w:rPr>
        <w:t>epfd</w:t>
      </w:r>
      <w:proofErr w:type="spellEnd"/>
      <w:r w:rsidRPr="00EE2A42">
        <w:rPr>
          <w:rFonts w:ascii="Times New Roman" w:hint="eastAsia"/>
          <w:lang w:eastAsia="zh-CN"/>
        </w:rPr>
        <w:t>限值适用</w:t>
      </w:r>
      <w:r w:rsidRPr="00EE2A42">
        <w:rPr>
          <w:rFonts w:ascii="Times New Roman" w:hint="eastAsia"/>
          <w:lang w:eastAsia="zh-CN"/>
        </w:rPr>
        <w:br/>
      </w:r>
      <w:r w:rsidRPr="00EE2A42">
        <w:rPr>
          <w:rFonts w:ascii="Times New Roman" w:hint="eastAsia"/>
          <w:lang w:eastAsia="zh-CN"/>
        </w:rPr>
        <w:t>的</w:t>
      </w:r>
      <w:r w:rsidRPr="00EE2A42">
        <w:rPr>
          <w:rFonts w:ascii="Times New Roman" w:hint="eastAsia"/>
          <w:lang w:eastAsia="zh-CN"/>
        </w:rPr>
        <w:t>30 GHz</w:t>
      </w:r>
      <w:r w:rsidRPr="00EE2A42">
        <w:rPr>
          <w:rFonts w:ascii="Times New Roman" w:hint="eastAsia"/>
          <w:lang w:eastAsia="zh-CN"/>
        </w:rPr>
        <w:t>以下频段</w:t>
      </w:r>
      <w:r w:rsidRPr="00EE2A42">
        <w:rPr>
          <w:rFonts w:ascii="Times New Roman" w:hint="eastAsia"/>
          <w:lang w:val="en-US" w:eastAsia="zh-CN"/>
        </w:rPr>
        <w:t>内</w:t>
      </w:r>
      <w:r w:rsidRPr="00EE2A42">
        <w:rPr>
          <w:rFonts w:ascii="Times New Roman" w:hint="eastAsia"/>
          <w:lang w:eastAsia="zh-CN"/>
        </w:rPr>
        <w:t>免受</w:t>
      </w:r>
      <w:r w:rsidRPr="00EE2A42">
        <w:rPr>
          <w:rFonts w:ascii="Times New Roman" w:hint="eastAsia"/>
          <w:lang w:eastAsia="zh-CN"/>
        </w:rPr>
        <w:t>non-GSO FSS</w:t>
      </w:r>
      <w:r w:rsidRPr="00EE2A42">
        <w:rPr>
          <w:rFonts w:ascii="Times New Roman" w:hint="eastAsia"/>
          <w:lang w:eastAsia="zh-CN"/>
        </w:rPr>
        <w:t>系统</w:t>
      </w:r>
      <w:r w:rsidRPr="00EE2A42">
        <w:rPr>
          <w:rFonts w:ascii="Times New Roman"/>
          <w:lang w:eastAsia="zh-CN"/>
        </w:rPr>
        <w:br/>
      </w:r>
      <w:r w:rsidRPr="00EE2A42">
        <w:rPr>
          <w:rFonts w:ascii="Times New Roman" w:hint="eastAsia"/>
          <w:lang w:eastAsia="zh-CN"/>
        </w:rPr>
        <w:t>不可接受干扰影响的规则条款</w:t>
      </w:r>
    </w:p>
    <w:p w14:paraId="17C6ACDA" w14:textId="77777777" w:rsidR="007225CA" w:rsidRPr="00EE2A42" w:rsidRDefault="007225CA" w:rsidP="007225CA">
      <w:pPr>
        <w:pStyle w:val="Normalaftertitle0"/>
        <w:rPr>
          <w:szCs w:val="24"/>
          <w:lang w:eastAsia="zh-CN"/>
        </w:rPr>
      </w:pPr>
      <w:r w:rsidRPr="00EE2A42">
        <w:rPr>
          <w:rFonts w:hint="eastAsia"/>
          <w:szCs w:val="24"/>
          <w:lang w:eastAsia="zh-CN"/>
        </w:rPr>
        <w:t>世界无线电通信大会（</w:t>
      </w:r>
      <w:r w:rsidRPr="00EE2A42">
        <w:rPr>
          <w:rFonts w:hint="eastAsia"/>
          <w:szCs w:val="24"/>
          <w:lang w:eastAsia="zh-CN"/>
        </w:rPr>
        <w:t>2023</w:t>
      </w:r>
      <w:r w:rsidRPr="00EE2A42">
        <w:rPr>
          <w:rFonts w:hint="eastAsia"/>
          <w:szCs w:val="24"/>
          <w:lang w:eastAsia="zh-CN"/>
        </w:rPr>
        <w:t>年，迪拜）</w:t>
      </w:r>
    </w:p>
    <w:p w14:paraId="3BE1D5A7" w14:textId="77777777" w:rsidR="007225CA" w:rsidRPr="00EE2A42" w:rsidRDefault="007225CA" w:rsidP="007225CA">
      <w:pPr>
        <w:pStyle w:val="Call"/>
        <w:rPr>
          <w:lang w:eastAsia="zh-CN"/>
        </w:rPr>
      </w:pPr>
      <w:r w:rsidRPr="00EE2A42">
        <w:rPr>
          <w:rFonts w:hint="eastAsia"/>
          <w:lang w:eastAsia="zh-CN"/>
        </w:rPr>
        <w:t>考虑到</w:t>
      </w:r>
    </w:p>
    <w:p w14:paraId="61CE32D2" w14:textId="77777777" w:rsidR="007225CA" w:rsidRPr="00EE2A42" w:rsidRDefault="007225CA" w:rsidP="007225CA">
      <w:pPr>
        <w:rPr>
          <w:lang w:eastAsia="zh-CN"/>
        </w:rPr>
      </w:pPr>
      <w:r w:rsidRPr="00EE2A42">
        <w:rPr>
          <w:bCs/>
          <w:i/>
          <w:iCs/>
          <w:lang w:eastAsia="zh-CN"/>
        </w:rPr>
        <w:t>a)</w:t>
      </w:r>
      <w:r w:rsidRPr="00EE2A42">
        <w:rPr>
          <w:bCs/>
          <w:lang w:eastAsia="zh-CN"/>
        </w:rPr>
        <w:tab/>
      </w:r>
      <w:r w:rsidRPr="00EE2A42">
        <w:rPr>
          <w:rFonts w:hint="eastAsia"/>
          <w:lang w:val="en-US" w:eastAsia="zh-CN"/>
        </w:rPr>
        <w:t>在</w:t>
      </w:r>
      <w:r w:rsidRPr="00EE2A42">
        <w:rPr>
          <w:lang w:eastAsia="zh-CN"/>
        </w:rPr>
        <w:t>第</w:t>
      </w:r>
      <w:r w:rsidRPr="00EE2A42">
        <w:rPr>
          <w:b/>
          <w:bCs/>
          <w:lang w:eastAsia="zh-CN"/>
        </w:rPr>
        <w:t>22</w:t>
      </w:r>
      <w:r w:rsidRPr="00EE2A42">
        <w:rPr>
          <w:lang w:eastAsia="zh-CN"/>
        </w:rPr>
        <w:t>条等效功率通量</w:t>
      </w:r>
      <w:r w:rsidRPr="00EE2A42">
        <w:rPr>
          <w:rFonts w:hint="eastAsia"/>
          <w:lang w:eastAsia="zh-CN"/>
        </w:rPr>
        <w:t>密度（</w:t>
      </w:r>
      <w:proofErr w:type="spellStart"/>
      <w:r w:rsidRPr="00EE2A42">
        <w:rPr>
          <w:lang w:eastAsia="zh-CN"/>
        </w:rPr>
        <w:t>epfd</w:t>
      </w:r>
      <w:proofErr w:type="spellEnd"/>
      <w:r w:rsidRPr="00EE2A42">
        <w:rPr>
          <w:rFonts w:hint="eastAsia"/>
          <w:lang w:eastAsia="zh-CN"/>
        </w:rPr>
        <w:t>）限值</w:t>
      </w:r>
      <w:r w:rsidRPr="00EE2A42">
        <w:rPr>
          <w:lang w:eastAsia="zh-CN"/>
        </w:rPr>
        <w:t>适用的</w:t>
      </w:r>
      <w:r w:rsidRPr="00EE2A42">
        <w:rPr>
          <w:lang w:eastAsia="zh-CN"/>
        </w:rPr>
        <w:t>30</w:t>
      </w:r>
      <w:r w:rsidRPr="00EE2A42">
        <w:rPr>
          <w:rFonts w:hint="eastAsia"/>
          <w:lang w:eastAsia="zh-CN"/>
        </w:rPr>
        <w:t xml:space="preserve"> GHz</w:t>
      </w:r>
      <w:r w:rsidRPr="00EE2A42">
        <w:rPr>
          <w:lang w:eastAsia="zh-CN"/>
        </w:rPr>
        <w:t>以下频段</w:t>
      </w:r>
      <w:r w:rsidRPr="00EE2A42">
        <w:rPr>
          <w:rFonts w:hint="eastAsia"/>
          <w:lang w:val="en-US" w:eastAsia="zh-CN"/>
        </w:rPr>
        <w:t>内，通过使用</w:t>
      </w:r>
      <w:r w:rsidRPr="00EE2A42">
        <w:rPr>
          <w:lang w:eastAsia="zh-CN"/>
        </w:rPr>
        <w:t>与</w:t>
      </w:r>
      <w:r w:rsidRPr="00EE2A42">
        <w:rPr>
          <w:rFonts w:hint="eastAsia"/>
          <w:lang w:val="en-US" w:eastAsia="zh-CN"/>
        </w:rPr>
        <w:t>对地静止</w:t>
      </w:r>
      <w:r w:rsidRPr="00EE2A42">
        <w:rPr>
          <w:lang w:eastAsia="zh-CN"/>
        </w:rPr>
        <w:t>卫星轨道</w:t>
      </w:r>
      <w:r w:rsidRPr="00EE2A42">
        <w:rPr>
          <w:rFonts w:hint="eastAsia"/>
          <w:lang w:eastAsia="zh-CN"/>
        </w:rPr>
        <w:t>（</w:t>
      </w:r>
      <w:r w:rsidRPr="00EE2A42">
        <w:rPr>
          <w:rFonts w:hint="eastAsia"/>
          <w:lang w:eastAsia="zh-CN"/>
        </w:rPr>
        <w:t>GSO</w:t>
      </w:r>
      <w:r w:rsidRPr="00EE2A42">
        <w:rPr>
          <w:rFonts w:hint="eastAsia"/>
          <w:lang w:eastAsia="zh-CN"/>
        </w:rPr>
        <w:t>）卫星固定业务（</w:t>
      </w:r>
      <w:r w:rsidRPr="00EE2A42">
        <w:rPr>
          <w:lang w:eastAsia="zh-CN"/>
        </w:rPr>
        <w:t>FSS</w:t>
      </w:r>
      <w:r w:rsidRPr="00EE2A42">
        <w:rPr>
          <w:rFonts w:hint="eastAsia"/>
          <w:lang w:eastAsia="zh-CN"/>
        </w:rPr>
        <w:t>）</w:t>
      </w:r>
      <w:r w:rsidRPr="00EE2A42">
        <w:rPr>
          <w:lang w:eastAsia="zh-CN"/>
        </w:rPr>
        <w:t>和</w:t>
      </w:r>
      <w:r w:rsidRPr="00EE2A42">
        <w:rPr>
          <w:rFonts w:hint="eastAsia"/>
          <w:lang w:eastAsia="zh-CN"/>
        </w:rPr>
        <w:t>卫星广播业务（</w:t>
      </w:r>
      <w:r w:rsidRPr="00EE2A42">
        <w:rPr>
          <w:lang w:eastAsia="zh-CN"/>
        </w:rPr>
        <w:t>BSS</w:t>
      </w:r>
      <w:r w:rsidRPr="00EE2A42">
        <w:rPr>
          <w:rFonts w:hint="eastAsia"/>
          <w:lang w:eastAsia="zh-CN"/>
        </w:rPr>
        <w:t>）</w:t>
      </w:r>
      <w:r w:rsidRPr="00EE2A42">
        <w:rPr>
          <w:lang w:eastAsia="zh-CN"/>
        </w:rPr>
        <w:t>网络以及</w:t>
      </w:r>
      <w:r w:rsidRPr="00EE2A42">
        <w:rPr>
          <w:rFonts w:hint="eastAsia"/>
          <w:lang w:val="en-US" w:eastAsia="zh-CN"/>
        </w:rPr>
        <w:t>非对地静止卫星轨道（</w:t>
      </w:r>
      <w:r w:rsidRPr="00EE2A42">
        <w:rPr>
          <w:rFonts w:hint="eastAsia"/>
          <w:lang w:eastAsia="zh-CN"/>
        </w:rPr>
        <w:t>non-GSO</w:t>
      </w:r>
      <w:r w:rsidRPr="00EE2A42">
        <w:rPr>
          <w:rFonts w:hint="eastAsia"/>
          <w:lang w:eastAsia="zh-CN"/>
        </w:rPr>
        <w:t>）</w:t>
      </w:r>
      <w:r w:rsidRPr="00EE2A42">
        <w:rPr>
          <w:rFonts w:hint="eastAsia"/>
          <w:lang w:eastAsia="zh-CN"/>
        </w:rPr>
        <w:t>FSS</w:t>
      </w:r>
      <w:r w:rsidRPr="00EE2A42">
        <w:rPr>
          <w:lang w:eastAsia="zh-CN"/>
        </w:rPr>
        <w:t>星座相关的新技术</w:t>
      </w:r>
      <w:r w:rsidRPr="00EE2A42">
        <w:rPr>
          <w:rFonts w:hint="eastAsia"/>
          <w:lang w:eastAsia="zh-CN"/>
        </w:rPr>
        <w:t>，</w:t>
      </w:r>
      <w:r w:rsidRPr="00EE2A42">
        <w:rPr>
          <w:rFonts w:hint="eastAsia"/>
          <w:lang w:val="en-US" w:eastAsia="zh-CN"/>
        </w:rPr>
        <w:t>相关</w:t>
      </w:r>
      <w:r w:rsidRPr="00EE2A42">
        <w:rPr>
          <w:lang w:eastAsia="zh-CN"/>
        </w:rPr>
        <w:t>系统能够向</w:t>
      </w:r>
      <w:r w:rsidRPr="00EE2A42">
        <w:rPr>
          <w:rFonts w:hint="eastAsia"/>
          <w:lang w:val="en-US" w:eastAsia="zh-CN"/>
        </w:rPr>
        <w:t>全球</w:t>
      </w:r>
      <w:r w:rsidRPr="00EE2A42">
        <w:rPr>
          <w:lang w:eastAsia="zh-CN"/>
        </w:rPr>
        <w:t>农村和偏远地区提供</w:t>
      </w:r>
      <w:r w:rsidRPr="00EE2A42">
        <w:rPr>
          <w:rFonts w:hint="eastAsia"/>
          <w:lang w:eastAsia="zh-CN"/>
        </w:rPr>
        <w:t>大</w:t>
      </w:r>
      <w:r w:rsidRPr="00EE2A42">
        <w:rPr>
          <w:lang w:eastAsia="zh-CN"/>
        </w:rPr>
        <w:t>容量通信手段</w:t>
      </w:r>
      <w:r w:rsidRPr="00EE2A42">
        <w:rPr>
          <w:rFonts w:hint="eastAsia"/>
          <w:lang w:eastAsia="zh-CN"/>
        </w:rPr>
        <w:t>，</w:t>
      </w:r>
      <w:proofErr w:type="gramStart"/>
      <w:r w:rsidRPr="00EE2A42">
        <w:rPr>
          <w:rFonts w:hint="eastAsia"/>
          <w:lang w:eastAsia="zh-CN"/>
        </w:rPr>
        <w:t>以便为这些地区提供连接服务</w:t>
      </w:r>
      <w:r w:rsidRPr="00EE2A42">
        <w:rPr>
          <w:lang w:eastAsia="zh-CN"/>
        </w:rPr>
        <w:t>；</w:t>
      </w:r>
      <w:proofErr w:type="gramEnd"/>
    </w:p>
    <w:p w14:paraId="3E80833F" w14:textId="77777777" w:rsidR="007225CA" w:rsidRPr="00EE2A42" w:rsidRDefault="007225CA" w:rsidP="007225CA">
      <w:pPr>
        <w:rPr>
          <w:rFonts w:eastAsia="BatangChe"/>
          <w:lang w:eastAsia="zh-CN"/>
        </w:rPr>
      </w:pPr>
      <w:r w:rsidRPr="00EE2A42">
        <w:rPr>
          <w:bCs/>
          <w:i/>
          <w:iCs/>
          <w:lang w:eastAsia="zh-CN"/>
        </w:rPr>
        <w:t>b)</w:t>
      </w:r>
      <w:r w:rsidRPr="00EE2A42">
        <w:rPr>
          <w:bCs/>
          <w:lang w:eastAsia="zh-CN"/>
        </w:rPr>
        <w:tab/>
      </w:r>
      <w:r w:rsidRPr="00EE2A42">
        <w:rPr>
          <w:rFonts w:hint="eastAsia"/>
          <w:lang w:val="en-US" w:eastAsia="zh-CN"/>
        </w:rPr>
        <w:t>GSO</w:t>
      </w:r>
      <w:r w:rsidRPr="00EE2A42">
        <w:rPr>
          <w:rFonts w:hint="eastAsia"/>
          <w:lang w:val="en-US" w:eastAsia="zh-CN"/>
        </w:rPr>
        <w:t>和</w:t>
      </w:r>
      <w:r w:rsidRPr="00EE2A42">
        <w:rPr>
          <w:rFonts w:hint="eastAsia"/>
          <w:lang w:val="en-US" w:eastAsia="zh-CN"/>
        </w:rPr>
        <w:t>non-GSO</w:t>
      </w:r>
      <w:r w:rsidRPr="00EE2A42">
        <w:rPr>
          <w:rFonts w:hint="eastAsia"/>
          <w:lang w:val="en-US" w:eastAsia="zh-CN"/>
        </w:rPr>
        <w:t>卫星轨道及其相关频谱是宝贵的资源，为了维护世界各国的共同利益，</w:t>
      </w:r>
      <w:proofErr w:type="gramStart"/>
      <w:r w:rsidRPr="00EE2A42">
        <w:rPr>
          <w:rFonts w:hint="eastAsia"/>
          <w:lang w:val="en-US" w:eastAsia="zh-CN"/>
        </w:rPr>
        <w:t>应保护这些资源的公平获取；</w:t>
      </w:r>
      <w:proofErr w:type="gramEnd"/>
    </w:p>
    <w:p w14:paraId="6337E35F" w14:textId="77777777" w:rsidR="007225CA" w:rsidRPr="00EE2A42" w:rsidRDefault="007225CA" w:rsidP="007225CA">
      <w:pPr>
        <w:rPr>
          <w:rFonts w:eastAsia="BatangChe"/>
          <w:lang w:eastAsia="zh-CN"/>
        </w:rPr>
      </w:pPr>
      <w:r w:rsidRPr="00EE2A42">
        <w:rPr>
          <w:i/>
          <w:iCs/>
          <w:lang w:eastAsia="zh-CN"/>
        </w:rPr>
        <w:t>c)</w:t>
      </w:r>
      <w:r w:rsidRPr="00EE2A42">
        <w:rPr>
          <w:lang w:eastAsia="zh-CN"/>
        </w:rPr>
        <w:tab/>
      </w:r>
      <w:r w:rsidRPr="00EE2A42">
        <w:rPr>
          <w:rFonts w:hint="eastAsia"/>
          <w:lang w:eastAsia="zh-CN"/>
        </w:rPr>
        <w:t>根据第</w:t>
      </w:r>
      <w:r w:rsidRPr="00EE2A42">
        <w:rPr>
          <w:rFonts w:hint="eastAsia"/>
          <w:b/>
          <w:bCs/>
          <w:lang w:eastAsia="zh-CN"/>
        </w:rPr>
        <w:t>5.484A</w:t>
      </w:r>
      <w:r w:rsidRPr="00EE2A42">
        <w:rPr>
          <w:rFonts w:hint="eastAsia"/>
          <w:lang w:eastAsia="zh-CN"/>
        </w:rPr>
        <w:t>款，有必要鼓励开发和实施</w:t>
      </w:r>
      <w:r w:rsidRPr="00EE2A42">
        <w:rPr>
          <w:rFonts w:hint="eastAsia"/>
          <w:lang w:eastAsia="zh-CN"/>
        </w:rPr>
        <w:t>30 GHz</w:t>
      </w:r>
      <w:r w:rsidRPr="00EE2A42">
        <w:rPr>
          <w:rFonts w:hint="eastAsia"/>
          <w:lang w:eastAsia="zh-CN"/>
        </w:rPr>
        <w:t>以下频段内的</w:t>
      </w:r>
      <w:r w:rsidRPr="00EE2A42">
        <w:rPr>
          <w:rFonts w:hint="eastAsia"/>
          <w:lang w:eastAsia="zh-CN"/>
        </w:rPr>
        <w:t>GSO</w:t>
      </w:r>
      <w:r w:rsidRPr="00EE2A42">
        <w:rPr>
          <w:rFonts w:hint="eastAsia"/>
          <w:lang w:eastAsia="zh-CN"/>
        </w:rPr>
        <w:t>和</w:t>
      </w:r>
      <w:r w:rsidRPr="00EE2A42">
        <w:rPr>
          <w:rFonts w:hint="eastAsia"/>
          <w:lang w:eastAsia="zh-CN"/>
        </w:rPr>
        <w:t>non-</w:t>
      </w:r>
      <w:proofErr w:type="gramStart"/>
      <w:r w:rsidRPr="00EE2A42">
        <w:rPr>
          <w:rFonts w:hint="eastAsia"/>
          <w:lang w:eastAsia="zh-CN"/>
        </w:rPr>
        <w:t>GSO</w:t>
      </w:r>
      <w:r w:rsidRPr="00EE2A42">
        <w:rPr>
          <w:rFonts w:hint="eastAsia"/>
          <w:lang w:eastAsia="zh-CN"/>
        </w:rPr>
        <w:t>技术；</w:t>
      </w:r>
      <w:proofErr w:type="gramEnd"/>
    </w:p>
    <w:p w14:paraId="721AAB65" w14:textId="77777777" w:rsidR="007225CA" w:rsidRPr="00EE2A42" w:rsidRDefault="007225CA" w:rsidP="007225CA">
      <w:pPr>
        <w:rPr>
          <w:lang w:eastAsia="zh-CN"/>
        </w:rPr>
      </w:pPr>
      <w:r w:rsidRPr="00EE2A42">
        <w:rPr>
          <w:bCs/>
          <w:i/>
          <w:iCs/>
          <w:lang w:eastAsia="zh-CN"/>
        </w:rPr>
        <w:t>d)</w:t>
      </w:r>
      <w:r w:rsidRPr="00EE2A42">
        <w:rPr>
          <w:bCs/>
          <w:lang w:eastAsia="zh-CN"/>
        </w:rPr>
        <w:tab/>
      </w:r>
      <w:r w:rsidRPr="00EE2A42">
        <w:rPr>
          <w:rFonts w:hint="eastAsia"/>
          <w:lang w:eastAsia="zh-CN"/>
        </w:rPr>
        <w:t>需要确保</w:t>
      </w:r>
      <w:r w:rsidRPr="00EE2A42">
        <w:rPr>
          <w:rFonts w:hint="eastAsia"/>
          <w:lang w:eastAsia="zh-CN"/>
        </w:rPr>
        <w:t>non-GSO FSS</w:t>
      </w:r>
      <w:r w:rsidRPr="00EE2A42">
        <w:rPr>
          <w:rFonts w:hint="eastAsia"/>
          <w:lang w:eastAsia="zh-CN"/>
        </w:rPr>
        <w:t>系统以及</w:t>
      </w:r>
      <w:r w:rsidRPr="00EE2A42">
        <w:rPr>
          <w:rFonts w:hint="eastAsia"/>
          <w:lang w:eastAsia="zh-CN"/>
        </w:rPr>
        <w:t xml:space="preserve">GSO </w:t>
      </w:r>
      <w:proofErr w:type="gramStart"/>
      <w:r w:rsidRPr="00EE2A42">
        <w:rPr>
          <w:rFonts w:hint="eastAsia"/>
          <w:lang w:eastAsia="zh-CN"/>
        </w:rPr>
        <w:t>FSS</w:t>
      </w:r>
      <w:r w:rsidRPr="00EE2A42">
        <w:rPr>
          <w:rFonts w:hint="eastAsia"/>
          <w:lang w:eastAsia="zh-CN"/>
        </w:rPr>
        <w:t>和</w:t>
      </w:r>
      <w:r w:rsidRPr="00EE2A42">
        <w:rPr>
          <w:rFonts w:hint="eastAsia"/>
          <w:lang w:eastAsia="zh-CN"/>
        </w:rPr>
        <w:t>BSS</w:t>
      </w:r>
      <w:r w:rsidRPr="00EE2A42">
        <w:rPr>
          <w:rFonts w:hint="eastAsia"/>
          <w:lang w:eastAsia="zh-CN"/>
        </w:rPr>
        <w:t>网络有效使用同频频谱资源；</w:t>
      </w:r>
      <w:proofErr w:type="gramEnd"/>
    </w:p>
    <w:p w14:paraId="042E3383" w14:textId="77777777" w:rsidR="007225CA" w:rsidRPr="00EE2A42" w:rsidRDefault="007225CA" w:rsidP="007225CA">
      <w:pPr>
        <w:rPr>
          <w:lang w:eastAsia="zh-CN"/>
        </w:rPr>
      </w:pPr>
      <w:bookmarkStart w:id="13" w:name="lt_pId106"/>
      <w:r w:rsidRPr="00EE2A42">
        <w:rPr>
          <w:rFonts w:eastAsia="BatangChe"/>
          <w:i/>
          <w:iCs/>
        </w:rPr>
        <w:t>e)</w:t>
      </w:r>
      <w:bookmarkEnd w:id="13"/>
      <w:r w:rsidRPr="00EE2A42">
        <w:rPr>
          <w:rFonts w:eastAsia="BatangChe"/>
          <w:bCs/>
        </w:rPr>
        <w:tab/>
      </w:r>
      <w:r w:rsidRPr="00EE2A42">
        <w:rPr>
          <w:rFonts w:hint="eastAsia"/>
          <w:lang w:eastAsia="zh-CN"/>
        </w:rPr>
        <w:t>第</w:t>
      </w:r>
      <w:r w:rsidRPr="00EE2A42">
        <w:rPr>
          <w:rFonts w:hint="eastAsia"/>
          <w:b/>
          <w:bCs/>
          <w:lang w:eastAsia="zh-CN"/>
        </w:rPr>
        <w:t>22</w:t>
      </w:r>
      <w:r w:rsidRPr="00EE2A42">
        <w:rPr>
          <w:rFonts w:hint="eastAsia"/>
          <w:lang w:eastAsia="zh-CN"/>
        </w:rPr>
        <w:t>条包含旨在确保</w:t>
      </w:r>
      <w:r w:rsidRPr="00EE2A42">
        <w:rPr>
          <w:rFonts w:hint="eastAsia"/>
          <w:lang w:eastAsia="zh-CN"/>
        </w:rPr>
        <w:t>30 GHz</w:t>
      </w:r>
      <w:r w:rsidRPr="00EE2A42">
        <w:rPr>
          <w:rFonts w:hint="eastAsia"/>
          <w:lang w:eastAsia="zh-CN"/>
        </w:rPr>
        <w:t>以下频段的</w:t>
      </w:r>
      <w:r w:rsidRPr="00EE2A42">
        <w:rPr>
          <w:rFonts w:hint="eastAsia"/>
          <w:lang w:eastAsia="zh-CN"/>
        </w:rPr>
        <w:t>non-GSO FSS</w:t>
      </w:r>
      <w:r w:rsidRPr="00EE2A42">
        <w:rPr>
          <w:rFonts w:hint="eastAsia"/>
          <w:lang w:eastAsia="zh-CN"/>
        </w:rPr>
        <w:t>操作与</w:t>
      </w:r>
      <w:r w:rsidRPr="00EE2A42">
        <w:rPr>
          <w:rFonts w:hint="eastAsia"/>
          <w:lang w:eastAsia="zh-CN"/>
        </w:rPr>
        <w:t>GSO FSS</w:t>
      </w:r>
      <w:r w:rsidRPr="00EE2A42">
        <w:rPr>
          <w:rFonts w:hint="eastAsia"/>
          <w:lang w:eastAsia="zh-CN"/>
        </w:rPr>
        <w:t>和</w:t>
      </w:r>
      <w:r w:rsidRPr="00EE2A42">
        <w:rPr>
          <w:rFonts w:hint="eastAsia"/>
          <w:lang w:eastAsia="zh-CN"/>
        </w:rPr>
        <w:t>BSS</w:t>
      </w:r>
      <w:r w:rsidRPr="00EE2A42">
        <w:rPr>
          <w:rFonts w:hint="eastAsia"/>
          <w:lang w:eastAsia="zh-CN"/>
        </w:rPr>
        <w:t>网络相互兼容的条款，包括上行、下行和卫星间等效功率通量密度的规定（</w:t>
      </w:r>
      <w:proofErr w:type="spellStart"/>
      <w:r w:rsidRPr="00EE2A42">
        <w:rPr>
          <w:rFonts w:hint="eastAsia"/>
          <w:lang w:eastAsia="zh-CN"/>
        </w:rPr>
        <w:t>epfd</w:t>
      </w:r>
      <w:proofErr w:type="spellEnd"/>
      <w:r w:rsidRPr="00EE2A42">
        <w:rPr>
          <w:rFonts w:hint="eastAsia"/>
          <w:lang w:eastAsia="zh-CN"/>
        </w:rPr>
        <w:t>↑、</w:t>
      </w:r>
      <w:proofErr w:type="spellStart"/>
      <w:r w:rsidRPr="00EE2A42">
        <w:rPr>
          <w:rFonts w:hint="eastAsia"/>
          <w:lang w:eastAsia="zh-CN"/>
        </w:rPr>
        <w:t>epfd</w:t>
      </w:r>
      <w:proofErr w:type="spellEnd"/>
      <w:r w:rsidRPr="00EE2A42">
        <w:rPr>
          <w:rFonts w:hint="eastAsia"/>
          <w:lang w:eastAsia="zh-CN"/>
        </w:rPr>
        <w:t>↓和</w:t>
      </w:r>
      <w:proofErr w:type="spellStart"/>
      <w:r w:rsidRPr="00EE2A42">
        <w:rPr>
          <w:rFonts w:eastAsia="BatangChe"/>
          <w:bCs/>
        </w:rPr>
        <w:t>epfd</w:t>
      </w:r>
      <w:r w:rsidRPr="00EE2A42">
        <w:rPr>
          <w:rFonts w:eastAsia="BatangChe"/>
          <w:bCs/>
          <w:vertAlign w:val="subscript"/>
        </w:rPr>
        <w:t>is</w:t>
      </w:r>
      <w:proofErr w:type="spellEnd"/>
      <w:r>
        <w:rPr>
          <w:rFonts w:hint="eastAsia"/>
          <w:lang w:eastAsia="zh-CN"/>
        </w:rPr>
        <w:t>）</w:t>
      </w:r>
      <w:r w:rsidRPr="00EE2A42">
        <w:rPr>
          <w:rFonts w:hint="eastAsia"/>
          <w:lang w:eastAsia="zh-CN"/>
        </w:rPr>
        <w:t>限值；且</w:t>
      </w:r>
    </w:p>
    <w:p w14:paraId="7B7AD8C4" w14:textId="77777777" w:rsidR="007225CA" w:rsidRPr="00EE2A42" w:rsidRDefault="007225CA" w:rsidP="007225CA">
      <w:pPr>
        <w:rPr>
          <w:rFonts w:eastAsia="BatangChe"/>
          <w:lang w:eastAsia="zh-CN"/>
        </w:rPr>
      </w:pPr>
      <w:bookmarkStart w:id="14" w:name="lt_pId108"/>
      <w:r w:rsidRPr="00EE2A42">
        <w:rPr>
          <w:rFonts w:eastAsia="BatangChe"/>
          <w:i/>
          <w:iCs/>
          <w:lang w:eastAsia="zh-CN"/>
        </w:rPr>
        <w:t>f)</w:t>
      </w:r>
      <w:bookmarkEnd w:id="14"/>
      <w:r w:rsidRPr="00EE2A42">
        <w:rPr>
          <w:rFonts w:eastAsia="BatangChe"/>
          <w:bCs/>
          <w:lang w:eastAsia="zh-CN"/>
        </w:rPr>
        <w:tab/>
      </w:r>
      <w:r w:rsidRPr="00EE2A42">
        <w:rPr>
          <w:rFonts w:hint="eastAsia"/>
          <w:lang w:eastAsia="zh-CN"/>
        </w:rPr>
        <w:t>国际电联全权代表大会</w:t>
      </w:r>
      <w:r w:rsidRPr="00EE2A42">
        <w:rPr>
          <w:rFonts w:hint="eastAsia"/>
          <w:bCs/>
          <w:lang w:eastAsia="zh-CN"/>
        </w:rPr>
        <w:t>第</w:t>
      </w:r>
      <w:r w:rsidRPr="00EE2A42">
        <w:rPr>
          <w:rFonts w:hint="eastAsia"/>
          <w:bCs/>
          <w:lang w:eastAsia="zh-CN"/>
        </w:rPr>
        <w:t>219</w:t>
      </w:r>
      <w:r w:rsidRPr="00EE2A42">
        <w:rPr>
          <w:rFonts w:cs="Microsoft YaHei" w:hint="eastAsia"/>
          <w:bCs/>
          <w:lang w:eastAsia="zh-CN"/>
        </w:rPr>
        <w:t>号决议（</w:t>
      </w:r>
      <w:r w:rsidRPr="00EE2A42">
        <w:rPr>
          <w:rFonts w:hint="eastAsia"/>
          <w:lang w:eastAsia="zh-CN"/>
        </w:rPr>
        <w:t>2022</w:t>
      </w:r>
      <w:r w:rsidRPr="00EE2A42">
        <w:rPr>
          <w:rFonts w:hint="eastAsia"/>
          <w:lang w:eastAsia="zh-CN"/>
        </w:rPr>
        <w:t>年，布加勒斯特</w:t>
      </w:r>
      <w:r w:rsidRPr="00EE2A42">
        <w:rPr>
          <w:rFonts w:cs="Microsoft YaHei" w:hint="eastAsia"/>
          <w:bCs/>
          <w:lang w:eastAsia="zh-CN"/>
        </w:rPr>
        <w:t>）</w:t>
      </w:r>
      <w:r w:rsidRPr="00EE2A42">
        <w:rPr>
          <w:rFonts w:cs="BatangChe" w:hint="eastAsia"/>
          <w:bCs/>
          <w:lang w:eastAsia="zh-CN"/>
        </w:rPr>
        <w:t>，</w:t>
      </w:r>
      <w:r w:rsidRPr="00EE2A42">
        <w:rPr>
          <w:rFonts w:cs="Microsoft YaHei" w:hint="eastAsia"/>
          <w:bCs/>
          <w:lang w:eastAsia="zh-CN"/>
        </w:rPr>
        <w:t>责</w:t>
      </w:r>
      <w:r w:rsidRPr="00EE2A42">
        <w:rPr>
          <w:rFonts w:cs="BatangChe" w:hint="eastAsia"/>
          <w:bCs/>
          <w:lang w:eastAsia="zh-CN"/>
        </w:rPr>
        <w:t>成无</w:t>
      </w:r>
      <w:r w:rsidRPr="00EE2A42">
        <w:rPr>
          <w:rFonts w:cs="Microsoft YaHei" w:hint="eastAsia"/>
          <w:bCs/>
          <w:lang w:eastAsia="zh-CN"/>
        </w:rPr>
        <w:t>线电</w:t>
      </w:r>
      <w:r w:rsidRPr="00EE2A42">
        <w:rPr>
          <w:rFonts w:cs="BatangChe" w:hint="eastAsia"/>
          <w:bCs/>
          <w:lang w:eastAsia="zh-CN"/>
        </w:rPr>
        <w:t>通信全</w:t>
      </w:r>
      <w:r w:rsidRPr="00EE2A42">
        <w:rPr>
          <w:rFonts w:cs="Microsoft YaHei" w:hint="eastAsia"/>
          <w:bCs/>
          <w:lang w:eastAsia="zh-CN"/>
        </w:rPr>
        <w:t>会</w:t>
      </w:r>
      <w:r w:rsidRPr="00EE2A42">
        <w:rPr>
          <w:rFonts w:cs="BatangChe" w:hint="eastAsia"/>
          <w:bCs/>
          <w:lang w:eastAsia="zh-CN"/>
        </w:rPr>
        <w:t>根据《</w:t>
      </w:r>
      <w:r w:rsidRPr="00EE2A42">
        <w:rPr>
          <w:rFonts w:cs="Microsoft YaHei" w:hint="eastAsia"/>
          <w:bCs/>
          <w:lang w:eastAsia="zh-CN"/>
        </w:rPr>
        <w:t>组织</w:t>
      </w:r>
      <w:r w:rsidRPr="00EE2A42">
        <w:rPr>
          <w:rFonts w:cs="BatangChe" w:hint="eastAsia"/>
          <w:bCs/>
          <w:lang w:eastAsia="zh-CN"/>
        </w:rPr>
        <w:t>法》第</w:t>
      </w:r>
      <w:r w:rsidRPr="00EE2A42">
        <w:rPr>
          <w:rFonts w:hint="eastAsia"/>
          <w:bCs/>
          <w:lang w:eastAsia="zh-CN"/>
        </w:rPr>
        <w:t>44</w:t>
      </w:r>
      <w:r w:rsidRPr="00EE2A42">
        <w:rPr>
          <w:rFonts w:cs="Microsoft YaHei" w:hint="eastAsia"/>
          <w:bCs/>
          <w:lang w:eastAsia="zh-CN"/>
        </w:rPr>
        <w:t>条规</w:t>
      </w:r>
      <w:r w:rsidRPr="00EE2A42">
        <w:rPr>
          <w:rFonts w:cs="BatangChe" w:hint="eastAsia"/>
          <w:bCs/>
          <w:lang w:eastAsia="zh-CN"/>
        </w:rPr>
        <w:t>定的目</w:t>
      </w:r>
      <w:r w:rsidRPr="00EE2A42">
        <w:rPr>
          <w:rFonts w:cs="Microsoft YaHei" w:hint="eastAsia"/>
          <w:bCs/>
          <w:lang w:eastAsia="zh-CN"/>
        </w:rPr>
        <w:t>标</w:t>
      </w:r>
      <w:r w:rsidRPr="00EE2A42">
        <w:rPr>
          <w:rFonts w:cs="BatangChe" w:hint="eastAsia"/>
          <w:bCs/>
          <w:lang w:eastAsia="zh-CN"/>
        </w:rPr>
        <w:t>，作</w:t>
      </w:r>
      <w:r w:rsidRPr="00EE2A42">
        <w:rPr>
          <w:rFonts w:cs="Microsoft YaHei" w:hint="eastAsia"/>
          <w:bCs/>
          <w:lang w:eastAsia="zh-CN"/>
        </w:rPr>
        <w:t>为紧</w:t>
      </w:r>
      <w:r w:rsidRPr="00EE2A42">
        <w:rPr>
          <w:rFonts w:cs="BatangChe" w:hint="eastAsia"/>
          <w:bCs/>
          <w:lang w:eastAsia="zh-CN"/>
        </w:rPr>
        <w:t>急事</w:t>
      </w:r>
      <w:r w:rsidRPr="00EE2A42">
        <w:rPr>
          <w:rFonts w:cs="Microsoft YaHei" w:hint="eastAsia"/>
          <w:bCs/>
          <w:lang w:eastAsia="zh-CN"/>
        </w:rPr>
        <w:t>项</w:t>
      </w:r>
      <w:r w:rsidRPr="00EE2A42">
        <w:rPr>
          <w:rFonts w:cs="BatangChe" w:hint="eastAsia"/>
          <w:bCs/>
          <w:lang w:eastAsia="zh-CN"/>
        </w:rPr>
        <w:t>，由相</w:t>
      </w:r>
      <w:r w:rsidRPr="00EE2A42">
        <w:rPr>
          <w:rFonts w:cs="Microsoft YaHei" w:hint="eastAsia"/>
          <w:bCs/>
          <w:lang w:eastAsia="zh-CN"/>
        </w:rPr>
        <w:t>关国际电联</w:t>
      </w:r>
      <w:r w:rsidRPr="00EE2A42">
        <w:rPr>
          <w:rFonts w:cs="BatangChe" w:hint="eastAsia"/>
          <w:bCs/>
          <w:lang w:eastAsia="zh-CN"/>
        </w:rPr>
        <w:t>无</w:t>
      </w:r>
      <w:r w:rsidRPr="00EE2A42">
        <w:rPr>
          <w:rFonts w:cs="Microsoft YaHei" w:hint="eastAsia"/>
          <w:bCs/>
          <w:lang w:eastAsia="zh-CN"/>
        </w:rPr>
        <w:t>线电</w:t>
      </w:r>
      <w:r w:rsidRPr="00EE2A42">
        <w:rPr>
          <w:rFonts w:cs="BatangChe" w:hint="eastAsia"/>
          <w:bCs/>
          <w:lang w:eastAsia="zh-CN"/>
        </w:rPr>
        <w:t>通信部</w:t>
      </w:r>
      <w:r w:rsidRPr="00EE2A42">
        <w:rPr>
          <w:rFonts w:cs="Microsoft YaHei" w:hint="eastAsia"/>
          <w:bCs/>
          <w:lang w:eastAsia="zh-CN"/>
        </w:rPr>
        <w:t>门</w:t>
      </w:r>
      <w:r w:rsidRPr="00EE2A42">
        <w:rPr>
          <w:rFonts w:cs="BatangChe" w:hint="eastAsia"/>
          <w:bCs/>
          <w:lang w:eastAsia="zh-CN"/>
        </w:rPr>
        <w:t>（</w:t>
      </w:r>
      <w:r w:rsidRPr="00EE2A42">
        <w:rPr>
          <w:rFonts w:hint="eastAsia"/>
          <w:bCs/>
          <w:lang w:eastAsia="zh-CN"/>
        </w:rPr>
        <w:t>ITU-R</w:t>
      </w:r>
      <w:r w:rsidRPr="00EE2A42">
        <w:rPr>
          <w:rFonts w:hint="eastAsia"/>
          <w:bCs/>
          <w:lang w:eastAsia="zh-CN"/>
        </w:rPr>
        <w:t>）</w:t>
      </w:r>
      <w:r w:rsidRPr="00EE2A42">
        <w:rPr>
          <w:rFonts w:cs="Microsoft YaHei" w:hint="eastAsia"/>
          <w:bCs/>
          <w:lang w:eastAsia="zh-CN"/>
        </w:rPr>
        <w:t>研</w:t>
      </w:r>
      <w:r w:rsidRPr="00EE2A42">
        <w:rPr>
          <w:rFonts w:cs="BatangChe" w:hint="eastAsia"/>
          <w:bCs/>
          <w:lang w:eastAsia="zh-CN"/>
        </w:rPr>
        <w:t>究</w:t>
      </w:r>
      <w:r w:rsidRPr="00EE2A42">
        <w:rPr>
          <w:rFonts w:cs="Microsoft YaHei" w:hint="eastAsia"/>
          <w:bCs/>
          <w:lang w:eastAsia="zh-CN"/>
        </w:rPr>
        <w:t>组</w:t>
      </w:r>
      <w:r w:rsidRPr="00EE2A42">
        <w:rPr>
          <w:rFonts w:cs="BatangChe" w:hint="eastAsia"/>
          <w:bCs/>
          <w:lang w:eastAsia="zh-CN"/>
        </w:rPr>
        <w:t>就</w:t>
      </w:r>
      <w:r w:rsidRPr="00EE2A42">
        <w:rPr>
          <w:rFonts w:hint="eastAsia"/>
          <w:bCs/>
          <w:lang w:eastAsia="zh-CN"/>
        </w:rPr>
        <w:t>non-GSO</w:t>
      </w:r>
      <w:r w:rsidRPr="00EE2A42">
        <w:rPr>
          <w:rFonts w:cs="Microsoft YaHei" w:hint="eastAsia"/>
          <w:bCs/>
          <w:lang w:eastAsia="zh-CN"/>
        </w:rPr>
        <w:t>轨</w:t>
      </w:r>
      <w:r w:rsidRPr="00EE2A42">
        <w:rPr>
          <w:rFonts w:cs="BatangChe" w:hint="eastAsia"/>
          <w:bCs/>
          <w:lang w:eastAsia="zh-CN"/>
        </w:rPr>
        <w:t>道无</w:t>
      </w:r>
      <w:r w:rsidRPr="00EE2A42">
        <w:rPr>
          <w:rFonts w:cs="Microsoft YaHei" w:hint="eastAsia"/>
          <w:bCs/>
          <w:lang w:eastAsia="zh-CN"/>
        </w:rPr>
        <w:t>线电频谱</w:t>
      </w:r>
      <w:r w:rsidRPr="00EE2A42">
        <w:rPr>
          <w:rFonts w:cs="BatangChe" w:hint="eastAsia"/>
          <w:bCs/>
          <w:lang w:eastAsia="zh-CN"/>
        </w:rPr>
        <w:t>和相</w:t>
      </w:r>
      <w:r w:rsidRPr="00EE2A42">
        <w:rPr>
          <w:rFonts w:cs="Microsoft YaHei" w:hint="eastAsia"/>
          <w:bCs/>
          <w:lang w:eastAsia="zh-CN"/>
        </w:rPr>
        <w:t>关轨</w:t>
      </w:r>
      <w:r w:rsidRPr="00EE2A42">
        <w:rPr>
          <w:rFonts w:cs="BatangChe" w:hint="eastAsia"/>
          <w:bCs/>
          <w:lang w:eastAsia="zh-CN"/>
        </w:rPr>
        <w:t>道</w:t>
      </w:r>
      <w:r w:rsidRPr="00EE2A42">
        <w:rPr>
          <w:rFonts w:cs="Microsoft YaHei" w:hint="eastAsia"/>
          <w:bCs/>
          <w:lang w:eastAsia="zh-CN"/>
        </w:rPr>
        <w:t>资</w:t>
      </w:r>
      <w:r w:rsidRPr="00EE2A42">
        <w:rPr>
          <w:rFonts w:cs="BatangChe" w:hint="eastAsia"/>
          <w:bCs/>
          <w:lang w:eastAsia="zh-CN"/>
        </w:rPr>
        <w:t>源日益增加的使用、</w:t>
      </w:r>
      <w:r w:rsidRPr="00EE2A42">
        <w:rPr>
          <w:rFonts w:cs="Microsoft YaHei" w:hint="eastAsia"/>
          <w:bCs/>
          <w:lang w:eastAsia="zh-CN"/>
        </w:rPr>
        <w:t>这</w:t>
      </w:r>
      <w:r w:rsidRPr="00EE2A42">
        <w:rPr>
          <w:rFonts w:cs="BatangChe" w:hint="eastAsia"/>
          <w:bCs/>
          <w:lang w:eastAsia="zh-CN"/>
        </w:rPr>
        <w:t>些</w:t>
      </w:r>
      <w:r w:rsidRPr="00EE2A42">
        <w:rPr>
          <w:rFonts w:cs="Microsoft YaHei" w:hint="eastAsia"/>
          <w:bCs/>
          <w:lang w:eastAsia="zh-CN"/>
        </w:rPr>
        <w:t>资</w:t>
      </w:r>
      <w:r w:rsidRPr="00EE2A42">
        <w:rPr>
          <w:rFonts w:cs="BatangChe" w:hint="eastAsia"/>
          <w:bCs/>
          <w:lang w:eastAsia="zh-CN"/>
        </w:rPr>
        <w:t>源的</w:t>
      </w:r>
      <w:r w:rsidRPr="00EE2A42">
        <w:rPr>
          <w:rFonts w:cs="Microsoft YaHei" w:hint="eastAsia"/>
          <w:bCs/>
          <w:lang w:eastAsia="zh-CN"/>
        </w:rPr>
        <w:t>长</w:t>
      </w:r>
      <w:r w:rsidRPr="00EE2A42">
        <w:rPr>
          <w:rFonts w:cs="BatangChe" w:hint="eastAsia"/>
          <w:bCs/>
          <w:lang w:eastAsia="zh-CN"/>
        </w:rPr>
        <w:t>期可持</w:t>
      </w:r>
      <w:r w:rsidRPr="00EE2A42">
        <w:rPr>
          <w:rFonts w:cs="Microsoft YaHei" w:hint="eastAsia"/>
          <w:bCs/>
          <w:lang w:eastAsia="zh-CN"/>
        </w:rPr>
        <w:t>续</w:t>
      </w:r>
      <w:r w:rsidRPr="00EE2A42">
        <w:rPr>
          <w:rFonts w:cs="BatangChe" w:hint="eastAsia"/>
          <w:bCs/>
          <w:lang w:eastAsia="zh-CN"/>
        </w:rPr>
        <w:t>性</w:t>
      </w:r>
      <w:r w:rsidRPr="00EE2A42">
        <w:rPr>
          <w:rFonts w:cs="Microsoft YaHei" w:hint="eastAsia"/>
          <w:bCs/>
          <w:lang w:eastAsia="zh-CN"/>
        </w:rPr>
        <w:t>额</w:t>
      </w:r>
      <w:r w:rsidRPr="00EE2A42">
        <w:rPr>
          <w:rFonts w:cs="BatangChe" w:hint="eastAsia"/>
          <w:bCs/>
          <w:lang w:eastAsia="zh-CN"/>
        </w:rPr>
        <w:t>外</w:t>
      </w:r>
      <w:r w:rsidRPr="00EE2A42">
        <w:rPr>
          <w:rFonts w:cs="Microsoft YaHei" w:hint="eastAsia"/>
          <w:bCs/>
          <w:lang w:eastAsia="zh-CN"/>
        </w:rPr>
        <w:t>难题</w:t>
      </w:r>
      <w:r w:rsidRPr="00EE2A42">
        <w:rPr>
          <w:rFonts w:cs="BatangChe" w:hint="eastAsia"/>
          <w:bCs/>
          <w:lang w:eastAsia="zh-CN"/>
        </w:rPr>
        <w:t>以及公平</w:t>
      </w:r>
      <w:r w:rsidRPr="00EE2A42">
        <w:rPr>
          <w:rFonts w:cs="Microsoft YaHei" w:hint="eastAsia"/>
          <w:bCs/>
          <w:lang w:eastAsia="zh-CN"/>
        </w:rPr>
        <w:t>获</w:t>
      </w:r>
      <w:r w:rsidRPr="00EE2A42">
        <w:rPr>
          <w:rFonts w:cs="BatangChe" w:hint="eastAsia"/>
          <w:bCs/>
          <w:lang w:eastAsia="zh-CN"/>
        </w:rPr>
        <w:t>取、</w:t>
      </w:r>
      <w:proofErr w:type="gramStart"/>
      <w:r w:rsidRPr="00EE2A42">
        <w:rPr>
          <w:rFonts w:cs="BatangChe" w:hint="eastAsia"/>
          <w:bCs/>
          <w:lang w:eastAsia="zh-CN"/>
        </w:rPr>
        <w:t>合理和兼容使用</w:t>
      </w:r>
      <w:r w:rsidRPr="00EE2A42">
        <w:rPr>
          <w:rFonts w:cs="Microsoft YaHei" w:hint="eastAsia"/>
          <w:bCs/>
          <w:lang w:eastAsia="zh-CN"/>
        </w:rPr>
        <w:t>频</w:t>
      </w:r>
      <w:r w:rsidRPr="00EE2A42">
        <w:rPr>
          <w:rFonts w:cs="BatangChe" w:hint="eastAsia"/>
          <w:bCs/>
          <w:lang w:eastAsia="zh-CN"/>
        </w:rPr>
        <w:t>率和</w:t>
      </w:r>
      <w:r w:rsidRPr="00EE2A42">
        <w:rPr>
          <w:rFonts w:cs="Microsoft YaHei" w:hint="eastAsia"/>
          <w:bCs/>
          <w:lang w:eastAsia="zh-CN"/>
        </w:rPr>
        <w:t>轨</w:t>
      </w:r>
      <w:r w:rsidRPr="00EE2A42">
        <w:rPr>
          <w:rFonts w:cs="BatangChe" w:hint="eastAsia"/>
          <w:bCs/>
          <w:lang w:eastAsia="zh-CN"/>
        </w:rPr>
        <w:t>道</w:t>
      </w:r>
      <w:r w:rsidRPr="00EE2A42">
        <w:rPr>
          <w:rFonts w:cs="Microsoft YaHei" w:hint="eastAsia"/>
          <w:bCs/>
          <w:lang w:eastAsia="zh-CN"/>
        </w:rPr>
        <w:t>资</w:t>
      </w:r>
      <w:r w:rsidRPr="00EE2A42">
        <w:rPr>
          <w:rFonts w:cs="BatangChe" w:hint="eastAsia"/>
          <w:bCs/>
          <w:lang w:eastAsia="zh-CN"/>
        </w:rPr>
        <w:t>源</w:t>
      </w:r>
      <w:r w:rsidRPr="00EE2A42">
        <w:rPr>
          <w:rFonts w:cs="Microsoft YaHei" w:hint="eastAsia"/>
          <w:bCs/>
          <w:lang w:eastAsia="zh-CN"/>
        </w:rPr>
        <w:t>进</w:t>
      </w:r>
      <w:r w:rsidRPr="00EE2A42">
        <w:rPr>
          <w:rFonts w:cs="BatangChe" w:hint="eastAsia"/>
          <w:bCs/>
          <w:lang w:eastAsia="zh-CN"/>
        </w:rPr>
        <w:t>行</w:t>
      </w:r>
      <w:r w:rsidRPr="00EE2A42">
        <w:rPr>
          <w:rFonts w:hint="eastAsia"/>
          <w:bCs/>
          <w:lang w:eastAsia="zh-CN"/>
        </w:rPr>
        <w:t>必要的</w:t>
      </w:r>
      <w:r w:rsidRPr="00EE2A42">
        <w:rPr>
          <w:rFonts w:cs="Microsoft YaHei" w:hint="eastAsia"/>
          <w:bCs/>
          <w:lang w:eastAsia="zh-CN"/>
        </w:rPr>
        <w:t>研</w:t>
      </w:r>
      <w:r w:rsidRPr="00EE2A42">
        <w:rPr>
          <w:rFonts w:cs="BatangChe" w:hint="eastAsia"/>
          <w:bCs/>
          <w:lang w:eastAsia="zh-CN"/>
        </w:rPr>
        <w:t>究；</w:t>
      </w:r>
      <w:proofErr w:type="gramEnd"/>
    </w:p>
    <w:p w14:paraId="32DACF8A" w14:textId="77777777" w:rsidR="007225CA" w:rsidRPr="00EE2A42" w:rsidRDefault="007225CA" w:rsidP="007225CA">
      <w:pPr>
        <w:rPr>
          <w:rFonts w:cs="BatangChe"/>
          <w:bCs/>
          <w:lang w:eastAsia="zh-CN"/>
        </w:rPr>
      </w:pPr>
      <w:bookmarkStart w:id="15" w:name="lt_pId110"/>
      <w:r w:rsidRPr="00EE2A42">
        <w:rPr>
          <w:rFonts w:eastAsia="BatangChe"/>
          <w:i/>
          <w:iCs/>
          <w:lang w:eastAsia="zh-CN"/>
        </w:rPr>
        <w:t>g)</w:t>
      </w:r>
      <w:bookmarkEnd w:id="15"/>
      <w:r w:rsidRPr="00EE2A42">
        <w:rPr>
          <w:rFonts w:eastAsia="BatangChe"/>
          <w:lang w:eastAsia="zh-CN"/>
        </w:rPr>
        <w:tab/>
      </w:r>
      <w:bookmarkStart w:id="16" w:name="lt_pId111"/>
      <w:r w:rsidRPr="00EE2A42">
        <w:rPr>
          <w:rFonts w:hint="eastAsia"/>
          <w:lang w:eastAsia="zh-CN"/>
        </w:rPr>
        <w:t>根据国际电联的数据，全球约有</w:t>
      </w:r>
      <w:r w:rsidRPr="00EE2A42">
        <w:rPr>
          <w:rFonts w:hint="eastAsia"/>
          <w:lang w:eastAsia="zh-CN"/>
        </w:rPr>
        <w:t>27</w:t>
      </w:r>
      <w:r w:rsidRPr="00EE2A42">
        <w:rPr>
          <w:rFonts w:hint="eastAsia"/>
          <w:lang w:eastAsia="zh-CN"/>
        </w:rPr>
        <w:t>亿人仍处于完全离线状态，在最不发达国家和内陆发展中国家实现普遍连接仍然遥不可及，这些国家平均只有</w:t>
      </w:r>
      <w:r w:rsidRPr="00EE2A42">
        <w:rPr>
          <w:rFonts w:hint="eastAsia"/>
          <w:lang w:eastAsia="zh-CN"/>
        </w:rPr>
        <w:t>36%</w:t>
      </w:r>
      <w:proofErr w:type="gramStart"/>
      <w:r w:rsidRPr="00EE2A42">
        <w:rPr>
          <w:rFonts w:hint="eastAsia"/>
          <w:lang w:eastAsia="zh-CN"/>
        </w:rPr>
        <w:t>的人口上网；</w:t>
      </w:r>
      <w:bookmarkEnd w:id="16"/>
      <w:proofErr w:type="gramEnd"/>
    </w:p>
    <w:p w14:paraId="0F58B02F" w14:textId="77777777" w:rsidR="007225CA" w:rsidRPr="00EE2A42" w:rsidRDefault="007225CA" w:rsidP="007225CA">
      <w:pPr>
        <w:rPr>
          <w:rFonts w:cs="BatangChe"/>
          <w:bCs/>
          <w:lang w:eastAsia="zh-CN"/>
        </w:rPr>
      </w:pPr>
      <w:bookmarkStart w:id="17" w:name="lt_pId112"/>
      <w:r w:rsidRPr="00EE2A42">
        <w:rPr>
          <w:rFonts w:eastAsia="BatangChe"/>
          <w:i/>
          <w:iCs/>
          <w:lang w:eastAsia="zh-CN"/>
        </w:rPr>
        <w:t>h)</w:t>
      </w:r>
      <w:bookmarkEnd w:id="17"/>
      <w:r w:rsidRPr="00EE2A42">
        <w:rPr>
          <w:rFonts w:eastAsia="BatangChe"/>
          <w:lang w:eastAsia="zh-CN"/>
        </w:rPr>
        <w:tab/>
      </w:r>
      <w:r w:rsidRPr="00EE2A42">
        <w:rPr>
          <w:rFonts w:cs="BatangChe" w:hint="eastAsia"/>
          <w:bCs/>
          <w:lang w:eastAsia="zh-CN"/>
        </w:rPr>
        <w:t>距离实现</w:t>
      </w:r>
      <w:r w:rsidRPr="00EE2A42">
        <w:rPr>
          <w:rFonts w:cs="BatangChe" w:hint="eastAsia"/>
          <w:bCs/>
          <w:lang w:eastAsia="zh-CN"/>
        </w:rPr>
        <w:t>2030</w:t>
      </w:r>
      <w:r w:rsidRPr="00EE2A42">
        <w:rPr>
          <w:rFonts w:cs="BatangChe" w:hint="eastAsia"/>
          <w:bCs/>
          <w:lang w:eastAsia="zh-CN"/>
        </w:rPr>
        <w:t>年可持续发展目标（</w:t>
      </w:r>
      <w:r w:rsidRPr="00EE2A42">
        <w:rPr>
          <w:rFonts w:cs="BatangChe" w:hint="eastAsia"/>
          <w:bCs/>
          <w:lang w:eastAsia="zh-CN"/>
        </w:rPr>
        <w:t>SDG</w:t>
      </w:r>
      <w:r w:rsidRPr="00EE2A42">
        <w:rPr>
          <w:rFonts w:cs="BatangChe" w:hint="eastAsia"/>
          <w:bCs/>
          <w:lang w:eastAsia="zh-CN"/>
        </w:rPr>
        <w:t>）</w:t>
      </w:r>
      <w:proofErr w:type="gramStart"/>
      <w:r w:rsidRPr="00EE2A42">
        <w:rPr>
          <w:rFonts w:cs="BatangChe" w:hint="eastAsia"/>
          <w:bCs/>
          <w:lang w:eastAsia="zh-CN"/>
        </w:rPr>
        <w:t>仅剩七年时间；</w:t>
      </w:r>
      <w:proofErr w:type="gramEnd"/>
    </w:p>
    <w:p w14:paraId="586BC6C0" w14:textId="77777777" w:rsidR="007225CA" w:rsidRPr="00EE2A42" w:rsidRDefault="007225CA" w:rsidP="007225CA">
      <w:pPr>
        <w:rPr>
          <w:lang w:eastAsia="zh-CN"/>
        </w:rPr>
      </w:pPr>
      <w:bookmarkStart w:id="18" w:name="lt_pId114"/>
      <w:proofErr w:type="spellStart"/>
      <w:r w:rsidRPr="00EE2A42">
        <w:rPr>
          <w:rFonts w:eastAsia="BatangChe"/>
          <w:i/>
          <w:iCs/>
          <w:lang w:eastAsia="zh-CN"/>
        </w:rPr>
        <w:t>i</w:t>
      </w:r>
      <w:proofErr w:type="spellEnd"/>
      <w:r w:rsidRPr="00EE2A42">
        <w:rPr>
          <w:rFonts w:eastAsia="BatangChe"/>
          <w:i/>
          <w:iCs/>
          <w:lang w:eastAsia="zh-CN"/>
        </w:rPr>
        <w:t>)</w:t>
      </w:r>
      <w:bookmarkEnd w:id="18"/>
      <w:r w:rsidRPr="00EE2A42">
        <w:rPr>
          <w:rFonts w:eastAsia="BatangChe"/>
          <w:lang w:eastAsia="zh-CN"/>
        </w:rPr>
        <w:tab/>
      </w:r>
      <w:r w:rsidRPr="00EE2A42">
        <w:rPr>
          <w:rFonts w:hint="eastAsia"/>
          <w:lang w:eastAsia="zh-CN"/>
        </w:rPr>
        <w:t>对根据第</w:t>
      </w:r>
      <w:r w:rsidRPr="00EE2A42">
        <w:rPr>
          <w:rFonts w:hint="eastAsia"/>
          <w:b/>
          <w:bCs/>
          <w:lang w:eastAsia="zh-CN"/>
        </w:rPr>
        <w:t>22.2</w:t>
      </w:r>
      <w:r w:rsidRPr="00EE2A42">
        <w:rPr>
          <w:rFonts w:hint="eastAsia"/>
          <w:lang w:eastAsia="zh-CN"/>
        </w:rPr>
        <w:t>款保</w:t>
      </w:r>
      <w:r w:rsidRPr="00EE2A42">
        <w:rPr>
          <w:rFonts w:cs="Microsoft YaHei" w:hint="eastAsia"/>
          <w:lang w:eastAsia="zh-CN"/>
        </w:rPr>
        <w:t>护</w:t>
      </w:r>
      <w:r w:rsidRPr="00EE2A42">
        <w:rPr>
          <w:rFonts w:hint="eastAsia"/>
          <w:lang w:eastAsia="zh-CN"/>
        </w:rPr>
        <w:t>GSO FSS</w:t>
      </w:r>
      <w:r w:rsidRPr="00EE2A42">
        <w:rPr>
          <w:rFonts w:hint="eastAsia"/>
          <w:lang w:eastAsia="zh-CN"/>
        </w:rPr>
        <w:t>和</w:t>
      </w:r>
      <w:r w:rsidRPr="00EE2A42">
        <w:rPr>
          <w:rFonts w:hint="eastAsia"/>
          <w:lang w:eastAsia="zh-CN"/>
        </w:rPr>
        <w:t>BSS</w:t>
      </w:r>
      <w:r w:rsidRPr="00EE2A42">
        <w:rPr>
          <w:rFonts w:cs="Microsoft YaHei" w:hint="eastAsia"/>
          <w:lang w:eastAsia="zh-CN"/>
        </w:rPr>
        <w:t>卫</w:t>
      </w:r>
      <w:r w:rsidRPr="00EE2A42">
        <w:rPr>
          <w:rFonts w:cs="BatangChe" w:hint="eastAsia"/>
          <w:lang w:eastAsia="zh-CN"/>
        </w:rPr>
        <w:t>星</w:t>
      </w:r>
      <w:r w:rsidRPr="00EE2A42">
        <w:rPr>
          <w:rFonts w:cs="Microsoft YaHei" w:hint="eastAsia"/>
          <w:lang w:eastAsia="zh-CN"/>
        </w:rPr>
        <w:t>网络</w:t>
      </w:r>
      <w:r w:rsidRPr="00EE2A42">
        <w:rPr>
          <w:rFonts w:cs="BatangChe" w:hint="eastAsia"/>
          <w:lang w:eastAsia="zh-CN"/>
        </w:rPr>
        <w:t>所需措施进行更新审议和明确</w:t>
      </w:r>
      <w:r w:rsidRPr="00EE2A42">
        <w:rPr>
          <w:rFonts w:cs="Microsoft YaHei" w:hint="eastAsia"/>
          <w:lang w:eastAsia="zh-CN"/>
        </w:rPr>
        <w:t>规</w:t>
      </w:r>
      <w:r w:rsidRPr="00EE2A42">
        <w:rPr>
          <w:rFonts w:cs="BatangChe" w:hint="eastAsia"/>
          <w:lang w:eastAsia="zh-CN"/>
        </w:rPr>
        <w:t>定，将使</w:t>
      </w:r>
      <w:r w:rsidRPr="00EE2A42">
        <w:rPr>
          <w:rFonts w:cs="BatangChe" w:hint="eastAsia"/>
          <w:lang w:eastAsia="zh-CN"/>
        </w:rPr>
        <w:t>non-GSO</w:t>
      </w:r>
      <w:r w:rsidRPr="00EE2A42">
        <w:rPr>
          <w:rFonts w:hint="eastAsia"/>
          <w:lang w:eastAsia="zh-CN"/>
        </w:rPr>
        <w:t xml:space="preserve"> FSS</w:t>
      </w:r>
      <w:r w:rsidRPr="00EE2A42">
        <w:rPr>
          <w:rFonts w:hint="eastAsia"/>
          <w:lang w:eastAsia="zh-CN"/>
        </w:rPr>
        <w:t>系</w:t>
      </w:r>
      <w:r w:rsidRPr="00EE2A42">
        <w:rPr>
          <w:rFonts w:cs="Microsoft YaHei" w:hint="eastAsia"/>
          <w:lang w:eastAsia="zh-CN"/>
        </w:rPr>
        <w:t>统受益</w:t>
      </w:r>
      <w:r w:rsidRPr="00EE2A42">
        <w:rPr>
          <w:rFonts w:hint="eastAsia"/>
          <w:lang w:eastAsia="zh-CN"/>
        </w:rPr>
        <w:t>，</w:t>
      </w:r>
    </w:p>
    <w:p w14:paraId="39B49F1F" w14:textId="77777777" w:rsidR="007225CA" w:rsidRPr="00EE2A42" w:rsidRDefault="007225CA" w:rsidP="007225CA">
      <w:pPr>
        <w:pStyle w:val="Call"/>
      </w:pPr>
      <w:proofErr w:type="spellStart"/>
      <w:r w:rsidRPr="00EE2A42">
        <w:rPr>
          <w:rFonts w:hint="eastAsia"/>
        </w:rPr>
        <w:lastRenderedPageBreak/>
        <w:t>注意到</w:t>
      </w:r>
      <w:proofErr w:type="spellEnd"/>
    </w:p>
    <w:p w14:paraId="61494D43" w14:textId="77777777" w:rsidR="007225CA" w:rsidRPr="00EE2A42" w:rsidRDefault="007225CA" w:rsidP="007225CA">
      <w:pPr>
        <w:ind w:firstLineChars="200" w:firstLine="480"/>
      </w:pPr>
      <w:r w:rsidRPr="00EE2A42">
        <w:rPr>
          <w:rFonts w:eastAsia="BatangChe"/>
        </w:rPr>
        <w:t>ITU-R S.1432</w:t>
      </w:r>
      <w:r w:rsidRPr="00EE2A42">
        <w:rPr>
          <w:rFonts w:asciiTheme="minorEastAsia" w:eastAsiaTheme="minorEastAsia" w:hAnsiTheme="minorEastAsia" w:hint="eastAsia"/>
          <w:lang w:eastAsia="zh-CN"/>
        </w:rPr>
        <w:t>、</w:t>
      </w:r>
      <w:r w:rsidRPr="00EE2A42">
        <w:t>ITU-R S.1323</w:t>
      </w:r>
      <w:r w:rsidRPr="00EE2A42">
        <w:t>、</w:t>
      </w:r>
      <w:r w:rsidRPr="00EE2A42">
        <w:t>ITU-R S.1325</w:t>
      </w:r>
      <w:r w:rsidRPr="00EE2A42">
        <w:t>、</w:t>
      </w:r>
      <w:r w:rsidRPr="00EE2A42">
        <w:t>ITU-R S.1328</w:t>
      </w:r>
      <w:r w:rsidRPr="00EE2A42">
        <w:t>、</w:t>
      </w:r>
      <w:r w:rsidRPr="00EE2A42">
        <w:t>ITU-R S.1529</w:t>
      </w:r>
      <w:r w:rsidRPr="00EE2A42">
        <w:t>、</w:t>
      </w:r>
      <w:r>
        <w:br/>
      </w:r>
      <w:r w:rsidRPr="00EE2A42">
        <w:t>ITU-R S.1557</w:t>
      </w:r>
      <w:r w:rsidRPr="00EE2A42">
        <w:t>、</w:t>
      </w:r>
      <w:r w:rsidRPr="00EE2A42">
        <w:t>ITU-R S.2131</w:t>
      </w:r>
      <w:proofErr w:type="spellStart"/>
      <w:r w:rsidRPr="00EE2A42">
        <w:t>等建议</w:t>
      </w:r>
      <w:proofErr w:type="spellEnd"/>
      <w:r w:rsidRPr="00EE2A42">
        <w:rPr>
          <w:rFonts w:hint="eastAsia"/>
          <w:lang w:val="en-US" w:eastAsia="zh-CN"/>
        </w:rPr>
        <w:t>书</w:t>
      </w:r>
      <w:proofErr w:type="spellStart"/>
      <w:r w:rsidRPr="00EE2A42">
        <w:t>提供了可用于</w:t>
      </w:r>
      <w:proofErr w:type="spellEnd"/>
      <w:r w:rsidRPr="00EE2A42">
        <w:rPr>
          <w:rFonts w:hint="eastAsia"/>
          <w:lang w:eastAsia="zh-CN"/>
        </w:rPr>
        <w:t>共用</w:t>
      </w:r>
      <w:proofErr w:type="spellStart"/>
      <w:r w:rsidRPr="00EE2A42">
        <w:t>研究的系统特性、操作要求和保护标准方面的信息</w:t>
      </w:r>
      <w:proofErr w:type="spellEnd"/>
      <w:r w:rsidRPr="00EE2A42">
        <w:t>，</w:t>
      </w:r>
    </w:p>
    <w:p w14:paraId="5425FDD9" w14:textId="77777777" w:rsidR="007225CA" w:rsidRPr="00EE2A42" w:rsidRDefault="007225CA" w:rsidP="007225CA">
      <w:pPr>
        <w:pStyle w:val="Call"/>
        <w:rPr>
          <w:lang w:eastAsia="zh-CN"/>
        </w:rPr>
      </w:pPr>
      <w:r w:rsidRPr="00EE2A42">
        <w:rPr>
          <w:rFonts w:hint="eastAsia"/>
          <w:lang w:val="en-US" w:eastAsia="zh-CN"/>
        </w:rPr>
        <w:t>认识到</w:t>
      </w:r>
    </w:p>
    <w:p w14:paraId="508846FF" w14:textId="77777777" w:rsidR="007225CA" w:rsidRPr="00EE2A42" w:rsidRDefault="007225CA" w:rsidP="007225CA">
      <w:pPr>
        <w:rPr>
          <w:lang w:eastAsia="zh-CN"/>
        </w:rPr>
      </w:pPr>
      <w:r w:rsidRPr="00EE2A42">
        <w:rPr>
          <w:bCs/>
          <w:i/>
          <w:iCs/>
          <w:lang w:eastAsia="zh-CN"/>
        </w:rPr>
        <w:t>a)</w:t>
      </w:r>
      <w:r w:rsidRPr="00EE2A42">
        <w:rPr>
          <w:bCs/>
          <w:lang w:eastAsia="zh-CN"/>
        </w:rPr>
        <w:tab/>
      </w:r>
      <w:r w:rsidRPr="00EE2A42">
        <w:rPr>
          <w:lang w:eastAsia="zh-CN"/>
        </w:rPr>
        <w:t>根据</w:t>
      </w:r>
      <w:r w:rsidRPr="00EE2A42">
        <w:rPr>
          <w:rFonts w:hint="eastAsia"/>
          <w:lang w:eastAsia="zh-CN"/>
        </w:rPr>
        <w:t>第</w:t>
      </w:r>
      <w:r w:rsidRPr="00EE2A42">
        <w:rPr>
          <w:rFonts w:hint="eastAsia"/>
          <w:b/>
          <w:bCs/>
          <w:lang w:eastAsia="zh-CN"/>
        </w:rPr>
        <w:t>22.2</w:t>
      </w:r>
      <w:r w:rsidRPr="00EE2A42">
        <w:rPr>
          <w:rFonts w:hint="eastAsia"/>
          <w:lang w:eastAsia="zh-CN"/>
        </w:rPr>
        <w:t>款</w:t>
      </w:r>
      <w:r w:rsidRPr="00EE2A42">
        <w:rPr>
          <w:lang w:eastAsia="zh-CN"/>
        </w:rPr>
        <w:t>，</w:t>
      </w:r>
      <w:r w:rsidRPr="00EE2A42">
        <w:rPr>
          <w:rFonts w:hint="eastAsia"/>
          <w:lang w:eastAsia="zh-CN"/>
        </w:rPr>
        <w:t>non-GSO</w:t>
      </w:r>
      <w:r w:rsidRPr="00EE2A42">
        <w:rPr>
          <w:lang w:eastAsia="zh-CN"/>
        </w:rPr>
        <w:t>系统不得对</w:t>
      </w:r>
      <w:r w:rsidRPr="00EE2A42">
        <w:rPr>
          <w:rFonts w:hint="eastAsia"/>
          <w:lang w:eastAsia="zh-CN"/>
        </w:rPr>
        <w:t>卫星固定业务</w:t>
      </w:r>
      <w:r w:rsidRPr="00EE2A42">
        <w:rPr>
          <w:lang w:eastAsia="zh-CN"/>
        </w:rPr>
        <w:t>和</w:t>
      </w:r>
      <w:r w:rsidRPr="00EE2A42">
        <w:rPr>
          <w:rFonts w:hint="eastAsia"/>
          <w:lang w:eastAsia="zh-CN"/>
        </w:rPr>
        <w:t>卫星广播业务中</w:t>
      </w:r>
      <w:r w:rsidRPr="00EE2A42">
        <w:rPr>
          <w:lang w:eastAsia="zh-CN"/>
        </w:rPr>
        <w:t>的</w:t>
      </w:r>
      <w:r w:rsidRPr="00EE2A42">
        <w:rPr>
          <w:rFonts w:hint="eastAsia"/>
          <w:lang w:eastAsia="zh-CN"/>
        </w:rPr>
        <w:t>对地静止</w:t>
      </w:r>
      <w:r w:rsidRPr="00EE2A42">
        <w:rPr>
          <w:lang w:eastAsia="zh-CN"/>
        </w:rPr>
        <w:t>卫星网络造成不可接受的干扰，</w:t>
      </w:r>
      <w:proofErr w:type="gramStart"/>
      <w:r w:rsidRPr="00EE2A42">
        <w:rPr>
          <w:rFonts w:hint="eastAsia"/>
          <w:lang w:val="en-US" w:eastAsia="zh-CN"/>
        </w:rPr>
        <w:t>亦</w:t>
      </w:r>
      <w:r w:rsidRPr="00EE2A42">
        <w:rPr>
          <w:lang w:eastAsia="zh-CN"/>
        </w:rPr>
        <w:t>不得要求</w:t>
      </w:r>
      <w:r w:rsidRPr="00EE2A42">
        <w:rPr>
          <w:rFonts w:hint="eastAsia"/>
          <w:lang w:val="en-US" w:eastAsia="zh-CN"/>
        </w:rPr>
        <w:t>后者提供</w:t>
      </w:r>
      <w:r w:rsidRPr="00EE2A42">
        <w:rPr>
          <w:lang w:eastAsia="zh-CN"/>
        </w:rPr>
        <w:t>保护；</w:t>
      </w:r>
      <w:proofErr w:type="gramEnd"/>
    </w:p>
    <w:p w14:paraId="17188453" w14:textId="77777777" w:rsidR="007225CA" w:rsidRPr="00EE2A42" w:rsidRDefault="007225CA" w:rsidP="007225CA">
      <w:r w:rsidRPr="00EE2A42">
        <w:rPr>
          <w:bCs/>
          <w:i/>
          <w:iCs/>
        </w:rPr>
        <w:t>b)</w:t>
      </w:r>
      <w:r w:rsidRPr="00EE2A42">
        <w:rPr>
          <w:bCs/>
        </w:rPr>
        <w:tab/>
      </w:r>
      <w:r w:rsidRPr="00EE2A42">
        <w:t>第</w:t>
      </w:r>
      <w:r w:rsidRPr="00EE2A42">
        <w:rPr>
          <w:b/>
          <w:bCs/>
        </w:rPr>
        <w:t>22</w:t>
      </w:r>
      <w:proofErr w:type="spellStart"/>
      <w:r w:rsidRPr="00EE2A42">
        <w:t>条和第</w:t>
      </w:r>
      <w:proofErr w:type="spellEnd"/>
      <w:r w:rsidRPr="00EE2A42">
        <w:rPr>
          <w:b/>
          <w:bCs/>
        </w:rPr>
        <w:t>76</w:t>
      </w:r>
      <w:proofErr w:type="spellStart"/>
      <w:r w:rsidRPr="00EE2A42">
        <w:t>号决议</w:t>
      </w:r>
      <w:proofErr w:type="spellEnd"/>
      <w:r w:rsidRPr="00EE2A42">
        <w:rPr>
          <w:rFonts w:hint="eastAsia"/>
          <w:b/>
          <w:bCs/>
          <w:lang w:eastAsia="zh-CN"/>
        </w:rPr>
        <w:t>（</w:t>
      </w:r>
      <w:r w:rsidRPr="00EE2A42">
        <w:rPr>
          <w:b/>
          <w:bCs/>
        </w:rPr>
        <w:t>WRC-15</w:t>
      </w:r>
      <w:r w:rsidRPr="00EE2A42">
        <w:rPr>
          <w:rFonts w:hint="eastAsia"/>
          <w:b/>
          <w:bCs/>
          <w:lang w:eastAsia="zh-CN"/>
        </w:rPr>
        <w:t>，修订版）</w:t>
      </w:r>
      <w:r w:rsidRPr="00EE2A42">
        <w:t>的</w:t>
      </w:r>
      <w:proofErr w:type="spellStart"/>
      <w:r w:rsidRPr="00EE2A42">
        <w:rPr>
          <w:rFonts w:hint="eastAsia"/>
          <w:lang w:eastAsia="zh-CN"/>
        </w:rPr>
        <w:t>epfd</w:t>
      </w:r>
      <w:proofErr w:type="spellEnd"/>
      <w:r w:rsidRPr="00EE2A42">
        <w:rPr>
          <w:rFonts w:hint="eastAsia"/>
          <w:lang w:eastAsia="zh-CN"/>
        </w:rPr>
        <w:t>限值</w:t>
      </w:r>
      <w:proofErr w:type="spellStart"/>
      <w:r w:rsidRPr="00EE2A42">
        <w:t>适用于</w:t>
      </w:r>
      <w:proofErr w:type="spellEnd"/>
      <w:r w:rsidRPr="00EE2A42">
        <w:rPr>
          <w:rFonts w:hint="eastAsia"/>
          <w:lang w:eastAsia="zh-CN"/>
        </w:rPr>
        <w:t>non-GSO</w:t>
      </w:r>
      <w:r w:rsidRPr="00EE2A42">
        <w:t xml:space="preserve"> FSS</w:t>
      </w:r>
      <w:proofErr w:type="spellStart"/>
      <w:r w:rsidRPr="00EE2A42">
        <w:t>系统，以保护</w:t>
      </w:r>
      <w:proofErr w:type="spellEnd"/>
      <w:r w:rsidRPr="00EE2A42">
        <w:t>GSO FSS</w:t>
      </w:r>
      <w:r w:rsidRPr="00EE2A42">
        <w:t>和</w:t>
      </w:r>
      <w:r w:rsidRPr="00EE2A42">
        <w:t>BSS</w:t>
      </w:r>
      <w:proofErr w:type="spellStart"/>
      <w:r w:rsidRPr="00EE2A42">
        <w:t>卫星网络免受</w:t>
      </w:r>
      <w:proofErr w:type="spellEnd"/>
      <w:r w:rsidRPr="00EE2A42">
        <w:rPr>
          <w:rFonts w:hint="eastAsia"/>
          <w:lang w:eastAsia="zh-CN"/>
        </w:rPr>
        <w:t>non-GSO</w:t>
      </w:r>
      <w:r w:rsidRPr="00EE2A42">
        <w:t xml:space="preserve"> </w:t>
      </w:r>
      <w:proofErr w:type="gramStart"/>
      <w:r w:rsidRPr="00EE2A42">
        <w:t>FSS</w:t>
      </w:r>
      <w:proofErr w:type="spellStart"/>
      <w:r w:rsidRPr="00EE2A42">
        <w:t>卫星系统</w:t>
      </w:r>
      <w:proofErr w:type="spellEnd"/>
      <w:r w:rsidRPr="00EE2A42">
        <w:rPr>
          <w:rFonts w:hint="eastAsia"/>
          <w:lang w:val="en-US" w:eastAsia="zh-CN"/>
        </w:rPr>
        <w:t>产生</w:t>
      </w:r>
      <w:proofErr w:type="spellStart"/>
      <w:r w:rsidRPr="00EE2A42">
        <w:t>的不可接受的干扰</w:t>
      </w:r>
      <w:proofErr w:type="spellEnd"/>
      <w:r w:rsidRPr="00EE2A42">
        <w:t>；</w:t>
      </w:r>
      <w:proofErr w:type="gramEnd"/>
    </w:p>
    <w:p w14:paraId="229915E8" w14:textId="77777777" w:rsidR="007225CA" w:rsidRPr="00EE2A42" w:rsidRDefault="007225CA" w:rsidP="007225CA">
      <w:pPr>
        <w:rPr>
          <w:rFonts w:eastAsia="BatangChe"/>
          <w:lang w:eastAsia="zh-CN"/>
        </w:rPr>
      </w:pPr>
      <w:r w:rsidRPr="00EE2A42">
        <w:rPr>
          <w:bCs/>
          <w:i/>
          <w:iCs/>
          <w:lang w:eastAsia="zh-CN"/>
        </w:rPr>
        <w:t>c)</w:t>
      </w:r>
      <w:r w:rsidRPr="00EE2A42">
        <w:rPr>
          <w:bCs/>
          <w:lang w:eastAsia="zh-CN"/>
        </w:rPr>
        <w:tab/>
      </w:r>
      <w:r w:rsidRPr="00EE2A42">
        <w:rPr>
          <w:lang w:eastAsia="zh-CN"/>
        </w:rPr>
        <w:t>WRC-2000</w:t>
      </w:r>
      <w:r w:rsidRPr="00EE2A42">
        <w:rPr>
          <w:lang w:eastAsia="zh-CN"/>
        </w:rPr>
        <w:t>通过了包括第</w:t>
      </w:r>
      <w:r w:rsidRPr="00EE2A42">
        <w:rPr>
          <w:b/>
          <w:bCs/>
          <w:lang w:eastAsia="zh-CN"/>
        </w:rPr>
        <w:t>22.5</w:t>
      </w:r>
      <w:r w:rsidRPr="00EE2A42">
        <w:rPr>
          <w:rFonts w:hint="eastAsia"/>
          <w:lang w:val="en-US" w:eastAsia="zh-CN"/>
        </w:rPr>
        <w:t>款</w:t>
      </w:r>
      <w:r w:rsidRPr="00EE2A42">
        <w:rPr>
          <w:lang w:eastAsia="zh-CN"/>
        </w:rPr>
        <w:t>中相关</w:t>
      </w:r>
      <w:proofErr w:type="spellStart"/>
      <w:r w:rsidRPr="00EE2A42">
        <w:rPr>
          <w:rFonts w:hint="eastAsia"/>
          <w:lang w:eastAsia="zh-CN"/>
        </w:rPr>
        <w:t>epfd</w:t>
      </w:r>
      <w:proofErr w:type="spellEnd"/>
      <w:r w:rsidRPr="00EE2A42">
        <w:rPr>
          <w:rFonts w:hint="eastAsia"/>
          <w:lang w:eastAsia="zh-CN"/>
        </w:rPr>
        <w:t>限值</w:t>
      </w:r>
      <w:r w:rsidRPr="00EE2A42">
        <w:rPr>
          <w:rFonts w:hint="eastAsia"/>
          <w:lang w:val="en-US" w:eastAsia="zh-CN"/>
        </w:rPr>
        <w:t>在内</w:t>
      </w:r>
      <w:r w:rsidRPr="00EE2A42">
        <w:rPr>
          <w:lang w:eastAsia="zh-CN"/>
        </w:rPr>
        <w:t>的一些</w:t>
      </w:r>
      <w:r w:rsidRPr="00EE2A42">
        <w:rPr>
          <w:rFonts w:hint="eastAsia"/>
          <w:lang w:val="en-US" w:eastAsia="zh-CN"/>
        </w:rPr>
        <w:t>条款</w:t>
      </w:r>
      <w:r w:rsidRPr="00EE2A42">
        <w:rPr>
          <w:lang w:eastAsia="zh-CN"/>
        </w:rPr>
        <w:t>，以量化</w:t>
      </w:r>
      <w:r w:rsidRPr="00EE2A42">
        <w:rPr>
          <w:rFonts w:hint="eastAsia"/>
          <w:lang w:eastAsia="zh-CN"/>
        </w:rPr>
        <w:t>第</w:t>
      </w:r>
      <w:r w:rsidRPr="00EE2A42">
        <w:rPr>
          <w:rFonts w:hint="eastAsia"/>
          <w:b/>
          <w:bCs/>
          <w:lang w:eastAsia="zh-CN"/>
        </w:rPr>
        <w:t>22.2</w:t>
      </w:r>
      <w:r w:rsidRPr="00EE2A42">
        <w:rPr>
          <w:rFonts w:hint="eastAsia"/>
          <w:lang w:eastAsia="zh-CN"/>
        </w:rPr>
        <w:t>款</w:t>
      </w:r>
      <w:r w:rsidRPr="00EE2A42">
        <w:rPr>
          <w:lang w:eastAsia="zh-CN"/>
        </w:rPr>
        <w:t>，从而在第</w:t>
      </w:r>
      <w:r w:rsidRPr="00EE2A42">
        <w:rPr>
          <w:b/>
          <w:bCs/>
          <w:lang w:eastAsia="zh-CN"/>
        </w:rPr>
        <w:t>22</w:t>
      </w:r>
      <w:r w:rsidRPr="00EE2A42">
        <w:rPr>
          <w:lang w:eastAsia="zh-CN"/>
        </w:rPr>
        <w:t>条</w:t>
      </w:r>
      <w:proofErr w:type="spellStart"/>
      <w:r w:rsidRPr="00EE2A42">
        <w:rPr>
          <w:rFonts w:hint="eastAsia"/>
          <w:lang w:eastAsia="zh-CN"/>
        </w:rPr>
        <w:t>epfd</w:t>
      </w:r>
      <w:proofErr w:type="spellEnd"/>
      <w:r w:rsidRPr="00EE2A42">
        <w:rPr>
          <w:rFonts w:hint="eastAsia"/>
          <w:lang w:eastAsia="zh-CN"/>
        </w:rPr>
        <w:t>限值</w:t>
      </w:r>
      <w:r w:rsidRPr="00EE2A42">
        <w:rPr>
          <w:lang w:eastAsia="zh-CN"/>
        </w:rPr>
        <w:t>适用的</w:t>
      </w:r>
      <w:r w:rsidRPr="00EE2A42">
        <w:rPr>
          <w:lang w:eastAsia="zh-CN"/>
        </w:rPr>
        <w:t>30 GHz</w:t>
      </w:r>
      <w:r w:rsidRPr="00EE2A42">
        <w:rPr>
          <w:lang w:eastAsia="zh-CN"/>
        </w:rPr>
        <w:t>以下的</w:t>
      </w:r>
      <w:r w:rsidRPr="00EE2A42">
        <w:rPr>
          <w:rFonts w:hint="eastAsia"/>
          <w:lang w:eastAsia="zh-CN"/>
        </w:rPr>
        <w:t>频段</w:t>
      </w:r>
      <w:r w:rsidRPr="00EE2A42">
        <w:rPr>
          <w:rFonts w:hint="eastAsia"/>
          <w:lang w:val="en-US" w:eastAsia="zh-CN"/>
        </w:rPr>
        <w:t>内</w:t>
      </w:r>
      <w:r w:rsidRPr="00EE2A42">
        <w:rPr>
          <w:lang w:eastAsia="zh-CN"/>
        </w:rPr>
        <w:t>保护</w:t>
      </w:r>
      <w:r w:rsidRPr="00EE2A42">
        <w:rPr>
          <w:rFonts w:hint="eastAsia"/>
          <w:lang w:eastAsia="zh-CN"/>
        </w:rPr>
        <w:t>FSS GSO</w:t>
      </w:r>
      <w:r w:rsidRPr="00EE2A42">
        <w:rPr>
          <w:lang w:eastAsia="zh-CN"/>
        </w:rPr>
        <w:t>和</w:t>
      </w:r>
      <w:r w:rsidRPr="00EE2A42">
        <w:rPr>
          <w:lang w:eastAsia="zh-CN"/>
        </w:rPr>
        <w:t>BSS</w:t>
      </w:r>
      <w:r w:rsidRPr="00EE2A42">
        <w:rPr>
          <w:lang w:eastAsia="zh-CN"/>
        </w:rPr>
        <w:t>卫星网络免受</w:t>
      </w:r>
      <w:r w:rsidRPr="00EE2A42">
        <w:rPr>
          <w:lang w:eastAsia="zh-CN"/>
        </w:rPr>
        <w:t xml:space="preserve">non-GSO </w:t>
      </w:r>
      <w:proofErr w:type="gramStart"/>
      <w:r w:rsidRPr="00EE2A42">
        <w:rPr>
          <w:rFonts w:hint="eastAsia"/>
          <w:lang w:eastAsia="zh-CN"/>
        </w:rPr>
        <w:t>FSS</w:t>
      </w:r>
      <w:r w:rsidRPr="00EE2A42">
        <w:rPr>
          <w:lang w:eastAsia="zh-CN"/>
        </w:rPr>
        <w:t>卫星系统的影响；</w:t>
      </w:r>
      <w:proofErr w:type="gramEnd"/>
    </w:p>
    <w:p w14:paraId="65EA3022" w14:textId="77777777" w:rsidR="007225CA" w:rsidRPr="00EE2A42" w:rsidRDefault="007225CA" w:rsidP="007225CA">
      <w:pPr>
        <w:rPr>
          <w:lang w:eastAsia="zh-CN"/>
        </w:rPr>
      </w:pPr>
      <w:r w:rsidRPr="00EE2A42">
        <w:rPr>
          <w:bCs/>
          <w:i/>
          <w:iCs/>
          <w:lang w:eastAsia="zh-CN"/>
        </w:rPr>
        <w:t>d)</w:t>
      </w:r>
      <w:r w:rsidRPr="00EE2A42">
        <w:rPr>
          <w:bCs/>
          <w:lang w:eastAsia="zh-CN"/>
        </w:rPr>
        <w:tab/>
      </w:r>
      <w:r w:rsidRPr="00EE2A42">
        <w:rPr>
          <w:lang w:eastAsia="zh-CN"/>
        </w:rPr>
        <w:t>《无线电</w:t>
      </w:r>
      <w:r w:rsidRPr="00EE2A42">
        <w:rPr>
          <w:rFonts w:hint="eastAsia"/>
          <w:lang w:eastAsia="zh-CN"/>
        </w:rPr>
        <w:t>规则</w:t>
      </w:r>
      <w:r w:rsidRPr="00EE2A42">
        <w:rPr>
          <w:lang w:eastAsia="zh-CN"/>
        </w:rPr>
        <w:t>》第</w:t>
      </w:r>
      <w:r w:rsidRPr="00EE2A42">
        <w:rPr>
          <w:b/>
          <w:bCs/>
          <w:lang w:eastAsia="zh-CN"/>
        </w:rPr>
        <w:t>22</w:t>
      </w:r>
      <w:r w:rsidRPr="00EE2A42">
        <w:rPr>
          <w:lang w:eastAsia="zh-CN"/>
        </w:rPr>
        <w:t>条和第</w:t>
      </w:r>
      <w:r w:rsidRPr="00EE2A42">
        <w:rPr>
          <w:b/>
          <w:bCs/>
          <w:lang w:eastAsia="zh-CN"/>
        </w:rPr>
        <w:t>76</w:t>
      </w:r>
      <w:r w:rsidRPr="00EE2A42">
        <w:rPr>
          <w:lang w:eastAsia="zh-CN"/>
        </w:rPr>
        <w:t>号决议</w:t>
      </w:r>
      <w:r w:rsidRPr="00EE2A42">
        <w:rPr>
          <w:rFonts w:hint="eastAsia"/>
          <w:b/>
          <w:bCs/>
          <w:lang w:eastAsia="zh-CN"/>
        </w:rPr>
        <w:t>（</w:t>
      </w:r>
      <w:r w:rsidRPr="00EE2A42">
        <w:rPr>
          <w:b/>
          <w:bCs/>
          <w:lang w:eastAsia="zh-CN"/>
        </w:rPr>
        <w:t>WRC-19</w:t>
      </w:r>
      <w:r w:rsidRPr="00EE2A42">
        <w:rPr>
          <w:rFonts w:hint="eastAsia"/>
          <w:b/>
          <w:bCs/>
          <w:lang w:eastAsia="zh-CN"/>
        </w:rPr>
        <w:t>）</w:t>
      </w:r>
      <w:r w:rsidRPr="00EE2A42">
        <w:rPr>
          <w:lang w:eastAsia="zh-CN"/>
        </w:rPr>
        <w:t>包含包括上行链路、下行链路和卫星间等效功率通量密度</w:t>
      </w:r>
      <w:r w:rsidRPr="00EE2A42">
        <w:rPr>
          <w:rFonts w:hint="eastAsia"/>
          <w:lang w:eastAsia="zh-CN"/>
        </w:rPr>
        <w:t>（</w:t>
      </w:r>
      <w:proofErr w:type="spellStart"/>
      <w:r w:rsidRPr="00EE2A42">
        <w:rPr>
          <w:lang w:eastAsia="zh-CN"/>
        </w:rPr>
        <w:t>epfd</w:t>
      </w:r>
      <w:proofErr w:type="spellEnd"/>
      <w:r w:rsidRPr="00EE2A42">
        <w:rPr>
          <w:lang w:eastAsia="zh-CN"/>
        </w:rPr>
        <w:t>↑</w:t>
      </w:r>
      <w:r w:rsidRPr="00EE2A42">
        <w:rPr>
          <w:lang w:eastAsia="zh-CN"/>
        </w:rPr>
        <w:t>、</w:t>
      </w:r>
      <w:proofErr w:type="spellStart"/>
      <w:r w:rsidRPr="00EE2A42">
        <w:rPr>
          <w:lang w:eastAsia="zh-CN"/>
        </w:rPr>
        <w:t>epfd</w:t>
      </w:r>
      <w:proofErr w:type="spellEnd"/>
      <w:r w:rsidRPr="00EE2A42">
        <w:rPr>
          <w:lang w:eastAsia="zh-CN"/>
        </w:rPr>
        <w:t>↓</w:t>
      </w:r>
      <w:r w:rsidRPr="00EE2A42">
        <w:rPr>
          <w:lang w:eastAsia="zh-CN"/>
        </w:rPr>
        <w:t>和</w:t>
      </w:r>
      <w:proofErr w:type="spellStart"/>
      <w:r w:rsidRPr="00EE2A42">
        <w:rPr>
          <w:bCs/>
          <w:lang w:eastAsia="zh-CN"/>
        </w:rPr>
        <w:t>epfd</w:t>
      </w:r>
      <w:r w:rsidRPr="00EE2A42">
        <w:rPr>
          <w:bCs/>
          <w:vertAlign w:val="subscript"/>
          <w:lang w:eastAsia="zh-CN"/>
        </w:rPr>
        <w:t>is</w:t>
      </w:r>
      <w:proofErr w:type="spellEnd"/>
      <w:r w:rsidRPr="00EE2A42">
        <w:rPr>
          <w:rFonts w:hint="eastAsia"/>
          <w:lang w:eastAsia="zh-CN"/>
        </w:rPr>
        <w:t>）</w:t>
      </w:r>
      <w:r w:rsidRPr="00EE2A42">
        <w:rPr>
          <w:rFonts w:hint="eastAsia"/>
          <w:lang w:val="en-US" w:eastAsia="zh-CN"/>
        </w:rPr>
        <w:t>限值</w:t>
      </w:r>
      <w:r w:rsidRPr="00EE2A42">
        <w:rPr>
          <w:lang w:eastAsia="zh-CN"/>
        </w:rPr>
        <w:t>的</w:t>
      </w:r>
      <w:r w:rsidRPr="00EE2A42">
        <w:rPr>
          <w:rFonts w:hint="eastAsia"/>
          <w:lang w:val="en-US" w:eastAsia="zh-CN"/>
        </w:rPr>
        <w:t>条款，</w:t>
      </w:r>
      <w:r w:rsidRPr="00EE2A42">
        <w:rPr>
          <w:lang w:eastAsia="zh-CN"/>
        </w:rPr>
        <w:t>按照这些</w:t>
      </w:r>
      <w:r w:rsidRPr="00EE2A42">
        <w:rPr>
          <w:rFonts w:hint="eastAsia"/>
          <w:lang w:val="en-US" w:eastAsia="zh-CN"/>
        </w:rPr>
        <w:t>限值操作</w:t>
      </w:r>
      <w:r w:rsidRPr="00EE2A42">
        <w:rPr>
          <w:rFonts w:hint="eastAsia"/>
          <w:lang w:eastAsia="zh-CN"/>
        </w:rPr>
        <w:t>non-GSO FSS</w:t>
      </w:r>
      <w:r w:rsidRPr="00EE2A42">
        <w:rPr>
          <w:lang w:eastAsia="zh-CN"/>
        </w:rPr>
        <w:t>系统的</w:t>
      </w:r>
      <w:r w:rsidRPr="00EE2A42">
        <w:rPr>
          <w:rFonts w:hint="eastAsia"/>
          <w:lang w:eastAsia="zh-CN"/>
        </w:rPr>
        <w:t>主管部门</w:t>
      </w:r>
      <w:r w:rsidRPr="00EE2A42">
        <w:rPr>
          <w:lang w:eastAsia="zh-CN"/>
        </w:rPr>
        <w:t>被认为已经履行了第</w:t>
      </w:r>
      <w:r w:rsidRPr="00EE2A42">
        <w:rPr>
          <w:b/>
          <w:bCs/>
          <w:lang w:eastAsia="zh-CN"/>
        </w:rPr>
        <w:t>22.</w:t>
      </w:r>
      <w:proofErr w:type="gramStart"/>
      <w:r w:rsidRPr="00EE2A42">
        <w:rPr>
          <w:b/>
          <w:bCs/>
          <w:lang w:eastAsia="zh-CN"/>
        </w:rPr>
        <w:t>2</w:t>
      </w:r>
      <w:r w:rsidRPr="00EE2A42">
        <w:rPr>
          <w:rFonts w:hint="eastAsia"/>
          <w:lang w:val="en-US" w:eastAsia="zh-CN"/>
        </w:rPr>
        <w:t>款</w:t>
      </w:r>
      <w:r w:rsidRPr="00EE2A42">
        <w:rPr>
          <w:lang w:eastAsia="zh-CN"/>
        </w:rPr>
        <w:t>规定的义务；</w:t>
      </w:r>
      <w:proofErr w:type="gramEnd"/>
    </w:p>
    <w:p w14:paraId="644573CC" w14:textId="77777777" w:rsidR="007225CA" w:rsidRPr="00EE2A42" w:rsidRDefault="007225CA" w:rsidP="007225CA">
      <w:pPr>
        <w:rPr>
          <w:lang w:eastAsia="zh-CN"/>
        </w:rPr>
      </w:pPr>
      <w:r w:rsidRPr="00EE2A42">
        <w:rPr>
          <w:rFonts w:eastAsia="BatangChe"/>
          <w:i/>
          <w:iCs/>
          <w:szCs w:val="24"/>
          <w:lang w:eastAsia="zh-CN"/>
        </w:rPr>
        <w:t>e)</w:t>
      </w:r>
      <w:r w:rsidRPr="00EE2A42">
        <w:rPr>
          <w:rFonts w:eastAsia="BatangChe"/>
          <w:szCs w:val="24"/>
          <w:lang w:eastAsia="zh-CN"/>
        </w:rPr>
        <w:tab/>
      </w:r>
      <w:r w:rsidRPr="00EE2A42">
        <w:rPr>
          <w:rFonts w:hint="eastAsia"/>
          <w:lang w:eastAsia="zh-CN"/>
        </w:rPr>
        <w:t>今天的</w:t>
      </w:r>
      <w:r w:rsidRPr="00EE2A42">
        <w:rPr>
          <w:rFonts w:hint="eastAsia"/>
          <w:lang w:eastAsia="zh-CN"/>
        </w:rPr>
        <w:t>non-GSO FSS</w:t>
      </w:r>
      <w:r w:rsidRPr="00EE2A42">
        <w:rPr>
          <w:rFonts w:hint="eastAsia"/>
          <w:lang w:eastAsia="zh-CN"/>
        </w:rPr>
        <w:t>系统以及</w:t>
      </w:r>
      <w:r w:rsidRPr="00EE2A42">
        <w:rPr>
          <w:rFonts w:hint="eastAsia"/>
          <w:lang w:eastAsia="zh-CN"/>
        </w:rPr>
        <w:t>GSO FSS</w:t>
      </w:r>
      <w:r w:rsidRPr="00EE2A42">
        <w:rPr>
          <w:rFonts w:hint="eastAsia"/>
          <w:lang w:eastAsia="zh-CN"/>
        </w:rPr>
        <w:t>和</w:t>
      </w:r>
      <w:r w:rsidRPr="00EE2A42">
        <w:rPr>
          <w:rFonts w:hint="eastAsia"/>
          <w:lang w:eastAsia="zh-CN"/>
        </w:rPr>
        <w:t>BSS</w:t>
      </w:r>
      <w:r w:rsidRPr="00EE2A42">
        <w:rPr>
          <w:rFonts w:hint="eastAsia"/>
          <w:lang w:eastAsia="zh-CN"/>
        </w:rPr>
        <w:t>网络与</w:t>
      </w:r>
      <w:r w:rsidRPr="00EE2A42">
        <w:rPr>
          <w:rFonts w:hint="eastAsia"/>
          <w:lang w:eastAsia="zh-CN"/>
        </w:rPr>
        <w:t>1997</w:t>
      </w:r>
      <w:r w:rsidRPr="00EE2A42">
        <w:rPr>
          <w:rFonts w:hint="eastAsia"/>
          <w:lang w:eastAsia="zh-CN"/>
        </w:rPr>
        <w:t>年和</w:t>
      </w:r>
      <w:r w:rsidRPr="00EE2A42">
        <w:rPr>
          <w:rFonts w:hint="eastAsia"/>
          <w:lang w:eastAsia="zh-CN"/>
        </w:rPr>
        <w:t>2000</w:t>
      </w:r>
      <w:r w:rsidRPr="00EE2A42">
        <w:rPr>
          <w:rFonts w:hint="eastAsia"/>
          <w:lang w:eastAsia="zh-CN"/>
        </w:rPr>
        <w:t>年制定第</w:t>
      </w:r>
      <w:r w:rsidRPr="00EE2A42">
        <w:rPr>
          <w:rFonts w:hint="eastAsia"/>
          <w:b/>
          <w:bCs/>
          <w:lang w:eastAsia="zh-CN"/>
        </w:rPr>
        <w:t>22</w:t>
      </w:r>
      <w:r w:rsidRPr="00EE2A42">
        <w:rPr>
          <w:rFonts w:hint="eastAsia"/>
          <w:lang w:eastAsia="zh-CN"/>
        </w:rPr>
        <w:t>条</w:t>
      </w:r>
      <w:proofErr w:type="spellStart"/>
      <w:r w:rsidRPr="00EE2A42">
        <w:rPr>
          <w:rFonts w:hint="eastAsia"/>
          <w:lang w:eastAsia="zh-CN"/>
        </w:rPr>
        <w:t>epfd</w:t>
      </w:r>
      <w:proofErr w:type="spellEnd"/>
      <w:r w:rsidRPr="00EE2A42">
        <w:rPr>
          <w:rFonts w:hint="eastAsia"/>
          <w:lang w:eastAsia="zh-CN"/>
        </w:rPr>
        <w:t>限值时考虑的系统有很大不同，并且自那时以来，</w:t>
      </w:r>
      <w:proofErr w:type="gramStart"/>
      <w:r w:rsidRPr="00EE2A42">
        <w:rPr>
          <w:rFonts w:hint="eastAsia"/>
          <w:lang w:eastAsia="zh-CN"/>
        </w:rPr>
        <w:t>关于这些系统如何在实践中操作的知识已经取得了显着进步；</w:t>
      </w:r>
      <w:proofErr w:type="gramEnd"/>
    </w:p>
    <w:p w14:paraId="57784514" w14:textId="77777777" w:rsidR="007225CA" w:rsidRPr="00EE2A42" w:rsidRDefault="007225CA" w:rsidP="007225CA">
      <w:pPr>
        <w:rPr>
          <w:lang w:eastAsia="zh-CN"/>
        </w:rPr>
      </w:pPr>
      <w:r w:rsidRPr="00EE2A42">
        <w:rPr>
          <w:bCs/>
          <w:i/>
          <w:iCs/>
          <w:lang w:eastAsia="zh-CN"/>
        </w:rPr>
        <w:t>f)</w:t>
      </w:r>
      <w:r w:rsidRPr="00EE2A42">
        <w:rPr>
          <w:bCs/>
          <w:lang w:eastAsia="zh-CN"/>
        </w:rPr>
        <w:tab/>
      </w:r>
      <w:r w:rsidRPr="00EE2A42">
        <w:rPr>
          <w:lang w:eastAsia="zh-CN"/>
        </w:rPr>
        <w:t>WRC-2000</w:t>
      </w:r>
      <w:r w:rsidRPr="00EE2A42">
        <w:rPr>
          <w:lang w:eastAsia="zh-CN"/>
        </w:rPr>
        <w:t>同意，在第</w:t>
      </w:r>
      <w:r w:rsidRPr="00EE2A42">
        <w:rPr>
          <w:b/>
          <w:bCs/>
          <w:lang w:eastAsia="zh-CN"/>
        </w:rPr>
        <w:t>22</w:t>
      </w:r>
      <w:r w:rsidRPr="00EE2A42">
        <w:rPr>
          <w:lang w:eastAsia="zh-CN"/>
        </w:rPr>
        <w:t>条</w:t>
      </w:r>
      <w:proofErr w:type="spellStart"/>
      <w:r w:rsidRPr="00EE2A42">
        <w:rPr>
          <w:rFonts w:hint="eastAsia"/>
          <w:lang w:eastAsia="zh-CN"/>
        </w:rPr>
        <w:t>epfd</w:t>
      </w:r>
      <w:proofErr w:type="spellEnd"/>
      <w:r w:rsidRPr="00EE2A42">
        <w:rPr>
          <w:rFonts w:hint="eastAsia"/>
          <w:lang w:eastAsia="zh-CN"/>
        </w:rPr>
        <w:t>限值</w:t>
      </w:r>
      <w:r w:rsidRPr="00EE2A42">
        <w:rPr>
          <w:lang w:eastAsia="zh-CN"/>
        </w:rPr>
        <w:t>适用的</w:t>
      </w:r>
      <w:r w:rsidRPr="00EE2A42">
        <w:rPr>
          <w:lang w:eastAsia="zh-CN"/>
        </w:rPr>
        <w:t>30 GHz</w:t>
      </w:r>
      <w:r w:rsidRPr="00EE2A42">
        <w:rPr>
          <w:rFonts w:hint="eastAsia"/>
          <w:lang w:eastAsia="zh-CN"/>
        </w:rPr>
        <w:t>以下</w:t>
      </w:r>
      <w:r w:rsidRPr="00EE2A42">
        <w:rPr>
          <w:lang w:eastAsia="zh-CN"/>
        </w:rPr>
        <w:t>部分</w:t>
      </w:r>
      <w:r w:rsidRPr="00EE2A42">
        <w:rPr>
          <w:rFonts w:hint="eastAsia"/>
          <w:lang w:eastAsia="zh-CN"/>
        </w:rPr>
        <w:t>频段</w:t>
      </w:r>
      <w:r w:rsidRPr="00EE2A42">
        <w:rPr>
          <w:rFonts w:hint="eastAsia"/>
          <w:lang w:val="en-US" w:eastAsia="zh-CN"/>
        </w:rPr>
        <w:t>内</w:t>
      </w:r>
      <w:r w:rsidRPr="00EE2A42">
        <w:rPr>
          <w:lang w:eastAsia="zh-CN"/>
        </w:rPr>
        <w:t>，需要</w:t>
      </w:r>
      <w:r w:rsidRPr="00EE2A42">
        <w:rPr>
          <w:rFonts w:hint="eastAsia"/>
          <w:lang w:val="en-US" w:eastAsia="zh-CN"/>
        </w:rPr>
        <w:t>在</w:t>
      </w:r>
      <w:r w:rsidRPr="00EE2A42">
        <w:rPr>
          <w:lang w:eastAsia="zh-CN"/>
        </w:rPr>
        <w:t>超出</w:t>
      </w:r>
      <w:r w:rsidRPr="00EE2A42">
        <w:rPr>
          <w:rFonts w:hint="eastAsia"/>
          <w:lang w:val="en-US" w:eastAsia="zh-CN"/>
        </w:rPr>
        <w:t>上述</w:t>
      </w:r>
      <w:proofErr w:type="spellStart"/>
      <w:r w:rsidRPr="00EE2A42">
        <w:rPr>
          <w:lang w:eastAsia="zh-CN"/>
        </w:rPr>
        <w:t>epfd</w:t>
      </w:r>
      <w:proofErr w:type="spellEnd"/>
      <w:r w:rsidRPr="00EE2A42">
        <w:rPr>
          <w:vertAlign w:val="subscript"/>
        </w:rPr>
        <w:sym w:font="Symbol" w:char="F0AF"/>
      </w:r>
      <w:r w:rsidRPr="00EE2A42">
        <w:rPr>
          <w:rFonts w:hint="eastAsia"/>
          <w:lang w:eastAsia="zh-CN"/>
        </w:rPr>
        <w:t>限值</w:t>
      </w:r>
      <w:r w:rsidRPr="00EE2A42">
        <w:rPr>
          <w:rFonts w:hint="eastAsia"/>
          <w:lang w:val="en-US" w:eastAsia="zh-CN"/>
        </w:rPr>
        <w:t>时</w:t>
      </w:r>
      <w:r w:rsidRPr="00EE2A42">
        <w:rPr>
          <w:lang w:eastAsia="zh-CN"/>
        </w:rPr>
        <w:t>提供额外保护，以用于</w:t>
      </w:r>
      <w:r w:rsidRPr="00EE2A42">
        <w:rPr>
          <w:rFonts w:hint="eastAsia"/>
          <w:lang w:val="en-US" w:eastAsia="zh-CN"/>
        </w:rPr>
        <w:t>装</w:t>
      </w:r>
      <w:r w:rsidRPr="00EE2A42">
        <w:rPr>
          <w:lang w:eastAsia="zh-CN"/>
        </w:rPr>
        <w:t>有</w:t>
      </w:r>
      <w:r w:rsidRPr="00EE2A42">
        <w:rPr>
          <w:rFonts w:hint="eastAsia"/>
          <w:lang w:eastAsia="zh-CN"/>
        </w:rPr>
        <w:t>超大天线</w:t>
      </w:r>
      <w:r w:rsidRPr="00EE2A42">
        <w:rPr>
          <w:lang w:eastAsia="zh-CN"/>
        </w:rPr>
        <w:t>的特定接收</w:t>
      </w:r>
      <w:r w:rsidRPr="00EE2A42">
        <w:rPr>
          <w:rFonts w:hint="eastAsia"/>
          <w:lang w:eastAsia="zh-CN"/>
        </w:rPr>
        <w:t>地球站</w:t>
      </w:r>
      <w:r w:rsidRPr="00EE2A42">
        <w:rPr>
          <w:lang w:eastAsia="zh-CN"/>
        </w:rPr>
        <w:t>的某些</w:t>
      </w:r>
      <w:r w:rsidRPr="00EE2A42">
        <w:rPr>
          <w:rFonts w:hint="eastAsia"/>
          <w:lang w:eastAsia="zh-CN"/>
        </w:rPr>
        <w:t>GSO FSS</w:t>
      </w:r>
      <w:r w:rsidRPr="00EE2A42">
        <w:rPr>
          <w:lang w:eastAsia="zh-CN"/>
        </w:rPr>
        <w:t>网络</w:t>
      </w:r>
      <w:r w:rsidRPr="00EE2A42">
        <w:rPr>
          <w:rFonts w:hint="eastAsia"/>
          <w:lang w:eastAsia="zh-CN"/>
        </w:rPr>
        <w:t>；</w:t>
      </w:r>
      <w:r w:rsidRPr="00EE2A42">
        <w:rPr>
          <w:lang w:eastAsia="zh-CN"/>
        </w:rPr>
        <w:t>为了提供这种额外保护，</w:t>
      </w:r>
      <w:r w:rsidRPr="00EE2A42">
        <w:rPr>
          <w:lang w:eastAsia="zh-CN"/>
        </w:rPr>
        <w:t>WRC-2000</w:t>
      </w:r>
      <w:r w:rsidRPr="00EE2A42">
        <w:rPr>
          <w:lang w:eastAsia="zh-CN"/>
        </w:rPr>
        <w:t>采用了一种程序，以确定</w:t>
      </w:r>
      <w:r w:rsidRPr="00EE2A42">
        <w:rPr>
          <w:rFonts w:hint="eastAsia"/>
          <w:lang w:val="en-US" w:eastAsia="zh-CN"/>
        </w:rPr>
        <w:t>第</w:t>
      </w:r>
      <w:r w:rsidRPr="00EE2A42">
        <w:rPr>
          <w:b/>
          <w:bCs/>
          <w:lang w:eastAsia="zh-CN"/>
        </w:rPr>
        <w:t>9.7A</w:t>
      </w:r>
      <w:r w:rsidRPr="00EE2A42">
        <w:rPr>
          <w:lang w:eastAsia="zh-CN"/>
        </w:rPr>
        <w:t>和</w:t>
      </w:r>
      <w:r w:rsidRPr="00EE2A42">
        <w:rPr>
          <w:b/>
          <w:bCs/>
          <w:lang w:eastAsia="zh-CN"/>
        </w:rPr>
        <w:t>9.</w:t>
      </w:r>
      <w:proofErr w:type="gramStart"/>
      <w:r w:rsidRPr="00EE2A42">
        <w:rPr>
          <w:b/>
          <w:bCs/>
          <w:lang w:eastAsia="zh-CN"/>
        </w:rPr>
        <w:t>7B</w:t>
      </w:r>
      <w:r w:rsidRPr="00EE2A42">
        <w:rPr>
          <w:rFonts w:hint="eastAsia"/>
          <w:lang w:val="en-US" w:eastAsia="zh-CN"/>
        </w:rPr>
        <w:t>款规定</w:t>
      </w:r>
      <w:r w:rsidRPr="00EE2A42">
        <w:rPr>
          <w:lang w:eastAsia="zh-CN"/>
        </w:rPr>
        <w:t>的协调</w:t>
      </w:r>
      <w:r w:rsidRPr="00EE2A42">
        <w:rPr>
          <w:rFonts w:hint="eastAsia"/>
          <w:lang w:eastAsia="zh-CN"/>
        </w:rPr>
        <w:t>要求</w:t>
      </w:r>
      <w:r w:rsidRPr="00EE2A42">
        <w:rPr>
          <w:lang w:eastAsia="zh-CN"/>
        </w:rPr>
        <w:t>；</w:t>
      </w:r>
      <w:proofErr w:type="gramEnd"/>
    </w:p>
    <w:p w14:paraId="3BFF06A7" w14:textId="77777777" w:rsidR="007225CA" w:rsidRPr="00EE2A42" w:rsidRDefault="007225CA" w:rsidP="007225CA">
      <w:pPr>
        <w:rPr>
          <w:lang w:eastAsia="zh-CN"/>
        </w:rPr>
      </w:pPr>
      <w:r w:rsidRPr="00EE2A42">
        <w:rPr>
          <w:rFonts w:eastAsia="BatangChe"/>
          <w:i/>
          <w:iCs/>
          <w:lang w:eastAsia="zh-CN"/>
        </w:rPr>
        <w:t>g)</w:t>
      </w:r>
      <w:r w:rsidRPr="00EE2A42">
        <w:rPr>
          <w:rFonts w:eastAsia="BatangChe"/>
          <w:lang w:eastAsia="zh-CN"/>
        </w:rPr>
        <w:tab/>
      </w:r>
      <w:r w:rsidRPr="00EE2A42">
        <w:rPr>
          <w:rFonts w:hint="eastAsia"/>
          <w:lang w:eastAsia="zh-CN"/>
        </w:rPr>
        <w:t>为了提供这种额外的保护，</w:t>
      </w:r>
      <w:r w:rsidRPr="00EE2A42">
        <w:rPr>
          <w:rFonts w:hint="eastAsia"/>
          <w:lang w:eastAsia="zh-CN"/>
        </w:rPr>
        <w:t>WRC-2000</w:t>
      </w:r>
      <w:r w:rsidRPr="00EE2A42">
        <w:rPr>
          <w:rFonts w:hint="eastAsia"/>
          <w:lang w:eastAsia="zh-CN"/>
        </w:rPr>
        <w:t>通过了一项根据第</w:t>
      </w:r>
      <w:r w:rsidRPr="00EE2A42">
        <w:rPr>
          <w:rFonts w:hint="eastAsia"/>
          <w:b/>
          <w:bCs/>
          <w:lang w:eastAsia="zh-CN"/>
        </w:rPr>
        <w:t>9.7A</w:t>
      </w:r>
      <w:r w:rsidRPr="00EE2A42">
        <w:rPr>
          <w:rFonts w:hint="eastAsia"/>
          <w:lang w:eastAsia="zh-CN"/>
        </w:rPr>
        <w:t>和</w:t>
      </w:r>
      <w:r w:rsidRPr="00EE2A42">
        <w:rPr>
          <w:rFonts w:hint="eastAsia"/>
          <w:b/>
          <w:bCs/>
          <w:lang w:eastAsia="zh-CN"/>
        </w:rPr>
        <w:t>9.</w:t>
      </w:r>
      <w:proofErr w:type="gramStart"/>
      <w:r w:rsidRPr="00EE2A42">
        <w:rPr>
          <w:rFonts w:hint="eastAsia"/>
          <w:b/>
          <w:bCs/>
          <w:lang w:eastAsia="zh-CN"/>
        </w:rPr>
        <w:t>7B</w:t>
      </w:r>
      <w:r w:rsidRPr="00EE2A42">
        <w:rPr>
          <w:rFonts w:hint="eastAsia"/>
          <w:lang w:eastAsia="zh-CN"/>
        </w:rPr>
        <w:t>款确定协调要求的程序；</w:t>
      </w:r>
      <w:proofErr w:type="gramEnd"/>
    </w:p>
    <w:p w14:paraId="41AF0E35" w14:textId="77777777" w:rsidR="007225CA" w:rsidRPr="00EE2A42" w:rsidRDefault="007225CA" w:rsidP="007225CA">
      <w:pPr>
        <w:rPr>
          <w:lang w:eastAsia="zh-CN"/>
        </w:rPr>
      </w:pPr>
      <w:r w:rsidRPr="00EE2A42">
        <w:rPr>
          <w:rFonts w:eastAsia="BatangChe"/>
          <w:i/>
          <w:iCs/>
          <w:lang w:eastAsia="zh-CN"/>
        </w:rPr>
        <w:t>h)</w:t>
      </w:r>
      <w:r w:rsidRPr="00EE2A42">
        <w:rPr>
          <w:rFonts w:eastAsia="BatangChe"/>
          <w:lang w:eastAsia="zh-CN"/>
        </w:rPr>
        <w:tab/>
      </w:r>
      <w:r w:rsidRPr="00EE2A42">
        <w:rPr>
          <w:rFonts w:hint="eastAsia"/>
          <w:lang w:eastAsia="zh-CN"/>
        </w:rPr>
        <w:t>根据第</w:t>
      </w:r>
      <w:r w:rsidRPr="00EE2A42">
        <w:rPr>
          <w:rFonts w:hint="eastAsia"/>
          <w:b/>
          <w:bCs/>
          <w:lang w:eastAsia="zh-CN"/>
        </w:rPr>
        <w:t>9.7A</w:t>
      </w:r>
      <w:r w:rsidRPr="00EE2A42">
        <w:rPr>
          <w:rFonts w:hint="eastAsia"/>
          <w:lang w:eastAsia="zh-CN"/>
        </w:rPr>
        <w:t>和</w:t>
      </w:r>
      <w:r w:rsidRPr="00EE2A42">
        <w:rPr>
          <w:rFonts w:hint="eastAsia"/>
          <w:b/>
          <w:bCs/>
          <w:lang w:eastAsia="zh-CN"/>
        </w:rPr>
        <w:t>9.</w:t>
      </w:r>
      <w:proofErr w:type="gramStart"/>
      <w:r w:rsidRPr="00EE2A42">
        <w:rPr>
          <w:rFonts w:hint="eastAsia"/>
          <w:b/>
          <w:bCs/>
          <w:lang w:eastAsia="zh-CN"/>
        </w:rPr>
        <w:t>7B</w:t>
      </w:r>
      <w:r w:rsidRPr="00EE2A42">
        <w:rPr>
          <w:rFonts w:hint="eastAsia"/>
          <w:lang w:eastAsia="zh-CN"/>
        </w:rPr>
        <w:t>款登记的地球站与已申报并以非零倾角操作的</w:t>
      </w:r>
      <w:r w:rsidRPr="00EE2A42">
        <w:rPr>
          <w:rFonts w:hint="eastAsia"/>
          <w:lang w:eastAsia="zh-CN"/>
        </w:rPr>
        <w:t>GSO</w:t>
      </w:r>
      <w:r w:rsidRPr="00EE2A42">
        <w:rPr>
          <w:rFonts w:hint="eastAsia"/>
          <w:lang w:eastAsia="zh-CN"/>
        </w:rPr>
        <w:t>卫星网络相关；</w:t>
      </w:r>
      <w:proofErr w:type="gramEnd"/>
    </w:p>
    <w:p w14:paraId="73C0E36A" w14:textId="77777777" w:rsidR="007225CA" w:rsidRPr="00EE2A42" w:rsidRDefault="007225CA" w:rsidP="007225CA">
      <w:pPr>
        <w:rPr>
          <w:lang w:eastAsia="zh-CN"/>
        </w:rPr>
      </w:pPr>
      <w:proofErr w:type="spellStart"/>
      <w:r w:rsidRPr="00EE2A42">
        <w:rPr>
          <w:rFonts w:eastAsiaTheme="minorEastAsia"/>
          <w:i/>
          <w:iCs/>
          <w:lang w:eastAsia="zh-CN"/>
        </w:rPr>
        <w:t>i</w:t>
      </w:r>
      <w:proofErr w:type="spellEnd"/>
      <w:r w:rsidRPr="00EE2A42">
        <w:rPr>
          <w:rFonts w:eastAsia="BatangChe"/>
          <w:i/>
          <w:iCs/>
          <w:lang w:eastAsia="zh-CN"/>
        </w:rPr>
        <w:t>)</w:t>
      </w:r>
      <w:r w:rsidRPr="00EE2A42">
        <w:rPr>
          <w:rFonts w:eastAsia="BatangChe"/>
          <w:lang w:eastAsia="zh-CN"/>
        </w:rPr>
        <w:tab/>
      </w:r>
      <w:r w:rsidRPr="00EE2A42">
        <w:rPr>
          <w:lang w:eastAsia="zh-CN"/>
        </w:rPr>
        <w:t>根据</w:t>
      </w:r>
      <w:r w:rsidRPr="00EE2A42">
        <w:rPr>
          <w:rFonts w:hint="eastAsia"/>
          <w:lang w:val="en-US" w:eastAsia="zh-CN"/>
        </w:rPr>
        <w:t>第</w:t>
      </w:r>
      <w:r w:rsidRPr="00EE2A42">
        <w:rPr>
          <w:b/>
          <w:bCs/>
          <w:lang w:eastAsia="zh-CN"/>
        </w:rPr>
        <w:t>9.7A</w:t>
      </w:r>
      <w:r w:rsidRPr="00EE2A42">
        <w:rPr>
          <w:lang w:eastAsia="zh-CN"/>
        </w:rPr>
        <w:t>和</w:t>
      </w:r>
      <w:r w:rsidRPr="00EE2A42">
        <w:rPr>
          <w:b/>
          <w:bCs/>
          <w:lang w:eastAsia="zh-CN"/>
        </w:rPr>
        <w:t>9.7B</w:t>
      </w:r>
      <w:r w:rsidRPr="00EE2A42">
        <w:rPr>
          <w:rFonts w:hint="eastAsia"/>
          <w:lang w:val="en-US" w:eastAsia="zh-CN"/>
        </w:rPr>
        <w:t>款</w:t>
      </w:r>
      <w:r w:rsidRPr="00EE2A42">
        <w:rPr>
          <w:lang w:eastAsia="zh-CN"/>
        </w:rPr>
        <w:t>确定协调</w:t>
      </w:r>
      <w:r w:rsidRPr="00EE2A42">
        <w:rPr>
          <w:rFonts w:hint="eastAsia"/>
          <w:lang w:eastAsia="zh-CN"/>
        </w:rPr>
        <w:t>要求</w:t>
      </w:r>
      <w:r w:rsidRPr="00EE2A42">
        <w:rPr>
          <w:lang w:eastAsia="zh-CN"/>
        </w:rPr>
        <w:t>的程序基于带宽重叠和附录</w:t>
      </w:r>
      <w:r w:rsidRPr="00EE2A42">
        <w:rPr>
          <w:b/>
          <w:bCs/>
          <w:lang w:eastAsia="zh-CN"/>
        </w:rPr>
        <w:t>5</w:t>
      </w:r>
      <w:r w:rsidRPr="00EE2A42">
        <w:rPr>
          <w:lang w:eastAsia="zh-CN"/>
        </w:rPr>
        <w:t>中规定的条件，即</w:t>
      </w:r>
      <w:r w:rsidRPr="00EE2A42">
        <w:rPr>
          <w:rFonts w:hint="eastAsia"/>
          <w:lang w:eastAsia="zh-CN"/>
        </w:rPr>
        <w:t>GSO FSS</w:t>
      </w:r>
      <w:r w:rsidRPr="00EE2A42">
        <w:rPr>
          <w:rFonts w:hint="eastAsia"/>
          <w:lang w:eastAsia="zh-CN"/>
        </w:rPr>
        <w:t>地球站</w:t>
      </w:r>
      <w:r w:rsidRPr="00EE2A42">
        <w:rPr>
          <w:lang w:eastAsia="zh-CN"/>
        </w:rPr>
        <w:t>天线最大全向增益、</w:t>
      </w:r>
      <w:r w:rsidRPr="00EE2A42">
        <w:rPr>
          <w:i/>
          <w:iCs/>
          <w:lang w:eastAsia="ko-KR"/>
        </w:rPr>
        <w:t>G</w:t>
      </w:r>
      <w:r w:rsidRPr="00EE2A42">
        <w:rPr>
          <w:lang w:eastAsia="ko-KR"/>
        </w:rPr>
        <w:t>/</w:t>
      </w:r>
      <w:r w:rsidRPr="00EE2A42">
        <w:rPr>
          <w:i/>
          <w:iCs/>
          <w:lang w:eastAsia="ko-KR"/>
        </w:rPr>
        <w:t>T</w:t>
      </w:r>
      <w:r w:rsidRPr="00EE2A42">
        <w:rPr>
          <w:lang w:eastAsia="zh-CN"/>
        </w:rPr>
        <w:t>和发射带宽以及由</w:t>
      </w:r>
      <w:r w:rsidRPr="00EE2A42">
        <w:rPr>
          <w:rFonts w:hint="eastAsia"/>
          <w:lang w:eastAsia="zh-CN"/>
        </w:rPr>
        <w:t>non-GSO FSS</w:t>
      </w:r>
      <w:r w:rsidRPr="00EE2A42">
        <w:rPr>
          <w:lang w:eastAsia="zh-CN"/>
        </w:rPr>
        <w:t>卫星系统向采用</w:t>
      </w:r>
      <w:r w:rsidRPr="00EE2A42">
        <w:rPr>
          <w:rFonts w:hint="eastAsia"/>
          <w:lang w:eastAsia="zh-CN"/>
        </w:rPr>
        <w:t>超大天线</w:t>
      </w:r>
      <w:r w:rsidRPr="00EE2A42">
        <w:rPr>
          <w:lang w:eastAsia="zh-CN"/>
        </w:rPr>
        <w:t>的</w:t>
      </w:r>
      <w:r w:rsidRPr="00EE2A42">
        <w:rPr>
          <w:rFonts w:hint="eastAsia"/>
          <w:lang w:eastAsia="zh-CN"/>
        </w:rPr>
        <w:t>地球站</w:t>
      </w:r>
      <w:r w:rsidRPr="00EE2A42">
        <w:rPr>
          <w:lang w:eastAsia="zh-CN"/>
        </w:rPr>
        <w:t>辐射的</w:t>
      </w:r>
      <w:proofErr w:type="spellStart"/>
      <w:r w:rsidRPr="00EE2A42">
        <w:rPr>
          <w:lang w:eastAsia="zh-CN"/>
        </w:rPr>
        <w:t>epfd</w:t>
      </w:r>
      <w:proofErr w:type="spellEnd"/>
      <w:r w:rsidRPr="00EE2A42">
        <w:rPr>
          <w:vertAlign w:val="subscript"/>
        </w:rPr>
        <w:sym w:font="Symbol" w:char="F0AF"/>
      </w:r>
      <w:r w:rsidRPr="00EE2A42">
        <w:rPr>
          <w:rFonts w:hint="eastAsia"/>
          <w:lang w:eastAsia="zh-CN"/>
        </w:rPr>
        <w:t>；</w:t>
      </w:r>
    </w:p>
    <w:p w14:paraId="49E14362" w14:textId="77777777" w:rsidR="007225CA" w:rsidRPr="00EE2A42" w:rsidRDefault="007225CA" w:rsidP="007225CA">
      <w:pPr>
        <w:rPr>
          <w:rFonts w:eastAsia="BatangChe"/>
          <w:lang w:eastAsia="zh-CN"/>
        </w:rPr>
      </w:pPr>
      <w:r w:rsidRPr="00EE2A42">
        <w:rPr>
          <w:rFonts w:eastAsia="BatangChe"/>
          <w:i/>
          <w:iCs/>
          <w:lang w:eastAsia="zh-CN"/>
        </w:rPr>
        <w:t>j)</w:t>
      </w:r>
      <w:r w:rsidRPr="00EE2A42">
        <w:rPr>
          <w:rFonts w:eastAsia="BatangChe"/>
          <w:lang w:eastAsia="zh-CN"/>
        </w:rPr>
        <w:tab/>
      </w:r>
      <w:r w:rsidRPr="00EE2A42">
        <w:rPr>
          <w:rFonts w:hint="eastAsia"/>
          <w:lang w:eastAsia="zh-CN"/>
        </w:rPr>
        <w:t>WRC-2000</w:t>
      </w:r>
      <w:r w:rsidRPr="00EE2A42">
        <w:rPr>
          <w:rFonts w:hint="eastAsia"/>
          <w:lang w:eastAsia="zh-CN"/>
        </w:rPr>
        <w:t>指出，第</w:t>
      </w:r>
      <w:r w:rsidRPr="00EE2A42">
        <w:rPr>
          <w:rFonts w:hint="eastAsia"/>
          <w:b/>
          <w:bCs/>
          <w:lang w:eastAsia="zh-CN"/>
        </w:rPr>
        <w:t>9.7A</w:t>
      </w:r>
      <w:r w:rsidRPr="00EE2A42">
        <w:rPr>
          <w:rFonts w:hint="eastAsia"/>
          <w:lang w:eastAsia="zh-CN"/>
        </w:rPr>
        <w:t>和</w:t>
      </w:r>
      <w:r w:rsidRPr="00EE2A42">
        <w:rPr>
          <w:rFonts w:hint="eastAsia"/>
          <w:b/>
          <w:bCs/>
          <w:lang w:eastAsia="zh-CN"/>
        </w:rPr>
        <w:t>9.7B</w:t>
      </w:r>
      <w:r w:rsidRPr="00EE2A42">
        <w:rPr>
          <w:rFonts w:hint="eastAsia"/>
          <w:lang w:eastAsia="zh-CN"/>
        </w:rPr>
        <w:t>款的协调审查结果不会影响确定</w:t>
      </w:r>
      <w:r w:rsidRPr="00EE2A42">
        <w:rPr>
          <w:rFonts w:hint="eastAsia"/>
          <w:lang w:eastAsia="zh-CN"/>
        </w:rPr>
        <w:t>non-GSO</w:t>
      </w:r>
      <w:r w:rsidRPr="00EE2A42">
        <w:rPr>
          <w:rFonts w:hint="eastAsia"/>
          <w:lang w:eastAsia="zh-CN"/>
        </w:rPr>
        <w:t>系统是否满足</w:t>
      </w:r>
      <w:r w:rsidRPr="00EE2A42">
        <w:rPr>
          <w:rFonts w:hint="eastAsia"/>
          <w:lang w:eastAsia="zh-CN"/>
        </w:rPr>
        <w:t>30 GHz</w:t>
      </w:r>
      <w:r w:rsidRPr="00EE2A42">
        <w:rPr>
          <w:rFonts w:hint="eastAsia"/>
          <w:lang w:eastAsia="zh-CN"/>
        </w:rPr>
        <w:t>以下、</w:t>
      </w:r>
      <w:proofErr w:type="gramStart"/>
      <w:r w:rsidRPr="00EE2A42">
        <w:rPr>
          <w:rFonts w:hint="eastAsia"/>
          <w:lang w:eastAsia="zh-CN"/>
        </w:rPr>
        <w:t>适用第</w:t>
      </w:r>
      <w:r w:rsidRPr="00EE2A42">
        <w:rPr>
          <w:rFonts w:hint="eastAsia"/>
          <w:b/>
          <w:bCs/>
          <w:lang w:eastAsia="zh-CN"/>
        </w:rPr>
        <w:t>22</w:t>
      </w:r>
      <w:r w:rsidRPr="00EE2A42">
        <w:rPr>
          <w:rFonts w:hint="eastAsia"/>
          <w:lang w:eastAsia="zh-CN"/>
        </w:rPr>
        <w:t>条限值的部分频段的</w:t>
      </w:r>
      <w:proofErr w:type="spellStart"/>
      <w:r w:rsidRPr="00EE2A42">
        <w:rPr>
          <w:rFonts w:hint="eastAsia"/>
          <w:lang w:eastAsia="zh-CN"/>
        </w:rPr>
        <w:t>epfd</w:t>
      </w:r>
      <w:proofErr w:type="spellEnd"/>
      <w:r w:rsidRPr="00EE2A42">
        <w:rPr>
          <w:rFonts w:hint="eastAsia"/>
          <w:lang w:eastAsia="zh-CN"/>
        </w:rPr>
        <w:t>限值；</w:t>
      </w:r>
      <w:proofErr w:type="gramEnd"/>
    </w:p>
    <w:p w14:paraId="61E2D367" w14:textId="77777777" w:rsidR="007225CA" w:rsidRPr="00EE2A42" w:rsidRDefault="007225CA" w:rsidP="007225CA">
      <w:pPr>
        <w:rPr>
          <w:i/>
          <w:iCs/>
          <w:lang w:eastAsia="zh-CN"/>
        </w:rPr>
      </w:pPr>
      <w:r w:rsidRPr="00EE2A42">
        <w:rPr>
          <w:rFonts w:eastAsia="BatangChe"/>
          <w:i/>
          <w:iCs/>
          <w:lang w:eastAsia="zh-CN"/>
        </w:rPr>
        <w:t>k)</w:t>
      </w:r>
      <w:r w:rsidRPr="00EE2A42">
        <w:rPr>
          <w:rFonts w:eastAsia="BatangChe"/>
          <w:lang w:eastAsia="zh-CN"/>
        </w:rPr>
        <w:tab/>
      </w:r>
      <w:r w:rsidRPr="00EE2A42">
        <w:rPr>
          <w:lang w:eastAsia="zh-CN"/>
        </w:rPr>
        <w:t>ITU-R S.1503</w:t>
      </w:r>
      <w:r w:rsidRPr="00EE2A42">
        <w:rPr>
          <w:rFonts w:hint="eastAsia"/>
          <w:lang w:eastAsia="zh-CN"/>
        </w:rPr>
        <w:t>建议书提供了用于计算作为时间函数的</w:t>
      </w:r>
      <w:proofErr w:type="spellStart"/>
      <w:r w:rsidRPr="00EE2A42">
        <w:rPr>
          <w:lang w:eastAsia="zh-CN"/>
        </w:rPr>
        <w:t>epfd</w:t>
      </w:r>
      <w:proofErr w:type="spellEnd"/>
      <w:r w:rsidRPr="00EE2A42">
        <w:rPr>
          <w:vertAlign w:val="subscript"/>
        </w:rPr>
        <w:sym w:font="Symbol" w:char="F0AF"/>
      </w:r>
      <w:r w:rsidRPr="00EE2A42">
        <w:rPr>
          <w:rFonts w:hint="eastAsia"/>
          <w:lang w:eastAsia="zh-CN"/>
        </w:rPr>
        <w:t>的软件仿真工具的规范，但是该建议书没有考虑用来确定是否需要根据第</w:t>
      </w:r>
      <w:r w:rsidRPr="00EE2A42">
        <w:rPr>
          <w:b/>
          <w:bCs/>
          <w:lang w:eastAsia="zh-CN"/>
        </w:rPr>
        <w:t>9.7A</w:t>
      </w:r>
      <w:r w:rsidRPr="00EE2A42">
        <w:rPr>
          <w:rFonts w:hint="eastAsia"/>
          <w:lang w:eastAsia="zh-CN"/>
        </w:rPr>
        <w:t>和</w:t>
      </w:r>
      <w:r w:rsidRPr="00EE2A42">
        <w:rPr>
          <w:b/>
          <w:bCs/>
          <w:lang w:eastAsia="zh-CN"/>
        </w:rPr>
        <w:t>9.</w:t>
      </w:r>
      <w:proofErr w:type="gramStart"/>
      <w:r w:rsidRPr="00EE2A42">
        <w:rPr>
          <w:b/>
          <w:bCs/>
          <w:lang w:eastAsia="zh-CN"/>
        </w:rPr>
        <w:t>7B</w:t>
      </w:r>
      <w:r w:rsidRPr="00EE2A42">
        <w:rPr>
          <w:rFonts w:hint="eastAsia"/>
          <w:lang w:eastAsia="zh-CN"/>
        </w:rPr>
        <w:t>款进行协调的</w:t>
      </w:r>
      <w:r w:rsidRPr="00EE2A42">
        <w:rPr>
          <w:lang w:eastAsia="zh-CN"/>
        </w:rPr>
        <w:t>GSO</w:t>
      </w:r>
      <w:r w:rsidRPr="00EE2A42">
        <w:rPr>
          <w:rFonts w:hint="eastAsia"/>
          <w:lang w:eastAsia="zh-CN"/>
        </w:rPr>
        <w:t>卫星的倾角；</w:t>
      </w:r>
      <w:proofErr w:type="gramEnd"/>
    </w:p>
    <w:p w14:paraId="55D4F739" w14:textId="77777777" w:rsidR="007225CA" w:rsidRPr="00EE2A42" w:rsidRDefault="007225CA" w:rsidP="007225CA">
      <w:pPr>
        <w:rPr>
          <w:rFonts w:eastAsia="BatangChe"/>
          <w:lang w:eastAsia="zh-CN"/>
        </w:rPr>
      </w:pPr>
      <w:r w:rsidRPr="00EE2A42">
        <w:rPr>
          <w:rFonts w:eastAsia="BatangChe"/>
          <w:i/>
          <w:iCs/>
          <w:lang w:eastAsia="zh-CN"/>
        </w:rPr>
        <w:t>l)</w:t>
      </w:r>
      <w:r w:rsidRPr="00EE2A42">
        <w:rPr>
          <w:rFonts w:eastAsia="BatangChe"/>
          <w:lang w:eastAsia="zh-CN"/>
        </w:rPr>
        <w:tab/>
      </w:r>
      <w:r w:rsidRPr="00EE2A42">
        <w:rPr>
          <w:rFonts w:hint="eastAsia"/>
          <w:lang w:eastAsia="zh-CN"/>
        </w:rPr>
        <w:t>根据</w:t>
      </w:r>
      <w:r w:rsidRPr="00EE2A42">
        <w:rPr>
          <w:rFonts w:ascii="STKaiti" w:eastAsia="STKaiti" w:hAnsi="STKaiti" w:hint="eastAsia"/>
          <w:lang w:val="en-US" w:eastAsia="zh-CN"/>
        </w:rPr>
        <w:t>认识到</w:t>
      </w:r>
      <w:r w:rsidRPr="00612D15">
        <w:rPr>
          <w:rFonts w:eastAsia="STKaiti"/>
          <w:i/>
          <w:iCs/>
          <w:lang w:eastAsia="zh-CN"/>
        </w:rPr>
        <w:t>f)-</w:t>
      </w:r>
      <w:proofErr w:type="gramStart"/>
      <w:r w:rsidRPr="00612D15">
        <w:rPr>
          <w:rFonts w:eastAsia="STKaiti"/>
          <w:i/>
          <w:iCs/>
          <w:lang w:eastAsia="zh-CN"/>
        </w:rPr>
        <w:t>j)</w:t>
      </w:r>
      <w:r w:rsidRPr="00EE2A42">
        <w:rPr>
          <w:rFonts w:hint="eastAsia"/>
          <w:lang w:eastAsia="zh-CN"/>
        </w:rPr>
        <w:t>段</w:t>
      </w:r>
      <w:proofErr w:type="gramEnd"/>
      <w:r w:rsidRPr="00EE2A42">
        <w:rPr>
          <w:rFonts w:hint="eastAsia"/>
          <w:lang w:eastAsia="zh-CN"/>
        </w:rPr>
        <w:t>，</w:t>
      </w:r>
      <w:r w:rsidRPr="00EE2A42">
        <w:rPr>
          <w:lang w:eastAsia="zh-CN"/>
        </w:rPr>
        <w:t>ITU-R S.1714</w:t>
      </w:r>
      <w:r w:rsidRPr="00EE2A42">
        <w:rPr>
          <w:rFonts w:hint="eastAsia"/>
          <w:lang w:eastAsia="zh-CN"/>
        </w:rPr>
        <w:t>建议书提供了计算</w:t>
      </w:r>
      <w:proofErr w:type="spellStart"/>
      <w:r w:rsidRPr="00EE2A42">
        <w:rPr>
          <w:rFonts w:eastAsia="BatangChe"/>
          <w:lang w:eastAsia="zh-CN"/>
        </w:rPr>
        <w:t>epfd</w:t>
      </w:r>
      <w:proofErr w:type="spellEnd"/>
      <w:r w:rsidRPr="00EE2A42">
        <w:rPr>
          <w:rFonts w:eastAsia="BatangChe"/>
          <w:vertAlign w:val="subscript"/>
        </w:rPr>
        <w:sym w:font="Symbol" w:char="F0AF"/>
      </w:r>
      <w:r w:rsidRPr="00EE2A42">
        <w:rPr>
          <w:rFonts w:hint="eastAsia"/>
          <w:lang w:eastAsia="zh-CN"/>
        </w:rPr>
        <w:t>的静态方法，以方便确定超大天线是否需要根据第</w:t>
      </w:r>
      <w:r w:rsidRPr="00EE2A42">
        <w:rPr>
          <w:b/>
          <w:bCs/>
          <w:lang w:eastAsia="zh-CN"/>
        </w:rPr>
        <w:t>9.7A</w:t>
      </w:r>
      <w:r w:rsidRPr="00EE2A42">
        <w:rPr>
          <w:rFonts w:hint="eastAsia"/>
          <w:lang w:eastAsia="zh-CN"/>
        </w:rPr>
        <w:t>和</w:t>
      </w:r>
      <w:r w:rsidRPr="00EE2A42">
        <w:rPr>
          <w:b/>
          <w:bCs/>
          <w:lang w:eastAsia="zh-CN"/>
        </w:rPr>
        <w:t>9.7B</w:t>
      </w:r>
      <w:r w:rsidRPr="00EE2A42">
        <w:rPr>
          <w:rFonts w:hint="eastAsia"/>
          <w:lang w:eastAsia="zh-CN"/>
        </w:rPr>
        <w:t>款进行协调；</w:t>
      </w:r>
    </w:p>
    <w:p w14:paraId="661D399E" w14:textId="77777777" w:rsidR="007225CA" w:rsidRPr="00EE2A42" w:rsidRDefault="007225CA" w:rsidP="007225CA">
      <w:pPr>
        <w:rPr>
          <w:lang w:eastAsia="zh-CN"/>
        </w:rPr>
      </w:pPr>
      <w:r w:rsidRPr="00EE2A42">
        <w:rPr>
          <w:i/>
          <w:iCs/>
          <w:lang w:eastAsia="zh-CN"/>
        </w:rPr>
        <w:t>m)</w:t>
      </w:r>
      <w:r w:rsidRPr="00EE2A42">
        <w:rPr>
          <w:lang w:eastAsia="zh-CN"/>
        </w:rPr>
        <w:tab/>
        <w:t>ITU-R S.</w:t>
      </w:r>
      <w:proofErr w:type="gramStart"/>
      <w:r w:rsidRPr="00EE2A42">
        <w:rPr>
          <w:lang w:eastAsia="zh-CN"/>
        </w:rPr>
        <w:t>1323</w:t>
      </w:r>
      <w:r w:rsidRPr="00EE2A42">
        <w:rPr>
          <w:lang w:eastAsia="zh-CN"/>
        </w:rPr>
        <w:t>建议</w:t>
      </w:r>
      <w:r w:rsidRPr="00EE2A42">
        <w:rPr>
          <w:rFonts w:hint="eastAsia"/>
          <w:lang w:val="en-US" w:eastAsia="zh-CN"/>
        </w:rPr>
        <w:t>书</w:t>
      </w:r>
      <w:r w:rsidRPr="00EE2A42">
        <w:rPr>
          <w:lang w:eastAsia="zh-CN"/>
        </w:rPr>
        <w:t>提供了关于可用于</w:t>
      </w:r>
      <w:proofErr w:type="spellStart"/>
      <w:r w:rsidRPr="00EE2A42">
        <w:rPr>
          <w:lang w:eastAsia="zh-CN"/>
        </w:rPr>
        <w:t>epfd</w:t>
      </w:r>
      <w:proofErr w:type="spellEnd"/>
      <w:r w:rsidRPr="00EE2A42">
        <w:rPr>
          <w:rFonts w:hint="eastAsia"/>
          <w:lang w:eastAsia="zh-CN"/>
        </w:rPr>
        <w:t>共用</w:t>
      </w:r>
      <w:r w:rsidRPr="00EE2A42">
        <w:rPr>
          <w:lang w:eastAsia="zh-CN"/>
        </w:rPr>
        <w:t>研究的操作要求和保护标准</w:t>
      </w:r>
      <w:r w:rsidRPr="00EE2A42">
        <w:rPr>
          <w:rFonts w:hint="eastAsia"/>
          <w:lang w:val="en-US" w:eastAsia="zh-CN"/>
        </w:rPr>
        <w:t>方面</w:t>
      </w:r>
      <w:r w:rsidRPr="00EE2A42">
        <w:rPr>
          <w:lang w:eastAsia="zh-CN"/>
        </w:rPr>
        <w:t>的信息；</w:t>
      </w:r>
      <w:proofErr w:type="gramEnd"/>
    </w:p>
    <w:p w14:paraId="0A386288" w14:textId="77777777" w:rsidR="007225CA" w:rsidRPr="00EE2A42" w:rsidRDefault="007225CA" w:rsidP="007225CA">
      <w:pPr>
        <w:rPr>
          <w:bCs/>
          <w:lang w:eastAsia="zh-CN"/>
        </w:rPr>
      </w:pPr>
      <w:r w:rsidRPr="00EE2A42">
        <w:rPr>
          <w:bCs/>
          <w:i/>
          <w:iCs/>
          <w:lang w:eastAsia="zh-CN"/>
        </w:rPr>
        <w:lastRenderedPageBreak/>
        <w:t>n)</w:t>
      </w:r>
      <w:r w:rsidRPr="00EE2A42">
        <w:rPr>
          <w:bCs/>
          <w:lang w:eastAsia="zh-CN"/>
        </w:rPr>
        <w:tab/>
      </w:r>
      <w:r w:rsidRPr="00EE2A42">
        <w:rPr>
          <w:rFonts w:hint="eastAsia"/>
          <w:bCs/>
          <w:lang w:val="en-US" w:eastAsia="zh-CN"/>
        </w:rPr>
        <w:t>在推导</w:t>
      </w:r>
      <w:r w:rsidRPr="00EE2A42">
        <w:rPr>
          <w:bCs/>
          <w:lang w:eastAsia="zh-CN"/>
        </w:rPr>
        <w:t>第</w:t>
      </w:r>
      <w:r w:rsidRPr="00EE2A42">
        <w:rPr>
          <w:b/>
          <w:lang w:eastAsia="zh-CN"/>
        </w:rPr>
        <w:t>22</w:t>
      </w:r>
      <w:r w:rsidRPr="00EE2A42">
        <w:rPr>
          <w:bCs/>
          <w:lang w:eastAsia="zh-CN"/>
        </w:rPr>
        <w:t>条和第</w:t>
      </w:r>
      <w:r w:rsidRPr="00EE2A42">
        <w:rPr>
          <w:b/>
          <w:lang w:eastAsia="zh-CN"/>
        </w:rPr>
        <w:t>76</w:t>
      </w:r>
      <w:r w:rsidRPr="00EE2A42">
        <w:rPr>
          <w:bCs/>
          <w:lang w:eastAsia="zh-CN"/>
        </w:rPr>
        <w:t>号决议</w:t>
      </w:r>
      <w:r w:rsidRPr="00EE2A42">
        <w:rPr>
          <w:rFonts w:hint="eastAsia"/>
          <w:b/>
          <w:lang w:eastAsia="zh-CN"/>
        </w:rPr>
        <w:t>（</w:t>
      </w:r>
      <w:r w:rsidRPr="00EE2A42">
        <w:rPr>
          <w:b/>
          <w:lang w:eastAsia="zh-CN"/>
        </w:rPr>
        <w:t>WRC-15</w:t>
      </w:r>
      <w:r w:rsidRPr="00EE2A42">
        <w:rPr>
          <w:rFonts w:hint="eastAsia"/>
          <w:b/>
          <w:lang w:eastAsia="zh-CN"/>
        </w:rPr>
        <w:t>，修订版）</w:t>
      </w:r>
      <w:r w:rsidRPr="00EE2A42">
        <w:rPr>
          <w:rFonts w:hint="eastAsia"/>
          <w:bCs/>
          <w:lang w:eastAsia="zh-CN"/>
        </w:rPr>
        <w:t>的</w:t>
      </w:r>
      <w:proofErr w:type="spellStart"/>
      <w:r w:rsidRPr="00EE2A42">
        <w:rPr>
          <w:rFonts w:hint="eastAsia"/>
          <w:bCs/>
          <w:lang w:eastAsia="zh-CN"/>
        </w:rPr>
        <w:t>e</w:t>
      </w:r>
      <w:r w:rsidRPr="00EE2A42">
        <w:rPr>
          <w:bCs/>
          <w:lang w:eastAsia="zh-CN"/>
        </w:rPr>
        <w:t>pfd</w:t>
      </w:r>
      <w:proofErr w:type="spellEnd"/>
      <w:r w:rsidRPr="00EE2A42">
        <w:rPr>
          <w:rFonts w:hint="eastAsia"/>
          <w:bCs/>
          <w:lang w:val="en-US" w:eastAsia="zh-CN"/>
        </w:rPr>
        <w:t>限值时，</w:t>
      </w:r>
      <w:proofErr w:type="gramStart"/>
      <w:r w:rsidRPr="00EE2A42">
        <w:rPr>
          <w:bCs/>
          <w:lang w:eastAsia="zh-CN"/>
        </w:rPr>
        <w:t>仅考虑了短期保护标准；</w:t>
      </w:r>
      <w:proofErr w:type="gramEnd"/>
    </w:p>
    <w:p w14:paraId="30289FBF" w14:textId="77777777" w:rsidR="007225CA" w:rsidRPr="00EE2A42" w:rsidRDefault="007225CA" w:rsidP="007225CA">
      <w:pPr>
        <w:rPr>
          <w:rFonts w:eastAsia="BatangChe"/>
          <w:lang w:eastAsia="zh-CN"/>
        </w:rPr>
      </w:pPr>
      <w:r w:rsidRPr="00EE2A42">
        <w:rPr>
          <w:rFonts w:eastAsia="BatangChe"/>
          <w:i/>
          <w:iCs/>
          <w:lang w:eastAsia="zh-CN"/>
        </w:rPr>
        <w:t>o)</w:t>
      </w:r>
      <w:r w:rsidRPr="00EE2A42">
        <w:rPr>
          <w:rFonts w:eastAsia="BatangChe"/>
          <w:lang w:eastAsia="zh-CN"/>
        </w:rPr>
        <w:tab/>
      </w:r>
      <w:r w:rsidRPr="00EE2A42">
        <w:rPr>
          <w:rFonts w:hint="eastAsia"/>
          <w:bCs/>
          <w:lang w:eastAsia="zh-CN"/>
        </w:rPr>
        <w:t>适用于</w:t>
      </w:r>
      <w:r w:rsidRPr="00EE2A42">
        <w:rPr>
          <w:rFonts w:hint="eastAsia"/>
          <w:bCs/>
          <w:lang w:eastAsia="zh-CN"/>
        </w:rPr>
        <w:t>30 GHz</w:t>
      </w:r>
      <w:r w:rsidRPr="00EE2A42">
        <w:rPr>
          <w:rFonts w:hint="eastAsia"/>
          <w:bCs/>
          <w:lang w:eastAsia="zh-CN"/>
        </w:rPr>
        <w:t>以下频段</w:t>
      </w:r>
      <w:r w:rsidRPr="00EE2A42">
        <w:rPr>
          <w:rFonts w:hint="eastAsia"/>
          <w:bCs/>
          <w:lang w:eastAsia="zh-CN"/>
        </w:rPr>
        <w:t>non-GSO FSS</w:t>
      </w:r>
      <w:r w:rsidRPr="00EE2A42">
        <w:rPr>
          <w:rFonts w:hint="eastAsia"/>
          <w:bCs/>
          <w:lang w:eastAsia="zh-CN"/>
        </w:rPr>
        <w:t>系统的</w:t>
      </w:r>
      <w:proofErr w:type="spellStart"/>
      <w:r w:rsidRPr="00EE2A42">
        <w:rPr>
          <w:rFonts w:hint="eastAsia"/>
          <w:bCs/>
          <w:lang w:eastAsia="zh-CN"/>
        </w:rPr>
        <w:t>epfd</w:t>
      </w:r>
      <w:proofErr w:type="spellEnd"/>
      <w:r w:rsidRPr="00EE2A42">
        <w:rPr>
          <w:rFonts w:hint="eastAsia"/>
          <w:bCs/>
          <w:lang w:eastAsia="zh-CN"/>
        </w:rPr>
        <w:t>限值会导致干扰电平远低于</w:t>
      </w:r>
      <w:r w:rsidRPr="00EE2A42">
        <w:rPr>
          <w:rFonts w:hint="eastAsia"/>
          <w:bCs/>
          <w:lang w:eastAsia="zh-CN"/>
        </w:rPr>
        <w:t>GSO</w:t>
      </w:r>
      <w:r w:rsidRPr="00EE2A42">
        <w:t> </w:t>
      </w:r>
      <w:r w:rsidRPr="00EE2A42">
        <w:rPr>
          <w:rFonts w:hint="eastAsia"/>
          <w:bCs/>
          <w:lang w:eastAsia="zh-CN"/>
        </w:rPr>
        <w:t>FSS</w:t>
      </w:r>
      <w:r w:rsidRPr="00EE2A42">
        <w:rPr>
          <w:rFonts w:hint="eastAsia"/>
          <w:bCs/>
          <w:lang w:eastAsia="zh-CN"/>
        </w:rPr>
        <w:t>和</w:t>
      </w:r>
      <w:r w:rsidRPr="00EE2A42">
        <w:rPr>
          <w:rFonts w:hint="eastAsia"/>
          <w:bCs/>
          <w:lang w:eastAsia="zh-CN"/>
        </w:rPr>
        <w:t>BSS</w:t>
      </w:r>
      <w:r w:rsidRPr="00EE2A42">
        <w:rPr>
          <w:rFonts w:hint="eastAsia"/>
          <w:bCs/>
          <w:lang w:eastAsia="zh-CN"/>
        </w:rPr>
        <w:t>网络所需的长期保护标准，这可能会不必要地限制</w:t>
      </w:r>
      <w:r w:rsidRPr="00EE2A42">
        <w:rPr>
          <w:rFonts w:hint="eastAsia"/>
          <w:bCs/>
          <w:lang w:eastAsia="zh-CN"/>
        </w:rPr>
        <w:t xml:space="preserve">non-GSO </w:t>
      </w:r>
      <w:proofErr w:type="gramStart"/>
      <w:r w:rsidRPr="00EE2A42">
        <w:rPr>
          <w:rFonts w:hint="eastAsia"/>
          <w:bCs/>
          <w:lang w:eastAsia="zh-CN"/>
        </w:rPr>
        <w:t>FSS</w:t>
      </w:r>
      <w:r w:rsidRPr="00EE2A42">
        <w:rPr>
          <w:rFonts w:hint="eastAsia"/>
          <w:bCs/>
          <w:lang w:eastAsia="zh-CN"/>
        </w:rPr>
        <w:t>系统；</w:t>
      </w:r>
      <w:proofErr w:type="gramEnd"/>
    </w:p>
    <w:p w14:paraId="21853FE6" w14:textId="77777777" w:rsidR="007225CA" w:rsidRPr="00EE2A42" w:rsidRDefault="007225CA" w:rsidP="007225CA">
      <w:pPr>
        <w:rPr>
          <w:rFonts w:eastAsia="BatangChe"/>
          <w:bCs/>
          <w:lang w:eastAsia="zh-CN"/>
        </w:rPr>
      </w:pPr>
      <w:r w:rsidRPr="00EE2A42">
        <w:rPr>
          <w:rFonts w:eastAsia="BatangChe"/>
          <w:bCs/>
          <w:i/>
          <w:iCs/>
          <w:lang w:eastAsia="zh-CN"/>
        </w:rPr>
        <w:t>p)</w:t>
      </w:r>
      <w:r w:rsidRPr="00EE2A42">
        <w:rPr>
          <w:rFonts w:eastAsia="BatangChe"/>
          <w:bCs/>
          <w:i/>
          <w:iCs/>
          <w:lang w:eastAsia="zh-CN"/>
        </w:rPr>
        <w:tab/>
      </w:r>
      <w:r w:rsidRPr="00EE2A42">
        <w:rPr>
          <w:rFonts w:hint="eastAsia"/>
          <w:bCs/>
          <w:lang w:eastAsia="zh-CN"/>
        </w:rPr>
        <w:t>鉴于</w:t>
      </w:r>
      <w:r w:rsidRPr="00EE2A42">
        <w:rPr>
          <w:rFonts w:ascii="STKaiti" w:eastAsia="STKaiti" w:hAnsi="STKaiti" w:hint="eastAsia"/>
          <w:bCs/>
          <w:lang w:eastAsia="zh-CN"/>
        </w:rPr>
        <w:t>认识到</w:t>
      </w:r>
      <w:proofErr w:type="gramStart"/>
      <w:r w:rsidRPr="005A123A">
        <w:rPr>
          <w:rFonts w:eastAsia="STKaiti"/>
          <w:bCs/>
          <w:i/>
          <w:iCs/>
          <w:lang w:eastAsia="zh-CN"/>
        </w:rPr>
        <w:t>o)</w:t>
      </w:r>
      <w:r w:rsidRPr="00EE2A42">
        <w:rPr>
          <w:rFonts w:hint="eastAsia"/>
          <w:bCs/>
          <w:lang w:eastAsia="zh-CN"/>
        </w:rPr>
        <w:t>，</w:t>
      </w:r>
      <w:proofErr w:type="gramEnd"/>
      <w:r w:rsidRPr="00EE2A42">
        <w:rPr>
          <w:rFonts w:hint="eastAsia"/>
          <w:bCs/>
          <w:lang w:eastAsia="zh-CN"/>
        </w:rPr>
        <w:t>在</w:t>
      </w:r>
      <w:r w:rsidRPr="00EE2A42">
        <w:rPr>
          <w:rFonts w:hint="eastAsia"/>
          <w:bCs/>
          <w:lang w:eastAsia="zh-CN"/>
        </w:rPr>
        <w:t>WRC</w:t>
      </w:r>
      <w:r w:rsidRPr="00EE2A42">
        <w:rPr>
          <w:bCs/>
          <w:lang w:eastAsia="zh-CN"/>
        </w:rPr>
        <w:t>-</w:t>
      </w:r>
      <w:r w:rsidRPr="00EE2A42">
        <w:rPr>
          <w:rFonts w:hint="eastAsia"/>
          <w:bCs/>
          <w:lang w:eastAsia="zh-CN"/>
        </w:rPr>
        <w:t>19</w:t>
      </w:r>
      <w:r w:rsidRPr="00EE2A42">
        <w:rPr>
          <w:rFonts w:hint="eastAsia"/>
          <w:bCs/>
          <w:lang w:eastAsia="zh-CN"/>
        </w:rPr>
        <w:t>上，在</w:t>
      </w:r>
      <w:r w:rsidRPr="00EE2A42">
        <w:rPr>
          <w:rFonts w:hint="eastAsia"/>
          <w:bCs/>
          <w:lang w:eastAsia="zh-CN"/>
        </w:rPr>
        <w:t>Q/V</w:t>
      </w:r>
      <w:r w:rsidRPr="00EE2A42">
        <w:rPr>
          <w:rFonts w:hint="eastAsia"/>
          <w:bCs/>
          <w:lang w:eastAsia="zh-CN"/>
        </w:rPr>
        <w:t>频段中确定并解决了与</w:t>
      </w:r>
      <w:r w:rsidRPr="00EE2A42">
        <w:rPr>
          <w:rFonts w:ascii="STKaiti" w:eastAsia="STKaiti" w:hAnsi="STKaiti" w:hint="eastAsia"/>
          <w:bCs/>
          <w:lang w:eastAsia="zh-CN"/>
        </w:rPr>
        <w:t>认识到</w:t>
      </w:r>
      <w:r w:rsidRPr="005A123A">
        <w:rPr>
          <w:rFonts w:eastAsia="STKaiti"/>
          <w:bCs/>
          <w:i/>
          <w:iCs/>
          <w:lang w:eastAsia="zh-CN"/>
        </w:rPr>
        <w:t>n)</w:t>
      </w:r>
      <w:r w:rsidRPr="00EE2A42">
        <w:rPr>
          <w:rFonts w:hint="eastAsia"/>
          <w:bCs/>
          <w:lang w:eastAsia="zh-CN"/>
        </w:rPr>
        <w:t>相关的问题，从而为这些频段的</w:t>
      </w:r>
      <w:r w:rsidRPr="00EE2A42">
        <w:rPr>
          <w:rFonts w:hint="eastAsia"/>
          <w:bCs/>
          <w:lang w:eastAsia="zh-CN"/>
        </w:rPr>
        <w:t>GSO FSS</w:t>
      </w:r>
      <w:r w:rsidRPr="00EE2A42">
        <w:rPr>
          <w:rFonts w:hint="eastAsia"/>
          <w:bCs/>
          <w:lang w:eastAsia="zh-CN"/>
        </w:rPr>
        <w:t>网络提供了替代保护框架并制定了第</w:t>
      </w:r>
      <w:r w:rsidRPr="00EE2A42">
        <w:rPr>
          <w:rFonts w:hint="eastAsia"/>
          <w:b/>
          <w:lang w:eastAsia="zh-CN"/>
        </w:rPr>
        <w:t>22.5L</w:t>
      </w:r>
      <w:r w:rsidRPr="00EE2A42">
        <w:rPr>
          <w:rFonts w:hint="eastAsia"/>
          <w:bCs/>
          <w:lang w:eastAsia="zh-CN"/>
        </w:rPr>
        <w:t>和</w:t>
      </w:r>
      <w:r w:rsidRPr="00EE2A42">
        <w:rPr>
          <w:rFonts w:hint="eastAsia"/>
          <w:b/>
          <w:lang w:eastAsia="zh-CN"/>
        </w:rPr>
        <w:t>22.5M</w:t>
      </w:r>
      <w:r w:rsidRPr="00EE2A42">
        <w:rPr>
          <w:rFonts w:hint="eastAsia"/>
          <w:bCs/>
          <w:lang w:eastAsia="zh-CN"/>
        </w:rPr>
        <w:t>款；</w:t>
      </w:r>
    </w:p>
    <w:p w14:paraId="0FF12869" w14:textId="77777777" w:rsidR="007225CA" w:rsidRPr="00EE2A42" w:rsidRDefault="007225CA" w:rsidP="007225CA">
      <w:pPr>
        <w:rPr>
          <w:bCs/>
          <w:i/>
          <w:iCs/>
          <w:lang w:eastAsia="zh-CN"/>
        </w:rPr>
      </w:pPr>
      <w:r w:rsidRPr="005A123A">
        <w:rPr>
          <w:bCs/>
          <w:i/>
          <w:iCs/>
          <w:lang w:eastAsia="zh-CN"/>
        </w:rPr>
        <w:t>q)</w:t>
      </w:r>
      <w:r w:rsidRPr="00EE2A42">
        <w:rPr>
          <w:bCs/>
          <w:i/>
          <w:iCs/>
          <w:lang w:eastAsia="zh-CN"/>
        </w:rPr>
        <w:tab/>
      </w:r>
      <w:r w:rsidRPr="00EE2A42">
        <w:rPr>
          <w:rFonts w:hint="eastAsia"/>
          <w:bCs/>
          <w:lang w:eastAsia="zh-CN"/>
        </w:rPr>
        <w:t>目前，</w:t>
      </w:r>
      <w:r w:rsidRPr="00EE2A42">
        <w:rPr>
          <w:rFonts w:hint="eastAsia"/>
          <w:bCs/>
          <w:lang w:eastAsia="zh-CN"/>
        </w:rPr>
        <w:t>GSO FSS</w:t>
      </w:r>
      <w:r w:rsidRPr="00EE2A42">
        <w:rPr>
          <w:rFonts w:hint="eastAsia"/>
          <w:bCs/>
          <w:lang w:eastAsia="zh-CN"/>
        </w:rPr>
        <w:t>和</w:t>
      </w:r>
      <w:r w:rsidRPr="00EE2A42">
        <w:rPr>
          <w:rFonts w:hint="eastAsia"/>
          <w:bCs/>
          <w:lang w:eastAsia="zh-CN"/>
        </w:rPr>
        <w:t>BSS</w:t>
      </w:r>
      <w:r w:rsidRPr="00EE2A42">
        <w:rPr>
          <w:rFonts w:hint="eastAsia"/>
          <w:bCs/>
          <w:lang w:eastAsia="zh-CN"/>
        </w:rPr>
        <w:t>网络以及</w:t>
      </w:r>
      <w:r w:rsidRPr="00EE2A42">
        <w:rPr>
          <w:rFonts w:hint="eastAsia"/>
          <w:bCs/>
          <w:lang w:eastAsia="zh-CN"/>
        </w:rPr>
        <w:t>non-GSO FSS</w:t>
      </w:r>
      <w:r w:rsidRPr="00EE2A42">
        <w:rPr>
          <w:rFonts w:hint="eastAsia"/>
          <w:bCs/>
          <w:lang w:eastAsia="zh-CN"/>
        </w:rPr>
        <w:t>系统已在应适用第</w:t>
      </w:r>
      <w:r w:rsidRPr="00EE2A42">
        <w:rPr>
          <w:rFonts w:hint="eastAsia"/>
          <w:b/>
          <w:lang w:eastAsia="zh-CN"/>
        </w:rPr>
        <w:t>22</w:t>
      </w:r>
      <w:r w:rsidRPr="00EE2A42">
        <w:rPr>
          <w:rFonts w:hint="eastAsia"/>
          <w:bCs/>
          <w:lang w:eastAsia="zh-CN"/>
        </w:rPr>
        <w:t>条规定的频段内申报并操作，可能有必要为无线电通信局的</w:t>
      </w:r>
      <w:r w:rsidRPr="00EE2A42">
        <w:rPr>
          <w:rFonts w:hint="eastAsia"/>
          <w:bCs/>
          <w:lang w:eastAsia="zh-CN"/>
        </w:rPr>
        <w:t xml:space="preserve">non-GSO </w:t>
      </w:r>
      <w:proofErr w:type="gramStart"/>
      <w:r w:rsidRPr="00EE2A42">
        <w:rPr>
          <w:rFonts w:hint="eastAsia"/>
          <w:bCs/>
          <w:lang w:eastAsia="zh-CN"/>
        </w:rPr>
        <w:t>FSS</w:t>
      </w:r>
      <w:r w:rsidRPr="00EE2A42">
        <w:rPr>
          <w:rFonts w:hint="eastAsia"/>
          <w:bCs/>
          <w:lang w:eastAsia="zh-CN"/>
        </w:rPr>
        <w:t>协调和通知资料的</w:t>
      </w:r>
      <w:proofErr w:type="spellStart"/>
      <w:r w:rsidRPr="00EE2A42">
        <w:rPr>
          <w:bCs/>
          <w:lang w:eastAsia="zh-CN"/>
        </w:rPr>
        <w:t>epfd</w:t>
      </w:r>
      <w:proofErr w:type="spellEnd"/>
      <w:r w:rsidRPr="00EE2A42">
        <w:rPr>
          <w:rFonts w:hint="eastAsia"/>
          <w:bCs/>
          <w:lang w:eastAsia="zh-CN"/>
        </w:rPr>
        <w:t>审查提供一些过渡措施；</w:t>
      </w:r>
      <w:proofErr w:type="gramEnd"/>
    </w:p>
    <w:p w14:paraId="31A7ED0E" w14:textId="77777777" w:rsidR="007225CA" w:rsidRPr="00EE2A42" w:rsidRDefault="007225CA" w:rsidP="007225CA">
      <w:pPr>
        <w:rPr>
          <w:bCs/>
          <w:lang w:eastAsia="zh-CN"/>
        </w:rPr>
      </w:pPr>
      <w:r w:rsidRPr="00EE2A42">
        <w:rPr>
          <w:rFonts w:eastAsia="BatangChe"/>
          <w:i/>
          <w:iCs/>
          <w:lang w:eastAsia="zh-CN"/>
        </w:rPr>
        <w:t>r)</w:t>
      </w:r>
      <w:r w:rsidRPr="00EE2A42">
        <w:rPr>
          <w:rFonts w:eastAsia="BatangChe"/>
          <w:lang w:eastAsia="zh-CN"/>
        </w:rPr>
        <w:tab/>
      </w:r>
      <w:r w:rsidRPr="00EE2A42">
        <w:rPr>
          <w:bCs/>
          <w:lang w:eastAsia="zh-CN"/>
        </w:rPr>
        <w:t>在</w:t>
      </w:r>
      <w:r w:rsidRPr="00EE2A42">
        <w:rPr>
          <w:rFonts w:hint="eastAsia"/>
          <w:bCs/>
          <w:lang w:val="en-US" w:eastAsia="zh-CN"/>
        </w:rPr>
        <w:t>须遵守</w:t>
      </w:r>
      <w:r w:rsidRPr="00EE2A42">
        <w:rPr>
          <w:bCs/>
          <w:lang w:eastAsia="zh-CN"/>
        </w:rPr>
        <w:t>第</w:t>
      </w:r>
      <w:r w:rsidRPr="00EE2A42">
        <w:rPr>
          <w:b/>
          <w:lang w:eastAsia="zh-CN"/>
        </w:rPr>
        <w:t>22</w:t>
      </w:r>
      <w:r w:rsidRPr="00EE2A42">
        <w:rPr>
          <w:bCs/>
          <w:lang w:eastAsia="zh-CN"/>
        </w:rPr>
        <w:t>条</w:t>
      </w:r>
      <w:proofErr w:type="spellStart"/>
      <w:r w:rsidRPr="00EE2A42">
        <w:rPr>
          <w:rFonts w:hint="eastAsia"/>
          <w:bCs/>
          <w:lang w:eastAsia="zh-CN"/>
        </w:rPr>
        <w:t>epfd</w:t>
      </w:r>
      <w:proofErr w:type="spellEnd"/>
      <w:r w:rsidRPr="00EE2A42">
        <w:rPr>
          <w:rFonts w:hint="eastAsia"/>
          <w:bCs/>
          <w:lang w:eastAsia="zh-CN"/>
        </w:rPr>
        <w:t>限值</w:t>
      </w:r>
      <w:r w:rsidRPr="00EE2A42">
        <w:rPr>
          <w:bCs/>
          <w:lang w:eastAsia="zh-CN"/>
        </w:rPr>
        <w:t>的</w:t>
      </w:r>
      <w:r w:rsidRPr="00EE2A42">
        <w:rPr>
          <w:rFonts w:hint="eastAsia"/>
          <w:bCs/>
          <w:lang w:eastAsia="zh-CN"/>
        </w:rPr>
        <w:t>频段</w:t>
      </w:r>
      <w:r w:rsidRPr="00EE2A42">
        <w:rPr>
          <w:rFonts w:hint="eastAsia"/>
          <w:bCs/>
          <w:lang w:val="en-US" w:eastAsia="zh-CN"/>
        </w:rPr>
        <w:t>内，</w:t>
      </w:r>
      <w:r w:rsidRPr="00EE2A42">
        <w:rPr>
          <w:bCs/>
          <w:lang w:eastAsia="zh-CN"/>
        </w:rPr>
        <w:t>目前</w:t>
      </w:r>
      <w:r w:rsidRPr="00EE2A42">
        <w:rPr>
          <w:rFonts w:hint="eastAsia"/>
          <w:bCs/>
          <w:lang w:val="en-US" w:eastAsia="zh-CN"/>
        </w:rPr>
        <w:t>已</w:t>
      </w:r>
      <w:r w:rsidRPr="00EE2A42">
        <w:rPr>
          <w:bCs/>
          <w:lang w:eastAsia="zh-CN"/>
        </w:rPr>
        <w:t>有</w:t>
      </w:r>
      <w:r w:rsidRPr="00EE2A42">
        <w:rPr>
          <w:bCs/>
          <w:lang w:eastAsia="zh-CN"/>
        </w:rPr>
        <w:t>GSO FSS</w:t>
      </w:r>
      <w:r w:rsidRPr="00EE2A42">
        <w:rPr>
          <w:bCs/>
          <w:lang w:eastAsia="zh-CN"/>
        </w:rPr>
        <w:t>和</w:t>
      </w:r>
      <w:r w:rsidRPr="00EE2A42">
        <w:rPr>
          <w:bCs/>
          <w:lang w:eastAsia="zh-CN"/>
        </w:rPr>
        <w:t>BSS</w:t>
      </w:r>
      <w:r w:rsidRPr="00EE2A42">
        <w:rPr>
          <w:bCs/>
          <w:lang w:eastAsia="zh-CN"/>
        </w:rPr>
        <w:t>网络以及</w:t>
      </w:r>
      <w:r w:rsidRPr="00EE2A42">
        <w:rPr>
          <w:rFonts w:hint="eastAsia"/>
          <w:bCs/>
          <w:lang w:eastAsia="zh-CN"/>
        </w:rPr>
        <w:t>non-GSO</w:t>
      </w:r>
      <w:r w:rsidRPr="00EE2A42">
        <w:rPr>
          <w:bCs/>
          <w:lang w:eastAsia="zh-CN"/>
        </w:rPr>
        <w:t> FSS</w:t>
      </w:r>
      <w:r w:rsidRPr="00EE2A42">
        <w:rPr>
          <w:bCs/>
          <w:lang w:eastAsia="zh-CN"/>
        </w:rPr>
        <w:t>系统</w:t>
      </w:r>
      <w:r w:rsidRPr="00EE2A42">
        <w:rPr>
          <w:rFonts w:hint="eastAsia"/>
          <w:bCs/>
          <w:lang w:val="en-US" w:eastAsia="zh-CN"/>
        </w:rPr>
        <w:t>进行</w:t>
      </w:r>
      <w:r w:rsidRPr="00EE2A42">
        <w:rPr>
          <w:rFonts w:hint="eastAsia"/>
          <w:bCs/>
          <w:lang w:eastAsia="zh-CN"/>
        </w:rPr>
        <w:t>申报</w:t>
      </w:r>
      <w:r w:rsidRPr="00EE2A42">
        <w:rPr>
          <w:bCs/>
          <w:lang w:eastAsia="zh-CN"/>
        </w:rPr>
        <w:t>和</w:t>
      </w:r>
      <w:r w:rsidRPr="00EE2A42">
        <w:rPr>
          <w:rFonts w:hint="eastAsia"/>
          <w:bCs/>
          <w:lang w:eastAsia="zh-CN"/>
        </w:rPr>
        <w:t>操作</w:t>
      </w:r>
      <w:r w:rsidRPr="00EE2A42">
        <w:rPr>
          <w:bCs/>
          <w:lang w:eastAsia="zh-CN"/>
        </w:rPr>
        <w:t>，对该框架的任何</w:t>
      </w:r>
      <w:r w:rsidRPr="00EE2A42">
        <w:rPr>
          <w:rFonts w:hint="eastAsia"/>
          <w:bCs/>
          <w:lang w:val="en-US" w:eastAsia="zh-CN"/>
        </w:rPr>
        <w:t>修改均</w:t>
      </w:r>
      <w:r w:rsidRPr="00EE2A42">
        <w:rPr>
          <w:bCs/>
          <w:lang w:eastAsia="zh-CN"/>
        </w:rPr>
        <w:t>可能需要过渡措施，以不中断这些</w:t>
      </w:r>
      <w:r w:rsidRPr="00EE2A42">
        <w:rPr>
          <w:rFonts w:hint="eastAsia"/>
          <w:bCs/>
          <w:lang w:eastAsia="zh-CN"/>
        </w:rPr>
        <w:t>业务</w:t>
      </w:r>
      <w:r w:rsidRPr="00EE2A42">
        <w:rPr>
          <w:bCs/>
          <w:lang w:eastAsia="zh-CN"/>
        </w:rPr>
        <w:t>，</w:t>
      </w:r>
      <w:proofErr w:type="gramStart"/>
      <w:r w:rsidRPr="00EE2A42">
        <w:rPr>
          <w:bCs/>
          <w:lang w:eastAsia="zh-CN"/>
        </w:rPr>
        <w:t>并适当考虑</w:t>
      </w:r>
      <w:r w:rsidRPr="00EE2A42">
        <w:rPr>
          <w:rFonts w:hint="eastAsia"/>
          <w:bCs/>
          <w:lang w:val="en-US" w:eastAsia="zh-CN"/>
        </w:rPr>
        <w:t>这些</w:t>
      </w:r>
      <w:r w:rsidRPr="00EE2A42">
        <w:rPr>
          <w:bCs/>
          <w:lang w:eastAsia="zh-CN"/>
        </w:rPr>
        <w:t>现有和规划</w:t>
      </w:r>
      <w:r w:rsidRPr="00EE2A42">
        <w:rPr>
          <w:rFonts w:hint="eastAsia"/>
          <w:bCs/>
          <w:lang w:val="en-US" w:eastAsia="zh-CN"/>
        </w:rPr>
        <w:t>中的</w:t>
      </w:r>
      <w:r w:rsidRPr="00EE2A42">
        <w:rPr>
          <w:bCs/>
          <w:lang w:eastAsia="zh-CN"/>
        </w:rPr>
        <w:t>GSO</w:t>
      </w:r>
      <w:r w:rsidRPr="00EE2A42">
        <w:rPr>
          <w:bCs/>
          <w:lang w:eastAsia="zh-CN"/>
        </w:rPr>
        <w:t>网络的要求；</w:t>
      </w:r>
      <w:proofErr w:type="gramEnd"/>
    </w:p>
    <w:p w14:paraId="123E12AC" w14:textId="77777777" w:rsidR="007225CA" w:rsidRPr="00EE2A42" w:rsidRDefault="007225CA" w:rsidP="007225CA">
      <w:r w:rsidRPr="00EE2A42">
        <w:rPr>
          <w:i/>
          <w:iCs/>
        </w:rPr>
        <w:t>s)</w:t>
      </w:r>
      <w:r w:rsidRPr="00EE2A42">
        <w:tab/>
      </w:r>
      <w:r w:rsidRPr="00EE2A42">
        <w:t>第</w:t>
      </w:r>
      <w:r w:rsidRPr="00EE2A42">
        <w:rPr>
          <w:b/>
          <w:bCs/>
        </w:rPr>
        <w:t>76</w:t>
      </w:r>
      <w:proofErr w:type="spellStart"/>
      <w:r w:rsidRPr="00EE2A42">
        <w:t>号决议</w:t>
      </w:r>
      <w:proofErr w:type="spellEnd"/>
      <w:r w:rsidRPr="00EE2A42">
        <w:rPr>
          <w:rFonts w:hint="eastAsia"/>
          <w:b/>
          <w:bCs/>
          <w:lang w:eastAsia="zh-CN"/>
        </w:rPr>
        <w:t>（</w:t>
      </w:r>
      <w:r w:rsidRPr="00EE2A42">
        <w:rPr>
          <w:b/>
          <w:bCs/>
        </w:rPr>
        <w:t>WRC-15</w:t>
      </w:r>
      <w:r w:rsidRPr="00EE2A42">
        <w:rPr>
          <w:rFonts w:hint="eastAsia"/>
          <w:b/>
          <w:bCs/>
          <w:lang w:eastAsia="zh-CN"/>
        </w:rPr>
        <w:t>，修订版）</w:t>
      </w:r>
      <w:r w:rsidRPr="00EE2A42">
        <w:rPr>
          <w:rFonts w:hint="eastAsia"/>
          <w:lang w:val="en-US" w:eastAsia="zh-CN"/>
        </w:rPr>
        <w:t>包含</w:t>
      </w:r>
      <w:proofErr w:type="spellStart"/>
      <w:r w:rsidRPr="00EE2A42">
        <w:t>适用于</w:t>
      </w:r>
      <w:proofErr w:type="spellEnd"/>
      <w:r w:rsidRPr="00EE2A42">
        <w:rPr>
          <w:rFonts w:hint="eastAsia"/>
          <w:lang w:eastAsia="zh-CN"/>
        </w:rPr>
        <w:t>操作</w:t>
      </w:r>
      <w:r w:rsidRPr="00EE2A42">
        <w:rPr>
          <w:rFonts w:hint="eastAsia"/>
          <w:lang w:val="en-US" w:eastAsia="zh-CN"/>
        </w:rPr>
        <w:t>中的</w:t>
      </w:r>
      <w:r w:rsidRPr="00EE2A42">
        <w:rPr>
          <w:rFonts w:hint="eastAsia"/>
          <w:lang w:eastAsia="zh-CN"/>
        </w:rPr>
        <w:t>non-GSO FSS</w:t>
      </w:r>
      <w:proofErr w:type="spellStart"/>
      <w:r w:rsidRPr="00EE2A42">
        <w:t>系统的</w:t>
      </w:r>
      <w:proofErr w:type="spellEnd"/>
      <w:r w:rsidRPr="00EE2A42">
        <w:rPr>
          <w:rFonts w:hint="eastAsia"/>
          <w:lang w:eastAsia="zh-CN"/>
        </w:rPr>
        <w:t>non-GSO FSS</w:t>
      </w:r>
      <w:proofErr w:type="spellStart"/>
      <w:r w:rsidRPr="00EE2A42">
        <w:t>系统不得超过的</w:t>
      </w:r>
      <w:r w:rsidRPr="00EE2A42">
        <w:rPr>
          <w:rFonts w:hint="eastAsia"/>
          <w:lang w:eastAsia="zh-CN"/>
        </w:rPr>
        <w:t>epfd</w:t>
      </w:r>
      <w:proofErr w:type="spellEnd"/>
      <w:r w:rsidRPr="00EE2A42">
        <w:rPr>
          <w:rFonts w:hint="eastAsia"/>
          <w:lang w:eastAsia="zh-CN"/>
        </w:rPr>
        <w:t>集总限值</w:t>
      </w:r>
      <w:r w:rsidRPr="00EE2A42">
        <w:t>，</w:t>
      </w:r>
      <w:proofErr w:type="spellStart"/>
      <w:r w:rsidRPr="00EE2A42">
        <w:t>以保护</w:t>
      </w:r>
      <w:proofErr w:type="spellEnd"/>
      <w:r w:rsidRPr="00EE2A42">
        <w:rPr>
          <w:rFonts w:hint="eastAsia"/>
          <w:lang w:eastAsia="zh-CN"/>
        </w:rPr>
        <w:t>FSS GSO</w:t>
      </w:r>
      <w:r w:rsidRPr="00EE2A42">
        <w:t>和</w:t>
      </w:r>
      <w:r w:rsidRPr="00EE2A42">
        <w:t>BSS</w:t>
      </w:r>
      <w:proofErr w:type="spellStart"/>
      <w:r w:rsidRPr="00EE2A42">
        <w:t>卫星网络免受</w:t>
      </w:r>
      <w:proofErr w:type="spellEnd"/>
      <w:r w:rsidRPr="00EE2A42">
        <w:rPr>
          <w:rFonts w:hint="eastAsia"/>
          <w:lang w:val="en-US" w:eastAsia="zh-CN"/>
        </w:rPr>
        <w:t>在</w:t>
      </w:r>
      <w:proofErr w:type="spellStart"/>
      <w:r w:rsidRPr="00EE2A42">
        <w:t>同频</w:t>
      </w:r>
      <w:proofErr w:type="spellEnd"/>
      <w:r w:rsidRPr="00EE2A42">
        <w:rPr>
          <w:rFonts w:hint="eastAsia"/>
          <w:lang w:eastAsia="zh-CN"/>
        </w:rPr>
        <w:t>操作</w:t>
      </w:r>
      <w:proofErr w:type="spellStart"/>
      <w:r w:rsidRPr="00EE2A42">
        <w:t>的所有</w:t>
      </w:r>
      <w:r w:rsidRPr="00EE2A42">
        <w:rPr>
          <w:rFonts w:hint="eastAsia"/>
          <w:lang w:val="en-US" w:eastAsia="zh-CN"/>
        </w:rPr>
        <w:t>non</w:t>
      </w:r>
      <w:proofErr w:type="spellEnd"/>
      <w:r w:rsidRPr="00EE2A42">
        <w:rPr>
          <w:rFonts w:hint="eastAsia"/>
          <w:lang w:val="en-US" w:eastAsia="zh-CN"/>
        </w:rPr>
        <w:t>-</w:t>
      </w:r>
      <w:r w:rsidRPr="00EE2A42">
        <w:rPr>
          <w:rFonts w:hint="eastAsia"/>
          <w:lang w:eastAsia="zh-CN"/>
        </w:rPr>
        <w:t>GSO</w:t>
      </w:r>
      <w:r w:rsidRPr="00EE2A42">
        <w:rPr>
          <w:rFonts w:hint="eastAsia"/>
          <w:lang w:val="en-US" w:eastAsia="zh-CN"/>
        </w:rPr>
        <w:t xml:space="preserve"> </w:t>
      </w:r>
      <w:proofErr w:type="gramStart"/>
      <w:r w:rsidRPr="00EE2A42">
        <w:rPr>
          <w:rFonts w:hint="eastAsia"/>
          <w:lang w:val="en-US" w:eastAsia="zh-CN"/>
        </w:rPr>
        <w:t>F</w:t>
      </w:r>
      <w:r w:rsidRPr="00EE2A42">
        <w:rPr>
          <w:rFonts w:hint="eastAsia"/>
          <w:lang w:eastAsia="zh-CN"/>
        </w:rPr>
        <w:t>SS</w:t>
      </w:r>
      <w:proofErr w:type="spellStart"/>
      <w:r w:rsidRPr="00EE2A42">
        <w:t>系统的不可接受的干扰</w:t>
      </w:r>
      <w:proofErr w:type="spellEnd"/>
      <w:r w:rsidRPr="00EE2A42">
        <w:t>；</w:t>
      </w:r>
      <w:proofErr w:type="gramEnd"/>
    </w:p>
    <w:p w14:paraId="725F0921" w14:textId="77777777" w:rsidR="007225CA" w:rsidRPr="00EE2A42" w:rsidRDefault="007225CA" w:rsidP="007225CA">
      <w:pPr>
        <w:rPr>
          <w:lang w:eastAsia="zh-CN"/>
        </w:rPr>
      </w:pPr>
      <w:r w:rsidRPr="00EE2A42">
        <w:rPr>
          <w:i/>
          <w:iCs/>
          <w:lang w:eastAsia="zh-CN"/>
        </w:rPr>
        <w:t>t)</w:t>
      </w:r>
      <w:r w:rsidRPr="00EE2A42">
        <w:rPr>
          <w:lang w:eastAsia="zh-CN"/>
        </w:rPr>
        <w:tab/>
      </w:r>
      <w:r w:rsidRPr="00EE2A42">
        <w:rPr>
          <w:lang w:eastAsia="zh-CN"/>
        </w:rPr>
        <w:t>第</w:t>
      </w:r>
      <w:r w:rsidRPr="00EE2A42">
        <w:rPr>
          <w:b/>
          <w:bCs/>
          <w:lang w:eastAsia="zh-CN"/>
        </w:rPr>
        <w:t>76</w:t>
      </w:r>
      <w:r w:rsidRPr="00EE2A42">
        <w:rPr>
          <w:lang w:eastAsia="zh-CN"/>
        </w:rPr>
        <w:t>号决议</w:t>
      </w:r>
      <w:r w:rsidRPr="00EE2A42">
        <w:rPr>
          <w:rFonts w:hint="eastAsia"/>
          <w:b/>
          <w:bCs/>
          <w:lang w:eastAsia="zh-CN"/>
        </w:rPr>
        <w:t>（</w:t>
      </w:r>
      <w:r w:rsidRPr="00EE2A42">
        <w:rPr>
          <w:b/>
          <w:bCs/>
          <w:lang w:eastAsia="zh-CN"/>
        </w:rPr>
        <w:t>WRC-15</w:t>
      </w:r>
      <w:r w:rsidRPr="00EE2A42">
        <w:rPr>
          <w:rFonts w:hint="eastAsia"/>
          <w:b/>
          <w:bCs/>
          <w:lang w:eastAsia="zh-CN"/>
        </w:rPr>
        <w:t>，修订版）</w:t>
      </w:r>
      <w:r w:rsidRPr="00EE2A42">
        <w:rPr>
          <w:lang w:eastAsia="zh-CN"/>
        </w:rPr>
        <w:t>的</w:t>
      </w:r>
      <w:proofErr w:type="spellStart"/>
      <w:r w:rsidRPr="00EE2A42">
        <w:rPr>
          <w:rFonts w:hint="eastAsia"/>
          <w:lang w:eastAsia="zh-CN"/>
        </w:rPr>
        <w:t>epfd</w:t>
      </w:r>
      <w:proofErr w:type="spellEnd"/>
      <w:r w:rsidRPr="00EE2A42">
        <w:rPr>
          <w:rFonts w:hint="eastAsia"/>
          <w:lang w:eastAsia="zh-CN"/>
        </w:rPr>
        <w:t>集总限值</w:t>
      </w:r>
      <w:r w:rsidRPr="00EE2A42">
        <w:rPr>
          <w:lang w:eastAsia="zh-CN"/>
        </w:rPr>
        <w:t>没有经过</w:t>
      </w:r>
      <w:r w:rsidRPr="00EE2A42">
        <w:rPr>
          <w:rFonts w:hint="eastAsia"/>
          <w:lang w:val="en-US" w:eastAsia="zh-CN"/>
        </w:rPr>
        <w:t>无线电通信局</w:t>
      </w:r>
      <w:r w:rsidRPr="00EE2A42">
        <w:rPr>
          <w:lang w:eastAsia="zh-CN"/>
        </w:rPr>
        <w:t>的审查，</w:t>
      </w:r>
      <w:r w:rsidRPr="00EE2A42">
        <w:rPr>
          <w:rFonts w:hint="eastAsia"/>
          <w:lang w:val="en-US" w:eastAsia="zh-CN"/>
        </w:rPr>
        <w:t>原因是</w:t>
      </w:r>
      <w:r w:rsidRPr="00EE2A42">
        <w:rPr>
          <w:lang w:eastAsia="zh-CN"/>
        </w:rPr>
        <w:t>它们被认为是</w:t>
      </w:r>
      <w:r w:rsidRPr="00EE2A42">
        <w:rPr>
          <w:rFonts w:hint="eastAsia"/>
          <w:lang w:eastAsia="zh-CN"/>
        </w:rPr>
        <w:t>操作</w:t>
      </w:r>
      <w:r w:rsidRPr="00EE2A42">
        <w:rPr>
          <w:rFonts w:hint="eastAsia"/>
          <w:lang w:val="en-US" w:eastAsia="zh-CN"/>
        </w:rPr>
        <w:t>限值</w:t>
      </w:r>
      <w:r w:rsidRPr="00EE2A42">
        <w:rPr>
          <w:lang w:eastAsia="zh-CN"/>
        </w:rPr>
        <w:t>，但是没有商定的方法来计算</w:t>
      </w:r>
      <w:r w:rsidRPr="00EE2A42">
        <w:rPr>
          <w:rFonts w:hint="eastAsia"/>
          <w:lang w:val="en-US" w:eastAsia="zh-CN"/>
        </w:rPr>
        <w:t>集</w:t>
      </w:r>
      <w:r w:rsidRPr="00EE2A42">
        <w:rPr>
          <w:lang w:eastAsia="zh-CN"/>
        </w:rPr>
        <w:t>总干扰或</w:t>
      </w:r>
      <w:r w:rsidRPr="00EE2A42">
        <w:rPr>
          <w:rFonts w:hint="eastAsia"/>
          <w:lang w:val="en-US" w:eastAsia="zh-CN"/>
        </w:rPr>
        <w:t>解决</w:t>
      </w:r>
      <w:r w:rsidRPr="00EE2A42">
        <w:rPr>
          <w:lang w:eastAsia="zh-CN"/>
        </w:rPr>
        <w:t>如何处理超过</w:t>
      </w:r>
      <w:proofErr w:type="spellStart"/>
      <w:r w:rsidRPr="00EE2A42">
        <w:rPr>
          <w:rFonts w:hint="eastAsia"/>
          <w:lang w:eastAsia="zh-CN"/>
        </w:rPr>
        <w:t>epfd</w:t>
      </w:r>
      <w:proofErr w:type="spellEnd"/>
      <w:r w:rsidRPr="00EE2A42">
        <w:rPr>
          <w:rFonts w:hint="eastAsia"/>
          <w:lang w:eastAsia="zh-CN"/>
        </w:rPr>
        <w:t>集总限值</w:t>
      </w:r>
      <w:r w:rsidRPr="00EE2A42">
        <w:rPr>
          <w:lang w:eastAsia="zh-CN"/>
        </w:rPr>
        <w:t>的情况，</w:t>
      </w:r>
      <w:proofErr w:type="gramStart"/>
      <w:r w:rsidRPr="00EE2A42">
        <w:rPr>
          <w:lang w:eastAsia="zh-CN"/>
        </w:rPr>
        <w:t>这导致了</w:t>
      </w:r>
      <w:r w:rsidRPr="00EE2A42">
        <w:rPr>
          <w:rFonts w:hint="eastAsia"/>
          <w:lang w:eastAsia="zh-CN"/>
        </w:rPr>
        <w:t>GSO</w:t>
      </w:r>
      <w:r w:rsidRPr="00EE2A42">
        <w:rPr>
          <w:lang w:eastAsia="zh-CN"/>
        </w:rPr>
        <w:t>网络的不确定性；</w:t>
      </w:r>
      <w:proofErr w:type="gramEnd"/>
    </w:p>
    <w:p w14:paraId="42EE1D1E" w14:textId="77777777" w:rsidR="007225CA" w:rsidRPr="00EE2A42" w:rsidRDefault="007225CA" w:rsidP="007225CA">
      <w:pPr>
        <w:rPr>
          <w:bCs/>
          <w:lang w:eastAsia="zh-CN"/>
        </w:rPr>
      </w:pPr>
      <w:r w:rsidRPr="00EE2A42">
        <w:rPr>
          <w:rFonts w:eastAsia="BatangChe"/>
          <w:i/>
          <w:iCs/>
          <w:lang w:eastAsia="zh-CN"/>
        </w:rPr>
        <w:t>u)</w:t>
      </w:r>
      <w:r w:rsidRPr="00EE2A42">
        <w:rPr>
          <w:rFonts w:eastAsia="BatangChe"/>
          <w:lang w:eastAsia="zh-CN"/>
        </w:rPr>
        <w:tab/>
      </w:r>
      <w:r w:rsidRPr="00EE2A42">
        <w:rPr>
          <w:rFonts w:hint="eastAsia"/>
          <w:bCs/>
          <w:lang w:eastAsia="zh-CN"/>
        </w:rPr>
        <w:t>打算发展</w:t>
      </w:r>
      <w:r w:rsidRPr="00EE2A42">
        <w:rPr>
          <w:rFonts w:hint="eastAsia"/>
          <w:bCs/>
          <w:lang w:eastAsia="zh-CN"/>
        </w:rPr>
        <w:t>non-GSO</w:t>
      </w:r>
      <w:r w:rsidRPr="00EE2A42">
        <w:rPr>
          <w:rFonts w:hint="eastAsia"/>
          <w:bCs/>
          <w:lang w:eastAsia="zh-CN"/>
        </w:rPr>
        <w:t>系统的主管部门须确保附录</w:t>
      </w:r>
      <w:r w:rsidRPr="00EE2A42">
        <w:rPr>
          <w:rFonts w:hint="eastAsia"/>
          <w:b/>
          <w:lang w:eastAsia="zh-CN"/>
        </w:rPr>
        <w:t>30</w:t>
      </w:r>
      <w:r w:rsidRPr="00EE2A42">
        <w:rPr>
          <w:rFonts w:hint="eastAsia"/>
          <w:bCs/>
          <w:lang w:eastAsia="zh-CN"/>
        </w:rPr>
        <w:t>和</w:t>
      </w:r>
      <w:r w:rsidRPr="00EE2A42">
        <w:rPr>
          <w:rFonts w:hint="eastAsia"/>
          <w:b/>
          <w:lang w:eastAsia="zh-CN"/>
        </w:rPr>
        <w:t>30B</w:t>
      </w:r>
      <w:r w:rsidRPr="00EE2A42">
        <w:rPr>
          <w:rFonts w:hint="eastAsia"/>
          <w:bCs/>
          <w:lang w:eastAsia="zh-CN"/>
        </w:rPr>
        <w:t>规划中出现的指配将根据第</w:t>
      </w:r>
      <w:r w:rsidRPr="00EE2A42">
        <w:rPr>
          <w:rFonts w:hint="eastAsia"/>
          <w:b/>
          <w:lang w:eastAsia="zh-CN"/>
        </w:rPr>
        <w:t>22.2</w:t>
      </w:r>
      <w:r w:rsidRPr="00EE2A42">
        <w:rPr>
          <w:rFonts w:hint="eastAsia"/>
          <w:bCs/>
          <w:lang w:eastAsia="zh-CN"/>
        </w:rPr>
        <w:t>款受到保护，免受不可接受干扰的影响，</w:t>
      </w:r>
    </w:p>
    <w:p w14:paraId="43DFD18E" w14:textId="77777777" w:rsidR="007225CA" w:rsidRPr="00EE2A42" w:rsidRDefault="007225CA" w:rsidP="007225CA">
      <w:pPr>
        <w:pStyle w:val="Call"/>
        <w:rPr>
          <w:iCs/>
          <w:lang w:eastAsia="zh-CN"/>
        </w:rPr>
      </w:pPr>
      <w:r w:rsidRPr="00EE2A42">
        <w:rPr>
          <w:rFonts w:cs="Microsoft YaHei" w:hint="eastAsia"/>
          <w:lang w:eastAsia="zh-CN"/>
        </w:rPr>
        <w:t>进一步认识到</w:t>
      </w:r>
    </w:p>
    <w:p w14:paraId="7C76FD43" w14:textId="77777777" w:rsidR="007225CA" w:rsidRPr="00EE2A42" w:rsidRDefault="007225CA" w:rsidP="007225CA">
      <w:pPr>
        <w:ind w:firstLineChars="200" w:firstLine="480"/>
        <w:rPr>
          <w:iCs/>
          <w:szCs w:val="24"/>
          <w:lang w:eastAsia="zh-CN"/>
        </w:rPr>
      </w:pPr>
      <w:r w:rsidRPr="00EE2A42">
        <w:rPr>
          <w:rFonts w:hint="eastAsia"/>
          <w:iCs/>
          <w:szCs w:val="24"/>
          <w:lang w:eastAsia="zh-CN"/>
        </w:rPr>
        <w:t>针对在</w:t>
      </w:r>
      <w:r w:rsidRPr="00EE2A42">
        <w:rPr>
          <w:rFonts w:hint="eastAsia"/>
          <w:iCs/>
          <w:szCs w:val="24"/>
          <w:lang w:eastAsia="zh-CN"/>
        </w:rPr>
        <w:t>30 GHz</w:t>
      </w:r>
      <w:r w:rsidRPr="00EE2A42">
        <w:rPr>
          <w:rFonts w:hint="eastAsia"/>
          <w:iCs/>
          <w:szCs w:val="24"/>
          <w:lang w:eastAsia="zh-CN"/>
        </w:rPr>
        <w:t>以下部分频段操作的</w:t>
      </w:r>
      <w:r w:rsidRPr="00EE2A42">
        <w:rPr>
          <w:rFonts w:hint="eastAsia"/>
          <w:iCs/>
          <w:szCs w:val="24"/>
          <w:lang w:eastAsia="zh-CN"/>
        </w:rPr>
        <w:t>non-GSO FSS</w:t>
      </w:r>
      <w:r w:rsidRPr="00EE2A42">
        <w:rPr>
          <w:rFonts w:hint="eastAsia"/>
          <w:iCs/>
          <w:szCs w:val="24"/>
          <w:lang w:eastAsia="zh-CN"/>
        </w:rPr>
        <w:t>系统的第</w:t>
      </w:r>
      <w:r w:rsidRPr="00EE2A42">
        <w:rPr>
          <w:rFonts w:hint="eastAsia"/>
          <w:b/>
          <w:bCs/>
          <w:iCs/>
          <w:szCs w:val="24"/>
          <w:lang w:eastAsia="zh-CN"/>
        </w:rPr>
        <w:t>22</w:t>
      </w:r>
      <w:r w:rsidRPr="00EE2A42">
        <w:rPr>
          <w:rFonts w:hint="eastAsia"/>
          <w:iCs/>
          <w:szCs w:val="24"/>
          <w:lang w:eastAsia="zh-CN"/>
        </w:rPr>
        <w:t>条</w:t>
      </w:r>
      <w:proofErr w:type="spellStart"/>
      <w:r w:rsidRPr="00EE2A42">
        <w:rPr>
          <w:rFonts w:hint="eastAsia"/>
          <w:iCs/>
          <w:szCs w:val="24"/>
          <w:lang w:eastAsia="zh-CN"/>
        </w:rPr>
        <w:t>epfd</w:t>
      </w:r>
      <w:proofErr w:type="spellEnd"/>
      <w:r w:rsidRPr="00EE2A42">
        <w:rPr>
          <w:rFonts w:hint="eastAsia"/>
          <w:iCs/>
          <w:szCs w:val="24"/>
          <w:lang w:eastAsia="zh-CN"/>
        </w:rPr>
        <w:t>限值，其设计目的仅仅是为了保护</w:t>
      </w:r>
      <w:r w:rsidRPr="00EE2A42">
        <w:rPr>
          <w:rFonts w:hint="eastAsia"/>
          <w:iCs/>
          <w:szCs w:val="24"/>
          <w:lang w:eastAsia="zh-CN"/>
        </w:rPr>
        <w:t>GSO FSS</w:t>
      </w:r>
      <w:r w:rsidRPr="00EE2A42">
        <w:rPr>
          <w:rFonts w:hint="eastAsia"/>
          <w:iCs/>
          <w:szCs w:val="24"/>
          <w:lang w:eastAsia="zh-CN"/>
        </w:rPr>
        <w:t>和</w:t>
      </w:r>
      <w:r w:rsidRPr="00EE2A42">
        <w:rPr>
          <w:rFonts w:hint="eastAsia"/>
          <w:iCs/>
          <w:szCs w:val="24"/>
          <w:lang w:eastAsia="zh-CN"/>
        </w:rPr>
        <w:t>BSS</w:t>
      </w:r>
      <w:r w:rsidRPr="00EE2A42">
        <w:rPr>
          <w:rFonts w:hint="eastAsia"/>
          <w:iCs/>
          <w:szCs w:val="24"/>
          <w:lang w:eastAsia="zh-CN"/>
        </w:rPr>
        <w:t>卫星网络，因为第</w:t>
      </w:r>
      <w:r w:rsidRPr="00EE2A42">
        <w:rPr>
          <w:rFonts w:hint="eastAsia"/>
          <w:b/>
          <w:bCs/>
          <w:iCs/>
          <w:szCs w:val="24"/>
          <w:lang w:eastAsia="zh-CN"/>
        </w:rPr>
        <w:t>21</w:t>
      </w:r>
      <w:r w:rsidRPr="00EE2A42">
        <w:rPr>
          <w:rFonts w:hint="eastAsia"/>
          <w:iCs/>
          <w:szCs w:val="24"/>
          <w:lang w:eastAsia="zh-CN"/>
        </w:rPr>
        <w:t>条限值适用于地面业务，</w:t>
      </w:r>
    </w:p>
    <w:p w14:paraId="7BDEFAE2" w14:textId="77777777" w:rsidR="007225CA" w:rsidRPr="00EE2A42" w:rsidRDefault="007225CA" w:rsidP="007225CA">
      <w:pPr>
        <w:pStyle w:val="Call"/>
        <w:rPr>
          <w:lang w:eastAsia="zh-CN"/>
        </w:rPr>
      </w:pPr>
      <w:r w:rsidRPr="00EE2A42">
        <w:rPr>
          <w:rFonts w:hint="eastAsia"/>
          <w:lang w:eastAsia="zh-CN"/>
        </w:rPr>
        <w:t>做出决定，请</w:t>
      </w:r>
      <w:r w:rsidRPr="00EE2A42">
        <w:rPr>
          <w:rFonts w:ascii="Times New Roman" w:hAnsi="Times New Roman"/>
          <w:lang w:eastAsia="zh-CN"/>
        </w:rPr>
        <w:t>ITU-R</w:t>
      </w:r>
    </w:p>
    <w:p w14:paraId="344BA092" w14:textId="77777777" w:rsidR="007225CA" w:rsidRPr="00EE2A42" w:rsidRDefault="007225CA" w:rsidP="007225CA">
      <w:pPr>
        <w:rPr>
          <w:lang w:eastAsia="zh-CN"/>
        </w:rPr>
      </w:pPr>
      <w:r w:rsidRPr="00EE2A42">
        <w:rPr>
          <w:rFonts w:hint="eastAsia"/>
          <w:lang w:val="en-US" w:eastAsia="zh-CN"/>
        </w:rPr>
        <w:t>1</w:t>
      </w:r>
      <w:r w:rsidRPr="00EE2A42">
        <w:rPr>
          <w:lang w:val="en-US" w:eastAsia="zh-CN"/>
        </w:rPr>
        <w:tab/>
      </w:r>
      <w:r w:rsidRPr="00EE2A42">
        <w:rPr>
          <w:rFonts w:hint="eastAsia"/>
          <w:lang w:val="en-US" w:eastAsia="zh-CN"/>
        </w:rPr>
        <w:t>在</w:t>
      </w:r>
      <w:r w:rsidRPr="00EE2A42">
        <w:rPr>
          <w:lang w:eastAsia="zh-CN"/>
        </w:rPr>
        <w:t>WRC-27</w:t>
      </w:r>
      <w:r w:rsidRPr="00EE2A42">
        <w:rPr>
          <w:rFonts w:hint="eastAsia"/>
          <w:lang w:val="en-US" w:eastAsia="zh-CN"/>
        </w:rPr>
        <w:t>之前及时开展并完成针对</w:t>
      </w:r>
      <w:r w:rsidRPr="00EE2A42">
        <w:rPr>
          <w:rFonts w:hint="eastAsia"/>
          <w:lang w:eastAsia="zh-CN"/>
        </w:rPr>
        <w:t>non-GSO</w:t>
      </w:r>
      <w:r w:rsidRPr="00EE2A42">
        <w:rPr>
          <w:lang w:eastAsia="zh-CN"/>
        </w:rPr>
        <w:t xml:space="preserve"> FSS</w:t>
      </w:r>
      <w:r w:rsidRPr="00EE2A42">
        <w:rPr>
          <w:lang w:eastAsia="zh-CN"/>
        </w:rPr>
        <w:t>系统当前</w:t>
      </w:r>
      <w:r w:rsidRPr="00EE2A42">
        <w:rPr>
          <w:rFonts w:hint="eastAsia"/>
          <w:lang w:eastAsia="zh-CN"/>
        </w:rPr>
        <w:t>规则条款（</w:t>
      </w:r>
      <w:r w:rsidRPr="00EE2A42">
        <w:rPr>
          <w:lang w:eastAsia="zh-CN"/>
        </w:rPr>
        <w:t>包括</w:t>
      </w:r>
      <w:proofErr w:type="spellStart"/>
      <w:r w:rsidRPr="00EE2A42">
        <w:rPr>
          <w:rFonts w:hint="eastAsia"/>
          <w:lang w:eastAsia="zh-CN"/>
        </w:rPr>
        <w:t>epfd</w:t>
      </w:r>
      <w:proofErr w:type="spellEnd"/>
      <w:r w:rsidRPr="00EE2A42">
        <w:rPr>
          <w:rFonts w:hint="eastAsia"/>
          <w:lang w:eastAsia="zh-CN"/>
        </w:rPr>
        <w:t>限值）的</w:t>
      </w:r>
      <w:r w:rsidRPr="00EE2A42">
        <w:rPr>
          <w:lang w:eastAsia="zh-CN"/>
        </w:rPr>
        <w:t>研究，以</w:t>
      </w:r>
      <w:r w:rsidRPr="00EE2A42">
        <w:rPr>
          <w:rFonts w:hint="eastAsia"/>
          <w:lang w:val="en-US" w:eastAsia="zh-CN"/>
        </w:rPr>
        <w:t>在</w:t>
      </w:r>
      <w:r w:rsidRPr="00EE2A42">
        <w:rPr>
          <w:lang w:eastAsia="zh-CN"/>
        </w:rPr>
        <w:t>第</w:t>
      </w:r>
      <w:r w:rsidRPr="00EE2A42">
        <w:rPr>
          <w:b/>
          <w:bCs/>
          <w:lang w:eastAsia="zh-CN"/>
        </w:rPr>
        <w:t>22</w:t>
      </w:r>
      <w:r w:rsidRPr="00EE2A42">
        <w:rPr>
          <w:lang w:eastAsia="zh-CN"/>
        </w:rPr>
        <w:t>条</w:t>
      </w:r>
      <w:proofErr w:type="spellStart"/>
      <w:r w:rsidRPr="00EE2A42">
        <w:rPr>
          <w:rFonts w:hint="eastAsia"/>
          <w:lang w:eastAsia="zh-CN"/>
        </w:rPr>
        <w:t>epfd</w:t>
      </w:r>
      <w:proofErr w:type="spellEnd"/>
      <w:r w:rsidRPr="00EE2A42">
        <w:rPr>
          <w:rFonts w:hint="eastAsia"/>
          <w:lang w:eastAsia="zh-CN"/>
        </w:rPr>
        <w:t>限值</w:t>
      </w:r>
      <w:r w:rsidRPr="00EE2A42">
        <w:rPr>
          <w:lang w:eastAsia="zh-CN"/>
        </w:rPr>
        <w:t>适用的</w:t>
      </w:r>
      <w:r w:rsidRPr="00EE2A42">
        <w:rPr>
          <w:lang w:eastAsia="zh-CN"/>
        </w:rPr>
        <w:t>30 GHz</w:t>
      </w:r>
      <w:r w:rsidRPr="00EE2A42">
        <w:rPr>
          <w:rFonts w:hint="eastAsia"/>
          <w:lang w:eastAsia="zh-CN"/>
        </w:rPr>
        <w:t>以下</w:t>
      </w:r>
      <w:r w:rsidRPr="00EE2A42">
        <w:rPr>
          <w:lang w:eastAsia="zh-CN"/>
        </w:rPr>
        <w:t>频段</w:t>
      </w:r>
      <w:r w:rsidRPr="00EE2A42">
        <w:rPr>
          <w:rFonts w:hint="eastAsia"/>
          <w:lang w:eastAsia="zh-CN"/>
        </w:rPr>
        <w:t>内</w:t>
      </w:r>
      <w:r w:rsidRPr="00EE2A42">
        <w:rPr>
          <w:lang w:eastAsia="zh-CN"/>
        </w:rPr>
        <w:t>保护</w:t>
      </w:r>
      <w:r w:rsidRPr="00EE2A42">
        <w:rPr>
          <w:lang w:eastAsia="zh-CN"/>
        </w:rPr>
        <w:t>GSO FSS</w:t>
      </w:r>
      <w:r w:rsidRPr="00EE2A42">
        <w:rPr>
          <w:lang w:eastAsia="zh-CN"/>
        </w:rPr>
        <w:t>和</w:t>
      </w:r>
      <w:r w:rsidRPr="00EE2A42">
        <w:rPr>
          <w:lang w:eastAsia="zh-CN"/>
        </w:rPr>
        <w:t>BSS</w:t>
      </w:r>
      <w:r w:rsidRPr="00EE2A42">
        <w:rPr>
          <w:lang w:eastAsia="zh-CN"/>
        </w:rPr>
        <w:t>网络免受不可接受干扰</w:t>
      </w:r>
      <w:r w:rsidRPr="00EE2A42">
        <w:rPr>
          <w:rFonts w:hint="eastAsia"/>
          <w:lang w:eastAsia="zh-CN"/>
        </w:rPr>
        <w:t>的影响</w:t>
      </w:r>
      <w:r w:rsidRPr="00EE2A42">
        <w:rPr>
          <w:lang w:eastAsia="zh-CN"/>
        </w:rPr>
        <w:t>，</w:t>
      </w:r>
      <w:r w:rsidRPr="00EE2A42">
        <w:rPr>
          <w:rFonts w:hint="eastAsia"/>
          <w:lang w:eastAsia="zh-CN"/>
        </w:rPr>
        <w:t>包括</w:t>
      </w:r>
      <w:r w:rsidRPr="00EE2A42">
        <w:rPr>
          <w:rFonts w:hint="eastAsia"/>
          <w:lang w:val="en-US" w:eastAsia="zh-CN"/>
        </w:rPr>
        <w:t>各主管</w:t>
      </w:r>
      <w:r w:rsidRPr="00EE2A42">
        <w:rPr>
          <w:lang w:eastAsia="zh-CN"/>
        </w:rPr>
        <w:t>部门对第</w:t>
      </w:r>
      <w:r w:rsidRPr="00EE2A42">
        <w:rPr>
          <w:b/>
          <w:bCs/>
          <w:lang w:eastAsia="zh-CN"/>
        </w:rPr>
        <w:t>76</w:t>
      </w:r>
      <w:r w:rsidRPr="00EE2A42">
        <w:rPr>
          <w:lang w:eastAsia="zh-CN"/>
        </w:rPr>
        <w:t>号决议</w:t>
      </w:r>
      <w:r w:rsidRPr="00EE2A42">
        <w:rPr>
          <w:rFonts w:hint="eastAsia"/>
          <w:b/>
          <w:bCs/>
          <w:lang w:eastAsia="zh-CN"/>
        </w:rPr>
        <w:t>（</w:t>
      </w:r>
      <w:r w:rsidRPr="00EE2A42">
        <w:rPr>
          <w:b/>
          <w:bCs/>
          <w:lang w:eastAsia="zh-CN"/>
        </w:rPr>
        <w:t>WRC-15</w:t>
      </w:r>
      <w:r w:rsidRPr="00EE2A42">
        <w:rPr>
          <w:rFonts w:hint="eastAsia"/>
          <w:b/>
          <w:bCs/>
          <w:lang w:eastAsia="zh-CN"/>
        </w:rPr>
        <w:t>，</w:t>
      </w:r>
      <w:r w:rsidRPr="00EE2A42">
        <w:rPr>
          <w:b/>
          <w:bCs/>
          <w:lang w:eastAsia="zh-CN"/>
        </w:rPr>
        <w:t>修订版</w:t>
      </w:r>
      <w:r w:rsidRPr="00EE2A42">
        <w:rPr>
          <w:rFonts w:hint="eastAsia"/>
          <w:b/>
          <w:bCs/>
          <w:lang w:eastAsia="zh-CN"/>
        </w:rPr>
        <w:t>）</w:t>
      </w:r>
      <w:r w:rsidRPr="00EE2A42">
        <w:rPr>
          <w:lang w:eastAsia="zh-CN"/>
        </w:rPr>
        <w:t>中的</w:t>
      </w:r>
      <w:proofErr w:type="spellStart"/>
      <w:r w:rsidRPr="00EE2A42">
        <w:rPr>
          <w:rFonts w:hint="eastAsia"/>
          <w:lang w:val="en-US" w:eastAsia="zh-CN"/>
        </w:rPr>
        <w:t>epfd</w:t>
      </w:r>
      <w:proofErr w:type="spellEnd"/>
      <w:r w:rsidRPr="00EE2A42">
        <w:rPr>
          <w:rFonts w:hint="eastAsia"/>
          <w:lang w:val="en-US" w:eastAsia="zh-CN"/>
        </w:rPr>
        <w:t>集总限值进行</w:t>
      </w:r>
      <w:r w:rsidRPr="00EE2A42">
        <w:rPr>
          <w:lang w:eastAsia="zh-CN"/>
        </w:rPr>
        <w:t>评估</w:t>
      </w:r>
      <w:r w:rsidRPr="00EE2A42">
        <w:rPr>
          <w:rFonts w:hint="eastAsia"/>
          <w:lang w:eastAsia="zh-CN"/>
        </w:rPr>
        <w:t>及</w:t>
      </w:r>
      <w:r w:rsidRPr="00EE2A42">
        <w:rPr>
          <w:rFonts w:hint="eastAsia"/>
          <w:lang w:val="en-US" w:eastAsia="zh-CN"/>
        </w:rPr>
        <w:t>此类</w:t>
      </w:r>
      <w:r w:rsidRPr="00EE2A42">
        <w:rPr>
          <w:rFonts w:hint="eastAsia"/>
          <w:lang w:eastAsia="zh-CN"/>
        </w:rPr>
        <w:t>规则条款的</w:t>
      </w:r>
      <w:r w:rsidRPr="00EE2A42">
        <w:rPr>
          <w:lang w:eastAsia="zh-CN"/>
        </w:rPr>
        <w:t>实施，</w:t>
      </w:r>
      <w:r w:rsidRPr="00EE2A42">
        <w:rPr>
          <w:rFonts w:hint="eastAsia"/>
          <w:lang w:val="en-US" w:eastAsia="zh-CN"/>
        </w:rPr>
        <w:t>同时</w:t>
      </w:r>
      <w:r w:rsidRPr="00EE2A42">
        <w:rPr>
          <w:lang w:eastAsia="zh-CN"/>
        </w:rPr>
        <w:t>不修改</w:t>
      </w:r>
      <w:r w:rsidRPr="00EE2A42">
        <w:rPr>
          <w:rFonts w:hint="eastAsia"/>
          <w:lang w:val="en-US" w:eastAsia="zh-CN"/>
        </w:rPr>
        <w:t>第</w:t>
      </w:r>
      <w:r w:rsidRPr="00EE2A42">
        <w:rPr>
          <w:b/>
          <w:bCs/>
          <w:lang w:eastAsia="zh-CN"/>
        </w:rPr>
        <w:t>9.7A</w:t>
      </w:r>
      <w:r w:rsidRPr="00EE2A42">
        <w:rPr>
          <w:lang w:eastAsia="zh-CN"/>
        </w:rPr>
        <w:t>和</w:t>
      </w:r>
      <w:r w:rsidRPr="00EE2A42">
        <w:rPr>
          <w:b/>
          <w:bCs/>
          <w:lang w:eastAsia="zh-CN"/>
        </w:rPr>
        <w:t>9.7B</w:t>
      </w:r>
      <w:r w:rsidRPr="00EE2A42">
        <w:rPr>
          <w:rFonts w:hint="eastAsia"/>
          <w:lang w:val="en-US" w:eastAsia="zh-CN"/>
        </w:rPr>
        <w:t>款规定</w:t>
      </w:r>
      <w:r w:rsidRPr="00EE2A42">
        <w:rPr>
          <w:lang w:eastAsia="zh-CN"/>
        </w:rPr>
        <w:t>的协调要求或条件，</w:t>
      </w:r>
      <w:r w:rsidRPr="00EE2A42">
        <w:rPr>
          <w:rFonts w:hint="eastAsia"/>
          <w:lang w:val="en-US" w:eastAsia="zh-CN"/>
        </w:rPr>
        <w:t>其</w:t>
      </w:r>
      <w:r w:rsidRPr="00EE2A42">
        <w:rPr>
          <w:lang w:eastAsia="zh-CN"/>
        </w:rPr>
        <w:t>目的是根据</w:t>
      </w:r>
      <w:r w:rsidRPr="00EE2A42">
        <w:rPr>
          <w:rFonts w:hint="eastAsia"/>
          <w:lang w:eastAsia="zh-CN"/>
        </w:rPr>
        <w:t>《无线电规则》</w:t>
      </w:r>
      <w:r w:rsidRPr="00EE2A42">
        <w:rPr>
          <w:rFonts w:hint="eastAsia"/>
          <w:lang w:val="en-US" w:eastAsia="zh-CN"/>
        </w:rPr>
        <w:t>第</w:t>
      </w:r>
      <w:r w:rsidRPr="00EE2A42">
        <w:rPr>
          <w:b/>
          <w:bCs/>
          <w:lang w:eastAsia="zh-CN"/>
        </w:rPr>
        <w:t>22.2</w:t>
      </w:r>
      <w:r w:rsidRPr="00EE2A42">
        <w:rPr>
          <w:rFonts w:hint="eastAsia"/>
          <w:lang w:val="en-US" w:eastAsia="zh-CN"/>
        </w:rPr>
        <w:t>款</w:t>
      </w:r>
      <w:r w:rsidRPr="00EE2A42">
        <w:rPr>
          <w:lang w:eastAsia="zh-CN"/>
        </w:rPr>
        <w:t>保护</w:t>
      </w:r>
      <w:r w:rsidRPr="00EE2A42">
        <w:rPr>
          <w:lang w:eastAsia="zh-CN"/>
        </w:rPr>
        <w:t>GSO</w:t>
      </w:r>
      <w:r w:rsidRPr="00EE2A42">
        <w:rPr>
          <w:lang w:eastAsia="zh-CN"/>
        </w:rPr>
        <w:t>网络</w:t>
      </w:r>
      <w:r w:rsidRPr="00EE2A42">
        <w:rPr>
          <w:rFonts w:hint="eastAsia"/>
          <w:lang w:eastAsia="zh-CN"/>
        </w:rPr>
        <w:t>，</w:t>
      </w:r>
      <w:proofErr w:type="gramStart"/>
      <w:r w:rsidRPr="00EE2A42">
        <w:rPr>
          <w:lang w:eastAsia="zh-CN"/>
        </w:rPr>
        <w:t>并提高频谱资源的</w:t>
      </w:r>
      <w:r w:rsidRPr="00EE2A42">
        <w:rPr>
          <w:rFonts w:hint="eastAsia"/>
          <w:lang w:eastAsia="zh-CN"/>
        </w:rPr>
        <w:t>利用效率；</w:t>
      </w:r>
      <w:proofErr w:type="gramEnd"/>
    </w:p>
    <w:p w14:paraId="545BCD3D" w14:textId="77777777" w:rsidR="007225CA" w:rsidRPr="00EE2A42" w:rsidRDefault="007225CA" w:rsidP="007225CA">
      <w:pPr>
        <w:rPr>
          <w:shd w:val="clear" w:color="auto" w:fill="FFFFFF"/>
          <w:lang w:eastAsia="zh-CN"/>
        </w:rPr>
      </w:pPr>
      <w:r w:rsidRPr="00EE2A42">
        <w:rPr>
          <w:rFonts w:hint="eastAsia"/>
          <w:shd w:val="clear" w:color="auto" w:fill="FFFFFF"/>
          <w:lang w:eastAsia="zh-CN"/>
        </w:rPr>
        <w:t>2</w:t>
      </w:r>
      <w:r w:rsidRPr="00EE2A42">
        <w:rPr>
          <w:shd w:val="clear" w:color="auto" w:fill="FFFFFF"/>
          <w:lang w:eastAsia="zh-CN"/>
        </w:rPr>
        <w:tab/>
      </w:r>
      <w:r w:rsidRPr="00EE2A42">
        <w:rPr>
          <w:shd w:val="clear" w:color="auto" w:fill="FFFFFF"/>
          <w:lang w:eastAsia="zh-CN"/>
        </w:rPr>
        <w:t>根据</w:t>
      </w:r>
      <w:r w:rsidRPr="00EE2A42">
        <w:rPr>
          <w:rFonts w:ascii="STKaiti" w:eastAsia="STKaiti" w:hAnsi="STKaiti" w:cs="STKaiti" w:hint="eastAsia"/>
          <w:shd w:val="clear" w:color="auto" w:fill="FFFFFF"/>
          <w:lang w:val="en-US" w:eastAsia="zh-CN"/>
        </w:rPr>
        <w:t>做出</w:t>
      </w:r>
      <w:r w:rsidRPr="00EE2A42">
        <w:rPr>
          <w:rFonts w:ascii="STKaiti" w:eastAsia="STKaiti" w:hAnsi="STKaiti" w:cs="STKaiti" w:hint="eastAsia"/>
          <w:shd w:val="clear" w:color="auto" w:fill="FFFFFF"/>
          <w:lang w:eastAsia="zh-CN"/>
        </w:rPr>
        <w:t>决议</w:t>
      </w:r>
      <w:r w:rsidRPr="00EE2A42">
        <w:rPr>
          <w:rFonts w:ascii="STKaiti" w:eastAsia="STKaiti" w:hAnsi="STKaiti" w:cs="STKaiti" w:hint="eastAsia"/>
          <w:shd w:val="clear" w:color="auto" w:fill="FFFFFF"/>
          <w:lang w:val="en-US" w:eastAsia="zh-CN"/>
        </w:rPr>
        <w:t xml:space="preserve"> </w:t>
      </w:r>
      <w:r w:rsidRPr="00EE2A42">
        <w:rPr>
          <w:shd w:val="clear" w:color="auto" w:fill="FFFFFF"/>
          <w:lang w:eastAsia="zh-CN"/>
        </w:rPr>
        <w:t>1</w:t>
      </w:r>
      <w:r w:rsidRPr="00EE2A42">
        <w:rPr>
          <w:shd w:val="clear" w:color="auto" w:fill="FFFFFF"/>
          <w:lang w:eastAsia="zh-CN"/>
        </w:rPr>
        <w:t>中提及的研究结果，</w:t>
      </w:r>
      <w:r w:rsidRPr="00EE2A42">
        <w:rPr>
          <w:lang w:eastAsia="zh-CN"/>
        </w:rPr>
        <w:t>酌情对</w:t>
      </w:r>
      <w:r w:rsidRPr="00EE2A42">
        <w:rPr>
          <w:rFonts w:hint="eastAsia"/>
          <w:lang w:eastAsia="zh-CN"/>
        </w:rPr>
        <w:t>non-GSO FSS</w:t>
      </w:r>
      <w:r w:rsidRPr="00EE2A42">
        <w:rPr>
          <w:lang w:eastAsia="zh-CN"/>
        </w:rPr>
        <w:t>系统的</w:t>
      </w:r>
      <w:r w:rsidRPr="00EE2A42">
        <w:rPr>
          <w:rFonts w:hint="eastAsia"/>
          <w:lang w:eastAsia="zh-CN"/>
        </w:rPr>
        <w:t>规则条款（</w:t>
      </w:r>
      <w:r w:rsidRPr="00EE2A42">
        <w:rPr>
          <w:lang w:eastAsia="zh-CN"/>
        </w:rPr>
        <w:t>包括</w:t>
      </w:r>
      <w:proofErr w:type="spellStart"/>
      <w:r w:rsidRPr="00EE2A42">
        <w:rPr>
          <w:rFonts w:hint="eastAsia"/>
          <w:lang w:eastAsia="zh-CN"/>
        </w:rPr>
        <w:t>epfd</w:t>
      </w:r>
      <w:proofErr w:type="spellEnd"/>
      <w:r w:rsidRPr="00EE2A42">
        <w:rPr>
          <w:rFonts w:hint="eastAsia"/>
          <w:lang w:eastAsia="zh-CN"/>
        </w:rPr>
        <w:t>限值）</w:t>
      </w:r>
      <w:r w:rsidRPr="00EE2A42">
        <w:rPr>
          <w:lang w:eastAsia="zh-CN"/>
        </w:rPr>
        <w:t>进行</w:t>
      </w:r>
      <w:r w:rsidRPr="00EE2A42">
        <w:rPr>
          <w:rFonts w:hint="eastAsia"/>
          <w:lang w:val="en-US" w:eastAsia="zh-CN"/>
        </w:rPr>
        <w:t>可能的</w:t>
      </w:r>
      <w:r w:rsidRPr="00EE2A42">
        <w:rPr>
          <w:lang w:eastAsia="zh-CN"/>
        </w:rPr>
        <w:t>修改，以</w:t>
      </w:r>
      <w:r w:rsidRPr="00EE2A42">
        <w:rPr>
          <w:rFonts w:hint="eastAsia"/>
          <w:lang w:val="en-US" w:eastAsia="zh-CN"/>
        </w:rPr>
        <w:t>在</w:t>
      </w:r>
      <w:r w:rsidRPr="00EE2A42">
        <w:rPr>
          <w:rFonts w:hint="eastAsia"/>
          <w:lang w:eastAsia="zh-CN"/>
        </w:rPr>
        <w:t>《无线电规则》</w:t>
      </w:r>
      <w:r w:rsidRPr="00EE2A42">
        <w:rPr>
          <w:lang w:eastAsia="zh-CN"/>
        </w:rPr>
        <w:t>第</w:t>
      </w:r>
      <w:r w:rsidRPr="00EE2A42">
        <w:rPr>
          <w:b/>
          <w:bCs/>
          <w:lang w:eastAsia="zh-CN"/>
        </w:rPr>
        <w:t>22</w:t>
      </w:r>
      <w:r w:rsidRPr="00EE2A42">
        <w:rPr>
          <w:lang w:eastAsia="zh-CN"/>
        </w:rPr>
        <w:t>条</w:t>
      </w:r>
      <w:proofErr w:type="spellStart"/>
      <w:r w:rsidRPr="00EE2A42">
        <w:rPr>
          <w:rFonts w:hint="eastAsia"/>
          <w:lang w:eastAsia="zh-CN"/>
        </w:rPr>
        <w:t>epfd</w:t>
      </w:r>
      <w:proofErr w:type="spellEnd"/>
      <w:r w:rsidRPr="00EE2A42">
        <w:rPr>
          <w:rFonts w:hint="eastAsia"/>
          <w:lang w:eastAsia="zh-CN"/>
        </w:rPr>
        <w:t>限值</w:t>
      </w:r>
      <w:r w:rsidRPr="00EE2A42">
        <w:rPr>
          <w:lang w:eastAsia="zh-CN"/>
        </w:rPr>
        <w:t>适用的</w:t>
      </w:r>
      <w:r w:rsidRPr="00EE2A42">
        <w:rPr>
          <w:lang w:eastAsia="zh-CN"/>
        </w:rPr>
        <w:t>30 GHz</w:t>
      </w:r>
      <w:r w:rsidRPr="00EE2A42">
        <w:rPr>
          <w:rFonts w:hint="eastAsia"/>
          <w:lang w:val="en-US" w:eastAsia="zh-CN"/>
        </w:rPr>
        <w:t>以下</w:t>
      </w:r>
      <w:r w:rsidRPr="00EE2A42">
        <w:rPr>
          <w:lang w:eastAsia="zh-CN"/>
        </w:rPr>
        <w:t>频段</w:t>
      </w:r>
      <w:r w:rsidRPr="00EE2A42">
        <w:rPr>
          <w:rFonts w:hint="eastAsia"/>
          <w:lang w:eastAsia="zh-CN"/>
        </w:rPr>
        <w:t>内</w:t>
      </w:r>
      <w:r w:rsidRPr="00EE2A42">
        <w:rPr>
          <w:lang w:eastAsia="zh-CN"/>
        </w:rPr>
        <w:t>保护</w:t>
      </w:r>
      <w:r w:rsidRPr="00EE2A42">
        <w:rPr>
          <w:rFonts w:hint="eastAsia"/>
          <w:lang w:eastAsia="zh-CN"/>
        </w:rPr>
        <w:t>GSO FSS</w:t>
      </w:r>
      <w:r w:rsidRPr="00EE2A42">
        <w:rPr>
          <w:lang w:eastAsia="zh-CN"/>
        </w:rPr>
        <w:t>和</w:t>
      </w:r>
      <w:r w:rsidRPr="00EE2A42">
        <w:rPr>
          <w:lang w:eastAsia="zh-CN"/>
        </w:rPr>
        <w:t>BSS</w:t>
      </w:r>
      <w:r w:rsidRPr="00EE2A42">
        <w:rPr>
          <w:lang w:eastAsia="zh-CN"/>
        </w:rPr>
        <w:t>网络免受不可接受干扰</w:t>
      </w:r>
      <w:r w:rsidRPr="00EE2A42">
        <w:rPr>
          <w:rFonts w:hint="eastAsia"/>
          <w:lang w:eastAsia="zh-CN"/>
        </w:rPr>
        <w:t>的影响</w:t>
      </w:r>
      <w:r w:rsidRPr="00EE2A42">
        <w:rPr>
          <w:lang w:eastAsia="zh-CN"/>
        </w:rPr>
        <w:t>，或者用另一种方法取代</w:t>
      </w:r>
      <w:proofErr w:type="spellStart"/>
      <w:r w:rsidRPr="00EE2A42">
        <w:rPr>
          <w:lang w:eastAsia="zh-CN"/>
        </w:rPr>
        <w:t>epfd</w:t>
      </w:r>
      <w:proofErr w:type="spellEnd"/>
      <w:r w:rsidRPr="00EE2A42">
        <w:rPr>
          <w:lang w:eastAsia="zh-CN"/>
        </w:rPr>
        <w:t>框架并制定相关</w:t>
      </w:r>
      <w:r w:rsidRPr="00EE2A42">
        <w:rPr>
          <w:rFonts w:hint="eastAsia"/>
          <w:lang w:val="en-US" w:eastAsia="zh-CN"/>
        </w:rPr>
        <w:t>限值</w:t>
      </w:r>
      <w:r w:rsidRPr="00EE2A42">
        <w:rPr>
          <w:lang w:eastAsia="zh-CN"/>
        </w:rPr>
        <w:t>，</w:t>
      </w:r>
      <w:r w:rsidRPr="00EE2A42">
        <w:rPr>
          <w:rFonts w:hint="eastAsia"/>
          <w:lang w:eastAsia="zh-CN"/>
        </w:rPr>
        <w:t>同时</w:t>
      </w:r>
      <w:r w:rsidRPr="00EE2A42">
        <w:rPr>
          <w:lang w:eastAsia="zh-CN"/>
        </w:rPr>
        <w:t>不修改</w:t>
      </w:r>
      <w:r w:rsidRPr="00EE2A42">
        <w:rPr>
          <w:rFonts w:hint="eastAsia"/>
          <w:lang w:eastAsia="zh-CN"/>
        </w:rPr>
        <w:t>《无线电规则》</w:t>
      </w:r>
      <w:r w:rsidRPr="00EE2A42">
        <w:rPr>
          <w:rFonts w:hint="eastAsia"/>
          <w:lang w:val="en-US" w:eastAsia="zh-CN"/>
        </w:rPr>
        <w:t>第</w:t>
      </w:r>
      <w:r w:rsidRPr="00EE2A42">
        <w:rPr>
          <w:b/>
          <w:bCs/>
          <w:lang w:eastAsia="zh-CN"/>
        </w:rPr>
        <w:t>22.</w:t>
      </w:r>
      <w:proofErr w:type="gramStart"/>
      <w:r w:rsidRPr="00EE2A42">
        <w:rPr>
          <w:b/>
          <w:bCs/>
          <w:lang w:eastAsia="zh-CN"/>
        </w:rPr>
        <w:t>2</w:t>
      </w:r>
      <w:r w:rsidRPr="00EE2A42">
        <w:rPr>
          <w:rFonts w:hint="eastAsia"/>
          <w:lang w:val="en-US" w:eastAsia="zh-CN"/>
        </w:rPr>
        <w:t>款</w:t>
      </w:r>
      <w:r w:rsidRPr="00EE2A42">
        <w:rPr>
          <w:rFonts w:hint="eastAsia"/>
          <w:lang w:eastAsia="zh-CN"/>
        </w:rPr>
        <w:t>；</w:t>
      </w:r>
      <w:proofErr w:type="gramEnd"/>
    </w:p>
    <w:p w14:paraId="60DD92F2" w14:textId="77777777" w:rsidR="007225CA" w:rsidRPr="00EE2A42" w:rsidRDefault="007225CA" w:rsidP="007225CA">
      <w:pPr>
        <w:rPr>
          <w:lang w:eastAsia="zh-CN"/>
        </w:rPr>
      </w:pPr>
      <w:r w:rsidRPr="00EE2A42">
        <w:rPr>
          <w:bCs/>
          <w:lang w:eastAsia="zh-CN"/>
        </w:rPr>
        <w:t>3</w:t>
      </w:r>
      <w:r w:rsidRPr="00EE2A42">
        <w:rPr>
          <w:bCs/>
          <w:lang w:eastAsia="zh-CN"/>
        </w:rPr>
        <w:tab/>
      </w:r>
      <w:r w:rsidRPr="00EE2A42">
        <w:rPr>
          <w:lang w:eastAsia="zh-CN"/>
        </w:rPr>
        <w:t>在</w:t>
      </w:r>
      <w:r w:rsidRPr="00EE2A42">
        <w:rPr>
          <w:lang w:eastAsia="zh-CN"/>
        </w:rPr>
        <w:t>WRC</w:t>
      </w:r>
      <w:r w:rsidRPr="00EE2A42">
        <w:rPr>
          <w:rFonts w:hint="eastAsia"/>
          <w:lang w:val="en-US" w:eastAsia="zh-CN"/>
        </w:rPr>
        <w:t>-</w:t>
      </w:r>
      <w:r w:rsidRPr="00EE2A42">
        <w:rPr>
          <w:lang w:eastAsia="zh-CN"/>
        </w:rPr>
        <w:t>27</w:t>
      </w:r>
      <w:r w:rsidRPr="00EE2A42">
        <w:rPr>
          <w:lang w:eastAsia="zh-CN"/>
        </w:rPr>
        <w:t>之前</w:t>
      </w:r>
      <w:r w:rsidRPr="00EE2A42">
        <w:rPr>
          <w:rFonts w:hint="eastAsia"/>
          <w:lang w:val="en-US" w:eastAsia="zh-CN"/>
        </w:rPr>
        <w:t>开发</w:t>
      </w:r>
      <w:r w:rsidRPr="00EE2A42">
        <w:rPr>
          <w:lang w:eastAsia="zh-CN"/>
        </w:rPr>
        <w:t>适当的方法，</w:t>
      </w:r>
      <w:r w:rsidRPr="00EE2A42">
        <w:rPr>
          <w:rFonts w:hint="eastAsia"/>
          <w:lang w:val="en-US" w:eastAsia="zh-CN"/>
        </w:rPr>
        <w:t>以对</w:t>
      </w:r>
      <w:r w:rsidRPr="00EE2A42">
        <w:rPr>
          <w:rFonts w:hint="eastAsia"/>
          <w:lang w:eastAsia="zh-CN"/>
        </w:rPr>
        <w:t>non-GSO</w:t>
      </w:r>
      <w:r w:rsidRPr="00EE2A42">
        <w:rPr>
          <w:lang w:eastAsia="zh-CN"/>
        </w:rPr>
        <w:t>系统</w:t>
      </w:r>
      <w:r w:rsidRPr="00EE2A42">
        <w:rPr>
          <w:rFonts w:hint="eastAsia"/>
          <w:lang w:val="en-US" w:eastAsia="zh-CN"/>
        </w:rPr>
        <w:t>进行</w:t>
      </w:r>
      <w:r w:rsidRPr="00EE2A42">
        <w:rPr>
          <w:lang w:eastAsia="zh-CN"/>
        </w:rPr>
        <w:t>准确</w:t>
      </w:r>
      <w:r w:rsidRPr="00EE2A42">
        <w:rPr>
          <w:rFonts w:hint="eastAsia"/>
          <w:lang w:val="en-US" w:eastAsia="zh-CN"/>
        </w:rPr>
        <w:t>建模</w:t>
      </w:r>
      <w:r w:rsidRPr="00EE2A42">
        <w:rPr>
          <w:lang w:eastAsia="zh-CN"/>
        </w:rPr>
        <w:t>，计算与</w:t>
      </w:r>
      <w:r w:rsidRPr="00EE2A42">
        <w:rPr>
          <w:rFonts w:hint="eastAsia"/>
          <w:lang w:eastAsia="zh-CN"/>
        </w:rPr>
        <w:t>GSO</w:t>
      </w:r>
      <w:r w:rsidRPr="00EE2A42">
        <w:rPr>
          <w:lang w:eastAsia="zh-CN"/>
        </w:rPr>
        <w:t> </w:t>
      </w:r>
      <w:r w:rsidRPr="00EE2A42">
        <w:rPr>
          <w:rFonts w:hint="eastAsia"/>
          <w:lang w:eastAsia="zh-CN"/>
        </w:rPr>
        <w:t>FSS</w:t>
      </w:r>
      <w:r w:rsidRPr="00EE2A42">
        <w:rPr>
          <w:lang w:eastAsia="zh-CN"/>
        </w:rPr>
        <w:t>系统和</w:t>
      </w:r>
      <w:r w:rsidRPr="00EE2A42">
        <w:rPr>
          <w:lang w:eastAsia="zh-CN"/>
        </w:rPr>
        <w:t>BSS</w:t>
      </w:r>
      <w:r w:rsidRPr="00EE2A42">
        <w:rPr>
          <w:lang w:eastAsia="zh-CN"/>
        </w:rPr>
        <w:t>网络同频</w:t>
      </w:r>
      <w:r w:rsidRPr="00EE2A42">
        <w:rPr>
          <w:rFonts w:hint="eastAsia"/>
          <w:lang w:eastAsia="zh-CN"/>
        </w:rPr>
        <w:t>操作</w:t>
      </w:r>
      <w:r w:rsidRPr="00EE2A42">
        <w:rPr>
          <w:lang w:eastAsia="zh-CN"/>
        </w:rPr>
        <w:t>或计划同频</w:t>
      </w:r>
      <w:r w:rsidRPr="00EE2A42">
        <w:rPr>
          <w:rFonts w:hint="eastAsia"/>
          <w:lang w:eastAsia="zh-CN"/>
        </w:rPr>
        <w:t>操作</w:t>
      </w:r>
      <w:r w:rsidRPr="00EE2A42">
        <w:rPr>
          <w:lang w:eastAsia="zh-CN"/>
        </w:rPr>
        <w:t>的所有</w:t>
      </w:r>
      <w:r w:rsidRPr="00EE2A42">
        <w:rPr>
          <w:rFonts w:hint="eastAsia"/>
          <w:lang w:eastAsia="zh-CN"/>
        </w:rPr>
        <w:t>non-GSO FSS</w:t>
      </w:r>
      <w:r w:rsidRPr="00EE2A42">
        <w:rPr>
          <w:lang w:eastAsia="zh-CN"/>
        </w:rPr>
        <w:t>系统产生的</w:t>
      </w:r>
      <w:r w:rsidRPr="00EE2A42">
        <w:rPr>
          <w:rFonts w:hint="eastAsia"/>
          <w:lang w:eastAsia="zh-CN"/>
        </w:rPr>
        <w:t>可</w:t>
      </w:r>
      <w:r w:rsidRPr="00EE2A42">
        <w:rPr>
          <w:lang w:eastAsia="zh-CN"/>
        </w:rPr>
        <w:t>适用</w:t>
      </w:r>
      <w:r w:rsidRPr="00EE2A42">
        <w:rPr>
          <w:rFonts w:hint="eastAsia"/>
          <w:lang w:eastAsia="zh-CN"/>
        </w:rPr>
        <w:t>集总限值</w:t>
      </w:r>
      <w:r w:rsidRPr="00EE2A42">
        <w:rPr>
          <w:lang w:eastAsia="zh-CN"/>
        </w:rPr>
        <w:t>，</w:t>
      </w:r>
      <w:proofErr w:type="gramStart"/>
      <w:r w:rsidRPr="00EE2A42">
        <w:rPr>
          <w:rFonts w:hint="eastAsia"/>
          <w:lang w:val="en-US" w:eastAsia="zh-CN"/>
        </w:rPr>
        <w:t>并确定</w:t>
      </w:r>
      <w:r w:rsidRPr="00EE2A42">
        <w:rPr>
          <w:rFonts w:hint="eastAsia"/>
          <w:lang w:eastAsia="zh-CN"/>
        </w:rPr>
        <w:t>主管部门</w:t>
      </w:r>
      <w:r w:rsidRPr="00EE2A42">
        <w:rPr>
          <w:rFonts w:hint="eastAsia"/>
          <w:lang w:val="en-US" w:eastAsia="zh-CN"/>
        </w:rPr>
        <w:t>为</w:t>
      </w:r>
      <w:r w:rsidRPr="00EE2A42">
        <w:rPr>
          <w:lang w:eastAsia="zh-CN"/>
        </w:rPr>
        <w:t>确认遵守</w:t>
      </w:r>
      <w:r w:rsidRPr="00EE2A42">
        <w:rPr>
          <w:rFonts w:hint="eastAsia"/>
          <w:lang w:eastAsia="zh-CN"/>
        </w:rPr>
        <w:t>可</w:t>
      </w:r>
      <w:r w:rsidRPr="00EE2A42">
        <w:rPr>
          <w:lang w:eastAsia="zh-CN"/>
        </w:rPr>
        <w:t>适用</w:t>
      </w:r>
      <w:r w:rsidRPr="00EE2A42">
        <w:rPr>
          <w:rFonts w:hint="eastAsia"/>
          <w:lang w:eastAsia="zh-CN"/>
        </w:rPr>
        <w:t>集总限值</w:t>
      </w:r>
      <w:r w:rsidRPr="00EE2A42">
        <w:rPr>
          <w:rFonts w:hint="eastAsia"/>
          <w:lang w:val="en-US" w:eastAsia="zh-CN"/>
        </w:rPr>
        <w:t>而举行</w:t>
      </w:r>
      <w:r w:rsidRPr="00EE2A42">
        <w:rPr>
          <w:rFonts w:hint="eastAsia"/>
          <w:lang w:eastAsia="zh-CN"/>
        </w:rPr>
        <w:t>磋商</w:t>
      </w:r>
      <w:r w:rsidRPr="00EE2A42">
        <w:rPr>
          <w:lang w:eastAsia="zh-CN"/>
        </w:rPr>
        <w:t>会议所需的其他要</w:t>
      </w:r>
      <w:r w:rsidRPr="00EE2A42">
        <w:rPr>
          <w:rFonts w:hint="eastAsia"/>
          <w:lang w:val="en-US" w:eastAsia="zh-CN"/>
        </w:rPr>
        <w:t>素</w:t>
      </w:r>
      <w:r w:rsidRPr="00EE2A42">
        <w:rPr>
          <w:lang w:eastAsia="zh-CN"/>
        </w:rPr>
        <w:t>；</w:t>
      </w:r>
      <w:proofErr w:type="gramEnd"/>
    </w:p>
    <w:p w14:paraId="2F5B3C6F" w14:textId="77777777" w:rsidR="007225CA" w:rsidRPr="00EE2A42" w:rsidRDefault="007225CA" w:rsidP="007225CA">
      <w:pPr>
        <w:rPr>
          <w:lang w:eastAsia="zh-CN"/>
        </w:rPr>
      </w:pPr>
      <w:r w:rsidRPr="00EE2A42">
        <w:rPr>
          <w:bCs/>
          <w:lang w:eastAsia="zh-CN"/>
        </w:rPr>
        <w:t>4</w:t>
      </w:r>
      <w:r w:rsidRPr="00EE2A42">
        <w:rPr>
          <w:bCs/>
          <w:lang w:eastAsia="zh-CN"/>
        </w:rPr>
        <w:tab/>
      </w:r>
      <w:proofErr w:type="gramStart"/>
      <w:r w:rsidRPr="00EE2A42">
        <w:rPr>
          <w:rFonts w:hint="eastAsia"/>
          <w:bCs/>
          <w:lang w:eastAsia="zh-CN"/>
        </w:rPr>
        <w:t>制定</w:t>
      </w:r>
      <w:r w:rsidRPr="00EE2A42">
        <w:rPr>
          <w:rFonts w:hint="eastAsia"/>
          <w:lang w:eastAsia="zh-CN"/>
        </w:rPr>
        <w:t>主管部门</w:t>
      </w:r>
      <w:r w:rsidRPr="00EE2A42">
        <w:rPr>
          <w:rFonts w:hint="eastAsia"/>
          <w:lang w:val="en-US" w:eastAsia="zh-CN"/>
        </w:rPr>
        <w:t>为</w:t>
      </w:r>
      <w:r w:rsidRPr="00EE2A42">
        <w:rPr>
          <w:lang w:eastAsia="zh-CN"/>
        </w:rPr>
        <w:t>确认</w:t>
      </w:r>
      <w:r w:rsidRPr="00EE2A42">
        <w:rPr>
          <w:rFonts w:hint="eastAsia"/>
          <w:lang w:val="en-US" w:eastAsia="zh-CN"/>
        </w:rPr>
        <w:t>遵守可</w:t>
      </w:r>
      <w:r w:rsidRPr="00EE2A42">
        <w:rPr>
          <w:lang w:eastAsia="zh-CN"/>
        </w:rPr>
        <w:t>适用</w:t>
      </w:r>
      <w:r w:rsidRPr="00EE2A42">
        <w:rPr>
          <w:rFonts w:hint="eastAsia"/>
          <w:lang w:eastAsia="zh-CN"/>
        </w:rPr>
        <w:t>集总限值应遵循</w:t>
      </w:r>
      <w:r w:rsidRPr="00EE2A42">
        <w:rPr>
          <w:rFonts w:hint="eastAsia"/>
          <w:lang w:val="en-US" w:eastAsia="zh-CN"/>
        </w:rPr>
        <w:t>的</w:t>
      </w:r>
      <w:r w:rsidRPr="00EE2A42">
        <w:rPr>
          <w:lang w:eastAsia="zh-CN"/>
        </w:rPr>
        <w:t>程序；</w:t>
      </w:r>
      <w:proofErr w:type="gramEnd"/>
    </w:p>
    <w:p w14:paraId="5A2A4517" w14:textId="77777777" w:rsidR="007225CA" w:rsidRPr="00EE2A42" w:rsidRDefault="007225CA" w:rsidP="007225CA">
      <w:pPr>
        <w:rPr>
          <w:bCs/>
          <w:lang w:eastAsia="zh-CN"/>
        </w:rPr>
      </w:pPr>
      <w:r w:rsidRPr="00EE2A42">
        <w:rPr>
          <w:bCs/>
          <w:lang w:eastAsia="zh-CN"/>
        </w:rPr>
        <w:t>5</w:t>
      </w:r>
      <w:r w:rsidRPr="00EE2A42">
        <w:rPr>
          <w:bCs/>
          <w:lang w:eastAsia="zh-CN"/>
        </w:rPr>
        <w:tab/>
      </w:r>
      <w:r w:rsidRPr="00EE2A42">
        <w:rPr>
          <w:rFonts w:hint="eastAsia"/>
          <w:lang w:eastAsia="zh-CN"/>
        </w:rPr>
        <w:t>制定</w:t>
      </w:r>
      <w:r w:rsidRPr="00EE2A42">
        <w:rPr>
          <w:rFonts w:hint="eastAsia"/>
          <w:bCs/>
          <w:lang w:eastAsia="zh-CN"/>
        </w:rPr>
        <w:t>在</w:t>
      </w:r>
      <w:r w:rsidRPr="00EE2A42">
        <w:rPr>
          <w:lang w:eastAsia="zh-CN"/>
        </w:rPr>
        <w:t>超出</w:t>
      </w:r>
      <w:r w:rsidRPr="00EE2A42">
        <w:rPr>
          <w:rFonts w:hint="eastAsia"/>
          <w:lang w:val="en-US" w:eastAsia="zh-CN"/>
        </w:rPr>
        <w:t>此类</w:t>
      </w:r>
      <w:r w:rsidRPr="00EE2A42">
        <w:rPr>
          <w:rFonts w:hint="eastAsia"/>
          <w:lang w:eastAsia="zh-CN"/>
        </w:rPr>
        <w:t>限值时，</w:t>
      </w:r>
      <w:proofErr w:type="gramStart"/>
      <w:r w:rsidRPr="00EE2A42">
        <w:rPr>
          <w:lang w:eastAsia="zh-CN"/>
        </w:rPr>
        <w:t>确保</w:t>
      </w:r>
      <w:r w:rsidRPr="00EE2A42">
        <w:rPr>
          <w:rFonts w:hint="eastAsia"/>
          <w:lang w:val="en-US" w:eastAsia="zh-CN"/>
        </w:rPr>
        <w:t>遵守可</w:t>
      </w:r>
      <w:r w:rsidRPr="00EE2A42">
        <w:rPr>
          <w:lang w:eastAsia="zh-CN"/>
        </w:rPr>
        <w:t>适用</w:t>
      </w:r>
      <w:r w:rsidRPr="00EE2A42">
        <w:rPr>
          <w:rFonts w:hint="eastAsia"/>
          <w:lang w:eastAsia="zh-CN"/>
        </w:rPr>
        <w:t>集总限值</w:t>
      </w:r>
      <w:r w:rsidRPr="00EE2A42">
        <w:rPr>
          <w:rFonts w:hint="eastAsia"/>
          <w:lang w:val="en-US" w:eastAsia="zh-CN"/>
        </w:rPr>
        <w:t>的</w:t>
      </w:r>
      <w:r w:rsidRPr="00EE2A42">
        <w:rPr>
          <w:lang w:eastAsia="zh-CN"/>
        </w:rPr>
        <w:t>适当方法</w:t>
      </w:r>
      <w:r w:rsidRPr="00EE2A42">
        <w:rPr>
          <w:rFonts w:hint="eastAsia"/>
          <w:lang w:eastAsia="zh-CN"/>
        </w:rPr>
        <w:t>；</w:t>
      </w:r>
      <w:proofErr w:type="gramEnd"/>
    </w:p>
    <w:p w14:paraId="22A96A3C" w14:textId="77777777" w:rsidR="007225CA" w:rsidRPr="00EE2A42" w:rsidRDefault="007225CA" w:rsidP="007225CA">
      <w:pPr>
        <w:rPr>
          <w:lang w:eastAsia="zh-CN"/>
        </w:rPr>
      </w:pPr>
      <w:r w:rsidRPr="00EE2A42">
        <w:rPr>
          <w:lang w:eastAsia="zh-CN"/>
        </w:rPr>
        <w:lastRenderedPageBreak/>
        <w:t>6</w:t>
      </w:r>
      <w:r w:rsidRPr="00EE2A42">
        <w:rPr>
          <w:lang w:eastAsia="zh-CN"/>
        </w:rPr>
        <w:tab/>
      </w:r>
      <w:r w:rsidRPr="00EE2A42">
        <w:rPr>
          <w:lang w:eastAsia="zh-CN"/>
        </w:rPr>
        <w:t>根据</w:t>
      </w:r>
      <w:r w:rsidRPr="00EE2A42">
        <w:rPr>
          <w:rFonts w:ascii="STKaiti" w:eastAsia="STKaiti" w:hAnsi="STKaiti" w:cs="STKaiti" w:hint="eastAsia"/>
          <w:shd w:val="clear" w:color="auto" w:fill="FFFFFF"/>
          <w:lang w:val="en-US" w:eastAsia="zh-CN"/>
        </w:rPr>
        <w:t>做出</w:t>
      </w:r>
      <w:r w:rsidRPr="00EE2A42">
        <w:rPr>
          <w:rFonts w:ascii="STKaiti" w:eastAsia="STKaiti" w:hAnsi="STKaiti" w:cs="STKaiti" w:hint="eastAsia"/>
          <w:shd w:val="clear" w:color="auto" w:fill="FFFFFF"/>
          <w:lang w:eastAsia="zh-CN"/>
        </w:rPr>
        <w:t>决议</w:t>
      </w:r>
      <w:r w:rsidRPr="00EE2A42">
        <w:rPr>
          <w:rFonts w:hint="eastAsia"/>
          <w:iCs/>
          <w:lang w:val="en-US" w:eastAsia="zh-CN"/>
        </w:rPr>
        <w:t>1</w:t>
      </w:r>
      <w:r w:rsidRPr="00EE2A42">
        <w:rPr>
          <w:rFonts w:hint="eastAsia"/>
          <w:iCs/>
          <w:lang w:val="en-US" w:eastAsia="zh-CN"/>
        </w:rPr>
        <w:t>和</w:t>
      </w:r>
      <w:r w:rsidRPr="00EE2A42">
        <w:rPr>
          <w:iCs/>
          <w:lang w:eastAsia="zh-CN"/>
        </w:rPr>
        <w:t>2</w:t>
      </w:r>
      <w:r w:rsidRPr="00EE2A42">
        <w:rPr>
          <w:rFonts w:hint="eastAsia"/>
          <w:iCs/>
          <w:lang w:val="en-US" w:eastAsia="zh-CN"/>
        </w:rPr>
        <w:t>中</w:t>
      </w:r>
      <w:r w:rsidRPr="00EE2A42">
        <w:rPr>
          <w:lang w:eastAsia="zh-CN"/>
        </w:rPr>
        <w:t>的研究结果，尽快</w:t>
      </w:r>
      <w:r w:rsidRPr="00EE2A42">
        <w:rPr>
          <w:rFonts w:hint="eastAsia"/>
          <w:lang w:val="en-US" w:eastAsia="zh-CN"/>
        </w:rPr>
        <w:t>开发</w:t>
      </w:r>
      <w:r w:rsidRPr="00EE2A42">
        <w:rPr>
          <w:rFonts w:hint="eastAsia"/>
          <w:lang w:eastAsia="zh-CN"/>
        </w:rPr>
        <w:t>无线电通信局</w:t>
      </w:r>
      <w:r w:rsidRPr="00EE2A42">
        <w:rPr>
          <w:rFonts w:hint="eastAsia"/>
          <w:lang w:val="en-US" w:eastAsia="zh-CN"/>
        </w:rPr>
        <w:t>审查</w:t>
      </w:r>
      <w:r w:rsidRPr="00EE2A42">
        <w:rPr>
          <w:rFonts w:hint="eastAsia"/>
          <w:lang w:eastAsia="zh-CN"/>
        </w:rPr>
        <w:t>non-</w:t>
      </w:r>
      <w:proofErr w:type="gramStart"/>
      <w:r w:rsidRPr="00EE2A42">
        <w:rPr>
          <w:rFonts w:hint="eastAsia"/>
          <w:lang w:eastAsia="zh-CN"/>
        </w:rPr>
        <w:t>GSO</w:t>
      </w:r>
      <w:r w:rsidRPr="00EE2A42">
        <w:rPr>
          <w:lang w:eastAsia="zh-CN"/>
        </w:rPr>
        <w:t>系统</w:t>
      </w:r>
      <w:r w:rsidRPr="00EE2A42">
        <w:rPr>
          <w:rFonts w:hint="eastAsia"/>
          <w:lang w:eastAsia="zh-CN"/>
        </w:rPr>
        <w:t>申报资料</w:t>
      </w:r>
      <w:r w:rsidRPr="00EE2A42">
        <w:rPr>
          <w:lang w:eastAsia="zh-CN"/>
        </w:rPr>
        <w:t>是否</w:t>
      </w:r>
      <w:r w:rsidRPr="00EE2A42">
        <w:rPr>
          <w:rFonts w:hint="eastAsia"/>
          <w:lang w:val="en-US" w:eastAsia="zh-CN"/>
        </w:rPr>
        <w:t>遵守</w:t>
      </w:r>
      <w:proofErr w:type="spellStart"/>
      <w:r w:rsidRPr="00EE2A42">
        <w:rPr>
          <w:lang w:eastAsia="zh-CN"/>
        </w:rPr>
        <w:t>epfd</w:t>
      </w:r>
      <w:proofErr w:type="spellEnd"/>
      <w:r w:rsidRPr="00EE2A42">
        <w:rPr>
          <w:rFonts w:hint="eastAsia"/>
          <w:lang w:val="en-US" w:eastAsia="zh-CN"/>
        </w:rPr>
        <w:t>单入</w:t>
      </w:r>
      <w:r w:rsidRPr="00EE2A42">
        <w:rPr>
          <w:rFonts w:hint="eastAsia"/>
          <w:lang w:eastAsia="zh-CN"/>
        </w:rPr>
        <w:t>限值</w:t>
      </w:r>
      <w:r w:rsidRPr="00EE2A42">
        <w:rPr>
          <w:lang w:eastAsia="zh-CN"/>
        </w:rPr>
        <w:t>所需的任何额外方法或工具；</w:t>
      </w:r>
      <w:proofErr w:type="gramEnd"/>
    </w:p>
    <w:p w14:paraId="585D4255" w14:textId="77777777" w:rsidR="007225CA" w:rsidRPr="00EE2A42" w:rsidRDefault="007225CA" w:rsidP="007225CA">
      <w:pPr>
        <w:rPr>
          <w:lang w:eastAsia="zh-CN"/>
        </w:rPr>
      </w:pPr>
      <w:r w:rsidRPr="00EE2A42">
        <w:rPr>
          <w:lang w:eastAsia="zh-CN"/>
        </w:rPr>
        <w:t>7</w:t>
      </w:r>
      <w:r w:rsidRPr="00EE2A42">
        <w:rPr>
          <w:lang w:eastAsia="zh-CN"/>
        </w:rPr>
        <w:tab/>
      </w:r>
      <w:r w:rsidRPr="00EE2A42">
        <w:rPr>
          <w:lang w:eastAsia="zh-CN"/>
        </w:rPr>
        <w:t>研究并确定各种</w:t>
      </w:r>
      <w:r w:rsidRPr="00EE2A42">
        <w:rPr>
          <w:rFonts w:hint="eastAsia"/>
          <w:lang w:val="en-US" w:eastAsia="zh-CN"/>
        </w:rPr>
        <w:t>手段</w:t>
      </w:r>
      <w:r w:rsidRPr="00EE2A42">
        <w:rPr>
          <w:lang w:eastAsia="zh-CN"/>
        </w:rPr>
        <w:t>，以确保</w:t>
      </w:r>
      <w:r w:rsidRPr="00EE2A42">
        <w:rPr>
          <w:rFonts w:hint="eastAsia"/>
          <w:lang w:val="en-US" w:eastAsia="zh-CN"/>
        </w:rPr>
        <w:t>旨在</w:t>
      </w:r>
      <w:r w:rsidRPr="00EE2A42">
        <w:rPr>
          <w:lang w:eastAsia="zh-CN"/>
        </w:rPr>
        <w:t>保护</w:t>
      </w:r>
      <w:r w:rsidRPr="00EE2A42">
        <w:rPr>
          <w:rFonts w:hint="eastAsia"/>
          <w:lang w:eastAsia="zh-CN"/>
        </w:rPr>
        <w:t>GSO</w:t>
      </w:r>
      <w:r w:rsidRPr="00EE2A42">
        <w:rPr>
          <w:rFonts w:hint="eastAsia"/>
          <w:lang w:eastAsia="zh-CN"/>
        </w:rPr>
        <w:t>网络</w:t>
      </w:r>
      <w:r w:rsidRPr="00EE2A42">
        <w:rPr>
          <w:lang w:eastAsia="zh-CN"/>
        </w:rPr>
        <w:t>的</w:t>
      </w:r>
      <w:r w:rsidRPr="00EE2A42">
        <w:rPr>
          <w:rFonts w:hint="eastAsia"/>
          <w:lang w:val="en-US" w:eastAsia="zh-CN"/>
        </w:rPr>
        <w:t>单入限值</w:t>
      </w:r>
      <w:r w:rsidRPr="00EE2A42">
        <w:rPr>
          <w:lang w:eastAsia="zh-CN"/>
        </w:rPr>
        <w:t>适用于整个系统而</w:t>
      </w:r>
      <w:r w:rsidRPr="00EE2A42">
        <w:rPr>
          <w:rFonts w:hint="eastAsia"/>
          <w:lang w:val="en-US" w:eastAsia="zh-CN"/>
        </w:rPr>
        <w:t>非</w:t>
      </w:r>
      <w:r w:rsidRPr="00EE2A42">
        <w:rPr>
          <w:lang w:eastAsia="zh-CN"/>
        </w:rPr>
        <w:t>单</w:t>
      </w:r>
      <w:r w:rsidRPr="00EE2A42">
        <w:rPr>
          <w:rFonts w:hint="eastAsia"/>
          <w:lang w:eastAsia="zh-CN"/>
        </w:rPr>
        <w:t>个</w:t>
      </w:r>
      <w:r w:rsidRPr="00EE2A42">
        <w:rPr>
          <w:rFonts w:hint="eastAsia"/>
          <w:lang w:val="en-US" w:eastAsia="zh-CN"/>
        </w:rPr>
        <w:t>申报资料，</w:t>
      </w:r>
    </w:p>
    <w:p w14:paraId="0CC69C1C" w14:textId="77777777" w:rsidR="007225CA" w:rsidRPr="00EE2A42" w:rsidRDefault="007225CA" w:rsidP="007225CA">
      <w:pPr>
        <w:pStyle w:val="Call"/>
        <w:rPr>
          <w:lang w:eastAsia="zh-CN"/>
        </w:rPr>
      </w:pPr>
      <w:r w:rsidRPr="00EE2A42">
        <w:rPr>
          <w:rFonts w:hint="eastAsia"/>
          <w:lang w:eastAsia="zh-CN"/>
        </w:rPr>
        <w:t>请</w:t>
      </w:r>
      <w:r w:rsidRPr="00EE2A42">
        <w:rPr>
          <w:rFonts w:ascii="Times New Roman" w:hAnsi="Times New Roman"/>
          <w:lang w:eastAsia="zh-CN"/>
        </w:rPr>
        <w:t>2027</w:t>
      </w:r>
      <w:r w:rsidRPr="00EE2A42">
        <w:rPr>
          <w:rFonts w:hint="eastAsia"/>
          <w:lang w:eastAsia="zh-CN"/>
        </w:rPr>
        <w:t>年世界无线电通信大会</w:t>
      </w:r>
    </w:p>
    <w:p w14:paraId="3A5FA0DC" w14:textId="77777777" w:rsidR="007225CA" w:rsidRPr="00EE2A42" w:rsidRDefault="007225CA" w:rsidP="007225CA">
      <w:pPr>
        <w:ind w:firstLineChars="200" w:firstLine="480"/>
        <w:rPr>
          <w:lang w:eastAsia="zh-CN"/>
        </w:rPr>
      </w:pPr>
      <w:r w:rsidRPr="00EE2A42">
        <w:rPr>
          <w:rFonts w:hint="eastAsia"/>
          <w:lang w:eastAsia="zh-CN"/>
        </w:rPr>
        <w:t>审议上述研究结果，并酌情采取适当规则行动。</w:t>
      </w:r>
    </w:p>
    <w:p w14:paraId="01AAE4BA" w14:textId="77777777" w:rsidR="007225CA" w:rsidRPr="00EE2A42" w:rsidRDefault="007225CA" w:rsidP="007225CA">
      <w:pPr>
        <w:pStyle w:val="Reasons"/>
        <w:rPr>
          <w:szCs w:val="24"/>
          <w:lang w:eastAsia="zh-CN"/>
        </w:rPr>
      </w:pPr>
      <w:r w:rsidRPr="00EE2A42">
        <w:rPr>
          <w:b/>
          <w:lang w:eastAsia="zh-CN"/>
        </w:rPr>
        <w:t>理由：</w:t>
      </w:r>
      <w:r w:rsidRPr="00EE2A42">
        <w:rPr>
          <w:lang w:eastAsia="zh-CN"/>
        </w:rPr>
        <w:tab/>
      </w:r>
      <w:r w:rsidRPr="00EE2A42">
        <w:rPr>
          <w:rFonts w:hint="eastAsia"/>
          <w:szCs w:val="24"/>
          <w:lang w:eastAsia="zh-CN"/>
        </w:rPr>
        <w:t>在</w:t>
      </w:r>
      <w:r w:rsidRPr="00EE2A42">
        <w:rPr>
          <w:rFonts w:hint="eastAsia"/>
          <w:szCs w:val="24"/>
          <w:lang w:eastAsia="zh-CN"/>
        </w:rPr>
        <w:t>30 GHz</w:t>
      </w:r>
      <w:r w:rsidRPr="00EE2A42">
        <w:rPr>
          <w:rFonts w:hint="eastAsia"/>
          <w:szCs w:val="24"/>
          <w:lang w:eastAsia="zh-CN"/>
        </w:rPr>
        <w:t>以下频率范围内开展紧急研究，以酌情审查和修订适用于</w:t>
      </w:r>
      <w:r w:rsidRPr="00EE2A42">
        <w:rPr>
          <w:rFonts w:hint="eastAsia"/>
          <w:szCs w:val="24"/>
          <w:lang w:eastAsia="zh-CN"/>
        </w:rPr>
        <w:t>non-GSO FSS</w:t>
      </w:r>
      <w:r w:rsidRPr="00EE2A42">
        <w:rPr>
          <w:rFonts w:hint="eastAsia"/>
          <w:szCs w:val="24"/>
          <w:lang w:eastAsia="zh-CN"/>
        </w:rPr>
        <w:t>系统的</w:t>
      </w:r>
      <w:proofErr w:type="spellStart"/>
      <w:r w:rsidRPr="00EE2A42">
        <w:rPr>
          <w:rFonts w:hint="eastAsia"/>
          <w:szCs w:val="24"/>
          <w:lang w:eastAsia="zh-CN"/>
        </w:rPr>
        <w:t>epfd</w:t>
      </w:r>
      <w:proofErr w:type="spellEnd"/>
      <w:r w:rsidRPr="00EE2A42">
        <w:rPr>
          <w:rFonts w:hint="eastAsia"/>
          <w:szCs w:val="24"/>
          <w:lang w:eastAsia="zh-CN"/>
        </w:rPr>
        <w:t>限值和相关规则条款。</w:t>
      </w:r>
    </w:p>
    <w:p w14:paraId="14156E04" w14:textId="77777777" w:rsidR="007225CA" w:rsidRPr="00EE2A42" w:rsidRDefault="007225CA" w:rsidP="007225CA">
      <w:pPr>
        <w:tabs>
          <w:tab w:val="clear" w:pos="1134"/>
          <w:tab w:val="clear" w:pos="1871"/>
          <w:tab w:val="clear" w:pos="2268"/>
        </w:tabs>
        <w:overflowPunct/>
        <w:autoSpaceDE/>
        <w:autoSpaceDN/>
        <w:adjustRightInd/>
        <w:spacing w:before="0"/>
        <w:textAlignment w:val="auto"/>
        <w:rPr>
          <w:lang w:eastAsia="zh-CN"/>
        </w:rPr>
      </w:pPr>
      <w:r w:rsidRPr="00EE2A42">
        <w:rPr>
          <w:lang w:eastAsia="zh-CN"/>
        </w:rPr>
        <w:br w:type="page"/>
      </w:r>
    </w:p>
    <w:p w14:paraId="152A5D02" w14:textId="77777777" w:rsidR="007225CA" w:rsidRPr="00EE2A42" w:rsidRDefault="007225CA" w:rsidP="007225CA">
      <w:pPr>
        <w:pStyle w:val="AnnexNo"/>
        <w:rPr>
          <w:lang w:eastAsia="zh-CN"/>
        </w:rPr>
      </w:pPr>
      <w:r>
        <w:rPr>
          <w:rFonts w:hint="eastAsia"/>
          <w:lang w:val="en-US" w:eastAsia="zh-CN"/>
        </w:rPr>
        <w:lastRenderedPageBreak/>
        <w:t>后附资料</w:t>
      </w:r>
    </w:p>
    <w:p w14:paraId="153EE022" w14:textId="77777777" w:rsidR="007225CA" w:rsidRPr="00EE2A42" w:rsidRDefault="007225CA" w:rsidP="007225CA">
      <w:pPr>
        <w:pStyle w:val="Annextitle"/>
        <w:rPr>
          <w:lang w:val="en-US" w:eastAsia="zh-CN"/>
        </w:rPr>
      </w:pPr>
      <w:r w:rsidRPr="00EE2A42">
        <w:rPr>
          <w:rFonts w:hint="eastAsia"/>
          <w:lang w:eastAsia="zh-CN"/>
        </w:rPr>
        <w:t>有关</w:t>
      </w:r>
      <w:r w:rsidRPr="00EE2A42">
        <w:rPr>
          <w:rFonts w:hint="eastAsia"/>
          <w:lang w:eastAsia="zh-CN"/>
        </w:rPr>
        <w:t>[</w:t>
      </w:r>
      <w:r w:rsidRPr="00EE2A42">
        <w:rPr>
          <w:rFonts w:ascii="Times New Roman" w:hint="eastAsia"/>
          <w:lang w:eastAsia="zh-CN"/>
        </w:rPr>
        <w:t>审议并更新</w:t>
      </w:r>
      <w:r w:rsidRPr="00EE2A42">
        <w:rPr>
          <w:rFonts w:ascii="Times New Roman" w:hint="eastAsia"/>
          <w:lang w:eastAsia="zh-CN"/>
        </w:rPr>
        <w:t>non-GSO FSS</w:t>
      </w:r>
      <w:r w:rsidRPr="00EE2A42">
        <w:rPr>
          <w:rFonts w:ascii="Times New Roman" w:hint="eastAsia"/>
          <w:lang w:eastAsia="zh-CN"/>
        </w:rPr>
        <w:t>系统与</w:t>
      </w:r>
      <w:r w:rsidRPr="00EE2A42">
        <w:rPr>
          <w:rFonts w:ascii="Times New Roman" w:hint="eastAsia"/>
          <w:lang w:eastAsia="zh-CN"/>
        </w:rPr>
        <w:t>GSO</w:t>
      </w:r>
      <w:r w:rsidRPr="00EE2A42">
        <w:rPr>
          <w:rFonts w:ascii="Times New Roman" w:hint="eastAsia"/>
          <w:lang w:eastAsia="zh-CN"/>
        </w:rPr>
        <w:t>网络在第</w:t>
      </w:r>
      <w:r w:rsidRPr="00EE2A42">
        <w:rPr>
          <w:rFonts w:ascii="Times New Roman" w:hint="eastAsia"/>
          <w:lang w:eastAsia="zh-CN"/>
        </w:rPr>
        <w:t>22</w:t>
      </w:r>
      <w:r w:rsidRPr="00EE2A42">
        <w:rPr>
          <w:rFonts w:ascii="Times New Roman" w:hint="eastAsia"/>
          <w:lang w:eastAsia="zh-CN"/>
        </w:rPr>
        <w:t>条</w:t>
      </w:r>
      <w:proofErr w:type="spellStart"/>
      <w:r w:rsidRPr="00EE2A42">
        <w:rPr>
          <w:rFonts w:ascii="Times New Roman" w:hint="eastAsia"/>
          <w:lang w:eastAsia="zh-CN"/>
        </w:rPr>
        <w:t>epfd</w:t>
      </w:r>
      <w:proofErr w:type="spellEnd"/>
      <w:r w:rsidRPr="00EE2A42">
        <w:rPr>
          <w:rFonts w:ascii="Times New Roman" w:hint="eastAsia"/>
          <w:lang w:eastAsia="zh-CN"/>
        </w:rPr>
        <w:t>限值适用</w:t>
      </w:r>
      <w:r w:rsidRPr="00EE2A42">
        <w:rPr>
          <w:rFonts w:ascii="Times New Roman" w:hint="eastAsia"/>
          <w:lang w:eastAsia="zh-CN"/>
        </w:rPr>
        <w:br/>
      </w:r>
      <w:r w:rsidRPr="00EE2A42">
        <w:rPr>
          <w:rFonts w:ascii="Times New Roman" w:hint="eastAsia"/>
          <w:lang w:eastAsia="zh-CN"/>
        </w:rPr>
        <w:t>的</w:t>
      </w:r>
      <w:r w:rsidRPr="00EE2A42">
        <w:rPr>
          <w:rFonts w:ascii="Times New Roman" w:hint="eastAsia"/>
          <w:lang w:eastAsia="zh-CN"/>
        </w:rPr>
        <w:t>30 GHz</w:t>
      </w:r>
      <w:r w:rsidRPr="00EE2A42">
        <w:rPr>
          <w:rFonts w:ascii="Times New Roman" w:hint="eastAsia"/>
          <w:lang w:eastAsia="zh-CN"/>
        </w:rPr>
        <w:t>以下频段</w:t>
      </w:r>
      <w:r w:rsidRPr="00EE2A42">
        <w:rPr>
          <w:rFonts w:ascii="Times New Roman" w:hint="eastAsia"/>
          <w:lang w:val="en-US" w:eastAsia="zh-CN"/>
        </w:rPr>
        <w:t>内共用</w:t>
      </w:r>
      <w:r w:rsidRPr="00EE2A42">
        <w:rPr>
          <w:rFonts w:ascii="Times New Roman" w:hint="eastAsia"/>
          <w:lang w:eastAsia="zh-CN"/>
        </w:rPr>
        <w:t>的规则条款</w:t>
      </w:r>
      <w:r w:rsidRPr="00EE2A42">
        <w:rPr>
          <w:lang w:eastAsia="zh-CN"/>
        </w:rPr>
        <w:t>]</w:t>
      </w:r>
      <w:r w:rsidRPr="00EE2A42">
        <w:rPr>
          <w:rFonts w:hint="eastAsia"/>
          <w:lang w:eastAsia="zh-CN"/>
        </w:rPr>
        <w:t>的未来议项提案</w:t>
      </w:r>
    </w:p>
    <w:tbl>
      <w:tblPr>
        <w:tblW w:w="9796" w:type="dxa"/>
        <w:tblLook w:val="04A0" w:firstRow="1" w:lastRow="0" w:firstColumn="1" w:lastColumn="0" w:noHBand="0" w:noVBand="1"/>
      </w:tblPr>
      <w:tblGrid>
        <w:gridCol w:w="4969"/>
        <w:gridCol w:w="4827"/>
      </w:tblGrid>
      <w:tr w:rsidR="007225CA" w:rsidRPr="00EE2A42" w14:paraId="50A27D3F" w14:textId="77777777" w:rsidTr="0003454D">
        <w:tc>
          <w:tcPr>
            <w:tcW w:w="9796" w:type="dxa"/>
            <w:gridSpan w:val="2"/>
            <w:tcBorders>
              <w:left w:val="nil"/>
              <w:right w:val="nil"/>
            </w:tcBorders>
          </w:tcPr>
          <w:p w14:paraId="282939FE" w14:textId="77777777" w:rsidR="007225CA" w:rsidRPr="00EE2A42" w:rsidRDefault="007225CA" w:rsidP="0003454D">
            <w:pPr>
              <w:rPr>
                <w:rFonts w:ascii="STKaiti" w:hAnsi="STKaiti"/>
                <w:b/>
                <w:iCs/>
                <w:color w:val="000000"/>
                <w:lang w:val="en-US" w:eastAsia="zh-CN"/>
              </w:rPr>
            </w:pPr>
            <w:r w:rsidRPr="00EE2A42">
              <w:rPr>
                <w:rFonts w:hint="eastAsia"/>
                <w:b/>
                <w:lang w:eastAsia="zh-CN"/>
              </w:rPr>
              <w:t>议题</w:t>
            </w:r>
            <w:r w:rsidRPr="00EE2A42">
              <w:rPr>
                <w:b/>
                <w:lang w:eastAsia="zh-CN"/>
              </w:rPr>
              <w:t>：</w:t>
            </w:r>
            <w:r w:rsidRPr="00EE2A42">
              <w:rPr>
                <w:rFonts w:hint="eastAsia"/>
                <w:color w:val="000000"/>
                <w:lang w:eastAsia="zh-CN"/>
              </w:rPr>
              <w:t>建议了</w:t>
            </w:r>
            <w:r w:rsidRPr="00EE2A42">
              <w:rPr>
                <w:lang w:eastAsia="zh-CN"/>
              </w:rPr>
              <w:t>WRC-2027</w:t>
            </w:r>
            <w:r w:rsidRPr="00EE2A42">
              <w:rPr>
                <w:rFonts w:hint="eastAsia"/>
                <w:lang w:val="en-US" w:eastAsia="zh-CN"/>
              </w:rPr>
              <w:t>的</w:t>
            </w:r>
            <w:r w:rsidRPr="00EE2A42">
              <w:rPr>
                <w:lang w:eastAsia="zh-CN"/>
              </w:rPr>
              <w:t>未来</w:t>
            </w:r>
            <w:r w:rsidRPr="00EE2A42">
              <w:rPr>
                <w:rFonts w:hint="eastAsia"/>
                <w:lang w:eastAsia="zh-CN"/>
              </w:rPr>
              <w:t>议项</w:t>
            </w:r>
            <w:r w:rsidRPr="00EE2A42">
              <w:rPr>
                <w:lang w:eastAsia="zh-CN"/>
              </w:rPr>
              <w:t>，</w:t>
            </w:r>
            <w:r w:rsidRPr="00EE2A42">
              <w:rPr>
                <w:rFonts w:hint="eastAsia"/>
                <w:lang w:val="en-US" w:eastAsia="zh-CN"/>
              </w:rPr>
              <w:t>以</w:t>
            </w:r>
            <w:r w:rsidRPr="00EE2A42">
              <w:rPr>
                <w:lang w:eastAsia="zh-CN"/>
              </w:rPr>
              <w:t>研究</w:t>
            </w:r>
            <w:r w:rsidRPr="00EE2A42">
              <w:rPr>
                <w:rFonts w:hint="eastAsia"/>
                <w:lang w:eastAsia="zh-CN"/>
              </w:rPr>
              <w:t>non-GSO FSS</w:t>
            </w:r>
            <w:r w:rsidRPr="00EE2A42">
              <w:rPr>
                <w:rFonts w:hint="eastAsia"/>
                <w:lang w:eastAsia="zh-CN"/>
              </w:rPr>
              <w:t>系统与</w:t>
            </w:r>
            <w:r w:rsidRPr="00EE2A42">
              <w:rPr>
                <w:rFonts w:hint="eastAsia"/>
                <w:lang w:eastAsia="zh-CN"/>
              </w:rPr>
              <w:t>GSO</w:t>
            </w:r>
            <w:r w:rsidRPr="00EE2A42">
              <w:rPr>
                <w:rFonts w:hint="eastAsia"/>
                <w:lang w:eastAsia="zh-CN"/>
              </w:rPr>
              <w:t>网络在第</w:t>
            </w:r>
            <w:r w:rsidRPr="00EE2A42">
              <w:rPr>
                <w:rFonts w:hint="eastAsia"/>
                <w:b/>
                <w:bCs/>
                <w:lang w:eastAsia="zh-CN"/>
              </w:rPr>
              <w:t>22</w:t>
            </w:r>
            <w:r w:rsidRPr="00EE2A42">
              <w:rPr>
                <w:rFonts w:hint="eastAsia"/>
                <w:lang w:eastAsia="zh-CN"/>
              </w:rPr>
              <w:t>条</w:t>
            </w:r>
            <w:proofErr w:type="spellStart"/>
            <w:r w:rsidRPr="00EE2A42">
              <w:rPr>
                <w:rFonts w:hint="eastAsia"/>
                <w:lang w:eastAsia="zh-CN"/>
              </w:rPr>
              <w:t>epfd</w:t>
            </w:r>
            <w:proofErr w:type="spellEnd"/>
            <w:r w:rsidRPr="00EE2A42">
              <w:rPr>
                <w:rFonts w:hint="eastAsia"/>
                <w:lang w:eastAsia="zh-CN"/>
              </w:rPr>
              <w:t>限值适用的</w:t>
            </w:r>
            <w:r w:rsidRPr="00EE2A42">
              <w:rPr>
                <w:rFonts w:hint="eastAsia"/>
                <w:lang w:eastAsia="zh-CN"/>
              </w:rPr>
              <w:t>30 GHz</w:t>
            </w:r>
            <w:r w:rsidRPr="00EE2A42">
              <w:rPr>
                <w:rFonts w:hint="eastAsia"/>
                <w:lang w:eastAsia="zh-CN"/>
              </w:rPr>
              <w:t>以下频段</w:t>
            </w:r>
            <w:r w:rsidRPr="00EE2A42">
              <w:rPr>
                <w:rFonts w:hint="eastAsia"/>
                <w:lang w:val="en-US" w:eastAsia="zh-CN"/>
              </w:rPr>
              <w:t>内共用</w:t>
            </w:r>
            <w:r w:rsidRPr="00EE2A42">
              <w:rPr>
                <w:rFonts w:hint="eastAsia"/>
                <w:lang w:eastAsia="zh-CN"/>
              </w:rPr>
              <w:t>的规则条款</w:t>
            </w:r>
            <w:r w:rsidRPr="00EE2A42">
              <w:rPr>
                <w:lang w:eastAsia="zh-CN"/>
              </w:rPr>
              <w:t>，</w:t>
            </w:r>
            <w:r w:rsidRPr="00EE2A42">
              <w:rPr>
                <w:rFonts w:hint="eastAsia"/>
                <w:lang w:val="en-US" w:eastAsia="zh-CN"/>
              </w:rPr>
              <w:t>并研究这些条款的实施问题。</w:t>
            </w:r>
          </w:p>
        </w:tc>
      </w:tr>
      <w:tr w:rsidR="007225CA" w:rsidRPr="00EE2A42" w14:paraId="484BED10" w14:textId="77777777" w:rsidTr="0003454D">
        <w:tc>
          <w:tcPr>
            <w:tcW w:w="9796" w:type="dxa"/>
            <w:gridSpan w:val="2"/>
            <w:tcBorders>
              <w:left w:val="nil"/>
              <w:bottom w:val="single" w:sz="4" w:space="0" w:color="auto"/>
              <w:right w:val="nil"/>
            </w:tcBorders>
          </w:tcPr>
          <w:p w14:paraId="04ABA7AB" w14:textId="77777777" w:rsidR="007225CA" w:rsidRPr="00EE2A42" w:rsidRDefault="007225CA" w:rsidP="0003454D">
            <w:pPr>
              <w:rPr>
                <w:rFonts w:ascii="STKaiti" w:eastAsia="STKaiti" w:hAnsi="STKaiti"/>
                <w:b/>
                <w:iCs/>
                <w:color w:val="000000"/>
                <w:lang w:eastAsia="zh-CN"/>
              </w:rPr>
            </w:pPr>
            <w:r w:rsidRPr="00EE2A42">
              <w:rPr>
                <w:rFonts w:hint="eastAsia"/>
                <w:b/>
                <w:bCs/>
                <w:lang w:val="fr-FR" w:eastAsia="zh-CN"/>
              </w:rPr>
              <w:t>来源</w:t>
            </w:r>
            <w:r w:rsidRPr="00EE2A42">
              <w:rPr>
                <w:b/>
                <w:bCs/>
                <w:lang w:val="fr-FR" w:eastAsia="zh-CN"/>
              </w:rPr>
              <w:t>：</w:t>
            </w:r>
            <w:r w:rsidRPr="00EE2A42">
              <w:rPr>
                <w:color w:val="000000"/>
              </w:rPr>
              <w:t>[</w:t>
            </w:r>
            <w:r w:rsidRPr="00EE2A42">
              <w:t>AGL/BDI/CME/CAF/TCD/COD/GNE/GAB/MDG/COG/RRW/STP</w:t>
            </w:r>
            <w:r w:rsidRPr="00EE2A42">
              <w:rPr>
                <w:color w:val="000000"/>
              </w:rPr>
              <w:t>]</w:t>
            </w:r>
          </w:p>
        </w:tc>
      </w:tr>
      <w:tr w:rsidR="007225CA" w:rsidRPr="00EE2A42" w14:paraId="59409D96" w14:textId="77777777" w:rsidTr="0003454D">
        <w:tc>
          <w:tcPr>
            <w:tcW w:w="9796" w:type="dxa"/>
            <w:gridSpan w:val="2"/>
            <w:tcBorders>
              <w:top w:val="single" w:sz="4" w:space="0" w:color="auto"/>
              <w:left w:val="nil"/>
              <w:bottom w:val="single" w:sz="4" w:space="0" w:color="auto"/>
              <w:right w:val="nil"/>
            </w:tcBorders>
          </w:tcPr>
          <w:p w14:paraId="23D26385" w14:textId="77777777" w:rsidR="007225CA" w:rsidRPr="00EE2A42" w:rsidRDefault="007225CA" w:rsidP="0003454D">
            <w:pPr>
              <w:spacing w:after="120"/>
              <w:jc w:val="both"/>
              <w:rPr>
                <w:iCs/>
                <w:color w:val="000000" w:themeColor="text1"/>
                <w:szCs w:val="24"/>
                <w:lang w:eastAsia="zh-CN"/>
              </w:rPr>
            </w:pPr>
            <w:r w:rsidRPr="00EE2A42">
              <w:rPr>
                <w:rFonts w:ascii="STKaiti" w:eastAsia="STKaiti" w:hAnsi="STKaiti" w:hint="eastAsia"/>
                <w:b/>
                <w:iCs/>
                <w:color w:val="000000"/>
                <w:lang w:eastAsia="zh-CN"/>
              </w:rPr>
              <w:t>提案</w:t>
            </w:r>
            <w:r w:rsidRPr="00EE2A42">
              <w:rPr>
                <w:rFonts w:ascii="SimSun" w:hAnsi="SimSun" w:hint="eastAsia"/>
                <w:b/>
                <w:iCs/>
                <w:color w:val="000000"/>
                <w:lang w:eastAsia="zh-CN"/>
              </w:rPr>
              <w:t>：</w:t>
            </w:r>
            <w:r w:rsidRPr="00EE2A42">
              <w:rPr>
                <w:iCs/>
                <w:color w:val="000000"/>
                <w:lang w:eastAsia="zh-CN"/>
              </w:rPr>
              <w:t>[</w:t>
            </w:r>
            <w:r w:rsidRPr="00EE2A42">
              <w:rPr>
                <w:iCs/>
                <w:color w:val="000000" w:themeColor="text1"/>
                <w:szCs w:val="24"/>
                <w:lang w:eastAsia="zh-CN"/>
              </w:rPr>
              <w:t>研究并酌情更新</w:t>
            </w:r>
            <w:r w:rsidRPr="00EE2A42">
              <w:rPr>
                <w:rFonts w:hint="eastAsia"/>
                <w:iCs/>
                <w:color w:val="000000" w:themeColor="text1"/>
                <w:szCs w:val="24"/>
                <w:lang w:eastAsia="zh-CN"/>
              </w:rPr>
              <w:t>non-GSO</w:t>
            </w:r>
            <w:r w:rsidRPr="00EE2A42">
              <w:rPr>
                <w:iCs/>
                <w:color w:val="000000" w:themeColor="text1"/>
                <w:szCs w:val="24"/>
                <w:lang w:eastAsia="zh-CN"/>
              </w:rPr>
              <w:t>系统和</w:t>
            </w:r>
            <w:r w:rsidRPr="00EE2A42">
              <w:rPr>
                <w:rFonts w:hint="eastAsia"/>
                <w:iCs/>
                <w:color w:val="000000" w:themeColor="text1"/>
                <w:szCs w:val="24"/>
                <w:lang w:eastAsia="zh-CN"/>
              </w:rPr>
              <w:t>GSO</w:t>
            </w:r>
            <w:r w:rsidRPr="00EE2A42">
              <w:rPr>
                <w:rFonts w:hint="eastAsia"/>
                <w:iCs/>
                <w:color w:val="000000" w:themeColor="text1"/>
                <w:szCs w:val="24"/>
                <w:lang w:eastAsia="zh-CN"/>
              </w:rPr>
              <w:t>网络</w:t>
            </w:r>
            <w:r w:rsidRPr="00EE2A42">
              <w:rPr>
                <w:iCs/>
                <w:color w:val="000000" w:themeColor="text1"/>
                <w:szCs w:val="24"/>
                <w:lang w:eastAsia="zh-CN"/>
              </w:rPr>
              <w:t>在</w:t>
            </w:r>
            <w:r w:rsidRPr="00EE2A42">
              <w:rPr>
                <w:rFonts w:hint="eastAsia"/>
                <w:iCs/>
                <w:color w:val="000000" w:themeColor="text1"/>
                <w:szCs w:val="24"/>
                <w:lang w:eastAsia="zh-CN"/>
              </w:rPr>
              <w:t>《无线电规则》</w:t>
            </w:r>
            <w:r w:rsidRPr="00EE2A42">
              <w:rPr>
                <w:iCs/>
                <w:color w:val="000000" w:themeColor="text1"/>
                <w:szCs w:val="24"/>
                <w:lang w:eastAsia="zh-CN"/>
              </w:rPr>
              <w:t>第</w:t>
            </w:r>
            <w:r w:rsidRPr="00EE2A42">
              <w:rPr>
                <w:b/>
                <w:bCs/>
                <w:iCs/>
                <w:color w:val="000000" w:themeColor="text1"/>
                <w:szCs w:val="24"/>
                <w:lang w:eastAsia="zh-CN"/>
              </w:rPr>
              <w:t>22</w:t>
            </w:r>
            <w:r w:rsidRPr="00EE2A42">
              <w:rPr>
                <w:iCs/>
                <w:color w:val="000000" w:themeColor="text1"/>
                <w:szCs w:val="24"/>
                <w:lang w:eastAsia="zh-CN"/>
              </w:rPr>
              <w:t>条</w:t>
            </w:r>
            <w:proofErr w:type="spellStart"/>
            <w:r w:rsidRPr="00EE2A42">
              <w:rPr>
                <w:rFonts w:hint="eastAsia"/>
                <w:iCs/>
                <w:color w:val="000000" w:themeColor="text1"/>
                <w:szCs w:val="24"/>
                <w:lang w:eastAsia="zh-CN"/>
              </w:rPr>
              <w:t>epfd</w:t>
            </w:r>
            <w:proofErr w:type="spellEnd"/>
            <w:r w:rsidRPr="00EE2A42">
              <w:rPr>
                <w:rFonts w:hint="eastAsia"/>
                <w:iCs/>
                <w:color w:val="000000" w:themeColor="text1"/>
                <w:szCs w:val="24"/>
                <w:lang w:eastAsia="zh-CN"/>
              </w:rPr>
              <w:t>限值</w:t>
            </w:r>
            <w:r w:rsidRPr="00EE2A42">
              <w:rPr>
                <w:iCs/>
                <w:color w:val="000000" w:themeColor="text1"/>
                <w:szCs w:val="24"/>
                <w:lang w:eastAsia="zh-CN"/>
              </w:rPr>
              <w:t>适用的</w:t>
            </w:r>
            <w:r w:rsidRPr="00EE2A42">
              <w:rPr>
                <w:iCs/>
                <w:color w:val="000000" w:themeColor="text1"/>
                <w:szCs w:val="24"/>
                <w:lang w:eastAsia="zh-CN"/>
              </w:rPr>
              <w:t>30 GHz</w:t>
            </w:r>
            <w:r w:rsidRPr="00EE2A42">
              <w:rPr>
                <w:iCs/>
                <w:color w:val="000000" w:themeColor="text1"/>
                <w:szCs w:val="24"/>
                <w:lang w:eastAsia="zh-CN"/>
              </w:rPr>
              <w:t>以下频段</w:t>
            </w:r>
            <w:r w:rsidRPr="00EE2A42">
              <w:rPr>
                <w:rFonts w:hint="eastAsia"/>
                <w:iCs/>
                <w:color w:val="000000" w:themeColor="text1"/>
                <w:szCs w:val="24"/>
                <w:lang w:val="en-US" w:eastAsia="zh-CN"/>
              </w:rPr>
              <w:t>内</w:t>
            </w:r>
            <w:r w:rsidRPr="00EE2A42">
              <w:rPr>
                <w:rFonts w:hint="eastAsia"/>
                <w:iCs/>
                <w:color w:val="000000" w:themeColor="text1"/>
                <w:szCs w:val="24"/>
                <w:lang w:eastAsia="zh-CN"/>
              </w:rPr>
              <w:t>共用</w:t>
            </w:r>
            <w:r w:rsidRPr="00EE2A42">
              <w:rPr>
                <w:iCs/>
                <w:color w:val="000000" w:themeColor="text1"/>
                <w:szCs w:val="24"/>
                <w:lang w:eastAsia="zh-CN"/>
              </w:rPr>
              <w:t>的</w:t>
            </w:r>
            <w:r w:rsidRPr="00EE2A42">
              <w:rPr>
                <w:rFonts w:hint="eastAsia"/>
                <w:iCs/>
                <w:color w:val="000000" w:themeColor="text1"/>
                <w:szCs w:val="24"/>
                <w:lang w:eastAsia="zh-CN"/>
              </w:rPr>
              <w:t>规则条款</w:t>
            </w:r>
            <w:r w:rsidRPr="00EE2A42">
              <w:rPr>
                <w:iCs/>
                <w:color w:val="000000" w:themeColor="text1"/>
                <w:szCs w:val="24"/>
                <w:lang w:eastAsia="zh-CN"/>
              </w:rPr>
              <w:t>，</w:t>
            </w:r>
            <w:r w:rsidRPr="00EE2A42">
              <w:rPr>
                <w:rFonts w:hint="eastAsia"/>
                <w:iCs/>
                <w:color w:val="000000" w:themeColor="text1"/>
                <w:szCs w:val="24"/>
                <w:lang w:val="en-US" w:eastAsia="zh-CN"/>
              </w:rPr>
              <w:t>并研究</w:t>
            </w:r>
            <w:r w:rsidRPr="00EE2A42">
              <w:rPr>
                <w:iCs/>
                <w:color w:val="000000" w:themeColor="text1"/>
                <w:szCs w:val="24"/>
                <w:lang w:eastAsia="zh-CN"/>
              </w:rPr>
              <w:t>这些</w:t>
            </w:r>
            <w:r w:rsidRPr="00EE2A42">
              <w:rPr>
                <w:rFonts w:hint="eastAsia"/>
                <w:iCs/>
                <w:color w:val="000000" w:themeColor="text1"/>
                <w:szCs w:val="24"/>
                <w:lang w:val="en-US" w:eastAsia="zh-CN"/>
              </w:rPr>
              <w:t>条款</w:t>
            </w:r>
            <w:r w:rsidRPr="00EE2A42">
              <w:rPr>
                <w:iCs/>
                <w:color w:val="000000" w:themeColor="text1"/>
                <w:szCs w:val="24"/>
                <w:lang w:eastAsia="zh-CN"/>
              </w:rPr>
              <w:t>的</w:t>
            </w:r>
            <w:r w:rsidRPr="00EE2A42">
              <w:rPr>
                <w:rFonts w:hint="eastAsia"/>
                <w:iCs/>
                <w:color w:val="000000" w:themeColor="text1"/>
                <w:szCs w:val="24"/>
                <w:lang w:val="en-US" w:eastAsia="zh-CN"/>
              </w:rPr>
              <w:t>实施问题</w:t>
            </w:r>
            <w:r w:rsidRPr="00EE2A42">
              <w:rPr>
                <w:iCs/>
                <w:color w:val="000000" w:themeColor="text1"/>
                <w:szCs w:val="24"/>
                <w:lang w:eastAsia="zh-CN"/>
              </w:rPr>
              <w:t>。</w:t>
            </w:r>
            <w:r w:rsidRPr="00EE2A42">
              <w:rPr>
                <w:iCs/>
                <w:color w:val="000000"/>
              </w:rPr>
              <w:t>]</w:t>
            </w:r>
          </w:p>
        </w:tc>
      </w:tr>
      <w:tr w:rsidR="007225CA" w:rsidRPr="00EE2A42" w14:paraId="5233DC8B" w14:textId="77777777" w:rsidTr="0003454D">
        <w:tc>
          <w:tcPr>
            <w:tcW w:w="9796" w:type="dxa"/>
            <w:gridSpan w:val="2"/>
            <w:tcBorders>
              <w:top w:val="single" w:sz="4" w:space="0" w:color="auto"/>
              <w:left w:val="nil"/>
              <w:bottom w:val="single" w:sz="4" w:space="0" w:color="auto"/>
              <w:right w:val="nil"/>
            </w:tcBorders>
          </w:tcPr>
          <w:p w14:paraId="1EEA6D25" w14:textId="77777777" w:rsidR="007225CA" w:rsidRPr="00EE2A42" w:rsidRDefault="007225CA" w:rsidP="0003454D">
            <w:pPr>
              <w:spacing w:after="120"/>
              <w:jc w:val="both"/>
              <w:rPr>
                <w:lang w:eastAsia="zh-CN"/>
              </w:rPr>
            </w:pPr>
            <w:r w:rsidRPr="00EE2A42">
              <w:rPr>
                <w:rFonts w:eastAsia="STKaiti" w:hint="eastAsia"/>
                <w:b/>
                <w:bCs/>
                <w:iCs/>
                <w:color w:val="000000"/>
                <w:szCs w:val="18"/>
                <w:lang w:eastAsia="zh-CN"/>
              </w:rPr>
              <w:t>背景</w:t>
            </w:r>
            <w:r w:rsidRPr="00EE2A42">
              <w:rPr>
                <w:rFonts w:eastAsia="STKaiti" w:hint="eastAsia"/>
                <w:b/>
                <w:bCs/>
                <w:iCs/>
                <w:color w:val="000000"/>
                <w:szCs w:val="18"/>
                <w:lang w:eastAsia="zh-CN"/>
              </w:rPr>
              <w:t>/</w:t>
            </w:r>
            <w:r w:rsidRPr="00EE2A42">
              <w:rPr>
                <w:rFonts w:eastAsia="STKaiti" w:hint="eastAsia"/>
                <w:b/>
                <w:bCs/>
                <w:iCs/>
                <w:color w:val="000000"/>
                <w:szCs w:val="18"/>
                <w:lang w:eastAsia="zh-CN"/>
              </w:rPr>
              <w:t>理由</w:t>
            </w:r>
            <w:r w:rsidRPr="00EE2A42">
              <w:rPr>
                <w:rFonts w:ascii="SimSun" w:hAnsi="SimSun"/>
                <w:b/>
                <w:bCs/>
                <w:iCs/>
                <w:color w:val="000000"/>
                <w:szCs w:val="18"/>
                <w:lang w:eastAsia="zh-CN"/>
              </w:rPr>
              <w:t>：</w:t>
            </w:r>
          </w:p>
          <w:p w14:paraId="2269DC44" w14:textId="77777777" w:rsidR="007225CA" w:rsidRPr="00EE2A42" w:rsidRDefault="007225CA" w:rsidP="0003454D">
            <w:pPr>
              <w:ind w:firstLineChars="200" w:firstLine="480"/>
              <w:rPr>
                <w:lang w:eastAsia="zh-CN"/>
              </w:rPr>
            </w:pPr>
            <w:r w:rsidRPr="00EE2A42">
              <w:rPr>
                <w:rFonts w:hint="eastAsia"/>
                <w:lang w:val="en-US" w:eastAsia="zh-CN"/>
              </w:rPr>
              <w:t>与近</w:t>
            </w:r>
            <w:r w:rsidRPr="00EE2A42">
              <w:rPr>
                <w:lang w:eastAsia="zh-CN"/>
              </w:rPr>
              <w:t>25</w:t>
            </w:r>
            <w:r w:rsidRPr="00EE2A42">
              <w:rPr>
                <w:lang w:eastAsia="zh-CN"/>
              </w:rPr>
              <w:t>年前制定</w:t>
            </w:r>
            <w:r w:rsidRPr="00EE2A42">
              <w:rPr>
                <w:rFonts w:hint="eastAsia"/>
                <w:lang w:eastAsia="zh-CN"/>
              </w:rPr>
              <w:t>《无线电规则》</w:t>
            </w:r>
            <w:r w:rsidRPr="00EE2A42">
              <w:rPr>
                <w:lang w:eastAsia="zh-CN"/>
              </w:rPr>
              <w:t>第</w:t>
            </w:r>
            <w:r w:rsidRPr="00EE2A42">
              <w:rPr>
                <w:b/>
                <w:bCs/>
                <w:lang w:eastAsia="zh-CN"/>
              </w:rPr>
              <w:t>22</w:t>
            </w:r>
            <w:r w:rsidRPr="00EE2A42">
              <w:rPr>
                <w:lang w:eastAsia="zh-CN"/>
              </w:rPr>
              <w:t>条</w:t>
            </w:r>
            <w:proofErr w:type="spellStart"/>
            <w:r w:rsidRPr="00EE2A42">
              <w:rPr>
                <w:rFonts w:hint="eastAsia"/>
                <w:lang w:eastAsia="zh-CN"/>
              </w:rPr>
              <w:t>epfd</w:t>
            </w:r>
            <w:proofErr w:type="spellEnd"/>
            <w:r w:rsidRPr="00EE2A42">
              <w:rPr>
                <w:rFonts w:hint="eastAsia"/>
                <w:lang w:eastAsia="zh-CN"/>
              </w:rPr>
              <w:t>限值</w:t>
            </w:r>
            <w:r w:rsidRPr="00EE2A42">
              <w:rPr>
                <w:lang w:eastAsia="zh-CN"/>
              </w:rPr>
              <w:t>时所考虑的系统</w:t>
            </w:r>
            <w:r w:rsidRPr="00EE2A42">
              <w:rPr>
                <w:rFonts w:hint="eastAsia"/>
                <w:lang w:val="en-US" w:eastAsia="zh-CN"/>
              </w:rPr>
              <w:t>相比</w:t>
            </w:r>
            <w:r w:rsidRPr="00EE2A42">
              <w:rPr>
                <w:rFonts w:hint="eastAsia"/>
                <w:lang w:eastAsia="zh-CN"/>
              </w:rPr>
              <w:t>，如今</w:t>
            </w:r>
            <w:r w:rsidRPr="00EE2A42">
              <w:rPr>
                <w:rFonts w:hint="eastAsia"/>
                <w:lang w:val="en-US" w:eastAsia="zh-CN"/>
              </w:rPr>
              <w:t>的</w:t>
            </w:r>
            <w:r w:rsidRPr="00EE2A42">
              <w:rPr>
                <w:rFonts w:hint="eastAsia"/>
                <w:lang w:eastAsia="zh-CN"/>
              </w:rPr>
              <w:t>non-GSO</w:t>
            </w:r>
            <w:r w:rsidRPr="00EE2A42">
              <w:rPr>
                <w:lang w:eastAsia="zh-CN"/>
              </w:rPr>
              <w:t>和</w:t>
            </w:r>
            <w:r w:rsidRPr="00EE2A42">
              <w:rPr>
                <w:rFonts w:hint="eastAsia"/>
                <w:lang w:eastAsia="zh-CN"/>
              </w:rPr>
              <w:t>GSO</w:t>
            </w:r>
            <w:r w:rsidRPr="00EE2A42">
              <w:rPr>
                <w:lang w:eastAsia="zh-CN"/>
              </w:rPr>
              <w:t>网络在设计和</w:t>
            </w:r>
            <w:r w:rsidRPr="00EE2A42">
              <w:rPr>
                <w:rFonts w:hint="eastAsia"/>
                <w:lang w:eastAsia="zh-CN"/>
              </w:rPr>
              <w:t>操作</w:t>
            </w:r>
            <w:r w:rsidRPr="00EE2A42">
              <w:rPr>
                <w:lang w:eastAsia="zh-CN"/>
              </w:rPr>
              <w:t>能力方面</w:t>
            </w:r>
            <w:r w:rsidRPr="00EE2A42">
              <w:rPr>
                <w:bCs/>
                <w:lang w:eastAsia="zh-CN"/>
              </w:rPr>
              <w:t>已</w:t>
            </w:r>
            <w:r w:rsidRPr="00EE2A42">
              <w:rPr>
                <w:rFonts w:hint="eastAsia"/>
                <w:bCs/>
                <w:lang w:eastAsia="zh-CN"/>
              </w:rPr>
              <w:t>有很大不同</w:t>
            </w:r>
            <w:r w:rsidRPr="00EE2A42">
              <w:rPr>
                <w:lang w:eastAsia="zh-CN"/>
              </w:rPr>
              <w:t>。同样重要的是，用于</w:t>
            </w:r>
            <w:r w:rsidRPr="00EE2A42">
              <w:rPr>
                <w:rFonts w:hint="eastAsia"/>
                <w:lang w:val="en-US" w:eastAsia="zh-CN"/>
              </w:rPr>
              <w:t>审查</w:t>
            </w:r>
            <w:proofErr w:type="spellStart"/>
            <w:r w:rsidRPr="00EE2A42">
              <w:rPr>
                <w:rFonts w:hint="eastAsia"/>
                <w:lang w:eastAsia="zh-CN"/>
              </w:rPr>
              <w:t>epfd</w:t>
            </w:r>
            <w:proofErr w:type="spellEnd"/>
            <w:r w:rsidRPr="00EE2A42">
              <w:rPr>
                <w:rFonts w:hint="eastAsia"/>
                <w:lang w:eastAsia="zh-CN"/>
              </w:rPr>
              <w:t>单入</w:t>
            </w:r>
            <w:r w:rsidRPr="00EE2A42">
              <w:rPr>
                <w:lang w:eastAsia="zh-CN"/>
              </w:rPr>
              <w:t>和</w:t>
            </w:r>
            <w:r w:rsidRPr="00EE2A42">
              <w:rPr>
                <w:rFonts w:hint="eastAsia"/>
                <w:lang w:eastAsia="zh-CN"/>
              </w:rPr>
              <w:t>集总限值</w:t>
            </w:r>
            <w:r w:rsidRPr="00EE2A42">
              <w:rPr>
                <w:lang w:eastAsia="zh-CN"/>
              </w:rPr>
              <w:t>以保护</w:t>
            </w:r>
            <w:r w:rsidRPr="00EE2A42">
              <w:rPr>
                <w:lang w:eastAsia="zh-CN"/>
              </w:rPr>
              <w:t>GSO</w:t>
            </w:r>
            <w:r w:rsidRPr="00EE2A42">
              <w:rPr>
                <w:lang w:eastAsia="zh-CN"/>
              </w:rPr>
              <w:t>网络的工具和方法</w:t>
            </w:r>
            <w:r w:rsidRPr="00EE2A42">
              <w:rPr>
                <w:rFonts w:hint="eastAsia"/>
                <w:lang w:eastAsia="zh-CN"/>
              </w:rPr>
              <w:t>并未全部可用</w:t>
            </w:r>
            <w:r w:rsidRPr="00EE2A42">
              <w:rPr>
                <w:lang w:eastAsia="zh-CN"/>
              </w:rPr>
              <w:t>。因此，需要</w:t>
            </w:r>
            <w:r w:rsidRPr="00EE2A42">
              <w:rPr>
                <w:rFonts w:hint="eastAsia"/>
                <w:lang w:eastAsia="zh-CN"/>
              </w:rPr>
              <w:t>通过一个</w:t>
            </w:r>
            <w:r w:rsidRPr="00EE2A42">
              <w:rPr>
                <w:rFonts w:hint="eastAsia"/>
                <w:lang w:eastAsia="zh-CN"/>
              </w:rPr>
              <w:t>W</w:t>
            </w:r>
            <w:r w:rsidRPr="00EE2A42">
              <w:rPr>
                <w:lang w:eastAsia="zh-CN"/>
              </w:rPr>
              <w:t>RC-27</w:t>
            </w:r>
            <w:r w:rsidRPr="00EE2A42">
              <w:rPr>
                <w:rFonts w:hint="eastAsia"/>
                <w:lang w:eastAsia="zh-CN"/>
              </w:rPr>
              <w:t>议项</w:t>
            </w:r>
            <w:r w:rsidRPr="00EE2A42">
              <w:rPr>
                <w:lang w:eastAsia="zh-CN"/>
              </w:rPr>
              <w:t>进行全面的研究，以确定是否需要更新保护</w:t>
            </w:r>
            <w:r w:rsidRPr="00EE2A42">
              <w:rPr>
                <w:rFonts w:hint="eastAsia"/>
                <w:lang w:val="en-US" w:eastAsia="zh-CN"/>
              </w:rPr>
              <w:t>电平</w:t>
            </w:r>
            <w:r w:rsidRPr="00EE2A42">
              <w:rPr>
                <w:lang w:eastAsia="zh-CN"/>
              </w:rPr>
              <w:t>，并</w:t>
            </w:r>
            <w:r w:rsidRPr="00EE2A42">
              <w:rPr>
                <w:rFonts w:hint="eastAsia"/>
                <w:lang w:val="en-US" w:eastAsia="zh-CN"/>
              </w:rPr>
              <w:t>酌情修改《无线电规则》</w:t>
            </w:r>
            <w:r w:rsidRPr="00EE2A42">
              <w:rPr>
                <w:lang w:eastAsia="zh-CN"/>
              </w:rPr>
              <w:t>，以确保</w:t>
            </w:r>
            <w:r w:rsidRPr="00EE2A42">
              <w:rPr>
                <w:rFonts w:hint="eastAsia"/>
                <w:lang w:val="en-US" w:eastAsia="zh-CN"/>
              </w:rPr>
              <w:t>实现</w:t>
            </w:r>
            <w:r w:rsidRPr="00EE2A42">
              <w:rPr>
                <w:lang w:eastAsia="zh-CN"/>
              </w:rPr>
              <w:t>最大的频谱效率，</w:t>
            </w:r>
            <w:r w:rsidRPr="00EE2A42">
              <w:rPr>
                <w:rFonts w:hint="eastAsia"/>
                <w:lang w:val="en-US" w:eastAsia="zh-CN"/>
              </w:rPr>
              <w:t>从而</w:t>
            </w:r>
            <w:r w:rsidRPr="00EE2A42">
              <w:rPr>
                <w:lang w:eastAsia="zh-CN"/>
              </w:rPr>
              <w:t>满足全球</w:t>
            </w:r>
            <w:r w:rsidRPr="00EE2A42">
              <w:rPr>
                <w:rFonts w:hint="eastAsia"/>
                <w:lang w:val="en-US" w:eastAsia="zh-CN"/>
              </w:rPr>
              <w:t>对</w:t>
            </w:r>
            <w:r w:rsidRPr="00EE2A42">
              <w:rPr>
                <w:lang w:eastAsia="zh-CN"/>
              </w:rPr>
              <w:t>卫星</w:t>
            </w:r>
            <w:r w:rsidRPr="00EE2A42">
              <w:rPr>
                <w:rFonts w:hint="eastAsia"/>
                <w:lang w:eastAsia="zh-CN"/>
              </w:rPr>
              <w:t>业务</w:t>
            </w:r>
            <w:r w:rsidRPr="00EE2A42">
              <w:rPr>
                <w:lang w:eastAsia="zh-CN"/>
              </w:rPr>
              <w:t>日益增长的需求。</w:t>
            </w:r>
          </w:p>
        </w:tc>
      </w:tr>
      <w:tr w:rsidR="007225CA" w:rsidRPr="00EE2A42" w14:paraId="49EDEDF4" w14:textId="77777777" w:rsidTr="0003454D">
        <w:tc>
          <w:tcPr>
            <w:tcW w:w="9796" w:type="dxa"/>
            <w:gridSpan w:val="2"/>
            <w:tcBorders>
              <w:top w:val="single" w:sz="4" w:space="0" w:color="auto"/>
              <w:left w:val="nil"/>
              <w:bottom w:val="single" w:sz="4" w:space="0" w:color="auto"/>
              <w:right w:val="nil"/>
            </w:tcBorders>
          </w:tcPr>
          <w:p w14:paraId="2AA0910C" w14:textId="77777777" w:rsidR="007225CA" w:rsidRPr="00EE2A42" w:rsidRDefault="007225CA" w:rsidP="0003454D">
            <w:pPr>
              <w:spacing w:after="120"/>
              <w:jc w:val="both"/>
              <w:rPr>
                <w:b/>
                <w:i/>
                <w:lang w:eastAsia="zh-CN"/>
              </w:rPr>
            </w:pPr>
            <w:r w:rsidRPr="00EE2A42">
              <w:rPr>
                <w:rFonts w:eastAsia="STKaiti" w:hint="eastAsia"/>
                <w:b/>
                <w:bCs/>
                <w:iCs/>
                <w:color w:val="000000"/>
                <w:lang w:eastAsia="zh-CN"/>
              </w:rPr>
              <w:t>相关的无线电通信业务</w:t>
            </w:r>
            <w:r w:rsidRPr="00EE2A42">
              <w:rPr>
                <w:rFonts w:ascii="SimSun" w:hAnsi="SimSun" w:hint="eastAsia"/>
                <w:b/>
                <w:bCs/>
                <w:iCs/>
                <w:color w:val="000000"/>
                <w:lang w:eastAsia="zh-CN"/>
              </w:rPr>
              <w:t>：</w:t>
            </w:r>
          </w:p>
          <w:p w14:paraId="6CE936F3" w14:textId="77777777" w:rsidR="007225CA" w:rsidRPr="00EE2A42" w:rsidRDefault="007225CA" w:rsidP="0003454D">
            <w:pPr>
              <w:ind w:firstLineChars="200" w:firstLine="480"/>
              <w:rPr>
                <w:rFonts w:eastAsia="Malgun Gothic"/>
                <w:lang w:eastAsia="zh-CN"/>
              </w:rPr>
            </w:pPr>
            <w:r w:rsidRPr="00EE2A42">
              <w:rPr>
                <w:rFonts w:hint="eastAsia"/>
                <w:lang w:eastAsia="ko-KR"/>
              </w:rPr>
              <w:t>卫星固定业务、卫星移动业务、</w:t>
            </w:r>
            <w:r w:rsidRPr="00EE2A42">
              <w:rPr>
                <w:rFonts w:hint="eastAsia"/>
                <w:lang w:eastAsia="ko-KR"/>
              </w:rPr>
              <w:t>BSS</w:t>
            </w:r>
            <w:r w:rsidRPr="00EE2A42">
              <w:rPr>
                <w:rFonts w:hint="eastAsia"/>
                <w:lang w:eastAsia="ko-KR"/>
              </w:rPr>
              <w:t>、</w:t>
            </w:r>
            <w:r w:rsidRPr="00EE2A42">
              <w:rPr>
                <w:rFonts w:hint="eastAsia"/>
                <w:lang w:eastAsia="ko-KR"/>
              </w:rPr>
              <w:t>EESS</w:t>
            </w:r>
            <w:r w:rsidRPr="00EE2A42">
              <w:rPr>
                <w:rFonts w:hint="eastAsia"/>
                <w:lang w:eastAsia="ko-KR"/>
              </w:rPr>
              <w:t>、射电天文和其他业务</w:t>
            </w:r>
          </w:p>
        </w:tc>
      </w:tr>
      <w:tr w:rsidR="007225CA" w:rsidRPr="00EE2A42" w14:paraId="5B657706" w14:textId="77777777" w:rsidTr="0003454D">
        <w:tc>
          <w:tcPr>
            <w:tcW w:w="9796" w:type="dxa"/>
            <w:gridSpan w:val="2"/>
            <w:tcBorders>
              <w:top w:val="single" w:sz="4" w:space="0" w:color="auto"/>
              <w:left w:val="nil"/>
              <w:bottom w:val="single" w:sz="4" w:space="0" w:color="auto"/>
              <w:right w:val="nil"/>
            </w:tcBorders>
          </w:tcPr>
          <w:p w14:paraId="47CE9636" w14:textId="77777777" w:rsidR="007225CA" w:rsidRPr="005A123A" w:rsidRDefault="007225CA" w:rsidP="0003454D">
            <w:pPr>
              <w:spacing w:after="120"/>
              <w:jc w:val="both"/>
              <w:rPr>
                <w:b/>
                <w:i/>
                <w:lang w:val="en-US" w:eastAsia="zh-CN"/>
              </w:rPr>
            </w:pPr>
            <w:r w:rsidRPr="00EE2A42">
              <w:rPr>
                <w:rFonts w:eastAsia="STKaiti" w:hint="eastAsia"/>
                <w:b/>
                <w:bCs/>
                <w:iCs/>
                <w:color w:val="000000"/>
                <w:lang w:eastAsia="zh-CN"/>
              </w:rPr>
              <w:t>对可能出现的困难的说明</w:t>
            </w:r>
            <w:r w:rsidRPr="00EE2A42">
              <w:rPr>
                <w:rFonts w:ascii="SimSun" w:hAnsi="SimSun" w:hint="eastAsia"/>
                <w:b/>
                <w:bCs/>
                <w:iCs/>
                <w:color w:val="000000"/>
                <w:lang w:eastAsia="zh-CN"/>
              </w:rPr>
              <w:t>：</w:t>
            </w:r>
          </w:p>
        </w:tc>
      </w:tr>
      <w:tr w:rsidR="007225CA" w:rsidRPr="00EE2A42" w14:paraId="04C6755E" w14:textId="77777777" w:rsidTr="0003454D">
        <w:tc>
          <w:tcPr>
            <w:tcW w:w="9796" w:type="dxa"/>
            <w:gridSpan w:val="2"/>
            <w:tcBorders>
              <w:top w:val="single" w:sz="4" w:space="0" w:color="auto"/>
              <w:left w:val="nil"/>
              <w:bottom w:val="single" w:sz="4" w:space="0" w:color="auto"/>
              <w:right w:val="nil"/>
            </w:tcBorders>
          </w:tcPr>
          <w:p w14:paraId="5E94001D" w14:textId="77777777" w:rsidR="007225CA" w:rsidRPr="00EE2A42" w:rsidRDefault="007225CA" w:rsidP="0003454D">
            <w:pPr>
              <w:spacing w:after="120"/>
              <w:jc w:val="both"/>
              <w:rPr>
                <w:b/>
                <w:i/>
                <w:lang w:eastAsia="zh-CN"/>
              </w:rPr>
            </w:pPr>
            <w:r w:rsidRPr="00EE2A42">
              <w:rPr>
                <w:rFonts w:eastAsia="STKaiti" w:hint="eastAsia"/>
                <w:b/>
                <w:bCs/>
                <w:iCs/>
                <w:color w:val="000000"/>
                <w:szCs w:val="18"/>
                <w:lang w:eastAsia="zh-CN"/>
              </w:rPr>
              <w:t>此前</w:t>
            </w:r>
            <w:r w:rsidRPr="00EE2A42">
              <w:rPr>
                <w:rFonts w:eastAsia="STKaiti"/>
                <w:b/>
                <w:bCs/>
                <w:iCs/>
                <w:color w:val="000000"/>
                <w:szCs w:val="18"/>
                <w:lang w:eastAsia="zh-CN"/>
              </w:rPr>
              <w:t>/</w:t>
            </w:r>
            <w:r w:rsidRPr="00EE2A42">
              <w:rPr>
                <w:rFonts w:eastAsia="STKaiti" w:hint="eastAsia"/>
                <w:b/>
                <w:bCs/>
                <w:iCs/>
                <w:color w:val="000000"/>
                <w:szCs w:val="18"/>
                <w:lang w:eastAsia="zh-CN"/>
              </w:rPr>
              <w:t>正在进行的对该问题的研究</w:t>
            </w:r>
            <w:r w:rsidRPr="00EE2A42">
              <w:rPr>
                <w:rFonts w:ascii="SimSun" w:hAnsi="SimSun" w:hint="eastAsia"/>
                <w:b/>
                <w:bCs/>
                <w:iCs/>
                <w:color w:val="000000"/>
                <w:szCs w:val="18"/>
                <w:lang w:eastAsia="zh-CN"/>
              </w:rPr>
              <w:t>：</w:t>
            </w:r>
          </w:p>
          <w:p w14:paraId="6ED537B1" w14:textId="77777777" w:rsidR="007225CA" w:rsidRPr="00EE2A42" w:rsidRDefault="007225CA" w:rsidP="0003454D">
            <w:pPr>
              <w:ind w:firstLineChars="200" w:firstLine="480"/>
              <w:rPr>
                <w:b/>
                <w:i/>
                <w:lang w:eastAsia="zh-CN"/>
              </w:rPr>
            </w:pPr>
            <w:r w:rsidRPr="00EE2A42">
              <w:rPr>
                <w:rFonts w:hint="eastAsia"/>
                <w:bCs/>
                <w:iCs/>
                <w:color w:val="000000"/>
                <w:lang w:eastAsia="zh-CN"/>
              </w:rPr>
              <w:t>过去的</w:t>
            </w:r>
            <w:r w:rsidRPr="00EE2A42">
              <w:rPr>
                <w:rFonts w:hint="eastAsia"/>
                <w:bCs/>
                <w:iCs/>
                <w:color w:val="000000"/>
                <w:lang w:eastAsia="zh-CN"/>
              </w:rPr>
              <w:t>WRC-19</w:t>
            </w:r>
            <w:r w:rsidRPr="00EE2A42">
              <w:rPr>
                <w:rFonts w:hint="eastAsia"/>
                <w:bCs/>
                <w:iCs/>
                <w:color w:val="000000"/>
                <w:lang w:eastAsia="zh-CN"/>
              </w:rPr>
              <w:t>议项</w:t>
            </w:r>
            <w:r w:rsidRPr="00EE2A42">
              <w:rPr>
                <w:rFonts w:hint="eastAsia"/>
                <w:bCs/>
                <w:iCs/>
                <w:color w:val="000000"/>
                <w:lang w:eastAsia="zh-CN"/>
              </w:rPr>
              <w:t>1.6</w:t>
            </w:r>
            <w:r w:rsidRPr="00EE2A42">
              <w:rPr>
                <w:rFonts w:hint="eastAsia"/>
                <w:bCs/>
                <w:iCs/>
                <w:color w:val="000000"/>
                <w:lang w:eastAsia="zh-CN"/>
              </w:rPr>
              <w:t>表明，</w:t>
            </w:r>
            <w:r w:rsidRPr="00EE2A42">
              <w:rPr>
                <w:rFonts w:hint="eastAsia"/>
                <w:bCs/>
                <w:iCs/>
                <w:color w:val="000000"/>
                <w:lang w:eastAsia="zh-CN"/>
              </w:rPr>
              <w:t>non-GSO</w:t>
            </w:r>
            <w:r w:rsidRPr="00EE2A42">
              <w:rPr>
                <w:rFonts w:hint="eastAsia"/>
                <w:bCs/>
                <w:iCs/>
                <w:color w:val="000000"/>
                <w:lang w:eastAsia="zh-CN"/>
              </w:rPr>
              <w:t>和</w:t>
            </w:r>
            <w:r w:rsidRPr="00EE2A42">
              <w:rPr>
                <w:rFonts w:hint="eastAsia"/>
                <w:bCs/>
                <w:iCs/>
                <w:color w:val="000000"/>
                <w:lang w:eastAsia="zh-CN"/>
              </w:rPr>
              <w:t>GSO FSS</w:t>
            </w:r>
            <w:r w:rsidRPr="00EE2A42">
              <w:rPr>
                <w:rFonts w:hint="eastAsia"/>
                <w:bCs/>
                <w:iCs/>
                <w:color w:val="000000"/>
                <w:lang w:eastAsia="zh-CN"/>
              </w:rPr>
              <w:t>系统之间基于定义</w:t>
            </w:r>
            <w:proofErr w:type="spellStart"/>
            <w:r w:rsidRPr="00EE2A42">
              <w:rPr>
                <w:rFonts w:hint="eastAsia"/>
                <w:bCs/>
                <w:iCs/>
                <w:color w:val="000000"/>
                <w:lang w:eastAsia="zh-CN"/>
              </w:rPr>
              <w:t>epfd</w:t>
            </w:r>
            <w:proofErr w:type="spellEnd"/>
            <w:r w:rsidRPr="00EE2A42">
              <w:rPr>
                <w:rFonts w:hint="eastAsia"/>
                <w:bCs/>
                <w:iCs/>
                <w:color w:val="000000"/>
                <w:lang w:eastAsia="zh-CN"/>
              </w:rPr>
              <w:t>限值掩模（如在</w:t>
            </w:r>
            <w:r w:rsidRPr="00EE2A42">
              <w:rPr>
                <w:rFonts w:hint="eastAsia"/>
                <w:bCs/>
                <w:iCs/>
                <w:color w:val="000000"/>
                <w:lang w:eastAsia="zh-CN"/>
              </w:rPr>
              <w:t>30 GHz</w:t>
            </w:r>
            <w:r w:rsidRPr="00EE2A42">
              <w:rPr>
                <w:rFonts w:hint="eastAsia"/>
                <w:bCs/>
                <w:iCs/>
                <w:color w:val="000000"/>
                <w:lang w:eastAsia="zh-CN"/>
              </w:rPr>
              <w:t>以下频段中所做的那样）的共用方法极其依赖于具体的系统。</w:t>
            </w:r>
            <w:r>
              <w:rPr>
                <w:bCs/>
                <w:iCs/>
                <w:color w:val="000000"/>
                <w:lang w:eastAsia="zh-CN"/>
              </w:rPr>
              <w:br/>
            </w:r>
            <w:r w:rsidRPr="00EE2A42">
              <w:rPr>
                <w:rFonts w:hint="eastAsia"/>
                <w:bCs/>
                <w:iCs/>
                <w:color w:val="000000"/>
                <w:lang w:eastAsia="zh-CN"/>
              </w:rPr>
              <w:t>ITU-R</w:t>
            </w:r>
            <w:r w:rsidRPr="00EE2A42">
              <w:rPr>
                <w:lang w:eastAsia="zh-CN"/>
              </w:rPr>
              <w:t> </w:t>
            </w:r>
            <w:hyperlink r:id="rId15" w:history="1">
              <w:r w:rsidRPr="00EE2A42">
                <w:rPr>
                  <w:rStyle w:val="Hyperlink"/>
                  <w:iCs/>
                  <w:lang w:eastAsia="zh-CN"/>
                </w:rPr>
                <w:t>S.2462-0</w:t>
              </w:r>
              <w:r>
                <w:rPr>
                  <w:rStyle w:val="Hyperlink"/>
                  <w:rFonts w:hint="eastAsia"/>
                  <w:iCs/>
                  <w:lang w:eastAsia="zh-CN"/>
                </w:rPr>
                <w:t>（</w:t>
              </w:r>
              <w:r w:rsidRPr="00EE2A42">
                <w:rPr>
                  <w:rStyle w:val="Hyperlink"/>
                  <w:iCs/>
                  <w:lang w:eastAsia="zh-CN"/>
                </w:rPr>
                <w:t>07/2019</w:t>
              </w:r>
              <w:r>
                <w:rPr>
                  <w:rStyle w:val="Hyperlink"/>
                  <w:rFonts w:hint="eastAsia"/>
                  <w:iCs/>
                  <w:lang w:eastAsia="zh-CN"/>
                </w:rPr>
                <w:t>）</w:t>
              </w:r>
            </w:hyperlink>
            <w:r w:rsidRPr="00EE2A42">
              <w:rPr>
                <w:rFonts w:hint="eastAsia"/>
                <w:bCs/>
                <w:iCs/>
                <w:color w:val="000000"/>
                <w:lang w:eastAsia="zh-CN"/>
              </w:rPr>
              <w:t>号报告对这项工作进行了总结。</w:t>
            </w:r>
          </w:p>
        </w:tc>
      </w:tr>
      <w:tr w:rsidR="007225CA" w:rsidRPr="00EE2A42" w14:paraId="0CD7F5D5" w14:textId="77777777" w:rsidTr="0003454D">
        <w:tc>
          <w:tcPr>
            <w:tcW w:w="4969" w:type="dxa"/>
            <w:tcBorders>
              <w:top w:val="single" w:sz="4" w:space="0" w:color="auto"/>
              <w:left w:val="nil"/>
              <w:bottom w:val="single" w:sz="4" w:space="0" w:color="auto"/>
              <w:right w:val="single" w:sz="4" w:space="0" w:color="auto"/>
            </w:tcBorders>
          </w:tcPr>
          <w:p w14:paraId="4C91588F" w14:textId="77777777" w:rsidR="007225CA" w:rsidRPr="00EE2A42" w:rsidRDefault="007225CA" w:rsidP="0003454D">
            <w:pPr>
              <w:spacing w:after="120"/>
              <w:jc w:val="both"/>
              <w:rPr>
                <w:lang w:eastAsia="zh-CN"/>
              </w:rPr>
            </w:pPr>
            <w:r w:rsidRPr="00EE2A42">
              <w:rPr>
                <w:rFonts w:eastAsia="STKaiti" w:hint="eastAsia"/>
                <w:b/>
                <w:bCs/>
                <w:iCs/>
                <w:color w:val="000000"/>
                <w:szCs w:val="18"/>
                <w:lang w:eastAsia="zh-CN"/>
              </w:rPr>
              <w:t>开展研究的机构</w:t>
            </w:r>
            <w:r w:rsidRPr="00EE2A42">
              <w:rPr>
                <w:rFonts w:ascii="SimSun" w:hAnsi="SimSun" w:hint="eastAsia"/>
                <w:b/>
                <w:bCs/>
                <w:iCs/>
                <w:color w:val="000000"/>
                <w:szCs w:val="18"/>
                <w:lang w:eastAsia="zh-CN"/>
              </w:rPr>
              <w:t>：</w:t>
            </w:r>
          </w:p>
          <w:p w14:paraId="7EFF55BD" w14:textId="77777777" w:rsidR="007225CA" w:rsidRPr="00EE2A42" w:rsidRDefault="007225CA" w:rsidP="0003454D">
            <w:pPr>
              <w:rPr>
                <w:b/>
                <w:i/>
                <w:color w:val="000000"/>
                <w:lang w:val="en-US" w:eastAsia="zh-CN"/>
              </w:rPr>
            </w:pPr>
            <w:r w:rsidRPr="00EE2A42">
              <w:rPr>
                <w:lang w:eastAsia="zh-CN"/>
              </w:rPr>
              <w:t>4A</w:t>
            </w:r>
            <w:r w:rsidRPr="00EE2A42">
              <w:rPr>
                <w:rFonts w:hint="eastAsia"/>
                <w:lang w:val="en-US" w:eastAsia="zh-CN"/>
              </w:rPr>
              <w:t>工作组</w:t>
            </w:r>
          </w:p>
        </w:tc>
        <w:tc>
          <w:tcPr>
            <w:tcW w:w="4827" w:type="dxa"/>
            <w:tcBorders>
              <w:top w:val="single" w:sz="4" w:space="0" w:color="auto"/>
              <w:left w:val="single" w:sz="4" w:space="0" w:color="auto"/>
              <w:bottom w:val="single" w:sz="4" w:space="0" w:color="auto"/>
              <w:right w:val="nil"/>
            </w:tcBorders>
          </w:tcPr>
          <w:p w14:paraId="2489342A" w14:textId="77777777" w:rsidR="007225CA" w:rsidRPr="00EE2A42" w:rsidRDefault="007225CA" w:rsidP="0003454D">
            <w:pPr>
              <w:spacing w:after="120"/>
              <w:jc w:val="both"/>
              <w:rPr>
                <w:rFonts w:eastAsia="STKaiti"/>
                <w:b/>
                <w:bCs/>
                <w:iCs/>
                <w:color w:val="000000"/>
                <w:szCs w:val="18"/>
                <w:lang w:eastAsia="zh-CN"/>
              </w:rPr>
            </w:pPr>
            <w:r w:rsidRPr="00EE2A42">
              <w:rPr>
                <w:rFonts w:eastAsia="STKaiti" w:hint="eastAsia"/>
                <w:b/>
                <w:bCs/>
                <w:iCs/>
                <w:color w:val="000000"/>
                <w:szCs w:val="18"/>
                <w:lang w:eastAsia="zh-CN"/>
              </w:rPr>
              <w:t>参与方</w:t>
            </w:r>
            <w:r w:rsidRPr="00EE2A42">
              <w:rPr>
                <w:rFonts w:ascii="SimSun" w:hAnsi="SimSun" w:hint="eastAsia"/>
                <w:b/>
                <w:bCs/>
                <w:iCs/>
                <w:color w:val="000000"/>
                <w:szCs w:val="18"/>
                <w:lang w:eastAsia="zh-CN"/>
              </w:rPr>
              <w:t>：</w:t>
            </w:r>
          </w:p>
          <w:p w14:paraId="3EA2F684" w14:textId="77777777" w:rsidR="007225CA" w:rsidRPr="00EE2A42" w:rsidRDefault="007225CA" w:rsidP="0003454D">
            <w:pPr>
              <w:rPr>
                <w:b/>
                <w:i/>
                <w:color w:val="000000"/>
                <w:lang w:eastAsia="zh-CN"/>
              </w:rPr>
            </w:pPr>
            <w:r w:rsidRPr="00EE2A42">
              <w:rPr>
                <w:rFonts w:hint="eastAsia"/>
                <w:lang w:val="en-US" w:eastAsia="zh-CN"/>
              </w:rPr>
              <w:t>各主管部门</w:t>
            </w:r>
            <w:r w:rsidRPr="00EE2A42">
              <w:rPr>
                <w:lang w:eastAsia="ja-JP"/>
              </w:rPr>
              <w:t>和</w:t>
            </w:r>
            <w:r w:rsidRPr="00EE2A42">
              <w:rPr>
                <w:lang w:eastAsia="ja-JP"/>
              </w:rPr>
              <w:t>ITU-R</w:t>
            </w:r>
            <w:r w:rsidRPr="00EE2A42">
              <w:rPr>
                <w:lang w:eastAsia="ja-JP"/>
              </w:rPr>
              <w:t>部门成员</w:t>
            </w:r>
          </w:p>
        </w:tc>
      </w:tr>
      <w:tr w:rsidR="007225CA" w:rsidRPr="00EE2A42" w14:paraId="77E72798" w14:textId="77777777" w:rsidTr="0003454D">
        <w:tc>
          <w:tcPr>
            <w:tcW w:w="9796" w:type="dxa"/>
            <w:gridSpan w:val="2"/>
            <w:tcBorders>
              <w:top w:val="single" w:sz="4" w:space="0" w:color="auto"/>
              <w:left w:val="nil"/>
              <w:bottom w:val="single" w:sz="4" w:space="0" w:color="auto"/>
              <w:right w:val="nil"/>
            </w:tcBorders>
          </w:tcPr>
          <w:p w14:paraId="53FE919E" w14:textId="77777777" w:rsidR="007225CA" w:rsidRPr="00EE2A42" w:rsidRDefault="007225CA" w:rsidP="0003454D">
            <w:pPr>
              <w:spacing w:after="120"/>
              <w:jc w:val="both"/>
              <w:rPr>
                <w:lang w:eastAsia="zh-CN"/>
              </w:rPr>
            </w:pPr>
            <w:r w:rsidRPr="00EE2A42">
              <w:rPr>
                <w:rFonts w:eastAsia="STKaiti" w:hint="eastAsia"/>
                <w:b/>
                <w:bCs/>
                <w:iCs/>
                <w:color w:val="000000"/>
                <w:szCs w:val="18"/>
                <w:lang w:eastAsia="zh-CN"/>
              </w:rPr>
              <w:t>I</w:t>
            </w:r>
            <w:r w:rsidRPr="00EE2A42">
              <w:rPr>
                <w:rFonts w:eastAsia="STKaiti"/>
                <w:b/>
                <w:bCs/>
                <w:iCs/>
                <w:color w:val="000000"/>
                <w:szCs w:val="18"/>
                <w:lang w:eastAsia="zh-CN"/>
              </w:rPr>
              <w:t>TU-R</w:t>
            </w:r>
            <w:r w:rsidRPr="00EE2A42">
              <w:rPr>
                <w:rFonts w:eastAsia="STKaiti" w:hint="eastAsia"/>
                <w:b/>
                <w:bCs/>
                <w:iCs/>
                <w:color w:val="000000"/>
                <w:szCs w:val="18"/>
                <w:lang w:eastAsia="zh-CN"/>
              </w:rPr>
              <w:t>相关研究组</w:t>
            </w:r>
            <w:r w:rsidRPr="00EE2A42">
              <w:rPr>
                <w:rFonts w:ascii="SimSun" w:hAnsi="SimSun"/>
                <w:b/>
                <w:bCs/>
                <w:iCs/>
                <w:color w:val="000000"/>
                <w:szCs w:val="18"/>
                <w:lang w:eastAsia="zh-CN"/>
              </w:rPr>
              <w:t>：</w:t>
            </w:r>
          </w:p>
          <w:p w14:paraId="68253ECD" w14:textId="77777777" w:rsidR="007225CA" w:rsidRPr="00EE2A42" w:rsidRDefault="007225CA" w:rsidP="0003454D">
            <w:pPr>
              <w:rPr>
                <w:b/>
                <w:i/>
                <w:lang w:val="en-US" w:eastAsia="zh-CN"/>
              </w:rPr>
            </w:pPr>
            <w:r w:rsidRPr="00EE2A42">
              <w:rPr>
                <w:rFonts w:hint="eastAsia"/>
                <w:lang w:val="en-US" w:eastAsia="zh-CN"/>
              </w:rPr>
              <w:t>第</w:t>
            </w:r>
            <w:r w:rsidRPr="00EE2A42">
              <w:rPr>
                <w:lang w:eastAsia="zh-CN"/>
              </w:rPr>
              <w:t>4</w:t>
            </w:r>
            <w:r w:rsidRPr="00EE2A42">
              <w:rPr>
                <w:rFonts w:hint="eastAsia"/>
                <w:lang w:val="en-US" w:eastAsia="zh-CN"/>
              </w:rPr>
              <w:t>研究组</w:t>
            </w:r>
          </w:p>
        </w:tc>
      </w:tr>
      <w:tr w:rsidR="007225CA" w:rsidRPr="00EE2A42" w14:paraId="2374DE58" w14:textId="77777777" w:rsidTr="0003454D">
        <w:tc>
          <w:tcPr>
            <w:tcW w:w="9796" w:type="dxa"/>
            <w:gridSpan w:val="2"/>
            <w:tcBorders>
              <w:top w:val="single" w:sz="4" w:space="0" w:color="auto"/>
              <w:left w:val="nil"/>
              <w:bottom w:val="single" w:sz="4" w:space="0" w:color="auto"/>
              <w:right w:val="nil"/>
            </w:tcBorders>
          </w:tcPr>
          <w:p w14:paraId="79E6EC59" w14:textId="77777777" w:rsidR="007225CA" w:rsidRPr="00EE2A42" w:rsidRDefault="007225CA" w:rsidP="0003454D">
            <w:pPr>
              <w:spacing w:after="120"/>
              <w:jc w:val="both"/>
              <w:rPr>
                <w:b/>
                <w:i/>
                <w:lang w:eastAsia="zh-CN"/>
              </w:rPr>
            </w:pPr>
            <w:r w:rsidRPr="00EE2A42">
              <w:rPr>
                <w:rFonts w:eastAsia="STKaiti" w:hint="eastAsia"/>
                <w:b/>
                <w:bCs/>
                <w:iCs/>
                <w:color w:val="000000"/>
                <w:szCs w:val="18"/>
                <w:lang w:eastAsia="zh-CN"/>
              </w:rPr>
              <w:t>对国际电</w:t>
            </w:r>
            <w:proofErr w:type="gramStart"/>
            <w:r w:rsidRPr="00EE2A42">
              <w:rPr>
                <w:rFonts w:eastAsia="STKaiti" w:hint="eastAsia"/>
                <w:b/>
                <w:bCs/>
                <w:iCs/>
                <w:color w:val="000000"/>
                <w:szCs w:val="18"/>
                <w:lang w:eastAsia="zh-CN"/>
              </w:rPr>
              <w:t>联资源</w:t>
            </w:r>
            <w:proofErr w:type="gramEnd"/>
            <w:r w:rsidRPr="00EE2A42">
              <w:rPr>
                <w:rFonts w:eastAsia="STKaiti" w:hint="eastAsia"/>
                <w:b/>
                <w:bCs/>
                <w:iCs/>
                <w:color w:val="000000"/>
                <w:szCs w:val="18"/>
                <w:lang w:eastAsia="zh-CN"/>
              </w:rPr>
              <w:t>的影响，包括财务影响（参见《公约》第</w:t>
            </w:r>
            <w:r w:rsidRPr="00EE2A42">
              <w:rPr>
                <w:rFonts w:eastAsia="STKaiti"/>
                <w:b/>
                <w:bCs/>
                <w:iCs/>
                <w:color w:val="000000"/>
                <w:szCs w:val="18"/>
                <w:lang w:eastAsia="zh-CN"/>
              </w:rPr>
              <w:t>126</w:t>
            </w:r>
            <w:r w:rsidRPr="00EE2A42">
              <w:rPr>
                <w:rFonts w:eastAsia="STKaiti" w:hint="eastAsia"/>
                <w:b/>
                <w:bCs/>
                <w:iCs/>
                <w:color w:val="000000"/>
                <w:szCs w:val="18"/>
                <w:lang w:eastAsia="zh-CN"/>
              </w:rPr>
              <w:t>款）</w:t>
            </w:r>
            <w:r w:rsidRPr="00EE2A42">
              <w:rPr>
                <w:rFonts w:ascii="SimSun" w:hAnsi="SimSun"/>
                <w:b/>
                <w:bCs/>
                <w:iCs/>
                <w:color w:val="000000"/>
                <w:szCs w:val="18"/>
                <w:lang w:eastAsia="zh-CN"/>
              </w:rPr>
              <w:t>：</w:t>
            </w:r>
          </w:p>
          <w:p w14:paraId="2B061588" w14:textId="77777777" w:rsidR="007225CA" w:rsidRPr="00EE2A42" w:rsidRDefault="007225CA" w:rsidP="0003454D">
            <w:pPr>
              <w:ind w:firstLineChars="200" w:firstLine="480"/>
              <w:rPr>
                <w:b/>
                <w:i/>
                <w:lang w:eastAsia="zh-CN"/>
              </w:rPr>
            </w:pPr>
            <w:r w:rsidRPr="00EE2A42">
              <w:rPr>
                <w:lang w:eastAsia="ko-KR"/>
              </w:rPr>
              <w:t>本拟议议项将在</w:t>
            </w:r>
            <w:r w:rsidRPr="00EE2A42">
              <w:rPr>
                <w:lang w:eastAsia="ko-KR"/>
              </w:rPr>
              <w:t>ITU-R</w:t>
            </w:r>
            <w:r w:rsidRPr="00EE2A42">
              <w:rPr>
                <w:lang w:eastAsia="ko-KR"/>
              </w:rPr>
              <w:t>的正常程序和计划预算内得到研究。</w:t>
            </w:r>
          </w:p>
        </w:tc>
      </w:tr>
      <w:tr w:rsidR="007225CA" w:rsidRPr="00EE2A42" w14:paraId="60510576" w14:textId="77777777" w:rsidTr="0003454D">
        <w:tc>
          <w:tcPr>
            <w:tcW w:w="4969" w:type="dxa"/>
            <w:tcBorders>
              <w:top w:val="single" w:sz="4" w:space="0" w:color="auto"/>
              <w:left w:val="nil"/>
              <w:bottom w:val="single" w:sz="4" w:space="0" w:color="auto"/>
              <w:right w:val="nil"/>
            </w:tcBorders>
          </w:tcPr>
          <w:p w14:paraId="5582AAF0" w14:textId="77777777" w:rsidR="007225CA" w:rsidRPr="00EE2A42" w:rsidRDefault="007225CA" w:rsidP="0003454D">
            <w:pPr>
              <w:spacing w:after="120"/>
              <w:rPr>
                <w:b/>
                <w:iCs/>
              </w:rPr>
            </w:pPr>
            <w:r w:rsidRPr="00EE2A42">
              <w:rPr>
                <w:rFonts w:eastAsia="STKaiti" w:hint="eastAsia"/>
                <w:b/>
                <w:bCs/>
                <w:iCs/>
                <w:color w:val="000000"/>
                <w:szCs w:val="18"/>
                <w:lang w:val="fr-CH" w:eastAsia="zh-CN"/>
              </w:rPr>
              <w:t>区域共同提案</w:t>
            </w:r>
            <w:r w:rsidRPr="00EE2A42">
              <w:rPr>
                <w:rFonts w:ascii="SimSun" w:hAnsi="SimSun"/>
                <w:b/>
                <w:bCs/>
                <w:iCs/>
                <w:color w:val="000000"/>
                <w:szCs w:val="18"/>
                <w:lang w:val="fr-CH" w:eastAsia="zh-CN"/>
              </w:rPr>
              <w:t>：</w:t>
            </w:r>
            <w:r w:rsidRPr="00EE2A42">
              <w:rPr>
                <w:rFonts w:asciiTheme="minorEastAsia" w:eastAsiaTheme="minorEastAsia" w:hAnsiTheme="minorEastAsia" w:hint="eastAsia"/>
                <w:color w:val="000000"/>
                <w:szCs w:val="17"/>
                <w:lang w:eastAsia="zh-CN"/>
              </w:rPr>
              <w:t>是</w:t>
            </w:r>
            <w:r w:rsidRPr="00EE2A42">
              <w:rPr>
                <w:rFonts w:asciiTheme="minorEastAsia" w:eastAsiaTheme="minorEastAsia" w:hAnsiTheme="minorEastAsia"/>
                <w:color w:val="000000"/>
                <w:szCs w:val="17"/>
                <w:lang w:eastAsia="zh-CN"/>
              </w:rPr>
              <w:t>/</w:t>
            </w:r>
            <w:r w:rsidRPr="00EE2A42">
              <w:rPr>
                <w:rFonts w:asciiTheme="minorEastAsia" w:eastAsiaTheme="minorEastAsia" w:hAnsiTheme="minorEastAsia" w:hint="eastAsia"/>
                <w:color w:val="000000"/>
                <w:szCs w:val="17"/>
                <w:lang w:eastAsia="zh-CN"/>
              </w:rPr>
              <w:t>否</w:t>
            </w:r>
          </w:p>
        </w:tc>
        <w:tc>
          <w:tcPr>
            <w:tcW w:w="4827" w:type="dxa"/>
            <w:tcBorders>
              <w:top w:val="single" w:sz="4" w:space="0" w:color="auto"/>
              <w:left w:val="nil"/>
              <w:bottom w:val="single" w:sz="4" w:space="0" w:color="auto"/>
              <w:right w:val="nil"/>
            </w:tcBorders>
          </w:tcPr>
          <w:p w14:paraId="10E49248" w14:textId="77777777" w:rsidR="007225CA" w:rsidRPr="00EE2A42" w:rsidRDefault="007225CA" w:rsidP="0003454D">
            <w:pPr>
              <w:spacing w:after="120"/>
              <w:rPr>
                <w:b/>
                <w:iCs/>
                <w:lang w:eastAsia="zh-CN"/>
              </w:rPr>
            </w:pPr>
            <w:r w:rsidRPr="00EE2A42">
              <w:rPr>
                <w:rFonts w:eastAsia="STKaiti" w:hint="eastAsia"/>
                <w:b/>
                <w:bCs/>
                <w:iCs/>
                <w:color w:val="000000"/>
                <w:szCs w:val="18"/>
                <w:lang w:val="fr-CH" w:eastAsia="zh-CN"/>
              </w:rPr>
              <w:t>多国提案</w:t>
            </w:r>
            <w:r w:rsidRPr="00EE2A42">
              <w:rPr>
                <w:rFonts w:ascii="SimSun" w:hAnsi="SimSun"/>
                <w:b/>
                <w:bCs/>
                <w:iCs/>
                <w:color w:val="000000"/>
                <w:szCs w:val="18"/>
                <w:lang w:eastAsia="zh-CN"/>
              </w:rPr>
              <w:t>：</w:t>
            </w:r>
            <w:r w:rsidRPr="00EE2A42">
              <w:rPr>
                <w:rFonts w:asciiTheme="minorEastAsia" w:eastAsiaTheme="minorEastAsia" w:hAnsiTheme="minorEastAsia" w:hint="eastAsia"/>
                <w:color w:val="000000"/>
                <w:szCs w:val="17"/>
                <w:lang w:eastAsia="zh-CN"/>
              </w:rPr>
              <w:t>是</w:t>
            </w:r>
            <w:r w:rsidRPr="00EE2A42">
              <w:rPr>
                <w:rFonts w:asciiTheme="minorEastAsia" w:eastAsiaTheme="minorEastAsia" w:hAnsiTheme="minorEastAsia"/>
                <w:color w:val="000000"/>
                <w:szCs w:val="17"/>
                <w:lang w:eastAsia="zh-CN"/>
              </w:rPr>
              <w:t>/</w:t>
            </w:r>
            <w:r w:rsidRPr="00EE2A42">
              <w:rPr>
                <w:rFonts w:asciiTheme="minorEastAsia" w:eastAsiaTheme="minorEastAsia" w:hAnsiTheme="minorEastAsia" w:hint="eastAsia"/>
                <w:color w:val="000000"/>
                <w:szCs w:val="17"/>
                <w:lang w:eastAsia="zh-CN"/>
              </w:rPr>
              <w:t>否</w:t>
            </w:r>
          </w:p>
          <w:p w14:paraId="2BCC8682" w14:textId="77777777" w:rsidR="007225CA" w:rsidRPr="00EE2A42" w:rsidRDefault="007225CA" w:rsidP="0003454D">
            <w:pPr>
              <w:spacing w:after="120"/>
              <w:rPr>
                <w:b/>
                <w:i/>
                <w:lang w:eastAsia="zh-CN"/>
              </w:rPr>
            </w:pPr>
            <w:r w:rsidRPr="00EE2A42">
              <w:rPr>
                <w:rFonts w:eastAsia="STKaiti" w:hint="eastAsia"/>
                <w:b/>
                <w:bCs/>
                <w:iCs/>
                <w:color w:val="000000"/>
                <w:szCs w:val="18"/>
                <w:lang w:val="fr-CH" w:eastAsia="zh-CN"/>
              </w:rPr>
              <w:t>国家数量</w:t>
            </w:r>
            <w:r w:rsidRPr="00EE2A42">
              <w:rPr>
                <w:rFonts w:ascii="SimSun" w:hAnsi="SimSun"/>
                <w:b/>
                <w:bCs/>
                <w:iCs/>
                <w:color w:val="000000"/>
                <w:szCs w:val="18"/>
                <w:lang w:eastAsia="zh-CN"/>
              </w:rPr>
              <w:t>：</w:t>
            </w:r>
          </w:p>
        </w:tc>
      </w:tr>
      <w:tr w:rsidR="007225CA" w14:paraId="2C2FBEB9" w14:textId="77777777" w:rsidTr="0003454D">
        <w:tc>
          <w:tcPr>
            <w:tcW w:w="9796" w:type="dxa"/>
            <w:gridSpan w:val="2"/>
            <w:tcBorders>
              <w:top w:val="single" w:sz="4" w:space="0" w:color="auto"/>
              <w:left w:val="nil"/>
              <w:bottom w:val="nil"/>
              <w:right w:val="nil"/>
            </w:tcBorders>
          </w:tcPr>
          <w:p w14:paraId="1F4B70B6" w14:textId="77777777" w:rsidR="007225CA" w:rsidRDefault="007225CA" w:rsidP="0003454D">
            <w:pPr>
              <w:spacing w:after="120"/>
              <w:rPr>
                <w:b/>
                <w:i/>
              </w:rPr>
            </w:pPr>
            <w:r w:rsidRPr="00EE2A42">
              <w:rPr>
                <w:rFonts w:ascii="STKaiti" w:eastAsia="STKaiti" w:hAnsi="STKaiti" w:hint="eastAsia"/>
                <w:b/>
                <w:iCs/>
                <w:lang w:eastAsia="zh-CN"/>
              </w:rPr>
              <w:t>备注</w:t>
            </w:r>
          </w:p>
        </w:tc>
      </w:tr>
    </w:tbl>
    <w:p w14:paraId="340736D1" w14:textId="3EB4996C" w:rsidR="00C632F0" w:rsidRDefault="007225CA" w:rsidP="007225CA">
      <w:pPr>
        <w:pStyle w:val="Reasons"/>
        <w:jc w:val="center"/>
      </w:pPr>
      <w:r>
        <w:t>______________</w:t>
      </w:r>
    </w:p>
    <w:sectPr w:rsidR="00C632F0">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3683" w14:textId="77777777" w:rsidR="001B1BED" w:rsidRDefault="001B1BED">
      <w:r>
        <w:separator/>
      </w:r>
    </w:p>
  </w:endnote>
  <w:endnote w:type="continuationSeparator" w:id="0">
    <w:p w14:paraId="42DE7550" w14:textId="77777777" w:rsidR="001B1BED" w:rsidRDefault="001B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D5EF" w14:textId="331966A2" w:rsidR="00B851D4" w:rsidRPr="00DA0469" w:rsidRDefault="00251782" w:rsidP="00060B2F">
    <w:pPr>
      <w:pStyle w:val="Footer"/>
      <w:rPr>
        <w:lang w:val="en-US"/>
      </w:rPr>
    </w:pPr>
    <w:fldSimple w:instr=" FILENAME \p  \* MERGEFORMAT ">
      <w:r>
        <w:t>P:\CHI\ITU-R\CONF-R\CMR23\100\158REV1C.docx</w:t>
      </w:r>
    </w:fldSimple>
    <w:r>
      <w:t>(531250)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9D33" w14:textId="523ED581" w:rsidR="00B851D4" w:rsidRPr="00DA0469" w:rsidRDefault="00715CDF" w:rsidP="00251782">
    <w:pPr>
      <w:pStyle w:val="Footer"/>
      <w:rPr>
        <w:lang w:val="en-US"/>
      </w:rPr>
    </w:pPr>
    <w:r>
      <w:fldChar w:fldCharType="begin"/>
    </w:r>
    <w:r>
      <w:instrText xml:space="preserve"> FILENAME \p  \* MERGEFORMAT </w:instrText>
    </w:r>
    <w:r>
      <w:fldChar w:fldCharType="separate"/>
    </w:r>
    <w:r w:rsidR="00251782">
      <w:t>P:\CHI\ITU-R\CONF-R\CMR23\100\158REV1C.docx</w:t>
    </w:r>
    <w:r>
      <w:fldChar w:fldCharType="end"/>
    </w:r>
    <w:r w:rsidR="001F3C17">
      <w:t>(531250)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0C7C" w14:textId="77777777" w:rsidR="001B1BED" w:rsidRDefault="001B1BED">
      <w:r>
        <w:t>____________________</w:t>
      </w:r>
    </w:p>
  </w:footnote>
  <w:footnote w:type="continuationSeparator" w:id="0">
    <w:p w14:paraId="44CA0334" w14:textId="77777777" w:rsidR="001B1BED" w:rsidRDefault="001B1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797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01CCDA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158(Rev.1)-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6A26"/>
    <w:rsid w:val="00060B2F"/>
    <w:rsid w:val="000C0212"/>
    <w:rsid w:val="000C09BA"/>
    <w:rsid w:val="000C1F1E"/>
    <w:rsid w:val="000C6AA7"/>
    <w:rsid w:val="000E26F6"/>
    <w:rsid w:val="00106535"/>
    <w:rsid w:val="00123C07"/>
    <w:rsid w:val="00166859"/>
    <w:rsid w:val="001765EC"/>
    <w:rsid w:val="001853E8"/>
    <w:rsid w:val="001960CA"/>
    <w:rsid w:val="001A4E73"/>
    <w:rsid w:val="001B1BED"/>
    <w:rsid w:val="001B6360"/>
    <w:rsid w:val="001F3C17"/>
    <w:rsid w:val="001F4EA6"/>
    <w:rsid w:val="00214959"/>
    <w:rsid w:val="0022272C"/>
    <w:rsid w:val="002260A6"/>
    <w:rsid w:val="0023592E"/>
    <w:rsid w:val="00251782"/>
    <w:rsid w:val="002742B3"/>
    <w:rsid w:val="00292C89"/>
    <w:rsid w:val="002A4C9C"/>
    <w:rsid w:val="002B509B"/>
    <w:rsid w:val="002E2A59"/>
    <w:rsid w:val="002E4507"/>
    <w:rsid w:val="00305254"/>
    <w:rsid w:val="003169D2"/>
    <w:rsid w:val="00330EEF"/>
    <w:rsid w:val="00382736"/>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97A0D"/>
    <w:rsid w:val="005A0ACB"/>
    <w:rsid w:val="005E08D2"/>
    <w:rsid w:val="005E7FD8"/>
    <w:rsid w:val="00622560"/>
    <w:rsid w:val="006436D8"/>
    <w:rsid w:val="00644391"/>
    <w:rsid w:val="00647712"/>
    <w:rsid w:val="00662E12"/>
    <w:rsid w:val="00691142"/>
    <w:rsid w:val="006B67CE"/>
    <w:rsid w:val="006C38ED"/>
    <w:rsid w:val="006E6182"/>
    <w:rsid w:val="006E6997"/>
    <w:rsid w:val="006F3C60"/>
    <w:rsid w:val="00707B56"/>
    <w:rsid w:val="00715CDF"/>
    <w:rsid w:val="007225CA"/>
    <w:rsid w:val="0073453C"/>
    <w:rsid w:val="00736415"/>
    <w:rsid w:val="0075670D"/>
    <w:rsid w:val="00770D2A"/>
    <w:rsid w:val="007864F6"/>
    <w:rsid w:val="007A7F12"/>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9F324B"/>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32F0"/>
    <w:rsid w:val="00C6584D"/>
    <w:rsid w:val="00C929E0"/>
    <w:rsid w:val="00CB43B8"/>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245F0"/>
    <w:rsid w:val="00E560F1"/>
    <w:rsid w:val="00E8717D"/>
    <w:rsid w:val="00E92319"/>
    <w:rsid w:val="00E93293"/>
    <w:rsid w:val="00EB39B0"/>
    <w:rsid w:val="00ED1E4C"/>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5554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qFormat/>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qFormat/>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aliases w:val="CEO_Hyperlink"/>
    <w:basedOn w:val="DefaultParagraphFont"/>
    <w:unhideWhenUsed/>
    <w:rPr>
      <w:color w:val="0000FF" w:themeColor="hyperlink"/>
      <w:u w:val="single"/>
    </w:rPr>
  </w:style>
  <w:style w:type="character" w:customStyle="1" w:styleId="NormalaftertitleChar">
    <w:name w:val="Normal_after_title Char"/>
    <w:basedOn w:val="DefaultParagraphFont"/>
    <w:link w:val="Normalaftertitle"/>
    <w:locked/>
    <w:rsid w:val="007225CA"/>
    <w:rPr>
      <w:rFonts w:ascii="Times New Roman" w:hAnsi="Times New Roman"/>
      <w:sz w:val="24"/>
      <w:lang w:val="en-GB" w:eastAsia="en-US"/>
    </w:rPr>
  </w:style>
  <w:style w:type="character" w:customStyle="1" w:styleId="CallChar">
    <w:name w:val="Call Char"/>
    <w:basedOn w:val="DefaultParagraphFont"/>
    <w:link w:val="Call"/>
    <w:qFormat/>
    <w:rsid w:val="007225CA"/>
    <w:rPr>
      <w:rFonts w:ascii="STKaiti" w:eastAsia="STKaiti" w:hAnsi="STKaiti"/>
      <w:sz w:val="24"/>
      <w:lang w:val="en-GB" w:eastAsia="en-US"/>
    </w:rPr>
  </w:style>
  <w:style w:type="character" w:customStyle="1" w:styleId="NormalaftertitleChar0">
    <w:name w:val="Normal after title Char"/>
    <w:link w:val="Normalaftertitle0"/>
    <w:qFormat/>
    <w:rsid w:val="007225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itu.int/pub/publications.aspx?lang=en&amp;parent=R-REP-S.2462-2019"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82124c-8c0c-4eec-9c09-0235885b8aa4" targetNamespace="http://schemas.microsoft.com/office/2006/metadata/properties" ma:root="true" ma:fieldsID="d41af5c836d734370eb92e7ee5f83852" ns2:_="" ns3:_="">
    <xsd:import namespace="996b2e75-67fd-4955-a3b0-5ab9934cb50b"/>
    <xsd:import namespace="a182124c-8c0c-4eec-9c09-0235885b8a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82124c-8c0c-4eec-9c09-0235885b8a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a182124c-8c0c-4eec-9c09-0235885b8aa4">DPM</DPM_x0020_Author>
    <DPM_x0020_File_x0020_name xmlns="a182124c-8c0c-4eec-9c09-0235885b8aa4">R23-WRC23-C-0158!R1!MSW-C</DPM_x0020_File_x0020_name>
    <DPM_x0020_Version xmlns="a182124c-8c0c-4eec-9c09-0235885b8aa4">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82124c-8c0c-4eec-9c09-0235885b8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182124c-8c0c-4eec-9c09-0235885b8aa4"/>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6749</Words>
  <Characters>2414</Characters>
  <Application>Microsoft Office Word</Application>
  <DocSecurity>0</DocSecurity>
  <Lines>20</Lines>
  <Paragraphs>18</Paragraphs>
  <ScaleCrop>false</ScaleCrop>
  <HeadingPairs>
    <vt:vector size="2" baseType="variant">
      <vt:variant>
        <vt:lpstr>Title</vt:lpstr>
      </vt:variant>
      <vt:variant>
        <vt:i4>1</vt:i4>
      </vt:variant>
    </vt:vector>
  </HeadingPairs>
  <TitlesOfParts>
    <vt:vector size="1" baseType="lpstr">
      <vt:lpstr>R23-WRC23-C-0158!R1!MSW-C</vt:lpstr>
    </vt:vector>
  </TitlesOfParts>
  <Manager>General Secretariat - Pool</Manager>
  <Company>International Telecommunication Union (ITU)</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R23-WRC23-C-0158!R1!MSW-C</dc:title>
  <dc:subject>World Radiocommunication Conference - 2019</dc:subject>
  <dc:creator>Documents Proposals Manager (DPM)</dc:creator>
  <cp:keywords>DPM_v2023.11.6.1_prod</cp:keywords>
  <dc:description/>
  <cp:lastModifiedBy>Ys</cp:lastModifiedBy>
  <cp:revision>17</cp:revision>
  <cp:lastPrinted>2006-07-03T06:56:00Z</cp:lastPrinted>
  <dcterms:created xsi:type="dcterms:W3CDTF">2023-11-14T10:48:00Z</dcterms:created>
  <dcterms:modified xsi:type="dcterms:W3CDTF">2023-11-15T11:07:00Z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