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9D520B" w14:paraId="404204E9" w14:textId="77777777" w:rsidTr="00F320AA">
        <w:trPr>
          <w:cantSplit/>
        </w:trPr>
        <w:tc>
          <w:tcPr>
            <w:tcW w:w="1418" w:type="dxa"/>
            <w:vAlign w:val="center"/>
          </w:tcPr>
          <w:p w14:paraId="6CD13214" w14:textId="77777777" w:rsidR="00F320AA" w:rsidRPr="009D520B" w:rsidRDefault="00F320AA" w:rsidP="00F320AA">
            <w:pPr>
              <w:spacing w:before="0"/>
              <w:rPr>
                <w:rFonts w:ascii="Verdana" w:hAnsi="Verdana"/>
                <w:position w:val="6"/>
              </w:rPr>
            </w:pPr>
            <w:r w:rsidRPr="009D520B">
              <w:drawing>
                <wp:inline distT="0" distB="0" distL="0" distR="0" wp14:anchorId="737694B2" wp14:editId="27335A51">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307B1072" w14:textId="77777777" w:rsidR="00F320AA" w:rsidRPr="009D520B" w:rsidRDefault="00F320AA" w:rsidP="00F320AA">
            <w:pPr>
              <w:spacing w:before="400" w:after="48" w:line="240" w:lineRule="atLeast"/>
              <w:rPr>
                <w:rFonts w:ascii="Verdana" w:hAnsi="Verdana"/>
                <w:position w:val="6"/>
              </w:rPr>
            </w:pPr>
            <w:r w:rsidRPr="009D520B">
              <w:rPr>
                <w:rFonts w:ascii="Verdana" w:hAnsi="Verdana" w:cs="Times"/>
                <w:b/>
                <w:position w:val="6"/>
                <w:sz w:val="22"/>
                <w:szCs w:val="22"/>
              </w:rPr>
              <w:t>World Radiocommunication Conference (WRC-23)</w:t>
            </w:r>
            <w:r w:rsidRPr="009D520B">
              <w:rPr>
                <w:rFonts w:ascii="Verdana" w:hAnsi="Verdana" w:cs="Times"/>
                <w:b/>
                <w:position w:val="6"/>
                <w:sz w:val="26"/>
                <w:szCs w:val="26"/>
              </w:rPr>
              <w:br/>
            </w:r>
            <w:r w:rsidRPr="009D520B">
              <w:rPr>
                <w:rFonts w:ascii="Verdana" w:hAnsi="Verdana"/>
                <w:b/>
                <w:bCs/>
                <w:position w:val="6"/>
                <w:sz w:val="18"/>
                <w:szCs w:val="18"/>
              </w:rPr>
              <w:t>Dubai, 20 November - 15 December 2023</w:t>
            </w:r>
          </w:p>
        </w:tc>
        <w:tc>
          <w:tcPr>
            <w:tcW w:w="1951" w:type="dxa"/>
            <w:vAlign w:val="center"/>
          </w:tcPr>
          <w:p w14:paraId="7C32B476" w14:textId="77777777" w:rsidR="00F320AA" w:rsidRPr="009D520B" w:rsidRDefault="00EB0812" w:rsidP="00F320AA">
            <w:pPr>
              <w:spacing w:before="0" w:line="240" w:lineRule="atLeast"/>
            </w:pPr>
            <w:r w:rsidRPr="009D520B">
              <w:drawing>
                <wp:inline distT="0" distB="0" distL="0" distR="0" wp14:anchorId="781C8D65" wp14:editId="7A694FD4">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9D520B" w14:paraId="33694869" w14:textId="77777777">
        <w:trPr>
          <w:cantSplit/>
        </w:trPr>
        <w:tc>
          <w:tcPr>
            <w:tcW w:w="6911" w:type="dxa"/>
            <w:gridSpan w:val="2"/>
            <w:tcBorders>
              <w:bottom w:val="single" w:sz="12" w:space="0" w:color="auto"/>
            </w:tcBorders>
          </w:tcPr>
          <w:p w14:paraId="3FC323CE" w14:textId="77777777" w:rsidR="00A066F1" w:rsidRPr="009D520B"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3C41626A" w14:textId="77777777" w:rsidR="00A066F1" w:rsidRPr="009D520B" w:rsidRDefault="00A066F1" w:rsidP="00A066F1">
            <w:pPr>
              <w:spacing w:before="0" w:line="240" w:lineRule="atLeast"/>
              <w:rPr>
                <w:rFonts w:ascii="Verdana" w:hAnsi="Verdana"/>
                <w:szCs w:val="24"/>
              </w:rPr>
            </w:pPr>
          </w:p>
        </w:tc>
      </w:tr>
      <w:tr w:rsidR="00A066F1" w:rsidRPr="009D520B" w14:paraId="149A2DA0" w14:textId="77777777">
        <w:trPr>
          <w:cantSplit/>
        </w:trPr>
        <w:tc>
          <w:tcPr>
            <w:tcW w:w="6911" w:type="dxa"/>
            <w:gridSpan w:val="2"/>
            <w:tcBorders>
              <w:top w:val="single" w:sz="12" w:space="0" w:color="auto"/>
            </w:tcBorders>
          </w:tcPr>
          <w:p w14:paraId="690BBE0E" w14:textId="77777777" w:rsidR="00A066F1" w:rsidRPr="009D520B"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02871E18" w14:textId="77777777" w:rsidR="00A066F1" w:rsidRPr="009D520B" w:rsidRDefault="00A066F1" w:rsidP="00A066F1">
            <w:pPr>
              <w:spacing w:before="0" w:line="240" w:lineRule="atLeast"/>
              <w:rPr>
                <w:rFonts w:ascii="Verdana" w:hAnsi="Verdana"/>
                <w:sz w:val="20"/>
              </w:rPr>
            </w:pPr>
          </w:p>
        </w:tc>
      </w:tr>
      <w:tr w:rsidR="00A066F1" w:rsidRPr="009D520B" w14:paraId="25E0A295" w14:textId="77777777">
        <w:trPr>
          <w:cantSplit/>
          <w:trHeight w:val="23"/>
        </w:trPr>
        <w:tc>
          <w:tcPr>
            <w:tcW w:w="6911" w:type="dxa"/>
            <w:gridSpan w:val="2"/>
            <w:shd w:val="clear" w:color="auto" w:fill="auto"/>
          </w:tcPr>
          <w:p w14:paraId="79D521B9" w14:textId="77777777" w:rsidR="00A066F1" w:rsidRPr="009D520B"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9D520B">
              <w:rPr>
                <w:rFonts w:ascii="Verdana" w:hAnsi="Verdana"/>
                <w:sz w:val="20"/>
                <w:szCs w:val="20"/>
              </w:rPr>
              <w:t>PLENARY MEETING</w:t>
            </w:r>
          </w:p>
        </w:tc>
        <w:tc>
          <w:tcPr>
            <w:tcW w:w="3120" w:type="dxa"/>
            <w:gridSpan w:val="2"/>
          </w:tcPr>
          <w:p w14:paraId="007BBBCF" w14:textId="77777777" w:rsidR="00A066F1" w:rsidRPr="009D520B" w:rsidRDefault="00E55816" w:rsidP="00AA666F">
            <w:pPr>
              <w:tabs>
                <w:tab w:val="left" w:pos="851"/>
              </w:tabs>
              <w:spacing w:before="0" w:line="240" w:lineRule="atLeast"/>
              <w:rPr>
                <w:rFonts w:ascii="Verdana" w:hAnsi="Verdana"/>
                <w:sz w:val="20"/>
              </w:rPr>
            </w:pPr>
            <w:r w:rsidRPr="009D520B">
              <w:rPr>
                <w:rFonts w:ascii="Verdana" w:hAnsi="Verdana"/>
                <w:b/>
                <w:sz w:val="20"/>
              </w:rPr>
              <w:t>Addendum 8 to</w:t>
            </w:r>
            <w:r w:rsidRPr="009D520B">
              <w:rPr>
                <w:rFonts w:ascii="Verdana" w:hAnsi="Verdana"/>
                <w:b/>
                <w:sz w:val="20"/>
              </w:rPr>
              <w:br/>
              <w:t>Document 157</w:t>
            </w:r>
            <w:r w:rsidR="00A066F1" w:rsidRPr="009D520B">
              <w:rPr>
                <w:rFonts w:ascii="Verdana" w:hAnsi="Verdana"/>
                <w:b/>
                <w:sz w:val="20"/>
              </w:rPr>
              <w:t>-</w:t>
            </w:r>
            <w:r w:rsidR="005E10C9" w:rsidRPr="009D520B">
              <w:rPr>
                <w:rFonts w:ascii="Verdana" w:hAnsi="Verdana"/>
                <w:b/>
                <w:sz w:val="20"/>
              </w:rPr>
              <w:t>E</w:t>
            </w:r>
          </w:p>
        </w:tc>
      </w:tr>
      <w:tr w:rsidR="00A066F1" w:rsidRPr="009D520B" w14:paraId="079A9861" w14:textId="77777777">
        <w:trPr>
          <w:cantSplit/>
          <w:trHeight w:val="23"/>
        </w:trPr>
        <w:tc>
          <w:tcPr>
            <w:tcW w:w="6911" w:type="dxa"/>
            <w:gridSpan w:val="2"/>
            <w:shd w:val="clear" w:color="auto" w:fill="auto"/>
          </w:tcPr>
          <w:p w14:paraId="35C9F251" w14:textId="77777777" w:rsidR="00A066F1" w:rsidRPr="009D520B"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1F61D7A5" w14:textId="77777777" w:rsidR="00A066F1" w:rsidRPr="009D520B" w:rsidRDefault="00420873" w:rsidP="00A066F1">
            <w:pPr>
              <w:tabs>
                <w:tab w:val="left" w:pos="993"/>
              </w:tabs>
              <w:spacing w:before="0"/>
              <w:rPr>
                <w:rFonts w:ascii="Verdana" w:hAnsi="Verdana"/>
                <w:sz w:val="20"/>
              </w:rPr>
            </w:pPr>
            <w:r w:rsidRPr="009D520B">
              <w:rPr>
                <w:rFonts w:ascii="Verdana" w:hAnsi="Verdana"/>
                <w:b/>
                <w:sz w:val="20"/>
              </w:rPr>
              <w:t>30 October 2023</w:t>
            </w:r>
          </w:p>
        </w:tc>
      </w:tr>
      <w:tr w:rsidR="00A066F1" w:rsidRPr="009D520B" w14:paraId="697538E1" w14:textId="77777777">
        <w:trPr>
          <w:cantSplit/>
          <w:trHeight w:val="23"/>
        </w:trPr>
        <w:tc>
          <w:tcPr>
            <w:tcW w:w="6911" w:type="dxa"/>
            <w:gridSpan w:val="2"/>
            <w:shd w:val="clear" w:color="auto" w:fill="auto"/>
          </w:tcPr>
          <w:p w14:paraId="50D486FF" w14:textId="77777777" w:rsidR="00A066F1" w:rsidRPr="009D520B"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044BC29A" w14:textId="77777777" w:rsidR="00A066F1" w:rsidRPr="009D520B" w:rsidRDefault="00E55816" w:rsidP="00A066F1">
            <w:pPr>
              <w:tabs>
                <w:tab w:val="left" w:pos="993"/>
              </w:tabs>
              <w:spacing w:before="0"/>
              <w:rPr>
                <w:rFonts w:ascii="Verdana" w:hAnsi="Verdana"/>
                <w:b/>
                <w:sz w:val="20"/>
              </w:rPr>
            </w:pPr>
            <w:r w:rsidRPr="009D520B">
              <w:rPr>
                <w:rFonts w:ascii="Verdana" w:hAnsi="Verdana"/>
                <w:b/>
                <w:sz w:val="20"/>
              </w:rPr>
              <w:t>Original: English</w:t>
            </w:r>
          </w:p>
        </w:tc>
      </w:tr>
      <w:tr w:rsidR="00A066F1" w:rsidRPr="009D520B" w14:paraId="046A7F24" w14:textId="77777777" w:rsidTr="00025864">
        <w:trPr>
          <w:cantSplit/>
          <w:trHeight w:val="23"/>
        </w:trPr>
        <w:tc>
          <w:tcPr>
            <w:tcW w:w="10031" w:type="dxa"/>
            <w:gridSpan w:val="4"/>
            <w:shd w:val="clear" w:color="auto" w:fill="auto"/>
          </w:tcPr>
          <w:p w14:paraId="5113ECA6" w14:textId="77777777" w:rsidR="00A066F1" w:rsidRPr="009D520B" w:rsidRDefault="00A066F1" w:rsidP="00A066F1">
            <w:pPr>
              <w:tabs>
                <w:tab w:val="left" w:pos="993"/>
              </w:tabs>
              <w:spacing w:before="0"/>
              <w:rPr>
                <w:rFonts w:ascii="Verdana" w:hAnsi="Verdana"/>
                <w:b/>
                <w:sz w:val="20"/>
              </w:rPr>
            </w:pPr>
          </w:p>
        </w:tc>
      </w:tr>
      <w:tr w:rsidR="00E55816" w:rsidRPr="009D520B" w14:paraId="764143CD" w14:textId="77777777" w:rsidTr="00025864">
        <w:trPr>
          <w:cantSplit/>
          <w:trHeight w:val="23"/>
        </w:trPr>
        <w:tc>
          <w:tcPr>
            <w:tcW w:w="10031" w:type="dxa"/>
            <w:gridSpan w:val="4"/>
            <w:shd w:val="clear" w:color="auto" w:fill="auto"/>
          </w:tcPr>
          <w:p w14:paraId="049C2B99" w14:textId="77777777" w:rsidR="00E55816" w:rsidRPr="009D520B" w:rsidRDefault="00884D60" w:rsidP="00E55816">
            <w:pPr>
              <w:pStyle w:val="Source"/>
            </w:pPr>
            <w:r w:rsidRPr="009D520B">
              <w:t>India (Republic of)</w:t>
            </w:r>
          </w:p>
        </w:tc>
      </w:tr>
      <w:tr w:rsidR="00E55816" w:rsidRPr="009D520B" w14:paraId="7B4C9A2E" w14:textId="77777777" w:rsidTr="00025864">
        <w:trPr>
          <w:cantSplit/>
          <w:trHeight w:val="23"/>
        </w:trPr>
        <w:tc>
          <w:tcPr>
            <w:tcW w:w="10031" w:type="dxa"/>
            <w:gridSpan w:val="4"/>
            <w:shd w:val="clear" w:color="auto" w:fill="auto"/>
          </w:tcPr>
          <w:p w14:paraId="40D30AA8" w14:textId="77777777" w:rsidR="00E55816" w:rsidRPr="009D520B" w:rsidRDefault="007D5320" w:rsidP="00E55816">
            <w:pPr>
              <w:pStyle w:val="Title1"/>
            </w:pPr>
            <w:r w:rsidRPr="009D520B">
              <w:t>PROPOSALS FOR THE WORK OF THE CONFERENCE</w:t>
            </w:r>
          </w:p>
        </w:tc>
      </w:tr>
      <w:tr w:rsidR="00E55816" w:rsidRPr="009D520B" w14:paraId="2929B48C" w14:textId="77777777" w:rsidTr="00025864">
        <w:trPr>
          <w:cantSplit/>
          <w:trHeight w:val="23"/>
        </w:trPr>
        <w:tc>
          <w:tcPr>
            <w:tcW w:w="10031" w:type="dxa"/>
            <w:gridSpan w:val="4"/>
            <w:shd w:val="clear" w:color="auto" w:fill="auto"/>
          </w:tcPr>
          <w:p w14:paraId="44C3DE08" w14:textId="77777777" w:rsidR="00E55816" w:rsidRPr="009D520B" w:rsidRDefault="00E55816" w:rsidP="00E55816">
            <w:pPr>
              <w:pStyle w:val="Title2"/>
            </w:pPr>
          </w:p>
        </w:tc>
      </w:tr>
      <w:tr w:rsidR="00A538A6" w:rsidRPr="009D520B" w14:paraId="5EA3D537" w14:textId="77777777" w:rsidTr="00025864">
        <w:trPr>
          <w:cantSplit/>
          <w:trHeight w:val="23"/>
        </w:trPr>
        <w:tc>
          <w:tcPr>
            <w:tcW w:w="10031" w:type="dxa"/>
            <w:gridSpan w:val="4"/>
            <w:shd w:val="clear" w:color="auto" w:fill="auto"/>
          </w:tcPr>
          <w:p w14:paraId="400017F4" w14:textId="77777777" w:rsidR="00A538A6" w:rsidRPr="009D520B" w:rsidRDefault="004B13CB" w:rsidP="004B13CB">
            <w:pPr>
              <w:pStyle w:val="Agendaitem"/>
              <w:rPr>
                <w:lang w:val="en-GB"/>
              </w:rPr>
            </w:pPr>
            <w:r w:rsidRPr="009D520B">
              <w:rPr>
                <w:lang w:val="en-GB"/>
              </w:rPr>
              <w:t>Agenda item 1.8</w:t>
            </w:r>
          </w:p>
        </w:tc>
      </w:tr>
    </w:tbl>
    <w:bookmarkEnd w:id="5"/>
    <w:bookmarkEnd w:id="6"/>
    <w:p w14:paraId="4E377632" w14:textId="6BE7DD8B" w:rsidR="00187BD9" w:rsidRPr="009D520B" w:rsidRDefault="00FD4D42" w:rsidP="005B2EE2">
      <w:r w:rsidRPr="009D520B">
        <w:rPr>
          <w:bCs/>
        </w:rPr>
        <w:t>1.8</w:t>
      </w:r>
      <w:r w:rsidRPr="009D520B">
        <w:rPr>
          <w:bCs/>
        </w:rPr>
        <w:tab/>
      </w:r>
      <w:r w:rsidRPr="009D520B">
        <w:t xml:space="preserve">to consider, </w:t>
      </w:r>
      <w:proofErr w:type="gramStart"/>
      <w:r w:rsidRPr="009D520B">
        <w:t>on the basis of</w:t>
      </w:r>
      <w:proofErr w:type="gramEnd"/>
      <w:r w:rsidRPr="009D520B">
        <w:t xml:space="preserve"> ITU</w:t>
      </w:r>
      <w:r w:rsidRPr="009D520B">
        <w:noBreakHyphen/>
        <w:t>R studies in accordance with Resolution</w:t>
      </w:r>
      <w:r w:rsidR="00BF1630" w:rsidRPr="009D520B">
        <w:t> </w:t>
      </w:r>
      <w:r w:rsidRPr="009D520B">
        <w:rPr>
          <w:b/>
        </w:rPr>
        <w:t>171 (WRC</w:t>
      </w:r>
      <w:r w:rsidRPr="009D520B">
        <w:rPr>
          <w:b/>
        </w:rPr>
        <w:noBreakHyphen/>
        <w:t>19)</w:t>
      </w:r>
      <w:r w:rsidRPr="009D520B">
        <w:t>, appropriate regulatory actions, with a view to reviewing and, if necessary, revising Resolution </w:t>
      </w:r>
      <w:r w:rsidRPr="009D520B">
        <w:rPr>
          <w:b/>
        </w:rPr>
        <w:t>155</w:t>
      </w:r>
      <w:r w:rsidRPr="009D520B">
        <w:t> </w:t>
      </w:r>
      <w:r w:rsidRPr="009D520B">
        <w:rPr>
          <w:b/>
        </w:rPr>
        <w:t>(Rev.WRC</w:t>
      </w:r>
      <w:r w:rsidRPr="009D520B">
        <w:rPr>
          <w:b/>
        </w:rPr>
        <w:noBreakHyphen/>
        <w:t>19)</w:t>
      </w:r>
      <w:r w:rsidRPr="009D520B">
        <w:t xml:space="preserve"> and No. </w:t>
      </w:r>
      <w:r w:rsidRPr="009D520B">
        <w:rPr>
          <w:b/>
        </w:rPr>
        <w:t>5.484B</w:t>
      </w:r>
      <w:r w:rsidRPr="009D520B">
        <w:t xml:space="preserve"> to accommodate the use of fixed-satellite service networks by control and non-payload communications of unmanned aircraft systems;</w:t>
      </w:r>
    </w:p>
    <w:p w14:paraId="40BE467D" w14:textId="77777777" w:rsidR="00241FA2" w:rsidRPr="009D520B" w:rsidRDefault="00241FA2" w:rsidP="00EB54B2"/>
    <w:p w14:paraId="5EA2F995" w14:textId="77777777" w:rsidR="00187BD9" w:rsidRPr="009D520B" w:rsidRDefault="00187BD9" w:rsidP="00187BD9">
      <w:pPr>
        <w:tabs>
          <w:tab w:val="clear" w:pos="1134"/>
          <w:tab w:val="clear" w:pos="1871"/>
          <w:tab w:val="clear" w:pos="2268"/>
        </w:tabs>
        <w:overflowPunct/>
        <w:autoSpaceDE/>
        <w:autoSpaceDN/>
        <w:adjustRightInd/>
        <w:spacing w:before="0"/>
        <w:textAlignment w:val="auto"/>
      </w:pPr>
      <w:r w:rsidRPr="009D520B">
        <w:br w:type="page"/>
      </w:r>
    </w:p>
    <w:p w14:paraId="2D4DB09B" w14:textId="77777777" w:rsidR="00FD4D42" w:rsidRPr="009D520B" w:rsidRDefault="00FD4D42" w:rsidP="007F1392">
      <w:pPr>
        <w:pStyle w:val="ArtNo"/>
        <w:spacing w:before="0"/>
      </w:pPr>
      <w:bookmarkStart w:id="7" w:name="_Toc42842383"/>
      <w:r w:rsidRPr="009D520B">
        <w:lastRenderedPageBreak/>
        <w:t xml:space="preserve">ARTICLE </w:t>
      </w:r>
      <w:r w:rsidRPr="009D520B">
        <w:rPr>
          <w:rStyle w:val="href"/>
          <w:rFonts w:eastAsiaTheme="majorEastAsia"/>
          <w:color w:val="000000"/>
        </w:rPr>
        <w:t>5</w:t>
      </w:r>
      <w:bookmarkEnd w:id="7"/>
    </w:p>
    <w:p w14:paraId="187CFE3B" w14:textId="77777777" w:rsidR="00FD4D42" w:rsidRPr="009D520B" w:rsidRDefault="00FD4D42" w:rsidP="007F1392">
      <w:pPr>
        <w:pStyle w:val="Arttitle"/>
      </w:pPr>
      <w:bookmarkStart w:id="8" w:name="_Toc327956583"/>
      <w:bookmarkStart w:id="9" w:name="_Toc42842384"/>
      <w:r w:rsidRPr="009D520B">
        <w:t>Frequency allocations</w:t>
      </w:r>
      <w:bookmarkEnd w:id="8"/>
      <w:bookmarkEnd w:id="9"/>
    </w:p>
    <w:p w14:paraId="0E31E1B2" w14:textId="77777777" w:rsidR="00FD4D42" w:rsidRPr="009D520B" w:rsidRDefault="00FD4D42" w:rsidP="007F1392">
      <w:pPr>
        <w:pStyle w:val="Section1"/>
        <w:keepNext/>
      </w:pPr>
      <w:r w:rsidRPr="009D520B">
        <w:t>Section IV – Table of Frequency Allocations</w:t>
      </w:r>
      <w:r w:rsidRPr="009D520B">
        <w:br/>
      </w:r>
      <w:r w:rsidRPr="009D520B">
        <w:rPr>
          <w:b w:val="0"/>
          <w:bCs/>
        </w:rPr>
        <w:t xml:space="preserve">(See No. </w:t>
      </w:r>
      <w:r w:rsidRPr="009D520B">
        <w:t>2.1</w:t>
      </w:r>
      <w:r w:rsidRPr="009D520B">
        <w:rPr>
          <w:b w:val="0"/>
          <w:bCs/>
        </w:rPr>
        <w:t>)</w:t>
      </w:r>
      <w:r w:rsidRPr="009D520B">
        <w:rPr>
          <w:b w:val="0"/>
          <w:bCs/>
        </w:rPr>
        <w:br/>
      </w:r>
      <w:r w:rsidRPr="009D520B">
        <w:br/>
      </w:r>
    </w:p>
    <w:p w14:paraId="2AAC2F59" w14:textId="77777777" w:rsidR="009C4252" w:rsidRPr="009D520B" w:rsidRDefault="00FD4D42">
      <w:pPr>
        <w:pStyle w:val="Proposal"/>
      </w:pPr>
      <w:r w:rsidRPr="009D520B">
        <w:t>SUP</w:t>
      </w:r>
      <w:r w:rsidRPr="009D520B">
        <w:tab/>
        <w:t>IND/157A8/1</w:t>
      </w:r>
      <w:r w:rsidRPr="009D520B">
        <w:rPr>
          <w:vanish/>
          <w:color w:val="7F7F7F" w:themeColor="text1" w:themeTint="80"/>
          <w:vertAlign w:val="superscript"/>
        </w:rPr>
        <w:t>#1612</w:t>
      </w:r>
    </w:p>
    <w:p w14:paraId="2AA14053" w14:textId="77777777" w:rsidR="00FD4D42" w:rsidRPr="009D520B" w:rsidRDefault="00FD4D42" w:rsidP="003505DF">
      <w:pPr>
        <w:tabs>
          <w:tab w:val="left" w:pos="284"/>
        </w:tabs>
        <w:spacing w:before="80"/>
      </w:pPr>
      <w:r w:rsidRPr="009D520B">
        <w:rPr>
          <w:rStyle w:val="Artdef"/>
        </w:rPr>
        <w:t>5.484B</w:t>
      </w:r>
    </w:p>
    <w:p w14:paraId="072D8593" w14:textId="77777777" w:rsidR="009C4252" w:rsidRPr="009D520B" w:rsidRDefault="009C4252">
      <w:pPr>
        <w:pStyle w:val="Reasons"/>
      </w:pPr>
    </w:p>
    <w:p w14:paraId="786A0E93" w14:textId="77777777" w:rsidR="009C4252" w:rsidRPr="009D520B" w:rsidRDefault="00FD4D42">
      <w:pPr>
        <w:pStyle w:val="Proposal"/>
      </w:pPr>
      <w:r w:rsidRPr="009D520B">
        <w:t>SUP</w:t>
      </w:r>
      <w:r w:rsidRPr="009D520B">
        <w:tab/>
        <w:t>IND/157A8/2</w:t>
      </w:r>
      <w:r w:rsidRPr="009D520B">
        <w:rPr>
          <w:vanish/>
          <w:color w:val="7F7F7F" w:themeColor="text1" w:themeTint="80"/>
          <w:vertAlign w:val="superscript"/>
        </w:rPr>
        <w:t>#1613</w:t>
      </w:r>
    </w:p>
    <w:p w14:paraId="17BE03C2" w14:textId="77777777" w:rsidR="00FD4D42" w:rsidRPr="009D520B" w:rsidRDefault="00FD4D42" w:rsidP="003505DF">
      <w:pPr>
        <w:pStyle w:val="ResNo"/>
      </w:pPr>
      <w:bookmarkStart w:id="10" w:name="_Toc39649383"/>
      <w:r w:rsidRPr="009D520B">
        <w:t>RESOLUTION</w:t>
      </w:r>
      <w:r w:rsidRPr="009D520B">
        <w:rPr>
          <w:b/>
        </w:rPr>
        <w:t xml:space="preserve"> </w:t>
      </w:r>
      <w:r w:rsidRPr="009D520B">
        <w:t>155 (REV.WRC</w:t>
      </w:r>
      <w:r w:rsidRPr="009D520B">
        <w:noBreakHyphen/>
        <w:t>19)</w:t>
      </w:r>
      <w:bookmarkEnd w:id="10"/>
    </w:p>
    <w:p w14:paraId="6FA2E1BF" w14:textId="77777777" w:rsidR="00FD4D42" w:rsidRPr="009D520B" w:rsidRDefault="00FD4D42" w:rsidP="003505DF">
      <w:pPr>
        <w:pStyle w:val="Restitle"/>
        <w:rPr>
          <w:lang w:eastAsia="zh-CN"/>
        </w:rPr>
      </w:pPr>
      <w:bookmarkStart w:id="11" w:name="_Toc450048645"/>
      <w:bookmarkStart w:id="12" w:name="_Toc35789278"/>
      <w:bookmarkStart w:id="13" w:name="_Toc35856975"/>
      <w:bookmarkStart w:id="14" w:name="_Toc35877609"/>
      <w:bookmarkStart w:id="15" w:name="_Toc35963552"/>
      <w:bookmarkStart w:id="16" w:name="_Toc39649384"/>
      <w:r w:rsidRPr="009D520B">
        <w:rPr>
          <w:lang w:eastAsia="zh-CN"/>
        </w:rPr>
        <w:t xml:space="preserve">Regulatory provisions related to earth stations on board unmanned aircraft which operate with geostationary-satellite networks in the fixed-satellite </w:t>
      </w:r>
      <w:r w:rsidRPr="009D520B">
        <w:rPr>
          <w:lang w:eastAsia="zh-CN"/>
        </w:rPr>
        <w:br/>
        <w:t xml:space="preserve">service in certain frequency bands not subject to a Plan of Appendices 30, </w:t>
      </w:r>
      <w:r w:rsidRPr="009D520B">
        <w:rPr>
          <w:lang w:eastAsia="zh-CN"/>
        </w:rPr>
        <w:br/>
        <w:t xml:space="preserve">30A and 30B for the control and non-payload communications of </w:t>
      </w:r>
      <w:r w:rsidRPr="009D520B">
        <w:rPr>
          <w:lang w:eastAsia="zh-CN"/>
        </w:rPr>
        <w:br/>
        <w:t>unmanned aircraft systems in non-segregated airspaces</w:t>
      </w:r>
      <w:r w:rsidRPr="009D520B">
        <w:rPr>
          <w:vertAlign w:val="superscript"/>
          <w:lang w:eastAsia="zh-CN"/>
        </w:rPr>
        <w:t>*</w:t>
      </w:r>
      <w:bookmarkEnd w:id="11"/>
      <w:bookmarkEnd w:id="12"/>
      <w:bookmarkEnd w:id="13"/>
      <w:bookmarkEnd w:id="14"/>
      <w:bookmarkEnd w:id="15"/>
      <w:bookmarkEnd w:id="16"/>
    </w:p>
    <w:p w14:paraId="56BB4609" w14:textId="77777777" w:rsidR="009C4252" w:rsidRPr="009D520B" w:rsidRDefault="009C4252">
      <w:pPr>
        <w:pStyle w:val="Reasons"/>
      </w:pPr>
    </w:p>
    <w:p w14:paraId="697AA59A" w14:textId="77777777" w:rsidR="009C4252" w:rsidRPr="009D520B" w:rsidRDefault="00FD4D42">
      <w:pPr>
        <w:pStyle w:val="Proposal"/>
      </w:pPr>
      <w:r w:rsidRPr="009D520B">
        <w:t>SUP</w:t>
      </w:r>
      <w:r w:rsidRPr="009D520B">
        <w:tab/>
        <w:t>IND/157A8/3</w:t>
      </w:r>
      <w:r w:rsidRPr="009D520B">
        <w:rPr>
          <w:vanish/>
          <w:color w:val="7F7F7F" w:themeColor="text1" w:themeTint="80"/>
          <w:vertAlign w:val="superscript"/>
        </w:rPr>
        <w:t>#1614</w:t>
      </w:r>
    </w:p>
    <w:p w14:paraId="212FF916" w14:textId="77777777" w:rsidR="00FD4D42" w:rsidRPr="009D520B" w:rsidRDefault="00FD4D42" w:rsidP="003505DF">
      <w:pPr>
        <w:pStyle w:val="ResNo"/>
      </w:pPr>
      <w:bookmarkStart w:id="17" w:name="_Toc39649407"/>
      <w:r w:rsidRPr="009D520B">
        <w:t xml:space="preserve">RESOLUTION </w:t>
      </w:r>
      <w:r w:rsidRPr="009D520B">
        <w:rPr>
          <w:rStyle w:val="href"/>
          <w:rFonts w:eastAsia="SimSun"/>
        </w:rPr>
        <w:t>171</w:t>
      </w:r>
      <w:r w:rsidRPr="009D520B">
        <w:t xml:space="preserve"> (WRC</w:t>
      </w:r>
      <w:r w:rsidRPr="009D520B">
        <w:noBreakHyphen/>
        <w:t>19)</w:t>
      </w:r>
      <w:bookmarkEnd w:id="17"/>
    </w:p>
    <w:p w14:paraId="4873894C" w14:textId="438CEB77" w:rsidR="00FD4D42" w:rsidRPr="009D520B" w:rsidRDefault="00FD4D42" w:rsidP="003505DF">
      <w:pPr>
        <w:pStyle w:val="Restitle"/>
      </w:pPr>
      <w:bookmarkStart w:id="18" w:name="_Toc35789292"/>
      <w:bookmarkStart w:id="19" w:name="_Toc35856989"/>
      <w:bookmarkStart w:id="20" w:name="_Toc35877623"/>
      <w:bookmarkStart w:id="21" w:name="_Toc35963566"/>
      <w:bookmarkStart w:id="22" w:name="_Toc39649408"/>
      <w:r w:rsidRPr="009D520B">
        <w:t>Review and possible revision of Resolution</w:t>
      </w:r>
      <w:r w:rsidR="00BF1630" w:rsidRPr="009D520B">
        <w:t> </w:t>
      </w:r>
      <w:r w:rsidRPr="009D520B">
        <w:t>155 (Rev.WRC</w:t>
      </w:r>
      <w:r w:rsidRPr="009D520B">
        <w:noBreakHyphen/>
        <w:t>19) and</w:t>
      </w:r>
      <w:r w:rsidRPr="009D520B">
        <w:br/>
        <w:t>No. 5.484B in the frequency bands to which they apply</w:t>
      </w:r>
      <w:bookmarkEnd w:id="18"/>
      <w:bookmarkEnd w:id="19"/>
      <w:bookmarkEnd w:id="20"/>
      <w:bookmarkEnd w:id="21"/>
      <w:bookmarkEnd w:id="22"/>
    </w:p>
    <w:p w14:paraId="13670D51" w14:textId="36DAFFCE" w:rsidR="009C4252" w:rsidRPr="009D520B" w:rsidRDefault="00FD4D42" w:rsidP="00FD4D42">
      <w:pPr>
        <w:pStyle w:val="Reasons"/>
      </w:pPr>
      <w:r w:rsidRPr="009D520B">
        <w:rPr>
          <w:b/>
        </w:rPr>
        <w:t>Reasons:</w:t>
      </w:r>
      <w:r w:rsidRPr="009D520B">
        <w:tab/>
      </w:r>
      <w:r w:rsidR="00051DB1" w:rsidRPr="009D520B">
        <w:t>Unmanned aircraft systems (</w:t>
      </w:r>
      <w:r w:rsidRPr="009D520B">
        <w:t>UAS</w:t>
      </w:r>
      <w:r w:rsidR="00051DB1" w:rsidRPr="009D520B">
        <w:t>)</w:t>
      </w:r>
      <w:r w:rsidRPr="009D520B">
        <w:t xml:space="preserve"> </w:t>
      </w:r>
      <w:r w:rsidR="00051DB1" w:rsidRPr="009D520B">
        <w:t>command and non-payload communication (</w:t>
      </w:r>
      <w:r w:rsidRPr="009D520B">
        <w:t>CNPC</w:t>
      </w:r>
      <w:r w:rsidR="00051DB1" w:rsidRPr="009D520B">
        <w:t>)</w:t>
      </w:r>
      <w:r w:rsidRPr="009D520B">
        <w:t xml:space="preserve"> links need to operate within the notified and recorded technical parameters of the associated </w:t>
      </w:r>
      <w:r w:rsidR="00C356FC" w:rsidRPr="009D520B">
        <w:t>fixed-satellite service (</w:t>
      </w:r>
      <w:r w:rsidRPr="009D520B">
        <w:t>FSS</w:t>
      </w:r>
      <w:r w:rsidR="00C356FC" w:rsidRPr="009D520B">
        <w:t>)</w:t>
      </w:r>
      <w:r w:rsidRPr="009D520B">
        <w:t xml:space="preserve"> satellite network as well as within the coordinated limits of that satellite network. Key problems like safety nature of the operation of UAS and the non-safety status of the fixed-satellite service has not yet been resolved. </w:t>
      </w:r>
      <w:r w:rsidRPr="009D520B">
        <w:br/>
        <w:t>CNPC earth stations need to be operated with the interference caused by other FSS satellite networks in application of No.</w:t>
      </w:r>
      <w:r w:rsidR="00BF1630" w:rsidRPr="009D520B">
        <w:t> </w:t>
      </w:r>
      <w:r w:rsidRPr="009D520B">
        <w:rPr>
          <w:b/>
          <w:bCs/>
        </w:rPr>
        <w:t>11.41</w:t>
      </w:r>
      <w:r w:rsidR="00051DB1" w:rsidRPr="009D520B">
        <w:t xml:space="preserve"> of the Radio Regulations (RR)</w:t>
      </w:r>
      <w:r w:rsidRPr="009D520B">
        <w:t xml:space="preserve">. The identified frequency bands are heavily congested and occurrence of interference could not be avoided into UAS CNPC links. This could impact the ability to achieve the required service quality needed for safe operation and may call for higher priority than the already recorded FSS assignments subsequently. </w:t>
      </w:r>
      <w:r w:rsidRPr="009D520B">
        <w:br/>
        <w:t>Permitting UAS CNPC links may have impact on the existing and future satellite networks coordination agreements and the regular satellite coordination process also. Hence India proposes suppression of RR footnote No.</w:t>
      </w:r>
      <w:r w:rsidR="00BF1630" w:rsidRPr="009D520B">
        <w:t> </w:t>
      </w:r>
      <w:r w:rsidRPr="009D520B">
        <w:rPr>
          <w:b/>
          <w:bCs/>
        </w:rPr>
        <w:t>5.484B</w:t>
      </w:r>
      <w:r w:rsidRPr="009D520B">
        <w:t>, Resolution</w:t>
      </w:r>
      <w:r w:rsidR="00BF1630" w:rsidRPr="009D520B">
        <w:t> </w:t>
      </w:r>
      <w:r w:rsidRPr="009D520B">
        <w:rPr>
          <w:b/>
          <w:bCs/>
        </w:rPr>
        <w:t>155</w:t>
      </w:r>
      <w:r w:rsidR="00BF1630" w:rsidRPr="009D520B">
        <w:t> </w:t>
      </w:r>
      <w:r w:rsidRPr="009D520B">
        <w:rPr>
          <w:b/>
        </w:rPr>
        <w:t>(Rev.WRC</w:t>
      </w:r>
      <w:r w:rsidRPr="009D520B">
        <w:rPr>
          <w:b/>
        </w:rPr>
        <w:noBreakHyphen/>
        <w:t>19)</w:t>
      </w:r>
      <w:r w:rsidRPr="009D520B">
        <w:t xml:space="preserve"> and Resolution </w:t>
      </w:r>
      <w:r w:rsidRPr="009D520B">
        <w:rPr>
          <w:b/>
          <w:bCs/>
        </w:rPr>
        <w:t>171 (WRC</w:t>
      </w:r>
      <w:r w:rsidRPr="009D520B">
        <w:rPr>
          <w:b/>
          <w:bCs/>
        </w:rPr>
        <w:noBreakHyphen/>
        <w:t>19)</w:t>
      </w:r>
      <w:r w:rsidRPr="009D520B">
        <w:t>.</w:t>
      </w:r>
    </w:p>
    <w:p w14:paraId="62809988" w14:textId="6ABE21C6" w:rsidR="00FD4D42" w:rsidRPr="009D520B" w:rsidRDefault="00FD4D42" w:rsidP="00FD4D42">
      <w:pPr>
        <w:jc w:val="center"/>
      </w:pPr>
      <w:r w:rsidRPr="009D520B">
        <w:t>_________________</w:t>
      </w:r>
    </w:p>
    <w:sectPr w:rsidR="00FD4D42" w:rsidRPr="009D520B">
      <w:headerReference w:type="default" r:id="rId14"/>
      <w:footerReference w:type="even" r:id="rId15"/>
      <w:footerReference w:type="default" r:id="rId16"/>
      <w:footerReference w:type="first" r:id="rId17"/>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A9821" w14:textId="77777777" w:rsidR="000E211E" w:rsidRDefault="000E211E">
      <w:r>
        <w:separator/>
      </w:r>
    </w:p>
  </w:endnote>
  <w:endnote w:type="continuationSeparator" w:id="0">
    <w:p w14:paraId="6BFB893F" w14:textId="77777777" w:rsidR="000E211E" w:rsidRDefault="000E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77C7" w14:textId="77777777" w:rsidR="00E45D05" w:rsidRDefault="00E45D05">
    <w:pPr>
      <w:framePr w:wrap="around" w:vAnchor="text" w:hAnchor="margin" w:xAlign="right" w:y="1"/>
    </w:pPr>
    <w:r>
      <w:fldChar w:fldCharType="begin"/>
    </w:r>
    <w:r>
      <w:instrText xml:space="preserve">PAGE  </w:instrText>
    </w:r>
    <w:r>
      <w:fldChar w:fldCharType="end"/>
    </w:r>
  </w:p>
  <w:p w14:paraId="18BBE8EF" w14:textId="560FE2B0"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9D520B">
      <w:rPr>
        <w:noProof/>
      </w:rPr>
      <w:t>13.11.23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0DF1" w14:textId="44CFF4B1" w:rsidR="00E45D05" w:rsidRDefault="00BF1630" w:rsidP="009B1EA1">
    <w:pPr>
      <w:pStyle w:val="Footer"/>
    </w:pPr>
    <w:r>
      <w:fldChar w:fldCharType="begin"/>
    </w:r>
    <w:r>
      <w:rPr>
        <w:lang w:val="en-US"/>
      </w:rPr>
      <w:instrText xml:space="preserve"> FILENAME \p \* MERGEFORMAT </w:instrText>
    </w:r>
    <w:r>
      <w:fldChar w:fldCharType="separate"/>
    </w:r>
    <w:r>
      <w:rPr>
        <w:lang w:val="en-US"/>
      </w:rPr>
      <w:t>P:\ENG\ITU-R\CONF-R\CMR23\100\157ADD08E.docx</w:t>
    </w:r>
    <w:r>
      <w:fldChar w:fldCharType="end"/>
    </w:r>
    <w:r>
      <w:rPr>
        <w:lang w:val="en-US"/>
      </w:rPr>
      <w:t xml:space="preserve"> (530429)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64B2" w14:textId="77777777" w:rsidR="00BD35A1" w:rsidRDefault="00BD35A1" w:rsidP="00BD35A1">
    <w:pPr>
      <w:pStyle w:val="Footer"/>
    </w:pPr>
    <w:r>
      <w:fldChar w:fldCharType="begin"/>
    </w:r>
    <w:r>
      <w:rPr>
        <w:lang w:val="en-US"/>
      </w:rPr>
      <w:instrText xml:space="preserve"> FILENAME \p \* MERGEFORMAT </w:instrText>
    </w:r>
    <w:r>
      <w:fldChar w:fldCharType="separate"/>
    </w:r>
    <w:r>
      <w:rPr>
        <w:lang w:val="en-US"/>
      </w:rPr>
      <w:t>P:\ENG\ITU-R\CONF-R\CMR23\100\157ADD08E.docx</w:t>
    </w:r>
    <w:r>
      <w:fldChar w:fldCharType="end"/>
    </w:r>
    <w:r>
      <w:rPr>
        <w:lang w:val="en-US"/>
      </w:rPr>
      <w:t xml:space="preserve"> (530429)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0F89E" w14:textId="77777777" w:rsidR="000E211E" w:rsidRDefault="000E211E">
      <w:r>
        <w:rPr>
          <w:b/>
        </w:rPr>
        <w:t>_______________</w:t>
      </w:r>
    </w:p>
  </w:footnote>
  <w:footnote w:type="continuationSeparator" w:id="0">
    <w:p w14:paraId="5D18A950" w14:textId="77777777" w:rsidR="000E211E" w:rsidRDefault="000E2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DF87"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1AECE4DC" w14:textId="77777777" w:rsidR="00A066F1" w:rsidRPr="00A066F1" w:rsidRDefault="00BC75DE" w:rsidP="00241FA2">
    <w:pPr>
      <w:pStyle w:val="Header"/>
    </w:pPr>
    <w:r>
      <w:t>WRC</w:t>
    </w:r>
    <w:r w:rsidR="006D70B0">
      <w:t>23</w:t>
    </w:r>
    <w:r w:rsidR="00A066F1">
      <w:t>/</w:t>
    </w:r>
    <w:bookmarkStart w:id="23" w:name="OLE_LINK1"/>
    <w:bookmarkStart w:id="24" w:name="OLE_LINK2"/>
    <w:bookmarkStart w:id="25" w:name="OLE_LINK3"/>
    <w:r w:rsidR="00EB55C6">
      <w:t>157(Add.8)</w:t>
    </w:r>
    <w:bookmarkEnd w:id="23"/>
    <w:bookmarkEnd w:id="24"/>
    <w:bookmarkEnd w:id="25"/>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798989385">
    <w:abstractNumId w:val="0"/>
  </w:num>
  <w:num w:numId="2" w16cid:durableId="34170730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DB1"/>
    <w:rsid w:val="00051E39"/>
    <w:rsid w:val="000705F2"/>
    <w:rsid w:val="00077239"/>
    <w:rsid w:val="0007795D"/>
    <w:rsid w:val="00086491"/>
    <w:rsid w:val="00091346"/>
    <w:rsid w:val="0009706C"/>
    <w:rsid w:val="000D154B"/>
    <w:rsid w:val="000D2DAF"/>
    <w:rsid w:val="000E211E"/>
    <w:rsid w:val="000E2C2D"/>
    <w:rsid w:val="000E463E"/>
    <w:rsid w:val="000F73FF"/>
    <w:rsid w:val="00114CF7"/>
    <w:rsid w:val="00116C7A"/>
    <w:rsid w:val="00123B68"/>
    <w:rsid w:val="00126F2E"/>
    <w:rsid w:val="00146F6F"/>
    <w:rsid w:val="00161F26"/>
    <w:rsid w:val="00187BD9"/>
    <w:rsid w:val="00190B55"/>
    <w:rsid w:val="001C3B5F"/>
    <w:rsid w:val="001D058F"/>
    <w:rsid w:val="002009EA"/>
    <w:rsid w:val="00202756"/>
    <w:rsid w:val="00202CA0"/>
    <w:rsid w:val="00216B6D"/>
    <w:rsid w:val="0022757F"/>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156D5"/>
    <w:rsid w:val="00420873"/>
    <w:rsid w:val="00492075"/>
    <w:rsid w:val="004969AD"/>
    <w:rsid w:val="004A26C4"/>
    <w:rsid w:val="004B13CB"/>
    <w:rsid w:val="004D26EA"/>
    <w:rsid w:val="004D2BFB"/>
    <w:rsid w:val="004D5D5C"/>
    <w:rsid w:val="004F3DC0"/>
    <w:rsid w:val="0050139F"/>
    <w:rsid w:val="0055140B"/>
    <w:rsid w:val="005861D7"/>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D70B0"/>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96E56"/>
    <w:rsid w:val="008B43F2"/>
    <w:rsid w:val="008B6CFF"/>
    <w:rsid w:val="009274B4"/>
    <w:rsid w:val="00934EA2"/>
    <w:rsid w:val="00944A5C"/>
    <w:rsid w:val="00952A66"/>
    <w:rsid w:val="009B1EA1"/>
    <w:rsid w:val="009B7C9A"/>
    <w:rsid w:val="009C4252"/>
    <w:rsid w:val="009C56E5"/>
    <w:rsid w:val="009C7716"/>
    <w:rsid w:val="009D520B"/>
    <w:rsid w:val="009E5FC8"/>
    <w:rsid w:val="009E687A"/>
    <w:rsid w:val="009F236F"/>
    <w:rsid w:val="00A066F1"/>
    <w:rsid w:val="00A141AF"/>
    <w:rsid w:val="00A16D29"/>
    <w:rsid w:val="00A30305"/>
    <w:rsid w:val="00A31D2D"/>
    <w:rsid w:val="00A4600A"/>
    <w:rsid w:val="00A538A6"/>
    <w:rsid w:val="00A54C25"/>
    <w:rsid w:val="00A710E7"/>
    <w:rsid w:val="00A7372E"/>
    <w:rsid w:val="00A8284C"/>
    <w:rsid w:val="00A93B85"/>
    <w:rsid w:val="00AA0B18"/>
    <w:rsid w:val="00AA3C65"/>
    <w:rsid w:val="00AA666F"/>
    <w:rsid w:val="00AD7914"/>
    <w:rsid w:val="00AE514B"/>
    <w:rsid w:val="00B40888"/>
    <w:rsid w:val="00B639E9"/>
    <w:rsid w:val="00B817CD"/>
    <w:rsid w:val="00B81A7D"/>
    <w:rsid w:val="00B91EF7"/>
    <w:rsid w:val="00B94AD0"/>
    <w:rsid w:val="00BB3A95"/>
    <w:rsid w:val="00BC75DE"/>
    <w:rsid w:val="00BD35A1"/>
    <w:rsid w:val="00BD6CCE"/>
    <w:rsid w:val="00BF1630"/>
    <w:rsid w:val="00C0018F"/>
    <w:rsid w:val="00C16A5A"/>
    <w:rsid w:val="00C20466"/>
    <w:rsid w:val="00C214ED"/>
    <w:rsid w:val="00C234E6"/>
    <w:rsid w:val="00C324A8"/>
    <w:rsid w:val="00C356FC"/>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55D4"/>
    <w:rsid w:val="00D268B3"/>
    <w:rsid w:val="00D52FD6"/>
    <w:rsid w:val="00D54009"/>
    <w:rsid w:val="00D5651D"/>
    <w:rsid w:val="00D57A34"/>
    <w:rsid w:val="00D74898"/>
    <w:rsid w:val="00D801ED"/>
    <w:rsid w:val="00D936BC"/>
    <w:rsid w:val="00D9523A"/>
    <w:rsid w:val="00D96530"/>
    <w:rsid w:val="00DA1CB1"/>
    <w:rsid w:val="00DD44AF"/>
    <w:rsid w:val="00DE2AC3"/>
    <w:rsid w:val="00DE5692"/>
    <w:rsid w:val="00DE6300"/>
    <w:rsid w:val="00DF4BC6"/>
    <w:rsid w:val="00DF78E0"/>
    <w:rsid w:val="00E03C94"/>
    <w:rsid w:val="00E205BC"/>
    <w:rsid w:val="00E26226"/>
    <w:rsid w:val="00E45D05"/>
    <w:rsid w:val="00E55816"/>
    <w:rsid w:val="00E55AEF"/>
    <w:rsid w:val="00E976C1"/>
    <w:rsid w:val="00EA12E5"/>
    <w:rsid w:val="00EB0812"/>
    <w:rsid w:val="00EB54B2"/>
    <w:rsid w:val="00EB55C6"/>
    <w:rsid w:val="00EF1932"/>
    <w:rsid w:val="00EF71B6"/>
    <w:rsid w:val="00F02766"/>
    <w:rsid w:val="00F05BD4"/>
    <w:rsid w:val="00F06473"/>
    <w:rsid w:val="00F320AA"/>
    <w:rsid w:val="00F6155B"/>
    <w:rsid w:val="00F65C19"/>
    <w:rsid w:val="00F822B0"/>
    <w:rsid w:val="00FD08E2"/>
    <w:rsid w:val="00FD18DA"/>
    <w:rsid w:val="00FD2546"/>
    <w:rsid w:val="00FD4D42"/>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6F85D"/>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051DB1"/>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FA528CE1D8294396E46BAD2517FBF6" ma:contentTypeVersion="12" ma:contentTypeDescription="Create a new document." ma:contentTypeScope="" ma:versionID="94285b97e88f2c839d498d2d7659fc4d">
  <xsd:schema xmlns:xsd="http://www.w3.org/2001/XMLSchema" xmlns:xs="http://www.w3.org/2001/XMLSchema" xmlns:p="http://schemas.microsoft.com/office/2006/metadata/properties" xmlns:ns2="76b7d054-b29f-418b-b414-6b742f999448" xmlns:ns3="b9f87034-1e33-420b-8ff9-da24a529006f" targetNamespace="http://schemas.microsoft.com/office/2006/metadata/properties" ma:root="true" ma:fieldsID="5a9f648c1b52a11f05962b9faea6528c" ns2:_="" ns3:_="">
    <xsd:import namespace="76b7d054-b29f-418b-b414-6b742f999448"/>
    <xsd:import namespace="b9f87034-1e33-420b-8ff9-da24a5290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PM_x0020_File_x0020_name" minOccurs="0"/>
                <xsd:element ref="ns2:DPM_x0020_Author" minOccurs="0"/>
                <xsd:element ref="ns2:DPM_x0020_Version"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d054-b29f-418b-b414-6b742f99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element name="DPM_x0020_Version" ma:index="14" nillable="true" ma:displayName="DPM Version" ma:internalName="DPM_x0020_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87034-1e33-420b-8ff9-da24a5290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76b7d054-b29f-418b-b414-6b742f999448">R23-WRC23-C-0157!A8!MSW-E</DPM_x0020_File_x0020_name>
    <DPM_x0020_Author xmlns="76b7d054-b29f-418b-b414-6b742f999448">DPM</DPM_x0020_Author>
    <DPM_x0020_Version xmlns="76b7d054-b29f-418b-b414-6b742f999448">DPM_2022.05.12.01</DPM_x0020_Version>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9BAA3-471C-42B3-9FB2-95605E9028AF}">
  <ds:schemaRefs>
    <ds:schemaRef ds:uri="http://schemas.microsoft.com/sharepoint/events"/>
  </ds:schemaRefs>
</ds:datastoreItem>
</file>

<file path=customXml/itemProps2.xml><?xml version="1.0" encoding="utf-8"?>
<ds:datastoreItem xmlns:ds="http://schemas.openxmlformats.org/officeDocument/2006/customXml" ds:itemID="{04BCFBCD-F480-4237-8F57-63126D158A48}">
  <ds:schemaRefs>
    <ds:schemaRef ds:uri="http://schemas.microsoft.com/sharepoint/v3/contenttype/forms"/>
  </ds:schemaRefs>
</ds:datastoreItem>
</file>

<file path=customXml/itemProps3.xml><?xml version="1.0" encoding="utf-8"?>
<ds:datastoreItem xmlns:ds="http://schemas.openxmlformats.org/officeDocument/2006/customXml" ds:itemID="{7626BC1C-2E23-4FDE-9E9F-F27523173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7d054-b29f-418b-b414-6b742f999448"/>
    <ds:schemaRef ds:uri="b9f87034-1e33-420b-8ff9-da24a529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CBC5F-5A76-4994-B39B-C543F0E986B8}">
  <ds:schemaRefs>
    <ds:schemaRef ds:uri="http://schemas.microsoft.com/office/2006/metadata/properties"/>
    <ds:schemaRef ds:uri="http://schemas.microsoft.com/office/infopath/2007/PartnerControls"/>
    <ds:schemaRef ds:uri="32a1a8c5-2265-4ebc-b7a0-2071e2c5c9bb"/>
    <ds:schemaRef ds:uri="996b2e75-67fd-4955-a3b0-5ab9934cb50b"/>
    <ds:schemaRef ds:uri="76b7d054-b29f-418b-b414-6b742f999448"/>
  </ds:schemaRefs>
</ds:datastoreItem>
</file>

<file path=customXml/itemProps5.xml><?xml version="1.0" encoding="utf-8"?>
<ds:datastoreItem xmlns:ds="http://schemas.openxmlformats.org/officeDocument/2006/customXml" ds:itemID="{B4DBB932-9C78-4B4D-9B9D-5687D00CB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354</Words>
  <Characters>2149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ITU WRC-19 Template</vt:lpstr>
    </vt:vector>
  </TitlesOfParts>
  <Manager>General Secretariat - Pool</Manager>
  <Company>International Telecommunication Union (ITU)</Company>
  <LinksUpToDate>false</LinksUpToDate>
  <CharactersWithSpaces>2499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R23-WRC23-C-0157!A8!MSW-E</dc:title>
  <dc:subject>World Radiocommunication Conference - 2023</dc:subject>
  <dc:creator>Documents Proposals Manager (DPM)</dc:creator>
  <cp:keywords>DPM_v2023.11.6.1_prod</cp:keywords>
  <dc:description>Uploaded on 2015.07.06</dc:description>
  <cp:lastModifiedBy>TPU E kt</cp:lastModifiedBy>
  <cp:revision>7</cp:revision>
  <cp:lastPrinted>2017-02-10T08:23:00Z</cp:lastPrinted>
  <dcterms:created xsi:type="dcterms:W3CDTF">2023-11-13T08:36:00Z</dcterms:created>
  <dcterms:modified xsi:type="dcterms:W3CDTF">2023-11-13T17:40:00Z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0x0101008BFA528CE1D8294396E46BAD2517FBF6</vt:lpwstr>
  </property>
  <property fmtid="{D5CDD505-2E9C-101B-9397-08002B2CF9AE}" pid="10" name="_dlc_DocIdItemGuid">
    <vt:lpwstr>e3f51d54-8436-4404-bce8-bbffce89a1d7</vt:lpwstr>
  </property>
</Properties>
</file>