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2C2A65" w14:paraId="7CD1B196" w14:textId="77777777" w:rsidTr="004C6D0B">
        <w:trPr>
          <w:cantSplit/>
        </w:trPr>
        <w:tc>
          <w:tcPr>
            <w:tcW w:w="1418" w:type="dxa"/>
            <w:vAlign w:val="center"/>
          </w:tcPr>
          <w:p w14:paraId="3BF50AEC" w14:textId="77777777" w:rsidR="004C6D0B" w:rsidRPr="002C2A65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C2A65">
              <w:drawing>
                <wp:inline distT="0" distB="0" distL="0" distR="0" wp14:anchorId="6BFF8CFC" wp14:editId="45D0840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2B0DCCC" w14:textId="77777777" w:rsidR="004C6D0B" w:rsidRPr="002C2A65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C2A6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C2A65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6134884" w14:textId="77777777" w:rsidR="004C6D0B" w:rsidRPr="002C2A65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2C2A65">
              <w:drawing>
                <wp:inline distT="0" distB="0" distL="0" distR="0" wp14:anchorId="6B65CA58" wp14:editId="3B108EF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C2A65" w14:paraId="58F772F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396CC31" w14:textId="77777777" w:rsidR="005651C9" w:rsidRPr="002C2A6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B2441A7" w14:textId="77777777" w:rsidR="005651C9" w:rsidRPr="002C2A6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C2A65" w14:paraId="262E128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8016823" w14:textId="77777777" w:rsidR="005651C9" w:rsidRPr="002C2A6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904BF5C" w14:textId="77777777" w:rsidR="005651C9" w:rsidRPr="002C2A6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C2A65" w14:paraId="74141429" w14:textId="77777777" w:rsidTr="001226EC">
        <w:trPr>
          <w:cantSplit/>
        </w:trPr>
        <w:tc>
          <w:tcPr>
            <w:tcW w:w="6771" w:type="dxa"/>
            <w:gridSpan w:val="2"/>
          </w:tcPr>
          <w:p w14:paraId="508A74CD" w14:textId="77777777" w:rsidR="005651C9" w:rsidRPr="002C2A6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C2A6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AAFC48C" w14:textId="77777777" w:rsidR="005651C9" w:rsidRPr="002C2A6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C2A6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2C2A6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142(</w:t>
            </w:r>
            <w:proofErr w:type="spellStart"/>
            <w:r w:rsidRPr="002C2A65">
              <w:rPr>
                <w:rFonts w:ascii="Verdana" w:hAnsi="Verdana"/>
                <w:b/>
                <w:bCs/>
                <w:sz w:val="18"/>
                <w:szCs w:val="18"/>
              </w:rPr>
              <w:t>Add.27</w:t>
            </w:r>
            <w:proofErr w:type="spellEnd"/>
            <w:r w:rsidRPr="002C2A65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2C2A6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C2A6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C2A65" w14:paraId="49850DFD" w14:textId="77777777" w:rsidTr="001226EC">
        <w:trPr>
          <w:cantSplit/>
        </w:trPr>
        <w:tc>
          <w:tcPr>
            <w:tcW w:w="6771" w:type="dxa"/>
            <w:gridSpan w:val="2"/>
          </w:tcPr>
          <w:p w14:paraId="415658EA" w14:textId="77777777" w:rsidR="000F33D8" w:rsidRPr="002C2A6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89DD1C4" w14:textId="77777777" w:rsidR="000F33D8" w:rsidRPr="002C2A6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C2A65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2C2A65" w14:paraId="07E000BB" w14:textId="77777777" w:rsidTr="001226EC">
        <w:trPr>
          <w:cantSplit/>
        </w:trPr>
        <w:tc>
          <w:tcPr>
            <w:tcW w:w="6771" w:type="dxa"/>
            <w:gridSpan w:val="2"/>
          </w:tcPr>
          <w:p w14:paraId="10768F2F" w14:textId="77777777" w:rsidR="000F33D8" w:rsidRPr="002C2A6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F5FC39C" w14:textId="77777777" w:rsidR="000F33D8" w:rsidRPr="002C2A6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C2A6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C2A65" w14:paraId="13D05C39" w14:textId="77777777" w:rsidTr="009546EA">
        <w:trPr>
          <w:cantSplit/>
        </w:trPr>
        <w:tc>
          <w:tcPr>
            <w:tcW w:w="10031" w:type="dxa"/>
            <w:gridSpan w:val="4"/>
          </w:tcPr>
          <w:p w14:paraId="3788BD3B" w14:textId="77777777" w:rsidR="000F33D8" w:rsidRPr="002C2A6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C2A65" w14:paraId="2271DCFE" w14:textId="77777777">
        <w:trPr>
          <w:cantSplit/>
        </w:trPr>
        <w:tc>
          <w:tcPr>
            <w:tcW w:w="10031" w:type="dxa"/>
            <w:gridSpan w:val="4"/>
          </w:tcPr>
          <w:p w14:paraId="3B6EBDBD" w14:textId="77777777" w:rsidR="000F33D8" w:rsidRPr="002C2A65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2C2A65">
              <w:rPr>
                <w:szCs w:val="26"/>
              </w:rPr>
              <w:t>Соединенные Штаты Америки</w:t>
            </w:r>
          </w:p>
        </w:tc>
      </w:tr>
      <w:tr w:rsidR="000F33D8" w:rsidRPr="002C2A65" w14:paraId="49D60B71" w14:textId="77777777">
        <w:trPr>
          <w:cantSplit/>
        </w:trPr>
        <w:tc>
          <w:tcPr>
            <w:tcW w:w="10031" w:type="dxa"/>
            <w:gridSpan w:val="4"/>
          </w:tcPr>
          <w:p w14:paraId="0537D43E" w14:textId="77777777" w:rsidR="000F33D8" w:rsidRPr="002C2A65" w:rsidRDefault="0037753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2C2A6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C2A65" w14:paraId="12FE3D1A" w14:textId="77777777">
        <w:trPr>
          <w:cantSplit/>
        </w:trPr>
        <w:tc>
          <w:tcPr>
            <w:tcW w:w="10031" w:type="dxa"/>
            <w:gridSpan w:val="4"/>
          </w:tcPr>
          <w:p w14:paraId="3381BB61" w14:textId="77777777" w:rsidR="000F33D8" w:rsidRPr="002C2A6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C2A65" w14:paraId="0603F132" w14:textId="77777777">
        <w:trPr>
          <w:cantSplit/>
        </w:trPr>
        <w:tc>
          <w:tcPr>
            <w:tcW w:w="10031" w:type="dxa"/>
            <w:gridSpan w:val="4"/>
          </w:tcPr>
          <w:p w14:paraId="3E7ABF26" w14:textId="77777777" w:rsidR="000F33D8" w:rsidRPr="002C2A6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C2A65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6048BD37" w14:textId="77777777" w:rsidR="00AE133A" w:rsidRPr="002C2A65" w:rsidRDefault="00B05C53" w:rsidP="00AE133A">
      <w:r w:rsidRPr="002C2A65">
        <w:t>10</w:t>
      </w:r>
      <w:r w:rsidRPr="002C2A65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2C2A65">
        <w:rPr>
          <w:b/>
          <w:bCs/>
          <w:iCs/>
        </w:rPr>
        <w:t>804 (</w:t>
      </w:r>
      <w:r w:rsidRPr="002C2A65">
        <w:rPr>
          <w:b/>
          <w:bCs/>
        </w:rPr>
        <w:t>Пересм. ВКР-</w:t>
      </w:r>
      <w:r w:rsidRPr="002C2A65">
        <w:rPr>
          <w:b/>
          <w:bCs/>
          <w:iCs/>
        </w:rPr>
        <w:t>19)</w:t>
      </w:r>
      <w:r w:rsidRPr="002C2A65">
        <w:t>,</w:t>
      </w:r>
    </w:p>
    <w:p w14:paraId="618FCDB5" w14:textId="77777777" w:rsidR="00377538" w:rsidRPr="002C2A65" w:rsidRDefault="00377538" w:rsidP="00377538">
      <w:pPr>
        <w:pStyle w:val="Headingb"/>
        <w:rPr>
          <w:lang w:val="ru-RU"/>
        </w:rPr>
      </w:pPr>
      <w:r w:rsidRPr="002C2A65">
        <w:rPr>
          <w:lang w:val="ru-RU"/>
        </w:rPr>
        <w:t>Введение</w:t>
      </w:r>
    </w:p>
    <w:p w14:paraId="64D373B7" w14:textId="6DB8068B" w:rsidR="00377538" w:rsidRPr="002C2A65" w:rsidRDefault="003B1B4C" w:rsidP="00377538">
      <w:r w:rsidRPr="002C2A65">
        <w:t xml:space="preserve">Исследования, планировавшиеся в рамках пункта 2.3 предварительной повестки дня </w:t>
      </w:r>
      <w:r w:rsidR="00377538" w:rsidRPr="002C2A65">
        <w:t>ВКР-27</w:t>
      </w:r>
      <w:r w:rsidRPr="002C2A65">
        <w:t>, предназначались для проведения исследований с целью определения потребностей в спектре и пригодности новых первичных распределений фиксированной спутниковой службе (ФСС) в полосе частот</w:t>
      </w:r>
      <w:r w:rsidR="00377538" w:rsidRPr="002C2A65">
        <w:t xml:space="preserve"> </w:t>
      </w:r>
      <w:proofErr w:type="gramStart"/>
      <w:r w:rsidR="00377538" w:rsidRPr="002C2A65">
        <w:t>43,5−45,5</w:t>
      </w:r>
      <w:proofErr w:type="gramEnd"/>
      <w:r w:rsidR="00377538" w:rsidRPr="002C2A65">
        <w:t xml:space="preserve"> ГГц. </w:t>
      </w:r>
      <w:r w:rsidRPr="002C2A65">
        <w:t>Отмечая</w:t>
      </w:r>
      <w:r w:rsidR="00EE21B8" w:rsidRPr="002C2A65">
        <w:t>,</w:t>
      </w:r>
      <w:r w:rsidRPr="002C2A65">
        <w:t xml:space="preserve"> что до настоящего времени не было проведено предварительных исследований </w:t>
      </w:r>
      <w:r w:rsidR="00377538" w:rsidRPr="002C2A65">
        <w:t>МСЭ-R</w:t>
      </w:r>
      <w:r w:rsidRPr="002C2A65">
        <w:t xml:space="preserve">, США предлагают прекратить рассмотрение пункта 2.3 предварительной повестки дня </w:t>
      </w:r>
      <w:r w:rsidR="00377538" w:rsidRPr="002C2A65">
        <w:t>ВКР-27.</w:t>
      </w:r>
    </w:p>
    <w:p w14:paraId="1F0B20F4" w14:textId="77777777" w:rsidR="00377538" w:rsidRPr="002C2A65" w:rsidRDefault="00377538" w:rsidP="00377538">
      <w:pPr>
        <w:pStyle w:val="Headingb"/>
        <w:rPr>
          <w:lang w:val="ru-RU"/>
        </w:rPr>
      </w:pPr>
      <w:r w:rsidRPr="002C2A65">
        <w:rPr>
          <w:lang w:val="ru-RU"/>
        </w:rPr>
        <w:t>Предложение</w:t>
      </w:r>
    </w:p>
    <w:p w14:paraId="08FBF295" w14:textId="77777777" w:rsidR="009B5CC2" w:rsidRPr="002C2A6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C2A65">
        <w:br w:type="page"/>
      </w:r>
    </w:p>
    <w:p w14:paraId="4495EB9C" w14:textId="77777777" w:rsidR="001E4FF5" w:rsidRPr="002C2A65" w:rsidRDefault="00B05C53">
      <w:pPr>
        <w:pStyle w:val="Proposal"/>
      </w:pPr>
      <w:r w:rsidRPr="002C2A65">
        <w:lastRenderedPageBreak/>
        <w:t>SUP</w:t>
      </w:r>
      <w:r w:rsidRPr="002C2A65">
        <w:tab/>
        <w:t>USA/</w:t>
      </w:r>
      <w:proofErr w:type="spellStart"/>
      <w:r w:rsidRPr="002C2A65">
        <w:t>142A27A2</w:t>
      </w:r>
      <w:proofErr w:type="spellEnd"/>
      <w:r w:rsidRPr="002C2A65">
        <w:t>/1</w:t>
      </w:r>
    </w:p>
    <w:p w14:paraId="467CA354" w14:textId="77777777" w:rsidR="0055500E" w:rsidRPr="002C2A65" w:rsidRDefault="00B05C53" w:rsidP="0055500E">
      <w:pPr>
        <w:pStyle w:val="ResNo"/>
      </w:pPr>
      <w:proofErr w:type="gramStart"/>
      <w:r w:rsidRPr="002C2A65">
        <w:t xml:space="preserve">Резолюция  </w:t>
      </w:r>
      <w:r w:rsidRPr="002C2A65">
        <w:rPr>
          <w:rStyle w:val="href"/>
        </w:rPr>
        <w:t>177</w:t>
      </w:r>
      <w:proofErr w:type="gramEnd"/>
      <w:r w:rsidRPr="002C2A65">
        <w:t xml:space="preserve">  (ВКР</w:t>
      </w:r>
      <w:r w:rsidRPr="002C2A65">
        <w:noBreakHyphen/>
        <w:t>19)</w:t>
      </w:r>
    </w:p>
    <w:p w14:paraId="36929752" w14:textId="77777777" w:rsidR="0055500E" w:rsidRPr="002C2A65" w:rsidRDefault="00B05C53" w:rsidP="0055500E">
      <w:pPr>
        <w:pStyle w:val="Restitle"/>
      </w:pPr>
      <w:bookmarkStart w:id="8" w:name="_Toc35863589"/>
      <w:bookmarkStart w:id="9" w:name="_Toc35863962"/>
      <w:bookmarkStart w:id="10" w:name="_Toc36020363"/>
      <w:bookmarkStart w:id="11" w:name="_Toc39740120"/>
      <w:r w:rsidRPr="002C2A65">
        <w:t xml:space="preserve">Исследования потребностей в спектре и возможного распределения полосы частот </w:t>
      </w:r>
      <w:proofErr w:type="gramStart"/>
      <w:r w:rsidRPr="002C2A65">
        <w:t>43,5−45,5</w:t>
      </w:r>
      <w:proofErr w:type="gramEnd"/>
      <w:r w:rsidRPr="002C2A65">
        <w:t> ГГц фиксированной спутниковой службе</w:t>
      </w:r>
      <w:bookmarkEnd w:id="8"/>
      <w:bookmarkEnd w:id="9"/>
      <w:bookmarkEnd w:id="10"/>
      <w:bookmarkEnd w:id="11"/>
    </w:p>
    <w:p w14:paraId="30C3FB68" w14:textId="528A8295" w:rsidR="00B05C53" w:rsidRPr="002C2A65" w:rsidRDefault="00B05C53" w:rsidP="00411C49">
      <w:pPr>
        <w:pStyle w:val="Reasons"/>
      </w:pPr>
      <w:r w:rsidRPr="002C2A65">
        <w:rPr>
          <w:b/>
        </w:rPr>
        <w:t>Основания</w:t>
      </w:r>
      <w:r w:rsidRPr="002C2A65">
        <w:t>:</w:t>
      </w:r>
      <w:r w:rsidRPr="002C2A65">
        <w:tab/>
      </w:r>
      <w:r w:rsidR="002C2A65" w:rsidRPr="002C2A65">
        <w:t>В</w:t>
      </w:r>
      <w:r w:rsidR="003B1B4C" w:rsidRPr="002C2A65">
        <w:t xml:space="preserve"> связи с исключением пункта 2.3 из предварительной повестки дня ВКР-27, принятой</w:t>
      </w:r>
      <w:r w:rsidRPr="002C2A65">
        <w:t xml:space="preserve"> ВКР-23.</w:t>
      </w:r>
    </w:p>
    <w:p w14:paraId="69909DB8" w14:textId="77777777" w:rsidR="00B05C53" w:rsidRPr="002C2A65" w:rsidRDefault="00B05C53" w:rsidP="002C2A65">
      <w:pPr>
        <w:spacing w:before="480"/>
        <w:jc w:val="center"/>
      </w:pPr>
      <w:r w:rsidRPr="002C2A65">
        <w:t>______________</w:t>
      </w:r>
    </w:p>
    <w:sectPr w:rsidR="00B05C53" w:rsidRPr="002C2A6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C7E7" w14:textId="77777777" w:rsidR="00B958BD" w:rsidRDefault="00B958BD">
      <w:r>
        <w:separator/>
      </w:r>
    </w:p>
  </w:endnote>
  <w:endnote w:type="continuationSeparator" w:id="0">
    <w:p w14:paraId="1C7D38CB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ED3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4EC490D" w14:textId="77A3D4C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2A65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CAB5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77538">
      <w:rPr>
        <w:lang w:val="fr-FR"/>
      </w:rPr>
      <w:t>P:\RUS\ITU-R\CONF-R\CMR23\100\142ADD27ADD02R.docx</w:t>
    </w:r>
    <w:r>
      <w:fldChar w:fldCharType="end"/>
    </w:r>
    <w:r w:rsidR="00377538">
      <w:t xml:space="preserve"> (</w:t>
    </w:r>
    <w:r w:rsidR="00377538" w:rsidRPr="00377538">
      <w:t>530370</w:t>
    </w:r>
    <w:r w:rsidR="0037753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6064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77538">
      <w:rPr>
        <w:lang w:val="fr-FR"/>
      </w:rPr>
      <w:t>P:\RUS\ITU-R\CONF-R\CMR23\100\142ADD27ADD02R.docx</w:t>
    </w:r>
    <w:r>
      <w:fldChar w:fldCharType="end"/>
    </w:r>
    <w:r w:rsidR="00377538">
      <w:t xml:space="preserve"> (</w:t>
    </w:r>
    <w:r w:rsidR="00377538" w:rsidRPr="00377538">
      <w:t>530370</w:t>
    </w:r>
    <w:r w:rsidR="0037753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041F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2272BC0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0F9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05C53">
      <w:rPr>
        <w:noProof/>
      </w:rPr>
      <w:t>2</w:t>
    </w:r>
    <w:r>
      <w:fldChar w:fldCharType="end"/>
    </w:r>
  </w:p>
  <w:p w14:paraId="4BF70F1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142(</w:t>
    </w:r>
    <w:proofErr w:type="spellStart"/>
    <w:r w:rsidR="00F761D2">
      <w:t>Add.</w:t>
    </w:r>
    <w:proofErr w:type="gramStart"/>
    <w:r w:rsidR="00F761D2">
      <w:t>27</w:t>
    </w:r>
    <w:proofErr w:type="spellEnd"/>
    <w:r w:rsidR="00F761D2">
      <w:t>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94621812">
    <w:abstractNumId w:val="0"/>
  </w:num>
  <w:num w:numId="2" w16cid:durableId="100947987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71887"/>
    <w:rsid w:val="001A5585"/>
    <w:rsid w:val="001D46DF"/>
    <w:rsid w:val="001E4FF5"/>
    <w:rsid w:val="001E5FB4"/>
    <w:rsid w:val="00202CA0"/>
    <w:rsid w:val="00230582"/>
    <w:rsid w:val="002449AA"/>
    <w:rsid w:val="00245A1F"/>
    <w:rsid w:val="00290C74"/>
    <w:rsid w:val="002A2D3F"/>
    <w:rsid w:val="002C0AAB"/>
    <w:rsid w:val="002C2A65"/>
    <w:rsid w:val="00300F84"/>
    <w:rsid w:val="003258F2"/>
    <w:rsid w:val="00344EB8"/>
    <w:rsid w:val="00346BEC"/>
    <w:rsid w:val="00371E4B"/>
    <w:rsid w:val="00373759"/>
    <w:rsid w:val="00377538"/>
    <w:rsid w:val="00377DFE"/>
    <w:rsid w:val="003B1B4C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0396D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5C53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CF3A43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E21B8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4894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R23-WRC23-C-0142!A27-A2!MSW-R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719AD-8637-4F6A-9624-C3C4942FB4BB}">
  <ds:schemaRefs>
    <ds:schemaRef ds:uri="http://purl.org/dc/dcmitype/"/>
    <ds:schemaRef ds:uri="http://schemas.microsoft.com/office/2006/documentManagement/types"/>
    <ds:schemaRef ds:uri="http://www.w3.org/XML/1998/namespace"/>
    <ds:schemaRef ds:uri="996b2e75-67fd-4955-a3b0-5ab9934cb50b"/>
    <ds:schemaRef ds:uri="http://purl.org/dc/terms/"/>
    <ds:schemaRef ds:uri="32a1a8c5-2265-4ebc-b7a0-2071e2c5c9b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889BE-4969-412A-8582-A5A066D0372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R23-WRC23-C-0142!A27-A2!MSW-R</vt:lpstr>
    </vt:vector>
  </TitlesOfParts>
  <Manager>General Secretariat - Pool</Manager>
  <Company>International Telecommunication Union (ITU)</Company>
  <LinksUpToDate>false</LinksUpToDate>
  <CharactersWithSpaces>1317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R23-WRC23-C-0142!A27-A2!MSW-R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4</cp:revision>
  <cp:lastPrinted>2003-06-17T08:22:00Z</cp:lastPrinted>
  <dcterms:created xsi:type="dcterms:W3CDTF">2023-11-14T19:47:00Z</dcterms:created>
  <dcterms:modified xsi:type="dcterms:W3CDTF">2023-11-15T05:59:00Z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