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0D1EE4" w14:paraId="6A675D2F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199B2A41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185783F5" wp14:editId="706E1AA7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70B0B6D5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46630490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5FB2D377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4B0171E7" wp14:editId="117B80DD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2797BD37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1A6ED5ED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2911B69F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41E65EAE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0342BD74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326AAFC8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4CF5E910" w14:textId="77777777" w:rsidTr="00752552">
        <w:trPr>
          <w:cantSplit/>
        </w:trPr>
        <w:tc>
          <w:tcPr>
            <w:tcW w:w="6696" w:type="dxa"/>
            <w:gridSpan w:val="2"/>
          </w:tcPr>
          <w:p w14:paraId="3DCB0D95" w14:textId="77777777" w:rsidR="000D1EE4" w:rsidRPr="00497556" w:rsidRDefault="00E50850" w:rsidP="00497556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497556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31D4D4D6" w14:textId="77777777" w:rsidR="000D1EE4" w:rsidRPr="00497556" w:rsidRDefault="00E50850" w:rsidP="00497556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497556">
              <w:rPr>
                <w:rFonts w:eastAsia="SimSun"/>
                <w:b/>
                <w:bCs/>
                <w:rtl/>
                <w:lang w:bidi="ar-EG"/>
              </w:rPr>
              <w:t>الإضافة 26</w:t>
            </w:r>
            <w:r w:rsidRPr="00497556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497556">
              <w:rPr>
                <w:rFonts w:eastAsia="SimSun"/>
                <w:b/>
                <w:bCs/>
              </w:rPr>
              <w:t>111-A</w:t>
            </w:r>
          </w:p>
        </w:tc>
      </w:tr>
      <w:tr w:rsidR="000D1EE4" w:rsidRPr="000D1EE4" w14:paraId="4F070FDE" w14:textId="77777777" w:rsidTr="00752552">
        <w:trPr>
          <w:cantSplit/>
        </w:trPr>
        <w:tc>
          <w:tcPr>
            <w:tcW w:w="6696" w:type="dxa"/>
            <w:gridSpan w:val="2"/>
          </w:tcPr>
          <w:p w14:paraId="10FAE40E" w14:textId="77777777" w:rsidR="000D1EE4" w:rsidRPr="00497556" w:rsidRDefault="000D1EE4" w:rsidP="00497556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040BAD61" w14:textId="40B53879" w:rsidR="000D1EE4" w:rsidRPr="00497556" w:rsidRDefault="00497556" w:rsidP="00497556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eastAsia="SimSun"/>
                <w:b/>
                <w:bCs/>
              </w:rPr>
              <w:t>30</w:t>
            </w:r>
            <w:r w:rsidR="00E50850" w:rsidRPr="00497556">
              <w:rPr>
                <w:rFonts w:eastAsia="SimSun"/>
                <w:b/>
                <w:bCs/>
                <w:rtl/>
              </w:rPr>
              <w:t xml:space="preserve"> </w:t>
            </w:r>
            <w:r>
              <w:rPr>
                <w:rFonts w:eastAsia="SimSun" w:hint="cs"/>
                <w:b/>
                <w:bCs/>
                <w:rtl/>
              </w:rPr>
              <w:t>أكتوبر</w:t>
            </w:r>
            <w:r w:rsidR="00E50850" w:rsidRPr="00497556">
              <w:rPr>
                <w:rFonts w:eastAsia="SimSun"/>
                <w:b/>
                <w:bCs/>
                <w:rtl/>
              </w:rPr>
              <w:t xml:space="preserve"> </w:t>
            </w:r>
            <w:r w:rsidR="00E50850" w:rsidRPr="00497556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62DC305B" w14:textId="77777777" w:rsidTr="00752552">
        <w:trPr>
          <w:cantSplit/>
        </w:trPr>
        <w:tc>
          <w:tcPr>
            <w:tcW w:w="6696" w:type="dxa"/>
            <w:gridSpan w:val="2"/>
          </w:tcPr>
          <w:p w14:paraId="5CF8A93D" w14:textId="77777777" w:rsidR="000D1EE4" w:rsidRPr="00497556" w:rsidRDefault="000D1EE4" w:rsidP="00497556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4A817116" w14:textId="77777777" w:rsidR="000D1EE4" w:rsidRPr="00497556" w:rsidRDefault="00E50850" w:rsidP="00497556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497556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50F1BE6A" w14:textId="77777777" w:rsidTr="00752552">
        <w:trPr>
          <w:cantSplit/>
        </w:trPr>
        <w:tc>
          <w:tcPr>
            <w:tcW w:w="9666" w:type="dxa"/>
            <w:gridSpan w:val="4"/>
          </w:tcPr>
          <w:p w14:paraId="40E94B12" w14:textId="373EA12A" w:rsidR="000D1EE4" w:rsidRPr="000D1EE4" w:rsidRDefault="00497556" w:rsidP="000D1EE4">
            <w:pPr>
              <w:pStyle w:val="Source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جمهورية الصين الشعبية</w:t>
            </w:r>
          </w:p>
        </w:tc>
      </w:tr>
      <w:tr w:rsidR="000D1EE4" w:rsidRPr="000D1EE4" w14:paraId="039D49F4" w14:textId="77777777" w:rsidTr="00752552">
        <w:trPr>
          <w:cantSplit/>
        </w:trPr>
        <w:tc>
          <w:tcPr>
            <w:tcW w:w="9666" w:type="dxa"/>
            <w:gridSpan w:val="4"/>
          </w:tcPr>
          <w:p w14:paraId="6522D048" w14:textId="77777777" w:rsidR="000D1EE4" w:rsidRPr="000D1EE4" w:rsidRDefault="000D1EE4" w:rsidP="000D1EE4">
            <w:pPr>
              <w:pStyle w:val="Title1"/>
              <w:rPr>
                <w:rtl/>
              </w:rPr>
            </w:pPr>
            <w:r w:rsidRPr="000D1EE4">
              <w:rPr>
                <w:rtl/>
              </w:rPr>
              <w:t>مقترحات بشأن أعمال المؤتمر</w:t>
            </w:r>
          </w:p>
        </w:tc>
      </w:tr>
      <w:tr w:rsidR="000D1EE4" w:rsidRPr="000D1EE4" w14:paraId="387DD50E" w14:textId="77777777" w:rsidTr="00752552">
        <w:trPr>
          <w:cantSplit/>
        </w:trPr>
        <w:tc>
          <w:tcPr>
            <w:tcW w:w="9666" w:type="dxa"/>
            <w:gridSpan w:val="4"/>
          </w:tcPr>
          <w:p w14:paraId="442AC96B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510DD9FF" w14:textId="77777777" w:rsidTr="00752552">
        <w:trPr>
          <w:cantSplit/>
        </w:trPr>
        <w:tc>
          <w:tcPr>
            <w:tcW w:w="9666" w:type="dxa"/>
            <w:gridSpan w:val="4"/>
          </w:tcPr>
          <w:p w14:paraId="4E6342FE" w14:textId="019D50A7" w:rsidR="00E50850" w:rsidRPr="00497556" w:rsidRDefault="00497556" w:rsidP="00E50850">
            <w:pPr>
              <w:pStyle w:val="Agendaitem"/>
              <w:rPr>
                <w:lang w:val="en-US" w:bidi="ar-SY"/>
              </w:rPr>
            </w:pPr>
            <w:r>
              <w:rPr>
                <w:rFonts w:hint="cs"/>
                <w:rtl/>
                <w:lang w:bidi="ar-SY"/>
              </w:rPr>
              <w:t xml:space="preserve">بند جدول الأعمال </w:t>
            </w:r>
            <w:r>
              <w:rPr>
                <w:lang w:val="en-US" w:bidi="ar-SY"/>
              </w:rPr>
              <w:t>3.9</w:t>
            </w:r>
          </w:p>
        </w:tc>
      </w:tr>
    </w:tbl>
    <w:p w14:paraId="1B70EFAB" w14:textId="4EA55ABE" w:rsidR="00417E14" w:rsidRDefault="00497556" w:rsidP="00A16C0F">
      <w:pPr>
        <w:rPr>
          <w:rtl/>
        </w:rPr>
      </w:pPr>
      <w:r>
        <w:t>9</w:t>
      </w:r>
      <w:r>
        <w:tab/>
      </w:r>
      <w:r w:rsidR="00A16C0F" w:rsidRPr="001E4824">
        <w:rPr>
          <w:rtl/>
        </w:rPr>
        <w:t xml:space="preserve">النظر في تقرير مدير مكتب الاتصالات الراديوية وإقراره، وفقاً للمادة </w:t>
      </w:r>
      <w:r w:rsidR="00A16C0F" w:rsidRPr="001E4824">
        <w:t>7</w:t>
      </w:r>
      <w:r w:rsidR="00A16C0F" w:rsidRPr="001E4824">
        <w:rPr>
          <w:rtl/>
        </w:rPr>
        <w:t xml:space="preserve"> من اتفاقية </w:t>
      </w:r>
      <w:proofErr w:type="gramStart"/>
      <w:r w:rsidR="00A16C0F" w:rsidRPr="001E4824">
        <w:rPr>
          <w:rtl/>
        </w:rPr>
        <w:t>الاتحاد؛</w:t>
      </w:r>
      <w:proofErr w:type="gramEnd"/>
    </w:p>
    <w:p w14:paraId="669965A3" w14:textId="4BE78EF0" w:rsidR="00A16C0F" w:rsidRPr="001E4824" w:rsidDel="00AE74E3" w:rsidRDefault="00A16C0F" w:rsidP="00A16C0F">
      <w:pPr>
        <w:rPr>
          <w:lang w:bidi="ar-EG"/>
        </w:rPr>
      </w:pPr>
      <w:r>
        <w:t>3.9</w:t>
      </w:r>
      <w:r>
        <w:tab/>
      </w:r>
      <w:r w:rsidR="009A6763">
        <w:rPr>
          <w:rFonts w:hint="cs"/>
          <w:rtl/>
        </w:rPr>
        <w:t>التدابير المتخذة</w:t>
      </w:r>
      <w:r w:rsidRPr="001E4824">
        <w:rPr>
          <w:rtl/>
        </w:rPr>
        <w:t xml:space="preserve"> استجابة</w:t>
      </w:r>
      <w:r w:rsidR="009A6763">
        <w:rPr>
          <w:rFonts w:hint="cs"/>
          <w:rtl/>
        </w:rPr>
        <w:t>ً</w:t>
      </w:r>
      <w:r w:rsidRPr="001E4824">
        <w:rPr>
          <w:rtl/>
        </w:rPr>
        <w:t xml:space="preserve"> للقرار </w:t>
      </w:r>
      <w:r w:rsidRPr="001E4824">
        <w:rPr>
          <w:b/>
          <w:bCs/>
        </w:rPr>
        <w:t>80 (</w:t>
      </w:r>
      <w:proofErr w:type="spellStart"/>
      <w:r w:rsidRPr="001E4824">
        <w:rPr>
          <w:b/>
          <w:bCs/>
        </w:rPr>
        <w:t>Rev.WRC</w:t>
      </w:r>
      <w:proofErr w:type="spellEnd"/>
      <w:r w:rsidRPr="001E4824">
        <w:rPr>
          <w:b/>
          <w:bCs/>
          <w:iCs/>
          <w:lang w:val="en-GB"/>
        </w:rPr>
        <w:t>-</w:t>
      </w:r>
      <w:proofErr w:type="gramStart"/>
      <w:r w:rsidRPr="001E4824">
        <w:rPr>
          <w:b/>
          <w:bCs/>
          <w:iCs/>
          <w:lang w:val="en-GB"/>
        </w:rPr>
        <w:t>07</w:t>
      </w:r>
      <w:r w:rsidRPr="001E4824">
        <w:rPr>
          <w:b/>
          <w:bCs/>
        </w:rPr>
        <w:t>)</w:t>
      </w:r>
      <w:r w:rsidRPr="001E4824">
        <w:rPr>
          <w:rtl/>
        </w:rPr>
        <w:t>؛</w:t>
      </w:r>
      <w:proofErr w:type="gramEnd"/>
    </w:p>
    <w:p w14:paraId="56A73967" w14:textId="0C0D26D3" w:rsidR="00B24B17" w:rsidRDefault="00A16C0F" w:rsidP="00A16C0F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6F9712F0" w14:textId="4C7C667F" w:rsidR="00A16C0F" w:rsidRDefault="00854A9F" w:rsidP="004351B3">
      <w:pPr>
        <w:rPr>
          <w:rtl/>
          <w:lang w:bidi="ar-SY"/>
        </w:rPr>
      </w:pPr>
      <w:r>
        <w:rPr>
          <w:rFonts w:hint="cs"/>
          <w:rtl/>
          <w:lang w:bidi="ar-SY"/>
        </w:rPr>
        <w:t>تلخص هذه الإدارة، في ظل ملاحظتها بأن</w:t>
      </w:r>
      <w:r w:rsidRPr="00854A9F">
        <w:rPr>
          <w:rtl/>
          <w:lang w:bidi="ar-SY"/>
        </w:rPr>
        <w:t xml:space="preserve"> </w:t>
      </w:r>
      <w:r w:rsidR="0009416B" w:rsidRPr="0009416B">
        <w:rPr>
          <w:rtl/>
          <w:lang w:bidi="ar-SY"/>
        </w:rPr>
        <w:t xml:space="preserve">تقرير لجنة لوائح الراديو </w:t>
      </w:r>
      <w:r w:rsidR="0009416B">
        <w:rPr>
          <w:rFonts w:hint="cs"/>
          <w:rtl/>
          <w:lang w:eastAsia="zh-CN"/>
        </w:rPr>
        <w:t>(ا</w:t>
      </w:r>
      <w:hyperlink r:id="rId15" w:history="1">
        <w:r w:rsidR="0009416B" w:rsidRPr="0009416B">
          <w:rPr>
            <w:rStyle w:val="Hyperlink"/>
            <w:rFonts w:ascii="Dubai" w:hAnsi="Dubai" w:cs="Dubai" w:hint="cs"/>
            <w:rtl/>
            <w:lang w:eastAsia="zh-CN"/>
          </w:rPr>
          <w:t>لوثيقة 50</w:t>
        </w:r>
        <w:r w:rsidR="0009416B" w:rsidRPr="0009416B">
          <w:rPr>
            <w:rFonts w:hint="cs"/>
            <w:rtl/>
            <w:lang w:bidi="ar-SY"/>
          </w:rPr>
          <w:t>)</w:t>
        </w:r>
      </w:hyperlink>
      <w:r w:rsidR="0009416B">
        <w:rPr>
          <w:rFonts w:hint="cs"/>
          <w:rtl/>
          <w:lang w:eastAsia="zh-CN"/>
        </w:rPr>
        <w:t xml:space="preserve"> يجمع</w:t>
      </w:r>
      <w:r w:rsidRPr="0009416B">
        <w:rPr>
          <w:rtl/>
          <w:lang w:bidi="ar-SY"/>
        </w:rPr>
        <w:t xml:space="preserve"> الإجراءات المتخذة ويحللها استجابةً للقرار </w:t>
      </w:r>
      <w:r w:rsidRPr="0009416B">
        <w:rPr>
          <w:b/>
          <w:bCs/>
          <w:rtl/>
          <w:lang w:bidi="ar-SY"/>
        </w:rPr>
        <w:t>(</w:t>
      </w:r>
      <w:r w:rsidRPr="0009416B">
        <w:rPr>
          <w:b/>
          <w:bCs/>
          <w:lang w:bidi="ar-SY"/>
        </w:rPr>
        <w:t>Rev.WRC-07</w:t>
      </w:r>
      <w:r w:rsidRPr="0009416B">
        <w:rPr>
          <w:b/>
          <w:bCs/>
          <w:rtl/>
          <w:lang w:bidi="ar-SY"/>
        </w:rPr>
        <w:t>) 80</w:t>
      </w:r>
      <w:r w:rsidRPr="0009416B">
        <w:rPr>
          <w:rtl/>
          <w:lang w:bidi="ar-SY"/>
        </w:rPr>
        <w:t>، آراءها واقتراحاتها وتقدم مقترحاتها في ملحقين</w:t>
      </w:r>
      <w:r w:rsidR="00A16C0F" w:rsidRPr="0009416B">
        <w:rPr>
          <w:rtl/>
          <w:lang w:bidi="ar-SY"/>
        </w:rPr>
        <w:t>.</w:t>
      </w:r>
      <w:r w:rsidR="00A16C0F">
        <w:rPr>
          <w:rFonts w:hint="cs"/>
          <w:rtl/>
          <w:lang w:bidi="ar-SY"/>
        </w:rPr>
        <w:t xml:space="preserve"> </w:t>
      </w:r>
    </w:p>
    <w:p w14:paraId="73C5B976" w14:textId="418C0A36" w:rsidR="00A16C0F" w:rsidRDefault="00A16C0F" w:rsidP="00A16C0F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14:paraId="3470A3B7" w14:textId="54B80109" w:rsidR="00A16C0F" w:rsidRPr="00A16C0F" w:rsidRDefault="00854A9F" w:rsidP="004351B3">
      <w:pPr>
        <w:rPr>
          <w:rtl/>
          <w:lang w:bidi="ar-SY"/>
        </w:rPr>
      </w:pPr>
      <w:r w:rsidRPr="00854A9F">
        <w:rPr>
          <w:rtl/>
          <w:lang w:bidi="ar-SY"/>
        </w:rPr>
        <w:t xml:space="preserve">تعرب إدارة الصين عن آرائها واقتراحاتها بشأن </w:t>
      </w:r>
      <w:r w:rsidR="00DA254E" w:rsidRPr="0009416B">
        <w:rPr>
          <w:rtl/>
          <w:lang w:bidi="ar-SY"/>
        </w:rPr>
        <w:t xml:space="preserve">تقرير لجنة لوائح </w:t>
      </w:r>
      <w:r w:rsidR="00DA254E" w:rsidRPr="0009416B">
        <w:rPr>
          <w:rFonts w:hint="cs"/>
          <w:rtl/>
          <w:lang w:bidi="ar-SY"/>
        </w:rPr>
        <w:t xml:space="preserve">الراديو </w:t>
      </w:r>
      <w:r w:rsidR="00DA254E">
        <w:rPr>
          <w:rFonts w:hint="cs"/>
          <w:rtl/>
          <w:lang w:bidi="ar-SY"/>
        </w:rPr>
        <w:t>لمزيد</w:t>
      </w:r>
      <w:r w:rsidRPr="00854A9F">
        <w:rPr>
          <w:rtl/>
          <w:lang w:bidi="ar-SY"/>
        </w:rPr>
        <w:t xml:space="preserve"> من المناقشة في المؤتمر. ويتم تنظيم المقترحات على النحو التالي</w:t>
      </w:r>
      <w:r>
        <w:rPr>
          <w:rFonts w:hint="cs"/>
          <w:rtl/>
          <w:lang w:bidi="ar-SY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57"/>
        <w:gridCol w:w="7566"/>
      </w:tblGrid>
      <w:tr w:rsidR="00A16C0F" w:rsidRPr="00CF29E4" w14:paraId="764CE117" w14:textId="77777777" w:rsidTr="00A16C0F">
        <w:tc>
          <w:tcPr>
            <w:tcW w:w="2058" w:type="dxa"/>
          </w:tcPr>
          <w:p w14:paraId="189732AE" w14:textId="44C7FE00" w:rsidR="00A16C0F" w:rsidRPr="00CF29E4" w:rsidRDefault="0009416B" w:rsidP="00A16C0F">
            <w:pPr>
              <w:pStyle w:val="Tablehead"/>
              <w:rPr>
                <w:rtl/>
                <w:lang w:eastAsia="zh-CN"/>
              </w:rPr>
            </w:pPr>
            <w:r>
              <w:rPr>
                <w:rFonts w:hint="cs"/>
                <w:rtl/>
                <w:lang w:eastAsia="zh-CN"/>
              </w:rPr>
              <w:t>الإضافة رقم</w:t>
            </w:r>
          </w:p>
        </w:tc>
        <w:tc>
          <w:tcPr>
            <w:tcW w:w="7571" w:type="dxa"/>
          </w:tcPr>
          <w:p w14:paraId="7B7FF0FC" w14:textId="1268FDBE" w:rsidR="00A16C0F" w:rsidRPr="00CF29E4" w:rsidRDefault="00854A9F" w:rsidP="00A16C0F">
            <w:pPr>
              <w:pStyle w:val="Tablehead"/>
              <w:rPr>
                <w:lang w:eastAsia="zh-CN"/>
              </w:rPr>
            </w:pPr>
            <w:r>
              <w:rPr>
                <w:rFonts w:hint="cs"/>
                <w:rtl/>
                <w:lang w:eastAsia="zh-CN"/>
              </w:rPr>
              <w:t>العنوان</w:t>
            </w:r>
            <w:r w:rsidR="0009416B">
              <w:rPr>
                <w:rFonts w:hint="cs"/>
                <w:rtl/>
                <w:lang w:eastAsia="zh-CN"/>
              </w:rPr>
              <w:t xml:space="preserve"> (الموضوع)</w:t>
            </w:r>
          </w:p>
        </w:tc>
      </w:tr>
      <w:tr w:rsidR="00A16C0F" w:rsidRPr="00CF29E4" w14:paraId="52B1AF96" w14:textId="77777777" w:rsidTr="00A16C0F">
        <w:tc>
          <w:tcPr>
            <w:tcW w:w="2058" w:type="dxa"/>
          </w:tcPr>
          <w:p w14:paraId="7E641EC5" w14:textId="29F5A9C3" w:rsidR="00A16C0F" w:rsidRPr="00CF29E4" w:rsidRDefault="00854A9F" w:rsidP="00A16C0F">
            <w:pPr>
              <w:pStyle w:val="Tabletext"/>
              <w:rPr>
                <w:lang w:eastAsia="zh-CN"/>
              </w:rPr>
            </w:pPr>
            <w:r w:rsidRPr="00CF29E4">
              <w:rPr>
                <w:lang w:eastAsia="zh-CN"/>
              </w:rPr>
              <w:t>A26A1</w:t>
            </w:r>
          </w:p>
        </w:tc>
        <w:tc>
          <w:tcPr>
            <w:tcW w:w="7571" w:type="dxa"/>
          </w:tcPr>
          <w:p w14:paraId="61FD6FAA" w14:textId="689CD416" w:rsidR="00A16C0F" w:rsidRPr="00CF29E4" w:rsidRDefault="00854A9F" w:rsidP="00A16C0F">
            <w:pPr>
              <w:pStyle w:val="Tabletext"/>
              <w:rPr>
                <w:lang w:eastAsia="zh-CN"/>
              </w:rPr>
            </w:pPr>
            <w:r w:rsidRPr="00854A9F">
              <w:rPr>
                <w:rtl/>
                <w:lang w:eastAsia="zh-CN"/>
              </w:rPr>
              <w:t xml:space="preserve">مقترحات بشأن </w:t>
            </w:r>
            <w:r>
              <w:rPr>
                <w:rFonts w:hint="cs"/>
                <w:rtl/>
                <w:lang w:eastAsia="zh-CN"/>
              </w:rPr>
              <w:t>أعمال</w:t>
            </w:r>
            <w:r w:rsidRPr="00854A9F">
              <w:rPr>
                <w:rtl/>
                <w:lang w:eastAsia="zh-CN"/>
              </w:rPr>
              <w:t xml:space="preserve"> المؤتمر بشأن البند 3.9 من جدول الأعمال (فيما يتعلق بالرقم </w:t>
            </w:r>
            <w:r w:rsidRPr="00037FE5">
              <w:rPr>
                <w:b/>
                <w:bCs/>
                <w:rtl/>
                <w:lang w:eastAsia="zh-CN"/>
              </w:rPr>
              <w:t xml:space="preserve">4.4 </w:t>
            </w:r>
            <w:r w:rsidRPr="00854A9F">
              <w:rPr>
                <w:rtl/>
                <w:lang w:eastAsia="zh-CN"/>
              </w:rPr>
              <w:t>من لوائح الراديو)</w:t>
            </w:r>
          </w:p>
        </w:tc>
      </w:tr>
      <w:tr w:rsidR="00A16C0F" w:rsidRPr="00CF29E4" w14:paraId="45AD9CEC" w14:textId="77777777" w:rsidTr="00A16C0F">
        <w:tc>
          <w:tcPr>
            <w:tcW w:w="2058" w:type="dxa"/>
          </w:tcPr>
          <w:p w14:paraId="05A9FDBD" w14:textId="17F13AE5" w:rsidR="00A16C0F" w:rsidRPr="00CF29E4" w:rsidRDefault="00854A9F" w:rsidP="00A16C0F">
            <w:pPr>
              <w:pStyle w:val="Tabletext"/>
              <w:rPr>
                <w:lang w:eastAsia="zh-CN"/>
              </w:rPr>
            </w:pPr>
            <w:r w:rsidRPr="00CF29E4">
              <w:rPr>
                <w:lang w:eastAsia="zh-CN"/>
              </w:rPr>
              <w:t>A26A2</w:t>
            </w:r>
          </w:p>
        </w:tc>
        <w:tc>
          <w:tcPr>
            <w:tcW w:w="7571" w:type="dxa"/>
          </w:tcPr>
          <w:p w14:paraId="6577F2E1" w14:textId="4627B1F4" w:rsidR="00A16C0F" w:rsidRPr="00CF29E4" w:rsidRDefault="00854A9F" w:rsidP="00A16C0F">
            <w:pPr>
              <w:pStyle w:val="Tabletext"/>
              <w:rPr>
                <w:lang w:eastAsia="zh-CN"/>
              </w:rPr>
            </w:pPr>
            <w:r w:rsidRPr="00854A9F">
              <w:rPr>
                <w:rtl/>
                <w:lang w:eastAsia="zh-CN"/>
              </w:rPr>
              <w:t xml:space="preserve">مقترحات بشأن </w:t>
            </w:r>
            <w:r>
              <w:rPr>
                <w:rFonts w:hint="cs"/>
                <w:rtl/>
                <w:lang w:eastAsia="zh-CN"/>
              </w:rPr>
              <w:t>أعمال</w:t>
            </w:r>
            <w:r w:rsidRPr="00854A9F">
              <w:rPr>
                <w:rtl/>
                <w:lang w:eastAsia="zh-CN"/>
              </w:rPr>
              <w:t xml:space="preserve"> المؤتمر بشأن البند </w:t>
            </w:r>
            <w:r w:rsidR="001D7D2C" w:rsidRPr="00854A9F">
              <w:rPr>
                <w:rtl/>
                <w:lang w:eastAsia="zh-CN"/>
              </w:rPr>
              <w:t>3.9</w:t>
            </w:r>
            <w:r w:rsidRPr="00854A9F">
              <w:rPr>
                <w:rtl/>
                <w:lang w:eastAsia="zh-CN"/>
              </w:rPr>
              <w:t xml:space="preserve"> من جدول الأعمال (بشأن الإطار التنظيمي للموارد غير المستقرة بالنسبة إلى الأرض)</w:t>
            </w:r>
          </w:p>
        </w:tc>
      </w:tr>
    </w:tbl>
    <w:p w14:paraId="68520CCA" w14:textId="381CDBE8" w:rsidR="00C45930" w:rsidRDefault="00C45930" w:rsidP="00E56BD6">
      <w:pPr>
        <w:rPr>
          <w:lang w:bidi="ar-EG"/>
        </w:rPr>
      </w:pPr>
    </w:p>
    <w:p w14:paraId="462D1B5D" w14:textId="7B80CFE8" w:rsidR="00A16C0F" w:rsidRPr="00A16C0F" w:rsidRDefault="00A16C0F" w:rsidP="00A16C0F">
      <w:pPr>
        <w:spacing w:before="600"/>
        <w:jc w:val="center"/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A16C0F" w:rsidRPr="00A16C0F" w:rsidSect="004C67F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oddPage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BAAF9" w14:textId="77777777" w:rsidR="00B63803" w:rsidRDefault="00B63803" w:rsidP="002919E1">
      <w:r>
        <w:separator/>
      </w:r>
    </w:p>
    <w:p w14:paraId="286AD6F1" w14:textId="77777777" w:rsidR="00B63803" w:rsidRDefault="00B63803" w:rsidP="002919E1"/>
    <w:p w14:paraId="25C4B624" w14:textId="77777777" w:rsidR="00B63803" w:rsidRDefault="00B63803" w:rsidP="002919E1"/>
    <w:p w14:paraId="068C4DB6" w14:textId="77777777" w:rsidR="00B63803" w:rsidRDefault="00B63803"/>
    <w:p w14:paraId="4F8DEF4C" w14:textId="77777777" w:rsidR="00B63803" w:rsidRDefault="00B63803"/>
  </w:endnote>
  <w:endnote w:type="continuationSeparator" w:id="0">
    <w:p w14:paraId="1BB00B08" w14:textId="77777777" w:rsidR="00B63803" w:rsidRDefault="00B63803" w:rsidP="002919E1">
      <w:r>
        <w:continuationSeparator/>
      </w:r>
    </w:p>
    <w:p w14:paraId="4BA3EFA6" w14:textId="77777777" w:rsidR="00B63803" w:rsidRDefault="00B63803" w:rsidP="002919E1"/>
    <w:p w14:paraId="6B2D808E" w14:textId="77777777" w:rsidR="00B63803" w:rsidRDefault="00B63803" w:rsidP="002919E1"/>
    <w:p w14:paraId="4BA9ABD7" w14:textId="77777777" w:rsidR="00B63803" w:rsidRDefault="00B63803"/>
    <w:p w14:paraId="47323271" w14:textId="77777777" w:rsidR="00B63803" w:rsidRDefault="00B63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F8BB" w14:textId="2E864E3F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AC3160">
      <w:rPr>
        <w:noProof/>
        <w:sz w:val="16"/>
        <w:szCs w:val="16"/>
        <w:lang w:val="fr-FR"/>
      </w:rPr>
      <w:t>P:\ARA\ITU-R\CONF-R\CMR23\100\111ADD26A.docx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B2496" w14:textId="77777777" w:rsidR="00AC3160" w:rsidRDefault="00AC31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AC62" w14:textId="1FC5CE16" w:rsidR="00A16C0F" w:rsidRPr="00A16C0F" w:rsidRDefault="00A16C0F" w:rsidP="00A16C0F">
    <w:pPr>
      <w:pStyle w:val="Footer"/>
      <w:jc w:val="right"/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AC3160">
      <w:rPr>
        <w:noProof/>
        <w:sz w:val="16"/>
        <w:szCs w:val="16"/>
        <w:lang w:val="fr-FR"/>
      </w:rPr>
      <w:t>P:\ARA\ITU-R\CONF-R\CMR23\100\111ADD26A.docx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A16C0F">
      <w:rPr>
        <w:sz w:val="16"/>
        <w:szCs w:val="16"/>
      </w:rPr>
      <w:t>530555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C0BAB" w14:textId="77777777" w:rsidR="00B63803" w:rsidRDefault="00B63803" w:rsidP="00C45930">
      <w:r>
        <w:separator/>
      </w:r>
    </w:p>
  </w:footnote>
  <w:footnote w:type="continuationSeparator" w:id="0">
    <w:p w14:paraId="7107E257" w14:textId="77777777" w:rsidR="00B63803" w:rsidRDefault="00B63803" w:rsidP="002919E1">
      <w:r>
        <w:continuationSeparator/>
      </w:r>
    </w:p>
    <w:p w14:paraId="56831D37" w14:textId="77777777" w:rsidR="00B63803" w:rsidRDefault="00B63803" w:rsidP="002919E1"/>
    <w:p w14:paraId="7F049953" w14:textId="77777777" w:rsidR="00B63803" w:rsidRDefault="00B63803" w:rsidP="002919E1"/>
    <w:p w14:paraId="6E7AF6E4" w14:textId="77777777" w:rsidR="00B63803" w:rsidRDefault="00B63803"/>
    <w:p w14:paraId="7E5E7ED6" w14:textId="77777777" w:rsidR="00B63803" w:rsidRDefault="00B638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35A53" w14:textId="77777777" w:rsidR="005E5F16" w:rsidRPr="00701749" w:rsidRDefault="005E5F16" w:rsidP="005E5F16">
    <w:pPr>
      <w:bidi w:val="0"/>
      <w:spacing w:after="36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4F5F29">
      <w:rPr>
        <w:rStyle w:val="PageNumber"/>
      </w:rPr>
      <w:t>WRC</w:t>
    </w:r>
    <w:r>
      <w:rPr>
        <w:rStyle w:val="PageNumber"/>
      </w:rPr>
      <w:t>23</w:t>
    </w:r>
    <w:r w:rsidRPr="0088384B">
      <w:rPr>
        <w:rStyle w:val="PageNumber"/>
      </w:rPr>
      <w:t>/</w:t>
    </w:r>
    <w:r>
      <w:rPr>
        <w:rStyle w:val="PageNumber"/>
      </w:rPr>
      <w:t>111(Add.26)-</w:t>
    </w:r>
    <w:r w:rsidRPr="00613492">
      <w:rPr>
        <w:rStyle w:val="PageNumber"/>
      </w:rPr>
      <w:t>A</w:t>
    </w:r>
  </w:p>
  <w:p w14:paraId="748D031B" w14:textId="77777777" w:rsidR="00D63A6F" w:rsidRPr="005E5F16" w:rsidRDefault="00D63A6F" w:rsidP="005E5F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30DA" w14:textId="77777777" w:rsidR="00AC3160" w:rsidRDefault="00AC31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3D3F7" w14:textId="77777777" w:rsidR="00AC3160" w:rsidRDefault="00AC31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745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0C18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7CE4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847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26504457">
    <w:abstractNumId w:val="9"/>
  </w:num>
  <w:num w:numId="2" w16cid:durableId="1773013916">
    <w:abstractNumId w:val="13"/>
  </w:num>
  <w:num w:numId="3" w16cid:durableId="1730224710">
    <w:abstractNumId w:val="11"/>
  </w:num>
  <w:num w:numId="4" w16cid:durableId="310135649">
    <w:abstractNumId w:val="14"/>
  </w:num>
  <w:num w:numId="5" w16cid:durableId="1697458474">
    <w:abstractNumId w:val="7"/>
  </w:num>
  <w:num w:numId="6" w16cid:durableId="1897931967">
    <w:abstractNumId w:val="6"/>
  </w:num>
  <w:num w:numId="7" w16cid:durableId="1016267418">
    <w:abstractNumId w:val="5"/>
  </w:num>
  <w:num w:numId="8" w16cid:durableId="9066324">
    <w:abstractNumId w:val="4"/>
  </w:num>
  <w:num w:numId="9" w16cid:durableId="1526554178">
    <w:abstractNumId w:val="8"/>
  </w:num>
  <w:num w:numId="10" w16cid:durableId="2136757082">
    <w:abstractNumId w:val="3"/>
  </w:num>
  <w:num w:numId="11" w16cid:durableId="585304526">
    <w:abstractNumId w:val="2"/>
  </w:num>
  <w:num w:numId="12" w16cid:durableId="584151811">
    <w:abstractNumId w:val="1"/>
  </w:num>
  <w:num w:numId="13" w16cid:durableId="503474181">
    <w:abstractNumId w:val="0"/>
  </w:num>
  <w:num w:numId="14" w16cid:durableId="1770157630">
    <w:abstractNumId w:val="10"/>
  </w:num>
  <w:num w:numId="15" w16cid:durableId="814299938">
    <w:abstractNumId w:val="15"/>
  </w:num>
  <w:num w:numId="16" w16cid:durableId="1833522240">
    <w:abstractNumId w:val="12"/>
  </w:num>
  <w:num w:numId="17" w16cid:durableId="445195797">
    <w:abstractNumId w:val="6"/>
  </w:num>
  <w:num w:numId="18" w16cid:durableId="323053117">
    <w:abstractNumId w:val="5"/>
  </w:num>
  <w:num w:numId="19" w16cid:durableId="492525098">
    <w:abstractNumId w:val="3"/>
  </w:num>
  <w:num w:numId="20" w16cid:durableId="547644837">
    <w:abstractNumId w:val="2"/>
  </w:num>
  <w:num w:numId="21" w16cid:durableId="383140867">
    <w:abstractNumId w:val="6"/>
  </w:num>
  <w:num w:numId="22" w16cid:durableId="1546483608">
    <w:abstractNumId w:val="5"/>
  </w:num>
  <w:num w:numId="23" w16cid:durableId="1713848455">
    <w:abstractNumId w:val="3"/>
  </w:num>
  <w:num w:numId="24" w16cid:durableId="201719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37FE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16B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D7D2C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97556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489C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5AE8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3B"/>
    <w:rsid w:val="007A3881"/>
    <w:rsid w:val="007A42F1"/>
    <w:rsid w:val="007A59AF"/>
    <w:rsid w:val="007B1FCA"/>
    <w:rsid w:val="007B4AC4"/>
    <w:rsid w:val="007C12CE"/>
    <w:rsid w:val="007C2C12"/>
    <w:rsid w:val="007C3CFA"/>
    <w:rsid w:val="007C71FB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4A9F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A6763"/>
    <w:rsid w:val="009B006F"/>
    <w:rsid w:val="009C3927"/>
    <w:rsid w:val="009D15C6"/>
    <w:rsid w:val="009D5EAF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6C0F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1B63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3160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3803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44E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254E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6F8FC7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character" w:styleId="UnresolvedMention">
    <w:name w:val="Unresolved Mention"/>
    <w:basedOn w:val="DefaultParagraphFont"/>
    <w:uiPriority w:val="99"/>
    <w:semiHidden/>
    <w:unhideWhenUsed/>
    <w:rsid w:val="00094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R23-WRC23-C-0050/en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c21d7ad-ab06-475c-b630-e03ea754f0bd">DPM</DPM_x0020_Author>
    <DPM_x0020_File_x0020_name xmlns="0c21d7ad-ab06-475c-b630-e03ea754f0bd">R23-WRC23-C-0111!A26!MSW-A</DPM_x0020_File_x0020_name>
    <DPM_x0020_Version xmlns="0c21d7ad-ab06-475c-b630-e03ea754f0bd">DPM_2022.05.12.01</DPM_x0020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c21d7ad-ab06-475c-b630-e03ea754f0bd" targetNamespace="http://schemas.microsoft.com/office/2006/metadata/properties" ma:root="true" ma:fieldsID="d41af5c836d734370eb92e7ee5f83852" ns2:_="" ns3:_="">
    <xsd:import namespace="996b2e75-67fd-4955-a3b0-5ab9934cb50b"/>
    <xsd:import namespace="0c21d7ad-ab06-475c-b630-e03ea754f0b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1d7ad-ab06-475c-b630-e03ea754f0b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0c21d7ad-ab06-475c-b630-e03ea754f0bd"/>
  </ds:schemaRefs>
</ds:datastoreItem>
</file>

<file path=customXml/itemProps3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c21d7ad-ab06-475c-b630-e03ea754f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R23-WRC23-C-0111!A26!MSW-A</vt:lpstr>
    </vt:vector>
  </TitlesOfParts>
  <Manager>General Secretariat - Pool</Manager>
  <Company>International Telecommunication Union (ITU)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R23-WRC23-C-0111!A26!MSW-A</dc:title>
  <dc:creator>Documents Proposals Manager (DPM)</dc:creator>
  <cp:keywords>DPM_v2023.11.6.1_prod</cp:keywords>
  <cp:lastModifiedBy>Arabic_HS</cp:lastModifiedBy>
  <cp:revision>3</cp:revision>
  <cp:lastPrinted>2020-08-11T14:28:00Z</cp:lastPrinted>
  <dcterms:created xsi:type="dcterms:W3CDTF">2023-11-17T22:10:00Z</dcterms:created>
  <dcterms:modified xsi:type="dcterms:W3CDTF">2023-11-17T22:11:00Z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