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ECC0809" w14:textId="77777777" w:rsidTr="00F467B6">
        <w:trPr>
          <w:cantSplit/>
        </w:trPr>
        <w:tc>
          <w:tcPr>
            <w:tcW w:w="1560" w:type="dxa"/>
            <w:vAlign w:val="center"/>
          </w:tcPr>
          <w:p w14:paraId="6BFCD2B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B6F5941" wp14:editId="79C005E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D2C052D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CCF7BC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6B043EA" wp14:editId="432A5AB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F58F62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45D289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4EB3B9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6AEF2D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2E907B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0DA02E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C8D1EE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0A743E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3BE3C86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(Add.24)(Add.6)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8EFD23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CE7F9F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A6DFF8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D23258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360D72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52AFC7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08851CFE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863D23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2C0A7A2" w14:textId="77777777">
        <w:trPr>
          <w:cantSplit/>
        </w:trPr>
        <w:tc>
          <w:tcPr>
            <w:tcW w:w="10031" w:type="dxa"/>
            <w:gridSpan w:val="4"/>
          </w:tcPr>
          <w:p w14:paraId="75B603E7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587C10C4" w14:textId="77777777">
        <w:trPr>
          <w:cantSplit/>
        </w:trPr>
        <w:tc>
          <w:tcPr>
            <w:tcW w:w="10031" w:type="dxa"/>
            <w:gridSpan w:val="4"/>
          </w:tcPr>
          <w:p w14:paraId="13EBCF4A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3E1C87CA" w14:textId="77777777">
        <w:trPr>
          <w:cantSplit/>
        </w:trPr>
        <w:tc>
          <w:tcPr>
            <w:tcW w:w="10031" w:type="dxa"/>
            <w:gridSpan w:val="4"/>
          </w:tcPr>
          <w:p w14:paraId="2A9C029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EB80F60" w14:textId="77777777">
        <w:trPr>
          <w:cantSplit/>
        </w:trPr>
        <w:tc>
          <w:tcPr>
            <w:tcW w:w="10031" w:type="dxa"/>
            <w:gridSpan w:val="4"/>
          </w:tcPr>
          <w:p w14:paraId="679232E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</w:t>
            </w:r>
          </w:p>
        </w:tc>
      </w:tr>
    </w:tbl>
    <w:bookmarkEnd w:id="7"/>
    <w:p w14:paraId="2632C3F2" w14:textId="77777777" w:rsidR="00BC5BD2" w:rsidRPr="00264B3F" w:rsidRDefault="00BC5BD2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493EE50" w14:textId="77777777" w:rsidR="00BC5BD2" w:rsidRPr="00264B3F" w:rsidRDefault="00BC5BD2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3A2A2CE8" w14:textId="77777777" w:rsidR="00622560" w:rsidRDefault="00622560" w:rsidP="003E5931">
      <w:pPr>
        <w:rPr>
          <w:lang w:eastAsia="zh-CN"/>
        </w:rPr>
      </w:pPr>
    </w:p>
    <w:p w14:paraId="1D90711E" w14:textId="77777777" w:rsidR="0009743B" w:rsidRDefault="0009743B" w:rsidP="0009743B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495057CD" w14:textId="03BCD881" w:rsidR="0009743B" w:rsidRPr="007D497E" w:rsidRDefault="0009743B" w:rsidP="0009743B">
      <w:pPr>
        <w:widowControl w:val="0"/>
        <w:spacing w:afterLines="5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协调世界时</w:t>
      </w:r>
      <w:r w:rsidR="00BC5BD2">
        <w:rPr>
          <w:rFonts w:asciiTheme="minorEastAsia" w:eastAsiaTheme="minorEastAsia" w:hAnsiTheme="minorEastAsia"/>
          <w:lang w:eastAsia="zh-CN"/>
        </w:rPr>
        <w:t>（</w:t>
      </w:r>
      <w:r>
        <w:rPr>
          <w:rFonts w:hint="eastAsia"/>
          <w:lang w:eastAsia="zh-CN"/>
        </w:rPr>
        <w:t>UTC</w:t>
      </w:r>
      <w:r w:rsidR="00BC5BD2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是目前世界上官方的国际参考时间。它时刻上接近</w:t>
      </w:r>
      <w:r w:rsidR="00376F6E" w:rsidRPr="00376F6E">
        <w:rPr>
          <w:rFonts w:hint="eastAsia"/>
          <w:lang w:eastAsia="zh-CN"/>
        </w:rPr>
        <w:t>太阳</w:t>
      </w:r>
      <w:r w:rsidRPr="00376F6E">
        <w:rPr>
          <w:rFonts w:hint="eastAsia"/>
          <w:lang w:eastAsia="zh-CN"/>
        </w:rPr>
        <w:t>时</w:t>
      </w:r>
      <w:r w:rsidR="00376F6E" w:rsidRPr="00376F6E">
        <w:rPr>
          <w:rFonts w:hint="eastAsia"/>
          <w:lang w:eastAsia="zh-CN"/>
        </w:rPr>
        <w:t>（</w:t>
      </w:r>
      <w:r w:rsidRPr="007D497E">
        <w:rPr>
          <w:rFonts w:hint="eastAsia"/>
          <w:lang w:eastAsia="zh-CN"/>
        </w:rPr>
        <w:t>UT1</w:t>
      </w:r>
      <w:r w:rsidR="00376F6E" w:rsidRPr="007D497E">
        <w:rPr>
          <w:rFonts w:hint="eastAsia"/>
          <w:lang w:eastAsia="zh-CN"/>
        </w:rPr>
        <w:t>）</w:t>
      </w:r>
      <w:r w:rsidRPr="007D497E">
        <w:rPr>
          <w:rFonts w:hint="eastAsia"/>
          <w:lang w:eastAsia="zh-CN"/>
        </w:rPr>
        <w:t>，由国际</w:t>
      </w:r>
      <w:r w:rsidR="007D497E" w:rsidRPr="007D497E">
        <w:rPr>
          <w:rFonts w:hint="eastAsia"/>
          <w:lang w:eastAsia="zh-CN"/>
        </w:rPr>
        <w:t>计量</w:t>
      </w:r>
      <w:r w:rsidRPr="007D497E">
        <w:rPr>
          <w:rFonts w:hint="eastAsia"/>
          <w:lang w:eastAsia="zh-CN"/>
        </w:rPr>
        <w:t>局</w:t>
      </w:r>
      <w:r w:rsidR="008476E0" w:rsidRPr="007D497E">
        <w:rPr>
          <w:rFonts w:hint="eastAsia"/>
          <w:lang w:eastAsia="zh-CN"/>
        </w:rPr>
        <w:t>（</w:t>
      </w:r>
      <w:r w:rsidRPr="007D497E">
        <w:rPr>
          <w:rFonts w:hint="eastAsia"/>
          <w:lang w:eastAsia="zh-CN"/>
        </w:rPr>
        <w:t>BIPM</w:t>
      </w:r>
      <w:r w:rsidR="008476E0" w:rsidRPr="007D497E">
        <w:rPr>
          <w:rFonts w:hint="eastAsia"/>
          <w:lang w:eastAsia="zh-CN"/>
        </w:rPr>
        <w:t>）</w:t>
      </w:r>
      <w:r w:rsidRPr="007D497E">
        <w:rPr>
          <w:rFonts w:hint="eastAsia"/>
          <w:lang w:eastAsia="zh-CN"/>
        </w:rPr>
        <w:t>通过闰秒的形式来保持实现。自从</w:t>
      </w:r>
      <w:r w:rsidRPr="007D497E">
        <w:rPr>
          <w:rFonts w:hint="eastAsia"/>
          <w:lang w:eastAsia="zh-CN"/>
        </w:rPr>
        <w:t>20</w:t>
      </w:r>
      <w:r w:rsidRPr="007D497E">
        <w:rPr>
          <w:rFonts w:hint="eastAsia"/>
          <w:lang w:eastAsia="zh-CN"/>
        </w:rPr>
        <w:t>多年前，插入或去掉一秒成为了一个讨论的议题。但是至今也还未落实执行。</w:t>
      </w:r>
    </w:p>
    <w:p w14:paraId="2A452D63" w14:textId="5AA3FD27" w:rsidR="0009743B" w:rsidRDefault="0009743B" w:rsidP="0009743B">
      <w:pPr>
        <w:widowControl w:val="0"/>
        <w:spacing w:afterLines="50" w:after="120"/>
        <w:ind w:firstLineChars="200" w:firstLine="480"/>
        <w:jc w:val="both"/>
        <w:rPr>
          <w:lang w:eastAsia="zh-CN"/>
        </w:rPr>
      </w:pPr>
      <w:r w:rsidRPr="007D497E">
        <w:rPr>
          <w:rFonts w:hint="eastAsia"/>
          <w:lang w:eastAsia="zh-CN"/>
        </w:rPr>
        <w:t>从</w:t>
      </w:r>
      <w:r w:rsidRPr="007D497E">
        <w:rPr>
          <w:rFonts w:hint="eastAsia"/>
          <w:lang w:eastAsia="zh-CN"/>
        </w:rPr>
        <w:t>WRC-15</w:t>
      </w:r>
      <w:r w:rsidRPr="007D497E">
        <w:rPr>
          <w:rFonts w:hint="eastAsia"/>
          <w:lang w:eastAsia="zh-CN"/>
        </w:rPr>
        <w:t>之后，这个问题继续由</w:t>
      </w:r>
      <w:r w:rsidRPr="007D497E">
        <w:rPr>
          <w:rFonts w:hint="eastAsia"/>
          <w:lang w:eastAsia="zh-CN"/>
        </w:rPr>
        <w:t>ITU-R</w:t>
      </w:r>
      <w:r w:rsidRPr="007D497E">
        <w:rPr>
          <w:rFonts w:hint="eastAsia"/>
          <w:lang w:eastAsia="zh-CN"/>
        </w:rPr>
        <w:t>和米制公约组织来研究。随着第</w:t>
      </w:r>
      <w:r w:rsidRPr="007D497E">
        <w:rPr>
          <w:rFonts w:hint="eastAsia"/>
          <w:b/>
          <w:bCs/>
          <w:lang w:eastAsia="zh-CN"/>
        </w:rPr>
        <w:t>655</w:t>
      </w:r>
      <w:r w:rsidRPr="007D497E">
        <w:rPr>
          <w:rFonts w:hint="eastAsia"/>
          <w:lang w:eastAsia="zh-CN"/>
        </w:rPr>
        <w:t>号决议</w:t>
      </w:r>
      <w:r w:rsidR="008476E0" w:rsidRPr="007D497E">
        <w:rPr>
          <w:rFonts w:hint="eastAsia"/>
          <w:lang w:eastAsia="zh-CN"/>
        </w:rPr>
        <w:t>（</w:t>
      </w:r>
      <w:r w:rsidR="008476E0" w:rsidRPr="007D497E">
        <w:rPr>
          <w:rFonts w:hint="eastAsia"/>
          <w:b/>
          <w:bCs/>
          <w:lang w:eastAsia="zh-CN"/>
        </w:rPr>
        <w:t>WRC-15</w:t>
      </w:r>
      <w:r w:rsidR="008476E0" w:rsidRPr="007D497E">
        <w:rPr>
          <w:rFonts w:hint="eastAsia"/>
          <w:lang w:eastAsia="zh-CN"/>
        </w:rPr>
        <w:t>）</w:t>
      </w:r>
      <w:r w:rsidRPr="007D497E">
        <w:rPr>
          <w:rFonts w:hint="eastAsia"/>
          <w:lang w:eastAsia="zh-CN"/>
        </w:rPr>
        <w:t>的执行，</w:t>
      </w:r>
      <w:r w:rsidRPr="007D497E">
        <w:rPr>
          <w:rFonts w:hint="eastAsia"/>
          <w:lang w:eastAsia="zh-CN"/>
        </w:rPr>
        <w:t>ITU-R</w:t>
      </w:r>
      <w:r w:rsidRPr="007D497E">
        <w:rPr>
          <w:rFonts w:hint="eastAsia"/>
          <w:lang w:eastAsia="zh-CN"/>
        </w:rPr>
        <w:t>和</w:t>
      </w:r>
      <w:r w:rsidRPr="007D497E">
        <w:rPr>
          <w:rFonts w:hint="eastAsia"/>
          <w:lang w:eastAsia="zh-CN"/>
        </w:rPr>
        <w:t>BIPM</w:t>
      </w:r>
      <w:r w:rsidRPr="007D497E">
        <w:rPr>
          <w:rFonts w:hint="eastAsia"/>
          <w:lang w:eastAsia="zh-CN"/>
        </w:rPr>
        <w:t>加强了联系，</w:t>
      </w:r>
      <w:r w:rsidRPr="007D497E">
        <w:rPr>
          <w:rFonts w:hint="eastAsia"/>
          <w:lang w:eastAsia="zh-CN"/>
        </w:rPr>
        <w:t>BIPM</w:t>
      </w:r>
      <w:r w:rsidRPr="007D497E">
        <w:rPr>
          <w:rFonts w:hint="eastAsia"/>
          <w:lang w:eastAsia="zh-CN"/>
        </w:rPr>
        <w:t>和</w:t>
      </w:r>
      <w:r w:rsidRPr="007D497E">
        <w:rPr>
          <w:rFonts w:hint="eastAsia"/>
          <w:lang w:eastAsia="zh-CN"/>
        </w:rPr>
        <w:t>ITU-R</w:t>
      </w:r>
      <w:r w:rsidRPr="007D497E">
        <w:rPr>
          <w:rFonts w:hint="eastAsia"/>
          <w:lang w:eastAsia="zh-CN"/>
        </w:rPr>
        <w:t>于</w:t>
      </w:r>
      <w:r w:rsidRPr="007D497E">
        <w:rPr>
          <w:rFonts w:hint="eastAsia"/>
          <w:lang w:eastAsia="zh-CN"/>
        </w:rPr>
        <w:t>2020</w:t>
      </w:r>
      <w:r w:rsidRPr="007D497E">
        <w:rPr>
          <w:rFonts w:hint="eastAsia"/>
          <w:lang w:eastAsia="zh-CN"/>
        </w:rPr>
        <w:t>年签署了《合作备忘录》。在那之后，</w:t>
      </w:r>
      <w:r w:rsidRPr="007D497E">
        <w:rPr>
          <w:rFonts w:hint="eastAsia"/>
          <w:lang w:eastAsia="zh-CN"/>
        </w:rPr>
        <w:t>2022</w:t>
      </w:r>
      <w:r w:rsidRPr="007D497E">
        <w:rPr>
          <w:rFonts w:hint="eastAsia"/>
          <w:lang w:eastAsia="zh-CN"/>
        </w:rPr>
        <w:t>年第</w:t>
      </w:r>
      <w:r w:rsidRPr="007D497E">
        <w:rPr>
          <w:rFonts w:hint="eastAsia"/>
          <w:lang w:eastAsia="zh-CN"/>
        </w:rPr>
        <w:t>27</w:t>
      </w:r>
      <w:r w:rsidRPr="007D497E">
        <w:rPr>
          <w:rFonts w:hint="eastAsia"/>
          <w:lang w:eastAsia="zh-CN"/>
        </w:rPr>
        <w:t>届</w:t>
      </w:r>
      <w:r w:rsidR="007D497E" w:rsidRPr="007D497E">
        <w:rPr>
          <w:rFonts w:hint="eastAsia"/>
          <w:lang w:eastAsia="zh-CN"/>
        </w:rPr>
        <w:t>度量衡</w:t>
      </w:r>
      <w:r w:rsidR="00E31135">
        <w:rPr>
          <w:rFonts w:hint="eastAsia"/>
          <w:lang w:eastAsia="zh-CN"/>
        </w:rPr>
        <w:t>大会</w:t>
      </w:r>
      <w:r w:rsidR="00460BA1" w:rsidRPr="007D497E">
        <w:rPr>
          <w:rFonts w:hint="eastAsia"/>
          <w:lang w:eastAsia="zh-CN"/>
        </w:rPr>
        <w:t>（</w:t>
      </w:r>
      <w:r w:rsidR="00460BA1" w:rsidRPr="007D497E">
        <w:rPr>
          <w:rFonts w:hint="eastAsia"/>
          <w:lang w:eastAsia="zh-CN"/>
        </w:rPr>
        <w:t>C</w:t>
      </w:r>
      <w:r w:rsidR="00460BA1" w:rsidRPr="007D497E">
        <w:rPr>
          <w:lang w:eastAsia="zh-CN"/>
        </w:rPr>
        <w:t>GPM</w:t>
      </w:r>
      <w:r w:rsidR="00460BA1" w:rsidRPr="007D497E">
        <w:rPr>
          <w:rFonts w:hint="eastAsia"/>
          <w:lang w:eastAsia="zh-CN"/>
        </w:rPr>
        <w:t>）</w:t>
      </w:r>
      <w:r w:rsidRPr="007D497E">
        <w:rPr>
          <w:rFonts w:hint="eastAsia"/>
          <w:lang w:eastAsia="zh-CN"/>
        </w:rPr>
        <w:t>通过的决议</w:t>
      </w:r>
      <w:r w:rsidRPr="007D497E">
        <w:rPr>
          <w:rFonts w:hint="eastAsia"/>
          <w:lang w:eastAsia="zh-CN"/>
        </w:rPr>
        <w:t>4</w:t>
      </w:r>
      <w:r w:rsidRPr="007D497E">
        <w:rPr>
          <w:rFonts w:hint="eastAsia"/>
          <w:lang w:eastAsia="zh-CN"/>
        </w:rPr>
        <w:t>决定增加</w:t>
      </w:r>
      <w:r w:rsidR="00BC5BD2" w:rsidRPr="007D497E">
        <w:rPr>
          <w:lang w:eastAsia="zh-CN"/>
        </w:rPr>
        <w:t>（</w:t>
      </w:r>
      <w:r w:rsidRPr="007D497E">
        <w:rPr>
          <w:lang w:eastAsia="zh-CN"/>
        </w:rPr>
        <w:t>UT1 – UTC</w:t>
      </w:r>
      <w:r w:rsidR="00BC5BD2" w:rsidRPr="007D497E">
        <w:rPr>
          <w:lang w:eastAsia="zh-CN"/>
        </w:rPr>
        <w:t>）</w:t>
      </w:r>
      <w:r w:rsidRPr="007D497E">
        <w:rPr>
          <w:rFonts w:hint="eastAsia"/>
          <w:lang w:eastAsia="zh-CN"/>
        </w:rPr>
        <w:t>之间的容差值，保证</w:t>
      </w:r>
      <w:r w:rsidRPr="007D497E">
        <w:rPr>
          <w:rFonts w:hint="eastAsia"/>
          <w:lang w:eastAsia="zh-CN"/>
        </w:rPr>
        <w:t>UTC</w:t>
      </w:r>
      <w:r w:rsidRPr="007D497E">
        <w:rPr>
          <w:rFonts w:hint="eastAsia"/>
          <w:lang w:eastAsia="zh-CN"/>
        </w:rPr>
        <w:t>至少</w:t>
      </w:r>
      <w:r w:rsidRPr="007D497E">
        <w:rPr>
          <w:rFonts w:hint="eastAsia"/>
          <w:lang w:eastAsia="zh-CN"/>
        </w:rPr>
        <w:t>100</w:t>
      </w:r>
      <w:r w:rsidRPr="007D497E">
        <w:rPr>
          <w:rFonts w:hint="eastAsia"/>
          <w:lang w:eastAsia="zh-CN"/>
        </w:rPr>
        <w:t>年连续。新旧</w:t>
      </w:r>
      <w:r w:rsidRPr="007D497E">
        <w:rPr>
          <w:rFonts w:hint="eastAsia"/>
          <w:lang w:eastAsia="zh-CN"/>
        </w:rPr>
        <w:t>UTC</w:t>
      </w:r>
      <w:r w:rsidRPr="007D497E">
        <w:rPr>
          <w:rFonts w:hint="eastAsia"/>
          <w:lang w:eastAsia="zh-CN"/>
        </w:rPr>
        <w:t>系统在</w:t>
      </w:r>
      <w:r w:rsidRPr="007D497E">
        <w:rPr>
          <w:rFonts w:hint="eastAsia"/>
          <w:lang w:eastAsia="zh-CN"/>
        </w:rPr>
        <w:t>2035</w:t>
      </w:r>
      <w:r w:rsidRPr="007D497E">
        <w:rPr>
          <w:rFonts w:hint="eastAsia"/>
          <w:lang w:eastAsia="zh-CN"/>
        </w:rPr>
        <w:t>年或之前完成转换。</w:t>
      </w:r>
    </w:p>
    <w:p w14:paraId="3AEB079B" w14:textId="77777777" w:rsidR="0009743B" w:rsidRDefault="0009743B" w:rsidP="0009743B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658F9A93" w14:textId="4862A6A5" w:rsidR="0009743B" w:rsidRDefault="0009743B" w:rsidP="0009743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中国支持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BIPM</w:t>
      </w:r>
      <w:r w:rsidR="007D497E">
        <w:rPr>
          <w:rFonts w:hint="eastAsia"/>
          <w:lang w:eastAsia="zh-CN"/>
        </w:rPr>
        <w:t>、</w:t>
      </w:r>
      <w:r w:rsidR="00E31135">
        <w:rPr>
          <w:rFonts w:hint="eastAsia"/>
          <w:lang w:eastAsia="zh-CN"/>
        </w:rPr>
        <w:t>国际计量委</w:t>
      </w:r>
      <w:r w:rsidR="00E31135" w:rsidRPr="007D497E">
        <w:rPr>
          <w:rFonts w:hint="eastAsia"/>
          <w:lang w:eastAsia="zh-CN"/>
        </w:rPr>
        <w:t>员会（</w:t>
      </w:r>
      <w:r w:rsidR="00E31135" w:rsidRPr="007D497E">
        <w:rPr>
          <w:rFonts w:hint="eastAsia"/>
          <w:lang w:eastAsia="zh-CN"/>
        </w:rPr>
        <w:t>CIPM</w:t>
      </w:r>
      <w:r w:rsidR="00E31135" w:rsidRPr="007D497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CGPM</w:t>
      </w:r>
      <w:r>
        <w:rPr>
          <w:rFonts w:hint="eastAsia"/>
          <w:lang w:eastAsia="zh-CN"/>
        </w:rPr>
        <w:t>继续研究未来的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情况。同时要预留充足的过渡时间，比如</w:t>
      </w:r>
      <w:r>
        <w:rPr>
          <w:lang w:val="en-US" w:eastAsia="zh-CN"/>
        </w:rPr>
        <w:t>2035</w:t>
      </w:r>
      <w:r>
        <w:rPr>
          <w:rFonts w:hint="eastAsia"/>
          <w:lang w:val="en-US" w:eastAsia="zh-CN"/>
        </w:rPr>
        <w:t>年，</w:t>
      </w:r>
      <w:r>
        <w:rPr>
          <w:rFonts w:hint="eastAsia"/>
          <w:lang w:eastAsia="zh-CN"/>
        </w:rPr>
        <w:t>确保新旧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系统平稳转换。</w:t>
      </w:r>
    </w:p>
    <w:p w14:paraId="68519A11" w14:textId="77777777" w:rsidR="0009743B" w:rsidRDefault="0009743B" w:rsidP="003E5931">
      <w:pPr>
        <w:rPr>
          <w:lang w:eastAsia="zh-CN"/>
        </w:rPr>
      </w:pPr>
    </w:p>
    <w:p w14:paraId="7F09A2C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B306DAE" w14:textId="77777777" w:rsidR="00151E69" w:rsidRDefault="00BC5BD2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CHN/111A24A6/1</w:t>
      </w:r>
    </w:p>
    <w:p w14:paraId="4BEC8D78" w14:textId="7BD7FB9C" w:rsidR="00151E69" w:rsidRDefault="0009743B" w:rsidP="00F300C9">
      <w:pPr>
        <w:ind w:firstLineChars="200" w:firstLine="480"/>
        <w:rPr>
          <w:lang w:eastAsia="zh-CN"/>
        </w:rPr>
      </w:pPr>
      <w:r w:rsidRPr="0009743B">
        <w:rPr>
          <w:rFonts w:hint="eastAsia"/>
          <w:lang w:eastAsia="zh-CN"/>
        </w:rPr>
        <w:t>中国支持</w:t>
      </w:r>
      <w:r w:rsidRPr="0009743B">
        <w:rPr>
          <w:rFonts w:hint="eastAsia"/>
          <w:lang w:eastAsia="zh-CN"/>
        </w:rPr>
        <w:t>ITU-R</w:t>
      </w:r>
      <w:r w:rsidRPr="0009743B">
        <w:rPr>
          <w:rFonts w:hint="eastAsia"/>
          <w:lang w:eastAsia="zh-CN"/>
        </w:rPr>
        <w:t>与</w:t>
      </w:r>
      <w:r w:rsidR="007D497E" w:rsidRPr="007D497E">
        <w:rPr>
          <w:rFonts w:hint="eastAsia"/>
          <w:lang w:eastAsia="zh-CN"/>
        </w:rPr>
        <w:t>国际计量局（</w:t>
      </w:r>
      <w:r w:rsidR="007D497E" w:rsidRPr="007D497E">
        <w:rPr>
          <w:rFonts w:hint="eastAsia"/>
          <w:lang w:eastAsia="zh-CN"/>
        </w:rPr>
        <w:t>BIPM</w:t>
      </w:r>
      <w:r w:rsidR="007D497E" w:rsidRPr="007D497E">
        <w:rPr>
          <w:rFonts w:hint="eastAsia"/>
          <w:lang w:eastAsia="zh-CN"/>
        </w:rPr>
        <w:t>）</w:t>
      </w:r>
      <w:r w:rsidR="00E31135">
        <w:rPr>
          <w:rFonts w:hint="eastAsia"/>
          <w:lang w:eastAsia="zh-CN"/>
        </w:rPr>
        <w:t>、</w:t>
      </w:r>
      <w:r w:rsidR="007D497E">
        <w:rPr>
          <w:rFonts w:hint="eastAsia"/>
          <w:lang w:eastAsia="zh-CN"/>
        </w:rPr>
        <w:t>国际计量委</w:t>
      </w:r>
      <w:r w:rsidR="007D497E" w:rsidRPr="007D497E">
        <w:rPr>
          <w:rFonts w:hint="eastAsia"/>
          <w:lang w:eastAsia="zh-CN"/>
        </w:rPr>
        <w:t>员会（</w:t>
      </w:r>
      <w:r w:rsidRPr="007D497E">
        <w:rPr>
          <w:rFonts w:hint="eastAsia"/>
          <w:lang w:eastAsia="zh-CN"/>
        </w:rPr>
        <w:t>CIPM</w:t>
      </w:r>
      <w:r w:rsidR="007D497E" w:rsidRPr="007D497E">
        <w:rPr>
          <w:rFonts w:hint="eastAsia"/>
          <w:lang w:eastAsia="zh-CN"/>
        </w:rPr>
        <w:t>）</w:t>
      </w:r>
      <w:r w:rsidRPr="007D497E">
        <w:rPr>
          <w:rFonts w:hint="eastAsia"/>
          <w:lang w:eastAsia="zh-CN"/>
        </w:rPr>
        <w:t>和</w:t>
      </w:r>
      <w:r w:rsidR="00E31135" w:rsidRPr="00E31135">
        <w:rPr>
          <w:rFonts w:hint="eastAsia"/>
          <w:lang w:eastAsia="zh-CN"/>
        </w:rPr>
        <w:t>度量衡大会</w:t>
      </w:r>
      <w:r w:rsidR="00E31135">
        <w:rPr>
          <w:rFonts w:hint="eastAsia"/>
          <w:lang w:eastAsia="zh-CN"/>
        </w:rPr>
        <w:t>（</w:t>
      </w:r>
      <w:r w:rsidRPr="007D497E">
        <w:rPr>
          <w:rFonts w:hint="eastAsia"/>
          <w:lang w:eastAsia="zh-CN"/>
        </w:rPr>
        <w:t>CGPM</w:t>
      </w:r>
      <w:r w:rsidR="00E31135">
        <w:rPr>
          <w:rFonts w:hint="eastAsia"/>
          <w:lang w:eastAsia="zh-CN"/>
        </w:rPr>
        <w:t>）</w:t>
      </w:r>
      <w:r w:rsidRPr="007D497E">
        <w:rPr>
          <w:rFonts w:hint="eastAsia"/>
          <w:lang w:eastAsia="zh-CN"/>
        </w:rPr>
        <w:t>继续研究未来的</w:t>
      </w:r>
      <w:r w:rsidRPr="007D497E">
        <w:rPr>
          <w:rFonts w:hint="eastAsia"/>
          <w:lang w:eastAsia="zh-CN"/>
        </w:rPr>
        <w:t>UTC</w:t>
      </w:r>
      <w:r w:rsidRPr="007D497E">
        <w:rPr>
          <w:rFonts w:hint="eastAsia"/>
          <w:lang w:eastAsia="zh-CN"/>
        </w:rPr>
        <w:t>情况。同时要预留充足的过渡时间，比如</w:t>
      </w:r>
      <w:r w:rsidRPr="007D497E">
        <w:rPr>
          <w:rFonts w:hint="eastAsia"/>
          <w:lang w:eastAsia="zh-CN"/>
        </w:rPr>
        <w:t>2035</w:t>
      </w:r>
      <w:r w:rsidRPr="007D497E">
        <w:rPr>
          <w:rFonts w:hint="eastAsia"/>
          <w:lang w:eastAsia="zh-CN"/>
        </w:rPr>
        <w:t>年，确保</w:t>
      </w:r>
      <w:r w:rsidRPr="0009743B">
        <w:rPr>
          <w:rFonts w:hint="eastAsia"/>
          <w:lang w:eastAsia="zh-CN"/>
        </w:rPr>
        <w:t>新旧</w:t>
      </w:r>
      <w:r w:rsidRPr="0009743B">
        <w:rPr>
          <w:rFonts w:hint="eastAsia"/>
          <w:lang w:eastAsia="zh-CN"/>
        </w:rPr>
        <w:t>UTC</w:t>
      </w:r>
      <w:r w:rsidRPr="0009743B">
        <w:rPr>
          <w:rFonts w:hint="eastAsia"/>
          <w:lang w:eastAsia="zh-CN"/>
        </w:rPr>
        <w:t>系统平稳转换。</w:t>
      </w:r>
    </w:p>
    <w:p w14:paraId="4CFC0597" w14:textId="7327B2AF" w:rsidR="00151E69" w:rsidRDefault="00BC5BD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9743B">
        <w:rPr>
          <w:rFonts w:hint="eastAsia"/>
          <w:lang w:eastAsia="zh-CN"/>
        </w:rPr>
        <w:t>BIPM</w:t>
      </w:r>
      <w:r w:rsidR="0009743B">
        <w:rPr>
          <w:rFonts w:hint="eastAsia"/>
          <w:lang w:eastAsia="zh-CN"/>
        </w:rPr>
        <w:t>和</w:t>
      </w:r>
      <w:r w:rsidR="0009743B">
        <w:rPr>
          <w:rFonts w:hint="eastAsia"/>
          <w:lang w:eastAsia="zh-CN"/>
        </w:rPr>
        <w:t>ITU-R</w:t>
      </w:r>
      <w:r w:rsidR="0009743B">
        <w:rPr>
          <w:rFonts w:hint="eastAsia"/>
          <w:lang w:eastAsia="zh-CN"/>
        </w:rPr>
        <w:t>签署了《合作备忘录》，同时第</w:t>
      </w:r>
      <w:r w:rsidR="0009743B">
        <w:rPr>
          <w:rFonts w:hint="eastAsia"/>
          <w:lang w:eastAsia="zh-CN"/>
        </w:rPr>
        <w:t>27</w:t>
      </w:r>
      <w:r w:rsidR="0009743B">
        <w:rPr>
          <w:rFonts w:hint="eastAsia"/>
          <w:lang w:eastAsia="zh-CN"/>
        </w:rPr>
        <w:t>届</w:t>
      </w:r>
      <w:r w:rsidR="00E31135">
        <w:rPr>
          <w:rFonts w:hint="eastAsia"/>
          <w:lang w:eastAsia="zh-CN"/>
        </w:rPr>
        <w:t>C</w:t>
      </w:r>
      <w:r w:rsidR="00E31135">
        <w:rPr>
          <w:lang w:eastAsia="zh-CN"/>
        </w:rPr>
        <w:t>GPM</w:t>
      </w:r>
      <w:r w:rsidR="0009743B">
        <w:rPr>
          <w:rFonts w:hint="eastAsia"/>
          <w:lang w:eastAsia="zh-CN"/>
        </w:rPr>
        <w:t>已通过决定增加</w:t>
      </w:r>
      <w:r>
        <w:rPr>
          <w:rFonts w:hint="eastAsia"/>
          <w:lang w:eastAsia="zh-CN"/>
        </w:rPr>
        <w:t>（</w:t>
      </w:r>
      <w:r w:rsidR="0009743B">
        <w:rPr>
          <w:rFonts w:hint="eastAsia"/>
          <w:lang w:eastAsia="zh-CN"/>
        </w:rPr>
        <w:t xml:space="preserve">UT1 </w:t>
      </w:r>
      <w:r w:rsidR="00460BA1">
        <w:rPr>
          <w:lang w:eastAsia="zh-CN"/>
        </w:rPr>
        <w:t>–</w:t>
      </w:r>
      <w:r w:rsidR="0009743B">
        <w:rPr>
          <w:rFonts w:hint="eastAsia"/>
          <w:lang w:eastAsia="zh-CN"/>
        </w:rPr>
        <w:t xml:space="preserve"> UTC</w:t>
      </w:r>
      <w:r>
        <w:rPr>
          <w:rFonts w:hint="eastAsia"/>
          <w:lang w:eastAsia="zh-CN"/>
        </w:rPr>
        <w:t>）</w:t>
      </w:r>
      <w:r w:rsidR="0009743B">
        <w:rPr>
          <w:rFonts w:hint="eastAsia"/>
          <w:lang w:eastAsia="zh-CN"/>
        </w:rPr>
        <w:t>容差值的决议</w:t>
      </w:r>
      <w:r w:rsidR="0009743B">
        <w:rPr>
          <w:rFonts w:hint="eastAsia"/>
          <w:lang w:eastAsia="zh-CN"/>
        </w:rPr>
        <w:t>4</w:t>
      </w:r>
      <w:r w:rsidR="0009743B">
        <w:rPr>
          <w:rFonts w:hint="eastAsia"/>
          <w:lang w:eastAsia="zh-CN"/>
        </w:rPr>
        <w:t>。鉴于已有事实，需跟踪最新进展，并支持预留充足过渡时间以确保新旧</w:t>
      </w:r>
      <w:r w:rsidR="0009743B">
        <w:rPr>
          <w:rFonts w:hint="eastAsia"/>
          <w:lang w:eastAsia="zh-CN"/>
        </w:rPr>
        <w:t>UTC</w:t>
      </w:r>
      <w:r w:rsidR="0009743B">
        <w:rPr>
          <w:rFonts w:hint="eastAsia"/>
          <w:lang w:eastAsia="zh-CN"/>
        </w:rPr>
        <w:t>系统平稳转换。</w:t>
      </w:r>
    </w:p>
    <w:p w14:paraId="3FBA3A1E" w14:textId="77777777" w:rsidR="0009743B" w:rsidRPr="00E61F1E" w:rsidRDefault="0009743B" w:rsidP="00E61F1E">
      <w:pPr>
        <w:rPr>
          <w:lang w:eastAsia="zh-CN"/>
        </w:rPr>
      </w:pPr>
    </w:p>
    <w:p w14:paraId="59FC50F2" w14:textId="0FD32995" w:rsidR="0009743B" w:rsidRDefault="0009743B" w:rsidP="0009743B">
      <w:pPr>
        <w:jc w:val="center"/>
      </w:pPr>
      <w:r>
        <w:t>______________</w:t>
      </w:r>
    </w:p>
    <w:sectPr w:rsidR="0009743B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0BD6" w14:textId="77777777" w:rsidR="00E8717D" w:rsidRDefault="00E8717D">
      <w:r>
        <w:separator/>
      </w:r>
    </w:p>
  </w:endnote>
  <w:endnote w:type="continuationSeparator" w:id="0">
    <w:p w14:paraId="6C8DCDAD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F033" w14:textId="56CCCF10" w:rsidR="00B851D4" w:rsidRPr="00DA0469" w:rsidRDefault="00F300C9" w:rsidP="00060B2F">
    <w:pPr>
      <w:pStyle w:val="Footer"/>
      <w:rPr>
        <w:lang w:val="en-US"/>
      </w:rPr>
    </w:pPr>
    <w:fldSimple w:instr=" FILENAME \p \* MERGEFORMAT ">
      <w:r w:rsidR="00395397">
        <w:t>P:\CHI\ITU-R\CONF-R\CMR23\100\111ADD24ADD06C.docx</w:t>
      </w:r>
    </w:fldSimple>
    <w:r w:rsidR="00DE7D7C">
      <w:t xml:space="preserve"> (530281)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9A32" w14:textId="45312BF6" w:rsidR="00B851D4" w:rsidRPr="00DA0469" w:rsidRDefault="004F677C" w:rsidP="003B6399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60BA1">
      <w:t>P:\CHI\ITU-R\CONF-R\CMR23\100\111ADD24ADD06C.docx</w:t>
    </w:r>
    <w:r>
      <w:fldChar w:fldCharType="end"/>
    </w:r>
    <w:r w:rsidR="00DE7D7C">
      <w:t xml:space="preserve"> (530281)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4891" w14:textId="77777777" w:rsidR="00E8717D" w:rsidRDefault="00E8717D">
      <w:r>
        <w:t>____________________</w:t>
      </w:r>
    </w:p>
  </w:footnote>
  <w:footnote w:type="continuationSeparator" w:id="0">
    <w:p w14:paraId="62451028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818C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EB95C1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111(Add.24)(Add.6)-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9743B"/>
    <w:rsid w:val="000C0212"/>
    <w:rsid w:val="000C09BA"/>
    <w:rsid w:val="000C1F1E"/>
    <w:rsid w:val="000C6AA7"/>
    <w:rsid w:val="000E26F6"/>
    <w:rsid w:val="00106535"/>
    <w:rsid w:val="00123C07"/>
    <w:rsid w:val="00151E69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76F6E"/>
    <w:rsid w:val="00395397"/>
    <w:rsid w:val="003B4BEF"/>
    <w:rsid w:val="003B6399"/>
    <w:rsid w:val="003C6B45"/>
    <w:rsid w:val="003E48E2"/>
    <w:rsid w:val="003E5931"/>
    <w:rsid w:val="0041282E"/>
    <w:rsid w:val="00437869"/>
    <w:rsid w:val="00460BA1"/>
    <w:rsid w:val="00465A34"/>
    <w:rsid w:val="004B4C76"/>
    <w:rsid w:val="004C4554"/>
    <w:rsid w:val="004D2DEC"/>
    <w:rsid w:val="004F2BE6"/>
    <w:rsid w:val="004F677C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D497E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76E0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C5BD2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E6659"/>
    <w:rsid w:val="00DE7D7C"/>
    <w:rsid w:val="00DF0809"/>
    <w:rsid w:val="00DF3B0C"/>
    <w:rsid w:val="00E14984"/>
    <w:rsid w:val="00E22A25"/>
    <w:rsid w:val="00E31135"/>
    <w:rsid w:val="00E560F1"/>
    <w:rsid w:val="00E61F1E"/>
    <w:rsid w:val="00E8717D"/>
    <w:rsid w:val="00E87B85"/>
    <w:rsid w:val="00E92319"/>
    <w:rsid w:val="00F300C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4BB6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7ab095-0a28-4eec-b32f-8db946e78ec4" targetNamespace="http://schemas.microsoft.com/office/2006/metadata/properties" ma:root="true" ma:fieldsID="d41af5c836d734370eb92e7ee5f83852" ns2:_="" ns3:_="">
    <xsd:import namespace="996b2e75-67fd-4955-a3b0-5ab9934cb50b"/>
    <xsd:import namespace="c57ab095-0a28-4eec-b32f-8db946e78e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b095-0a28-4eec-b32f-8db946e78e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7ab095-0a28-4eec-b32f-8db946e78ec4">DPM</DPM_x0020_Author>
    <DPM_x0020_File_x0020_name xmlns="c57ab095-0a28-4eec-b32f-8db946e78ec4">R23-WRC23-C-0111!A24-A6!MSW-C</DPM_x0020_File_x0020_name>
    <DPM_x0020_Version xmlns="c57ab095-0a28-4eec-b32f-8db946e78ec4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7ab095-0a28-4eec-b32f-8db946e7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b095-0a28-4eec-b32f-8db946e7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R23-WRC23-C-0111!A24-A6!MSW-C</vt:lpstr>
    </vt:vector>
  </TitlesOfParts>
  <Manager>General Secretariat - Pool</Manager>
  <Company>International Telecommunication Union (ITU)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R23-WRC23-C-0111!A24-A6!MSW-C</dc:title>
  <dc:subject>World Radiocommunication Conference - 2019</dc:subject>
  <dc:creator>Documents Proposals Manager (DPM)</dc:creator>
  <cp:keywords>DPM_v2023.8.1.1_prod</cp:keywords>
  <dc:description/>
  <cp:lastModifiedBy>Liu, Sanping</cp:lastModifiedBy>
  <cp:revision>14</cp:revision>
  <cp:lastPrinted>2006-07-03T06:56:00Z</cp:lastPrinted>
  <dcterms:created xsi:type="dcterms:W3CDTF">2023-11-02T15:30:00Z</dcterms:created>
  <dcterms:modified xsi:type="dcterms:W3CDTF">2023-11-10T08:58:00Z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