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134B1C2" w14:textId="77777777" w:rsidTr="0080079E">
        <w:trPr>
          <w:cantSplit/>
        </w:trPr>
        <w:tc>
          <w:tcPr>
            <w:tcW w:w="1418" w:type="dxa"/>
            <w:vAlign w:val="center"/>
          </w:tcPr>
          <w:p w14:paraId="7EAC18AE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3920B2" wp14:editId="60A8242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B3BD05C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0B52AB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D80D88C" wp14:editId="4300328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A23355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D941BF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600DCC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3240DA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3C1D2B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BCE82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688479E" w14:textId="77777777" w:rsidTr="0090121B">
        <w:trPr>
          <w:cantSplit/>
        </w:trPr>
        <w:tc>
          <w:tcPr>
            <w:tcW w:w="6911" w:type="dxa"/>
            <w:gridSpan w:val="2"/>
          </w:tcPr>
          <w:p w14:paraId="092D349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6481632" w14:textId="77777777" w:rsidR="0090121B" w:rsidRPr="00543013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43013">
              <w:rPr>
                <w:rFonts w:ascii="Verdana" w:hAnsi="Verdana"/>
                <w:b/>
                <w:sz w:val="18"/>
                <w:szCs w:val="18"/>
                <w:lang w:val="es-ES"/>
              </w:rPr>
              <w:t>Addéndum 5 al</w:t>
            </w:r>
            <w:r w:rsidRPr="00543013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100(Add.27)</w:t>
            </w:r>
            <w:r w:rsidR="0090121B" w:rsidRPr="00543013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43013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5F9E8AB0" w14:textId="77777777" w:rsidTr="0090121B">
        <w:trPr>
          <w:cantSplit/>
        </w:trPr>
        <w:tc>
          <w:tcPr>
            <w:tcW w:w="6911" w:type="dxa"/>
            <w:gridSpan w:val="2"/>
          </w:tcPr>
          <w:p w14:paraId="25304EDE" w14:textId="77777777" w:rsidR="000A5B9A" w:rsidRPr="0054301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94E65A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6FF920AF" w14:textId="77777777" w:rsidTr="0090121B">
        <w:trPr>
          <w:cantSplit/>
        </w:trPr>
        <w:tc>
          <w:tcPr>
            <w:tcW w:w="6911" w:type="dxa"/>
            <w:gridSpan w:val="2"/>
          </w:tcPr>
          <w:p w14:paraId="603B65AA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1B821E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20659E0" w14:textId="77777777" w:rsidTr="006744FC">
        <w:trPr>
          <w:cantSplit/>
        </w:trPr>
        <w:tc>
          <w:tcPr>
            <w:tcW w:w="10031" w:type="dxa"/>
            <w:gridSpan w:val="4"/>
          </w:tcPr>
          <w:p w14:paraId="4367D941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546C313" w14:textId="77777777" w:rsidTr="0050008E">
        <w:trPr>
          <w:cantSplit/>
        </w:trPr>
        <w:tc>
          <w:tcPr>
            <w:tcW w:w="10031" w:type="dxa"/>
            <w:gridSpan w:val="4"/>
          </w:tcPr>
          <w:p w14:paraId="48B28FE3" w14:textId="77777777" w:rsidR="000A5B9A" w:rsidRPr="00543013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43013">
              <w:rPr>
                <w:lang w:val="es-ES"/>
              </w:rPr>
              <w:t>Propuestas Comunes de los Estados Árabes</w:t>
            </w:r>
          </w:p>
        </w:tc>
      </w:tr>
      <w:tr w:rsidR="000A5B9A" w:rsidRPr="00543013" w14:paraId="1D575A30" w14:textId="77777777" w:rsidTr="0050008E">
        <w:trPr>
          <w:cantSplit/>
        </w:trPr>
        <w:tc>
          <w:tcPr>
            <w:tcW w:w="10031" w:type="dxa"/>
            <w:gridSpan w:val="4"/>
          </w:tcPr>
          <w:p w14:paraId="06B65E96" w14:textId="32A469C5" w:rsidR="000A5B9A" w:rsidRPr="00A92F74" w:rsidRDefault="00A92F74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92F74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543013" w14:paraId="173FE785" w14:textId="77777777" w:rsidTr="0050008E">
        <w:trPr>
          <w:cantSplit/>
        </w:trPr>
        <w:tc>
          <w:tcPr>
            <w:tcW w:w="10031" w:type="dxa"/>
            <w:gridSpan w:val="4"/>
          </w:tcPr>
          <w:p w14:paraId="3B2BB808" w14:textId="77777777" w:rsidR="000A5B9A" w:rsidRPr="00A92F74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188E77CC" w14:textId="77777777" w:rsidTr="0050008E">
        <w:trPr>
          <w:cantSplit/>
        </w:trPr>
        <w:tc>
          <w:tcPr>
            <w:tcW w:w="10031" w:type="dxa"/>
            <w:gridSpan w:val="4"/>
          </w:tcPr>
          <w:p w14:paraId="09A1A04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2C9682D6" w14:textId="77777777" w:rsidR="00543013" w:rsidRPr="007E716E" w:rsidRDefault="00543013" w:rsidP="007E716E"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25260849" w14:textId="77777777" w:rsidR="00363A65" w:rsidRDefault="00363A65" w:rsidP="002C1A52"/>
    <w:p w14:paraId="3F18A95E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026549D" w14:textId="77777777" w:rsidR="009C15F8" w:rsidRDefault="00543013">
      <w:pPr>
        <w:pStyle w:val="Proposal"/>
      </w:pPr>
      <w:r>
        <w:lastRenderedPageBreak/>
        <w:t>SUP</w:t>
      </w:r>
      <w:r>
        <w:tab/>
        <w:t>ARB/100A27A5/1</w:t>
      </w:r>
    </w:p>
    <w:p w14:paraId="4988E03A" w14:textId="77777777" w:rsidR="00543013" w:rsidRPr="00ED1619" w:rsidRDefault="00543013" w:rsidP="00983DEC">
      <w:pPr>
        <w:pStyle w:val="ResNo"/>
      </w:pPr>
      <w:bookmarkStart w:id="6" w:name="_Toc36190253"/>
      <w:bookmarkStart w:id="7" w:name="_Toc39734933"/>
      <w:r w:rsidRPr="00ED1619">
        <w:rPr>
          <w:caps w:val="0"/>
        </w:rPr>
        <w:t xml:space="preserve">RESOLUCIÓN </w:t>
      </w:r>
      <w:r w:rsidRPr="002438CD">
        <w:rPr>
          <w:rStyle w:val="href"/>
          <w:caps w:val="0"/>
        </w:rPr>
        <w:t>250</w:t>
      </w:r>
      <w:r w:rsidRPr="00ED1619">
        <w:rPr>
          <w:caps w:val="0"/>
        </w:rPr>
        <w:t xml:space="preserve"> (CMR-19)</w:t>
      </w:r>
      <w:bookmarkEnd w:id="6"/>
      <w:bookmarkEnd w:id="7"/>
    </w:p>
    <w:p w14:paraId="272E44F8" w14:textId="6D09A4B0" w:rsidR="005413E7" w:rsidRDefault="00543013" w:rsidP="005413E7">
      <w:pPr>
        <w:pStyle w:val="Restitle"/>
      </w:pPr>
      <w:bookmarkStart w:id="8" w:name="_Toc36190254"/>
      <w:bookmarkStart w:id="9" w:name="_Toc39734934"/>
      <w:r w:rsidRPr="00ED1619">
        <w:t>Estudios relativos a posibles atribuciones al servicio móvil terrestre</w:t>
      </w:r>
      <w:r>
        <w:br/>
      </w:r>
      <w:r w:rsidRPr="00ED1619">
        <w:t>(excluidas las Telecomunicaciones Móviles Internacionales)</w:t>
      </w:r>
      <w:r>
        <w:br/>
      </w:r>
      <w:r w:rsidRPr="00ED1619">
        <w:t>en la banda</w:t>
      </w:r>
      <w:r>
        <w:t xml:space="preserve"> </w:t>
      </w:r>
      <w:r w:rsidRPr="00ED1619">
        <w:t>de frecuencias 1 300</w:t>
      </w:r>
      <w:r w:rsidRPr="00ED1619">
        <w:noBreakHyphen/>
        <w:t>1 350 MHz para su uso</w:t>
      </w:r>
      <w:r>
        <w:t xml:space="preserve"> </w:t>
      </w:r>
      <w:r w:rsidRPr="00ED1619">
        <w:t>por</w:t>
      </w:r>
      <w:r>
        <w:br/>
      </w:r>
      <w:r w:rsidRPr="00ED1619">
        <w:t>las administraciones</w:t>
      </w:r>
      <w:r>
        <w:t xml:space="preserve"> </w:t>
      </w:r>
      <w:r w:rsidRPr="00ED1619">
        <w:t>en relación con el futuro desarrollo</w:t>
      </w:r>
      <w:r>
        <w:br/>
      </w:r>
      <w:r w:rsidRPr="00ED1619">
        <w:t>de aplicaciones del servicio móvil terrestre</w:t>
      </w:r>
      <w:bookmarkEnd w:id="8"/>
      <w:bookmarkEnd w:id="9"/>
    </w:p>
    <w:p w14:paraId="25FFD7F8" w14:textId="77777777" w:rsidR="000634D5" w:rsidRPr="000634D5" w:rsidRDefault="000634D5" w:rsidP="000634D5">
      <w:pPr>
        <w:pStyle w:val="Reasons"/>
      </w:pPr>
      <w:bookmarkStart w:id="10" w:name="_GoBack"/>
      <w:bookmarkEnd w:id="10"/>
    </w:p>
    <w:p w14:paraId="10CD4768" w14:textId="100780FE" w:rsidR="009C15F8" w:rsidRDefault="005413E7" w:rsidP="005413E7">
      <w:pPr>
        <w:jc w:val="center"/>
      </w:pPr>
      <w:r>
        <w:t>______________</w:t>
      </w:r>
    </w:p>
    <w:sectPr w:rsidR="009C15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6BF90" w14:textId="77777777" w:rsidR="00666B37" w:rsidRDefault="00666B37">
      <w:r>
        <w:separator/>
      </w:r>
    </w:p>
  </w:endnote>
  <w:endnote w:type="continuationSeparator" w:id="0">
    <w:p w14:paraId="792621B3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922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89ECA" w14:textId="7CE80B6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34D5">
      <w:rPr>
        <w:noProof/>
      </w:rPr>
      <w:t>03.11.23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5315" w14:textId="77777777" w:rsidR="0077084A" w:rsidRPr="00543013" w:rsidRDefault="00543013" w:rsidP="0054301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P:\TRAD\S\ITU-R\CONF-R\CMR23\100\100ADD27ADD05S_Montaje.docx</w:t>
    </w:r>
    <w:r>
      <w:fldChar w:fldCharType="end"/>
    </w:r>
    <w:r w:rsidRPr="00543013">
      <w:rPr>
        <w:lang w:val="en-US"/>
      </w:rPr>
      <w:t xml:space="preserve"> </w:t>
    </w:r>
    <w:r>
      <w:rPr>
        <w:lang w:val="en-US"/>
      </w:rPr>
      <w:t>(530221)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4833" w14:textId="77777777" w:rsidR="0077084A" w:rsidRPr="00543013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43013">
      <w:rPr>
        <w:lang w:val="en-US"/>
      </w:rPr>
      <w:t>P:\TRAD\S\ITU-R\CONF-R\CMR23\100\100ADD27ADD05S_Montaje.docx</w:t>
    </w:r>
    <w:r>
      <w:fldChar w:fldCharType="end"/>
    </w:r>
    <w:r w:rsidR="00543013" w:rsidRPr="00543013">
      <w:rPr>
        <w:lang w:val="en-US"/>
      </w:rPr>
      <w:t xml:space="preserve"> </w:t>
    </w:r>
    <w:r w:rsidR="00543013">
      <w:rPr>
        <w:lang w:val="en-US"/>
      </w:rPr>
      <w:t>(530221)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F9094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109560F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3825" w14:textId="77777777" w:rsidR="00543013" w:rsidRDefault="00543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504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90170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100(Add.27)(Add.5)-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2806C" w14:textId="77777777" w:rsidR="00543013" w:rsidRDefault="00543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34D5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413E7"/>
    <w:rsid w:val="00543013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15F8"/>
    <w:rsid w:val="009E11EC"/>
    <w:rsid w:val="00A021CC"/>
    <w:rsid w:val="00A118DB"/>
    <w:rsid w:val="00A4450C"/>
    <w:rsid w:val="00A92F74"/>
    <w:rsid w:val="00A97688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65DF2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E4B54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R23-WRC23-C-0100!A27-A5!MSW-S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FF1F-334C-4587-9C3B-FE7EF418A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599E3-709E-4865-A7BF-743235694BE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D5052BA-B708-4BEA-8699-24E97114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6D3E9-FE8F-4C4F-BEAD-F34C3849A3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40DD42-299F-41D3-8FEB-78685F66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2023-11-03T10:02:00Z</dcterms:created>
  <dcterms:modified xsi:type="dcterms:W3CDTF">2023-11-03T10:05:00Z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