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36A50F4B" w14:textId="77777777" w:rsidTr="00F467B6">
        <w:trPr>
          <w:cantSplit/>
        </w:trPr>
        <w:tc>
          <w:tcPr>
            <w:tcW w:w="1560" w:type="dxa"/>
            <w:vAlign w:val="center"/>
          </w:tcPr>
          <w:p w14:paraId="42E0694C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5057E0A0" wp14:editId="565143E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3634630C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12C8A66B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06A7A0DC" wp14:editId="67D2CF84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483A4CB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5488177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99BAE89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3829F3A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955F6A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1E46EF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291F49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5233A35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037CB755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</w:t>
            </w:r>
            <w:bookmarkStart w:id="4" w:name="_Hlk150073163"/>
            <w:r>
              <w:rPr>
                <w:rFonts w:ascii="Verdana" w:hAnsi="Verdana"/>
                <w:b/>
                <w:sz w:val="20"/>
              </w:rPr>
              <w:t>99 (Add.24)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  <w:bookmarkEnd w:id="4"/>
          </w:p>
        </w:tc>
      </w:tr>
      <w:bookmarkEnd w:id="0"/>
      <w:bookmarkEnd w:id="3"/>
      <w:tr w:rsidR="008221A4" w:rsidRPr="00C324A8" w14:paraId="1891755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46063D4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50E266E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88C4721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F4E8B61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2345D1B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16A9F9CA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4891A66A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D97F7EA" w14:textId="77777777">
        <w:trPr>
          <w:cantSplit/>
        </w:trPr>
        <w:tc>
          <w:tcPr>
            <w:tcW w:w="10031" w:type="dxa"/>
            <w:gridSpan w:val="4"/>
          </w:tcPr>
          <w:p w14:paraId="11E08697" w14:textId="77777777" w:rsidR="008221A4" w:rsidRDefault="008221A4" w:rsidP="008221A4">
            <w:pPr>
              <w:pStyle w:val="Source"/>
            </w:pPr>
            <w:bookmarkStart w:id="5" w:name="dsource" w:colFirst="0" w:colLast="0"/>
            <w:proofErr w:type="spellStart"/>
            <w:r w:rsidRPr="000273B7">
              <w:t>日本国</w:t>
            </w:r>
            <w:proofErr w:type="spellEnd"/>
          </w:p>
        </w:tc>
      </w:tr>
      <w:tr w:rsidR="008221A4" w14:paraId="2216A3E3" w14:textId="77777777">
        <w:trPr>
          <w:cantSplit/>
        </w:trPr>
        <w:tc>
          <w:tcPr>
            <w:tcW w:w="10031" w:type="dxa"/>
            <w:gridSpan w:val="4"/>
          </w:tcPr>
          <w:p w14:paraId="7A0EBA86" w14:textId="55CB9001" w:rsidR="008221A4" w:rsidRDefault="00D60ECF" w:rsidP="008221A4">
            <w:pPr>
              <w:pStyle w:val="Title1"/>
            </w:pPr>
            <w:bookmarkStart w:id="6" w:name="dtitle1" w:colFirst="0" w:colLast="0"/>
            <w:bookmarkEnd w:id="5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0472C291" w14:textId="77777777">
        <w:trPr>
          <w:cantSplit/>
        </w:trPr>
        <w:tc>
          <w:tcPr>
            <w:tcW w:w="10031" w:type="dxa"/>
            <w:gridSpan w:val="4"/>
          </w:tcPr>
          <w:p w14:paraId="599A0305" w14:textId="77777777" w:rsidR="008221A4" w:rsidRDefault="008221A4" w:rsidP="008221A4">
            <w:pPr>
              <w:pStyle w:val="Title2"/>
            </w:pPr>
            <w:bookmarkStart w:id="7" w:name="dtitle2" w:colFirst="0" w:colLast="0"/>
            <w:bookmarkEnd w:id="6"/>
          </w:p>
        </w:tc>
      </w:tr>
      <w:tr w:rsidR="008221A4" w14:paraId="096224A7" w14:textId="77777777">
        <w:trPr>
          <w:cantSplit/>
        </w:trPr>
        <w:tc>
          <w:tcPr>
            <w:tcW w:w="10031" w:type="dxa"/>
            <w:gridSpan w:val="4"/>
          </w:tcPr>
          <w:p w14:paraId="419EEFCB" w14:textId="77777777" w:rsidR="008221A4" w:rsidRDefault="008221A4" w:rsidP="008221A4">
            <w:pPr>
              <w:pStyle w:val="Agendaitem"/>
            </w:pPr>
            <w:bookmarkStart w:id="8" w:name="dtitle3" w:colFirst="0" w:colLast="0"/>
            <w:bookmarkEnd w:id="7"/>
            <w:r w:rsidRPr="000273B7">
              <w:t>议项</w:t>
            </w:r>
            <w:r w:rsidRPr="000273B7">
              <w:t>9.1</w:t>
            </w:r>
          </w:p>
        </w:tc>
      </w:tr>
    </w:tbl>
    <w:bookmarkEnd w:id="8"/>
    <w:p w14:paraId="1524CF58" w14:textId="77777777" w:rsidR="002847FC" w:rsidRPr="00264B3F" w:rsidRDefault="002847FC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4033310B" w14:textId="77777777" w:rsidR="002847FC" w:rsidRPr="00264B3F" w:rsidRDefault="002847FC" w:rsidP="00351131">
      <w:pPr>
        <w:rPr>
          <w:lang w:eastAsia="zh-CN"/>
        </w:rPr>
      </w:pPr>
      <w:r w:rsidRPr="003C481D">
        <w:rPr>
          <w:rFonts w:hint="eastAsia"/>
          <w:lang w:val="en-US" w:eastAsia="zh-CN"/>
        </w:rPr>
        <w:t>9.1</w:t>
      </w:r>
      <w:r w:rsidRPr="003C481D">
        <w:rPr>
          <w:b/>
          <w:lang w:val="en-US" w:eastAsia="zh-CN"/>
        </w:rPr>
        <w:tab/>
      </w:r>
      <w:r w:rsidRPr="00B507B5">
        <w:rPr>
          <w:rFonts w:hint="eastAsia"/>
          <w:lang w:eastAsia="zh-CN"/>
        </w:rPr>
        <w:t>自</w:t>
      </w:r>
      <w:r w:rsidRPr="00B507B5">
        <w:rPr>
          <w:lang w:eastAsia="zh-CN"/>
        </w:rPr>
        <w:t>WRC-19</w:t>
      </w:r>
      <w:r w:rsidRPr="00B507B5">
        <w:rPr>
          <w:rFonts w:hint="eastAsia"/>
          <w:lang w:eastAsia="zh-CN"/>
        </w:rPr>
        <w:t>以来国际电联无线电通信部门的活动</w:t>
      </w:r>
      <w:r>
        <w:rPr>
          <w:rFonts w:hint="eastAsia"/>
          <w:lang w:eastAsia="zh-CN"/>
        </w:rPr>
        <w:t>：</w:t>
      </w:r>
    </w:p>
    <w:p w14:paraId="0E25786D" w14:textId="72AEB1EA" w:rsidR="00D60ECF" w:rsidRPr="0088356A" w:rsidRDefault="00D60ECF" w:rsidP="00D60ECF">
      <w:pPr>
        <w:pStyle w:val="Heading1"/>
        <w:rPr>
          <w:lang w:eastAsia="zh-CN"/>
        </w:rPr>
      </w:pPr>
      <w:r w:rsidRPr="0088356A">
        <w:rPr>
          <w:lang w:eastAsia="zh-CN"/>
        </w:rPr>
        <w:t>1</w:t>
      </w:r>
      <w:r w:rsidRPr="0088356A">
        <w:rPr>
          <w:lang w:eastAsia="zh-CN"/>
        </w:rPr>
        <w:tab/>
      </w:r>
      <w:r w:rsidR="007F3D18">
        <w:rPr>
          <w:rFonts w:hint="eastAsia"/>
          <w:lang w:eastAsia="zh-CN"/>
        </w:rPr>
        <w:t>背景</w:t>
      </w:r>
    </w:p>
    <w:p w14:paraId="4E89B96D" w14:textId="522B583B" w:rsidR="00D60ECF" w:rsidRPr="0088356A" w:rsidRDefault="007F3D18" w:rsidP="0078427D">
      <w:pPr>
        <w:ind w:firstLineChars="200" w:firstLine="480"/>
        <w:rPr>
          <w:lang w:eastAsia="ja-JP"/>
        </w:rPr>
      </w:pPr>
      <w:r w:rsidRPr="0088356A">
        <w:rPr>
          <w:rFonts w:cstheme="minorHAnsi"/>
          <w:lang w:eastAsia="zh-CN"/>
        </w:rPr>
        <w:t xml:space="preserve">WRC-19 </w:t>
      </w:r>
      <w:hyperlink r:id="rId12" w:history="1">
        <w:r w:rsidRPr="0088356A">
          <w:rPr>
            <w:rStyle w:val="Hyperlink"/>
            <w:rFonts w:cstheme="minorHAnsi"/>
            <w:lang w:eastAsia="zh-CN"/>
          </w:rPr>
          <w:t>550</w:t>
        </w:r>
      </w:hyperlink>
      <w:r>
        <w:rPr>
          <w:rFonts w:cstheme="minorHAnsi" w:hint="eastAsia"/>
          <w:lang w:eastAsia="zh-CN"/>
        </w:rPr>
        <w:t>号文件要求</w:t>
      </w:r>
      <w:r w:rsidR="0078427D">
        <w:rPr>
          <w:rFonts w:cstheme="minorHAnsi" w:hint="eastAsia"/>
          <w:lang w:eastAsia="zh-CN"/>
        </w:rPr>
        <w:t>对</w:t>
      </w:r>
      <w:r>
        <w:rPr>
          <w:rFonts w:cstheme="minorHAnsi" w:hint="eastAsia"/>
          <w:lang w:eastAsia="zh-CN"/>
        </w:rPr>
        <w:t>《</w:t>
      </w:r>
      <w:r w:rsidRPr="007F3D18">
        <w:rPr>
          <w:rFonts w:cstheme="minorHAnsi" w:hint="eastAsia"/>
          <w:lang w:eastAsia="zh-CN"/>
        </w:rPr>
        <w:t>无线电规则</w:t>
      </w:r>
      <w:r>
        <w:rPr>
          <w:rFonts w:cstheme="minorHAnsi" w:hint="eastAsia"/>
          <w:lang w:eastAsia="zh-CN"/>
        </w:rPr>
        <w:t>》第</w:t>
      </w:r>
      <w:r w:rsidRPr="0088356A">
        <w:rPr>
          <w:b/>
          <w:bCs/>
          <w:lang w:eastAsia="ja-JP"/>
        </w:rPr>
        <w:t>21.5</w:t>
      </w:r>
      <w:r>
        <w:rPr>
          <w:rFonts w:cstheme="minorHAnsi" w:hint="eastAsia"/>
          <w:lang w:eastAsia="zh-CN"/>
        </w:rPr>
        <w:t>款问题</w:t>
      </w:r>
      <w:r w:rsidR="0078427D">
        <w:rPr>
          <w:rFonts w:cstheme="minorHAnsi" w:hint="eastAsia"/>
          <w:lang w:eastAsia="zh-CN"/>
        </w:rPr>
        <w:t>进行研究</w:t>
      </w:r>
      <w:r>
        <w:rPr>
          <w:rFonts w:cstheme="minorHAnsi" w:hint="eastAsia"/>
          <w:lang w:eastAsia="zh-CN"/>
        </w:rPr>
        <w:t>，</w:t>
      </w:r>
      <w:r w:rsidRPr="0088356A">
        <w:rPr>
          <w:rFonts w:cstheme="minorHAnsi"/>
          <w:lang w:eastAsia="zh-CN"/>
        </w:rPr>
        <w:t>CPM23-1</w:t>
      </w:r>
      <w:r w:rsidR="0078427D" w:rsidRPr="00A558BB">
        <w:rPr>
          <w:rFonts w:cstheme="minorHAnsi" w:hint="eastAsia"/>
          <w:lang w:eastAsia="zh-CN"/>
        </w:rPr>
        <w:t>指定</w:t>
      </w:r>
      <w:r w:rsidR="00AB514F" w:rsidRPr="00A558BB">
        <w:rPr>
          <w:rFonts w:cstheme="minorHAnsi" w:hint="eastAsia"/>
          <w:lang w:eastAsia="zh-CN"/>
        </w:rPr>
        <w:t>由</w:t>
      </w:r>
      <w:r w:rsidRPr="00A558BB">
        <w:rPr>
          <w:rFonts w:cstheme="minorHAnsi"/>
          <w:lang w:eastAsia="zh-CN"/>
        </w:rPr>
        <w:t>5</w:t>
      </w:r>
      <w:r w:rsidRPr="0088356A">
        <w:rPr>
          <w:rFonts w:cstheme="minorHAnsi"/>
          <w:lang w:eastAsia="zh-CN"/>
        </w:rPr>
        <w:t>D</w:t>
      </w:r>
      <w:r>
        <w:rPr>
          <w:rFonts w:cstheme="minorHAnsi" w:hint="eastAsia"/>
          <w:lang w:eastAsia="zh-CN"/>
        </w:rPr>
        <w:t>工作组（</w:t>
      </w:r>
      <w:r w:rsidRPr="0088356A">
        <w:rPr>
          <w:rFonts w:cstheme="minorHAnsi"/>
          <w:lang w:eastAsia="zh-CN"/>
        </w:rPr>
        <w:t>WP</w:t>
      </w:r>
      <w:r>
        <w:rPr>
          <w:rFonts w:cstheme="minorHAnsi" w:hint="eastAsia"/>
          <w:lang w:eastAsia="zh-CN"/>
        </w:rPr>
        <w:t>）</w:t>
      </w:r>
      <w:r w:rsidR="00AB514F">
        <w:rPr>
          <w:rFonts w:cstheme="minorHAnsi" w:hint="eastAsia"/>
          <w:lang w:eastAsia="zh-CN"/>
        </w:rPr>
        <w:t>负责</w:t>
      </w:r>
      <w:r>
        <w:rPr>
          <w:rFonts w:cstheme="minorHAnsi" w:hint="eastAsia"/>
          <w:lang w:eastAsia="zh-CN"/>
        </w:rPr>
        <w:t>开展研究</w:t>
      </w:r>
      <w:r w:rsidR="00AB514F">
        <w:rPr>
          <w:rFonts w:cstheme="minorHAnsi" w:hint="eastAsia"/>
          <w:lang w:eastAsia="zh-CN"/>
        </w:rPr>
        <w:t>，</w:t>
      </w:r>
      <w:r>
        <w:rPr>
          <w:rFonts w:cstheme="minorHAnsi" w:hint="eastAsia"/>
          <w:lang w:eastAsia="zh-CN"/>
        </w:rPr>
        <w:t>并将研究结果报告</w:t>
      </w:r>
      <w:r w:rsidRPr="007F3D18">
        <w:rPr>
          <w:rFonts w:cstheme="minorHAnsi" w:hint="eastAsia"/>
          <w:lang w:eastAsia="zh-CN"/>
        </w:rPr>
        <w:t>无线电通信局</w:t>
      </w:r>
      <w:r>
        <w:rPr>
          <w:rFonts w:cstheme="minorHAnsi" w:hint="eastAsia"/>
          <w:lang w:eastAsia="zh-CN"/>
        </w:rPr>
        <w:t>（</w:t>
      </w:r>
      <w:r w:rsidRPr="0088356A">
        <w:rPr>
          <w:lang w:eastAsia="zh-CN"/>
        </w:rPr>
        <w:t>BR</w:t>
      </w:r>
      <w:r>
        <w:rPr>
          <w:rFonts w:cstheme="minorHAnsi" w:hint="eastAsia"/>
          <w:lang w:eastAsia="zh-CN"/>
        </w:rPr>
        <w:t>）</w:t>
      </w:r>
      <w:r w:rsidR="0078427D">
        <w:rPr>
          <w:rFonts w:cstheme="minorHAnsi" w:hint="eastAsia"/>
          <w:lang w:eastAsia="zh-CN"/>
        </w:rPr>
        <w:t>主任</w:t>
      </w:r>
      <w:r w:rsidR="00AB514F">
        <w:rPr>
          <w:rFonts w:cstheme="minorHAnsi" w:hint="eastAsia"/>
          <w:lang w:eastAsia="zh-CN"/>
        </w:rPr>
        <w:t>，</w:t>
      </w:r>
      <w:r>
        <w:rPr>
          <w:rFonts w:cstheme="minorHAnsi" w:hint="eastAsia"/>
          <w:lang w:eastAsia="zh-CN"/>
        </w:rPr>
        <w:t>由主任在其认为适当时</w:t>
      </w:r>
      <w:r w:rsidR="0078427D" w:rsidRPr="00A558BB">
        <w:rPr>
          <w:rFonts w:cstheme="minorHAnsi" w:hint="eastAsia"/>
          <w:lang w:eastAsia="zh-CN"/>
        </w:rPr>
        <w:t>予以</w:t>
      </w:r>
      <w:r>
        <w:rPr>
          <w:rFonts w:cstheme="minorHAnsi" w:hint="eastAsia"/>
          <w:lang w:eastAsia="zh-CN"/>
        </w:rPr>
        <w:t>审议。</w:t>
      </w:r>
    </w:p>
    <w:p w14:paraId="149B5D8C" w14:textId="5A075EB7" w:rsidR="00D60ECF" w:rsidRPr="0088356A" w:rsidRDefault="007F3D18" w:rsidP="008D4FB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Pr="0088356A">
        <w:rPr>
          <w:lang w:eastAsia="ja-JP"/>
        </w:rPr>
        <w:t>5D</w:t>
      </w:r>
      <w:r>
        <w:rPr>
          <w:rFonts w:hint="eastAsia"/>
          <w:lang w:eastAsia="zh-CN"/>
        </w:rPr>
        <w:t>工作组</w:t>
      </w:r>
      <w:r w:rsidR="008D4FB7">
        <w:rPr>
          <w:rFonts w:hint="eastAsia"/>
          <w:lang w:eastAsia="zh-CN"/>
        </w:rPr>
        <w:t>开展</w:t>
      </w:r>
      <w:r>
        <w:rPr>
          <w:rFonts w:hint="eastAsia"/>
          <w:lang w:eastAsia="zh-CN"/>
        </w:rPr>
        <w:t>的</w:t>
      </w:r>
      <w:r w:rsidR="00AB514F" w:rsidRPr="00A558BB">
        <w:rPr>
          <w:lang w:eastAsia="ja-JP"/>
        </w:rPr>
        <w:t>ITU-R</w:t>
      </w:r>
      <w:r w:rsidRPr="00A558BB">
        <w:rPr>
          <w:rFonts w:hint="eastAsia"/>
          <w:lang w:eastAsia="zh-CN"/>
        </w:rPr>
        <w:t>研究中，</w:t>
      </w:r>
      <w:r w:rsidR="00A558BB" w:rsidRPr="00A558BB">
        <w:rPr>
          <w:rFonts w:hint="eastAsia"/>
          <w:lang w:eastAsia="zh-CN"/>
        </w:rPr>
        <w:t>对</w:t>
      </w:r>
      <w:r w:rsidR="00AB514F" w:rsidRPr="00A558BB">
        <w:rPr>
          <w:rFonts w:hint="eastAsia"/>
          <w:lang w:eastAsia="zh-CN"/>
        </w:rPr>
        <w:t>有关研究的几个方面和方法</w:t>
      </w:r>
      <w:r w:rsidR="00A558BB" w:rsidRPr="00A558BB">
        <w:rPr>
          <w:rFonts w:hint="eastAsia"/>
          <w:lang w:eastAsia="zh-CN"/>
        </w:rPr>
        <w:t>进行</w:t>
      </w:r>
      <w:r w:rsidR="00C61A16" w:rsidRPr="00A558BB">
        <w:rPr>
          <w:rFonts w:hint="eastAsia"/>
          <w:lang w:eastAsia="zh-CN"/>
        </w:rPr>
        <w:t>了讨论，</w:t>
      </w:r>
      <w:r w:rsidRPr="00A558BB">
        <w:rPr>
          <w:rFonts w:hint="eastAsia"/>
          <w:lang w:eastAsia="zh-CN"/>
        </w:rPr>
        <w:t>但</w:t>
      </w:r>
      <w:r w:rsidR="00C61A16" w:rsidRPr="00A558BB">
        <w:rPr>
          <w:rFonts w:hint="eastAsia"/>
          <w:lang w:eastAsia="zh-CN"/>
        </w:rPr>
        <w:t>没有</w:t>
      </w:r>
      <w:r w:rsidRPr="00A558BB">
        <w:rPr>
          <w:rFonts w:hint="eastAsia"/>
          <w:lang w:eastAsia="zh-CN"/>
        </w:rPr>
        <w:t>达成一致意见</w:t>
      </w:r>
      <w:r w:rsidR="00AB514F" w:rsidRPr="00A558BB">
        <w:rPr>
          <w:rFonts w:hint="eastAsia"/>
          <w:lang w:eastAsia="zh-CN"/>
        </w:rPr>
        <w:t>。</w:t>
      </w:r>
      <w:r w:rsidR="005A565D" w:rsidRPr="00A558BB">
        <w:rPr>
          <w:rFonts w:hint="eastAsia"/>
          <w:lang w:eastAsia="zh-CN"/>
        </w:rPr>
        <w:t>讨论</w:t>
      </w:r>
      <w:r w:rsidR="00AB514F" w:rsidRPr="00A558BB">
        <w:rPr>
          <w:rFonts w:hint="eastAsia"/>
          <w:lang w:eastAsia="zh-CN"/>
        </w:rPr>
        <w:t>的</w:t>
      </w:r>
      <w:r w:rsidR="005A565D" w:rsidRPr="00A558BB">
        <w:rPr>
          <w:rFonts w:hint="eastAsia"/>
          <w:lang w:eastAsia="zh-CN"/>
        </w:rPr>
        <w:t>要点之一是</w:t>
      </w:r>
      <w:r w:rsidR="00C61A16" w:rsidRPr="00A558BB">
        <w:rPr>
          <w:rFonts w:hint="eastAsia"/>
          <w:lang w:eastAsia="zh-CN"/>
        </w:rPr>
        <w:t>向天线传送的功率（即《无线电规则》附录</w:t>
      </w:r>
      <w:r w:rsidR="00C61A16" w:rsidRPr="00A558BB">
        <w:rPr>
          <w:b/>
          <w:bCs/>
          <w:lang w:eastAsia="zh-CN"/>
        </w:rPr>
        <w:t>4</w:t>
      </w:r>
      <w:r w:rsidR="00C61A16" w:rsidRPr="00A558BB">
        <w:rPr>
          <w:rFonts w:hint="eastAsia"/>
          <w:lang w:eastAsia="zh-CN"/>
        </w:rPr>
        <w:t>的数据项</w:t>
      </w:r>
      <w:r w:rsidR="00C61A16" w:rsidRPr="00A558BB">
        <w:rPr>
          <w:lang w:eastAsia="zh-CN"/>
        </w:rPr>
        <w:t>8AA</w:t>
      </w:r>
      <w:r w:rsidR="00C61A16" w:rsidRPr="00A558BB">
        <w:rPr>
          <w:rFonts w:hint="eastAsia"/>
          <w:lang w:eastAsia="zh-CN"/>
        </w:rPr>
        <w:t>，该数据项必须提交给无线电通信局）</w:t>
      </w:r>
      <w:r w:rsidR="005A565D" w:rsidRPr="00A558BB">
        <w:rPr>
          <w:rFonts w:hint="eastAsia"/>
          <w:lang w:eastAsia="zh-CN"/>
        </w:rPr>
        <w:t>的通知方法。一些主管部门赞成将</w:t>
      </w:r>
      <w:r w:rsidR="003B3062" w:rsidRPr="00A558BB">
        <w:rPr>
          <w:rFonts w:hint="eastAsia"/>
          <w:lang w:eastAsia="zh-CN"/>
        </w:rPr>
        <w:t>该</w:t>
      </w:r>
      <w:r w:rsidR="005A565D" w:rsidRPr="00A558BB">
        <w:rPr>
          <w:rFonts w:hint="eastAsia"/>
          <w:lang w:eastAsia="zh-CN"/>
        </w:rPr>
        <w:t>数据项视为</w:t>
      </w:r>
      <w:r w:rsidR="003B3062" w:rsidRPr="00A558BB">
        <w:rPr>
          <w:rFonts w:hint="eastAsia"/>
          <w:lang w:eastAsia="zh-CN"/>
        </w:rPr>
        <w:t>用于</w:t>
      </w:r>
      <w:r w:rsidR="005A565D" w:rsidRPr="00A558BB">
        <w:rPr>
          <w:lang w:eastAsia="zh-CN"/>
        </w:rPr>
        <w:t>IMT</w:t>
      </w:r>
      <w:r w:rsidR="00A558BB" w:rsidRPr="00A558BB">
        <w:rPr>
          <w:rFonts w:hint="eastAsia"/>
          <w:lang w:eastAsia="zh-CN"/>
        </w:rPr>
        <w:t>电台</w:t>
      </w:r>
      <w:r w:rsidR="003B3062" w:rsidRPr="00A558BB">
        <w:rPr>
          <w:rFonts w:hint="eastAsia"/>
          <w:lang w:eastAsia="zh-CN"/>
        </w:rPr>
        <w:t>的</w:t>
      </w:r>
      <w:r w:rsidR="005A565D" w:rsidRPr="00A558BB">
        <w:rPr>
          <w:lang w:eastAsia="zh-CN"/>
        </w:rPr>
        <w:t>AAS</w:t>
      </w:r>
      <w:r w:rsidR="005A565D" w:rsidRPr="00A558BB">
        <w:rPr>
          <w:rFonts w:hint="eastAsia"/>
          <w:lang w:eastAsia="zh-CN"/>
        </w:rPr>
        <w:t>中单个发射机</w:t>
      </w:r>
      <w:r w:rsidR="003B3062" w:rsidRPr="00A558BB">
        <w:rPr>
          <w:rFonts w:hint="eastAsia"/>
          <w:lang w:eastAsia="zh-CN"/>
        </w:rPr>
        <w:t>传送</w:t>
      </w:r>
      <w:r w:rsidR="005A565D" w:rsidRPr="00A558BB">
        <w:rPr>
          <w:rFonts w:hint="eastAsia"/>
          <w:lang w:eastAsia="zh-CN"/>
        </w:rPr>
        <w:t>的功率。另一些主管部门认为，</w:t>
      </w:r>
      <w:r w:rsidR="005A565D" w:rsidRPr="00A558BB">
        <w:rPr>
          <w:rFonts w:hint="eastAsia"/>
          <w:lang w:eastAsia="zh-CN"/>
        </w:rPr>
        <w:t>IMT</w:t>
      </w:r>
      <w:r w:rsidR="00A558BB" w:rsidRPr="00A558BB">
        <w:rPr>
          <w:rFonts w:hint="eastAsia"/>
          <w:lang w:eastAsia="zh-CN"/>
        </w:rPr>
        <w:t>电台</w:t>
      </w:r>
      <w:r w:rsidR="003B3062" w:rsidRPr="00A558BB">
        <w:rPr>
          <w:rFonts w:hint="eastAsia"/>
          <w:lang w:eastAsia="zh-CN"/>
        </w:rPr>
        <w:t>的</w:t>
      </w:r>
      <w:r w:rsidR="005A565D" w:rsidRPr="00A558BB">
        <w:rPr>
          <w:rFonts w:hint="eastAsia"/>
          <w:lang w:eastAsia="zh-CN"/>
        </w:rPr>
        <w:t>AAS</w:t>
      </w:r>
      <w:r w:rsidR="005A565D" w:rsidRPr="00A558BB">
        <w:rPr>
          <w:rFonts w:hint="eastAsia"/>
          <w:lang w:eastAsia="zh-CN"/>
        </w:rPr>
        <w:t>中所有有源</w:t>
      </w:r>
      <w:r w:rsidR="001105A2" w:rsidRPr="00A558BB">
        <w:rPr>
          <w:rFonts w:hint="eastAsia"/>
          <w:lang w:eastAsia="zh-CN"/>
        </w:rPr>
        <w:t>振子</w:t>
      </w:r>
      <w:r w:rsidR="005A565D" w:rsidRPr="00A558BB">
        <w:rPr>
          <w:rFonts w:hint="eastAsia"/>
          <w:lang w:eastAsia="zh-CN"/>
        </w:rPr>
        <w:t>的总辐射功率（</w:t>
      </w:r>
      <w:r w:rsidR="005A565D" w:rsidRPr="00A558BB">
        <w:rPr>
          <w:lang w:eastAsia="zh-CN"/>
        </w:rPr>
        <w:t>TRP</w:t>
      </w:r>
      <w:r w:rsidR="005A565D" w:rsidRPr="00A558BB">
        <w:rPr>
          <w:rFonts w:hint="eastAsia"/>
          <w:lang w:eastAsia="zh-CN"/>
        </w:rPr>
        <w:t>）</w:t>
      </w:r>
      <w:r w:rsidR="003B3062" w:rsidRPr="00A558BB">
        <w:rPr>
          <w:rFonts w:hint="eastAsia"/>
          <w:lang w:eastAsia="zh-CN"/>
        </w:rPr>
        <w:t>应</w:t>
      </w:r>
      <w:r w:rsidR="005A565D" w:rsidRPr="00A558BB">
        <w:rPr>
          <w:rFonts w:hint="eastAsia"/>
          <w:lang w:eastAsia="zh-CN"/>
        </w:rPr>
        <w:t>作为数据项</w:t>
      </w:r>
      <w:r w:rsidR="005A565D" w:rsidRPr="00A558BB">
        <w:rPr>
          <w:lang w:eastAsia="zh-CN"/>
        </w:rPr>
        <w:t>8AA</w:t>
      </w:r>
      <w:r w:rsidR="003B3062" w:rsidRPr="00A558BB">
        <w:rPr>
          <w:rFonts w:hint="eastAsia"/>
          <w:lang w:eastAsia="zh-CN"/>
        </w:rPr>
        <w:t>进行</w:t>
      </w:r>
      <w:r w:rsidR="005A565D" w:rsidRPr="00A558BB">
        <w:rPr>
          <w:rFonts w:hint="eastAsia"/>
          <w:lang w:eastAsia="zh-CN"/>
        </w:rPr>
        <w:t>通知。</w:t>
      </w:r>
    </w:p>
    <w:p w14:paraId="27607A42" w14:textId="291A25FA" w:rsidR="00D60ECF" w:rsidRPr="005A565D" w:rsidRDefault="005A565D" w:rsidP="00033063">
      <w:pPr>
        <w:ind w:firstLineChars="200" w:firstLine="480"/>
        <w:rPr>
          <w:rFonts w:eastAsia="MS Mincho"/>
          <w:lang w:eastAsia="ja-JP"/>
        </w:rPr>
      </w:pPr>
      <w:r w:rsidRPr="00A558BB">
        <w:rPr>
          <w:rFonts w:hint="eastAsia"/>
          <w:lang w:eastAsia="zh-CN"/>
        </w:rPr>
        <w:t>考虑到</w:t>
      </w:r>
      <w:r w:rsidRPr="00A558BB">
        <w:rPr>
          <w:rFonts w:cstheme="minorHAnsi"/>
          <w:lang w:eastAsia="zh-CN"/>
        </w:rPr>
        <w:t>CPM23-1</w:t>
      </w:r>
      <w:r w:rsidRPr="00A558BB">
        <w:rPr>
          <w:rFonts w:hint="eastAsia"/>
          <w:lang w:eastAsia="zh-CN"/>
        </w:rPr>
        <w:t>的结论，这些研究的结果未纳入提交给</w:t>
      </w:r>
      <w:r w:rsidRPr="00A558BB">
        <w:rPr>
          <w:rFonts w:cstheme="minorHAnsi"/>
          <w:lang w:eastAsia="zh-CN"/>
        </w:rPr>
        <w:t>WRC-23</w:t>
      </w:r>
      <w:r w:rsidRPr="00A558BB">
        <w:rPr>
          <w:rFonts w:hint="eastAsia"/>
          <w:lang w:eastAsia="zh-CN"/>
        </w:rPr>
        <w:t>的</w:t>
      </w:r>
      <w:r w:rsidRPr="00A558BB">
        <w:rPr>
          <w:rFonts w:cstheme="minorHAnsi"/>
          <w:lang w:eastAsia="zh-CN"/>
        </w:rPr>
        <w:t>CPM</w:t>
      </w:r>
      <w:r w:rsidRPr="00A558BB">
        <w:rPr>
          <w:rFonts w:hint="eastAsia"/>
          <w:lang w:eastAsia="zh-CN"/>
        </w:rPr>
        <w:t>报告</w:t>
      </w:r>
      <w:r w:rsidR="00033063" w:rsidRPr="00A558BB">
        <w:rPr>
          <w:rFonts w:hint="eastAsia"/>
          <w:lang w:eastAsia="zh-CN"/>
        </w:rPr>
        <w:t>中</w:t>
      </w:r>
      <w:r w:rsidRPr="00A558BB">
        <w:rPr>
          <w:rFonts w:hint="eastAsia"/>
          <w:lang w:eastAsia="zh-CN"/>
        </w:rPr>
        <w:t>。但这些结果</w:t>
      </w:r>
      <w:r w:rsidR="00033063" w:rsidRPr="00A558BB">
        <w:rPr>
          <w:rFonts w:hint="eastAsia"/>
          <w:lang w:eastAsia="zh-CN"/>
        </w:rPr>
        <w:t>已包含在</w:t>
      </w:r>
      <w:r w:rsidRPr="00A558BB">
        <w:rPr>
          <w:rFonts w:hint="eastAsia"/>
          <w:lang w:eastAsia="zh-CN"/>
        </w:rPr>
        <w:t>无线电通信局主任</w:t>
      </w:r>
      <w:r w:rsidR="00BD7D0E" w:rsidRPr="00A558BB">
        <w:rPr>
          <w:rFonts w:hint="eastAsia"/>
          <w:lang w:eastAsia="zh-CN"/>
        </w:rPr>
        <w:t>的报告“第</w:t>
      </w:r>
      <w:r w:rsidR="00BD7D0E" w:rsidRPr="00A558BB">
        <w:rPr>
          <w:lang w:eastAsia="ja-JP"/>
        </w:rPr>
        <w:t>1</w:t>
      </w:r>
      <w:r w:rsidR="00BD7D0E" w:rsidRPr="00A558BB">
        <w:rPr>
          <w:rFonts w:hint="eastAsia"/>
          <w:lang w:eastAsia="zh-CN"/>
        </w:rPr>
        <w:t>部分：无线电通信部门在</w:t>
      </w:r>
      <w:r w:rsidR="00BD7D0E" w:rsidRPr="00A558BB">
        <w:rPr>
          <w:lang w:eastAsia="ja-JP"/>
        </w:rPr>
        <w:t>WRC-19</w:t>
      </w:r>
      <w:r w:rsidR="00BD7D0E" w:rsidRPr="00A558BB">
        <w:rPr>
          <w:rFonts w:hint="eastAsia"/>
          <w:lang w:eastAsia="zh-CN"/>
        </w:rPr>
        <w:t>至</w:t>
      </w:r>
      <w:r w:rsidR="00BD7D0E" w:rsidRPr="00A558BB">
        <w:rPr>
          <w:lang w:eastAsia="ja-JP"/>
        </w:rPr>
        <w:t>WRC-23</w:t>
      </w:r>
      <w:r w:rsidR="00BD7D0E" w:rsidRPr="00A558BB">
        <w:rPr>
          <w:rFonts w:hint="eastAsia"/>
          <w:lang w:eastAsia="zh-CN"/>
        </w:rPr>
        <w:t>期间开展的活动”（</w:t>
      </w:r>
      <w:r>
        <w:fldChar w:fldCharType="begin"/>
      </w:r>
      <w:r>
        <w:rPr>
          <w:lang w:eastAsia="zh-CN"/>
        </w:rPr>
        <w:instrText>HYPERLINK "https://www.itu.int/md/R23-WRC23-C-0004/en"</w:instrText>
      </w:r>
      <w:r>
        <w:fldChar w:fldCharType="separate"/>
      </w:r>
      <w:r w:rsidR="00BD7D0E" w:rsidRPr="00A558BB">
        <w:rPr>
          <w:rStyle w:val="Hyperlink"/>
          <w:lang w:eastAsia="ja-JP"/>
        </w:rPr>
        <w:t>4</w:t>
      </w:r>
      <w:r>
        <w:rPr>
          <w:rStyle w:val="Hyperlink"/>
          <w:lang w:eastAsia="ja-JP"/>
        </w:rPr>
        <w:fldChar w:fldCharType="end"/>
      </w:r>
      <w:r w:rsidR="00BD7D0E" w:rsidRPr="00A558BB">
        <w:rPr>
          <w:rFonts w:hint="eastAsia"/>
          <w:lang w:eastAsia="zh-CN"/>
        </w:rPr>
        <w:t>号文件补遗</w:t>
      </w:r>
      <w:r w:rsidR="00BD7D0E" w:rsidRPr="00A558BB">
        <w:rPr>
          <w:lang w:eastAsia="ja-JP"/>
        </w:rPr>
        <w:t>1</w:t>
      </w:r>
      <w:r w:rsidR="00BD7D0E" w:rsidRPr="00A558BB">
        <w:rPr>
          <w:rFonts w:hint="eastAsia"/>
          <w:lang w:eastAsia="zh-CN"/>
        </w:rPr>
        <w:t>）第</w:t>
      </w:r>
      <w:r w:rsidR="00BD7D0E" w:rsidRPr="00A558BB">
        <w:rPr>
          <w:lang w:eastAsia="ja-JP"/>
        </w:rPr>
        <w:t>4.3.2</w:t>
      </w:r>
      <w:r w:rsidR="00BD7D0E" w:rsidRPr="00A558BB">
        <w:rPr>
          <w:rFonts w:hint="eastAsia"/>
          <w:lang w:eastAsia="zh-CN"/>
        </w:rPr>
        <w:t>节中。</w:t>
      </w:r>
    </w:p>
    <w:p w14:paraId="3B3F0ADF" w14:textId="64B15E19" w:rsidR="00D60ECF" w:rsidRPr="0088356A" w:rsidRDefault="00BD7D0E" w:rsidP="002347D7">
      <w:pPr>
        <w:ind w:firstLineChars="200" w:firstLine="480"/>
        <w:rPr>
          <w:rFonts w:cstheme="minorHAnsi"/>
          <w:lang w:eastAsia="zh-CN"/>
        </w:rPr>
      </w:pPr>
      <w:r>
        <w:rPr>
          <w:rFonts w:cstheme="minorHAnsi" w:hint="eastAsia"/>
          <w:lang w:eastAsia="zh-CN"/>
        </w:rPr>
        <w:t>考虑到这些情况，日本</w:t>
      </w:r>
      <w:r w:rsidR="00A558BB">
        <w:rPr>
          <w:rFonts w:cstheme="minorHAnsi" w:hint="eastAsia"/>
          <w:lang w:eastAsia="zh-CN"/>
        </w:rPr>
        <w:t>现</w:t>
      </w:r>
      <w:r>
        <w:rPr>
          <w:rFonts w:cstheme="minorHAnsi" w:hint="eastAsia"/>
          <w:lang w:eastAsia="zh-CN"/>
        </w:rPr>
        <w:t>提交本文稿，</w:t>
      </w:r>
      <w:r w:rsidR="002347D7">
        <w:rPr>
          <w:rFonts w:cstheme="minorHAnsi" w:hint="eastAsia"/>
          <w:lang w:eastAsia="zh-CN"/>
        </w:rPr>
        <w:t>就</w:t>
      </w:r>
      <w:r w:rsidRPr="0088356A">
        <w:rPr>
          <w:rFonts w:cstheme="minorHAnsi"/>
          <w:lang w:eastAsia="zh-CN"/>
        </w:rPr>
        <w:t xml:space="preserve">WRC-19 </w:t>
      </w:r>
      <w:hyperlink r:id="rId13" w:history="1">
        <w:r w:rsidRPr="0088356A">
          <w:rPr>
            <w:rStyle w:val="Hyperlink"/>
            <w:rFonts w:cstheme="minorHAnsi"/>
            <w:lang w:eastAsia="zh-CN"/>
          </w:rPr>
          <w:t>550</w:t>
        </w:r>
      </w:hyperlink>
      <w:r>
        <w:rPr>
          <w:rFonts w:cstheme="minorHAnsi" w:hint="eastAsia"/>
          <w:lang w:eastAsia="zh-CN"/>
        </w:rPr>
        <w:t>号文件中</w:t>
      </w:r>
      <w:r w:rsidR="005E1076">
        <w:rPr>
          <w:rFonts w:cstheme="minorHAnsi" w:hint="eastAsia"/>
          <w:lang w:eastAsia="zh-CN"/>
        </w:rPr>
        <w:t>所述</w:t>
      </w:r>
      <w:r>
        <w:rPr>
          <w:rFonts w:cstheme="minorHAnsi" w:hint="eastAsia"/>
          <w:lang w:eastAsia="zh-CN"/>
        </w:rPr>
        <w:t>的《</w:t>
      </w:r>
      <w:r w:rsidRPr="00BD7D0E">
        <w:rPr>
          <w:rFonts w:cstheme="minorHAnsi" w:hint="eastAsia"/>
          <w:lang w:eastAsia="zh-CN"/>
        </w:rPr>
        <w:t>无线电规则</w:t>
      </w:r>
      <w:r>
        <w:rPr>
          <w:rFonts w:cstheme="minorHAnsi" w:hint="eastAsia"/>
          <w:lang w:eastAsia="zh-CN"/>
        </w:rPr>
        <w:t>》第</w:t>
      </w:r>
      <w:r w:rsidRPr="0088356A">
        <w:rPr>
          <w:b/>
          <w:bCs/>
          <w:lang w:eastAsia="ja-JP"/>
        </w:rPr>
        <w:t>21.5</w:t>
      </w:r>
      <w:r>
        <w:rPr>
          <w:rFonts w:cstheme="minorHAnsi" w:hint="eastAsia"/>
          <w:lang w:eastAsia="zh-CN"/>
        </w:rPr>
        <w:t>款问题</w:t>
      </w:r>
      <w:r w:rsidR="002347D7">
        <w:rPr>
          <w:rFonts w:cstheme="minorHAnsi" w:hint="eastAsia"/>
          <w:lang w:eastAsia="zh-CN"/>
        </w:rPr>
        <w:t>提出</w:t>
      </w:r>
      <w:r>
        <w:rPr>
          <w:rFonts w:cstheme="minorHAnsi" w:hint="eastAsia"/>
          <w:lang w:eastAsia="zh-CN"/>
        </w:rPr>
        <w:t>意见和建议，可在</w:t>
      </w:r>
      <w:r w:rsidRPr="0088356A">
        <w:rPr>
          <w:rFonts w:cstheme="minorHAnsi"/>
          <w:lang w:eastAsia="zh-CN"/>
        </w:rPr>
        <w:t>WRC-23</w:t>
      </w:r>
      <w:r>
        <w:rPr>
          <w:rFonts w:cstheme="minorHAnsi" w:hint="eastAsia"/>
          <w:lang w:eastAsia="zh-CN"/>
        </w:rPr>
        <w:t>议项</w:t>
      </w:r>
      <w:r w:rsidRPr="0088356A">
        <w:rPr>
          <w:rFonts w:cstheme="minorHAnsi"/>
          <w:lang w:eastAsia="zh-CN"/>
        </w:rPr>
        <w:t>9.1</w:t>
      </w:r>
      <w:r>
        <w:rPr>
          <w:rFonts w:cstheme="minorHAnsi" w:hint="eastAsia"/>
          <w:lang w:eastAsia="zh-CN"/>
        </w:rPr>
        <w:t>或可能在议项</w:t>
      </w:r>
      <w:r w:rsidRPr="0088356A">
        <w:rPr>
          <w:rFonts w:cstheme="minorHAnsi"/>
          <w:lang w:eastAsia="zh-CN"/>
        </w:rPr>
        <w:t>9.2</w:t>
      </w:r>
      <w:r>
        <w:rPr>
          <w:rFonts w:cstheme="minorHAnsi" w:hint="eastAsia"/>
          <w:lang w:eastAsia="zh-CN"/>
        </w:rPr>
        <w:t>下讨论。</w:t>
      </w:r>
    </w:p>
    <w:p w14:paraId="7C90DF21" w14:textId="21DD0B5F" w:rsidR="00D60ECF" w:rsidRPr="0088356A" w:rsidRDefault="00D60ECF" w:rsidP="00D60ECF">
      <w:pPr>
        <w:pStyle w:val="Heading1"/>
        <w:rPr>
          <w:lang w:eastAsia="zh-CN"/>
        </w:rPr>
      </w:pPr>
      <w:r w:rsidRPr="0088356A">
        <w:rPr>
          <w:lang w:eastAsia="zh-CN"/>
        </w:rPr>
        <w:t>2</w:t>
      </w:r>
      <w:r w:rsidRPr="0088356A">
        <w:rPr>
          <w:lang w:eastAsia="zh-CN"/>
        </w:rPr>
        <w:tab/>
      </w:r>
      <w:r w:rsidR="00BD7D0E">
        <w:rPr>
          <w:rFonts w:hint="eastAsia"/>
          <w:lang w:eastAsia="zh-CN"/>
        </w:rPr>
        <w:t>讨论</w:t>
      </w:r>
    </w:p>
    <w:p w14:paraId="5CCCF830" w14:textId="0DF0E38E" w:rsidR="00D60ECF" w:rsidRPr="0088356A" w:rsidRDefault="00BD7D0E" w:rsidP="00F821CB">
      <w:pPr>
        <w:ind w:firstLineChars="200" w:firstLine="480"/>
        <w:rPr>
          <w:lang w:eastAsia="ja-JP"/>
        </w:rPr>
      </w:pPr>
      <w:r>
        <w:rPr>
          <w:rFonts w:hint="eastAsia"/>
          <w:lang w:eastAsia="zh-CN"/>
        </w:rPr>
        <w:t>通过</w:t>
      </w:r>
      <w:r w:rsidR="00F821CB">
        <w:rPr>
          <w:rFonts w:hint="eastAsia"/>
          <w:lang w:eastAsia="zh-CN"/>
        </w:rPr>
        <w:t>积极参与</w:t>
      </w:r>
      <w:r w:rsidRPr="0088356A">
        <w:rPr>
          <w:lang w:eastAsia="ja-JP"/>
        </w:rPr>
        <w:t>ITU-R</w:t>
      </w:r>
      <w:r>
        <w:rPr>
          <w:rFonts w:hint="eastAsia"/>
          <w:lang w:eastAsia="zh-CN"/>
        </w:rPr>
        <w:t>研究，日本对</w:t>
      </w:r>
      <w:r w:rsidRPr="0088356A">
        <w:rPr>
          <w:lang w:eastAsia="ja-JP"/>
        </w:rPr>
        <w:t xml:space="preserve">WRC-19 </w:t>
      </w:r>
      <w:hyperlink r:id="rId14" w:history="1">
        <w:r w:rsidRPr="0088356A">
          <w:rPr>
            <w:rStyle w:val="Hyperlink"/>
            <w:rFonts w:cstheme="minorHAnsi"/>
            <w:lang w:eastAsia="zh-CN"/>
          </w:rPr>
          <w:t>550</w:t>
        </w:r>
      </w:hyperlink>
      <w:r>
        <w:rPr>
          <w:rFonts w:hint="eastAsia"/>
          <w:lang w:eastAsia="zh-CN"/>
        </w:rPr>
        <w:t>号文件中</w:t>
      </w:r>
      <w:r w:rsidR="005E1076">
        <w:rPr>
          <w:rFonts w:hint="eastAsia"/>
          <w:lang w:eastAsia="zh-CN"/>
        </w:rPr>
        <w:t>所述</w:t>
      </w:r>
      <w:r>
        <w:rPr>
          <w:rFonts w:hint="eastAsia"/>
          <w:lang w:eastAsia="zh-CN"/>
        </w:rPr>
        <w:t>的问题</w:t>
      </w:r>
      <w:r w:rsidR="00F821CB">
        <w:rPr>
          <w:rFonts w:hint="eastAsia"/>
          <w:lang w:eastAsia="zh-CN"/>
        </w:rPr>
        <w:t>提出</w:t>
      </w:r>
      <w:r>
        <w:rPr>
          <w:rFonts w:hint="eastAsia"/>
          <w:lang w:eastAsia="zh-CN"/>
        </w:rPr>
        <w:t>以下意见，以保护卫星业务的空间接收机。</w:t>
      </w:r>
    </w:p>
    <w:p w14:paraId="3E5A2560" w14:textId="42AD5ADD" w:rsidR="00D60ECF" w:rsidRPr="0088356A" w:rsidRDefault="00D60ECF" w:rsidP="00D60ECF">
      <w:pPr>
        <w:pStyle w:val="enumlev1"/>
        <w:rPr>
          <w:lang w:eastAsia="zh-CN"/>
        </w:rPr>
      </w:pPr>
      <w:r w:rsidRPr="0088356A">
        <w:rPr>
          <w:lang w:eastAsia="zh-CN"/>
        </w:rPr>
        <w:lastRenderedPageBreak/>
        <w:t>−</w:t>
      </w:r>
      <w:r w:rsidRPr="0088356A">
        <w:rPr>
          <w:lang w:eastAsia="zh-CN"/>
        </w:rPr>
        <w:tab/>
      </w:r>
      <w:r w:rsidR="00BD7D0E" w:rsidRPr="008B4B49">
        <w:rPr>
          <w:rFonts w:hint="eastAsia"/>
          <w:lang w:eastAsia="zh-CN"/>
        </w:rPr>
        <w:t>对于使用</w:t>
      </w:r>
      <w:r w:rsidR="00BD7D0E" w:rsidRPr="008B4B49">
        <w:rPr>
          <w:lang w:eastAsia="zh-CN"/>
        </w:rPr>
        <w:t>AAS</w:t>
      </w:r>
      <w:r w:rsidR="00BD7D0E" w:rsidRPr="008B4B49">
        <w:rPr>
          <w:rFonts w:hint="eastAsia"/>
          <w:lang w:eastAsia="zh-CN"/>
        </w:rPr>
        <w:t>的</w:t>
      </w:r>
      <w:r w:rsidR="00BD7D0E" w:rsidRPr="008B4B49">
        <w:rPr>
          <w:lang w:eastAsia="zh-CN"/>
        </w:rPr>
        <w:t>IMT</w:t>
      </w:r>
      <w:r w:rsidR="00F821CB" w:rsidRPr="008B4B49">
        <w:rPr>
          <w:rFonts w:hint="eastAsia"/>
          <w:lang w:eastAsia="zh-CN"/>
        </w:rPr>
        <w:t>电台</w:t>
      </w:r>
      <w:r w:rsidR="00BD7D0E" w:rsidRPr="008B4B49">
        <w:rPr>
          <w:rFonts w:hint="eastAsia"/>
          <w:lang w:eastAsia="zh-CN"/>
        </w:rPr>
        <w:t>的通知，总辐射功率（</w:t>
      </w:r>
      <w:r w:rsidR="00BD7D0E" w:rsidRPr="008B4B49">
        <w:rPr>
          <w:lang w:eastAsia="zh-CN"/>
        </w:rPr>
        <w:t>TRP</w:t>
      </w:r>
      <w:r w:rsidR="00BD7D0E" w:rsidRPr="008B4B49">
        <w:rPr>
          <w:rFonts w:hint="eastAsia"/>
          <w:lang w:eastAsia="zh-CN"/>
        </w:rPr>
        <w:t>）（即</w:t>
      </w:r>
      <w:r w:rsidR="00F821CB" w:rsidRPr="008B4B49">
        <w:rPr>
          <w:rFonts w:hint="eastAsia"/>
          <w:lang w:eastAsia="zh-CN"/>
        </w:rPr>
        <w:t>，</w:t>
      </w:r>
      <w:r w:rsidR="00BD7D0E" w:rsidRPr="008B4B49">
        <w:rPr>
          <w:rFonts w:hint="eastAsia"/>
          <w:lang w:eastAsia="zh-CN"/>
        </w:rPr>
        <w:t>所有天线振子在整个辐射</w:t>
      </w:r>
      <w:r w:rsidR="003E1C6D" w:rsidRPr="008B4B49">
        <w:rPr>
          <w:rFonts w:hint="eastAsia"/>
          <w:lang w:eastAsia="zh-CN"/>
        </w:rPr>
        <w:t>球面</w:t>
      </w:r>
      <w:r w:rsidR="00BD7D0E" w:rsidRPr="008B4B49">
        <w:rPr>
          <w:rFonts w:hint="eastAsia"/>
          <w:lang w:eastAsia="zh-CN"/>
        </w:rPr>
        <w:t>上沿不同方向发射的功率的积分）</w:t>
      </w:r>
      <w:r w:rsidR="003E1C6D" w:rsidRPr="008B4B49">
        <w:rPr>
          <w:rFonts w:hint="eastAsia"/>
          <w:lang w:eastAsia="zh-CN"/>
        </w:rPr>
        <w:t>应填</w:t>
      </w:r>
      <w:r w:rsidR="00F821CB" w:rsidRPr="008B4B49">
        <w:rPr>
          <w:rFonts w:hint="eastAsia"/>
          <w:lang w:eastAsia="zh-CN"/>
        </w:rPr>
        <w:t>入</w:t>
      </w:r>
      <w:r w:rsidR="003E1C6D" w:rsidRPr="008B4B49">
        <w:rPr>
          <w:rFonts w:hint="eastAsia"/>
          <w:lang w:eastAsia="zh-CN"/>
        </w:rPr>
        <w:t>《无线电规则》附录</w:t>
      </w:r>
      <w:r w:rsidR="003E1C6D" w:rsidRPr="008B4B49">
        <w:rPr>
          <w:b/>
          <w:bCs/>
          <w:lang w:eastAsia="zh-CN"/>
        </w:rPr>
        <w:t>4</w:t>
      </w:r>
      <w:r w:rsidR="003E1C6D" w:rsidRPr="008B4B49">
        <w:rPr>
          <w:rFonts w:hint="eastAsia"/>
          <w:lang w:eastAsia="zh-CN"/>
        </w:rPr>
        <w:t>表</w:t>
      </w:r>
      <w:r w:rsidR="003E1C6D" w:rsidRPr="008B4B49">
        <w:rPr>
          <w:lang w:eastAsia="zh-CN"/>
        </w:rPr>
        <w:t>1</w:t>
      </w:r>
      <w:r w:rsidR="003E1C6D" w:rsidRPr="008B4B49">
        <w:rPr>
          <w:rFonts w:hint="eastAsia"/>
          <w:lang w:eastAsia="zh-CN"/>
        </w:rPr>
        <w:t>的数据项</w:t>
      </w:r>
      <w:r w:rsidR="003E1C6D" w:rsidRPr="008B4B49">
        <w:rPr>
          <w:lang w:eastAsia="zh-CN"/>
        </w:rPr>
        <w:t>8AA</w:t>
      </w:r>
      <w:r w:rsidR="003E1C6D" w:rsidRPr="008B4B49">
        <w:rPr>
          <w:rFonts w:hint="eastAsia"/>
          <w:lang w:eastAsia="zh-CN"/>
        </w:rPr>
        <w:t>中。</w:t>
      </w:r>
    </w:p>
    <w:p w14:paraId="2358A8D9" w14:textId="66357375" w:rsidR="00D60ECF" w:rsidRPr="0088356A" w:rsidRDefault="00D60ECF" w:rsidP="00D60ECF">
      <w:pPr>
        <w:pStyle w:val="enumlev1"/>
        <w:rPr>
          <w:lang w:eastAsia="zh-CN"/>
        </w:rPr>
      </w:pPr>
      <w:r w:rsidRPr="0088356A">
        <w:rPr>
          <w:lang w:eastAsia="zh-CN"/>
        </w:rPr>
        <w:t>−</w:t>
      </w:r>
      <w:r w:rsidRPr="0088356A">
        <w:rPr>
          <w:lang w:eastAsia="zh-CN"/>
        </w:rPr>
        <w:tab/>
      </w:r>
      <w:r w:rsidR="00661DAA">
        <w:rPr>
          <w:rFonts w:hint="eastAsia"/>
          <w:lang w:eastAsia="zh-CN"/>
        </w:rPr>
        <w:t>对于</w:t>
      </w:r>
      <w:r w:rsidR="00D478A5">
        <w:rPr>
          <w:rFonts w:hint="eastAsia"/>
          <w:lang w:eastAsia="zh-CN"/>
        </w:rPr>
        <w:t>验证所通知的使用</w:t>
      </w:r>
      <w:r w:rsidR="00D478A5" w:rsidRPr="0088356A">
        <w:rPr>
          <w:lang w:eastAsia="zh-CN"/>
        </w:rPr>
        <w:t>AAS</w:t>
      </w:r>
      <w:r w:rsidR="00D478A5">
        <w:rPr>
          <w:rFonts w:hint="eastAsia"/>
          <w:lang w:eastAsia="zh-CN"/>
        </w:rPr>
        <w:t>的</w:t>
      </w:r>
      <w:r w:rsidR="00D478A5" w:rsidRPr="0088356A">
        <w:rPr>
          <w:lang w:eastAsia="zh-CN"/>
        </w:rPr>
        <w:t>IMT</w:t>
      </w:r>
      <w:r w:rsidR="008B4B49">
        <w:rPr>
          <w:rFonts w:hint="eastAsia"/>
          <w:lang w:eastAsia="zh-CN"/>
        </w:rPr>
        <w:t>电台</w:t>
      </w:r>
      <w:r w:rsidR="00D478A5">
        <w:rPr>
          <w:rFonts w:hint="eastAsia"/>
          <w:lang w:eastAsia="zh-CN"/>
        </w:rPr>
        <w:t>，在评估是否符合《</w:t>
      </w:r>
      <w:r w:rsidR="00D478A5" w:rsidRPr="00D478A5">
        <w:rPr>
          <w:rFonts w:hint="eastAsia"/>
          <w:lang w:eastAsia="zh-CN"/>
        </w:rPr>
        <w:t>无线电规则</w:t>
      </w:r>
      <w:r w:rsidR="00D478A5">
        <w:rPr>
          <w:rFonts w:hint="eastAsia"/>
          <w:lang w:eastAsia="zh-CN"/>
        </w:rPr>
        <w:t>》第</w:t>
      </w:r>
      <w:r w:rsidR="00D478A5" w:rsidRPr="0088356A">
        <w:rPr>
          <w:b/>
          <w:bCs/>
          <w:lang w:eastAsia="zh-CN"/>
        </w:rPr>
        <w:t>21.5</w:t>
      </w:r>
      <w:r w:rsidR="00D478A5">
        <w:rPr>
          <w:rFonts w:hint="eastAsia"/>
          <w:lang w:eastAsia="zh-CN"/>
        </w:rPr>
        <w:t>款规定的“</w:t>
      </w:r>
      <w:r w:rsidR="00D478A5" w:rsidRPr="0088356A">
        <w:rPr>
          <w:lang w:eastAsia="zh-CN"/>
        </w:rPr>
        <w:t xml:space="preserve">+10 </w:t>
      </w:r>
      <w:proofErr w:type="spellStart"/>
      <w:r w:rsidR="00D478A5" w:rsidRPr="0088356A">
        <w:rPr>
          <w:lang w:eastAsia="zh-CN"/>
        </w:rPr>
        <w:t>dBW</w:t>
      </w:r>
      <w:proofErr w:type="spellEnd"/>
      <w:r w:rsidR="00D478A5">
        <w:rPr>
          <w:rFonts w:hint="eastAsia"/>
          <w:lang w:eastAsia="zh-CN"/>
        </w:rPr>
        <w:t>”限值时</w:t>
      </w:r>
      <w:r w:rsidR="00661DAA">
        <w:rPr>
          <w:rFonts w:hint="eastAsia"/>
          <w:lang w:eastAsia="zh-CN"/>
        </w:rPr>
        <w:t>，应用以下</w:t>
      </w:r>
      <w:r w:rsidR="00D478A5">
        <w:rPr>
          <w:rFonts w:hint="eastAsia"/>
          <w:lang w:eastAsia="zh-CN"/>
        </w:rPr>
        <w:t>公式。</w:t>
      </w:r>
    </w:p>
    <w:p w14:paraId="1B523F90" w14:textId="77777777" w:rsidR="00D60ECF" w:rsidRPr="0088356A" w:rsidRDefault="00D60ECF" w:rsidP="00D60ECF">
      <w:pPr>
        <w:pStyle w:val="Equation"/>
      </w:pPr>
      <w:r>
        <w:rPr>
          <w:lang w:eastAsia="zh-CN"/>
        </w:rPr>
        <w:tab/>
      </w:r>
      <w:r>
        <w:rPr>
          <w:lang w:eastAsia="zh-CN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</w:rPr>
          <m:t>- 10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BW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200</m:t>
                    </m:r>
                  </m:den>
                </m:f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 xml:space="preserve">≤10 </m:t>
        </m:r>
        <m:r>
          <w:rPr>
            <w:rFonts w:ascii="Cambria Math" w:hAnsi="Cambria Math"/>
          </w:rPr>
          <m:t>dBW</m:t>
        </m:r>
      </m:oMath>
    </w:p>
    <w:p w14:paraId="3D5D29AA" w14:textId="28A1DEA4" w:rsidR="00D60ECF" w:rsidRPr="0088356A" w:rsidRDefault="00D60ECF" w:rsidP="00D60ECF">
      <w:pPr>
        <w:pStyle w:val="enumlev1"/>
        <w:rPr>
          <w:lang w:eastAsia="zh-CN"/>
        </w:rPr>
      </w:pPr>
      <w:r w:rsidRPr="0088356A">
        <w:tab/>
      </w:r>
      <w:r w:rsidR="00D478A5" w:rsidRPr="008B4B49">
        <w:rPr>
          <w:rFonts w:hint="eastAsia"/>
          <w:lang w:eastAsia="zh-CN"/>
        </w:rPr>
        <w:t>其中</w:t>
      </w:r>
      <w:r w:rsidR="00714F5C" w:rsidRPr="008B4B49">
        <w:rPr>
          <w:rFonts w:hint="eastAsia"/>
          <w:lang w:eastAsia="zh-CN"/>
        </w:rPr>
        <w:t>，</w:t>
      </w:r>
      <w:r w:rsidR="00661DAA" w:rsidRPr="008B4B49">
        <w:rPr>
          <w:lang w:eastAsia="zh-CN"/>
        </w:rPr>
        <w:t>P</w:t>
      </w:r>
      <w:r w:rsidR="00661DAA" w:rsidRPr="008B4B49">
        <w:rPr>
          <w:rFonts w:hint="eastAsia"/>
          <w:lang w:eastAsia="zh-CN"/>
        </w:rPr>
        <w:t>是</w:t>
      </w:r>
      <w:r w:rsidR="00714F5C" w:rsidRPr="008B4B49">
        <w:rPr>
          <w:rFonts w:hint="eastAsia"/>
          <w:lang w:eastAsia="zh-CN"/>
        </w:rPr>
        <w:t>在《无线电规则》附录</w:t>
      </w:r>
      <w:r w:rsidR="00714F5C" w:rsidRPr="008B4B49">
        <w:rPr>
          <w:b/>
          <w:bCs/>
          <w:lang w:eastAsia="zh-CN"/>
        </w:rPr>
        <w:t>4</w:t>
      </w:r>
      <w:r w:rsidR="00714F5C" w:rsidRPr="008B4B49">
        <w:rPr>
          <w:rFonts w:hint="eastAsia"/>
          <w:lang w:eastAsia="zh-CN"/>
        </w:rPr>
        <w:t>表</w:t>
      </w:r>
      <w:r w:rsidR="00714F5C" w:rsidRPr="008B4B49">
        <w:rPr>
          <w:lang w:eastAsia="zh-CN"/>
        </w:rPr>
        <w:t>1</w:t>
      </w:r>
      <w:r w:rsidR="00714F5C" w:rsidRPr="008B4B49">
        <w:rPr>
          <w:rFonts w:hint="eastAsia"/>
          <w:lang w:eastAsia="zh-CN"/>
        </w:rPr>
        <w:t>的</w:t>
      </w:r>
      <w:r w:rsidR="00D478A5" w:rsidRPr="008B4B49">
        <w:rPr>
          <w:rFonts w:hint="eastAsia"/>
          <w:lang w:eastAsia="zh-CN"/>
        </w:rPr>
        <w:t>数据项</w:t>
      </w:r>
      <w:r w:rsidR="00D478A5" w:rsidRPr="008B4B49">
        <w:rPr>
          <w:lang w:eastAsia="zh-CN"/>
        </w:rPr>
        <w:t>8AA</w:t>
      </w:r>
      <w:r w:rsidR="00D478A5" w:rsidRPr="008B4B49">
        <w:rPr>
          <w:rFonts w:hint="eastAsia"/>
          <w:lang w:eastAsia="zh-CN"/>
        </w:rPr>
        <w:t>中通知的</w:t>
      </w:r>
      <w:r w:rsidR="00D478A5" w:rsidRPr="008B4B49">
        <w:rPr>
          <w:lang w:eastAsia="zh-CN"/>
        </w:rPr>
        <w:t>TRP</w:t>
      </w:r>
      <w:r w:rsidR="00D478A5" w:rsidRPr="008B4B49">
        <w:rPr>
          <w:rFonts w:hint="eastAsia"/>
          <w:lang w:eastAsia="zh-CN"/>
        </w:rPr>
        <w:t>值，单位</w:t>
      </w:r>
      <w:proofErr w:type="spellStart"/>
      <w:r w:rsidR="00D478A5" w:rsidRPr="008B4B49">
        <w:rPr>
          <w:lang w:eastAsia="zh-CN"/>
        </w:rPr>
        <w:t>dBW</w:t>
      </w:r>
      <w:proofErr w:type="spellEnd"/>
      <w:r w:rsidR="00D478A5" w:rsidRPr="008B4B49">
        <w:rPr>
          <w:rFonts w:hint="eastAsia"/>
          <w:lang w:eastAsia="zh-CN"/>
        </w:rPr>
        <w:t>，</w:t>
      </w:r>
      <w:r w:rsidR="00D478A5" w:rsidRPr="008B4B49">
        <w:rPr>
          <w:lang w:eastAsia="zh-CN"/>
        </w:rPr>
        <w:t>BW</w:t>
      </w:r>
      <w:r w:rsidR="00D478A5" w:rsidRPr="008B4B49">
        <w:rPr>
          <w:rFonts w:hint="eastAsia"/>
          <w:lang w:eastAsia="zh-CN"/>
        </w:rPr>
        <w:t>是</w:t>
      </w:r>
      <w:r w:rsidR="00714F5C" w:rsidRPr="008B4B49">
        <w:rPr>
          <w:rFonts w:hint="eastAsia"/>
          <w:lang w:eastAsia="zh-CN"/>
        </w:rPr>
        <w:t>在</w:t>
      </w:r>
      <w:r w:rsidR="004B5399" w:rsidRPr="008B4B49">
        <w:rPr>
          <w:rFonts w:hint="eastAsia"/>
          <w:lang w:eastAsia="zh-CN"/>
        </w:rPr>
        <w:t>数据项</w:t>
      </w:r>
      <w:r w:rsidR="004B5399" w:rsidRPr="008B4B49">
        <w:rPr>
          <w:lang w:eastAsia="zh-CN"/>
        </w:rPr>
        <w:t>7AB</w:t>
      </w:r>
      <w:r w:rsidR="004B5399" w:rsidRPr="008B4B49">
        <w:rPr>
          <w:rFonts w:hint="eastAsia"/>
          <w:lang w:eastAsia="zh-CN"/>
        </w:rPr>
        <w:t>中通知的</w:t>
      </w:r>
      <w:r w:rsidR="004B5399" w:rsidRPr="008B4B49">
        <w:rPr>
          <w:lang w:eastAsia="zh-CN"/>
        </w:rPr>
        <w:t>IMT</w:t>
      </w:r>
      <w:r w:rsidR="008B4B49" w:rsidRPr="008B4B49">
        <w:rPr>
          <w:rFonts w:hint="eastAsia"/>
          <w:lang w:eastAsia="zh-CN"/>
        </w:rPr>
        <w:t>电台</w:t>
      </w:r>
      <w:r w:rsidR="004B5399" w:rsidRPr="008B4B49">
        <w:rPr>
          <w:rFonts w:hint="eastAsia"/>
          <w:lang w:eastAsia="zh-CN"/>
        </w:rPr>
        <w:t>发射的必要带宽</w:t>
      </w:r>
      <w:r w:rsidR="00661DAA" w:rsidRPr="008B4B49">
        <w:rPr>
          <w:rFonts w:hint="eastAsia"/>
          <w:lang w:eastAsia="zh-CN"/>
        </w:rPr>
        <w:t>，单位</w:t>
      </w:r>
      <w:r w:rsidR="00661DAA" w:rsidRPr="008B4B49">
        <w:rPr>
          <w:lang w:eastAsia="zh-CN"/>
        </w:rPr>
        <w:t>MHz</w:t>
      </w:r>
      <w:r w:rsidR="004B5399" w:rsidRPr="008B4B49">
        <w:rPr>
          <w:rFonts w:hint="eastAsia"/>
          <w:lang w:eastAsia="zh-CN"/>
        </w:rPr>
        <w:t>。</w:t>
      </w:r>
      <w:r w:rsidR="00ED13DB" w:rsidRPr="008B4B49">
        <w:rPr>
          <w:rFonts w:hint="eastAsia"/>
          <w:lang w:eastAsia="zh-CN"/>
        </w:rPr>
        <w:t>在上式中，引入“</w:t>
      </w:r>
      <w:r w:rsidR="00ED13DB" w:rsidRPr="008B4B49">
        <w:rPr>
          <w:lang w:eastAsia="zh-CN"/>
        </w:rPr>
        <w:t>200</w:t>
      </w:r>
      <w:r w:rsidR="00ED13DB" w:rsidRPr="008B4B49">
        <w:rPr>
          <w:rFonts w:hint="eastAsia"/>
          <w:lang w:eastAsia="zh-CN"/>
        </w:rPr>
        <w:t>”</w:t>
      </w:r>
      <w:r w:rsidR="00ED13DB" w:rsidRPr="008B4B49">
        <w:rPr>
          <w:lang w:eastAsia="zh-CN"/>
        </w:rPr>
        <w:t>MHz</w:t>
      </w:r>
      <w:r w:rsidR="00714F5C" w:rsidRPr="008B4B49">
        <w:rPr>
          <w:rFonts w:hint="eastAsia"/>
          <w:lang w:eastAsia="zh-CN"/>
        </w:rPr>
        <w:t>的</w:t>
      </w:r>
      <w:r w:rsidR="00ED13DB" w:rsidRPr="008B4B49">
        <w:rPr>
          <w:rFonts w:hint="eastAsia"/>
          <w:lang w:eastAsia="zh-CN"/>
        </w:rPr>
        <w:t>值</w:t>
      </w:r>
      <w:r w:rsidR="00714F5C" w:rsidRPr="008B4B49">
        <w:rPr>
          <w:rFonts w:hint="eastAsia"/>
          <w:lang w:eastAsia="zh-CN"/>
        </w:rPr>
        <w:t>是为了</w:t>
      </w:r>
      <w:r w:rsidR="00ED13DB" w:rsidRPr="008B4B49">
        <w:rPr>
          <w:rFonts w:hint="eastAsia"/>
          <w:lang w:eastAsia="zh-CN"/>
        </w:rPr>
        <w:t>避免</w:t>
      </w:r>
      <w:r w:rsidR="00D60CA7" w:rsidRPr="008B4B49">
        <w:rPr>
          <w:rFonts w:hint="eastAsia"/>
          <w:lang w:eastAsia="zh-CN"/>
        </w:rPr>
        <w:t>利</w:t>
      </w:r>
      <w:r w:rsidR="00ED13DB" w:rsidRPr="008B4B49">
        <w:rPr>
          <w:rFonts w:hint="eastAsia"/>
          <w:lang w:eastAsia="zh-CN"/>
        </w:rPr>
        <w:t>用</w:t>
      </w:r>
      <w:r w:rsidR="00D60CA7" w:rsidRPr="008B4B49">
        <w:rPr>
          <w:lang w:eastAsia="zh-CN"/>
        </w:rPr>
        <w:t>AAS</w:t>
      </w:r>
      <w:r w:rsidR="00D60CA7" w:rsidRPr="008B4B49">
        <w:rPr>
          <w:rFonts w:hint="eastAsia"/>
          <w:lang w:eastAsia="zh-CN"/>
        </w:rPr>
        <w:t>的</w:t>
      </w:r>
      <w:r w:rsidR="00D60CA7" w:rsidRPr="008B4B49">
        <w:rPr>
          <w:lang w:eastAsia="zh-CN"/>
        </w:rPr>
        <w:t>IMT</w:t>
      </w:r>
      <w:r w:rsidR="008B4B49" w:rsidRPr="008B4B49">
        <w:rPr>
          <w:rFonts w:hint="eastAsia"/>
          <w:lang w:eastAsia="zh-CN"/>
        </w:rPr>
        <w:t>电台</w:t>
      </w:r>
      <w:r w:rsidR="00D60CA7" w:rsidRPr="008B4B49">
        <w:rPr>
          <w:rFonts w:hint="eastAsia"/>
          <w:lang w:eastAsia="zh-CN"/>
        </w:rPr>
        <w:t>在使用</w:t>
      </w:r>
      <w:r w:rsidR="008B4B49" w:rsidRPr="008B4B49">
        <w:rPr>
          <w:rFonts w:hint="eastAsia"/>
          <w:lang w:eastAsia="zh-CN"/>
        </w:rPr>
        <w:t>超过</w:t>
      </w:r>
      <w:r w:rsidR="00ED13DB" w:rsidRPr="008B4B49">
        <w:rPr>
          <w:lang w:eastAsia="zh-CN"/>
        </w:rPr>
        <w:t>200</w:t>
      </w:r>
      <w:r w:rsidR="008B58DE">
        <w:rPr>
          <w:lang w:val="en-US" w:eastAsia="zh-CN"/>
        </w:rPr>
        <w:t> </w:t>
      </w:r>
      <w:r w:rsidR="00ED13DB" w:rsidRPr="008B4B49">
        <w:rPr>
          <w:lang w:eastAsia="zh-CN"/>
        </w:rPr>
        <w:t>MHz</w:t>
      </w:r>
      <w:r w:rsidR="00ED13DB" w:rsidRPr="008B4B49">
        <w:rPr>
          <w:rFonts w:hint="eastAsia"/>
          <w:lang w:eastAsia="zh-CN"/>
        </w:rPr>
        <w:t>的大信道带宽</w:t>
      </w:r>
      <w:r w:rsidR="00D60CA7" w:rsidRPr="008B4B49">
        <w:rPr>
          <w:rFonts w:hint="eastAsia"/>
          <w:lang w:eastAsia="zh-CN"/>
        </w:rPr>
        <w:t>时受到</w:t>
      </w:r>
      <w:r w:rsidR="008B4B49" w:rsidRPr="008B4B49">
        <w:rPr>
          <w:rFonts w:hint="eastAsia"/>
          <w:lang w:eastAsia="zh-CN"/>
        </w:rPr>
        <w:t>的</w:t>
      </w:r>
      <w:r w:rsidR="00D60CA7" w:rsidRPr="008B4B49">
        <w:rPr>
          <w:rFonts w:hint="eastAsia"/>
          <w:lang w:eastAsia="zh-CN"/>
        </w:rPr>
        <w:t>限制</w:t>
      </w:r>
      <w:r w:rsidR="00ED13DB" w:rsidRPr="008B4B49">
        <w:rPr>
          <w:rFonts w:hint="eastAsia"/>
          <w:lang w:eastAsia="zh-CN"/>
        </w:rPr>
        <w:t>。</w:t>
      </w:r>
    </w:p>
    <w:p w14:paraId="3A143AFF" w14:textId="61D10DC2" w:rsidR="00D60ECF" w:rsidRPr="0088356A" w:rsidRDefault="00D60ECF" w:rsidP="00D60ECF">
      <w:pPr>
        <w:pStyle w:val="enumlev1"/>
        <w:rPr>
          <w:lang w:eastAsia="zh-CN"/>
        </w:rPr>
      </w:pPr>
      <w:r w:rsidRPr="0088356A">
        <w:rPr>
          <w:lang w:eastAsia="zh-CN"/>
        </w:rPr>
        <w:t>−</w:t>
      </w:r>
      <w:r w:rsidRPr="0088356A">
        <w:rPr>
          <w:lang w:eastAsia="zh-CN"/>
        </w:rPr>
        <w:tab/>
      </w:r>
      <w:r w:rsidR="00D60CA7">
        <w:rPr>
          <w:rFonts w:hint="eastAsia"/>
          <w:lang w:eastAsia="zh-CN"/>
        </w:rPr>
        <w:t>关于使用</w:t>
      </w:r>
      <w:r w:rsidR="00D60CA7" w:rsidRPr="0088356A">
        <w:rPr>
          <w:lang w:eastAsia="zh-CN"/>
        </w:rPr>
        <w:t>AAS</w:t>
      </w:r>
      <w:r w:rsidR="00D60CA7">
        <w:rPr>
          <w:rFonts w:hint="eastAsia"/>
          <w:lang w:eastAsia="zh-CN"/>
        </w:rPr>
        <w:t>的</w:t>
      </w:r>
      <w:r w:rsidR="00D60CA7" w:rsidRPr="0088356A">
        <w:rPr>
          <w:lang w:eastAsia="zh-CN"/>
        </w:rPr>
        <w:t>IMT</w:t>
      </w:r>
      <w:r w:rsidR="008B4B49">
        <w:rPr>
          <w:rFonts w:hint="eastAsia"/>
          <w:lang w:eastAsia="zh-CN"/>
        </w:rPr>
        <w:t>电台</w:t>
      </w:r>
      <w:r w:rsidR="00D60CA7">
        <w:rPr>
          <w:rFonts w:hint="eastAsia"/>
          <w:lang w:eastAsia="zh-CN"/>
        </w:rPr>
        <w:t>的通知和验证，</w:t>
      </w:r>
      <w:r w:rsidR="004B5399">
        <w:rPr>
          <w:rFonts w:hint="eastAsia"/>
          <w:lang w:eastAsia="zh-CN"/>
        </w:rPr>
        <w:t>讨论应重点关注</w:t>
      </w:r>
      <w:r w:rsidR="004B5399" w:rsidRPr="0088356A">
        <w:rPr>
          <w:lang w:eastAsia="zh-CN"/>
        </w:rPr>
        <w:t>24.45-27.5</w:t>
      </w:r>
      <w:r w:rsidR="008B58DE">
        <w:rPr>
          <w:lang w:eastAsia="zh-CN"/>
        </w:rPr>
        <w:t> </w:t>
      </w:r>
      <w:r w:rsidR="004B5399" w:rsidRPr="0088356A">
        <w:rPr>
          <w:lang w:eastAsia="zh-CN"/>
        </w:rPr>
        <w:t>GHz</w:t>
      </w:r>
      <w:r w:rsidR="004B5399">
        <w:rPr>
          <w:rFonts w:hint="eastAsia"/>
          <w:lang w:eastAsia="zh-CN"/>
        </w:rPr>
        <w:t>频段</w:t>
      </w:r>
      <w:r w:rsidR="00D60CA7">
        <w:rPr>
          <w:rFonts w:hint="eastAsia"/>
          <w:lang w:eastAsia="zh-CN"/>
        </w:rPr>
        <w:t>。</w:t>
      </w:r>
      <w:r w:rsidR="004B5399">
        <w:rPr>
          <w:rFonts w:hint="eastAsia"/>
          <w:lang w:eastAsia="zh-CN"/>
        </w:rPr>
        <w:t>在就</w:t>
      </w:r>
      <w:r w:rsidR="004B5399" w:rsidRPr="0088356A">
        <w:rPr>
          <w:lang w:eastAsia="zh-CN"/>
        </w:rPr>
        <w:t>24.45-27.5</w:t>
      </w:r>
      <w:r w:rsidR="008B58DE">
        <w:rPr>
          <w:lang w:eastAsia="zh-CN"/>
        </w:rPr>
        <w:t> </w:t>
      </w:r>
      <w:r w:rsidR="004B5399" w:rsidRPr="0088356A">
        <w:rPr>
          <w:lang w:eastAsia="zh-CN"/>
        </w:rPr>
        <w:t>GHz</w:t>
      </w:r>
      <w:r w:rsidR="004B5399">
        <w:rPr>
          <w:rFonts w:hint="eastAsia"/>
          <w:lang w:eastAsia="zh-CN"/>
        </w:rPr>
        <w:t>频段达成一致后，</w:t>
      </w:r>
      <w:r w:rsidR="004B5399" w:rsidRPr="008B4B49">
        <w:rPr>
          <w:rFonts w:hint="eastAsia"/>
          <w:lang w:eastAsia="zh-CN"/>
        </w:rPr>
        <w:t>讨论范围可</w:t>
      </w:r>
      <w:r w:rsidR="004B5399">
        <w:rPr>
          <w:rFonts w:hint="eastAsia"/>
          <w:lang w:eastAsia="zh-CN"/>
        </w:rPr>
        <w:t>扩大到与空间业务（</w:t>
      </w:r>
      <w:r w:rsidR="004B5399" w:rsidRPr="004B5399">
        <w:rPr>
          <w:rFonts w:hint="eastAsia"/>
          <w:lang w:eastAsia="zh-CN"/>
        </w:rPr>
        <w:t>地对空</w:t>
      </w:r>
      <w:r w:rsidR="004B5399">
        <w:rPr>
          <w:rFonts w:hint="eastAsia"/>
          <w:lang w:eastAsia="zh-CN"/>
        </w:rPr>
        <w:t>）共用的其他频段内使用</w:t>
      </w:r>
      <w:r w:rsidR="004B5399" w:rsidRPr="0088356A">
        <w:rPr>
          <w:lang w:eastAsia="zh-CN"/>
        </w:rPr>
        <w:t>AAS</w:t>
      </w:r>
      <w:r w:rsidR="004B5399">
        <w:rPr>
          <w:rFonts w:hint="eastAsia"/>
          <w:lang w:eastAsia="zh-CN"/>
        </w:rPr>
        <w:t>的</w:t>
      </w:r>
      <w:r w:rsidR="004B5399" w:rsidRPr="0088356A">
        <w:rPr>
          <w:lang w:eastAsia="zh-CN"/>
        </w:rPr>
        <w:t>IMT</w:t>
      </w:r>
      <w:r w:rsidR="008B4B49">
        <w:rPr>
          <w:rFonts w:hint="eastAsia"/>
          <w:lang w:eastAsia="zh-CN"/>
        </w:rPr>
        <w:t>电台</w:t>
      </w:r>
      <w:r w:rsidR="004B5399">
        <w:rPr>
          <w:rFonts w:hint="eastAsia"/>
          <w:lang w:eastAsia="zh-CN"/>
        </w:rPr>
        <w:t>。</w:t>
      </w:r>
      <w:r w:rsidR="004B5399">
        <w:rPr>
          <w:rFonts w:hint="eastAsia"/>
          <w:lang w:eastAsia="zh-CN"/>
        </w:rPr>
        <w:t xml:space="preserve"> </w:t>
      </w:r>
    </w:p>
    <w:p w14:paraId="3528131E" w14:textId="7CA118F2" w:rsidR="00D60ECF" w:rsidRPr="0088356A" w:rsidRDefault="00D60ECF" w:rsidP="00D60ECF">
      <w:pPr>
        <w:pStyle w:val="enumlev1"/>
        <w:rPr>
          <w:lang w:eastAsia="zh-CN"/>
        </w:rPr>
      </w:pPr>
      <w:r w:rsidRPr="0088356A">
        <w:rPr>
          <w:lang w:eastAsia="zh-CN"/>
        </w:rPr>
        <w:t>−</w:t>
      </w:r>
      <w:r w:rsidRPr="0088356A">
        <w:rPr>
          <w:lang w:eastAsia="zh-CN"/>
        </w:rPr>
        <w:tab/>
      </w:r>
      <w:r w:rsidR="004B5399" w:rsidRPr="008B4B49">
        <w:rPr>
          <w:rFonts w:hint="eastAsia"/>
          <w:lang w:eastAsia="zh-CN"/>
        </w:rPr>
        <w:t>考虑到使用</w:t>
      </w:r>
      <w:r w:rsidR="004B5399" w:rsidRPr="008B4B49">
        <w:rPr>
          <w:lang w:eastAsia="zh-CN"/>
        </w:rPr>
        <w:t>AAS</w:t>
      </w:r>
      <w:r w:rsidR="004B5399" w:rsidRPr="008B4B49">
        <w:rPr>
          <w:rFonts w:hint="eastAsia"/>
          <w:lang w:eastAsia="zh-CN"/>
        </w:rPr>
        <w:t>的</w:t>
      </w:r>
      <w:r w:rsidR="004B5399" w:rsidRPr="008B4B49">
        <w:rPr>
          <w:lang w:eastAsia="zh-CN"/>
        </w:rPr>
        <w:t>IMT</w:t>
      </w:r>
      <w:r w:rsidR="00B6356E" w:rsidRPr="008B4B49">
        <w:rPr>
          <w:rFonts w:hint="eastAsia"/>
          <w:lang w:eastAsia="zh-CN"/>
        </w:rPr>
        <w:t>电台</w:t>
      </w:r>
      <w:r w:rsidR="004B5399" w:rsidRPr="008B4B49">
        <w:rPr>
          <w:rFonts w:hint="eastAsia"/>
          <w:lang w:eastAsia="zh-CN"/>
        </w:rPr>
        <w:t>未来</w:t>
      </w:r>
      <w:r w:rsidR="00B6356E" w:rsidRPr="008B4B49">
        <w:rPr>
          <w:rFonts w:hint="eastAsia"/>
          <w:lang w:eastAsia="zh-CN"/>
        </w:rPr>
        <w:t>可能</w:t>
      </w:r>
      <w:r w:rsidR="004B5399" w:rsidRPr="008B4B49">
        <w:rPr>
          <w:rFonts w:hint="eastAsia"/>
          <w:lang w:eastAsia="zh-CN"/>
        </w:rPr>
        <w:t>的技术创新</w:t>
      </w:r>
      <w:r w:rsidR="00B6356E" w:rsidRPr="008B4B49">
        <w:rPr>
          <w:rFonts w:hint="eastAsia"/>
          <w:lang w:eastAsia="zh-CN"/>
        </w:rPr>
        <w:t>采用</w:t>
      </w:r>
      <w:r w:rsidR="004B5399" w:rsidRPr="008B4B49">
        <w:rPr>
          <w:rFonts w:hint="eastAsia"/>
          <w:lang w:eastAsia="zh-CN"/>
        </w:rPr>
        <w:t>超过</w:t>
      </w:r>
      <w:r w:rsidR="001D048C" w:rsidRPr="008B4B49">
        <w:rPr>
          <w:lang w:eastAsia="zh-CN"/>
        </w:rPr>
        <w:t>+10</w:t>
      </w:r>
      <w:r w:rsidR="008B58DE">
        <w:rPr>
          <w:lang w:eastAsia="zh-CN"/>
        </w:rPr>
        <w:t> </w:t>
      </w:r>
      <w:proofErr w:type="spellStart"/>
      <w:r w:rsidR="001D048C" w:rsidRPr="008B4B49">
        <w:rPr>
          <w:lang w:eastAsia="zh-CN"/>
        </w:rPr>
        <w:t>dBW</w:t>
      </w:r>
      <w:proofErr w:type="spellEnd"/>
      <w:r w:rsidR="004B5399" w:rsidRPr="008B4B49">
        <w:rPr>
          <w:rFonts w:hint="eastAsia"/>
          <w:lang w:eastAsia="zh-CN"/>
        </w:rPr>
        <w:t>每</w:t>
      </w:r>
      <w:r w:rsidR="004B5399" w:rsidRPr="008B4B49">
        <w:rPr>
          <w:lang w:eastAsia="zh-CN"/>
        </w:rPr>
        <w:t>200</w:t>
      </w:r>
      <w:r w:rsidR="008B58DE">
        <w:rPr>
          <w:lang w:eastAsia="zh-CN"/>
        </w:rPr>
        <w:t> </w:t>
      </w:r>
      <w:r w:rsidR="004B5399" w:rsidRPr="008B4B49">
        <w:rPr>
          <w:lang w:eastAsia="zh-CN"/>
        </w:rPr>
        <w:t>MHz</w:t>
      </w:r>
      <w:r w:rsidR="004B5399" w:rsidRPr="008B4B49">
        <w:rPr>
          <w:rFonts w:hint="eastAsia"/>
          <w:lang w:eastAsia="zh-CN"/>
        </w:rPr>
        <w:t>带宽，但对卫星接收机的干扰</w:t>
      </w:r>
      <w:r w:rsidR="008439F1" w:rsidRPr="008B4B49">
        <w:rPr>
          <w:rFonts w:hint="eastAsia"/>
          <w:lang w:eastAsia="zh-CN"/>
        </w:rPr>
        <w:t>减少</w:t>
      </w:r>
      <w:r w:rsidR="004B5399" w:rsidRPr="008B4B49">
        <w:rPr>
          <w:rFonts w:hint="eastAsia"/>
          <w:lang w:eastAsia="zh-CN"/>
        </w:rPr>
        <w:t>，可以考虑</w:t>
      </w:r>
      <w:r w:rsidR="001D048C" w:rsidRPr="008B4B49">
        <w:rPr>
          <w:rFonts w:hint="eastAsia"/>
          <w:lang w:eastAsia="zh-CN"/>
        </w:rPr>
        <w:t>采取</w:t>
      </w:r>
      <w:r w:rsidR="004B5399" w:rsidRPr="008B4B49">
        <w:rPr>
          <w:rFonts w:hint="eastAsia"/>
          <w:lang w:eastAsia="zh-CN"/>
        </w:rPr>
        <w:t>额外</w:t>
      </w:r>
      <w:r w:rsidR="008B4B49" w:rsidRPr="008B4B49">
        <w:rPr>
          <w:rFonts w:hint="eastAsia"/>
          <w:lang w:eastAsia="zh-CN"/>
        </w:rPr>
        <w:t>的</w:t>
      </w:r>
      <w:r w:rsidR="004B5399" w:rsidRPr="008B4B49">
        <w:rPr>
          <w:rFonts w:hint="eastAsia"/>
          <w:lang w:eastAsia="zh-CN"/>
        </w:rPr>
        <w:t>措施</w:t>
      </w:r>
      <w:r w:rsidR="001D048C" w:rsidRPr="008B4B49">
        <w:rPr>
          <w:rFonts w:hint="eastAsia"/>
          <w:lang w:eastAsia="zh-CN"/>
        </w:rPr>
        <w:t>，</w:t>
      </w:r>
      <w:r w:rsidR="004B5399" w:rsidRPr="008B4B49">
        <w:rPr>
          <w:rFonts w:hint="eastAsia"/>
          <w:lang w:eastAsia="zh-CN"/>
        </w:rPr>
        <w:t>允许通知此类使用</w:t>
      </w:r>
      <w:r w:rsidR="004B5399" w:rsidRPr="008B4B49">
        <w:rPr>
          <w:lang w:eastAsia="zh-CN"/>
        </w:rPr>
        <w:t>AAS</w:t>
      </w:r>
      <w:r w:rsidR="004B5399" w:rsidRPr="008B4B49">
        <w:rPr>
          <w:rFonts w:hint="eastAsia"/>
          <w:lang w:eastAsia="zh-CN"/>
        </w:rPr>
        <w:t>的</w:t>
      </w:r>
      <w:r w:rsidR="004B5399" w:rsidRPr="008B4B49">
        <w:rPr>
          <w:lang w:eastAsia="zh-CN"/>
        </w:rPr>
        <w:t>IMT</w:t>
      </w:r>
      <w:r w:rsidR="001D048C" w:rsidRPr="008B4B49">
        <w:rPr>
          <w:rFonts w:hint="eastAsia"/>
          <w:lang w:eastAsia="zh-CN"/>
        </w:rPr>
        <w:t>电台</w:t>
      </w:r>
      <w:r w:rsidR="004B5399" w:rsidRPr="008B4B49">
        <w:rPr>
          <w:rFonts w:hint="eastAsia"/>
          <w:lang w:eastAsia="zh-CN"/>
        </w:rPr>
        <w:t>（</w:t>
      </w:r>
      <w:r w:rsidR="008439F1" w:rsidRPr="008B4B49">
        <w:rPr>
          <w:rFonts w:hint="eastAsia"/>
          <w:lang w:eastAsia="zh-CN"/>
        </w:rPr>
        <w:t>例</w:t>
      </w:r>
      <w:r w:rsidR="004B5399" w:rsidRPr="008B4B49">
        <w:rPr>
          <w:rFonts w:hint="eastAsia"/>
          <w:lang w:eastAsia="zh-CN"/>
        </w:rPr>
        <w:t>如</w:t>
      </w:r>
      <w:r w:rsidR="008439F1" w:rsidRPr="008B4B49">
        <w:rPr>
          <w:rFonts w:hint="eastAsia"/>
          <w:lang w:eastAsia="zh-CN"/>
        </w:rPr>
        <w:t>，作为地平线以上垂直角度函数的</w:t>
      </w:r>
      <w:r w:rsidR="008439F1" w:rsidRPr="008B4B49">
        <w:rPr>
          <w:lang w:eastAsia="zh-CN"/>
        </w:rPr>
        <w:t>EIRP</w:t>
      </w:r>
      <w:r w:rsidR="008439F1" w:rsidRPr="008B4B49">
        <w:rPr>
          <w:rFonts w:hint="eastAsia"/>
          <w:lang w:eastAsia="zh-CN"/>
        </w:rPr>
        <w:t>掩模</w:t>
      </w:r>
      <w:r w:rsidR="004B5399" w:rsidRPr="008B4B49">
        <w:rPr>
          <w:rFonts w:hint="eastAsia"/>
          <w:lang w:eastAsia="zh-CN"/>
        </w:rPr>
        <w:t>）。</w:t>
      </w:r>
    </w:p>
    <w:p w14:paraId="5D722E81" w14:textId="6E9D8DE1" w:rsidR="00D60ECF" w:rsidRPr="0088356A" w:rsidRDefault="00D60ECF" w:rsidP="00D60ECF">
      <w:pPr>
        <w:pStyle w:val="Heading1"/>
        <w:rPr>
          <w:lang w:eastAsia="zh-CN"/>
        </w:rPr>
      </w:pPr>
      <w:r w:rsidRPr="0088356A">
        <w:rPr>
          <w:lang w:eastAsia="zh-CN"/>
        </w:rPr>
        <w:t>3</w:t>
      </w:r>
      <w:r w:rsidRPr="0088356A">
        <w:rPr>
          <w:lang w:eastAsia="zh-CN"/>
        </w:rPr>
        <w:tab/>
      </w:r>
      <w:r w:rsidR="004B5399">
        <w:rPr>
          <w:rFonts w:hint="eastAsia"/>
          <w:lang w:eastAsia="zh-CN"/>
        </w:rPr>
        <w:t>提案</w:t>
      </w:r>
    </w:p>
    <w:p w14:paraId="006EE515" w14:textId="39E52BEC" w:rsidR="00D60ECF" w:rsidRPr="0088356A" w:rsidRDefault="00887B0A" w:rsidP="00F821C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基于</w:t>
      </w:r>
      <w:r w:rsidR="004B5399">
        <w:rPr>
          <w:rFonts w:hint="eastAsia"/>
          <w:lang w:eastAsia="zh-CN"/>
        </w:rPr>
        <w:t>上述讨论，并考虑到</w:t>
      </w:r>
      <w:r w:rsidR="004B5399" w:rsidRPr="0088356A">
        <w:rPr>
          <w:lang w:eastAsia="zh-CN"/>
        </w:rPr>
        <w:t>ITU-R</w:t>
      </w:r>
      <w:r w:rsidR="004B5399">
        <w:rPr>
          <w:rFonts w:hint="eastAsia"/>
          <w:lang w:eastAsia="zh-CN"/>
        </w:rPr>
        <w:t>研究中</w:t>
      </w:r>
      <w:r w:rsidR="00AC5FB6">
        <w:rPr>
          <w:rFonts w:hint="eastAsia"/>
          <w:lang w:eastAsia="zh-CN"/>
        </w:rPr>
        <w:t>表达的不同</w:t>
      </w:r>
      <w:r>
        <w:rPr>
          <w:rFonts w:hint="eastAsia"/>
          <w:lang w:eastAsia="zh-CN"/>
        </w:rPr>
        <w:t>观点</w:t>
      </w:r>
      <w:r w:rsidR="00AC5FB6">
        <w:rPr>
          <w:rFonts w:hint="eastAsia"/>
          <w:lang w:eastAsia="zh-CN"/>
        </w:rPr>
        <w:t>，日本提出以下解决方案，以</w:t>
      </w:r>
      <w:r>
        <w:rPr>
          <w:rFonts w:hint="eastAsia"/>
          <w:lang w:eastAsia="zh-CN"/>
        </w:rPr>
        <w:t>便</w:t>
      </w:r>
      <w:r w:rsidR="00AC5FB6">
        <w:rPr>
          <w:rFonts w:hint="eastAsia"/>
          <w:lang w:eastAsia="zh-CN"/>
        </w:rPr>
        <w:t>在</w:t>
      </w:r>
      <w:r w:rsidR="00AC5FB6" w:rsidRPr="0088356A">
        <w:rPr>
          <w:lang w:eastAsia="zh-CN"/>
        </w:rPr>
        <w:t>WRC-23</w:t>
      </w:r>
      <w:r w:rsidR="00AC5FB6">
        <w:rPr>
          <w:rFonts w:hint="eastAsia"/>
          <w:lang w:eastAsia="zh-CN"/>
        </w:rPr>
        <w:t>上解决</w:t>
      </w:r>
      <w:r w:rsidR="00AC5FB6" w:rsidRPr="0088356A">
        <w:rPr>
          <w:lang w:eastAsia="zh-CN"/>
        </w:rPr>
        <w:t>WRC-19 550</w:t>
      </w:r>
      <w:r w:rsidR="00AC5FB6">
        <w:rPr>
          <w:rFonts w:hint="eastAsia"/>
          <w:lang w:eastAsia="zh-CN"/>
        </w:rPr>
        <w:t>号文件中</w:t>
      </w:r>
      <w:r>
        <w:rPr>
          <w:rFonts w:hint="eastAsia"/>
          <w:lang w:eastAsia="zh-CN"/>
        </w:rPr>
        <w:t>包含</w:t>
      </w:r>
      <w:r w:rsidR="00AC5FB6">
        <w:rPr>
          <w:rFonts w:hint="eastAsia"/>
          <w:lang w:eastAsia="zh-CN"/>
        </w:rPr>
        <w:t>的问题。</w:t>
      </w:r>
    </w:p>
    <w:p w14:paraId="3956FE6B" w14:textId="37A3AD05" w:rsidR="00D60ECF" w:rsidRPr="0088356A" w:rsidRDefault="00D60ECF" w:rsidP="00D60ECF">
      <w:pPr>
        <w:pStyle w:val="enumlev1"/>
        <w:rPr>
          <w:lang w:eastAsia="zh-CN"/>
        </w:rPr>
      </w:pPr>
      <w:r w:rsidRPr="0088356A">
        <w:rPr>
          <w:lang w:eastAsia="zh-CN"/>
        </w:rPr>
        <w:t>−</w:t>
      </w:r>
      <w:r w:rsidRPr="0088356A">
        <w:rPr>
          <w:lang w:eastAsia="zh-CN"/>
        </w:rPr>
        <w:tab/>
      </w:r>
      <w:r w:rsidR="00F73C3D" w:rsidRPr="00F73C3D">
        <w:rPr>
          <w:rFonts w:hint="eastAsia"/>
          <w:lang w:eastAsia="zh-CN"/>
        </w:rPr>
        <w:t>关于</w:t>
      </w:r>
      <w:r w:rsidR="000F68AE" w:rsidRPr="00F73C3D">
        <w:rPr>
          <w:rFonts w:hint="eastAsia"/>
          <w:lang w:eastAsia="zh-CN"/>
        </w:rPr>
        <w:t>《无线电规则》第</w:t>
      </w:r>
      <w:r w:rsidR="000F68AE" w:rsidRPr="00F73C3D">
        <w:rPr>
          <w:b/>
          <w:bCs/>
          <w:lang w:eastAsia="zh-CN"/>
        </w:rPr>
        <w:t>21.5</w:t>
      </w:r>
      <w:r w:rsidR="000F68AE" w:rsidRPr="00F73C3D">
        <w:rPr>
          <w:rFonts w:hint="eastAsia"/>
          <w:lang w:eastAsia="zh-CN"/>
        </w:rPr>
        <w:t>款中向天线传送的功率（即传导功率），</w:t>
      </w:r>
      <w:r w:rsidR="00AC5FB6" w:rsidRPr="00F73C3D">
        <w:rPr>
          <w:rFonts w:hint="eastAsia"/>
          <w:lang w:eastAsia="zh-CN"/>
        </w:rPr>
        <w:t>除了</w:t>
      </w:r>
      <w:r w:rsidR="000F68AE" w:rsidRPr="00F73C3D">
        <w:rPr>
          <w:rFonts w:hint="eastAsia"/>
          <w:lang w:eastAsia="zh-CN"/>
        </w:rPr>
        <w:t>现有的电台验证和通知</w:t>
      </w:r>
      <w:r w:rsidR="00AC5FB6" w:rsidRPr="00F73C3D">
        <w:rPr>
          <w:rFonts w:hint="eastAsia"/>
          <w:lang w:eastAsia="zh-CN"/>
        </w:rPr>
        <w:t>程序</w:t>
      </w:r>
      <w:r w:rsidR="000F68AE" w:rsidRPr="00F73C3D">
        <w:rPr>
          <w:rFonts w:hint="eastAsia"/>
          <w:lang w:eastAsia="zh-CN"/>
        </w:rPr>
        <w:t>外</w:t>
      </w:r>
      <w:r w:rsidR="00AC5FB6" w:rsidRPr="00F73C3D">
        <w:rPr>
          <w:rFonts w:hint="eastAsia"/>
          <w:lang w:eastAsia="zh-CN"/>
        </w:rPr>
        <w:t>，</w:t>
      </w:r>
      <w:r w:rsidR="00AC5FB6" w:rsidRPr="00F73C3D">
        <w:rPr>
          <w:lang w:eastAsia="zh-CN"/>
        </w:rPr>
        <w:t>TRP</w:t>
      </w:r>
      <w:r w:rsidR="00AC5FB6" w:rsidRPr="00F73C3D">
        <w:rPr>
          <w:rFonts w:hint="eastAsia"/>
          <w:lang w:eastAsia="zh-CN"/>
        </w:rPr>
        <w:t>（即</w:t>
      </w:r>
      <w:r w:rsidR="00666B1F" w:rsidRPr="00F73C3D">
        <w:rPr>
          <w:rFonts w:hint="eastAsia"/>
          <w:lang w:eastAsia="zh-CN"/>
        </w:rPr>
        <w:t>，</w:t>
      </w:r>
      <w:r w:rsidR="00AC5FB6" w:rsidRPr="00F73C3D">
        <w:rPr>
          <w:rFonts w:hint="eastAsia"/>
          <w:lang w:eastAsia="zh-CN"/>
        </w:rPr>
        <w:t>所有天线振子在整个辐射球面上沿不同方向发射的功率的积分）可用作使用</w:t>
      </w:r>
      <w:r w:rsidR="00AC5FB6" w:rsidRPr="00F73C3D">
        <w:rPr>
          <w:lang w:eastAsia="zh-CN"/>
        </w:rPr>
        <w:t>AAS</w:t>
      </w:r>
      <w:r w:rsidR="00AC5FB6" w:rsidRPr="00F73C3D">
        <w:rPr>
          <w:rFonts w:hint="eastAsia"/>
          <w:lang w:eastAsia="zh-CN"/>
        </w:rPr>
        <w:t>的</w:t>
      </w:r>
      <w:r w:rsidR="00AC5FB6" w:rsidRPr="00F73C3D">
        <w:rPr>
          <w:lang w:eastAsia="zh-CN"/>
        </w:rPr>
        <w:t>IMT</w:t>
      </w:r>
      <w:r w:rsidR="00666B1F" w:rsidRPr="00F73C3D">
        <w:rPr>
          <w:rFonts w:hint="eastAsia"/>
          <w:lang w:eastAsia="zh-CN"/>
        </w:rPr>
        <w:t>电台</w:t>
      </w:r>
      <w:r w:rsidR="00AC5FB6" w:rsidRPr="00F73C3D">
        <w:rPr>
          <w:rFonts w:hint="eastAsia"/>
          <w:lang w:eastAsia="zh-CN"/>
        </w:rPr>
        <w:t>的频率指配通知中传导功率的等效值。</w:t>
      </w:r>
    </w:p>
    <w:p w14:paraId="596B13A8" w14:textId="1EF9A1A0" w:rsidR="00D60ECF" w:rsidRPr="0088356A" w:rsidRDefault="00D60ECF" w:rsidP="00D60ECF">
      <w:pPr>
        <w:pStyle w:val="enumlev1"/>
        <w:rPr>
          <w:lang w:eastAsia="zh-CN"/>
        </w:rPr>
      </w:pPr>
      <w:r w:rsidRPr="0088356A">
        <w:rPr>
          <w:lang w:eastAsia="zh-CN"/>
        </w:rPr>
        <w:t>−</w:t>
      </w:r>
      <w:r w:rsidRPr="0088356A">
        <w:rPr>
          <w:lang w:eastAsia="zh-CN"/>
        </w:rPr>
        <w:tab/>
      </w:r>
      <w:r w:rsidR="00AC5FB6" w:rsidRPr="00F73C3D">
        <w:rPr>
          <w:rFonts w:hint="eastAsia"/>
          <w:lang w:eastAsia="zh-CN"/>
        </w:rPr>
        <w:t>当</w:t>
      </w:r>
      <w:r w:rsidR="00F73C3D" w:rsidRPr="00F73C3D">
        <w:rPr>
          <w:rFonts w:hint="eastAsia"/>
          <w:lang w:eastAsia="zh-CN"/>
        </w:rPr>
        <w:t>使用</w:t>
      </w:r>
      <w:r w:rsidR="00AC5FB6" w:rsidRPr="00F73C3D">
        <w:rPr>
          <w:lang w:eastAsia="zh-CN"/>
        </w:rPr>
        <w:t>TRP</w:t>
      </w:r>
      <w:r w:rsidR="00F73C3D" w:rsidRPr="00F73C3D">
        <w:rPr>
          <w:rFonts w:hint="eastAsia"/>
          <w:lang w:eastAsia="zh-CN"/>
        </w:rPr>
        <w:t>为</w:t>
      </w:r>
      <w:r w:rsidR="00F73C3D" w:rsidRPr="00F73C3D">
        <w:rPr>
          <w:lang w:eastAsia="zh-CN"/>
        </w:rPr>
        <w:t>24.45-27.5</w:t>
      </w:r>
      <w:r w:rsidR="008B58DE">
        <w:rPr>
          <w:lang w:eastAsia="zh-CN"/>
        </w:rPr>
        <w:t> </w:t>
      </w:r>
      <w:r w:rsidR="00F73C3D" w:rsidRPr="00F73C3D">
        <w:rPr>
          <w:lang w:eastAsia="zh-CN"/>
        </w:rPr>
        <w:t>GHz</w:t>
      </w:r>
      <w:r w:rsidR="00F73C3D" w:rsidRPr="00F73C3D">
        <w:rPr>
          <w:rFonts w:hint="eastAsia"/>
          <w:lang w:eastAsia="zh-CN"/>
        </w:rPr>
        <w:t>频段的</w:t>
      </w:r>
      <w:r w:rsidR="00F73C3D" w:rsidRPr="00F73C3D">
        <w:rPr>
          <w:lang w:eastAsia="zh-CN"/>
        </w:rPr>
        <w:t>IMT</w:t>
      </w:r>
      <w:r w:rsidR="00F73C3D" w:rsidRPr="00F73C3D">
        <w:rPr>
          <w:rFonts w:hint="eastAsia"/>
          <w:lang w:eastAsia="zh-CN"/>
        </w:rPr>
        <w:t>电台</w:t>
      </w:r>
      <w:r w:rsidR="00AC5FB6" w:rsidRPr="00F73C3D">
        <w:rPr>
          <w:rFonts w:hint="eastAsia"/>
          <w:lang w:eastAsia="zh-CN"/>
        </w:rPr>
        <w:t>提供数据项</w:t>
      </w:r>
      <w:r w:rsidR="00AC5FB6" w:rsidRPr="00F73C3D">
        <w:rPr>
          <w:lang w:eastAsia="zh-CN"/>
        </w:rPr>
        <w:t>8AA</w:t>
      </w:r>
      <w:r w:rsidR="00AC5FB6" w:rsidRPr="00F73C3D">
        <w:rPr>
          <w:rFonts w:hint="eastAsia"/>
          <w:lang w:eastAsia="zh-CN"/>
        </w:rPr>
        <w:t>时，</w:t>
      </w:r>
      <w:r w:rsidR="008C3F96" w:rsidRPr="00F73C3D">
        <w:rPr>
          <w:rFonts w:hint="eastAsia"/>
          <w:lang w:eastAsia="zh-CN"/>
        </w:rPr>
        <w:t>在评估是否符合《无线电规则》第</w:t>
      </w:r>
      <w:r w:rsidR="008C3F96" w:rsidRPr="00F73C3D">
        <w:rPr>
          <w:b/>
          <w:bCs/>
          <w:lang w:eastAsia="zh-CN"/>
        </w:rPr>
        <w:t>21.5</w:t>
      </w:r>
      <w:r w:rsidR="008C3F96" w:rsidRPr="00F73C3D">
        <w:rPr>
          <w:rFonts w:hint="eastAsia"/>
          <w:lang w:eastAsia="zh-CN"/>
        </w:rPr>
        <w:t>款规定的“</w:t>
      </w:r>
      <w:r w:rsidR="008C3F96" w:rsidRPr="00F73C3D">
        <w:rPr>
          <w:lang w:eastAsia="zh-CN"/>
        </w:rPr>
        <w:t>+10</w:t>
      </w:r>
      <w:r w:rsidR="008B58DE">
        <w:rPr>
          <w:lang w:eastAsia="zh-CN"/>
        </w:rPr>
        <w:t> </w:t>
      </w:r>
      <w:proofErr w:type="spellStart"/>
      <w:r w:rsidR="008C3F96" w:rsidRPr="00F73C3D">
        <w:rPr>
          <w:lang w:eastAsia="zh-CN"/>
        </w:rPr>
        <w:t>dBW</w:t>
      </w:r>
      <w:proofErr w:type="spellEnd"/>
      <w:r w:rsidR="008C3F96" w:rsidRPr="00F73C3D">
        <w:rPr>
          <w:rFonts w:hint="eastAsia"/>
          <w:lang w:eastAsia="zh-CN"/>
        </w:rPr>
        <w:t>”</w:t>
      </w:r>
      <w:r w:rsidR="00666B1F" w:rsidRPr="00F73C3D">
        <w:rPr>
          <w:rFonts w:hint="eastAsia"/>
          <w:lang w:eastAsia="zh-CN"/>
        </w:rPr>
        <w:t>限值</w:t>
      </w:r>
      <w:r w:rsidR="008C3F96" w:rsidRPr="00F73C3D">
        <w:rPr>
          <w:rFonts w:hint="eastAsia"/>
          <w:lang w:eastAsia="zh-CN"/>
        </w:rPr>
        <w:t>时</w:t>
      </w:r>
      <w:r w:rsidR="00666B1F" w:rsidRPr="00F73C3D">
        <w:rPr>
          <w:rFonts w:hint="eastAsia"/>
          <w:lang w:eastAsia="zh-CN"/>
        </w:rPr>
        <w:t>，应用</w:t>
      </w:r>
      <w:r w:rsidR="008C3F96" w:rsidRPr="00F73C3D">
        <w:rPr>
          <w:rFonts w:hint="eastAsia"/>
          <w:lang w:eastAsia="zh-CN"/>
        </w:rPr>
        <w:t>以下公式。</w:t>
      </w:r>
    </w:p>
    <w:p w14:paraId="7BDDEF97" w14:textId="77777777" w:rsidR="00D60ECF" w:rsidRPr="00B16BA0" w:rsidRDefault="00D60ECF" w:rsidP="00D60ECF">
      <w:pPr>
        <w:pStyle w:val="Equation"/>
      </w:pPr>
      <w:r w:rsidRPr="0088356A">
        <w:rPr>
          <w:lang w:eastAsia="zh-CN"/>
        </w:rPr>
        <w:tab/>
      </w:r>
      <w:r w:rsidRPr="0088356A">
        <w:rPr>
          <w:lang w:eastAsia="zh-CN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</w:rPr>
          <m:t>- 10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BW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200</m:t>
                    </m:r>
                  </m:den>
                </m:f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 xml:space="preserve">≤10 </m:t>
        </m:r>
        <m:r>
          <w:rPr>
            <w:rFonts w:ascii="Cambria Math" w:hAnsi="Cambria Math"/>
          </w:rPr>
          <m:t>dBW</m:t>
        </m:r>
      </m:oMath>
    </w:p>
    <w:p w14:paraId="0C3D72B6" w14:textId="440386E9" w:rsidR="00D60ECF" w:rsidRPr="0088356A" w:rsidRDefault="00D60ECF" w:rsidP="00D60ECF">
      <w:pPr>
        <w:pStyle w:val="enumlev1"/>
        <w:rPr>
          <w:lang w:eastAsia="zh-CN"/>
        </w:rPr>
      </w:pPr>
      <w:r w:rsidRPr="0088356A">
        <w:tab/>
      </w:r>
      <w:r w:rsidR="008C3F96" w:rsidRPr="00F73C3D">
        <w:rPr>
          <w:rFonts w:hint="eastAsia"/>
          <w:lang w:eastAsia="zh-CN"/>
        </w:rPr>
        <w:t>其中</w:t>
      </w:r>
      <w:r w:rsidR="00713988" w:rsidRPr="00F73C3D">
        <w:rPr>
          <w:rFonts w:hint="eastAsia"/>
          <w:lang w:eastAsia="zh-CN"/>
        </w:rPr>
        <w:t>，</w:t>
      </w:r>
      <w:r w:rsidR="008C3F96" w:rsidRPr="00F73C3D">
        <w:rPr>
          <w:lang w:eastAsia="zh-CN"/>
        </w:rPr>
        <w:t>P</w:t>
      </w:r>
      <w:r w:rsidR="008C3F96" w:rsidRPr="00F73C3D">
        <w:rPr>
          <w:rFonts w:hint="eastAsia"/>
          <w:lang w:eastAsia="zh-CN"/>
        </w:rPr>
        <w:t>是</w:t>
      </w:r>
      <w:r w:rsidR="00713988" w:rsidRPr="00F73C3D">
        <w:rPr>
          <w:rFonts w:hint="eastAsia"/>
          <w:lang w:eastAsia="zh-CN"/>
        </w:rPr>
        <w:t>在《无线电规则》附录</w:t>
      </w:r>
      <w:r w:rsidR="00713988" w:rsidRPr="00F73C3D">
        <w:rPr>
          <w:b/>
          <w:bCs/>
          <w:lang w:eastAsia="zh-CN"/>
        </w:rPr>
        <w:t>4</w:t>
      </w:r>
      <w:r w:rsidR="00713988" w:rsidRPr="00F73C3D">
        <w:rPr>
          <w:rFonts w:hint="eastAsia"/>
          <w:lang w:eastAsia="zh-CN"/>
        </w:rPr>
        <w:t>表</w:t>
      </w:r>
      <w:r w:rsidR="00713988" w:rsidRPr="00F73C3D">
        <w:rPr>
          <w:lang w:eastAsia="zh-CN"/>
        </w:rPr>
        <w:t>1</w:t>
      </w:r>
      <w:r w:rsidR="00713988" w:rsidRPr="00F73C3D">
        <w:rPr>
          <w:rFonts w:hint="eastAsia"/>
          <w:lang w:eastAsia="zh-CN"/>
        </w:rPr>
        <w:t>的</w:t>
      </w:r>
      <w:r w:rsidR="008C3F96" w:rsidRPr="00F73C3D">
        <w:rPr>
          <w:rFonts w:hint="eastAsia"/>
          <w:lang w:eastAsia="zh-CN"/>
        </w:rPr>
        <w:t>数据项</w:t>
      </w:r>
      <w:r w:rsidR="008C3F96" w:rsidRPr="00F73C3D">
        <w:rPr>
          <w:lang w:eastAsia="zh-CN"/>
        </w:rPr>
        <w:t>8AA</w:t>
      </w:r>
      <w:r w:rsidR="008C3F96" w:rsidRPr="00F73C3D">
        <w:rPr>
          <w:rFonts w:hint="eastAsia"/>
          <w:lang w:eastAsia="zh-CN"/>
        </w:rPr>
        <w:t>中通知的</w:t>
      </w:r>
      <w:r w:rsidR="008C3F96" w:rsidRPr="00F73C3D">
        <w:rPr>
          <w:lang w:eastAsia="zh-CN"/>
        </w:rPr>
        <w:t>TRP</w:t>
      </w:r>
      <w:r w:rsidR="008C3F96" w:rsidRPr="00F73C3D">
        <w:rPr>
          <w:rFonts w:hint="eastAsia"/>
          <w:lang w:eastAsia="zh-CN"/>
        </w:rPr>
        <w:t>值，单位</w:t>
      </w:r>
      <w:proofErr w:type="spellStart"/>
      <w:r w:rsidR="008C3F96" w:rsidRPr="00F73C3D">
        <w:rPr>
          <w:lang w:eastAsia="zh-CN"/>
        </w:rPr>
        <w:t>dBW</w:t>
      </w:r>
      <w:proofErr w:type="spellEnd"/>
      <w:r w:rsidR="008C3F96" w:rsidRPr="00F73C3D">
        <w:rPr>
          <w:rFonts w:hint="eastAsia"/>
          <w:lang w:eastAsia="zh-CN"/>
        </w:rPr>
        <w:t>，</w:t>
      </w:r>
      <w:r w:rsidR="008C3F96" w:rsidRPr="00F73C3D">
        <w:rPr>
          <w:lang w:eastAsia="zh-CN"/>
        </w:rPr>
        <w:t>BW</w:t>
      </w:r>
      <w:r w:rsidR="008C3F96" w:rsidRPr="00F73C3D">
        <w:rPr>
          <w:rFonts w:hint="eastAsia"/>
          <w:lang w:eastAsia="zh-CN"/>
        </w:rPr>
        <w:t>是</w:t>
      </w:r>
      <w:r w:rsidR="00713988" w:rsidRPr="00F73C3D">
        <w:rPr>
          <w:rFonts w:hint="eastAsia"/>
          <w:lang w:eastAsia="zh-CN"/>
        </w:rPr>
        <w:t>在</w:t>
      </w:r>
      <w:r w:rsidR="008C3F96" w:rsidRPr="00F73C3D">
        <w:rPr>
          <w:rFonts w:hint="eastAsia"/>
          <w:lang w:eastAsia="zh-CN"/>
        </w:rPr>
        <w:t>数据项</w:t>
      </w:r>
      <w:r w:rsidR="008C3F96" w:rsidRPr="00F73C3D">
        <w:rPr>
          <w:lang w:eastAsia="zh-CN"/>
        </w:rPr>
        <w:t>7AB</w:t>
      </w:r>
      <w:r w:rsidR="008C3F96" w:rsidRPr="00F73C3D">
        <w:rPr>
          <w:rFonts w:hint="eastAsia"/>
          <w:lang w:eastAsia="zh-CN"/>
        </w:rPr>
        <w:t>中通知的</w:t>
      </w:r>
      <w:r w:rsidR="008C3F96" w:rsidRPr="00F73C3D">
        <w:rPr>
          <w:lang w:eastAsia="zh-CN"/>
        </w:rPr>
        <w:t>IMT</w:t>
      </w:r>
      <w:r w:rsidR="00713988" w:rsidRPr="00F73C3D">
        <w:rPr>
          <w:rFonts w:hint="eastAsia"/>
          <w:lang w:eastAsia="zh-CN"/>
        </w:rPr>
        <w:t>电台</w:t>
      </w:r>
      <w:r w:rsidR="008C3F96" w:rsidRPr="00F73C3D">
        <w:rPr>
          <w:rFonts w:hint="eastAsia"/>
          <w:lang w:eastAsia="zh-CN"/>
        </w:rPr>
        <w:t>发射的必要带宽，单位</w:t>
      </w:r>
      <w:r w:rsidR="008C3F96" w:rsidRPr="00F73C3D">
        <w:rPr>
          <w:lang w:eastAsia="zh-CN"/>
        </w:rPr>
        <w:t>MHz</w:t>
      </w:r>
      <w:r w:rsidR="008C3F96" w:rsidRPr="00F73C3D">
        <w:rPr>
          <w:rFonts w:hint="eastAsia"/>
          <w:lang w:eastAsia="zh-CN"/>
        </w:rPr>
        <w:t>。</w:t>
      </w:r>
      <w:r w:rsidR="00861BAE" w:rsidRPr="00F73C3D">
        <w:rPr>
          <w:rFonts w:hint="eastAsia"/>
          <w:lang w:eastAsia="zh-CN"/>
        </w:rPr>
        <w:t>请</w:t>
      </w:r>
      <w:r w:rsidR="008C3F96" w:rsidRPr="00F73C3D">
        <w:rPr>
          <w:rFonts w:hint="eastAsia"/>
          <w:lang w:eastAsia="zh-CN"/>
        </w:rPr>
        <w:t>通知主管部门说明是否</w:t>
      </w:r>
      <w:r w:rsidR="00F73C3D" w:rsidRPr="00F73C3D">
        <w:rPr>
          <w:rFonts w:hint="eastAsia"/>
          <w:lang w:eastAsia="zh-CN"/>
        </w:rPr>
        <w:t>使用</w:t>
      </w:r>
      <w:r w:rsidR="008C3F96" w:rsidRPr="00F73C3D">
        <w:rPr>
          <w:lang w:eastAsia="zh-CN"/>
        </w:rPr>
        <w:t>TRP</w:t>
      </w:r>
      <w:r w:rsidR="008C3F96" w:rsidRPr="00F73C3D">
        <w:rPr>
          <w:rFonts w:hint="eastAsia"/>
          <w:lang w:eastAsia="zh-CN"/>
        </w:rPr>
        <w:t>提供</w:t>
      </w:r>
      <w:r w:rsidR="00713988" w:rsidRPr="00F73C3D">
        <w:rPr>
          <w:rFonts w:hint="eastAsia"/>
          <w:lang w:eastAsia="zh-CN"/>
        </w:rPr>
        <w:t>了</w:t>
      </w:r>
      <w:r w:rsidR="008C3F96" w:rsidRPr="00F73C3D">
        <w:rPr>
          <w:rFonts w:hint="eastAsia"/>
          <w:lang w:eastAsia="zh-CN"/>
        </w:rPr>
        <w:t>数据项</w:t>
      </w:r>
      <w:r w:rsidR="008C3F96" w:rsidRPr="00F73C3D">
        <w:rPr>
          <w:lang w:eastAsia="zh-CN"/>
        </w:rPr>
        <w:t>8AA</w:t>
      </w:r>
      <w:r w:rsidR="008C3F96" w:rsidRPr="00F73C3D">
        <w:rPr>
          <w:rFonts w:hint="eastAsia"/>
          <w:lang w:eastAsia="zh-CN"/>
        </w:rPr>
        <w:t>，以</w:t>
      </w:r>
      <w:r w:rsidR="00713988" w:rsidRPr="00F73C3D">
        <w:rPr>
          <w:rFonts w:hint="eastAsia"/>
          <w:lang w:eastAsia="zh-CN"/>
        </w:rPr>
        <w:t>便在必要时应</w:t>
      </w:r>
      <w:r w:rsidR="008C3F96" w:rsidRPr="00F73C3D">
        <w:rPr>
          <w:rFonts w:hint="eastAsia"/>
          <w:lang w:eastAsia="zh-CN"/>
        </w:rPr>
        <w:t>用此公式。</w:t>
      </w:r>
    </w:p>
    <w:p w14:paraId="2C667786" w14:textId="30884AFE" w:rsidR="00D60ECF" w:rsidRPr="0088356A" w:rsidRDefault="008C3F96" w:rsidP="00F821CB">
      <w:pPr>
        <w:ind w:firstLineChars="200" w:firstLine="480"/>
        <w:rPr>
          <w:lang w:eastAsia="ja-JP"/>
        </w:rPr>
      </w:pPr>
      <w:r w:rsidRPr="0008141B">
        <w:rPr>
          <w:rFonts w:hint="eastAsia"/>
          <w:lang w:eastAsia="zh-CN"/>
        </w:rPr>
        <w:t>如果这一解决方案（包括经过</w:t>
      </w:r>
      <w:r w:rsidR="00F73C3D" w:rsidRPr="0008141B">
        <w:rPr>
          <w:rFonts w:hint="eastAsia"/>
          <w:lang w:eastAsia="zh-CN"/>
        </w:rPr>
        <w:t>的</w:t>
      </w:r>
      <w:r w:rsidRPr="0008141B">
        <w:rPr>
          <w:rFonts w:hint="eastAsia"/>
          <w:lang w:eastAsia="zh-CN"/>
        </w:rPr>
        <w:t>一些调整）对大会</w:t>
      </w:r>
      <w:r w:rsidR="00861BAE" w:rsidRPr="0008141B">
        <w:rPr>
          <w:rFonts w:hint="eastAsia"/>
          <w:lang w:eastAsia="zh-CN"/>
        </w:rPr>
        <w:t>行之有效</w:t>
      </w:r>
      <w:r w:rsidRPr="0008141B">
        <w:rPr>
          <w:rFonts w:hint="eastAsia"/>
          <w:lang w:eastAsia="zh-CN"/>
        </w:rPr>
        <w:t>，</w:t>
      </w:r>
      <w:r w:rsidR="00861BAE" w:rsidRPr="0008141B">
        <w:rPr>
          <w:rFonts w:hint="eastAsia"/>
          <w:lang w:eastAsia="zh-CN"/>
        </w:rPr>
        <w:t>则</w:t>
      </w:r>
      <w:r w:rsidRPr="0008141B">
        <w:rPr>
          <w:rFonts w:hint="eastAsia"/>
          <w:lang w:eastAsia="zh-CN"/>
        </w:rPr>
        <w:t>可</w:t>
      </w:r>
      <w:r w:rsidR="00861BAE" w:rsidRPr="0008141B">
        <w:rPr>
          <w:rFonts w:hint="eastAsia"/>
          <w:lang w:eastAsia="zh-CN"/>
        </w:rPr>
        <w:t>将其作为</w:t>
      </w:r>
      <w:r w:rsidR="00861BAE" w:rsidRPr="0008141B">
        <w:rPr>
          <w:lang w:eastAsia="ja-JP"/>
        </w:rPr>
        <w:t>WRC-23</w:t>
      </w:r>
      <w:r w:rsidR="00861BAE" w:rsidRPr="0008141B">
        <w:rPr>
          <w:rFonts w:hint="eastAsia"/>
          <w:lang w:eastAsia="zh-CN"/>
        </w:rPr>
        <w:t>的一项决定</w:t>
      </w:r>
      <w:r w:rsidR="005506CD" w:rsidRPr="0008141B">
        <w:rPr>
          <w:rFonts w:hint="eastAsia"/>
          <w:lang w:eastAsia="zh-CN"/>
        </w:rPr>
        <w:t>载入</w:t>
      </w:r>
      <w:r w:rsidRPr="0008141B">
        <w:rPr>
          <w:rFonts w:hint="eastAsia"/>
          <w:lang w:eastAsia="zh-CN"/>
        </w:rPr>
        <w:t>全体会议的会议记录</w:t>
      </w:r>
      <w:r w:rsidR="00861BAE" w:rsidRPr="0008141B">
        <w:rPr>
          <w:rFonts w:hint="eastAsia"/>
          <w:lang w:eastAsia="zh-CN"/>
        </w:rPr>
        <w:t>中，并</w:t>
      </w:r>
      <w:r w:rsidR="005506CD" w:rsidRPr="0008141B">
        <w:rPr>
          <w:rFonts w:hint="eastAsia"/>
          <w:lang w:eastAsia="zh-CN"/>
        </w:rPr>
        <w:t>据此</w:t>
      </w:r>
      <w:r w:rsidRPr="0008141B">
        <w:rPr>
          <w:rFonts w:hint="eastAsia"/>
          <w:lang w:eastAsia="zh-CN"/>
        </w:rPr>
        <w:t>起草程序规则。此外，</w:t>
      </w:r>
      <w:r w:rsidR="005506CD" w:rsidRPr="0008141B">
        <w:rPr>
          <w:rFonts w:hint="eastAsia"/>
          <w:lang w:eastAsia="zh-CN"/>
        </w:rPr>
        <w:t>还可将此</w:t>
      </w:r>
      <w:r w:rsidRPr="0008141B">
        <w:rPr>
          <w:rFonts w:hint="eastAsia"/>
          <w:lang w:eastAsia="zh-CN"/>
        </w:rPr>
        <w:t>解决方案</w:t>
      </w:r>
      <w:r w:rsidR="00F73C3D" w:rsidRPr="0008141B">
        <w:rPr>
          <w:rFonts w:hint="eastAsia"/>
          <w:lang w:eastAsia="zh-CN"/>
        </w:rPr>
        <w:t>纳入</w:t>
      </w:r>
      <w:r w:rsidRPr="0008141B">
        <w:rPr>
          <w:rFonts w:hint="eastAsia"/>
          <w:lang w:eastAsia="zh-CN"/>
        </w:rPr>
        <w:t>《无线电规则》附录</w:t>
      </w:r>
      <w:r w:rsidRPr="0008141B">
        <w:rPr>
          <w:b/>
          <w:bCs/>
          <w:lang w:eastAsia="zh-CN"/>
        </w:rPr>
        <w:t>4</w:t>
      </w:r>
      <w:r w:rsidRPr="0008141B">
        <w:rPr>
          <w:rFonts w:hint="eastAsia"/>
          <w:lang w:eastAsia="zh-CN"/>
        </w:rPr>
        <w:t>表</w:t>
      </w:r>
      <w:r w:rsidRPr="0008141B">
        <w:rPr>
          <w:lang w:eastAsia="zh-CN"/>
        </w:rPr>
        <w:t>1</w:t>
      </w:r>
      <w:r w:rsidRPr="0008141B">
        <w:rPr>
          <w:rFonts w:hint="eastAsia"/>
          <w:lang w:eastAsia="zh-CN"/>
        </w:rPr>
        <w:t>数据项</w:t>
      </w:r>
      <w:r w:rsidRPr="0008141B">
        <w:rPr>
          <w:lang w:eastAsia="ja-JP"/>
        </w:rPr>
        <w:t>8AA</w:t>
      </w:r>
      <w:r w:rsidRPr="0008141B">
        <w:rPr>
          <w:rFonts w:hint="eastAsia"/>
          <w:lang w:eastAsia="zh-CN"/>
        </w:rPr>
        <w:t>的一条新注释中，同时</w:t>
      </w:r>
      <w:r w:rsidR="005506CD" w:rsidRPr="0008141B">
        <w:rPr>
          <w:rFonts w:hint="eastAsia"/>
          <w:lang w:eastAsia="zh-CN"/>
        </w:rPr>
        <w:t>保留</w:t>
      </w:r>
      <w:r w:rsidR="00F73C3D" w:rsidRPr="0008141B">
        <w:rPr>
          <w:rFonts w:hint="eastAsia"/>
          <w:lang w:eastAsia="zh-CN"/>
        </w:rPr>
        <w:t>对</w:t>
      </w:r>
      <w:r w:rsidR="00ED13DB" w:rsidRPr="0008141B">
        <w:rPr>
          <w:rFonts w:hint="eastAsia"/>
          <w:lang w:eastAsia="zh-CN"/>
        </w:rPr>
        <w:t>《无线电规则》第</w:t>
      </w:r>
      <w:r w:rsidR="00ED13DB" w:rsidRPr="0008141B">
        <w:rPr>
          <w:b/>
          <w:bCs/>
          <w:lang w:eastAsia="zh-CN"/>
        </w:rPr>
        <w:t>21</w:t>
      </w:r>
      <w:r w:rsidR="00ED13DB" w:rsidRPr="0008141B">
        <w:rPr>
          <w:rFonts w:hint="eastAsia"/>
          <w:lang w:eastAsia="zh-CN"/>
        </w:rPr>
        <w:t>条</w:t>
      </w:r>
      <w:r w:rsidR="00F73C3D" w:rsidRPr="0008141B">
        <w:rPr>
          <w:rFonts w:hint="eastAsia"/>
          <w:lang w:eastAsia="zh-CN"/>
        </w:rPr>
        <w:t>的</w:t>
      </w:r>
      <w:r w:rsidR="00F73C3D" w:rsidRPr="0008141B">
        <w:rPr>
          <w:u w:val="single"/>
          <w:lang w:eastAsia="zh-CN"/>
        </w:rPr>
        <w:t>NOC</w:t>
      </w:r>
      <w:r w:rsidR="00ED13DB" w:rsidRPr="0008141B">
        <w:rPr>
          <w:rFonts w:hint="eastAsia"/>
          <w:lang w:eastAsia="zh-CN"/>
        </w:rPr>
        <w:t>。</w:t>
      </w:r>
    </w:p>
    <w:p w14:paraId="06ED572E" w14:textId="77777777" w:rsidR="00622560" w:rsidRDefault="00622560" w:rsidP="003E5931">
      <w:pPr>
        <w:rPr>
          <w:lang w:eastAsia="zh-CN"/>
        </w:rPr>
      </w:pPr>
    </w:p>
    <w:p w14:paraId="5A362D91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05C27C4" w14:textId="77777777" w:rsidR="00215EF1" w:rsidRDefault="002847FC">
      <w:pPr>
        <w:pStyle w:val="Proposal"/>
        <w:rPr>
          <w:lang w:eastAsia="zh-CN"/>
        </w:rPr>
      </w:pPr>
      <w:r>
        <w:rPr>
          <w:lang w:eastAsia="zh-CN"/>
        </w:rPr>
        <w:lastRenderedPageBreak/>
        <w:tab/>
        <w:t>J/99A24/1</w:t>
      </w:r>
    </w:p>
    <w:p w14:paraId="2C4661E8" w14:textId="73A9FF7D" w:rsidR="002847FC" w:rsidRPr="0088356A" w:rsidRDefault="00ED13DB" w:rsidP="00F821CB">
      <w:pPr>
        <w:ind w:firstLineChars="200" w:firstLine="480"/>
        <w:rPr>
          <w:lang w:eastAsia="zh-CN"/>
        </w:rPr>
      </w:pPr>
      <w:r w:rsidRPr="0008141B">
        <w:rPr>
          <w:rFonts w:hint="eastAsia"/>
          <w:lang w:eastAsia="zh-CN"/>
        </w:rPr>
        <w:t>考虑到</w:t>
      </w:r>
      <w:r w:rsidR="00A02BA2" w:rsidRPr="0008141B">
        <w:rPr>
          <w:rFonts w:hint="eastAsia"/>
          <w:lang w:eastAsia="zh-CN"/>
        </w:rPr>
        <w:t>针对</w:t>
      </w:r>
      <w:r w:rsidR="00A02BA2" w:rsidRPr="0008141B">
        <w:rPr>
          <w:lang w:eastAsia="zh-CN"/>
        </w:rPr>
        <w:t>WRC</w:t>
      </w:r>
      <w:r w:rsidR="00A02BA2" w:rsidRPr="0088356A">
        <w:rPr>
          <w:lang w:eastAsia="zh-CN"/>
        </w:rPr>
        <w:t>-19 550</w:t>
      </w:r>
      <w:r w:rsidR="00A02BA2">
        <w:rPr>
          <w:rFonts w:hint="eastAsia"/>
          <w:lang w:eastAsia="zh-CN"/>
        </w:rPr>
        <w:t>号文件开展的</w:t>
      </w:r>
      <w:r w:rsidRPr="0088356A">
        <w:rPr>
          <w:lang w:eastAsia="zh-CN"/>
        </w:rPr>
        <w:t>ITU-R</w:t>
      </w:r>
      <w:r>
        <w:rPr>
          <w:rFonts w:hint="eastAsia"/>
          <w:lang w:eastAsia="zh-CN"/>
        </w:rPr>
        <w:t>研究</w:t>
      </w:r>
      <w:r w:rsidR="00A02BA2"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表达的不同观点，</w:t>
      </w:r>
      <w:r w:rsidR="00A02BA2">
        <w:rPr>
          <w:rFonts w:hint="eastAsia"/>
          <w:lang w:eastAsia="zh-CN"/>
        </w:rPr>
        <w:t>现</w:t>
      </w:r>
      <w:r>
        <w:rPr>
          <w:rFonts w:hint="eastAsia"/>
          <w:lang w:eastAsia="zh-CN"/>
        </w:rPr>
        <w:t>提出以下解决方案。</w:t>
      </w:r>
    </w:p>
    <w:p w14:paraId="2326CED6" w14:textId="506B14A3" w:rsidR="002847FC" w:rsidRPr="001643D8" w:rsidRDefault="002847FC" w:rsidP="002847FC">
      <w:pPr>
        <w:pStyle w:val="enumlev1"/>
        <w:rPr>
          <w:lang w:eastAsia="zh-CN"/>
        </w:rPr>
      </w:pPr>
      <w:r w:rsidRPr="0088356A">
        <w:rPr>
          <w:lang w:eastAsia="zh-CN"/>
        </w:rPr>
        <w:t>−</w:t>
      </w:r>
      <w:r w:rsidRPr="0088356A">
        <w:rPr>
          <w:lang w:eastAsia="zh-CN"/>
        </w:rPr>
        <w:tab/>
      </w:r>
      <w:r w:rsidR="00A02BA2">
        <w:rPr>
          <w:rFonts w:hint="eastAsia"/>
          <w:lang w:eastAsia="zh-CN"/>
        </w:rPr>
        <w:t>关于</w:t>
      </w:r>
      <w:r w:rsidR="00ED13DB">
        <w:rPr>
          <w:rFonts w:hint="eastAsia"/>
          <w:lang w:eastAsia="zh-CN"/>
        </w:rPr>
        <w:t>《</w:t>
      </w:r>
      <w:r w:rsidR="00ED13DB" w:rsidRPr="00AC5FB6">
        <w:rPr>
          <w:rFonts w:hint="eastAsia"/>
          <w:lang w:eastAsia="zh-CN"/>
        </w:rPr>
        <w:t>无线电规则</w:t>
      </w:r>
      <w:r w:rsidR="00ED13DB">
        <w:rPr>
          <w:rFonts w:hint="eastAsia"/>
          <w:lang w:eastAsia="zh-CN"/>
        </w:rPr>
        <w:t>》第</w:t>
      </w:r>
      <w:r w:rsidR="00ED13DB" w:rsidRPr="0088356A">
        <w:rPr>
          <w:b/>
          <w:bCs/>
          <w:lang w:eastAsia="zh-CN"/>
        </w:rPr>
        <w:t>21.5</w:t>
      </w:r>
      <w:r w:rsidR="00ED13DB">
        <w:rPr>
          <w:rFonts w:hint="eastAsia"/>
          <w:lang w:eastAsia="zh-CN"/>
        </w:rPr>
        <w:t>款中</w:t>
      </w:r>
      <w:r w:rsidR="00A02BA2">
        <w:rPr>
          <w:rFonts w:hint="eastAsia"/>
          <w:lang w:eastAsia="zh-CN"/>
        </w:rPr>
        <w:t>向天线传送的功率（即</w:t>
      </w:r>
      <w:r w:rsidR="00A02BA2" w:rsidRPr="00AC5FB6">
        <w:rPr>
          <w:rFonts w:hint="eastAsia"/>
          <w:lang w:eastAsia="zh-CN"/>
        </w:rPr>
        <w:t>传导功率</w:t>
      </w:r>
      <w:r w:rsidR="00A02BA2">
        <w:rPr>
          <w:rFonts w:hint="eastAsia"/>
          <w:lang w:eastAsia="zh-CN"/>
        </w:rPr>
        <w:t>），除了</w:t>
      </w:r>
      <w:r w:rsidR="00ED13DB">
        <w:rPr>
          <w:rFonts w:hint="eastAsia"/>
          <w:lang w:eastAsia="zh-CN"/>
        </w:rPr>
        <w:t>现有的</w:t>
      </w:r>
      <w:r w:rsidR="00A02BA2">
        <w:rPr>
          <w:rFonts w:hint="eastAsia"/>
          <w:lang w:eastAsia="zh-CN"/>
        </w:rPr>
        <w:t>电台</w:t>
      </w:r>
      <w:r w:rsidR="00ED13DB">
        <w:rPr>
          <w:rFonts w:hint="eastAsia"/>
          <w:lang w:eastAsia="zh-CN"/>
        </w:rPr>
        <w:t>验证和通知程序</w:t>
      </w:r>
      <w:r w:rsidR="00A02BA2">
        <w:rPr>
          <w:rFonts w:hint="eastAsia"/>
          <w:lang w:eastAsia="zh-CN"/>
        </w:rPr>
        <w:t>外</w:t>
      </w:r>
      <w:r w:rsidR="00ED13DB">
        <w:rPr>
          <w:rFonts w:hint="eastAsia"/>
          <w:lang w:eastAsia="zh-CN"/>
        </w:rPr>
        <w:t>，</w:t>
      </w:r>
      <w:r w:rsidR="00ED13DB" w:rsidRPr="0088356A">
        <w:rPr>
          <w:lang w:eastAsia="zh-CN"/>
        </w:rPr>
        <w:t>TRP</w:t>
      </w:r>
      <w:r w:rsidR="00ED13DB">
        <w:rPr>
          <w:rFonts w:hint="eastAsia"/>
          <w:lang w:eastAsia="zh-CN"/>
        </w:rPr>
        <w:t>（即</w:t>
      </w:r>
      <w:r w:rsidR="00A02BA2">
        <w:rPr>
          <w:rFonts w:hint="eastAsia"/>
          <w:lang w:eastAsia="zh-CN"/>
        </w:rPr>
        <w:t>，</w:t>
      </w:r>
      <w:r w:rsidR="00ED13DB" w:rsidRPr="001643D8">
        <w:rPr>
          <w:rFonts w:hint="eastAsia"/>
          <w:lang w:eastAsia="zh-CN"/>
        </w:rPr>
        <w:t>所有天线振子在整个辐射球面上沿不同方向发射的功率的积分）可用作使用</w:t>
      </w:r>
      <w:r w:rsidR="00ED13DB" w:rsidRPr="001643D8">
        <w:rPr>
          <w:lang w:eastAsia="zh-CN"/>
        </w:rPr>
        <w:t>AAS</w:t>
      </w:r>
      <w:r w:rsidR="00ED13DB" w:rsidRPr="001643D8">
        <w:rPr>
          <w:rFonts w:hint="eastAsia"/>
          <w:lang w:eastAsia="zh-CN"/>
        </w:rPr>
        <w:t>的</w:t>
      </w:r>
      <w:r w:rsidR="00ED13DB" w:rsidRPr="001643D8">
        <w:rPr>
          <w:lang w:eastAsia="zh-CN"/>
        </w:rPr>
        <w:t>IMT</w:t>
      </w:r>
      <w:r w:rsidR="00A02BA2" w:rsidRPr="001643D8">
        <w:rPr>
          <w:rFonts w:hint="eastAsia"/>
          <w:lang w:eastAsia="zh-CN"/>
        </w:rPr>
        <w:t>电台</w:t>
      </w:r>
      <w:r w:rsidR="00ED13DB" w:rsidRPr="001643D8">
        <w:rPr>
          <w:rFonts w:hint="eastAsia"/>
          <w:lang w:eastAsia="zh-CN"/>
        </w:rPr>
        <w:t>的频率指配通知中传导功率的等效值。</w:t>
      </w:r>
    </w:p>
    <w:p w14:paraId="22D99B25" w14:textId="6026985A" w:rsidR="002847FC" w:rsidRPr="0088356A" w:rsidRDefault="002847FC" w:rsidP="002847FC">
      <w:pPr>
        <w:pStyle w:val="enumlev1"/>
        <w:rPr>
          <w:lang w:eastAsia="zh-CN"/>
        </w:rPr>
      </w:pPr>
      <w:r w:rsidRPr="001643D8">
        <w:rPr>
          <w:lang w:eastAsia="zh-CN"/>
        </w:rPr>
        <w:t>−</w:t>
      </w:r>
      <w:r w:rsidRPr="001643D8">
        <w:rPr>
          <w:lang w:eastAsia="zh-CN"/>
        </w:rPr>
        <w:tab/>
      </w:r>
      <w:r w:rsidR="00ED13DB" w:rsidRPr="001643D8">
        <w:rPr>
          <w:rFonts w:hint="eastAsia"/>
          <w:lang w:eastAsia="zh-CN"/>
        </w:rPr>
        <w:t>当</w:t>
      </w:r>
      <w:r w:rsidR="001643D8" w:rsidRPr="001643D8">
        <w:rPr>
          <w:rFonts w:hint="eastAsia"/>
          <w:lang w:eastAsia="zh-CN"/>
        </w:rPr>
        <w:t>使用</w:t>
      </w:r>
      <w:r w:rsidR="001643D8" w:rsidRPr="001643D8">
        <w:rPr>
          <w:lang w:eastAsia="zh-CN"/>
        </w:rPr>
        <w:t>TRP</w:t>
      </w:r>
      <w:r w:rsidR="001643D8" w:rsidRPr="001643D8">
        <w:rPr>
          <w:rFonts w:hint="eastAsia"/>
          <w:lang w:eastAsia="zh-CN"/>
        </w:rPr>
        <w:t>为</w:t>
      </w:r>
      <w:r w:rsidR="00D77D0E" w:rsidRPr="001643D8">
        <w:rPr>
          <w:lang w:eastAsia="zh-CN"/>
        </w:rPr>
        <w:t>24.45-27.5</w:t>
      </w:r>
      <w:r w:rsidR="00B13755">
        <w:rPr>
          <w:lang w:val="en-US" w:eastAsia="zh-CN"/>
        </w:rPr>
        <w:t> </w:t>
      </w:r>
      <w:r w:rsidR="00D77D0E" w:rsidRPr="001643D8">
        <w:rPr>
          <w:lang w:eastAsia="zh-CN"/>
        </w:rPr>
        <w:t>GHz</w:t>
      </w:r>
      <w:r w:rsidR="00ED13DB" w:rsidRPr="001643D8">
        <w:rPr>
          <w:rFonts w:hint="eastAsia"/>
          <w:lang w:eastAsia="zh-CN"/>
        </w:rPr>
        <w:t>频段</w:t>
      </w:r>
      <w:r w:rsidR="001643D8" w:rsidRPr="001643D8">
        <w:rPr>
          <w:rFonts w:hint="eastAsia"/>
          <w:lang w:eastAsia="zh-CN"/>
        </w:rPr>
        <w:t>的</w:t>
      </w:r>
      <w:r w:rsidR="00ED13DB" w:rsidRPr="001643D8">
        <w:rPr>
          <w:lang w:eastAsia="zh-CN"/>
        </w:rPr>
        <w:t>IMT</w:t>
      </w:r>
      <w:r w:rsidR="00A02BA2" w:rsidRPr="001643D8">
        <w:rPr>
          <w:rFonts w:hint="eastAsia"/>
          <w:lang w:eastAsia="zh-CN"/>
        </w:rPr>
        <w:t>电台</w:t>
      </w:r>
      <w:r w:rsidR="00ED13DB" w:rsidRPr="001643D8">
        <w:rPr>
          <w:rFonts w:hint="eastAsia"/>
          <w:lang w:eastAsia="zh-CN"/>
        </w:rPr>
        <w:t>提供数据项</w:t>
      </w:r>
      <w:r w:rsidR="00ED13DB" w:rsidRPr="001643D8">
        <w:rPr>
          <w:lang w:eastAsia="zh-CN"/>
        </w:rPr>
        <w:t>8AA</w:t>
      </w:r>
      <w:r w:rsidR="00ED13DB" w:rsidRPr="001643D8">
        <w:rPr>
          <w:rFonts w:hint="eastAsia"/>
          <w:lang w:eastAsia="zh-CN"/>
        </w:rPr>
        <w:t>时，在评估是否符合《无线电规则》第</w:t>
      </w:r>
      <w:r w:rsidR="00D77D0E" w:rsidRPr="001643D8">
        <w:rPr>
          <w:b/>
          <w:bCs/>
          <w:lang w:eastAsia="zh-CN"/>
        </w:rPr>
        <w:t>21.5</w:t>
      </w:r>
      <w:r w:rsidR="00ED13DB" w:rsidRPr="001643D8">
        <w:rPr>
          <w:rFonts w:hint="eastAsia"/>
          <w:lang w:eastAsia="zh-CN"/>
        </w:rPr>
        <w:t>款规定的“</w:t>
      </w:r>
      <w:r w:rsidR="00D77D0E" w:rsidRPr="001643D8">
        <w:rPr>
          <w:lang w:eastAsia="zh-CN"/>
        </w:rPr>
        <w:t>+10</w:t>
      </w:r>
      <w:r w:rsidR="00B13755">
        <w:rPr>
          <w:lang w:eastAsia="zh-CN"/>
        </w:rPr>
        <w:t> </w:t>
      </w:r>
      <w:proofErr w:type="spellStart"/>
      <w:r w:rsidR="00D77D0E" w:rsidRPr="001643D8">
        <w:rPr>
          <w:lang w:eastAsia="zh-CN"/>
        </w:rPr>
        <w:t>dBW</w:t>
      </w:r>
      <w:proofErr w:type="spellEnd"/>
      <w:r w:rsidR="00ED13DB" w:rsidRPr="001643D8">
        <w:rPr>
          <w:rFonts w:hint="eastAsia"/>
          <w:lang w:eastAsia="zh-CN"/>
        </w:rPr>
        <w:t>”</w:t>
      </w:r>
      <w:r w:rsidR="00A02BA2" w:rsidRPr="001643D8">
        <w:rPr>
          <w:rFonts w:hint="eastAsia"/>
          <w:lang w:eastAsia="zh-CN"/>
        </w:rPr>
        <w:t>限值</w:t>
      </w:r>
      <w:r w:rsidR="00ED13DB" w:rsidRPr="001643D8">
        <w:rPr>
          <w:rFonts w:hint="eastAsia"/>
          <w:lang w:eastAsia="zh-CN"/>
        </w:rPr>
        <w:t>时</w:t>
      </w:r>
      <w:r w:rsidR="00A02BA2" w:rsidRPr="001643D8">
        <w:rPr>
          <w:rFonts w:hint="eastAsia"/>
          <w:lang w:eastAsia="zh-CN"/>
        </w:rPr>
        <w:t>，应用</w:t>
      </w:r>
      <w:r w:rsidR="00ED13DB" w:rsidRPr="001643D8">
        <w:rPr>
          <w:rFonts w:hint="eastAsia"/>
          <w:lang w:eastAsia="zh-CN"/>
        </w:rPr>
        <w:t>以下公式。</w:t>
      </w:r>
    </w:p>
    <w:p w14:paraId="1121A526" w14:textId="77777777" w:rsidR="002847FC" w:rsidRPr="0088356A" w:rsidRDefault="002847FC" w:rsidP="002847FC">
      <w:pPr>
        <w:pStyle w:val="Equation"/>
      </w:pPr>
      <w:r w:rsidRPr="0088356A">
        <w:rPr>
          <w:lang w:eastAsia="zh-CN"/>
        </w:rPr>
        <w:tab/>
      </w:r>
      <w:r w:rsidRPr="0088356A">
        <w:rPr>
          <w:lang w:eastAsia="zh-CN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</w:rPr>
          <m:t>- 10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BW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200</m:t>
                    </m:r>
                  </m:den>
                </m:f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 xml:space="preserve">≤10 </m:t>
        </m:r>
        <m:r>
          <w:rPr>
            <w:rFonts w:ascii="Cambria Math" w:hAnsi="Cambria Math"/>
          </w:rPr>
          <m:t>dBW</m:t>
        </m:r>
      </m:oMath>
    </w:p>
    <w:p w14:paraId="52C959F3" w14:textId="6EF78F7F" w:rsidR="002847FC" w:rsidRPr="0088356A" w:rsidRDefault="002847FC" w:rsidP="002847FC">
      <w:pPr>
        <w:pStyle w:val="enumlev1"/>
        <w:rPr>
          <w:lang w:eastAsia="zh-CN"/>
        </w:rPr>
      </w:pPr>
      <w:r w:rsidRPr="0088356A">
        <w:tab/>
      </w:r>
      <w:r w:rsidR="00ED13DB" w:rsidRPr="001643D8">
        <w:rPr>
          <w:rFonts w:hint="eastAsia"/>
          <w:lang w:eastAsia="zh-CN"/>
        </w:rPr>
        <w:t>其中</w:t>
      </w:r>
      <w:r w:rsidR="00A02BA2" w:rsidRPr="001643D8">
        <w:rPr>
          <w:rFonts w:hint="eastAsia"/>
          <w:lang w:eastAsia="zh-CN"/>
        </w:rPr>
        <w:t>，</w:t>
      </w:r>
      <w:r w:rsidR="00ED13DB" w:rsidRPr="001643D8">
        <w:rPr>
          <w:lang w:eastAsia="zh-CN"/>
        </w:rPr>
        <w:t>P</w:t>
      </w:r>
      <w:r w:rsidR="00ED13DB" w:rsidRPr="001643D8">
        <w:rPr>
          <w:rFonts w:hint="eastAsia"/>
          <w:lang w:eastAsia="zh-CN"/>
        </w:rPr>
        <w:t>是</w:t>
      </w:r>
      <w:r w:rsidR="00A02BA2" w:rsidRPr="001643D8">
        <w:rPr>
          <w:rFonts w:hint="eastAsia"/>
          <w:lang w:eastAsia="zh-CN"/>
        </w:rPr>
        <w:t>在《无线电规则》附录</w:t>
      </w:r>
      <w:r w:rsidR="00A02BA2" w:rsidRPr="001643D8">
        <w:rPr>
          <w:b/>
          <w:bCs/>
          <w:lang w:eastAsia="zh-CN"/>
        </w:rPr>
        <w:t>4</w:t>
      </w:r>
      <w:r w:rsidR="00A02BA2" w:rsidRPr="001643D8">
        <w:rPr>
          <w:rFonts w:hint="eastAsia"/>
          <w:lang w:eastAsia="zh-CN"/>
        </w:rPr>
        <w:t>表</w:t>
      </w:r>
      <w:r w:rsidR="00A02BA2" w:rsidRPr="001643D8">
        <w:rPr>
          <w:lang w:eastAsia="zh-CN"/>
        </w:rPr>
        <w:t>1</w:t>
      </w:r>
      <w:r w:rsidR="00A02BA2" w:rsidRPr="001643D8">
        <w:rPr>
          <w:rFonts w:hint="eastAsia"/>
          <w:lang w:eastAsia="zh-CN"/>
        </w:rPr>
        <w:t>的</w:t>
      </w:r>
      <w:r w:rsidR="00ED13DB" w:rsidRPr="001643D8">
        <w:rPr>
          <w:rFonts w:hint="eastAsia"/>
          <w:lang w:eastAsia="zh-CN"/>
        </w:rPr>
        <w:t>数据项</w:t>
      </w:r>
      <w:r w:rsidR="00ED13DB" w:rsidRPr="001643D8">
        <w:rPr>
          <w:lang w:eastAsia="zh-CN"/>
        </w:rPr>
        <w:t>8AA</w:t>
      </w:r>
      <w:r w:rsidR="00ED13DB" w:rsidRPr="001643D8">
        <w:rPr>
          <w:rFonts w:hint="eastAsia"/>
          <w:lang w:eastAsia="zh-CN"/>
        </w:rPr>
        <w:t>中通知的</w:t>
      </w:r>
      <w:r w:rsidR="00ED13DB" w:rsidRPr="001643D8">
        <w:rPr>
          <w:lang w:eastAsia="zh-CN"/>
        </w:rPr>
        <w:t>TRP</w:t>
      </w:r>
      <w:r w:rsidR="00ED13DB" w:rsidRPr="001643D8">
        <w:rPr>
          <w:rFonts w:hint="eastAsia"/>
          <w:lang w:eastAsia="zh-CN"/>
        </w:rPr>
        <w:t>值，单位</w:t>
      </w:r>
      <w:proofErr w:type="spellStart"/>
      <w:r w:rsidR="00ED13DB" w:rsidRPr="001643D8">
        <w:rPr>
          <w:lang w:eastAsia="zh-CN"/>
        </w:rPr>
        <w:t>dBW</w:t>
      </w:r>
      <w:proofErr w:type="spellEnd"/>
      <w:r w:rsidR="00ED13DB" w:rsidRPr="001643D8">
        <w:rPr>
          <w:rFonts w:hint="eastAsia"/>
          <w:lang w:eastAsia="zh-CN"/>
        </w:rPr>
        <w:t>，</w:t>
      </w:r>
      <w:r w:rsidR="00ED13DB" w:rsidRPr="001643D8">
        <w:rPr>
          <w:lang w:eastAsia="zh-CN"/>
        </w:rPr>
        <w:t>BW</w:t>
      </w:r>
      <w:r w:rsidR="00ED13DB" w:rsidRPr="001643D8">
        <w:rPr>
          <w:rFonts w:hint="eastAsia"/>
          <w:lang w:eastAsia="zh-CN"/>
        </w:rPr>
        <w:t>是</w:t>
      </w:r>
      <w:r w:rsidR="00A02BA2" w:rsidRPr="001643D8">
        <w:rPr>
          <w:rFonts w:hint="eastAsia"/>
          <w:lang w:eastAsia="zh-CN"/>
        </w:rPr>
        <w:t>在</w:t>
      </w:r>
      <w:r w:rsidR="00ED13DB" w:rsidRPr="001643D8">
        <w:rPr>
          <w:rFonts w:hint="eastAsia"/>
          <w:lang w:eastAsia="zh-CN"/>
        </w:rPr>
        <w:t>数据项</w:t>
      </w:r>
      <w:r w:rsidR="00ED13DB" w:rsidRPr="001643D8">
        <w:rPr>
          <w:lang w:eastAsia="zh-CN"/>
        </w:rPr>
        <w:t>7AB</w:t>
      </w:r>
      <w:r w:rsidR="00ED13DB" w:rsidRPr="001643D8">
        <w:rPr>
          <w:rFonts w:hint="eastAsia"/>
          <w:lang w:eastAsia="zh-CN"/>
        </w:rPr>
        <w:t>中通知的</w:t>
      </w:r>
      <w:r w:rsidR="00ED13DB" w:rsidRPr="001643D8">
        <w:rPr>
          <w:lang w:eastAsia="zh-CN"/>
        </w:rPr>
        <w:t>IMT</w:t>
      </w:r>
      <w:r w:rsidR="001051EF" w:rsidRPr="001643D8">
        <w:rPr>
          <w:rFonts w:hint="eastAsia"/>
          <w:lang w:eastAsia="zh-CN"/>
        </w:rPr>
        <w:t>电台</w:t>
      </w:r>
      <w:r w:rsidR="00ED13DB" w:rsidRPr="001643D8">
        <w:rPr>
          <w:rFonts w:hint="eastAsia"/>
          <w:lang w:eastAsia="zh-CN"/>
        </w:rPr>
        <w:t>发射的必要带宽，单位</w:t>
      </w:r>
      <w:r w:rsidR="00ED13DB" w:rsidRPr="001643D8">
        <w:rPr>
          <w:lang w:eastAsia="zh-CN"/>
        </w:rPr>
        <w:t>MHz</w:t>
      </w:r>
      <w:r w:rsidR="00ED13DB" w:rsidRPr="001643D8">
        <w:rPr>
          <w:rFonts w:hint="eastAsia"/>
          <w:lang w:eastAsia="zh-CN"/>
        </w:rPr>
        <w:t>。</w:t>
      </w:r>
      <w:r w:rsidR="001051EF" w:rsidRPr="001643D8">
        <w:rPr>
          <w:rFonts w:hint="eastAsia"/>
          <w:lang w:eastAsia="zh-CN"/>
        </w:rPr>
        <w:t>为了适用此公式</w:t>
      </w:r>
      <w:r w:rsidR="00ED13DB" w:rsidRPr="001643D8">
        <w:rPr>
          <w:rFonts w:hint="eastAsia"/>
          <w:lang w:eastAsia="zh-CN"/>
        </w:rPr>
        <w:t>，</w:t>
      </w:r>
      <w:r w:rsidR="001051EF" w:rsidRPr="001643D8">
        <w:rPr>
          <w:rFonts w:hint="eastAsia"/>
          <w:lang w:eastAsia="zh-CN"/>
        </w:rPr>
        <w:t>请</w:t>
      </w:r>
      <w:r w:rsidR="00ED13DB" w:rsidRPr="001643D8">
        <w:rPr>
          <w:rFonts w:hint="eastAsia"/>
          <w:lang w:eastAsia="zh-CN"/>
        </w:rPr>
        <w:t>通知主管部门说明是否</w:t>
      </w:r>
      <w:r w:rsidR="001643D8" w:rsidRPr="001643D8">
        <w:rPr>
          <w:rFonts w:hint="eastAsia"/>
          <w:lang w:eastAsia="zh-CN"/>
        </w:rPr>
        <w:t>使用</w:t>
      </w:r>
      <w:r w:rsidR="00ED13DB" w:rsidRPr="001643D8">
        <w:rPr>
          <w:lang w:eastAsia="zh-CN"/>
        </w:rPr>
        <w:t>TRP</w:t>
      </w:r>
      <w:r w:rsidR="00ED13DB" w:rsidRPr="001643D8">
        <w:rPr>
          <w:rFonts w:hint="eastAsia"/>
          <w:lang w:eastAsia="zh-CN"/>
        </w:rPr>
        <w:t>提供</w:t>
      </w:r>
      <w:r w:rsidR="001051EF" w:rsidRPr="001643D8">
        <w:rPr>
          <w:rFonts w:hint="eastAsia"/>
          <w:lang w:eastAsia="zh-CN"/>
        </w:rPr>
        <w:t>了</w:t>
      </w:r>
      <w:r w:rsidR="00ED13DB" w:rsidRPr="001643D8">
        <w:rPr>
          <w:rFonts w:hint="eastAsia"/>
          <w:lang w:eastAsia="zh-CN"/>
        </w:rPr>
        <w:t>数据项</w:t>
      </w:r>
      <w:r w:rsidR="00ED13DB" w:rsidRPr="001643D8">
        <w:rPr>
          <w:lang w:eastAsia="zh-CN"/>
        </w:rPr>
        <w:t>8AA</w:t>
      </w:r>
      <w:r w:rsidR="00ED13DB" w:rsidRPr="001643D8">
        <w:rPr>
          <w:rFonts w:hint="eastAsia"/>
          <w:lang w:eastAsia="zh-CN"/>
        </w:rPr>
        <w:t>。</w:t>
      </w:r>
    </w:p>
    <w:p w14:paraId="6A6E3C7A" w14:textId="303D587C" w:rsidR="00215EF1" w:rsidRDefault="00ED13DB" w:rsidP="00F821C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如果这一解决方案（包括经过</w:t>
      </w:r>
      <w:r w:rsidR="001643D8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一些调整）对大会</w:t>
      </w:r>
      <w:r w:rsidR="001643D8">
        <w:rPr>
          <w:rFonts w:hint="eastAsia"/>
          <w:lang w:eastAsia="zh-CN"/>
        </w:rPr>
        <w:t>行之有效</w:t>
      </w:r>
      <w:r>
        <w:rPr>
          <w:rFonts w:hint="eastAsia"/>
          <w:lang w:eastAsia="zh-CN"/>
        </w:rPr>
        <w:t>，</w:t>
      </w:r>
      <w:r w:rsidR="00D77D0E">
        <w:rPr>
          <w:rFonts w:hint="eastAsia"/>
          <w:lang w:eastAsia="zh-CN"/>
        </w:rPr>
        <w:t>则</w:t>
      </w:r>
      <w:r>
        <w:rPr>
          <w:rFonts w:hint="eastAsia"/>
          <w:lang w:eastAsia="zh-CN"/>
        </w:rPr>
        <w:t>可</w:t>
      </w:r>
      <w:r w:rsidR="00D77D0E">
        <w:rPr>
          <w:rFonts w:hint="eastAsia"/>
          <w:lang w:eastAsia="zh-CN"/>
        </w:rPr>
        <w:t>将其作为</w:t>
      </w:r>
      <w:r w:rsidR="00D77D0E" w:rsidRPr="0088356A">
        <w:rPr>
          <w:lang w:eastAsia="ja-JP"/>
        </w:rPr>
        <w:t>WRC-23</w:t>
      </w:r>
      <w:r w:rsidR="00D77D0E">
        <w:rPr>
          <w:rFonts w:hint="eastAsia"/>
          <w:lang w:eastAsia="zh-CN"/>
        </w:rPr>
        <w:t>的一项决定载入</w:t>
      </w:r>
      <w:r>
        <w:rPr>
          <w:rFonts w:hint="eastAsia"/>
          <w:lang w:eastAsia="zh-CN"/>
        </w:rPr>
        <w:t>全体会议的</w:t>
      </w:r>
      <w:r w:rsidRPr="008C3F96">
        <w:rPr>
          <w:rFonts w:hint="eastAsia"/>
          <w:lang w:eastAsia="zh-CN"/>
        </w:rPr>
        <w:t>会议记录</w:t>
      </w:r>
      <w:r>
        <w:rPr>
          <w:rFonts w:hint="eastAsia"/>
          <w:lang w:eastAsia="zh-CN"/>
        </w:rPr>
        <w:t>中，</w:t>
      </w:r>
      <w:r w:rsidR="00D77D0E">
        <w:rPr>
          <w:rFonts w:hint="eastAsia"/>
          <w:lang w:eastAsia="zh-CN"/>
        </w:rPr>
        <w:t>并据此</w:t>
      </w:r>
      <w:r>
        <w:rPr>
          <w:rFonts w:hint="eastAsia"/>
          <w:lang w:eastAsia="zh-CN"/>
        </w:rPr>
        <w:t>起草</w:t>
      </w:r>
      <w:r w:rsidRPr="008C3F96">
        <w:rPr>
          <w:rFonts w:hint="eastAsia"/>
          <w:lang w:eastAsia="zh-CN"/>
        </w:rPr>
        <w:t>程序规则</w:t>
      </w:r>
      <w:r>
        <w:rPr>
          <w:rFonts w:hint="eastAsia"/>
          <w:lang w:eastAsia="zh-CN"/>
        </w:rPr>
        <w:t>。此外，</w:t>
      </w:r>
      <w:r w:rsidR="00D77D0E">
        <w:rPr>
          <w:rFonts w:hint="eastAsia"/>
          <w:lang w:eastAsia="zh-CN"/>
        </w:rPr>
        <w:t>还可将</w:t>
      </w:r>
      <w:r w:rsidR="001643D8">
        <w:rPr>
          <w:rFonts w:hint="eastAsia"/>
          <w:lang w:eastAsia="zh-CN"/>
        </w:rPr>
        <w:t>此</w:t>
      </w:r>
      <w:r>
        <w:rPr>
          <w:rFonts w:hint="eastAsia"/>
          <w:lang w:eastAsia="zh-CN"/>
        </w:rPr>
        <w:t>解决方案</w:t>
      </w:r>
      <w:r w:rsidR="001643D8">
        <w:rPr>
          <w:rFonts w:hint="eastAsia"/>
          <w:lang w:eastAsia="zh-CN"/>
        </w:rPr>
        <w:t>纳入</w:t>
      </w:r>
      <w:r>
        <w:rPr>
          <w:rFonts w:hint="eastAsia"/>
          <w:lang w:eastAsia="zh-CN"/>
        </w:rPr>
        <w:t>《</w:t>
      </w:r>
      <w:r w:rsidRPr="008C3F96">
        <w:rPr>
          <w:rFonts w:hint="eastAsia"/>
          <w:lang w:eastAsia="zh-CN"/>
        </w:rPr>
        <w:t>无线电规则</w:t>
      </w:r>
      <w:r>
        <w:rPr>
          <w:rFonts w:hint="eastAsia"/>
          <w:lang w:eastAsia="zh-CN"/>
        </w:rPr>
        <w:t>》附录</w:t>
      </w:r>
      <w:r w:rsidRPr="0088356A">
        <w:rPr>
          <w:b/>
          <w:bCs/>
          <w:lang w:eastAsia="zh-CN"/>
        </w:rPr>
        <w:t>4</w:t>
      </w:r>
      <w:r>
        <w:rPr>
          <w:rFonts w:hint="eastAsia"/>
          <w:lang w:eastAsia="zh-CN"/>
        </w:rPr>
        <w:t>表</w:t>
      </w:r>
      <w:r w:rsidRPr="0088356A">
        <w:rPr>
          <w:lang w:eastAsia="zh-CN"/>
        </w:rPr>
        <w:t>1</w:t>
      </w:r>
      <w:r>
        <w:rPr>
          <w:rFonts w:hint="eastAsia"/>
          <w:lang w:eastAsia="zh-CN"/>
        </w:rPr>
        <w:t>数据项</w:t>
      </w:r>
      <w:r w:rsidRPr="0088356A">
        <w:rPr>
          <w:lang w:eastAsia="ja-JP"/>
        </w:rPr>
        <w:t>8AA</w:t>
      </w:r>
      <w:r>
        <w:rPr>
          <w:rFonts w:hint="eastAsia"/>
          <w:lang w:eastAsia="zh-CN"/>
        </w:rPr>
        <w:t>的一条新注释中，同时</w:t>
      </w:r>
      <w:r w:rsidR="00D77D0E">
        <w:rPr>
          <w:rFonts w:hint="eastAsia"/>
          <w:lang w:eastAsia="zh-CN"/>
        </w:rPr>
        <w:t>保留</w:t>
      </w:r>
      <w:r w:rsidR="001643D8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《</w:t>
      </w:r>
      <w:r w:rsidRPr="00ED13DB">
        <w:rPr>
          <w:rFonts w:hint="eastAsia"/>
          <w:lang w:eastAsia="zh-CN"/>
        </w:rPr>
        <w:t>无线电规则</w:t>
      </w:r>
      <w:r>
        <w:rPr>
          <w:rFonts w:hint="eastAsia"/>
          <w:lang w:eastAsia="zh-CN"/>
        </w:rPr>
        <w:t>》第</w:t>
      </w:r>
      <w:r w:rsidRPr="0088356A">
        <w:rPr>
          <w:b/>
          <w:bCs/>
          <w:lang w:eastAsia="zh-CN"/>
        </w:rPr>
        <w:t>21</w:t>
      </w:r>
      <w:r>
        <w:rPr>
          <w:rFonts w:hint="eastAsia"/>
          <w:lang w:eastAsia="zh-CN"/>
        </w:rPr>
        <w:t>条</w:t>
      </w:r>
      <w:r w:rsidR="001643D8">
        <w:rPr>
          <w:rFonts w:hint="eastAsia"/>
          <w:lang w:eastAsia="zh-CN"/>
        </w:rPr>
        <w:t>的</w:t>
      </w:r>
      <w:r w:rsidR="001643D8" w:rsidRPr="0088356A">
        <w:rPr>
          <w:u w:val="single"/>
          <w:lang w:eastAsia="zh-CN"/>
        </w:rPr>
        <w:t>NOC</w:t>
      </w:r>
      <w:r>
        <w:rPr>
          <w:rFonts w:hint="eastAsia"/>
          <w:lang w:eastAsia="zh-CN"/>
        </w:rPr>
        <w:t>。</w:t>
      </w:r>
    </w:p>
    <w:p w14:paraId="22130FF5" w14:textId="29A8D06F" w:rsidR="00215EF1" w:rsidRDefault="002847F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F085E">
        <w:rPr>
          <w:rFonts w:hint="eastAsia"/>
          <w:lang w:eastAsia="zh-CN"/>
        </w:rPr>
        <w:t>提出</w:t>
      </w:r>
      <w:r w:rsidR="00ED13DB">
        <w:rPr>
          <w:rFonts w:hint="eastAsia"/>
          <w:lang w:eastAsia="zh-CN"/>
        </w:rPr>
        <w:t>以上解决方案，以考虑到</w:t>
      </w:r>
      <w:r w:rsidR="008F085E">
        <w:rPr>
          <w:rFonts w:hint="eastAsia"/>
          <w:lang w:eastAsia="zh-CN"/>
        </w:rPr>
        <w:t>针对</w:t>
      </w:r>
      <w:r w:rsidR="008F085E" w:rsidRPr="0088356A">
        <w:rPr>
          <w:lang w:eastAsia="zh-CN"/>
        </w:rPr>
        <w:t>WRC-19 550</w:t>
      </w:r>
      <w:r w:rsidR="008F085E">
        <w:rPr>
          <w:rFonts w:hint="eastAsia"/>
          <w:lang w:eastAsia="zh-CN"/>
        </w:rPr>
        <w:t>号文件开展的</w:t>
      </w:r>
      <w:r w:rsidR="00ED13DB" w:rsidRPr="0088356A">
        <w:rPr>
          <w:lang w:eastAsia="zh-CN"/>
        </w:rPr>
        <w:t>ITU-R</w:t>
      </w:r>
      <w:r w:rsidR="00ED13DB">
        <w:rPr>
          <w:rFonts w:hint="eastAsia"/>
          <w:lang w:eastAsia="zh-CN"/>
        </w:rPr>
        <w:t>研究中表达的不同</w:t>
      </w:r>
      <w:r w:rsidR="008F085E">
        <w:rPr>
          <w:rFonts w:hint="eastAsia"/>
          <w:lang w:eastAsia="zh-CN"/>
        </w:rPr>
        <w:t>观点</w:t>
      </w:r>
      <w:r w:rsidR="00ED13DB">
        <w:rPr>
          <w:rFonts w:hint="eastAsia"/>
          <w:lang w:eastAsia="zh-CN"/>
        </w:rPr>
        <w:t>。</w:t>
      </w:r>
    </w:p>
    <w:p w14:paraId="31B3379E" w14:textId="7BD36372" w:rsidR="002847FC" w:rsidRDefault="002847FC" w:rsidP="002847FC">
      <w:pPr>
        <w:jc w:val="center"/>
      </w:pPr>
      <w:r>
        <w:t>______________</w:t>
      </w:r>
    </w:p>
    <w:sectPr w:rsidR="002847FC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C0BF" w14:textId="77777777" w:rsidR="00E64471" w:rsidRDefault="00E64471">
      <w:r>
        <w:separator/>
      </w:r>
    </w:p>
  </w:endnote>
  <w:endnote w:type="continuationSeparator" w:id="0">
    <w:p w14:paraId="64856466" w14:textId="77777777" w:rsidR="00E64471" w:rsidRDefault="00E6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B955" w14:textId="65CF47D7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05138">
      <w:rPr>
        <w:lang w:val="en-US"/>
      </w:rPr>
      <w:t>P:\CHI\ITU-R\CONF-R\CMR23\000\099ADD24C.docx</w:t>
    </w:r>
    <w:r>
      <w:fldChar w:fldCharType="end"/>
    </w:r>
    <w:r w:rsidR="00D60ECF">
      <w:t xml:space="preserve"> </w:t>
    </w:r>
    <w:r w:rsidR="00D60ECF">
      <w:rPr>
        <w:rFonts w:hint="eastAsia"/>
        <w:lang w:eastAsia="zh-CN"/>
      </w:rPr>
      <w:t>(5</w:t>
    </w:r>
    <w:r w:rsidR="00D60ECF">
      <w:rPr>
        <w:lang w:eastAsia="zh-CN"/>
      </w:rPr>
      <w:t>30158)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49EF" w14:textId="6F1CF1B6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05138">
      <w:rPr>
        <w:lang w:val="en-US"/>
      </w:rPr>
      <w:t>P:\CHI\ITU-R\CONF-R\CMR23\000\099ADD24C.docx</w:t>
    </w:r>
    <w:r>
      <w:fldChar w:fldCharType="end"/>
    </w:r>
    <w:r w:rsidR="00D60ECF">
      <w:t xml:space="preserve"> (530158)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76596" w14:textId="77777777" w:rsidR="00E64471" w:rsidRDefault="00E64471">
      <w:r>
        <w:t>____________________</w:t>
      </w:r>
    </w:p>
  </w:footnote>
  <w:footnote w:type="continuationSeparator" w:id="0">
    <w:p w14:paraId="1E121F5A" w14:textId="77777777" w:rsidR="00E64471" w:rsidRDefault="00E64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0380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20912E7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99(Add.24)-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3063"/>
    <w:rsid w:val="00037C90"/>
    <w:rsid w:val="00060B2F"/>
    <w:rsid w:val="0008141B"/>
    <w:rsid w:val="000A136E"/>
    <w:rsid w:val="000C0212"/>
    <w:rsid w:val="000C09BA"/>
    <w:rsid w:val="000C1F1E"/>
    <w:rsid w:val="000C6AA7"/>
    <w:rsid w:val="000E26F6"/>
    <w:rsid w:val="000E4CD4"/>
    <w:rsid w:val="000F68AE"/>
    <w:rsid w:val="001051EF"/>
    <w:rsid w:val="00106535"/>
    <w:rsid w:val="001105A2"/>
    <w:rsid w:val="00123C07"/>
    <w:rsid w:val="001643D8"/>
    <w:rsid w:val="00166859"/>
    <w:rsid w:val="001765EC"/>
    <w:rsid w:val="001853E8"/>
    <w:rsid w:val="001A4E73"/>
    <w:rsid w:val="001B6360"/>
    <w:rsid w:val="001D048C"/>
    <w:rsid w:val="001F4EA6"/>
    <w:rsid w:val="00214959"/>
    <w:rsid w:val="00215EF1"/>
    <w:rsid w:val="0022272C"/>
    <w:rsid w:val="002260A6"/>
    <w:rsid w:val="0023022B"/>
    <w:rsid w:val="002347D7"/>
    <w:rsid w:val="0023592E"/>
    <w:rsid w:val="002742B3"/>
    <w:rsid w:val="002847FC"/>
    <w:rsid w:val="00292C89"/>
    <w:rsid w:val="002A4C9C"/>
    <w:rsid w:val="002B509B"/>
    <w:rsid w:val="002E2A59"/>
    <w:rsid w:val="002E4507"/>
    <w:rsid w:val="00305254"/>
    <w:rsid w:val="003169D2"/>
    <w:rsid w:val="00330EEF"/>
    <w:rsid w:val="003B3062"/>
    <w:rsid w:val="003B4BEF"/>
    <w:rsid w:val="003B6399"/>
    <w:rsid w:val="003C6B45"/>
    <w:rsid w:val="003E1C6D"/>
    <w:rsid w:val="003E48E2"/>
    <w:rsid w:val="003E5931"/>
    <w:rsid w:val="0041282E"/>
    <w:rsid w:val="00437869"/>
    <w:rsid w:val="00465A34"/>
    <w:rsid w:val="004B4C76"/>
    <w:rsid w:val="004B5399"/>
    <w:rsid w:val="004C4554"/>
    <w:rsid w:val="004D2DEC"/>
    <w:rsid w:val="004F2BE6"/>
    <w:rsid w:val="00527E8A"/>
    <w:rsid w:val="00532EA3"/>
    <w:rsid w:val="00542E85"/>
    <w:rsid w:val="005506CD"/>
    <w:rsid w:val="00562479"/>
    <w:rsid w:val="00564BED"/>
    <w:rsid w:val="00576849"/>
    <w:rsid w:val="005A0ACB"/>
    <w:rsid w:val="005A565D"/>
    <w:rsid w:val="005E08D2"/>
    <w:rsid w:val="005E1076"/>
    <w:rsid w:val="005E7FD8"/>
    <w:rsid w:val="00622560"/>
    <w:rsid w:val="00644391"/>
    <w:rsid w:val="00647712"/>
    <w:rsid w:val="00661DAA"/>
    <w:rsid w:val="00662E12"/>
    <w:rsid w:val="00666B1F"/>
    <w:rsid w:val="00691142"/>
    <w:rsid w:val="006B67CE"/>
    <w:rsid w:val="006C38ED"/>
    <w:rsid w:val="006E6182"/>
    <w:rsid w:val="006E6997"/>
    <w:rsid w:val="006F3C60"/>
    <w:rsid w:val="00707B56"/>
    <w:rsid w:val="00713988"/>
    <w:rsid w:val="00714F5C"/>
    <w:rsid w:val="00736415"/>
    <w:rsid w:val="0075670D"/>
    <w:rsid w:val="00770D2A"/>
    <w:rsid w:val="0078427D"/>
    <w:rsid w:val="007864F6"/>
    <w:rsid w:val="007B7C4B"/>
    <w:rsid w:val="007F0FC5"/>
    <w:rsid w:val="007F3D18"/>
    <w:rsid w:val="007F5C36"/>
    <w:rsid w:val="008047DB"/>
    <w:rsid w:val="00810D7E"/>
    <w:rsid w:val="008129A9"/>
    <w:rsid w:val="008221A4"/>
    <w:rsid w:val="00824BD6"/>
    <w:rsid w:val="0083672D"/>
    <w:rsid w:val="008439F1"/>
    <w:rsid w:val="00844734"/>
    <w:rsid w:val="00853AAF"/>
    <w:rsid w:val="00861BAE"/>
    <w:rsid w:val="00865DFB"/>
    <w:rsid w:val="00887B0A"/>
    <w:rsid w:val="00896A79"/>
    <w:rsid w:val="008A7416"/>
    <w:rsid w:val="008B4B49"/>
    <w:rsid w:val="008B58DE"/>
    <w:rsid w:val="008B6852"/>
    <w:rsid w:val="008C26FF"/>
    <w:rsid w:val="008C3F96"/>
    <w:rsid w:val="008D1D14"/>
    <w:rsid w:val="008D4FB7"/>
    <w:rsid w:val="008D6D9C"/>
    <w:rsid w:val="008E1785"/>
    <w:rsid w:val="008E7127"/>
    <w:rsid w:val="008E7C8E"/>
    <w:rsid w:val="008F085E"/>
    <w:rsid w:val="00912959"/>
    <w:rsid w:val="009657F9"/>
    <w:rsid w:val="00982F93"/>
    <w:rsid w:val="0099525B"/>
    <w:rsid w:val="009C72B7"/>
    <w:rsid w:val="009F34B6"/>
    <w:rsid w:val="00A0052C"/>
    <w:rsid w:val="00A02BA2"/>
    <w:rsid w:val="00A046DD"/>
    <w:rsid w:val="00A31B14"/>
    <w:rsid w:val="00A323DC"/>
    <w:rsid w:val="00A466E6"/>
    <w:rsid w:val="00A558BB"/>
    <w:rsid w:val="00A815BE"/>
    <w:rsid w:val="00A93295"/>
    <w:rsid w:val="00AA5DA1"/>
    <w:rsid w:val="00AB514F"/>
    <w:rsid w:val="00AC2C94"/>
    <w:rsid w:val="00AC5FB6"/>
    <w:rsid w:val="00AE369F"/>
    <w:rsid w:val="00B026CB"/>
    <w:rsid w:val="00B13755"/>
    <w:rsid w:val="00B33617"/>
    <w:rsid w:val="00B50377"/>
    <w:rsid w:val="00B6115E"/>
    <w:rsid w:val="00B61A9C"/>
    <w:rsid w:val="00B6356E"/>
    <w:rsid w:val="00B711CC"/>
    <w:rsid w:val="00B851D4"/>
    <w:rsid w:val="00B868FC"/>
    <w:rsid w:val="00B95072"/>
    <w:rsid w:val="00BA6209"/>
    <w:rsid w:val="00BB26CD"/>
    <w:rsid w:val="00BD7D0E"/>
    <w:rsid w:val="00BE464F"/>
    <w:rsid w:val="00C07239"/>
    <w:rsid w:val="00C364B1"/>
    <w:rsid w:val="00C47D87"/>
    <w:rsid w:val="00C61A16"/>
    <w:rsid w:val="00C627F9"/>
    <w:rsid w:val="00C6584D"/>
    <w:rsid w:val="00C929E0"/>
    <w:rsid w:val="00CB4E5A"/>
    <w:rsid w:val="00CC73D7"/>
    <w:rsid w:val="00CD4748"/>
    <w:rsid w:val="00CF0AD7"/>
    <w:rsid w:val="00CF0BE1"/>
    <w:rsid w:val="00CF4A2F"/>
    <w:rsid w:val="00CF7C2B"/>
    <w:rsid w:val="00D478A5"/>
    <w:rsid w:val="00D52A14"/>
    <w:rsid w:val="00D5451C"/>
    <w:rsid w:val="00D60CA7"/>
    <w:rsid w:val="00D60ECF"/>
    <w:rsid w:val="00D6206A"/>
    <w:rsid w:val="00D74599"/>
    <w:rsid w:val="00D77D0E"/>
    <w:rsid w:val="00DA0469"/>
    <w:rsid w:val="00DD13B7"/>
    <w:rsid w:val="00DF0809"/>
    <w:rsid w:val="00DF3B0C"/>
    <w:rsid w:val="00E05138"/>
    <w:rsid w:val="00E14984"/>
    <w:rsid w:val="00E22A25"/>
    <w:rsid w:val="00E560F1"/>
    <w:rsid w:val="00E64471"/>
    <w:rsid w:val="00E66B7F"/>
    <w:rsid w:val="00E8717D"/>
    <w:rsid w:val="00E92319"/>
    <w:rsid w:val="00ED13DB"/>
    <w:rsid w:val="00F467B6"/>
    <w:rsid w:val="00F54855"/>
    <w:rsid w:val="00F73C3D"/>
    <w:rsid w:val="00F821CB"/>
    <w:rsid w:val="00F837F4"/>
    <w:rsid w:val="00FC59C4"/>
    <w:rsid w:val="00FE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2010B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enumlev1Char">
    <w:name w:val="enumlev1 Char"/>
    <w:basedOn w:val="DefaultParagraphFont"/>
    <w:link w:val="enumlev1"/>
    <w:rsid w:val="00D60ECF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5A56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R16-WRC19-C-0550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6-WRC19-C-0550/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itu.int/md/R16-WRC19-C-0550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367faa1-5d56-4822-b46e-321abf44c9d9" targetNamespace="http://schemas.microsoft.com/office/2006/metadata/properties" ma:root="true" ma:fieldsID="d41af5c836d734370eb92e7ee5f83852" ns2:_="" ns3:_="">
    <xsd:import namespace="996b2e75-67fd-4955-a3b0-5ab9934cb50b"/>
    <xsd:import namespace="9367faa1-5d56-4822-b46e-321abf44c9d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7faa1-5d56-4822-b46e-321abf44c9d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367faa1-5d56-4822-b46e-321abf44c9d9">DPM</DPM_x0020_Author>
    <DPM_x0020_File_x0020_name xmlns="9367faa1-5d56-4822-b46e-321abf44c9d9">R23-WRC23-C-0099!A24!MSW-C</DPM_x0020_File_x0020_name>
    <DPM_x0020_Version xmlns="9367faa1-5d56-4822-b46e-321abf44c9d9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367faa1-5d56-4822-b46e-321abf44c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367faa1-5d56-4822-b46e-321abf44c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1857</Words>
  <Characters>864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R23-WRC23-C-0099!A24!MSW-C</vt:lpstr>
    </vt:vector>
  </TitlesOfParts>
  <Manager>General Secretariat - Pool</Manager>
  <Company>International Telecommunication Union (ITU)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R23-WRC23-C-0099!A24!MSW-C</dc:title>
  <dc:subject>World Radiocommunication Conference - 2019</dc:subject>
  <dc:creator>Documents Proposals Manager (DPM)</dc:creator>
  <cp:keywords>DPM_v2023.8.1.1_prod</cp:keywords>
  <dc:description/>
  <cp:lastModifiedBy>Meng, chen</cp:lastModifiedBy>
  <cp:revision>3</cp:revision>
  <cp:lastPrinted>2006-07-03T06:56:00Z</cp:lastPrinted>
  <dcterms:created xsi:type="dcterms:W3CDTF">2023-11-07T14:08:00Z</dcterms:created>
  <dcterms:modified xsi:type="dcterms:W3CDTF">2023-11-07T14:44:00Z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