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915171B" w14:textId="77777777" w:rsidTr="00F467B6">
        <w:trPr>
          <w:cantSplit/>
        </w:trPr>
        <w:tc>
          <w:tcPr>
            <w:tcW w:w="1560" w:type="dxa"/>
            <w:vAlign w:val="center"/>
          </w:tcPr>
          <w:p w14:paraId="52FE646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D396DB1" wp14:editId="7F32108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45FD62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BA7A29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EB08367" wp14:editId="14ADCC2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BB5D64A" w14:textId="77777777">
        <w:trPr>
          <w:cantSplit/>
        </w:trPr>
        <w:tc>
          <w:tcPr>
            <w:tcW w:w="6911" w:type="dxa"/>
            <w:gridSpan w:val="2"/>
            <w:tcBorders>
              <w:bottom w:val="single" w:sz="12" w:space="0" w:color="auto"/>
            </w:tcBorders>
          </w:tcPr>
          <w:p w14:paraId="59242CB7"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BD45460" w14:textId="77777777" w:rsidR="00622560" w:rsidRPr="00622560" w:rsidRDefault="00622560" w:rsidP="00622560">
            <w:pPr>
              <w:spacing w:before="0" w:line="240" w:lineRule="atLeast"/>
              <w:rPr>
                <w:rFonts w:ascii="Verdana" w:hAnsi="Verdana"/>
                <w:sz w:val="20"/>
                <w:szCs w:val="24"/>
              </w:rPr>
            </w:pPr>
          </w:p>
        </w:tc>
      </w:tr>
      <w:tr w:rsidR="00622560" w:rsidRPr="00C324A8" w14:paraId="5FFDF150" w14:textId="77777777" w:rsidTr="00622560">
        <w:trPr>
          <w:cantSplit/>
        </w:trPr>
        <w:tc>
          <w:tcPr>
            <w:tcW w:w="6911" w:type="dxa"/>
            <w:gridSpan w:val="2"/>
            <w:tcBorders>
              <w:top w:val="single" w:sz="12" w:space="0" w:color="auto"/>
            </w:tcBorders>
          </w:tcPr>
          <w:p w14:paraId="09EAD8E9"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1901839" w14:textId="77777777" w:rsidR="00622560" w:rsidRPr="00CB4E5A" w:rsidRDefault="00622560" w:rsidP="001B6360">
            <w:pPr>
              <w:spacing w:line="240" w:lineRule="atLeast"/>
              <w:rPr>
                <w:rFonts w:ascii="Verdana" w:hAnsi="Verdana"/>
                <w:b/>
                <w:bCs/>
                <w:sz w:val="20"/>
              </w:rPr>
            </w:pPr>
          </w:p>
        </w:tc>
      </w:tr>
      <w:tr w:rsidR="00622560" w:rsidRPr="00C324A8" w14:paraId="64D46556" w14:textId="77777777" w:rsidTr="00622560">
        <w:trPr>
          <w:cantSplit/>
          <w:trHeight w:val="23"/>
        </w:trPr>
        <w:tc>
          <w:tcPr>
            <w:tcW w:w="6911" w:type="dxa"/>
            <w:gridSpan w:val="2"/>
          </w:tcPr>
          <w:p w14:paraId="2C1F632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B2BA7E2" w14:textId="5349A0CA"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87(Add.</w:t>
            </w:r>
            <w:proofErr w:type="gramStart"/>
            <w:r>
              <w:rPr>
                <w:rFonts w:ascii="Verdana" w:hAnsi="Verdana"/>
                <w:b/>
                <w:sz w:val="20"/>
              </w:rPr>
              <w:t>22)(</w:t>
            </w:r>
            <w:proofErr w:type="gramEnd"/>
            <w:r>
              <w:rPr>
                <w:rFonts w:ascii="Verdana" w:hAnsi="Verdana"/>
                <w:b/>
                <w:sz w:val="20"/>
              </w:rPr>
              <w:t>Add.8)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DCC78CB" w14:textId="77777777" w:rsidTr="00622560">
        <w:trPr>
          <w:cantSplit/>
          <w:trHeight w:val="23"/>
        </w:trPr>
        <w:tc>
          <w:tcPr>
            <w:tcW w:w="6911" w:type="dxa"/>
            <w:gridSpan w:val="2"/>
          </w:tcPr>
          <w:p w14:paraId="43408516" w14:textId="77777777" w:rsidR="008221A4" w:rsidRPr="00C324A8" w:rsidRDefault="008221A4" w:rsidP="00A466E6">
            <w:pPr>
              <w:spacing w:before="0"/>
              <w:rPr>
                <w:rFonts w:ascii="Verdana" w:hAnsi="Verdana"/>
                <w:b/>
                <w:smallCaps/>
                <w:sz w:val="20"/>
              </w:rPr>
            </w:pPr>
          </w:p>
        </w:tc>
        <w:tc>
          <w:tcPr>
            <w:tcW w:w="3120" w:type="dxa"/>
            <w:gridSpan w:val="2"/>
          </w:tcPr>
          <w:p w14:paraId="1D3E659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6AC46697" w14:textId="77777777" w:rsidTr="00622560">
        <w:trPr>
          <w:cantSplit/>
          <w:trHeight w:val="23"/>
        </w:trPr>
        <w:tc>
          <w:tcPr>
            <w:tcW w:w="6911" w:type="dxa"/>
            <w:gridSpan w:val="2"/>
          </w:tcPr>
          <w:p w14:paraId="2842F843" w14:textId="77777777" w:rsidR="008221A4" w:rsidRPr="00CB4E5A" w:rsidRDefault="008221A4" w:rsidP="00A466E6">
            <w:pPr>
              <w:spacing w:before="0"/>
              <w:rPr>
                <w:rFonts w:ascii="Verdana" w:hAnsi="Verdana"/>
                <w:b/>
                <w:bCs/>
                <w:sz w:val="20"/>
              </w:rPr>
            </w:pPr>
          </w:p>
        </w:tc>
        <w:tc>
          <w:tcPr>
            <w:tcW w:w="3120" w:type="dxa"/>
            <w:gridSpan w:val="2"/>
          </w:tcPr>
          <w:p w14:paraId="2C3AE73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ECA5FCD" w14:textId="77777777" w:rsidTr="00FE20CB">
        <w:trPr>
          <w:cantSplit/>
          <w:trHeight w:val="23"/>
        </w:trPr>
        <w:tc>
          <w:tcPr>
            <w:tcW w:w="10031" w:type="dxa"/>
            <w:gridSpan w:val="4"/>
          </w:tcPr>
          <w:p w14:paraId="0BA0B19C" w14:textId="77777777" w:rsidR="008221A4" w:rsidRDefault="008221A4" w:rsidP="008221A4">
            <w:pPr>
              <w:spacing w:before="0" w:line="240" w:lineRule="atLeast"/>
              <w:rPr>
                <w:rFonts w:ascii="Verdana" w:hAnsi="Verdana"/>
                <w:b/>
                <w:bCs/>
                <w:sz w:val="20"/>
              </w:rPr>
            </w:pPr>
          </w:p>
        </w:tc>
      </w:tr>
      <w:tr w:rsidR="008221A4" w14:paraId="74DA6FAD" w14:textId="77777777">
        <w:trPr>
          <w:cantSplit/>
        </w:trPr>
        <w:tc>
          <w:tcPr>
            <w:tcW w:w="10031" w:type="dxa"/>
            <w:gridSpan w:val="4"/>
          </w:tcPr>
          <w:p w14:paraId="24CA02CE" w14:textId="77777777" w:rsidR="008221A4" w:rsidRDefault="008221A4" w:rsidP="008221A4">
            <w:pPr>
              <w:pStyle w:val="Source"/>
            </w:pPr>
            <w:bookmarkStart w:id="4" w:name="dsource" w:colFirst="0" w:colLast="0"/>
            <w:proofErr w:type="spellStart"/>
            <w:r w:rsidRPr="000273B7">
              <w:t>非洲共同提案</w:t>
            </w:r>
            <w:proofErr w:type="spellEnd"/>
          </w:p>
        </w:tc>
      </w:tr>
      <w:tr w:rsidR="008221A4" w14:paraId="1114C43B" w14:textId="77777777">
        <w:trPr>
          <w:cantSplit/>
        </w:trPr>
        <w:tc>
          <w:tcPr>
            <w:tcW w:w="10031" w:type="dxa"/>
            <w:gridSpan w:val="4"/>
          </w:tcPr>
          <w:p w14:paraId="7AFB2DB0" w14:textId="1113DD02" w:rsidR="008221A4" w:rsidRDefault="006F5425" w:rsidP="008221A4">
            <w:pPr>
              <w:pStyle w:val="Title1"/>
            </w:pPr>
            <w:bookmarkStart w:id="5" w:name="dtitle1" w:colFirst="0" w:colLast="0"/>
            <w:bookmarkEnd w:id="4"/>
            <w:r w:rsidRPr="006F5425">
              <w:rPr>
                <w:rFonts w:hint="eastAsia"/>
              </w:rPr>
              <w:t>有关大会工作的提案</w:t>
            </w:r>
          </w:p>
        </w:tc>
      </w:tr>
      <w:tr w:rsidR="008221A4" w14:paraId="225D95D5" w14:textId="77777777">
        <w:trPr>
          <w:cantSplit/>
        </w:trPr>
        <w:tc>
          <w:tcPr>
            <w:tcW w:w="10031" w:type="dxa"/>
            <w:gridSpan w:val="4"/>
          </w:tcPr>
          <w:p w14:paraId="64B8D8AF" w14:textId="77777777" w:rsidR="008221A4" w:rsidRDefault="008221A4" w:rsidP="008221A4">
            <w:pPr>
              <w:pStyle w:val="Title2"/>
            </w:pPr>
            <w:bookmarkStart w:id="6" w:name="dtitle2" w:colFirst="0" w:colLast="0"/>
            <w:bookmarkEnd w:id="5"/>
          </w:p>
        </w:tc>
      </w:tr>
      <w:tr w:rsidR="008221A4" w14:paraId="5785C3E7" w14:textId="77777777">
        <w:trPr>
          <w:cantSplit/>
        </w:trPr>
        <w:tc>
          <w:tcPr>
            <w:tcW w:w="10031" w:type="dxa"/>
            <w:gridSpan w:val="4"/>
          </w:tcPr>
          <w:p w14:paraId="7B49C133" w14:textId="77777777" w:rsidR="008221A4" w:rsidRDefault="008221A4" w:rsidP="008221A4">
            <w:pPr>
              <w:pStyle w:val="Agendaitem"/>
            </w:pPr>
            <w:bookmarkStart w:id="7" w:name="dtitle3" w:colFirst="0" w:colLast="0"/>
            <w:bookmarkEnd w:id="6"/>
            <w:r w:rsidRPr="000273B7">
              <w:t>议项</w:t>
            </w:r>
            <w:r w:rsidRPr="000273B7">
              <w:t>7(F)</w:t>
            </w:r>
          </w:p>
        </w:tc>
      </w:tr>
    </w:tbl>
    <w:bookmarkEnd w:id="7"/>
    <w:p w14:paraId="41B950DB" w14:textId="77777777" w:rsidR="0000501D" w:rsidRPr="001D4EC0" w:rsidRDefault="00922780"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7D5FB686" w14:textId="4AAA4D4F" w:rsidR="0000501D" w:rsidRPr="00CF6B8E" w:rsidRDefault="00922780" w:rsidP="00CF6B8E">
      <w:pPr>
        <w:rPr>
          <w:lang w:eastAsia="zh-CN"/>
        </w:rPr>
      </w:pPr>
      <w:r>
        <w:rPr>
          <w:lang w:eastAsia="zh-CN"/>
        </w:rPr>
        <w:t>7(F)</w:t>
      </w:r>
      <w:r>
        <w:rPr>
          <w:lang w:eastAsia="zh-CN"/>
        </w:rPr>
        <w:tab/>
      </w:r>
      <w:r w:rsidRPr="000D6F1A">
        <w:rPr>
          <w:rFonts w:hint="eastAsia"/>
          <w:lang w:eastAsia="zh-CN"/>
        </w:rPr>
        <w:t>议题</w:t>
      </w:r>
      <w:r w:rsidRPr="000D6F1A">
        <w:rPr>
          <w:lang w:eastAsia="zh-CN"/>
        </w:rPr>
        <w:t xml:space="preserve">F - </w:t>
      </w:r>
      <w:r w:rsidRPr="000D6F1A">
        <w:rPr>
          <w:rFonts w:hint="eastAsia"/>
          <w:lang w:eastAsia="zh-CN"/>
        </w:rPr>
        <w:t>排除受《无线电规则》附录</w:t>
      </w:r>
      <w:r w:rsidRPr="000D6F1A">
        <w:rPr>
          <w:rFonts w:hint="eastAsia"/>
          <w:lang w:eastAsia="zh-CN"/>
        </w:rPr>
        <w:t>30A</w:t>
      </w:r>
      <w:r w:rsidRPr="000D6F1A">
        <w:rPr>
          <w:rFonts w:hint="eastAsia"/>
          <w:lang w:eastAsia="zh-CN"/>
        </w:rPr>
        <w:t>和《无线电规则》附录</w:t>
      </w:r>
      <w:r w:rsidRPr="000D6F1A">
        <w:rPr>
          <w:rFonts w:hint="eastAsia"/>
          <w:lang w:eastAsia="zh-CN"/>
        </w:rPr>
        <w:t>30B</w:t>
      </w:r>
      <w:r w:rsidRPr="000D6F1A">
        <w:rPr>
          <w:rFonts w:hint="eastAsia"/>
          <w:lang w:eastAsia="zh-CN"/>
        </w:rPr>
        <w:t>约束的频段中的馈线链路</w:t>
      </w:r>
      <w:r w:rsidRPr="000D6F1A">
        <w:rPr>
          <w:rFonts w:hint="eastAsia"/>
          <w:lang w:eastAsia="zh-CN"/>
        </w:rPr>
        <w:t>/</w:t>
      </w:r>
      <w:r w:rsidRPr="000D6F1A">
        <w:rPr>
          <w:rFonts w:hint="eastAsia"/>
          <w:lang w:eastAsia="zh-CN"/>
        </w:rPr>
        <w:t>上行链路业务和覆盖区域的影响</w:t>
      </w:r>
    </w:p>
    <w:p w14:paraId="359ADDD1" w14:textId="0DE8F0B1" w:rsidR="006F5425" w:rsidRPr="009439D1" w:rsidRDefault="00851645" w:rsidP="006F5425">
      <w:pPr>
        <w:pStyle w:val="Headingb"/>
        <w:rPr>
          <w:lang w:eastAsia="zh-CN"/>
        </w:rPr>
      </w:pPr>
      <w:r>
        <w:rPr>
          <w:rFonts w:hint="eastAsia"/>
          <w:lang w:eastAsia="zh-CN"/>
        </w:rPr>
        <w:t>引言和提案</w:t>
      </w:r>
    </w:p>
    <w:p w14:paraId="113C61AA" w14:textId="472673CB" w:rsidR="006F5425" w:rsidRPr="0042631B" w:rsidRDefault="00851645" w:rsidP="006C5869">
      <w:pPr>
        <w:ind w:firstLineChars="200" w:firstLine="480"/>
        <w:rPr>
          <w:lang w:eastAsia="zh-CN"/>
        </w:rPr>
      </w:pPr>
      <w:r w:rsidRPr="00851645">
        <w:rPr>
          <w:rFonts w:hint="eastAsia"/>
          <w:lang w:eastAsia="zh-CN"/>
        </w:rPr>
        <w:t>正如</w:t>
      </w:r>
      <w:r w:rsidRPr="00851645">
        <w:rPr>
          <w:rFonts w:hint="eastAsia"/>
          <w:lang w:eastAsia="zh-CN"/>
        </w:rPr>
        <w:t>CPM</w:t>
      </w:r>
      <w:r w:rsidRPr="00851645">
        <w:rPr>
          <w:rFonts w:hint="eastAsia"/>
          <w:lang w:eastAsia="zh-CN"/>
        </w:rPr>
        <w:t>提交</w:t>
      </w:r>
      <w:r w:rsidRPr="00851645">
        <w:rPr>
          <w:rFonts w:hint="eastAsia"/>
          <w:lang w:eastAsia="zh-CN"/>
        </w:rPr>
        <w:t>WRC-23</w:t>
      </w:r>
      <w:r w:rsidRPr="00851645">
        <w:rPr>
          <w:rFonts w:hint="eastAsia"/>
          <w:lang w:eastAsia="zh-CN"/>
        </w:rPr>
        <w:t>的报告的</w:t>
      </w:r>
      <w:r>
        <w:rPr>
          <w:rFonts w:hint="eastAsia"/>
          <w:lang w:eastAsia="zh-CN"/>
        </w:rPr>
        <w:t>内容提</w:t>
      </w:r>
      <w:r w:rsidRPr="00851645">
        <w:rPr>
          <w:rFonts w:hint="eastAsia"/>
          <w:lang w:eastAsia="zh-CN"/>
        </w:rPr>
        <w:t>要所指出的，除方法</w:t>
      </w:r>
      <w:r w:rsidRPr="00851645">
        <w:rPr>
          <w:rFonts w:hint="eastAsia"/>
          <w:lang w:eastAsia="zh-CN"/>
        </w:rPr>
        <w:t>F1</w:t>
      </w:r>
      <w:r w:rsidRPr="00851645">
        <w:rPr>
          <w:rFonts w:hint="eastAsia"/>
          <w:lang w:eastAsia="zh-CN"/>
        </w:rPr>
        <w:t>建议</w:t>
      </w:r>
      <w:r>
        <w:rPr>
          <w:rFonts w:hint="eastAsia"/>
          <w:lang w:eastAsia="zh-CN"/>
        </w:rPr>
        <w:t>不修改</w:t>
      </w:r>
      <w:r w:rsidRPr="00851645">
        <w:rPr>
          <w:rFonts w:hint="eastAsia"/>
          <w:lang w:eastAsia="zh-CN"/>
        </w:rPr>
        <w:t>《无线电</w:t>
      </w:r>
      <w:r>
        <w:rPr>
          <w:rFonts w:hint="eastAsia"/>
          <w:lang w:eastAsia="zh-CN"/>
        </w:rPr>
        <w:t>规则</w:t>
      </w:r>
      <w:r w:rsidRPr="00851645">
        <w:rPr>
          <w:rFonts w:hint="eastAsia"/>
          <w:lang w:eastAsia="zh-CN"/>
        </w:rPr>
        <w:t>》外，所有</w:t>
      </w:r>
      <w:r>
        <w:rPr>
          <w:rFonts w:hint="eastAsia"/>
          <w:lang w:eastAsia="zh-CN"/>
        </w:rPr>
        <w:t>其余</w:t>
      </w:r>
      <w:r w:rsidRPr="00851645">
        <w:rPr>
          <w:rFonts w:hint="eastAsia"/>
          <w:lang w:eastAsia="zh-CN"/>
        </w:rPr>
        <w:t>方法</w:t>
      </w:r>
      <w:r w:rsidRPr="00851645">
        <w:rPr>
          <w:rFonts w:hint="eastAsia"/>
          <w:lang w:eastAsia="zh-CN"/>
        </w:rPr>
        <w:t>F2</w:t>
      </w:r>
      <w:r w:rsidRPr="00851645">
        <w:rPr>
          <w:rFonts w:hint="eastAsia"/>
          <w:lang w:eastAsia="zh-CN"/>
        </w:rPr>
        <w:t>、</w:t>
      </w:r>
      <w:r w:rsidRPr="00851645">
        <w:rPr>
          <w:rFonts w:hint="eastAsia"/>
          <w:lang w:eastAsia="zh-CN"/>
        </w:rPr>
        <w:t>F3</w:t>
      </w:r>
      <w:r w:rsidRPr="00851645">
        <w:rPr>
          <w:rFonts w:hint="eastAsia"/>
          <w:lang w:eastAsia="zh-CN"/>
        </w:rPr>
        <w:t>和</w:t>
      </w:r>
      <w:r w:rsidRPr="00851645">
        <w:rPr>
          <w:rFonts w:hint="eastAsia"/>
          <w:lang w:eastAsia="zh-CN"/>
        </w:rPr>
        <w:t>F4</w:t>
      </w:r>
      <w:r>
        <w:rPr>
          <w:rFonts w:hint="eastAsia"/>
          <w:lang w:eastAsia="zh-CN"/>
        </w:rPr>
        <w:t>均</w:t>
      </w:r>
      <w:r w:rsidRPr="00851645">
        <w:rPr>
          <w:rFonts w:hint="eastAsia"/>
          <w:lang w:eastAsia="zh-CN"/>
        </w:rPr>
        <w:t>建议在</w:t>
      </w:r>
      <w:r>
        <w:rPr>
          <w:rFonts w:hint="eastAsia"/>
          <w:lang w:eastAsia="zh-CN"/>
        </w:rPr>
        <w:t>《无线电规则》</w:t>
      </w:r>
      <w:r w:rsidRPr="00851645">
        <w:rPr>
          <w:rFonts w:hint="eastAsia"/>
          <w:lang w:eastAsia="zh-CN"/>
        </w:rPr>
        <w:t>附录</w:t>
      </w:r>
      <w:r w:rsidRPr="00851645">
        <w:rPr>
          <w:rFonts w:hint="eastAsia"/>
          <w:b/>
          <w:bCs/>
          <w:lang w:eastAsia="zh-CN"/>
        </w:rPr>
        <w:t>30A</w:t>
      </w:r>
      <w:r w:rsidRPr="00851645">
        <w:rPr>
          <w:rFonts w:hint="eastAsia"/>
          <w:lang w:eastAsia="zh-CN"/>
        </w:rPr>
        <w:t>的第</w:t>
      </w:r>
      <w:r w:rsidRPr="00851645">
        <w:rPr>
          <w:rFonts w:hint="eastAsia"/>
          <w:lang w:eastAsia="zh-CN"/>
        </w:rPr>
        <w:t>4</w:t>
      </w:r>
      <w:r w:rsidRPr="00851645">
        <w:rPr>
          <w:rFonts w:hint="eastAsia"/>
          <w:lang w:eastAsia="zh-CN"/>
        </w:rPr>
        <w:t>条中增加一</w:t>
      </w:r>
      <w:r>
        <w:rPr>
          <w:rFonts w:hint="eastAsia"/>
          <w:lang w:eastAsia="zh-CN"/>
        </w:rPr>
        <w:t>条</w:t>
      </w:r>
      <w:r w:rsidRPr="00851645">
        <w:rPr>
          <w:rFonts w:hint="eastAsia"/>
          <w:lang w:eastAsia="zh-CN"/>
        </w:rPr>
        <w:t>新的规定，以允许</w:t>
      </w:r>
      <w:r>
        <w:rPr>
          <w:rFonts w:hint="eastAsia"/>
          <w:lang w:eastAsia="zh-CN"/>
        </w:rPr>
        <w:t>主管部门随时</w:t>
      </w:r>
      <w:r w:rsidRPr="00851645">
        <w:rPr>
          <w:rFonts w:hint="eastAsia"/>
          <w:lang w:eastAsia="zh-CN"/>
        </w:rPr>
        <w:t>请求将其领土排除在其他</w:t>
      </w:r>
      <w:r>
        <w:rPr>
          <w:rFonts w:hint="eastAsia"/>
          <w:lang w:eastAsia="zh-CN"/>
        </w:rPr>
        <w:t>主管部门</w:t>
      </w:r>
      <w:r w:rsidRPr="00851645">
        <w:rPr>
          <w:rFonts w:hint="eastAsia"/>
          <w:lang w:eastAsia="zh-CN"/>
        </w:rPr>
        <w:t>的卫星网络馈线链路</w:t>
      </w:r>
      <w:r>
        <w:rPr>
          <w:rFonts w:hint="eastAsia"/>
          <w:lang w:eastAsia="zh-CN"/>
        </w:rPr>
        <w:t>业务</w:t>
      </w:r>
      <w:r w:rsidR="00600BE9">
        <w:rPr>
          <w:rFonts w:hint="eastAsia"/>
          <w:lang w:eastAsia="zh-CN"/>
        </w:rPr>
        <w:t>区域</w:t>
      </w:r>
      <w:r w:rsidRPr="00851645">
        <w:rPr>
          <w:rFonts w:hint="eastAsia"/>
          <w:lang w:eastAsia="zh-CN"/>
        </w:rPr>
        <w:t>之外。因此，</w:t>
      </w:r>
      <w:r w:rsidR="00F93A3D">
        <w:rPr>
          <w:rFonts w:hint="eastAsia"/>
          <w:lang w:eastAsia="zh-CN"/>
        </w:rPr>
        <w:t>可</w:t>
      </w:r>
      <w:r w:rsidRPr="00851645">
        <w:rPr>
          <w:rFonts w:hint="eastAsia"/>
          <w:lang w:eastAsia="zh-CN"/>
        </w:rPr>
        <w:t>理解</w:t>
      </w:r>
      <w:r w:rsidR="00F93A3D">
        <w:rPr>
          <w:rFonts w:hint="eastAsia"/>
          <w:lang w:eastAsia="zh-CN"/>
        </w:rPr>
        <w:t>为</w:t>
      </w:r>
      <w:r w:rsidRPr="00851645">
        <w:rPr>
          <w:rFonts w:hint="eastAsia"/>
          <w:lang w:eastAsia="zh-CN"/>
        </w:rPr>
        <w:t>，</w:t>
      </w:r>
      <w:r>
        <w:rPr>
          <w:rFonts w:hint="eastAsia"/>
          <w:lang w:eastAsia="zh-CN"/>
        </w:rPr>
        <w:t>各方</w:t>
      </w:r>
      <w:r w:rsidR="00F93A3D" w:rsidRPr="00851645">
        <w:rPr>
          <w:rFonts w:hint="eastAsia"/>
          <w:lang w:eastAsia="zh-CN"/>
        </w:rPr>
        <w:t>已</w:t>
      </w:r>
      <w:r w:rsidRPr="00851645">
        <w:rPr>
          <w:rFonts w:hint="eastAsia"/>
          <w:lang w:eastAsia="zh-CN"/>
        </w:rPr>
        <w:t>对这一新条款</w:t>
      </w:r>
      <w:r>
        <w:rPr>
          <w:rFonts w:hint="eastAsia"/>
          <w:lang w:eastAsia="zh-CN"/>
        </w:rPr>
        <w:t>达成</w:t>
      </w:r>
      <w:r w:rsidRPr="00851645">
        <w:rPr>
          <w:rFonts w:hint="eastAsia"/>
          <w:lang w:eastAsia="zh-CN"/>
        </w:rPr>
        <w:t>共识。</w:t>
      </w:r>
    </w:p>
    <w:p w14:paraId="547B6CDB" w14:textId="3CADC70F" w:rsidR="006F5425" w:rsidRPr="0042631B" w:rsidRDefault="00851645" w:rsidP="006C5869">
      <w:pPr>
        <w:ind w:firstLineChars="200" w:firstLine="480"/>
        <w:rPr>
          <w:lang w:eastAsia="zh-CN"/>
        </w:rPr>
      </w:pPr>
      <w:r w:rsidRPr="00851645">
        <w:rPr>
          <w:rFonts w:hint="eastAsia"/>
          <w:lang w:eastAsia="zh-CN"/>
        </w:rPr>
        <w:t>ITU-R 4A</w:t>
      </w:r>
      <w:r w:rsidRPr="00851645">
        <w:rPr>
          <w:rFonts w:hint="eastAsia"/>
          <w:lang w:eastAsia="zh-CN"/>
        </w:rPr>
        <w:t>工作组</w:t>
      </w:r>
      <w:r w:rsidR="00600BE9">
        <w:rPr>
          <w:rFonts w:hint="eastAsia"/>
          <w:lang w:eastAsia="zh-CN"/>
        </w:rPr>
        <w:t>通过</w:t>
      </w:r>
      <w:r w:rsidRPr="00851645">
        <w:rPr>
          <w:rFonts w:hint="eastAsia"/>
          <w:lang w:eastAsia="zh-CN"/>
        </w:rPr>
        <w:t>讨论，也普遍同意在</w:t>
      </w:r>
      <w:r w:rsidR="00600BE9">
        <w:rPr>
          <w:rFonts w:hint="eastAsia"/>
          <w:lang w:eastAsia="zh-CN"/>
        </w:rPr>
        <w:t>《无线电规则》</w:t>
      </w:r>
      <w:r w:rsidRPr="00851645">
        <w:rPr>
          <w:rFonts w:hint="eastAsia"/>
          <w:lang w:eastAsia="zh-CN"/>
        </w:rPr>
        <w:t>附录</w:t>
      </w:r>
      <w:r w:rsidRPr="00600BE9">
        <w:rPr>
          <w:rFonts w:hint="eastAsia"/>
          <w:b/>
          <w:bCs/>
          <w:lang w:eastAsia="zh-CN"/>
        </w:rPr>
        <w:t>30A</w:t>
      </w:r>
      <w:r w:rsidRPr="00851645">
        <w:rPr>
          <w:rFonts w:hint="eastAsia"/>
          <w:lang w:eastAsia="zh-CN"/>
        </w:rPr>
        <w:t>和</w:t>
      </w:r>
      <w:r w:rsidR="002F4A08">
        <w:rPr>
          <w:rFonts w:hint="eastAsia"/>
          <w:lang w:eastAsia="zh-CN"/>
        </w:rPr>
        <w:t>《无线电规则》</w:t>
      </w:r>
      <w:r w:rsidRPr="00851645">
        <w:rPr>
          <w:rFonts w:hint="eastAsia"/>
          <w:lang w:eastAsia="zh-CN"/>
        </w:rPr>
        <w:t>附录</w:t>
      </w:r>
      <w:r w:rsidRPr="00600BE9">
        <w:rPr>
          <w:rFonts w:hint="eastAsia"/>
          <w:b/>
          <w:bCs/>
          <w:lang w:eastAsia="zh-CN"/>
        </w:rPr>
        <w:t>30B</w:t>
      </w:r>
      <w:r w:rsidRPr="00851645">
        <w:rPr>
          <w:rFonts w:hint="eastAsia"/>
          <w:lang w:eastAsia="zh-CN"/>
        </w:rPr>
        <w:t>中引入馈线链路</w:t>
      </w:r>
      <w:r w:rsidRPr="00851645">
        <w:rPr>
          <w:rFonts w:hint="eastAsia"/>
          <w:lang w:eastAsia="zh-CN"/>
        </w:rPr>
        <w:t>/</w:t>
      </w:r>
      <w:r w:rsidRPr="00851645">
        <w:rPr>
          <w:rFonts w:hint="eastAsia"/>
          <w:lang w:eastAsia="zh-CN"/>
        </w:rPr>
        <w:t>上行链路覆盖区域的定义。</w:t>
      </w:r>
    </w:p>
    <w:p w14:paraId="1E0BECF2" w14:textId="43615F02" w:rsidR="006F5425" w:rsidRPr="00405853" w:rsidRDefault="00600BE9" w:rsidP="006C5869">
      <w:pPr>
        <w:ind w:firstLineChars="200" w:firstLine="480"/>
        <w:rPr>
          <w:lang w:eastAsia="zh-CN"/>
        </w:rPr>
      </w:pPr>
      <w:r w:rsidRPr="00600BE9">
        <w:rPr>
          <w:rFonts w:hint="eastAsia"/>
          <w:lang w:eastAsia="zh-CN"/>
        </w:rPr>
        <w:t>方法</w:t>
      </w:r>
      <w:r w:rsidRPr="00600BE9">
        <w:rPr>
          <w:rFonts w:hint="eastAsia"/>
          <w:lang w:eastAsia="zh-CN"/>
        </w:rPr>
        <w:t>F3</w:t>
      </w:r>
      <w:r w:rsidRPr="00600BE9">
        <w:rPr>
          <w:rFonts w:hint="eastAsia"/>
          <w:lang w:eastAsia="zh-CN"/>
        </w:rPr>
        <w:t>建议</w:t>
      </w:r>
      <w:r>
        <w:rPr>
          <w:rFonts w:hint="eastAsia"/>
          <w:lang w:eastAsia="zh-CN"/>
        </w:rPr>
        <w:t>，</w:t>
      </w:r>
      <w:r w:rsidRPr="00600BE9">
        <w:rPr>
          <w:rFonts w:hint="eastAsia"/>
          <w:lang w:eastAsia="zh-CN"/>
        </w:rPr>
        <w:t>只要迁移不会产生更多干扰</w:t>
      </w:r>
      <w:r>
        <w:rPr>
          <w:rFonts w:hint="eastAsia"/>
          <w:lang w:eastAsia="zh-CN"/>
        </w:rPr>
        <w:t>，便</w:t>
      </w:r>
      <w:r w:rsidRPr="00600BE9">
        <w:rPr>
          <w:rFonts w:hint="eastAsia"/>
          <w:lang w:eastAsia="zh-CN"/>
        </w:rPr>
        <w:t>允许</w:t>
      </w:r>
      <w:r>
        <w:rPr>
          <w:rFonts w:hint="eastAsia"/>
          <w:lang w:eastAsia="zh-CN"/>
        </w:rPr>
        <w:t>主</w:t>
      </w:r>
      <w:r w:rsidRPr="00600BE9">
        <w:rPr>
          <w:rFonts w:hint="eastAsia"/>
          <w:lang w:eastAsia="zh-CN"/>
        </w:rPr>
        <w:t>管部门</w:t>
      </w:r>
      <w:r>
        <w:rPr>
          <w:rFonts w:hint="eastAsia"/>
          <w:lang w:eastAsia="zh-CN"/>
        </w:rPr>
        <w:t>将</w:t>
      </w:r>
      <w:r w:rsidRPr="00600BE9">
        <w:rPr>
          <w:rFonts w:hint="eastAsia"/>
          <w:lang w:eastAsia="zh-CN"/>
        </w:rPr>
        <w:t>馈线链路</w:t>
      </w:r>
      <w:r w:rsidRPr="00600BE9">
        <w:rPr>
          <w:rFonts w:hint="eastAsia"/>
          <w:lang w:eastAsia="zh-CN"/>
        </w:rPr>
        <w:t>/</w:t>
      </w:r>
      <w:r w:rsidRPr="00600BE9">
        <w:rPr>
          <w:rFonts w:hint="eastAsia"/>
          <w:lang w:eastAsia="zh-CN"/>
        </w:rPr>
        <w:t>上行链路测试点</w:t>
      </w:r>
      <w:r>
        <w:rPr>
          <w:rFonts w:hint="eastAsia"/>
          <w:lang w:eastAsia="zh-CN"/>
        </w:rPr>
        <w:t>迁至新位置</w:t>
      </w:r>
      <w:r w:rsidRPr="00600BE9">
        <w:rPr>
          <w:rFonts w:hint="eastAsia"/>
          <w:lang w:eastAsia="zh-CN"/>
        </w:rPr>
        <w:t>。这被认为是合理的，因为在</w:t>
      </w:r>
      <w:r>
        <w:rPr>
          <w:rFonts w:hint="eastAsia"/>
          <w:lang w:eastAsia="zh-CN"/>
        </w:rPr>
        <w:t>《无线电规则》</w:t>
      </w:r>
      <w:r w:rsidRPr="00600BE9">
        <w:rPr>
          <w:rFonts w:hint="eastAsia"/>
          <w:lang w:eastAsia="zh-CN"/>
        </w:rPr>
        <w:t>附录</w:t>
      </w:r>
      <w:r w:rsidRPr="00600BE9">
        <w:rPr>
          <w:rFonts w:hint="eastAsia"/>
          <w:b/>
          <w:bCs/>
          <w:lang w:eastAsia="zh-CN"/>
        </w:rPr>
        <w:t>30</w:t>
      </w:r>
      <w:r w:rsidRPr="00600BE9">
        <w:rPr>
          <w:rFonts w:hint="eastAsia"/>
          <w:lang w:eastAsia="zh-CN"/>
        </w:rPr>
        <w:t>和</w:t>
      </w:r>
      <w:r w:rsidR="002F4A08">
        <w:rPr>
          <w:rFonts w:hint="eastAsia"/>
          <w:lang w:eastAsia="zh-CN"/>
        </w:rPr>
        <w:t>《无线电规则》</w:t>
      </w:r>
      <w:r w:rsidRPr="00600BE9">
        <w:rPr>
          <w:rFonts w:hint="eastAsia"/>
          <w:lang w:eastAsia="zh-CN"/>
        </w:rPr>
        <w:t>附录</w:t>
      </w:r>
      <w:r w:rsidRPr="00600BE9">
        <w:rPr>
          <w:rFonts w:hint="eastAsia"/>
          <w:b/>
          <w:bCs/>
          <w:lang w:eastAsia="zh-CN"/>
        </w:rPr>
        <w:t>30B</w:t>
      </w:r>
      <w:r w:rsidRPr="00600BE9">
        <w:rPr>
          <w:rFonts w:hint="eastAsia"/>
          <w:lang w:eastAsia="zh-CN"/>
        </w:rPr>
        <w:t>的下行链路中存在相同的</w:t>
      </w:r>
      <w:r>
        <w:rPr>
          <w:rFonts w:hint="eastAsia"/>
          <w:lang w:eastAsia="zh-CN"/>
        </w:rPr>
        <w:t>条件</w:t>
      </w:r>
      <w:r w:rsidRPr="00600BE9">
        <w:rPr>
          <w:rFonts w:hint="eastAsia"/>
          <w:lang w:eastAsia="zh-CN"/>
        </w:rPr>
        <w:t>。</w:t>
      </w:r>
    </w:p>
    <w:p w14:paraId="4A8DBC28" w14:textId="79476617" w:rsidR="006F5425" w:rsidRPr="00405853" w:rsidRDefault="00600BE9" w:rsidP="006C5869">
      <w:pPr>
        <w:ind w:firstLineChars="200" w:firstLine="480"/>
        <w:rPr>
          <w:lang w:eastAsia="zh-CN"/>
        </w:rPr>
      </w:pPr>
      <w:r w:rsidRPr="00600BE9">
        <w:rPr>
          <w:rFonts w:hint="eastAsia"/>
          <w:lang w:eastAsia="zh-CN"/>
        </w:rPr>
        <w:t>鉴于上述情况，</w:t>
      </w:r>
      <w:r>
        <w:rPr>
          <w:rFonts w:hint="eastAsia"/>
          <w:lang w:eastAsia="zh-CN"/>
        </w:rPr>
        <w:t>同时</w:t>
      </w:r>
      <w:r w:rsidRPr="00600BE9">
        <w:rPr>
          <w:rFonts w:hint="eastAsia"/>
          <w:lang w:eastAsia="zh-CN"/>
        </w:rPr>
        <w:t>为了解决方法</w:t>
      </w:r>
      <w:r w:rsidRPr="00600BE9">
        <w:rPr>
          <w:rFonts w:hint="eastAsia"/>
          <w:lang w:eastAsia="zh-CN"/>
        </w:rPr>
        <w:t>F2</w:t>
      </w:r>
      <w:r w:rsidRPr="00600BE9">
        <w:rPr>
          <w:rFonts w:hint="eastAsia"/>
          <w:lang w:eastAsia="zh-CN"/>
        </w:rPr>
        <w:t>和方法</w:t>
      </w:r>
      <w:r w:rsidRPr="00600BE9">
        <w:rPr>
          <w:rFonts w:hint="eastAsia"/>
          <w:lang w:eastAsia="zh-CN"/>
        </w:rPr>
        <w:t>F3</w:t>
      </w:r>
      <w:r>
        <w:rPr>
          <w:rFonts w:hint="eastAsia"/>
          <w:lang w:eastAsia="zh-CN"/>
        </w:rPr>
        <w:t>在</w:t>
      </w:r>
      <w:r w:rsidRPr="00600BE9">
        <w:rPr>
          <w:rFonts w:hint="eastAsia"/>
          <w:lang w:eastAsia="zh-CN"/>
        </w:rPr>
        <w:t>干扰验收</w:t>
      </w:r>
      <w:r>
        <w:rPr>
          <w:rFonts w:hint="eastAsia"/>
          <w:lang w:eastAsia="zh-CN"/>
        </w:rPr>
        <w:t>方面</w:t>
      </w:r>
      <w:r w:rsidRPr="00600BE9">
        <w:rPr>
          <w:rFonts w:hint="eastAsia"/>
          <w:lang w:eastAsia="zh-CN"/>
        </w:rPr>
        <w:t>的剩余差异，建议考虑方法</w:t>
      </w:r>
      <w:r w:rsidRPr="00600BE9">
        <w:rPr>
          <w:rFonts w:hint="eastAsia"/>
          <w:lang w:eastAsia="zh-CN"/>
        </w:rPr>
        <w:t>F4</w:t>
      </w:r>
      <w:r w:rsidRPr="00600BE9">
        <w:rPr>
          <w:rFonts w:hint="eastAsia"/>
          <w:lang w:eastAsia="zh-CN"/>
        </w:rPr>
        <w:t>，特别是方法</w:t>
      </w:r>
      <w:r w:rsidRPr="00600BE9">
        <w:rPr>
          <w:rFonts w:hint="eastAsia"/>
          <w:lang w:eastAsia="zh-CN"/>
        </w:rPr>
        <w:t>F4</w:t>
      </w:r>
      <w:r>
        <w:rPr>
          <w:rFonts w:hint="eastAsia"/>
          <w:lang w:eastAsia="zh-CN"/>
        </w:rPr>
        <w:t>对《无线电规则》</w:t>
      </w:r>
      <w:r w:rsidRPr="00600BE9">
        <w:rPr>
          <w:rFonts w:hint="eastAsia"/>
          <w:lang w:eastAsia="zh-CN"/>
        </w:rPr>
        <w:t>附录</w:t>
      </w:r>
      <w:r w:rsidRPr="00600BE9">
        <w:rPr>
          <w:rFonts w:hint="eastAsia"/>
          <w:b/>
          <w:bCs/>
          <w:lang w:eastAsia="zh-CN"/>
        </w:rPr>
        <w:t>30A</w:t>
      </w:r>
      <w:r w:rsidRPr="00600BE9">
        <w:rPr>
          <w:rFonts w:hint="eastAsia"/>
          <w:lang w:eastAsia="zh-CN"/>
        </w:rPr>
        <w:t>附件</w:t>
      </w:r>
      <w:r w:rsidRPr="00600BE9">
        <w:rPr>
          <w:rFonts w:hint="eastAsia"/>
          <w:lang w:eastAsia="zh-CN"/>
        </w:rPr>
        <w:t>1</w:t>
      </w:r>
      <w:r w:rsidRPr="00600BE9">
        <w:rPr>
          <w:rFonts w:hint="eastAsia"/>
          <w:lang w:eastAsia="zh-CN"/>
        </w:rPr>
        <w:t>第</w:t>
      </w:r>
      <w:r w:rsidRPr="00600BE9">
        <w:rPr>
          <w:rFonts w:hint="eastAsia"/>
          <w:lang w:eastAsia="zh-CN"/>
        </w:rPr>
        <w:t>4</w:t>
      </w:r>
      <w:r w:rsidRPr="00600BE9">
        <w:rPr>
          <w:rFonts w:hint="eastAsia"/>
          <w:lang w:eastAsia="zh-CN"/>
        </w:rPr>
        <w:t>节的拟议修改，包括以下修改，这些修改将适用于</w:t>
      </w:r>
      <w:r>
        <w:rPr>
          <w:rFonts w:hint="eastAsia"/>
          <w:lang w:eastAsia="zh-CN"/>
        </w:rPr>
        <w:t>《无线电规则》</w:t>
      </w:r>
      <w:r w:rsidRPr="00600BE9">
        <w:rPr>
          <w:rFonts w:hint="eastAsia"/>
          <w:lang w:eastAsia="zh-CN"/>
        </w:rPr>
        <w:t>附录</w:t>
      </w:r>
      <w:r w:rsidRPr="00600BE9">
        <w:rPr>
          <w:rFonts w:hint="eastAsia"/>
          <w:b/>
          <w:bCs/>
          <w:lang w:eastAsia="zh-CN"/>
        </w:rPr>
        <w:t>30A</w:t>
      </w:r>
      <w:r w:rsidRPr="00600BE9">
        <w:rPr>
          <w:rFonts w:hint="eastAsia"/>
          <w:lang w:eastAsia="zh-CN"/>
        </w:rPr>
        <w:t>和</w:t>
      </w:r>
      <w:r w:rsidR="002F4A08">
        <w:rPr>
          <w:rFonts w:hint="eastAsia"/>
          <w:lang w:eastAsia="zh-CN"/>
        </w:rPr>
        <w:t>《无线电规则》</w:t>
      </w:r>
      <w:r w:rsidRPr="00600BE9">
        <w:rPr>
          <w:rFonts w:hint="eastAsia"/>
          <w:lang w:eastAsia="zh-CN"/>
        </w:rPr>
        <w:t>附录</w:t>
      </w:r>
      <w:r w:rsidRPr="00600BE9">
        <w:rPr>
          <w:rFonts w:hint="eastAsia"/>
          <w:b/>
          <w:bCs/>
          <w:lang w:eastAsia="zh-CN"/>
        </w:rPr>
        <w:t>30B</w:t>
      </w:r>
      <w:r w:rsidRPr="00600BE9">
        <w:rPr>
          <w:rFonts w:hint="eastAsia"/>
          <w:lang w:eastAsia="zh-CN"/>
        </w:rPr>
        <w:t>。</w:t>
      </w:r>
    </w:p>
    <w:p w14:paraId="5BEA3222" w14:textId="07336D84" w:rsidR="006F5425" w:rsidRDefault="006F5425" w:rsidP="003E5931">
      <w:pPr>
        <w:rPr>
          <w:lang w:eastAsia="zh-CN"/>
        </w:rPr>
      </w:pPr>
      <w:r>
        <w:rPr>
          <w:lang w:eastAsia="zh-CN"/>
        </w:rPr>
        <w:br w:type="page"/>
      </w:r>
    </w:p>
    <w:p w14:paraId="528AFD00" w14:textId="0A472422" w:rsidR="006F5425" w:rsidRPr="00FE5E3F" w:rsidRDefault="006F5425" w:rsidP="006F5425">
      <w:pPr>
        <w:pStyle w:val="enumlev1"/>
        <w:rPr>
          <w:lang w:eastAsia="zh-CN"/>
        </w:rPr>
      </w:pPr>
      <w:r>
        <w:rPr>
          <w:lang w:eastAsia="zh-CN"/>
        </w:rPr>
        <w:lastRenderedPageBreak/>
        <w:t>a)</w:t>
      </w:r>
      <w:r>
        <w:rPr>
          <w:lang w:eastAsia="zh-CN"/>
        </w:rPr>
        <w:tab/>
      </w:r>
      <w:r w:rsidR="00600BE9">
        <w:rPr>
          <w:rFonts w:hint="eastAsia"/>
          <w:lang w:eastAsia="zh-CN"/>
        </w:rPr>
        <w:t>议题</w:t>
      </w:r>
      <w:r w:rsidR="00600BE9" w:rsidRPr="00600BE9">
        <w:rPr>
          <w:rFonts w:hint="eastAsia"/>
          <w:lang w:eastAsia="zh-CN"/>
        </w:rPr>
        <w:t>F</w:t>
      </w:r>
      <w:r w:rsidR="00600BE9" w:rsidRPr="00600BE9">
        <w:rPr>
          <w:rFonts w:hint="eastAsia"/>
          <w:lang w:eastAsia="zh-CN"/>
        </w:rPr>
        <w:t>下的网络应</w:t>
      </w:r>
      <w:r w:rsidR="00600BE9">
        <w:rPr>
          <w:rFonts w:hint="eastAsia"/>
          <w:lang w:eastAsia="zh-CN"/>
        </w:rPr>
        <w:t>具有</w:t>
      </w:r>
      <w:r w:rsidR="00600BE9" w:rsidRPr="00600BE9">
        <w:rPr>
          <w:rFonts w:hint="eastAsia"/>
          <w:lang w:eastAsia="zh-CN"/>
        </w:rPr>
        <w:t>如下</w:t>
      </w:r>
      <w:r w:rsidR="00600BE9">
        <w:rPr>
          <w:rFonts w:hint="eastAsia"/>
          <w:lang w:eastAsia="zh-CN"/>
        </w:rPr>
        <w:t>特点：</w:t>
      </w:r>
    </w:p>
    <w:p w14:paraId="3918CB28" w14:textId="6D324BEB" w:rsidR="006F5425" w:rsidRPr="0042631B" w:rsidRDefault="006F5425" w:rsidP="006F5425">
      <w:pPr>
        <w:pStyle w:val="enumlev2"/>
        <w:rPr>
          <w:lang w:eastAsia="zh-CN"/>
        </w:rPr>
      </w:pPr>
      <w:r>
        <w:rPr>
          <w:lang w:eastAsia="zh-CN"/>
        </w:rPr>
        <w:t>1</w:t>
      </w:r>
      <w:r w:rsidRPr="0042631B">
        <w:rPr>
          <w:lang w:eastAsia="zh-CN"/>
        </w:rPr>
        <w:tab/>
      </w:r>
      <w:r w:rsidR="00345B95" w:rsidRPr="00345B95">
        <w:rPr>
          <w:rFonts w:hint="eastAsia"/>
          <w:lang w:eastAsia="zh-CN"/>
        </w:rPr>
        <w:t>如果通知主管</w:t>
      </w:r>
      <w:r w:rsidR="00345B95">
        <w:rPr>
          <w:rFonts w:hint="eastAsia"/>
          <w:lang w:eastAsia="zh-CN"/>
        </w:rPr>
        <w:t>部门</w:t>
      </w:r>
      <w:r w:rsidR="00345B95" w:rsidRPr="00345B95">
        <w:rPr>
          <w:rFonts w:hint="eastAsia"/>
          <w:lang w:eastAsia="zh-CN"/>
        </w:rPr>
        <w:t>代表自己行事，其</w:t>
      </w:r>
      <w:r w:rsidR="00345B95">
        <w:rPr>
          <w:rFonts w:hint="eastAsia"/>
          <w:lang w:eastAsia="zh-CN"/>
        </w:rPr>
        <w:t>业务</w:t>
      </w:r>
      <w:r w:rsidR="00345B95" w:rsidRPr="00345B95">
        <w:rPr>
          <w:rFonts w:hint="eastAsia"/>
          <w:lang w:eastAsia="zh-CN"/>
        </w:rPr>
        <w:t>区域应限于</w:t>
      </w:r>
      <w:r w:rsidR="00345B95">
        <w:rPr>
          <w:rFonts w:hint="eastAsia"/>
          <w:lang w:eastAsia="zh-CN"/>
        </w:rPr>
        <w:t>其一国的</w:t>
      </w:r>
      <w:r w:rsidR="00345B95" w:rsidRPr="00345B95">
        <w:rPr>
          <w:rFonts w:hint="eastAsia"/>
          <w:lang w:eastAsia="zh-CN"/>
        </w:rPr>
        <w:t>国家领土，或参加该网络的</w:t>
      </w:r>
      <w:r w:rsidR="00345B95">
        <w:rPr>
          <w:rFonts w:hint="eastAsia"/>
          <w:lang w:eastAsia="zh-CN"/>
        </w:rPr>
        <w:t>若干</w:t>
      </w:r>
      <w:r w:rsidR="00345B95" w:rsidRPr="00345B95">
        <w:rPr>
          <w:rFonts w:hint="eastAsia"/>
          <w:lang w:eastAsia="zh-CN"/>
        </w:rPr>
        <w:t>主管</w:t>
      </w:r>
      <w:r w:rsidR="00345B95">
        <w:rPr>
          <w:rFonts w:hint="eastAsia"/>
          <w:lang w:eastAsia="zh-CN"/>
        </w:rPr>
        <w:t>部门</w:t>
      </w:r>
      <w:r w:rsidR="00345B95" w:rsidRPr="00345B95">
        <w:rPr>
          <w:rFonts w:hint="eastAsia"/>
          <w:lang w:eastAsia="zh-CN"/>
        </w:rPr>
        <w:t>的国家领土。</w:t>
      </w:r>
    </w:p>
    <w:p w14:paraId="0736956D" w14:textId="10521DF7" w:rsidR="006F5425" w:rsidRPr="0042631B" w:rsidRDefault="006F5425" w:rsidP="006F5425">
      <w:pPr>
        <w:pStyle w:val="enumlev2"/>
        <w:rPr>
          <w:lang w:eastAsia="zh-CN"/>
        </w:rPr>
      </w:pPr>
      <w:r w:rsidRPr="0042631B">
        <w:rPr>
          <w:lang w:eastAsia="zh-CN"/>
        </w:rPr>
        <w:t>2</w:t>
      </w:r>
      <w:r w:rsidRPr="0042631B">
        <w:rPr>
          <w:lang w:eastAsia="zh-CN"/>
        </w:rPr>
        <w:tab/>
      </w:r>
      <w:r w:rsidR="00345B95" w:rsidRPr="00345B95">
        <w:rPr>
          <w:rFonts w:hint="eastAsia"/>
          <w:lang w:eastAsia="zh-CN"/>
        </w:rPr>
        <w:t>覆盖区域</w:t>
      </w:r>
      <w:r w:rsidR="002F4A08">
        <w:rPr>
          <w:rFonts w:hint="eastAsia"/>
          <w:lang w:eastAsia="zh-CN"/>
        </w:rPr>
        <w:t>须</w:t>
      </w:r>
      <w:r w:rsidR="00345B95" w:rsidRPr="00345B95">
        <w:rPr>
          <w:rFonts w:hint="eastAsia"/>
          <w:lang w:eastAsia="zh-CN"/>
        </w:rPr>
        <w:t>为包含</w:t>
      </w:r>
      <w:r w:rsidR="00345B95">
        <w:rPr>
          <w:rFonts w:hint="eastAsia"/>
          <w:lang w:eastAsia="zh-CN"/>
        </w:rPr>
        <w:t>业</w:t>
      </w:r>
      <w:r w:rsidR="00345B95" w:rsidRPr="00345B95">
        <w:rPr>
          <w:rFonts w:hint="eastAsia"/>
          <w:lang w:eastAsia="zh-CN"/>
        </w:rPr>
        <w:t>务区域的最小区域。</w:t>
      </w:r>
    </w:p>
    <w:p w14:paraId="540F2C8C" w14:textId="06CFC6E5" w:rsidR="006F5425" w:rsidRPr="0042631B" w:rsidRDefault="006F5425" w:rsidP="006F5425">
      <w:pPr>
        <w:pStyle w:val="enumlev2"/>
        <w:rPr>
          <w:lang w:eastAsia="zh-CN"/>
        </w:rPr>
      </w:pPr>
      <w:r w:rsidRPr="0042631B">
        <w:rPr>
          <w:lang w:eastAsia="zh-CN"/>
        </w:rPr>
        <w:t>3</w:t>
      </w:r>
      <w:r w:rsidRPr="0042631B">
        <w:rPr>
          <w:lang w:eastAsia="zh-CN"/>
        </w:rPr>
        <w:tab/>
      </w:r>
      <w:r w:rsidR="00345B95" w:rsidRPr="00345B95">
        <w:rPr>
          <w:rFonts w:hint="eastAsia"/>
          <w:lang w:eastAsia="zh-CN"/>
        </w:rPr>
        <w:t>通知</w:t>
      </w:r>
      <w:r w:rsidR="00345B95">
        <w:rPr>
          <w:rFonts w:hint="eastAsia"/>
          <w:lang w:eastAsia="zh-CN"/>
        </w:rPr>
        <w:t>主管部门</w:t>
      </w:r>
      <w:r w:rsidR="00345B95" w:rsidRPr="00345B95">
        <w:rPr>
          <w:rFonts w:hint="eastAsia"/>
          <w:lang w:eastAsia="zh-CN"/>
        </w:rPr>
        <w:t>应明确要求</w:t>
      </w:r>
      <w:r w:rsidR="00345B95">
        <w:rPr>
          <w:rFonts w:hint="eastAsia"/>
          <w:lang w:eastAsia="zh-CN"/>
        </w:rPr>
        <w:t>无线电通信局</w:t>
      </w:r>
      <w:r w:rsidR="00345B95" w:rsidRPr="00345B95">
        <w:rPr>
          <w:rFonts w:hint="eastAsia"/>
          <w:lang w:eastAsia="zh-CN"/>
        </w:rPr>
        <w:t>将该</w:t>
      </w:r>
      <w:r w:rsidR="00345B95">
        <w:rPr>
          <w:rFonts w:hint="eastAsia"/>
          <w:lang w:eastAsia="zh-CN"/>
        </w:rPr>
        <w:t>提交资料</w:t>
      </w:r>
      <w:r w:rsidR="00345B95" w:rsidRPr="00345B95">
        <w:rPr>
          <w:rFonts w:hint="eastAsia"/>
          <w:lang w:eastAsia="zh-CN"/>
        </w:rPr>
        <w:t>视为</w:t>
      </w:r>
      <w:r w:rsidR="00345B95">
        <w:rPr>
          <w:rFonts w:hint="eastAsia"/>
          <w:lang w:eastAsia="zh-CN"/>
        </w:rPr>
        <w:t>在</w:t>
      </w:r>
      <w:r w:rsidR="00345B95" w:rsidRPr="00345B95">
        <w:rPr>
          <w:rFonts w:hint="eastAsia"/>
          <w:lang w:eastAsia="zh-CN"/>
        </w:rPr>
        <w:t>WRC</w:t>
      </w:r>
      <w:r w:rsidR="00345B95">
        <w:rPr>
          <w:rFonts w:hint="eastAsia"/>
          <w:lang w:eastAsia="zh-CN"/>
        </w:rPr>
        <w:t>-</w:t>
      </w:r>
      <w:r w:rsidR="00345B95" w:rsidRPr="00345B95">
        <w:rPr>
          <w:rFonts w:hint="eastAsia"/>
          <w:lang w:eastAsia="zh-CN"/>
        </w:rPr>
        <w:t>23</w:t>
      </w:r>
      <w:r w:rsidR="00345B95" w:rsidRPr="00345B95">
        <w:rPr>
          <w:rFonts w:hint="eastAsia"/>
          <w:lang w:eastAsia="zh-CN"/>
        </w:rPr>
        <w:t>议项</w:t>
      </w:r>
      <w:r w:rsidR="00345B95" w:rsidRPr="00345B95">
        <w:rPr>
          <w:rFonts w:hint="eastAsia"/>
          <w:lang w:eastAsia="zh-CN"/>
        </w:rPr>
        <w:t>7</w:t>
      </w:r>
      <w:r w:rsidR="00345B95" w:rsidRPr="00345B95">
        <w:rPr>
          <w:rFonts w:hint="eastAsia"/>
          <w:lang w:eastAsia="zh-CN"/>
        </w:rPr>
        <w:t>议题</w:t>
      </w:r>
      <w:r w:rsidR="00345B95" w:rsidRPr="00345B95">
        <w:rPr>
          <w:rFonts w:hint="eastAsia"/>
          <w:lang w:eastAsia="zh-CN"/>
        </w:rPr>
        <w:t>F</w:t>
      </w:r>
      <w:r w:rsidR="00345B95">
        <w:rPr>
          <w:rFonts w:hint="eastAsia"/>
          <w:lang w:eastAsia="zh-CN"/>
        </w:rPr>
        <w:t>下提交</w:t>
      </w:r>
      <w:r w:rsidR="00345B95" w:rsidRPr="00345B95">
        <w:rPr>
          <w:rFonts w:hint="eastAsia"/>
          <w:lang w:eastAsia="zh-CN"/>
        </w:rPr>
        <w:t>的</w:t>
      </w:r>
      <w:r w:rsidR="00345B95">
        <w:rPr>
          <w:rFonts w:hint="eastAsia"/>
          <w:lang w:eastAsia="zh-CN"/>
        </w:rPr>
        <w:t>内容</w:t>
      </w:r>
      <w:r w:rsidR="00345B95" w:rsidRPr="00345B95">
        <w:rPr>
          <w:rFonts w:hint="eastAsia"/>
          <w:lang w:eastAsia="zh-CN"/>
        </w:rPr>
        <w:t>。</w:t>
      </w:r>
    </w:p>
    <w:p w14:paraId="652CC84E" w14:textId="16F4DBDC" w:rsidR="006F5425" w:rsidRDefault="006F5425" w:rsidP="006F5425">
      <w:pPr>
        <w:pStyle w:val="enumlev1"/>
        <w:rPr>
          <w:lang w:eastAsia="zh-CN"/>
        </w:rPr>
      </w:pPr>
      <w:r w:rsidRPr="0042631B">
        <w:rPr>
          <w:lang w:eastAsia="zh-CN"/>
        </w:rPr>
        <w:t>b)</w:t>
      </w:r>
      <w:r w:rsidRPr="0042631B">
        <w:rPr>
          <w:lang w:eastAsia="zh-CN"/>
        </w:rPr>
        <w:tab/>
      </w:r>
      <w:r w:rsidR="00345B95">
        <w:rPr>
          <w:rFonts w:hint="eastAsia"/>
          <w:lang w:eastAsia="zh-CN"/>
        </w:rPr>
        <w:t>当无线电通信</w:t>
      </w:r>
      <w:r w:rsidR="00345B95" w:rsidRPr="00345B95">
        <w:rPr>
          <w:rFonts w:hint="eastAsia"/>
          <w:lang w:eastAsia="zh-CN"/>
        </w:rPr>
        <w:t>局对</w:t>
      </w:r>
      <w:r w:rsidR="00345B95">
        <w:rPr>
          <w:rFonts w:hint="eastAsia"/>
          <w:lang w:eastAsia="zh-CN"/>
        </w:rPr>
        <w:t>议题</w:t>
      </w:r>
      <w:r w:rsidR="00345B95">
        <w:rPr>
          <w:rFonts w:hint="eastAsia"/>
          <w:lang w:eastAsia="zh-CN"/>
        </w:rPr>
        <w:t>F</w:t>
      </w:r>
      <w:r w:rsidR="00345B95" w:rsidRPr="00345B95">
        <w:rPr>
          <w:rFonts w:hint="eastAsia"/>
          <w:lang w:eastAsia="zh-CN"/>
        </w:rPr>
        <w:t>下的网络进行</w:t>
      </w:r>
      <w:r w:rsidR="005C6ED9">
        <w:rPr>
          <w:rFonts w:hint="eastAsia"/>
          <w:lang w:eastAsia="zh-CN"/>
        </w:rPr>
        <w:t>审查</w:t>
      </w:r>
      <w:r w:rsidR="00345B95" w:rsidRPr="00345B95">
        <w:rPr>
          <w:rFonts w:hint="eastAsia"/>
          <w:lang w:eastAsia="zh-CN"/>
        </w:rPr>
        <w:t>时，应</w:t>
      </w:r>
      <w:r w:rsidR="00345B95">
        <w:rPr>
          <w:rFonts w:hint="eastAsia"/>
          <w:lang w:eastAsia="zh-CN"/>
        </w:rPr>
        <w:t>在</w:t>
      </w:r>
      <w:r w:rsidR="005C6ED9">
        <w:rPr>
          <w:rFonts w:hint="eastAsia"/>
          <w:lang w:eastAsia="zh-CN"/>
        </w:rPr>
        <w:t>审查</w:t>
      </w:r>
      <w:r w:rsidR="00345B95">
        <w:rPr>
          <w:rFonts w:hint="eastAsia"/>
          <w:lang w:eastAsia="zh-CN"/>
        </w:rPr>
        <w:t>中</w:t>
      </w:r>
      <w:r w:rsidR="00345B95" w:rsidRPr="00345B95">
        <w:rPr>
          <w:rFonts w:hint="eastAsia"/>
          <w:lang w:eastAsia="zh-CN"/>
        </w:rPr>
        <w:t>使用</w:t>
      </w:r>
      <w:r w:rsidR="00CE10C7">
        <w:rPr>
          <w:rFonts w:hint="eastAsia"/>
          <w:lang w:eastAsia="zh-CN"/>
        </w:rPr>
        <w:t>现任网络</w:t>
      </w:r>
      <w:r w:rsidR="00345B95" w:rsidRPr="00345B95">
        <w:rPr>
          <w:rFonts w:hint="eastAsia"/>
          <w:lang w:eastAsia="zh-CN"/>
        </w:rPr>
        <w:t>的备选上行链路覆盖区域</w:t>
      </w:r>
      <w:r w:rsidR="00345B95">
        <w:rPr>
          <w:rFonts w:hint="eastAsia"/>
          <w:lang w:eastAsia="zh-CN"/>
        </w:rPr>
        <w:t>，而不是被提交的上行链路覆盖区域</w:t>
      </w:r>
      <w:r w:rsidR="00345B95" w:rsidRPr="00345B95">
        <w:rPr>
          <w:rFonts w:hint="eastAsia"/>
          <w:lang w:eastAsia="zh-CN"/>
        </w:rPr>
        <w:t>。</w:t>
      </w:r>
      <w:r w:rsidR="00345B95">
        <w:rPr>
          <w:rFonts w:hint="eastAsia"/>
          <w:lang w:eastAsia="zh-CN"/>
        </w:rPr>
        <w:t>该</w:t>
      </w:r>
      <w:r w:rsidR="00345B95" w:rsidRPr="00345B95">
        <w:rPr>
          <w:rFonts w:hint="eastAsia"/>
          <w:lang w:eastAsia="zh-CN"/>
        </w:rPr>
        <w:t>备选上行链路覆盖区域应根据与</w:t>
      </w:r>
      <w:r w:rsidR="00CE10C7">
        <w:rPr>
          <w:rFonts w:hint="eastAsia"/>
          <w:lang w:eastAsia="zh-CN"/>
        </w:rPr>
        <w:t>现任网络</w:t>
      </w:r>
      <w:r w:rsidR="00345B95" w:rsidRPr="00345B95">
        <w:rPr>
          <w:rFonts w:hint="eastAsia"/>
          <w:lang w:eastAsia="zh-CN"/>
        </w:rPr>
        <w:t>的上行链路</w:t>
      </w:r>
      <w:r w:rsidR="00345B95">
        <w:rPr>
          <w:rFonts w:hint="eastAsia"/>
          <w:lang w:eastAsia="zh-CN"/>
        </w:rPr>
        <w:t>业务</w:t>
      </w:r>
      <w:r w:rsidR="00345B95" w:rsidRPr="00345B95">
        <w:rPr>
          <w:rFonts w:hint="eastAsia"/>
          <w:lang w:eastAsia="zh-CN"/>
        </w:rPr>
        <w:t>区域相关的上行链路测试点得出。具体</w:t>
      </w:r>
      <w:r w:rsidR="00345B95">
        <w:rPr>
          <w:rFonts w:hint="eastAsia"/>
          <w:lang w:eastAsia="zh-CN"/>
        </w:rPr>
        <w:t>来说</w:t>
      </w:r>
      <w:r w:rsidR="00345B95" w:rsidRPr="00345B95">
        <w:rPr>
          <w:rFonts w:hint="eastAsia"/>
          <w:lang w:eastAsia="zh-CN"/>
        </w:rPr>
        <w:t>，对于该</w:t>
      </w:r>
      <w:r w:rsidR="00CE10C7">
        <w:rPr>
          <w:rFonts w:hint="eastAsia"/>
          <w:lang w:eastAsia="zh-CN"/>
        </w:rPr>
        <w:t>现任网络</w:t>
      </w:r>
      <w:r w:rsidR="00345B95" w:rsidRPr="00345B95">
        <w:rPr>
          <w:rFonts w:hint="eastAsia"/>
          <w:lang w:eastAsia="zh-CN"/>
        </w:rPr>
        <w:t>的每个上行链路</w:t>
      </w:r>
      <w:r w:rsidR="00345B95">
        <w:rPr>
          <w:rFonts w:hint="eastAsia"/>
          <w:lang w:eastAsia="zh-CN"/>
        </w:rPr>
        <w:t>业务</w:t>
      </w:r>
      <w:r w:rsidR="00345B95" w:rsidRPr="00345B95">
        <w:rPr>
          <w:rFonts w:hint="eastAsia"/>
          <w:lang w:eastAsia="zh-CN"/>
        </w:rPr>
        <w:t>区域</w:t>
      </w:r>
      <w:r w:rsidR="00345B95">
        <w:rPr>
          <w:rFonts w:hint="eastAsia"/>
          <w:lang w:eastAsia="zh-CN"/>
        </w:rPr>
        <w:t>而言</w:t>
      </w:r>
      <w:r w:rsidR="00345B95" w:rsidRPr="00345B95">
        <w:rPr>
          <w:rFonts w:hint="eastAsia"/>
          <w:lang w:eastAsia="zh-CN"/>
        </w:rPr>
        <w:t>，将基于与该上行链路</w:t>
      </w:r>
      <w:r w:rsidR="00345B95">
        <w:rPr>
          <w:rFonts w:hint="eastAsia"/>
          <w:lang w:eastAsia="zh-CN"/>
        </w:rPr>
        <w:t>业务</w:t>
      </w:r>
      <w:r w:rsidR="00345B95" w:rsidRPr="00345B95">
        <w:rPr>
          <w:rFonts w:hint="eastAsia"/>
          <w:lang w:eastAsia="zh-CN"/>
        </w:rPr>
        <w:t>区域相关联的测试点来创建相应的上行链路覆盖区域。每个上行链路测试点将生成一个最小椭圆，所有这些</w:t>
      </w:r>
      <w:r w:rsidR="006E65B1" w:rsidRPr="00345B95">
        <w:rPr>
          <w:rFonts w:hint="eastAsia"/>
          <w:lang w:eastAsia="zh-CN"/>
        </w:rPr>
        <w:t>转换成</w:t>
      </w:r>
      <w:r w:rsidR="006E65B1">
        <w:rPr>
          <w:rFonts w:hint="eastAsia"/>
          <w:lang w:eastAsia="zh-CN"/>
        </w:rPr>
        <w:t>赋形</w:t>
      </w:r>
      <w:r w:rsidR="006E65B1" w:rsidRPr="00345B95">
        <w:rPr>
          <w:rFonts w:hint="eastAsia"/>
          <w:lang w:eastAsia="zh-CN"/>
        </w:rPr>
        <w:t>波束</w:t>
      </w:r>
      <w:r w:rsidR="006E65B1">
        <w:rPr>
          <w:rFonts w:hint="eastAsia"/>
          <w:lang w:eastAsia="zh-CN"/>
        </w:rPr>
        <w:t>的</w:t>
      </w:r>
      <w:r w:rsidR="00345B95" w:rsidRPr="00345B95">
        <w:rPr>
          <w:rFonts w:hint="eastAsia"/>
          <w:lang w:eastAsia="zh-CN"/>
        </w:rPr>
        <w:t>最小椭圆</w:t>
      </w:r>
      <w:r w:rsidR="006E65B1">
        <w:rPr>
          <w:rFonts w:hint="eastAsia"/>
          <w:lang w:eastAsia="zh-CN"/>
        </w:rPr>
        <w:t>的</w:t>
      </w:r>
      <w:r w:rsidR="00345B95" w:rsidRPr="00345B95">
        <w:rPr>
          <w:rFonts w:hint="eastAsia"/>
          <w:lang w:eastAsia="zh-CN"/>
        </w:rPr>
        <w:t>组合就是</w:t>
      </w:r>
      <w:r w:rsidR="005626F5">
        <w:rPr>
          <w:rFonts w:hint="eastAsia"/>
          <w:lang w:eastAsia="zh-CN"/>
        </w:rPr>
        <w:t>无线电通信</w:t>
      </w:r>
      <w:r w:rsidR="00345B95" w:rsidRPr="00345B95">
        <w:rPr>
          <w:rFonts w:hint="eastAsia"/>
          <w:lang w:eastAsia="zh-CN"/>
        </w:rPr>
        <w:t>局在其上行链路技术</w:t>
      </w:r>
      <w:r w:rsidR="005C6ED9">
        <w:rPr>
          <w:rFonts w:hint="eastAsia"/>
          <w:lang w:eastAsia="zh-CN"/>
        </w:rPr>
        <w:t>审查</w:t>
      </w:r>
      <w:r w:rsidR="00345B95" w:rsidRPr="00345B95">
        <w:rPr>
          <w:rFonts w:hint="eastAsia"/>
          <w:lang w:eastAsia="zh-CN"/>
        </w:rPr>
        <w:t>中使用的相应上行链路覆盖范围。</w:t>
      </w:r>
    </w:p>
    <w:p w14:paraId="020D4330" w14:textId="62B79D50" w:rsidR="006F5425" w:rsidRPr="00F97D28" w:rsidRDefault="006F5425" w:rsidP="006F5425">
      <w:pPr>
        <w:pStyle w:val="enumlev1"/>
        <w:rPr>
          <w:lang w:eastAsia="zh-CN"/>
        </w:rPr>
      </w:pPr>
      <w:r>
        <w:rPr>
          <w:lang w:eastAsia="zh-CN"/>
        </w:rPr>
        <w:t>c)</w:t>
      </w:r>
      <w:r>
        <w:rPr>
          <w:lang w:eastAsia="zh-CN"/>
        </w:rPr>
        <w:tab/>
      </w:r>
      <w:r w:rsidR="005626F5">
        <w:rPr>
          <w:rFonts w:hint="eastAsia"/>
          <w:lang w:eastAsia="zh-CN"/>
        </w:rPr>
        <w:t>对于《无线电规则》附录</w:t>
      </w:r>
      <w:r w:rsidRPr="00AC765A">
        <w:rPr>
          <w:b/>
          <w:bCs/>
          <w:lang w:eastAsia="zh-CN"/>
        </w:rPr>
        <w:t>30A</w:t>
      </w:r>
      <w:r w:rsidR="005626F5">
        <w:rPr>
          <w:rFonts w:hint="eastAsia"/>
          <w:lang w:eastAsia="zh-CN"/>
        </w:rPr>
        <w:t>，</w:t>
      </w:r>
      <w:r w:rsidR="005626F5" w:rsidRPr="005626F5">
        <w:rPr>
          <w:rFonts w:hint="eastAsia"/>
          <w:lang w:eastAsia="zh-CN"/>
        </w:rPr>
        <w:t>上文</w:t>
      </w:r>
      <w:r w:rsidR="005626F5" w:rsidRPr="005626F5">
        <w:rPr>
          <w:rFonts w:hint="eastAsia"/>
          <w:lang w:eastAsia="zh-CN"/>
        </w:rPr>
        <w:t>b)</w:t>
      </w:r>
      <w:r w:rsidR="005626F5" w:rsidRPr="005626F5">
        <w:rPr>
          <w:rFonts w:hint="eastAsia"/>
          <w:lang w:eastAsia="zh-CN"/>
        </w:rPr>
        <w:t>中提及的</w:t>
      </w:r>
      <w:r w:rsidR="00CE10C7">
        <w:rPr>
          <w:rFonts w:hint="eastAsia"/>
          <w:lang w:eastAsia="zh-CN"/>
        </w:rPr>
        <w:t>现任网络指</w:t>
      </w:r>
      <w:r w:rsidR="005626F5" w:rsidRPr="005626F5">
        <w:rPr>
          <w:rFonts w:hint="eastAsia"/>
          <w:lang w:eastAsia="zh-CN"/>
        </w:rPr>
        <w:t>第</w:t>
      </w:r>
      <w:r w:rsidR="005626F5" w:rsidRPr="005626F5">
        <w:rPr>
          <w:rFonts w:hint="eastAsia"/>
          <w:lang w:eastAsia="zh-CN"/>
        </w:rPr>
        <w:t>4</w:t>
      </w:r>
      <w:r w:rsidR="005626F5" w:rsidRPr="005626F5">
        <w:rPr>
          <w:rFonts w:hint="eastAsia"/>
          <w:lang w:eastAsia="zh-CN"/>
        </w:rPr>
        <w:t>条</w:t>
      </w:r>
      <w:r w:rsidR="00CE10C7" w:rsidRPr="005626F5">
        <w:rPr>
          <w:rFonts w:hint="eastAsia"/>
          <w:lang w:eastAsia="zh-CN"/>
        </w:rPr>
        <w:t>1</w:t>
      </w:r>
      <w:r w:rsidR="00CE10C7">
        <w:rPr>
          <w:rFonts w:hint="eastAsia"/>
          <w:lang w:eastAsia="zh-CN"/>
        </w:rPr>
        <w:t>区</w:t>
      </w:r>
      <w:r w:rsidR="00CE10C7" w:rsidRPr="005626F5">
        <w:rPr>
          <w:rFonts w:hint="eastAsia"/>
          <w:lang w:eastAsia="zh-CN"/>
        </w:rPr>
        <w:t>和</w:t>
      </w:r>
      <w:r w:rsidR="00CE10C7" w:rsidRPr="005626F5">
        <w:rPr>
          <w:rFonts w:hint="eastAsia"/>
          <w:lang w:eastAsia="zh-CN"/>
        </w:rPr>
        <w:t>3</w:t>
      </w:r>
      <w:r w:rsidR="00CE10C7">
        <w:rPr>
          <w:rFonts w:hint="eastAsia"/>
          <w:lang w:eastAsia="zh-CN"/>
        </w:rPr>
        <w:t>区的</w:t>
      </w:r>
      <w:r w:rsidR="005626F5" w:rsidRPr="005626F5">
        <w:rPr>
          <w:rFonts w:hint="eastAsia"/>
          <w:lang w:eastAsia="zh-CN"/>
        </w:rPr>
        <w:t>附加使用网络</w:t>
      </w:r>
      <w:r w:rsidR="00CE10C7">
        <w:rPr>
          <w:rFonts w:hint="eastAsia"/>
          <w:lang w:eastAsia="zh-CN"/>
        </w:rPr>
        <w:t>。</w:t>
      </w:r>
    </w:p>
    <w:p w14:paraId="51D73CA9" w14:textId="19277B73" w:rsidR="006F5425" w:rsidRPr="00F97D28" w:rsidRDefault="006F5425" w:rsidP="006F5425">
      <w:pPr>
        <w:pStyle w:val="enumlev1"/>
        <w:rPr>
          <w:lang w:eastAsia="zh-CN"/>
        </w:rPr>
      </w:pPr>
      <w:r w:rsidRPr="00F97D28">
        <w:rPr>
          <w:lang w:eastAsia="zh-CN"/>
        </w:rPr>
        <w:t>d)</w:t>
      </w:r>
      <w:r w:rsidRPr="00F97D28">
        <w:rPr>
          <w:lang w:eastAsia="zh-CN"/>
        </w:rPr>
        <w:tab/>
      </w:r>
      <w:r w:rsidR="00CE10C7">
        <w:rPr>
          <w:rFonts w:hint="eastAsia"/>
          <w:lang w:eastAsia="zh-CN"/>
        </w:rPr>
        <w:t>对于《无线电规则》附录</w:t>
      </w:r>
      <w:r w:rsidRPr="00F97D28">
        <w:rPr>
          <w:b/>
          <w:bCs/>
          <w:lang w:eastAsia="zh-CN"/>
        </w:rPr>
        <w:t>30B</w:t>
      </w:r>
      <w:r w:rsidR="00CE10C7">
        <w:rPr>
          <w:rFonts w:hint="eastAsia"/>
          <w:lang w:eastAsia="zh-CN"/>
        </w:rPr>
        <w:t>，</w:t>
      </w:r>
      <w:r w:rsidR="00CE10C7" w:rsidRPr="00CE10C7">
        <w:rPr>
          <w:rFonts w:hint="eastAsia"/>
          <w:lang w:eastAsia="zh-CN"/>
        </w:rPr>
        <w:t>上文</w:t>
      </w:r>
      <w:r w:rsidR="00CE10C7" w:rsidRPr="00CE10C7">
        <w:rPr>
          <w:rFonts w:hint="eastAsia"/>
          <w:lang w:eastAsia="zh-CN"/>
        </w:rPr>
        <w:t>b)</w:t>
      </w:r>
      <w:r w:rsidR="00CE10C7" w:rsidRPr="00CE10C7">
        <w:rPr>
          <w:rFonts w:hint="eastAsia"/>
          <w:lang w:eastAsia="zh-CN"/>
        </w:rPr>
        <w:t>中提</w:t>
      </w:r>
      <w:r w:rsidR="00CE10C7">
        <w:rPr>
          <w:rFonts w:hint="eastAsia"/>
          <w:lang w:eastAsia="zh-CN"/>
        </w:rPr>
        <w:t>及</w:t>
      </w:r>
      <w:r w:rsidR="00CE10C7" w:rsidRPr="00CE10C7">
        <w:rPr>
          <w:rFonts w:hint="eastAsia"/>
          <w:lang w:eastAsia="zh-CN"/>
        </w:rPr>
        <w:t>的现</w:t>
      </w:r>
      <w:r w:rsidR="00CE10C7">
        <w:rPr>
          <w:rFonts w:hint="eastAsia"/>
          <w:lang w:eastAsia="zh-CN"/>
        </w:rPr>
        <w:t>任</w:t>
      </w:r>
      <w:r w:rsidR="00CE10C7" w:rsidRPr="00CE10C7">
        <w:rPr>
          <w:rFonts w:hint="eastAsia"/>
          <w:lang w:eastAsia="zh-CN"/>
        </w:rPr>
        <w:t>网络</w:t>
      </w:r>
      <w:r w:rsidR="00CE10C7">
        <w:rPr>
          <w:rFonts w:hint="eastAsia"/>
          <w:lang w:eastAsia="zh-CN"/>
        </w:rPr>
        <w:t>指</w:t>
      </w:r>
      <w:r w:rsidR="00CE10C7" w:rsidRPr="00CE10C7">
        <w:rPr>
          <w:rFonts w:hint="eastAsia"/>
          <w:lang w:eastAsia="zh-CN"/>
        </w:rPr>
        <w:t>根据</w:t>
      </w:r>
      <w:r w:rsidR="00CE10C7">
        <w:rPr>
          <w:rFonts w:hint="eastAsia"/>
          <w:lang w:eastAsia="zh-CN"/>
        </w:rPr>
        <w:t>《无线电规则》</w:t>
      </w:r>
      <w:r w:rsidR="00CE10C7" w:rsidRPr="00CE10C7">
        <w:rPr>
          <w:rFonts w:hint="eastAsia"/>
          <w:lang w:eastAsia="zh-CN"/>
        </w:rPr>
        <w:t>附录</w:t>
      </w:r>
      <w:r w:rsidR="00CE10C7" w:rsidRPr="00CE10C7">
        <w:rPr>
          <w:rFonts w:hint="eastAsia"/>
          <w:b/>
          <w:bCs/>
          <w:lang w:eastAsia="zh-CN"/>
        </w:rPr>
        <w:t>30B</w:t>
      </w:r>
      <w:r w:rsidR="00CE10C7" w:rsidRPr="00CE10C7">
        <w:rPr>
          <w:rFonts w:hint="eastAsia"/>
          <w:lang w:eastAsia="zh-CN"/>
        </w:rPr>
        <w:t>第</w:t>
      </w:r>
      <w:r w:rsidR="00CE10C7" w:rsidRPr="00CE10C7">
        <w:rPr>
          <w:rFonts w:hint="eastAsia"/>
          <w:lang w:eastAsia="zh-CN"/>
        </w:rPr>
        <w:t>6</w:t>
      </w:r>
      <w:r w:rsidR="00CE10C7" w:rsidRPr="00CE10C7">
        <w:rPr>
          <w:rFonts w:hint="eastAsia"/>
          <w:lang w:eastAsia="zh-CN"/>
        </w:rPr>
        <w:t>条第</w:t>
      </w:r>
      <w:r w:rsidR="00CE10C7" w:rsidRPr="00CE10C7">
        <w:rPr>
          <w:rFonts w:hint="eastAsia"/>
          <w:lang w:eastAsia="zh-CN"/>
        </w:rPr>
        <w:t>6.1</w:t>
      </w:r>
      <w:r w:rsidR="00CE10C7">
        <w:rPr>
          <w:rFonts w:hint="eastAsia"/>
          <w:lang w:eastAsia="zh-CN"/>
        </w:rPr>
        <w:t>段</w:t>
      </w:r>
      <w:r w:rsidR="00CE10C7" w:rsidRPr="00CE10C7">
        <w:rPr>
          <w:rFonts w:hint="eastAsia"/>
          <w:lang w:eastAsia="zh-CN"/>
        </w:rPr>
        <w:t>提交的第</w:t>
      </w:r>
      <w:r w:rsidR="00CE10C7" w:rsidRPr="00CE10C7">
        <w:rPr>
          <w:rFonts w:hint="eastAsia"/>
          <w:lang w:eastAsia="zh-CN"/>
        </w:rPr>
        <w:t>6</w:t>
      </w:r>
      <w:r w:rsidR="00CE10C7" w:rsidRPr="00CE10C7">
        <w:rPr>
          <w:rFonts w:hint="eastAsia"/>
          <w:lang w:eastAsia="zh-CN"/>
        </w:rPr>
        <w:t>条附加系统网络，不受第</w:t>
      </w:r>
      <w:r w:rsidR="00CE10C7" w:rsidRPr="00CE10C7">
        <w:rPr>
          <w:rFonts w:hint="eastAsia"/>
          <w:b/>
          <w:bCs/>
          <w:lang w:eastAsia="zh-CN"/>
        </w:rPr>
        <w:t>170</w:t>
      </w:r>
      <w:r w:rsidR="00CE10C7" w:rsidRPr="00CE10C7">
        <w:rPr>
          <w:rFonts w:hint="eastAsia"/>
          <w:lang w:eastAsia="zh-CN"/>
        </w:rPr>
        <w:t>号决议</w:t>
      </w:r>
      <w:r w:rsidR="00CE10C7" w:rsidRPr="00CE10C7">
        <w:rPr>
          <w:rFonts w:hint="eastAsia"/>
          <w:b/>
          <w:bCs/>
          <w:lang w:eastAsia="zh-CN"/>
        </w:rPr>
        <w:t>（</w:t>
      </w:r>
      <w:r w:rsidR="00CE10C7" w:rsidRPr="00CE10C7">
        <w:rPr>
          <w:rFonts w:hint="eastAsia"/>
          <w:b/>
          <w:bCs/>
          <w:lang w:eastAsia="zh-CN"/>
        </w:rPr>
        <w:t>WRC-19</w:t>
      </w:r>
      <w:r w:rsidR="00CE10C7" w:rsidRPr="00CE10C7">
        <w:rPr>
          <w:rFonts w:hint="eastAsia"/>
          <w:b/>
          <w:bCs/>
          <w:lang w:eastAsia="zh-CN"/>
        </w:rPr>
        <w:t>）</w:t>
      </w:r>
      <w:r w:rsidR="00CE10C7" w:rsidRPr="00CE10C7">
        <w:rPr>
          <w:rFonts w:hint="eastAsia"/>
          <w:lang w:eastAsia="zh-CN"/>
        </w:rPr>
        <w:t>的约束，或者是</w:t>
      </w:r>
      <w:r w:rsidR="00CE10C7">
        <w:rPr>
          <w:rFonts w:hint="eastAsia"/>
          <w:lang w:eastAsia="zh-CN"/>
        </w:rPr>
        <w:t>由分配到指配的转换</w:t>
      </w:r>
      <w:r w:rsidR="00CE10C7" w:rsidRPr="00CE10C7">
        <w:rPr>
          <w:rFonts w:hint="eastAsia"/>
          <w:lang w:eastAsia="zh-CN"/>
        </w:rPr>
        <w:t>，</w:t>
      </w:r>
      <w:r w:rsidR="00CE10C7">
        <w:rPr>
          <w:rFonts w:hint="eastAsia"/>
          <w:lang w:eastAsia="zh-CN"/>
        </w:rPr>
        <w:t>且</w:t>
      </w:r>
      <w:r w:rsidR="00C2205B" w:rsidRPr="00CE10C7">
        <w:rPr>
          <w:rFonts w:hint="eastAsia"/>
          <w:lang w:eastAsia="zh-CN"/>
        </w:rPr>
        <w:t>修改</w:t>
      </w:r>
      <w:r w:rsidR="00CE10C7" w:rsidRPr="00CE10C7">
        <w:rPr>
          <w:rFonts w:hint="eastAsia"/>
          <w:lang w:eastAsia="zh-CN"/>
        </w:rPr>
        <w:t>超出</w:t>
      </w:r>
      <w:r w:rsidR="00C2205B">
        <w:rPr>
          <w:rFonts w:hint="eastAsia"/>
          <w:lang w:eastAsia="zh-CN"/>
        </w:rPr>
        <w:t>了</w:t>
      </w:r>
      <w:r w:rsidR="00CE10C7" w:rsidRPr="00CE10C7">
        <w:rPr>
          <w:rFonts w:hint="eastAsia"/>
          <w:lang w:eastAsia="zh-CN"/>
        </w:rPr>
        <w:t>分配包络</w:t>
      </w:r>
      <w:r w:rsidR="00CE10C7">
        <w:rPr>
          <w:rFonts w:hint="eastAsia"/>
          <w:lang w:eastAsia="zh-CN"/>
        </w:rPr>
        <w:t>，同时</w:t>
      </w:r>
      <w:r w:rsidR="00CE10C7" w:rsidRPr="00CE10C7">
        <w:rPr>
          <w:rFonts w:hint="eastAsia"/>
          <w:lang w:eastAsia="zh-CN"/>
        </w:rPr>
        <w:t>不受第</w:t>
      </w:r>
      <w:r w:rsidR="00CE10C7" w:rsidRPr="00CE10C7">
        <w:rPr>
          <w:rFonts w:hint="eastAsia"/>
          <w:b/>
          <w:bCs/>
          <w:lang w:eastAsia="zh-CN"/>
        </w:rPr>
        <w:t>170</w:t>
      </w:r>
      <w:r w:rsidR="00CE10C7" w:rsidRPr="00CE10C7">
        <w:rPr>
          <w:rFonts w:hint="eastAsia"/>
          <w:lang w:eastAsia="zh-CN"/>
        </w:rPr>
        <w:t>号决议</w:t>
      </w:r>
      <w:r w:rsidR="00CE10C7" w:rsidRPr="00CE10C7">
        <w:rPr>
          <w:rFonts w:hint="eastAsia"/>
          <w:b/>
          <w:bCs/>
          <w:lang w:eastAsia="zh-CN"/>
        </w:rPr>
        <w:t>（</w:t>
      </w:r>
      <w:r w:rsidR="00CE10C7" w:rsidRPr="00CE10C7">
        <w:rPr>
          <w:rFonts w:hint="eastAsia"/>
          <w:b/>
          <w:bCs/>
          <w:lang w:eastAsia="zh-CN"/>
        </w:rPr>
        <w:t>WRC-19</w:t>
      </w:r>
      <w:r w:rsidR="00CE10C7" w:rsidRPr="00CE10C7">
        <w:rPr>
          <w:rFonts w:hint="eastAsia"/>
          <w:b/>
          <w:bCs/>
          <w:lang w:eastAsia="zh-CN"/>
        </w:rPr>
        <w:t>）</w:t>
      </w:r>
      <w:r w:rsidR="00CE10C7" w:rsidRPr="00CE10C7">
        <w:rPr>
          <w:rFonts w:hint="eastAsia"/>
          <w:lang w:eastAsia="zh-CN"/>
        </w:rPr>
        <w:t>的约束。</w:t>
      </w:r>
    </w:p>
    <w:p w14:paraId="493F1063" w14:textId="489B08DD" w:rsidR="006F5425" w:rsidRPr="00F97D28" w:rsidRDefault="006F5425" w:rsidP="006F5425">
      <w:pPr>
        <w:pStyle w:val="enumlev1"/>
        <w:rPr>
          <w:lang w:eastAsia="zh-CN"/>
        </w:rPr>
      </w:pPr>
      <w:r w:rsidRPr="00F97D28">
        <w:rPr>
          <w:lang w:eastAsia="zh-CN"/>
        </w:rPr>
        <w:t>e)</w:t>
      </w:r>
      <w:r w:rsidRPr="00F97D28">
        <w:rPr>
          <w:lang w:eastAsia="zh-CN"/>
        </w:rPr>
        <w:tab/>
      </w:r>
      <w:r w:rsidR="00CE10C7" w:rsidRPr="00CE10C7">
        <w:rPr>
          <w:rFonts w:hint="eastAsia"/>
          <w:lang w:eastAsia="zh-CN"/>
        </w:rPr>
        <w:t>一旦</w:t>
      </w:r>
      <w:r w:rsidR="00CE10C7">
        <w:rPr>
          <w:rFonts w:hint="eastAsia"/>
          <w:lang w:eastAsia="zh-CN"/>
        </w:rPr>
        <w:t>议题</w:t>
      </w:r>
      <w:r w:rsidR="00CE10C7" w:rsidRPr="00CE10C7">
        <w:rPr>
          <w:rFonts w:hint="eastAsia"/>
          <w:lang w:eastAsia="zh-CN"/>
        </w:rPr>
        <w:t>F</w:t>
      </w:r>
      <w:r w:rsidR="00CE10C7" w:rsidRPr="00CE10C7">
        <w:rPr>
          <w:rFonts w:hint="eastAsia"/>
          <w:lang w:eastAsia="zh-CN"/>
        </w:rPr>
        <w:t>下的网络</w:t>
      </w:r>
      <w:r w:rsidR="00CD4D5E">
        <w:rPr>
          <w:rFonts w:hint="eastAsia"/>
          <w:lang w:eastAsia="zh-CN"/>
        </w:rPr>
        <w:t>登入</w:t>
      </w:r>
      <w:r w:rsidR="00CE10C7" w:rsidRPr="00CE10C7">
        <w:rPr>
          <w:rFonts w:hint="eastAsia"/>
          <w:lang w:eastAsia="zh-CN"/>
        </w:rPr>
        <w:t>列表中，</w:t>
      </w:r>
      <w:r w:rsidR="00CE10C7">
        <w:rPr>
          <w:rFonts w:hint="eastAsia"/>
          <w:lang w:eastAsia="zh-CN"/>
        </w:rPr>
        <w:t>上文</w:t>
      </w:r>
      <w:r w:rsidR="00CE10C7" w:rsidRPr="00CE10C7">
        <w:rPr>
          <w:rFonts w:hint="eastAsia"/>
          <w:lang w:eastAsia="zh-CN"/>
        </w:rPr>
        <w:t>针对</w:t>
      </w:r>
      <w:r w:rsidR="00CE10C7">
        <w:rPr>
          <w:rFonts w:hint="eastAsia"/>
          <w:lang w:eastAsia="zh-CN"/>
        </w:rPr>
        <w:t>《无线电规则》</w:t>
      </w:r>
      <w:r w:rsidR="00CE10C7" w:rsidRPr="00CE10C7">
        <w:rPr>
          <w:rFonts w:hint="eastAsia"/>
          <w:lang w:eastAsia="zh-CN"/>
        </w:rPr>
        <w:t>附录</w:t>
      </w:r>
      <w:r w:rsidR="00CE10C7" w:rsidRPr="00CE10C7">
        <w:rPr>
          <w:rFonts w:hint="eastAsia"/>
          <w:b/>
          <w:bCs/>
          <w:lang w:eastAsia="zh-CN"/>
        </w:rPr>
        <w:t>30A</w:t>
      </w:r>
      <w:r w:rsidR="00CE10C7" w:rsidRPr="00CE10C7">
        <w:rPr>
          <w:rFonts w:hint="eastAsia"/>
          <w:lang w:eastAsia="zh-CN"/>
        </w:rPr>
        <w:t>的</w:t>
      </w:r>
      <w:r w:rsidR="00CE10C7" w:rsidRPr="00CE10C7">
        <w:rPr>
          <w:rFonts w:hint="eastAsia"/>
          <w:lang w:eastAsia="zh-CN"/>
        </w:rPr>
        <w:t>c)</w:t>
      </w:r>
      <w:r w:rsidR="00CE10C7" w:rsidRPr="00CE10C7">
        <w:rPr>
          <w:rFonts w:hint="eastAsia"/>
          <w:lang w:eastAsia="zh-CN"/>
        </w:rPr>
        <w:t>和</w:t>
      </w:r>
      <w:r w:rsidR="00CD4D5E">
        <w:rPr>
          <w:rFonts w:hint="eastAsia"/>
          <w:lang w:eastAsia="zh-CN"/>
        </w:rPr>
        <w:t>上文</w:t>
      </w:r>
      <w:r w:rsidR="00CE10C7" w:rsidRPr="00CE10C7">
        <w:rPr>
          <w:rFonts w:hint="eastAsia"/>
          <w:lang w:eastAsia="zh-CN"/>
        </w:rPr>
        <w:t>针对</w:t>
      </w:r>
      <w:r w:rsidR="00CD4D5E">
        <w:rPr>
          <w:rFonts w:hint="eastAsia"/>
          <w:lang w:eastAsia="zh-CN"/>
        </w:rPr>
        <w:t>《无线电规则》</w:t>
      </w:r>
      <w:r w:rsidR="00CE10C7" w:rsidRPr="00CE10C7">
        <w:rPr>
          <w:rFonts w:hint="eastAsia"/>
          <w:lang w:eastAsia="zh-CN"/>
        </w:rPr>
        <w:t>附录</w:t>
      </w:r>
      <w:r w:rsidR="00CE10C7" w:rsidRPr="00CD4D5E">
        <w:rPr>
          <w:rFonts w:hint="eastAsia"/>
          <w:b/>
          <w:bCs/>
          <w:lang w:eastAsia="zh-CN"/>
        </w:rPr>
        <w:t>30B</w:t>
      </w:r>
      <w:r w:rsidR="00CE10C7" w:rsidRPr="00CE10C7">
        <w:rPr>
          <w:rFonts w:hint="eastAsia"/>
          <w:lang w:eastAsia="zh-CN"/>
        </w:rPr>
        <w:t>的</w:t>
      </w:r>
      <w:r w:rsidR="00CE10C7" w:rsidRPr="00CE10C7">
        <w:rPr>
          <w:rFonts w:hint="eastAsia"/>
          <w:lang w:eastAsia="zh-CN"/>
        </w:rPr>
        <w:t>d)</w:t>
      </w:r>
      <w:r w:rsidR="00CE10C7" w:rsidRPr="00CE10C7">
        <w:rPr>
          <w:rFonts w:hint="eastAsia"/>
          <w:lang w:eastAsia="zh-CN"/>
        </w:rPr>
        <w:t>中提及的并且基于备选上行链路覆盖区域已经完成</w:t>
      </w:r>
      <w:r w:rsidR="00CD4D5E">
        <w:rPr>
          <w:rFonts w:hint="eastAsia"/>
          <w:lang w:eastAsia="zh-CN"/>
        </w:rPr>
        <w:t>协调</w:t>
      </w:r>
      <w:r w:rsidR="00CE10C7" w:rsidRPr="00CE10C7">
        <w:rPr>
          <w:rFonts w:hint="eastAsia"/>
          <w:lang w:eastAsia="zh-CN"/>
        </w:rPr>
        <w:t>或不需要与其协调的现任网络的参考</w:t>
      </w:r>
      <w:r w:rsidR="00CD4D5E">
        <w:rPr>
          <w:rFonts w:hint="eastAsia"/>
          <w:lang w:eastAsia="zh-CN"/>
        </w:rPr>
        <w:t>形势</w:t>
      </w:r>
      <w:r w:rsidR="00CE10C7" w:rsidRPr="00CE10C7">
        <w:rPr>
          <w:rFonts w:hint="eastAsia"/>
          <w:lang w:eastAsia="zh-CN"/>
        </w:rPr>
        <w:t>将不会被更新。</w:t>
      </w:r>
    </w:p>
    <w:p w14:paraId="13649383" w14:textId="438857B9" w:rsidR="006F5425" w:rsidRPr="00F97D28" w:rsidRDefault="006F5425" w:rsidP="006F5425">
      <w:pPr>
        <w:pStyle w:val="enumlev1"/>
        <w:rPr>
          <w:lang w:eastAsia="zh-CN"/>
        </w:rPr>
      </w:pPr>
      <w:r w:rsidRPr="00F97D28">
        <w:rPr>
          <w:lang w:eastAsia="zh-CN"/>
        </w:rPr>
        <w:t>f)</w:t>
      </w:r>
      <w:r w:rsidRPr="00F97D28">
        <w:rPr>
          <w:lang w:eastAsia="zh-CN"/>
        </w:rPr>
        <w:tab/>
      </w:r>
      <w:r w:rsidR="00C329E4">
        <w:rPr>
          <w:rFonts w:hint="eastAsia"/>
          <w:lang w:eastAsia="zh-CN"/>
        </w:rPr>
        <w:t>在</w:t>
      </w:r>
      <w:r w:rsidR="00CD4D5E">
        <w:rPr>
          <w:rFonts w:hint="eastAsia"/>
          <w:lang w:eastAsia="zh-CN"/>
        </w:rPr>
        <w:t>无线电通信局</w:t>
      </w:r>
      <w:r w:rsidR="00C329E4">
        <w:rPr>
          <w:rFonts w:hint="eastAsia"/>
          <w:lang w:eastAsia="zh-CN"/>
        </w:rPr>
        <w:t>根据</w:t>
      </w:r>
      <w:r w:rsidR="00C329E4" w:rsidRPr="00CD4D5E">
        <w:rPr>
          <w:rFonts w:hint="eastAsia"/>
          <w:lang w:eastAsia="zh-CN"/>
        </w:rPr>
        <w:t>上文</w:t>
      </w:r>
      <w:r w:rsidR="00C329E4">
        <w:rPr>
          <w:rFonts w:hint="eastAsia"/>
          <w:lang w:eastAsia="zh-CN"/>
        </w:rPr>
        <w:t>针对《无线电规则》</w:t>
      </w:r>
      <w:r w:rsidR="00C329E4" w:rsidRPr="00CD4D5E">
        <w:rPr>
          <w:rFonts w:hint="eastAsia"/>
          <w:lang w:eastAsia="zh-CN"/>
        </w:rPr>
        <w:t>附录</w:t>
      </w:r>
      <w:r w:rsidR="00C329E4" w:rsidRPr="00CD4D5E">
        <w:rPr>
          <w:rFonts w:hint="eastAsia"/>
          <w:b/>
          <w:bCs/>
          <w:lang w:eastAsia="zh-CN"/>
        </w:rPr>
        <w:t>30B</w:t>
      </w:r>
      <w:r w:rsidR="00C329E4">
        <w:rPr>
          <w:rFonts w:hint="eastAsia"/>
          <w:lang w:eastAsia="zh-CN"/>
        </w:rPr>
        <w:t>的</w:t>
      </w:r>
      <w:r w:rsidR="00C329E4" w:rsidRPr="00CD4D5E">
        <w:rPr>
          <w:rFonts w:hint="eastAsia"/>
          <w:lang w:eastAsia="zh-CN"/>
        </w:rPr>
        <w:t>d)</w:t>
      </w:r>
      <w:r w:rsidR="00C329E4" w:rsidRPr="00CD4D5E">
        <w:rPr>
          <w:rFonts w:hint="eastAsia"/>
          <w:lang w:eastAsia="zh-CN"/>
        </w:rPr>
        <w:t>中提及</w:t>
      </w:r>
      <w:r w:rsidR="00C329E4">
        <w:rPr>
          <w:rFonts w:hint="eastAsia"/>
          <w:lang w:eastAsia="zh-CN"/>
        </w:rPr>
        <w:t>的</w:t>
      </w:r>
      <w:r w:rsidR="00C329E4" w:rsidRPr="00CD4D5E">
        <w:rPr>
          <w:rFonts w:hint="eastAsia"/>
          <w:lang w:eastAsia="zh-CN"/>
        </w:rPr>
        <w:t>现</w:t>
      </w:r>
      <w:r w:rsidR="00C329E4">
        <w:rPr>
          <w:rFonts w:hint="eastAsia"/>
          <w:lang w:eastAsia="zh-CN"/>
        </w:rPr>
        <w:t>任</w:t>
      </w:r>
      <w:r w:rsidR="00C329E4" w:rsidRPr="00CD4D5E">
        <w:rPr>
          <w:rFonts w:hint="eastAsia"/>
          <w:lang w:eastAsia="zh-CN"/>
        </w:rPr>
        <w:t>网络</w:t>
      </w:r>
      <w:r w:rsidR="005C6ED9">
        <w:rPr>
          <w:rFonts w:hint="eastAsia"/>
          <w:lang w:eastAsia="zh-CN"/>
        </w:rPr>
        <w:t>审查</w:t>
      </w:r>
      <w:r w:rsidR="00CD4D5E">
        <w:rPr>
          <w:rFonts w:hint="eastAsia"/>
          <w:lang w:eastAsia="zh-CN"/>
        </w:rPr>
        <w:t>议题</w:t>
      </w:r>
      <w:r w:rsidR="00CD4D5E">
        <w:rPr>
          <w:rFonts w:hint="eastAsia"/>
          <w:lang w:eastAsia="zh-CN"/>
        </w:rPr>
        <w:t>F</w:t>
      </w:r>
      <w:r w:rsidR="00CD4D5E">
        <w:rPr>
          <w:rFonts w:hint="eastAsia"/>
          <w:lang w:eastAsia="zh-CN"/>
        </w:rPr>
        <w:t>下的网络</w:t>
      </w:r>
      <w:r w:rsidR="00C329E4">
        <w:rPr>
          <w:rFonts w:hint="eastAsia"/>
          <w:lang w:eastAsia="zh-CN"/>
        </w:rPr>
        <w:t>过程中</w:t>
      </w:r>
      <w:r w:rsidR="00CD4D5E" w:rsidRPr="00CD4D5E">
        <w:rPr>
          <w:rFonts w:hint="eastAsia"/>
          <w:lang w:eastAsia="zh-CN"/>
        </w:rPr>
        <w:t>，将分别</w:t>
      </w:r>
      <w:r w:rsidR="005C6ED9">
        <w:rPr>
          <w:rFonts w:hint="eastAsia"/>
          <w:lang w:eastAsia="zh-CN"/>
        </w:rPr>
        <w:t>审查</w:t>
      </w:r>
      <w:r w:rsidR="00C329E4" w:rsidRPr="00CD4D5E">
        <w:rPr>
          <w:rFonts w:hint="eastAsia"/>
          <w:lang w:eastAsia="zh-CN"/>
        </w:rPr>
        <w:t>上行链路</w:t>
      </w:r>
      <w:r w:rsidR="00C329E4">
        <w:rPr>
          <w:rFonts w:hint="eastAsia"/>
          <w:lang w:eastAsia="zh-CN"/>
        </w:rPr>
        <w:t>和</w:t>
      </w:r>
      <w:r w:rsidR="00CD4D5E" w:rsidRPr="00CD4D5E">
        <w:rPr>
          <w:rFonts w:hint="eastAsia"/>
          <w:lang w:eastAsia="zh-CN"/>
        </w:rPr>
        <w:t>下行链路。</w:t>
      </w:r>
      <w:r w:rsidR="00CD4D5E">
        <w:rPr>
          <w:rFonts w:hint="eastAsia"/>
          <w:lang w:eastAsia="zh-CN"/>
        </w:rPr>
        <w:t>无线电通信局</w:t>
      </w:r>
      <w:r w:rsidR="00CD4D5E" w:rsidRPr="00CD4D5E">
        <w:rPr>
          <w:rFonts w:hint="eastAsia"/>
          <w:lang w:eastAsia="zh-CN"/>
        </w:rPr>
        <w:t>应使用第</w:t>
      </w:r>
      <w:r w:rsidR="00CD4D5E" w:rsidRPr="00CD4D5E">
        <w:rPr>
          <w:rFonts w:hint="eastAsia"/>
          <w:b/>
          <w:bCs/>
          <w:lang w:eastAsia="zh-CN"/>
        </w:rPr>
        <w:t>170</w:t>
      </w:r>
      <w:r w:rsidR="00CD4D5E" w:rsidRPr="00CD4D5E">
        <w:rPr>
          <w:rFonts w:hint="eastAsia"/>
          <w:lang w:eastAsia="zh-CN"/>
        </w:rPr>
        <w:t>号决议</w:t>
      </w:r>
      <w:r w:rsidR="00CD4D5E" w:rsidRPr="00CD4D5E">
        <w:rPr>
          <w:rFonts w:hint="eastAsia"/>
          <w:b/>
          <w:bCs/>
          <w:lang w:eastAsia="zh-CN"/>
        </w:rPr>
        <w:t>（</w:t>
      </w:r>
      <w:r w:rsidR="00CD4D5E" w:rsidRPr="00CD4D5E">
        <w:rPr>
          <w:rFonts w:hint="eastAsia"/>
          <w:b/>
          <w:bCs/>
          <w:lang w:eastAsia="zh-CN"/>
        </w:rPr>
        <w:t>WRC-19</w:t>
      </w:r>
      <w:r w:rsidR="00CD4D5E" w:rsidRPr="00CD4D5E">
        <w:rPr>
          <w:rFonts w:hint="eastAsia"/>
          <w:b/>
          <w:bCs/>
          <w:lang w:eastAsia="zh-CN"/>
        </w:rPr>
        <w:t>）</w:t>
      </w:r>
      <w:r w:rsidR="00CD4D5E">
        <w:rPr>
          <w:rFonts w:hint="eastAsia"/>
          <w:lang w:eastAsia="zh-CN"/>
        </w:rPr>
        <w:t>后附资料</w:t>
      </w:r>
      <w:r w:rsidR="00CD4D5E" w:rsidRPr="00CD4D5E">
        <w:rPr>
          <w:rFonts w:hint="eastAsia"/>
          <w:lang w:eastAsia="zh-CN"/>
        </w:rPr>
        <w:t>1</w:t>
      </w:r>
      <w:r w:rsidR="00CD4D5E" w:rsidRPr="00CD4D5E">
        <w:rPr>
          <w:rFonts w:hint="eastAsia"/>
          <w:lang w:eastAsia="zh-CN"/>
        </w:rPr>
        <w:t>附录</w:t>
      </w:r>
      <w:r w:rsidR="00CD4D5E" w:rsidRPr="00CD4D5E">
        <w:rPr>
          <w:rFonts w:hint="eastAsia"/>
          <w:lang w:eastAsia="zh-CN"/>
        </w:rPr>
        <w:t>1</w:t>
      </w:r>
      <w:r w:rsidR="00CD4D5E" w:rsidRPr="00CD4D5E">
        <w:rPr>
          <w:rFonts w:hint="eastAsia"/>
          <w:lang w:eastAsia="zh-CN"/>
        </w:rPr>
        <w:t>包含的单</w:t>
      </w:r>
      <w:r w:rsidR="00CD4D5E">
        <w:rPr>
          <w:rFonts w:hint="eastAsia"/>
          <w:lang w:eastAsia="zh-CN"/>
        </w:rPr>
        <w:t>入载波干扰比（</w:t>
      </w:r>
      <w:r w:rsidR="00CD4D5E" w:rsidRPr="00CD4D5E">
        <w:rPr>
          <w:rFonts w:hint="eastAsia"/>
          <w:lang w:eastAsia="zh-CN"/>
        </w:rPr>
        <w:t>C/I</w:t>
      </w:r>
      <w:r w:rsidR="00CD4D5E">
        <w:rPr>
          <w:rFonts w:hint="eastAsia"/>
          <w:lang w:eastAsia="zh-CN"/>
        </w:rPr>
        <w:t>）</w:t>
      </w:r>
      <w:r w:rsidR="00CD4D5E" w:rsidRPr="00CD4D5E">
        <w:rPr>
          <w:rFonts w:hint="eastAsia"/>
          <w:lang w:eastAsia="zh-CN"/>
        </w:rPr>
        <w:t>标准和</w:t>
      </w:r>
      <w:proofErr w:type="spellStart"/>
      <w:r w:rsidR="00CD4D5E" w:rsidRPr="00CD4D5E">
        <w:rPr>
          <w:rFonts w:hint="eastAsia"/>
          <w:lang w:eastAsia="zh-CN"/>
        </w:rPr>
        <w:t>pfd</w:t>
      </w:r>
      <w:proofErr w:type="spellEnd"/>
      <w:r w:rsidR="00CD4D5E" w:rsidRPr="00CD4D5E">
        <w:rPr>
          <w:rFonts w:hint="eastAsia"/>
          <w:lang w:eastAsia="zh-CN"/>
        </w:rPr>
        <w:t>标准或</w:t>
      </w:r>
      <w:r w:rsidR="00CD4D5E">
        <w:rPr>
          <w:rFonts w:hint="eastAsia"/>
          <w:lang w:eastAsia="zh-CN"/>
        </w:rPr>
        <w:t>者</w:t>
      </w:r>
      <w:r w:rsidR="00CD4D5E" w:rsidRPr="00CD4D5E">
        <w:rPr>
          <w:rFonts w:hint="eastAsia"/>
          <w:lang w:eastAsia="zh-CN"/>
        </w:rPr>
        <w:t>该决议的任何未来更新，而不是</w:t>
      </w:r>
      <w:r w:rsidR="00E86656">
        <w:rPr>
          <w:rFonts w:hint="eastAsia"/>
          <w:lang w:eastAsia="zh-CN"/>
        </w:rPr>
        <w:t>《无线电规则》</w:t>
      </w:r>
      <w:r w:rsidR="00CD4D5E" w:rsidRPr="00CD4D5E">
        <w:rPr>
          <w:rFonts w:hint="eastAsia"/>
          <w:lang w:eastAsia="zh-CN"/>
        </w:rPr>
        <w:t>附录</w:t>
      </w:r>
      <w:r w:rsidR="00CD4D5E" w:rsidRPr="00E86656">
        <w:rPr>
          <w:rFonts w:hint="eastAsia"/>
          <w:b/>
          <w:bCs/>
          <w:lang w:eastAsia="zh-CN"/>
        </w:rPr>
        <w:t>30B</w:t>
      </w:r>
      <w:r w:rsidR="00CD4D5E" w:rsidRPr="00CD4D5E">
        <w:rPr>
          <w:rFonts w:hint="eastAsia"/>
          <w:lang w:eastAsia="zh-CN"/>
        </w:rPr>
        <w:t>的附件</w:t>
      </w:r>
      <w:r w:rsidR="00CD4D5E" w:rsidRPr="00CD4D5E">
        <w:rPr>
          <w:rFonts w:hint="eastAsia"/>
          <w:lang w:eastAsia="zh-CN"/>
        </w:rPr>
        <w:t>4</w:t>
      </w:r>
      <w:r w:rsidR="00CD4D5E" w:rsidRPr="00CD4D5E">
        <w:rPr>
          <w:rFonts w:hint="eastAsia"/>
          <w:lang w:eastAsia="zh-CN"/>
        </w:rPr>
        <w:t>。</w:t>
      </w:r>
    </w:p>
    <w:p w14:paraId="147BD180" w14:textId="63445332" w:rsidR="006F5425" w:rsidRDefault="006F5425" w:rsidP="006F5425">
      <w:pPr>
        <w:pStyle w:val="enumlev1"/>
        <w:rPr>
          <w:lang w:eastAsia="zh-CN"/>
        </w:rPr>
      </w:pPr>
      <w:r w:rsidRPr="00F97D28">
        <w:rPr>
          <w:lang w:eastAsia="zh-CN"/>
        </w:rPr>
        <w:t>g)</w:t>
      </w:r>
      <w:r w:rsidRPr="00F97D28">
        <w:rPr>
          <w:lang w:eastAsia="zh-CN"/>
        </w:rPr>
        <w:tab/>
      </w:r>
      <w:r w:rsidR="00E86656" w:rsidRPr="00E86656">
        <w:rPr>
          <w:rFonts w:hint="eastAsia"/>
          <w:lang w:eastAsia="zh-CN"/>
        </w:rPr>
        <w:t>如果上文</w:t>
      </w:r>
      <w:r w:rsidR="00E86656" w:rsidRPr="00E86656">
        <w:rPr>
          <w:rFonts w:hint="eastAsia"/>
          <w:lang w:eastAsia="zh-CN"/>
        </w:rPr>
        <w:t>c)</w:t>
      </w:r>
      <w:r w:rsidR="00E86656" w:rsidRPr="00E86656">
        <w:rPr>
          <w:rFonts w:hint="eastAsia"/>
          <w:lang w:eastAsia="zh-CN"/>
        </w:rPr>
        <w:t>或</w:t>
      </w:r>
      <w:r w:rsidR="00E86656" w:rsidRPr="00E86656">
        <w:rPr>
          <w:rFonts w:hint="eastAsia"/>
          <w:lang w:eastAsia="zh-CN"/>
        </w:rPr>
        <w:t>d)</w:t>
      </w:r>
      <w:r w:rsidR="00E86656" w:rsidRPr="00E86656">
        <w:rPr>
          <w:rFonts w:hint="eastAsia"/>
          <w:lang w:eastAsia="zh-CN"/>
        </w:rPr>
        <w:t>中提及的受影响网络</w:t>
      </w:r>
      <w:r w:rsidR="00E86656">
        <w:rPr>
          <w:rFonts w:hint="eastAsia"/>
          <w:lang w:eastAsia="zh-CN"/>
        </w:rPr>
        <w:t>被登入列表</w:t>
      </w:r>
      <w:r w:rsidR="00E86656" w:rsidRPr="00E86656">
        <w:rPr>
          <w:rFonts w:hint="eastAsia"/>
          <w:lang w:eastAsia="zh-CN"/>
        </w:rPr>
        <w:t>，则</w:t>
      </w:r>
      <w:r w:rsidR="00E86656">
        <w:rPr>
          <w:rFonts w:hint="eastAsia"/>
          <w:lang w:eastAsia="zh-CN"/>
        </w:rPr>
        <w:t>无线电通信局</w:t>
      </w:r>
      <w:r w:rsidR="00E86656" w:rsidRPr="00E86656">
        <w:rPr>
          <w:rFonts w:hint="eastAsia"/>
          <w:lang w:eastAsia="zh-CN"/>
        </w:rPr>
        <w:t>应通过</w:t>
      </w:r>
      <w:r w:rsidR="00E86656">
        <w:rPr>
          <w:rFonts w:hint="eastAsia"/>
          <w:lang w:eastAsia="zh-CN"/>
        </w:rPr>
        <w:t>酌情适用</w:t>
      </w:r>
      <w:r w:rsidR="00E86656" w:rsidRPr="00E86656">
        <w:rPr>
          <w:rFonts w:hint="eastAsia"/>
          <w:lang w:eastAsia="zh-CN"/>
        </w:rPr>
        <w:t>上文</w:t>
      </w:r>
      <w:r w:rsidR="00E86656" w:rsidRPr="00E86656">
        <w:rPr>
          <w:rFonts w:hint="eastAsia"/>
          <w:lang w:eastAsia="zh-CN"/>
        </w:rPr>
        <w:t>b)</w:t>
      </w:r>
      <w:r w:rsidR="00E86656" w:rsidRPr="00E86656">
        <w:rPr>
          <w:rFonts w:hint="eastAsia"/>
          <w:lang w:eastAsia="zh-CN"/>
        </w:rPr>
        <w:t>中提及的原则和</w:t>
      </w:r>
      <w:r w:rsidR="00E86656">
        <w:rPr>
          <w:rFonts w:hint="eastAsia"/>
          <w:lang w:eastAsia="zh-CN"/>
        </w:rPr>
        <w:t>《无线电规则》</w:t>
      </w:r>
      <w:r w:rsidR="00E86656" w:rsidRPr="00E86656">
        <w:rPr>
          <w:rFonts w:hint="eastAsia"/>
          <w:lang w:eastAsia="zh-CN"/>
        </w:rPr>
        <w:t>附录</w:t>
      </w:r>
      <w:r w:rsidR="00E86656" w:rsidRPr="00E86656">
        <w:rPr>
          <w:rFonts w:hint="eastAsia"/>
          <w:b/>
          <w:bCs/>
          <w:lang w:eastAsia="zh-CN"/>
        </w:rPr>
        <w:t>30A</w:t>
      </w:r>
      <w:r w:rsidR="00E86656" w:rsidRPr="00E86656">
        <w:rPr>
          <w:rFonts w:hint="eastAsia"/>
          <w:lang w:eastAsia="zh-CN"/>
        </w:rPr>
        <w:t>第</w:t>
      </w:r>
      <w:r w:rsidR="00E86656" w:rsidRPr="00E86656">
        <w:rPr>
          <w:rFonts w:hint="eastAsia"/>
          <w:lang w:eastAsia="zh-CN"/>
        </w:rPr>
        <w:t>4</w:t>
      </w:r>
      <w:r w:rsidR="00E86656" w:rsidRPr="00E86656">
        <w:rPr>
          <w:rFonts w:hint="eastAsia"/>
          <w:lang w:eastAsia="zh-CN"/>
        </w:rPr>
        <w:t>条脚注</w:t>
      </w:r>
      <w:r w:rsidR="00E86656" w:rsidRPr="00E86656">
        <w:rPr>
          <w:rFonts w:hint="eastAsia"/>
          <w:lang w:eastAsia="zh-CN"/>
        </w:rPr>
        <w:t>9</w:t>
      </w:r>
      <w:r w:rsidR="00E86656" w:rsidRPr="00E86656">
        <w:rPr>
          <w:rFonts w:ascii="STKaiti" w:eastAsia="STKaiti" w:hAnsi="STKaiti" w:hint="eastAsia"/>
          <w:lang w:eastAsia="zh-CN"/>
        </w:rPr>
        <w:t>之二</w:t>
      </w:r>
      <w:r w:rsidR="00E86656" w:rsidRPr="00E86656">
        <w:rPr>
          <w:rFonts w:hint="eastAsia"/>
          <w:lang w:eastAsia="zh-CN"/>
        </w:rPr>
        <w:t>或</w:t>
      </w:r>
      <w:r w:rsidR="00E86656">
        <w:rPr>
          <w:rFonts w:hint="eastAsia"/>
          <w:lang w:eastAsia="zh-CN"/>
        </w:rPr>
        <w:t>《无线电规则》</w:t>
      </w:r>
      <w:r w:rsidR="00E86656" w:rsidRPr="00E86656">
        <w:rPr>
          <w:rFonts w:hint="eastAsia"/>
          <w:lang w:eastAsia="zh-CN"/>
        </w:rPr>
        <w:t>附录</w:t>
      </w:r>
      <w:r w:rsidR="00E86656" w:rsidRPr="00E86656">
        <w:rPr>
          <w:rFonts w:hint="eastAsia"/>
          <w:b/>
          <w:bCs/>
          <w:lang w:eastAsia="zh-CN"/>
        </w:rPr>
        <w:t>30B</w:t>
      </w:r>
      <w:r w:rsidR="00E86656" w:rsidRPr="00E86656">
        <w:rPr>
          <w:rFonts w:hint="eastAsia"/>
          <w:lang w:eastAsia="zh-CN"/>
        </w:rPr>
        <w:t>脚注</w:t>
      </w:r>
      <w:r w:rsidR="00E86656" w:rsidRPr="00E86656">
        <w:rPr>
          <w:rFonts w:hint="eastAsia"/>
          <w:lang w:eastAsia="zh-CN"/>
        </w:rPr>
        <w:t>7</w:t>
      </w:r>
      <w:r w:rsidR="00E86656" w:rsidRPr="00E86656">
        <w:rPr>
          <w:rFonts w:ascii="STKaiti" w:eastAsia="STKaiti" w:hAnsi="STKaiti" w:hint="eastAsia"/>
          <w:lang w:eastAsia="zh-CN"/>
        </w:rPr>
        <w:t>之二</w:t>
      </w:r>
      <w:r w:rsidR="00E86656" w:rsidRPr="00E86656">
        <w:rPr>
          <w:rFonts w:hint="eastAsia"/>
          <w:lang w:eastAsia="zh-CN"/>
        </w:rPr>
        <w:t>，相应地审查</w:t>
      </w:r>
      <w:r w:rsidR="00E86656">
        <w:rPr>
          <w:rFonts w:hint="eastAsia"/>
          <w:lang w:eastAsia="zh-CN"/>
        </w:rPr>
        <w:t>列表</w:t>
      </w:r>
      <w:r w:rsidR="00E86656" w:rsidRPr="00E86656">
        <w:rPr>
          <w:rFonts w:hint="eastAsia"/>
          <w:lang w:eastAsia="zh-CN"/>
        </w:rPr>
        <w:t>中</w:t>
      </w:r>
      <w:r w:rsidR="00E86656">
        <w:rPr>
          <w:rFonts w:hint="eastAsia"/>
          <w:lang w:eastAsia="zh-CN"/>
        </w:rPr>
        <w:t>议</w:t>
      </w:r>
      <w:r w:rsidR="00E86656" w:rsidRPr="00E86656">
        <w:rPr>
          <w:rFonts w:hint="eastAsia"/>
          <w:lang w:eastAsia="zh-CN"/>
        </w:rPr>
        <w:t>题</w:t>
      </w:r>
      <w:r w:rsidR="00E86656" w:rsidRPr="00E86656">
        <w:rPr>
          <w:rFonts w:hint="eastAsia"/>
          <w:lang w:eastAsia="zh-CN"/>
        </w:rPr>
        <w:t>F</w:t>
      </w:r>
      <w:r w:rsidR="00E86656" w:rsidRPr="00E86656">
        <w:rPr>
          <w:rFonts w:hint="eastAsia"/>
          <w:lang w:eastAsia="zh-CN"/>
        </w:rPr>
        <w:t>下的网络</w:t>
      </w:r>
      <w:r w:rsidR="00E86656">
        <w:rPr>
          <w:rFonts w:hint="eastAsia"/>
          <w:lang w:eastAsia="zh-CN"/>
        </w:rPr>
        <w:t>的</w:t>
      </w:r>
      <w:r w:rsidR="00E86656" w:rsidRPr="00E86656">
        <w:rPr>
          <w:rFonts w:hint="eastAsia"/>
          <w:lang w:eastAsia="zh-CN"/>
        </w:rPr>
        <w:t>状态。</w:t>
      </w:r>
    </w:p>
    <w:p w14:paraId="6D20C4DC" w14:textId="00D2B386" w:rsidR="006F5425" w:rsidRDefault="00E86656" w:rsidP="002A6ED7">
      <w:pPr>
        <w:ind w:firstLineChars="200" w:firstLine="480"/>
        <w:rPr>
          <w:lang w:eastAsia="zh-CN"/>
        </w:rPr>
      </w:pPr>
      <w:r w:rsidRPr="00E86656">
        <w:rPr>
          <w:rFonts w:hint="eastAsia"/>
          <w:lang w:eastAsia="zh-CN"/>
        </w:rPr>
        <w:t>鉴于上述情况，</w:t>
      </w:r>
      <w:r>
        <w:rPr>
          <w:rFonts w:hint="eastAsia"/>
          <w:lang w:eastAsia="zh-CN"/>
        </w:rPr>
        <w:t>建议</w:t>
      </w:r>
      <w:r w:rsidRPr="00E86656">
        <w:rPr>
          <w:rFonts w:hint="eastAsia"/>
          <w:lang w:eastAsia="zh-CN"/>
        </w:rPr>
        <w:t>对</w:t>
      </w:r>
      <w:r>
        <w:rPr>
          <w:rFonts w:hint="eastAsia"/>
          <w:lang w:eastAsia="zh-CN"/>
        </w:rPr>
        <w:t>《无线电规则》</w:t>
      </w:r>
      <w:r w:rsidRPr="00E86656">
        <w:rPr>
          <w:rFonts w:hint="eastAsia"/>
          <w:lang w:eastAsia="zh-CN"/>
        </w:rPr>
        <w:t>附录</w:t>
      </w:r>
      <w:r w:rsidRPr="00E86656">
        <w:rPr>
          <w:rFonts w:hint="eastAsia"/>
          <w:lang w:eastAsia="zh-CN"/>
        </w:rPr>
        <w:t>3</w:t>
      </w:r>
      <w:r w:rsidRPr="00E86656">
        <w:rPr>
          <w:rFonts w:hint="eastAsia"/>
          <w:b/>
          <w:bCs/>
          <w:lang w:eastAsia="zh-CN"/>
        </w:rPr>
        <w:t>0A</w:t>
      </w:r>
      <w:r w:rsidRPr="00E86656">
        <w:rPr>
          <w:rFonts w:hint="eastAsia"/>
          <w:lang w:eastAsia="zh-CN"/>
        </w:rPr>
        <w:t>和</w:t>
      </w:r>
      <w:r>
        <w:rPr>
          <w:rFonts w:hint="eastAsia"/>
          <w:lang w:eastAsia="zh-CN"/>
        </w:rPr>
        <w:t>《无线电规则》</w:t>
      </w:r>
      <w:r w:rsidRPr="00E86656">
        <w:rPr>
          <w:rFonts w:hint="eastAsia"/>
          <w:lang w:eastAsia="zh-CN"/>
        </w:rPr>
        <w:t>附录</w:t>
      </w:r>
      <w:r w:rsidRPr="00E86656">
        <w:rPr>
          <w:rFonts w:hint="eastAsia"/>
          <w:b/>
          <w:bCs/>
          <w:lang w:eastAsia="zh-CN"/>
        </w:rPr>
        <w:t>30B</w:t>
      </w:r>
      <w:r>
        <w:rPr>
          <w:rFonts w:hint="eastAsia"/>
          <w:lang w:eastAsia="zh-CN"/>
        </w:rPr>
        <w:t>进行如下</w:t>
      </w:r>
      <w:r w:rsidRPr="00E86656">
        <w:rPr>
          <w:rFonts w:hint="eastAsia"/>
          <w:lang w:eastAsia="zh-CN"/>
        </w:rPr>
        <w:t>相关修改</w:t>
      </w:r>
      <w:r w:rsidRPr="00E86656">
        <w:rPr>
          <w:rFonts w:hint="eastAsia"/>
          <w:lang w:eastAsia="zh-CN"/>
        </w:rPr>
        <w:t>/</w:t>
      </w:r>
      <w:r w:rsidRPr="00E86656">
        <w:rPr>
          <w:rFonts w:hint="eastAsia"/>
          <w:lang w:eastAsia="zh-CN"/>
        </w:rPr>
        <w:t>增补，供</w:t>
      </w:r>
      <w:r w:rsidRPr="00E86656">
        <w:rPr>
          <w:rFonts w:hint="eastAsia"/>
          <w:lang w:eastAsia="zh-CN"/>
        </w:rPr>
        <w:t>WRC-23</w:t>
      </w:r>
      <w:r w:rsidRPr="00E86656">
        <w:rPr>
          <w:rFonts w:hint="eastAsia"/>
          <w:lang w:eastAsia="zh-CN"/>
        </w:rPr>
        <w:t>审议。</w:t>
      </w:r>
    </w:p>
    <w:p w14:paraId="5AFD0CA3" w14:textId="77777777" w:rsidR="00622560" w:rsidRDefault="00622560" w:rsidP="003E5931">
      <w:pPr>
        <w:rPr>
          <w:lang w:eastAsia="zh-CN"/>
        </w:rPr>
      </w:pPr>
    </w:p>
    <w:p w14:paraId="42921B2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A281748" w14:textId="77777777" w:rsidR="002E1E41" w:rsidRDefault="00922780" w:rsidP="00D31F9C">
      <w:pPr>
        <w:pStyle w:val="AppendixNo"/>
        <w:spacing w:before="0"/>
        <w:rPr>
          <w:lang w:eastAsia="zh-CN"/>
        </w:rPr>
      </w:pPr>
      <w:bookmarkStart w:id="8" w:name="_Toc42803624"/>
      <w:bookmarkStart w:id="9" w:name="_Toc42850293"/>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r>
        <w:rPr>
          <w:rStyle w:val="FootnoteReference"/>
          <w:color w:val="000000"/>
          <w:lang w:eastAsia="zh-CN"/>
        </w:rPr>
        <w:footnoteReference w:customMarkFollows="1" w:id="1"/>
        <w:t>*</w:t>
      </w:r>
      <w:bookmarkEnd w:id="8"/>
      <w:bookmarkEnd w:id="9"/>
    </w:p>
    <w:p w14:paraId="6F1211E0" w14:textId="77777777" w:rsidR="002E1E41" w:rsidRPr="00B339DF" w:rsidRDefault="00922780" w:rsidP="002E1E41">
      <w:pPr>
        <w:pStyle w:val="Appendixtitle"/>
        <w:rPr>
          <w:noProof/>
          <w:lang w:eastAsia="zh-CN"/>
        </w:rPr>
      </w:pPr>
      <w:bookmarkStart w:id="10" w:name="_Toc458503296"/>
      <w:bookmarkStart w:id="11" w:name="_Toc42803625"/>
      <w:bookmarkStart w:id="12"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2"/>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10"/>
      <w:bookmarkEnd w:id="11"/>
      <w:bookmarkEnd w:id="12"/>
    </w:p>
    <w:p w14:paraId="2344ADCC" w14:textId="77777777" w:rsidR="002E1E41" w:rsidRPr="0052121F" w:rsidRDefault="00922780" w:rsidP="002E1E41">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w:t>
      </w:r>
      <w:r>
        <w:rPr>
          <w:rFonts w:hint="eastAsia"/>
          <w:sz w:val="16"/>
          <w:szCs w:val="16"/>
          <w:lang w:eastAsia="zh-CN"/>
        </w:rPr>
        <w:t>9</w:t>
      </w:r>
      <w:r w:rsidRPr="0052121F">
        <w:rPr>
          <w:rFonts w:hint="eastAsia"/>
          <w:sz w:val="16"/>
          <w:szCs w:val="16"/>
          <w:lang w:eastAsia="zh-CN"/>
        </w:rPr>
        <w:t>，修订版）</w:t>
      </w:r>
    </w:p>
    <w:p w14:paraId="1CCC227C" w14:textId="77777777" w:rsidR="002E1E41" w:rsidRPr="0052121F" w:rsidRDefault="00922780" w:rsidP="002E1E41">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5E53AB70" w14:textId="77777777" w:rsidR="002E1E41" w:rsidRPr="0052121F" w:rsidRDefault="00922780" w:rsidP="002E1E41">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4AE4D0F6" w14:textId="77777777" w:rsidR="0076766A" w:rsidRDefault="00922780">
      <w:pPr>
        <w:pStyle w:val="Proposal"/>
        <w:rPr>
          <w:lang w:eastAsia="zh-CN"/>
        </w:rPr>
      </w:pPr>
      <w:r>
        <w:rPr>
          <w:lang w:eastAsia="zh-CN"/>
        </w:rPr>
        <w:t>ADD</w:t>
      </w:r>
      <w:r>
        <w:rPr>
          <w:lang w:eastAsia="zh-CN"/>
        </w:rPr>
        <w:tab/>
        <w:t>AFCP/87A22A8/1</w:t>
      </w:r>
      <w:r>
        <w:rPr>
          <w:vanish/>
          <w:color w:val="7F7F7F" w:themeColor="text1" w:themeTint="80"/>
          <w:vertAlign w:val="superscript"/>
          <w:lang w:eastAsia="zh-CN"/>
        </w:rPr>
        <w:t>#2063</w:t>
      </w:r>
    </w:p>
    <w:p w14:paraId="47314F13" w14:textId="77777777" w:rsidR="001E1A76" w:rsidRPr="001A3B18" w:rsidRDefault="00922780" w:rsidP="001A3B18">
      <w:pPr>
        <w:rPr>
          <w:lang w:eastAsia="zh-CN"/>
        </w:rPr>
      </w:pPr>
      <w:r w:rsidRPr="00A00261">
        <w:rPr>
          <w:rStyle w:val="Provsplit"/>
        </w:rPr>
        <w:t>4.1.10e</w:t>
      </w:r>
      <w:r w:rsidRPr="00A00261">
        <w:rPr>
          <w:b/>
          <w:szCs w:val="24"/>
          <w:lang w:eastAsia="zh-CN"/>
        </w:rPr>
        <w:tab/>
      </w:r>
      <w:r w:rsidRPr="00A861A5">
        <w:rPr>
          <w:rFonts w:ascii="SimSun" w:hAnsi="SimSun" w:cs="SimSun" w:hint="eastAsia"/>
          <w:lang w:eastAsia="zh-CN"/>
        </w:rPr>
        <w:t>主管部门可以在上述四个月的期限内或之后随时通知无线电通信局，它反对被纳入任何指配的业务区内，即使该指配已经被列入列表中。之后，无线电通信局须告知负责该指配的主管部门，并从业务区中删除提出异议的主管部门的领土和测试点</w:t>
      </w:r>
      <w:r w:rsidRPr="008B5F64">
        <w:rPr>
          <w:position w:val="6"/>
          <w:sz w:val="18"/>
          <w:lang w:eastAsia="zh-CN"/>
        </w:rPr>
        <w:footnoteReference w:customMarkFollows="1" w:id="3"/>
        <w:t>WW</w:t>
      </w:r>
      <w:r w:rsidRPr="008B5F64">
        <w:rPr>
          <w:rFonts w:ascii="SimSun" w:hAnsi="SimSun" w:cs="SimSun" w:hint="eastAsia"/>
          <w:lang w:eastAsia="zh-CN"/>
        </w:rPr>
        <w:t>。无线电通信局须在不对先前各项审查进行重新审查的情况下更新参考形势。</w:t>
      </w:r>
      <w:r w:rsidRPr="008B5F64">
        <w:rPr>
          <w:rFonts w:ascii="SimSun" w:hAnsi="SimSun" w:cs="SimSun" w:hint="eastAsia"/>
          <w:sz w:val="16"/>
          <w:lang w:eastAsia="zh-CN"/>
        </w:rPr>
        <w:t>（</w:t>
      </w:r>
      <w:r w:rsidRPr="008B5F64">
        <w:rPr>
          <w:sz w:val="16"/>
          <w:szCs w:val="16"/>
          <w:lang w:eastAsia="zh-CN"/>
        </w:rPr>
        <w:t>WRC-23</w:t>
      </w:r>
      <w:r w:rsidRPr="008B5F64">
        <w:rPr>
          <w:rFonts w:ascii="SimSun" w:hAnsi="SimSun" w:cs="SimSun" w:hint="eastAsia"/>
          <w:sz w:val="16"/>
          <w:lang w:eastAsia="zh-CN"/>
        </w:rPr>
        <w:t>）</w:t>
      </w:r>
    </w:p>
    <w:p w14:paraId="49B36059" w14:textId="77777777" w:rsidR="0076766A" w:rsidRDefault="0076766A">
      <w:pPr>
        <w:pStyle w:val="Reasons"/>
        <w:rPr>
          <w:lang w:eastAsia="zh-CN"/>
        </w:rPr>
      </w:pPr>
    </w:p>
    <w:p w14:paraId="01840503" w14:textId="77777777" w:rsidR="0076766A" w:rsidRDefault="00922780">
      <w:pPr>
        <w:pStyle w:val="Proposal"/>
        <w:rPr>
          <w:lang w:eastAsia="zh-CN"/>
        </w:rPr>
      </w:pPr>
      <w:r>
        <w:rPr>
          <w:lang w:eastAsia="zh-CN"/>
        </w:rPr>
        <w:t>ADD</w:t>
      </w:r>
      <w:r>
        <w:rPr>
          <w:lang w:eastAsia="zh-CN"/>
        </w:rPr>
        <w:tab/>
        <w:t>AFCP/87A22A8/2</w:t>
      </w:r>
    </w:p>
    <w:p w14:paraId="27A26047" w14:textId="1439074E" w:rsidR="006F5425" w:rsidRDefault="00922780" w:rsidP="006F5425">
      <w:pPr>
        <w:rPr>
          <w:lang w:eastAsia="zh-CN"/>
        </w:rPr>
      </w:pPr>
      <w:r>
        <w:rPr>
          <w:rStyle w:val="Artdef"/>
          <w:lang w:eastAsia="zh-CN"/>
        </w:rPr>
        <w:t>4.1.30</w:t>
      </w:r>
      <w:r>
        <w:rPr>
          <w:lang w:eastAsia="zh-CN"/>
        </w:rPr>
        <w:tab/>
      </w:r>
      <w:r w:rsidR="004A76D1">
        <w:rPr>
          <w:rFonts w:hint="eastAsia"/>
          <w:lang w:eastAsia="zh-CN"/>
        </w:rPr>
        <w:t>在</w:t>
      </w:r>
      <w:r w:rsidR="008D78AA" w:rsidRPr="008D78AA">
        <w:rPr>
          <w:rFonts w:hint="eastAsia"/>
          <w:lang w:eastAsia="zh-CN"/>
        </w:rPr>
        <w:t>收到负责</w:t>
      </w:r>
      <w:r w:rsidR="008D78AA">
        <w:rPr>
          <w:rFonts w:hint="eastAsia"/>
          <w:lang w:eastAsia="zh-CN"/>
        </w:rPr>
        <w:t>主</w:t>
      </w:r>
      <w:r w:rsidR="008D78AA" w:rsidRPr="008D78AA">
        <w:rPr>
          <w:rFonts w:hint="eastAsia"/>
          <w:lang w:eastAsia="zh-CN"/>
        </w:rPr>
        <w:t>管部门的请求后，</w:t>
      </w:r>
      <w:r w:rsidR="004A76D1">
        <w:rPr>
          <w:rFonts w:hint="eastAsia"/>
          <w:lang w:eastAsia="zh-CN"/>
        </w:rPr>
        <w:t>若要</w:t>
      </w:r>
      <w:r w:rsidR="008D78AA" w:rsidRPr="008D78AA">
        <w:rPr>
          <w:rFonts w:hint="eastAsia"/>
          <w:lang w:eastAsia="zh-CN"/>
        </w:rPr>
        <w:t>根据</w:t>
      </w:r>
      <w:r w:rsidR="004A76D1">
        <w:rPr>
          <w:rFonts w:hint="eastAsia"/>
          <w:lang w:eastAsia="zh-CN"/>
        </w:rPr>
        <w:t>第</w:t>
      </w:r>
      <w:r w:rsidR="008D78AA" w:rsidRPr="008D78AA">
        <w:rPr>
          <w:rFonts w:hint="eastAsia"/>
          <w:lang w:eastAsia="zh-CN"/>
        </w:rPr>
        <w:t>4.1.1 b)</w:t>
      </w:r>
      <w:r w:rsidR="004A76D1">
        <w:rPr>
          <w:rFonts w:hint="eastAsia"/>
          <w:lang w:eastAsia="zh-CN"/>
        </w:rPr>
        <w:t>段</w:t>
      </w:r>
      <w:r w:rsidR="008D78AA" w:rsidRPr="008D78AA">
        <w:rPr>
          <w:rFonts w:hint="eastAsia"/>
          <w:lang w:eastAsia="zh-CN"/>
        </w:rPr>
        <w:t>中提及的</w:t>
      </w:r>
      <w:r w:rsidR="004A76D1">
        <w:rPr>
          <w:rFonts w:hint="eastAsia"/>
          <w:lang w:eastAsia="zh-CN"/>
        </w:rPr>
        <w:t>指配</w:t>
      </w:r>
      <w:r w:rsidR="008D78AA">
        <w:rPr>
          <w:rFonts w:hint="eastAsia"/>
          <w:lang w:eastAsia="zh-CN"/>
        </w:rPr>
        <w:t>，</w:t>
      </w:r>
      <w:r w:rsidR="005C6ED9">
        <w:rPr>
          <w:rFonts w:hint="eastAsia"/>
          <w:lang w:eastAsia="zh-CN"/>
        </w:rPr>
        <w:t>审查</w:t>
      </w:r>
      <w:r w:rsidR="00C2205B">
        <w:rPr>
          <w:rFonts w:hint="eastAsia"/>
          <w:lang w:eastAsia="zh-CN"/>
        </w:rPr>
        <w:t>对</w:t>
      </w:r>
      <w:r w:rsidR="008D78AA" w:rsidRPr="008D78AA">
        <w:rPr>
          <w:rFonts w:hint="eastAsia"/>
          <w:lang w:eastAsia="zh-CN"/>
        </w:rPr>
        <w:t>馈线链路</w:t>
      </w:r>
      <w:r w:rsidR="008D78AA">
        <w:rPr>
          <w:rFonts w:hint="eastAsia"/>
          <w:lang w:eastAsia="zh-CN"/>
        </w:rPr>
        <w:t>列表</w:t>
      </w:r>
      <w:r w:rsidR="008D78AA" w:rsidRPr="008D78AA">
        <w:rPr>
          <w:rFonts w:hint="eastAsia"/>
          <w:lang w:eastAsia="zh-CN"/>
        </w:rPr>
        <w:t>提议的新</w:t>
      </w:r>
      <w:r w:rsidR="008D78AA">
        <w:rPr>
          <w:rFonts w:hint="eastAsia"/>
          <w:lang w:eastAsia="zh-CN"/>
        </w:rPr>
        <w:t>指配</w:t>
      </w:r>
      <w:r w:rsidR="008D78AA" w:rsidRPr="008D78AA">
        <w:rPr>
          <w:rFonts w:hint="eastAsia"/>
          <w:lang w:eastAsia="zh-CN"/>
        </w:rPr>
        <w:t>或</w:t>
      </w:r>
      <w:r w:rsidR="008D78AA">
        <w:rPr>
          <w:rFonts w:hint="eastAsia"/>
          <w:lang w:eastAsia="zh-CN"/>
        </w:rPr>
        <w:t>经</w:t>
      </w:r>
      <w:r w:rsidR="008D78AA" w:rsidRPr="008D78AA">
        <w:rPr>
          <w:rFonts w:hint="eastAsia"/>
          <w:lang w:eastAsia="zh-CN"/>
        </w:rPr>
        <w:t>修改的</w:t>
      </w:r>
      <w:r w:rsidR="008D78AA">
        <w:rPr>
          <w:rFonts w:hint="eastAsia"/>
          <w:lang w:eastAsia="zh-CN"/>
        </w:rPr>
        <w:t>指配</w:t>
      </w:r>
      <w:r w:rsidR="008D78AA" w:rsidRPr="008D78AA">
        <w:rPr>
          <w:rFonts w:hint="eastAsia"/>
          <w:lang w:eastAsia="zh-CN"/>
        </w:rPr>
        <w:t>，</w:t>
      </w:r>
      <w:r w:rsidR="004A76D1">
        <w:rPr>
          <w:rFonts w:hint="eastAsia"/>
          <w:lang w:eastAsia="zh-CN"/>
        </w:rPr>
        <w:t>且</w:t>
      </w:r>
      <w:r w:rsidR="008D78AA">
        <w:rPr>
          <w:rFonts w:hint="eastAsia"/>
          <w:lang w:eastAsia="zh-CN"/>
        </w:rPr>
        <w:t>：</w:t>
      </w:r>
    </w:p>
    <w:p w14:paraId="1B5450F9" w14:textId="259E262A" w:rsidR="006F5425" w:rsidRDefault="006F5425" w:rsidP="006F5425">
      <w:pPr>
        <w:pStyle w:val="enumlev1"/>
        <w:rPr>
          <w:szCs w:val="24"/>
          <w:lang w:eastAsia="zh-CN"/>
        </w:rPr>
      </w:pPr>
      <w:r w:rsidRPr="00DB0F78">
        <w:rPr>
          <w:szCs w:val="24"/>
          <w:lang w:eastAsia="zh-CN"/>
        </w:rPr>
        <w:t>–</w:t>
      </w:r>
      <w:r>
        <w:rPr>
          <w:szCs w:val="24"/>
          <w:lang w:eastAsia="zh-CN"/>
        </w:rPr>
        <w:tab/>
      </w:r>
      <w:r w:rsidR="004A76D1">
        <w:rPr>
          <w:rFonts w:hint="eastAsia"/>
          <w:lang w:eastAsia="zh-CN"/>
        </w:rPr>
        <w:t>业务区域</w:t>
      </w:r>
      <w:r w:rsidR="004A76D1" w:rsidRPr="004A76D1">
        <w:rPr>
          <w:rFonts w:hint="eastAsia"/>
          <w:lang w:eastAsia="zh-CN"/>
        </w:rPr>
        <w:t>限于一个</w:t>
      </w:r>
      <w:r w:rsidR="004A76D1">
        <w:rPr>
          <w:rFonts w:hint="eastAsia"/>
          <w:lang w:eastAsia="zh-CN"/>
        </w:rPr>
        <w:t>主</w:t>
      </w:r>
      <w:r w:rsidR="004A76D1" w:rsidRPr="004A76D1">
        <w:rPr>
          <w:rFonts w:hint="eastAsia"/>
          <w:lang w:eastAsia="zh-CN"/>
        </w:rPr>
        <w:t>管</w:t>
      </w:r>
      <w:r w:rsidR="004A76D1">
        <w:rPr>
          <w:rFonts w:hint="eastAsia"/>
          <w:lang w:eastAsia="zh-CN"/>
        </w:rPr>
        <w:t>部门</w:t>
      </w:r>
      <w:r w:rsidR="004A76D1" w:rsidRPr="004A76D1">
        <w:rPr>
          <w:rFonts w:hint="eastAsia"/>
          <w:lang w:eastAsia="zh-CN"/>
        </w:rPr>
        <w:t>的国家领土或负责该</w:t>
      </w:r>
      <w:r w:rsidR="004A76D1">
        <w:rPr>
          <w:rFonts w:hint="eastAsia"/>
          <w:lang w:eastAsia="zh-CN"/>
        </w:rPr>
        <w:t>指配</w:t>
      </w:r>
      <w:r w:rsidR="004A76D1" w:rsidRPr="004A76D1">
        <w:rPr>
          <w:rFonts w:hint="eastAsia"/>
          <w:lang w:eastAsia="zh-CN"/>
        </w:rPr>
        <w:t>的一组指定</w:t>
      </w:r>
      <w:r w:rsidR="004A76D1">
        <w:rPr>
          <w:rFonts w:hint="eastAsia"/>
          <w:lang w:eastAsia="zh-CN"/>
        </w:rPr>
        <w:t>主管部门</w:t>
      </w:r>
      <w:r w:rsidR="004A76D1" w:rsidRPr="004A76D1">
        <w:rPr>
          <w:rFonts w:hint="eastAsia"/>
          <w:lang w:eastAsia="zh-CN"/>
        </w:rPr>
        <w:t>的国家领土</w:t>
      </w:r>
      <w:r w:rsidR="004A76D1">
        <w:rPr>
          <w:rFonts w:hint="eastAsia"/>
          <w:lang w:eastAsia="zh-CN"/>
        </w:rPr>
        <w:t>；和</w:t>
      </w:r>
    </w:p>
    <w:p w14:paraId="0CB31762" w14:textId="13A830CA" w:rsidR="006F5425" w:rsidRDefault="006F5425" w:rsidP="006F5425">
      <w:pPr>
        <w:pStyle w:val="enumlev1"/>
        <w:rPr>
          <w:lang w:eastAsia="zh-CN"/>
        </w:rPr>
      </w:pPr>
      <w:r w:rsidRPr="00DB0F78">
        <w:rPr>
          <w:szCs w:val="24"/>
          <w:lang w:eastAsia="zh-CN"/>
        </w:rPr>
        <w:t>–</w:t>
      </w:r>
      <w:r>
        <w:rPr>
          <w:szCs w:val="24"/>
          <w:lang w:eastAsia="zh-CN"/>
        </w:rPr>
        <w:tab/>
      </w:r>
      <w:r w:rsidR="004A76D1" w:rsidRPr="004A76D1">
        <w:rPr>
          <w:rFonts w:hint="eastAsia"/>
          <w:lang w:eastAsia="zh-CN"/>
        </w:rPr>
        <w:t>覆盖区域</w:t>
      </w:r>
      <w:r w:rsidR="006E65B1">
        <w:rPr>
          <w:rFonts w:hint="eastAsia"/>
          <w:lang w:eastAsia="zh-CN"/>
        </w:rPr>
        <w:t>须为包括</w:t>
      </w:r>
      <w:r w:rsidR="004A76D1" w:rsidRPr="004A76D1">
        <w:rPr>
          <w:rFonts w:hint="eastAsia"/>
          <w:lang w:eastAsia="zh-CN"/>
        </w:rPr>
        <w:t>相关</w:t>
      </w:r>
      <w:r w:rsidR="004A76D1">
        <w:rPr>
          <w:rFonts w:hint="eastAsia"/>
          <w:lang w:eastAsia="zh-CN"/>
        </w:rPr>
        <w:t>业</w:t>
      </w:r>
      <w:r w:rsidR="004A76D1" w:rsidRPr="004A76D1">
        <w:rPr>
          <w:rFonts w:hint="eastAsia"/>
          <w:lang w:eastAsia="zh-CN"/>
        </w:rPr>
        <w:t>务区的最小区域</w:t>
      </w:r>
      <w:r w:rsidR="004A76D1">
        <w:rPr>
          <w:rFonts w:hint="eastAsia"/>
          <w:lang w:eastAsia="zh-CN"/>
        </w:rPr>
        <w:t>，</w:t>
      </w:r>
    </w:p>
    <w:p w14:paraId="5F9AF2F6" w14:textId="2EF26679" w:rsidR="006F5425" w:rsidRPr="00AD33F0" w:rsidRDefault="0088020A" w:rsidP="0088020A">
      <w:pPr>
        <w:rPr>
          <w:sz w:val="16"/>
          <w:szCs w:val="16"/>
          <w:lang w:eastAsia="zh-CN"/>
        </w:rPr>
      </w:pPr>
      <w:r>
        <w:rPr>
          <w:rFonts w:hint="eastAsia"/>
          <w:szCs w:val="24"/>
          <w:lang w:eastAsia="zh-CN"/>
        </w:rPr>
        <w:t>则</w:t>
      </w:r>
      <w:r w:rsidR="004A76D1">
        <w:rPr>
          <w:rFonts w:hint="eastAsia"/>
          <w:szCs w:val="24"/>
          <w:lang w:eastAsia="zh-CN"/>
        </w:rPr>
        <w:t>无线电通</w:t>
      </w:r>
      <w:r w:rsidR="004A76D1" w:rsidRPr="004A76D1">
        <w:rPr>
          <w:rFonts w:hint="eastAsia"/>
          <w:szCs w:val="24"/>
          <w:lang w:eastAsia="zh-CN"/>
        </w:rPr>
        <w:t>信局应使用相关</w:t>
      </w:r>
      <w:r w:rsidR="004A76D1" w:rsidRPr="004A76D1">
        <w:rPr>
          <w:rFonts w:hint="eastAsia"/>
          <w:szCs w:val="24"/>
          <w:lang w:eastAsia="zh-CN"/>
        </w:rPr>
        <w:t>BR</w:t>
      </w:r>
      <w:r w:rsidR="004A76D1" w:rsidRPr="004A76D1">
        <w:rPr>
          <w:rFonts w:hint="eastAsia"/>
          <w:szCs w:val="24"/>
          <w:lang w:eastAsia="zh-CN"/>
        </w:rPr>
        <w:t>软件应用程序，根据与</w:t>
      </w:r>
      <w:r w:rsidR="00C329E4">
        <w:rPr>
          <w:rFonts w:hint="eastAsia"/>
          <w:lang w:eastAsia="zh-CN"/>
        </w:rPr>
        <w:t>前一</w:t>
      </w:r>
      <w:r w:rsidR="004A76D1">
        <w:rPr>
          <w:rFonts w:hint="eastAsia"/>
          <w:lang w:eastAsia="zh-CN"/>
        </w:rPr>
        <w:t>指配</w:t>
      </w:r>
      <w:r w:rsidR="004A76D1" w:rsidRPr="004A76D1">
        <w:rPr>
          <w:rFonts w:hint="eastAsia"/>
          <w:szCs w:val="24"/>
          <w:lang w:eastAsia="zh-CN"/>
        </w:rPr>
        <w:t>的馈线链路</w:t>
      </w:r>
      <w:r w:rsidR="004A76D1">
        <w:rPr>
          <w:rFonts w:hint="eastAsia"/>
          <w:szCs w:val="24"/>
          <w:lang w:eastAsia="zh-CN"/>
        </w:rPr>
        <w:t>业</w:t>
      </w:r>
      <w:r w:rsidR="004A76D1" w:rsidRPr="004A76D1">
        <w:rPr>
          <w:rFonts w:hint="eastAsia"/>
          <w:szCs w:val="24"/>
          <w:lang w:eastAsia="zh-CN"/>
        </w:rPr>
        <w:t>务区相关的馈线链路测试点，生成</w:t>
      </w:r>
      <w:r w:rsidR="00C329E4">
        <w:rPr>
          <w:rFonts w:hint="eastAsia"/>
          <w:szCs w:val="24"/>
          <w:lang w:eastAsia="zh-CN"/>
        </w:rPr>
        <w:t>前一</w:t>
      </w:r>
      <w:r w:rsidR="004A76D1">
        <w:rPr>
          <w:rFonts w:hint="eastAsia"/>
          <w:lang w:eastAsia="zh-CN"/>
        </w:rPr>
        <w:t>指配</w:t>
      </w:r>
      <w:r w:rsidR="004A76D1" w:rsidRPr="004A76D1">
        <w:rPr>
          <w:rFonts w:hint="eastAsia"/>
          <w:szCs w:val="24"/>
          <w:lang w:eastAsia="zh-CN"/>
        </w:rPr>
        <w:t>的</w:t>
      </w:r>
      <w:r w:rsidR="004A76D1">
        <w:rPr>
          <w:rFonts w:hint="eastAsia"/>
          <w:szCs w:val="24"/>
          <w:lang w:eastAsia="zh-CN"/>
        </w:rPr>
        <w:t>备选</w:t>
      </w:r>
      <w:r w:rsidR="004A76D1" w:rsidRPr="004A76D1">
        <w:rPr>
          <w:rFonts w:hint="eastAsia"/>
          <w:szCs w:val="24"/>
          <w:lang w:eastAsia="zh-CN"/>
        </w:rPr>
        <w:t>馈线链路覆盖</w:t>
      </w:r>
      <w:r w:rsidR="006E65B1">
        <w:rPr>
          <w:rFonts w:hint="eastAsia"/>
          <w:szCs w:val="24"/>
          <w:lang w:eastAsia="zh-CN"/>
        </w:rPr>
        <w:t>区域。</w:t>
      </w:r>
      <w:r w:rsidR="006E65B1" w:rsidRPr="004A76D1">
        <w:rPr>
          <w:rFonts w:hint="eastAsia"/>
          <w:szCs w:val="24"/>
          <w:lang w:eastAsia="zh-CN"/>
        </w:rPr>
        <w:t>将在每个馈线链路测试点生成</w:t>
      </w:r>
      <w:r w:rsidR="006E65B1">
        <w:rPr>
          <w:rFonts w:hint="eastAsia"/>
          <w:lang w:eastAsia="zh-CN"/>
        </w:rPr>
        <w:t>带有</w:t>
      </w:r>
      <w:r w:rsidR="004A76D1" w:rsidRPr="004A76D1">
        <w:rPr>
          <w:rFonts w:hint="eastAsia"/>
          <w:szCs w:val="24"/>
          <w:lang w:eastAsia="zh-CN"/>
        </w:rPr>
        <w:t>本附录附件</w:t>
      </w:r>
      <w:r w:rsidR="004A76D1" w:rsidRPr="004A76D1">
        <w:rPr>
          <w:rFonts w:hint="eastAsia"/>
          <w:szCs w:val="24"/>
          <w:lang w:eastAsia="zh-CN"/>
        </w:rPr>
        <w:t>3</w:t>
      </w:r>
      <w:r w:rsidR="004A76D1" w:rsidRPr="004A76D1">
        <w:rPr>
          <w:rFonts w:hint="eastAsia"/>
          <w:szCs w:val="24"/>
          <w:lang w:eastAsia="zh-CN"/>
        </w:rPr>
        <w:t>第</w:t>
      </w:r>
      <w:r w:rsidR="004A76D1" w:rsidRPr="004A76D1">
        <w:rPr>
          <w:rFonts w:hint="eastAsia"/>
          <w:szCs w:val="24"/>
          <w:lang w:eastAsia="zh-CN"/>
        </w:rPr>
        <w:t>3.7.3</w:t>
      </w:r>
      <w:r w:rsidR="004A76D1" w:rsidRPr="004A76D1">
        <w:rPr>
          <w:rFonts w:hint="eastAsia"/>
          <w:szCs w:val="24"/>
          <w:lang w:eastAsia="zh-CN"/>
        </w:rPr>
        <w:t>节</w:t>
      </w:r>
      <w:r w:rsidR="006E65B1">
        <w:rPr>
          <w:rFonts w:hint="eastAsia"/>
          <w:szCs w:val="24"/>
          <w:lang w:eastAsia="zh-CN"/>
        </w:rPr>
        <w:t>中</w:t>
      </w:r>
      <w:r w:rsidR="004A76D1" w:rsidRPr="004A76D1">
        <w:rPr>
          <w:rFonts w:hint="eastAsia"/>
          <w:szCs w:val="24"/>
          <w:lang w:eastAsia="zh-CN"/>
        </w:rPr>
        <w:t>WRC-97</w:t>
      </w:r>
      <w:r w:rsidR="004A76D1" w:rsidRPr="004A76D1">
        <w:rPr>
          <w:rFonts w:hint="eastAsia"/>
          <w:szCs w:val="24"/>
          <w:lang w:eastAsia="zh-CN"/>
        </w:rPr>
        <w:t>重新规划</w:t>
      </w:r>
      <w:r w:rsidR="006E65B1">
        <w:rPr>
          <w:rFonts w:hint="eastAsia"/>
          <w:szCs w:val="24"/>
          <w:lang w:eastAsia="zh-CN"/>
        </w:rPr>
        <w:t>所</w:t>
      </w:r>
      <w:r w:rsidR="004A76D1" w:rsidRPr="004A76D1">
        <w:rPr>
          <w:rFonts w:hint="eastAsia"/>
          <w:szCs w:val="24"/>
          <w:lang w:eastAsia="zh-CN"/>
        </w:rPr>
        <w:t>使用的参考天线方向图的最小椭圆，所有这些转换为</w:t>
      </w:r>
      <w:r w:rsidR="006E65B1">
        <w:rPr>
          <w:rFonts w:hint="eastAsia"/>
          <w:szCs w:val="24"/>
          <w:lang w:eastAsia="zh-CN"/>
        </w:rPr>
        <w:t>赋</w:t>
      </w:r>
      <w:r w:rsidR="004A76D1" w:rsidRPr="004A76D1">
        <w:rPr>
          <w:rFonts w:hint="eastAsia"/>
          <w:szCs w:val="24"/>
          <w:lang w:eastAsia="zh-CN"/>
        </w:rPr>
        <w:t>形波束的最小椭圆的组合就是备选馈线链路覆盖区域。</w:t>
      </w:r>
      <w:r w:rsidR="006E65B1">
        <w:rPr>
          <w:rFonts w:hint="eastAsia"/>
          <w:szCs w:val="24"/>
          <w:lang w:eastAsia="zh-CN"/>
        </w:rPr>
        <w:t>无线</w:t>
      </w:r>
      <w:r w:rsidR="004A76D1" w:rsidRPr="004A76D1">
        <w:rPr>
          <w:rFonts w:hint="eastAsia"/>
          <w:szCs w:val="24"/>
          <w:lang w:eastAsia="zh-CN"/>
        </w:rPr>
        <w:t>电</w:t>
      </w:r>
      <w:r w:rsidR="006E65B1">
        <w:rPr>
          <w:rFonts w:hint="eastAsia"/>
          <w:szCs w:val="24"/>
          <w:lang w:eastAsia="zh-CN"/>
        </w:rPr>
        <w:t>通</w:t>
      </w:r>
      <w:r w:rsidR="004A76D1" w:rsidRPr="004A76D1">
        <w:rPr>
          <w:rFonts w:hint="eastAsia"/>
          <w:szCs w:val="24"/>
          <w:lang w:eastAsia="zh-CN"/>
        </w:rPr>
        <w:t>信局应在其技术</w:t>
      </w:r>
      <w:r w:rsidR="005C6ED9">
        <w:rPr>
          <w:rFonts w:hint="eastAsia"/>
          <w:szCs w:val="24"/>
          <w:lang w:eastAsia="zh-CN"/>
        </w:rPr>
        <w:t>审查</w:t>
      </w:r>
      <w:r w:rsidR="004A76D1" w:rsidRPr="004A76D1">
        <w:rPr>
          <w:rFonts w:hint="eastAsia"/>
          <w:szCs w:val="24"/>
          <w:lang w:eastAsia="zh-CN"/>
        </w:rPr>
        <w:t>中使用该备选馈线链路覆盖</w:t>
      </w:r>
      <w:r w:rsidR="006E65B1">
        <w:rPr>
          <w:rFonts w:hint="eastAsia"/>
          <w:szCs w:val="24"/>
          <w:lang w:eastAsia="zh-CN"/>
        </w:rPr>
        <w:t>区域</w:t>
      </w:r>
      <w:r w:rsidR="004A76D1" w:rsidRPr="004A76D1">
        <w:rPr>
          <w:rFonts w:hint="eastAsia"/>
          <w:szCs w:val="24"/>
          <w:lang w:eastAsia="zh-CN"/>
        </w:rPr>
        <w:t>，而不是提交的覆盖区</w:t>
      </w:r>
      <w:r w:rsidR="006E65B1">
        <w:rPr>
          <w:rFonts w:hint="eastAsia"/>
          <w:szCs w:val="24"/>
          <w:lang w:eastAsia="zh-CN"/>
        </w:rPr>
        <w:t>域</w:t>
      </w:r>
      <w:r w:rsidR="004A76D1" w:rsidRPr="004A76D1">
        <w:rPr>
          <w:rFonts w:hint="eastAsia"/>
          <w:szCs w:val="24"/>
          <w:lang w:eastAsia="zh-CN"/>
        </w:rPr>
        <w:t>。</w:t>
      </w:r>
      <w:r w:rsidR="002A6ED7">
        <w:rPr>
          <w:sz w:val="16"/>
          <w:szCs w:val="16"/>
          <w:lang w:eastAsia="zh-CN"/>
        </w:rPr>
        <w:t>（</w:t>
      </w:r>
      <w:r w:rsidR="006F5425" w:rsidRPr="00AD33F0">
        <w:rPr>
          <w:sz w:val="16"/>
          <w:szCs w:val="16"/>
          <w:lang w:eastAsia="zh-CN"/>
        </w:rPr>
        <w:t>WRC</w:t>
      </w:r>
      <w:r w:rsidR="006F5425" w:rsidRPr="00AD33F0">
        <w:rPr>
          <w:sz w:val="16"/>
          <w:szCs w:val="16"/>
          <w:lang w:eastAsia="zh-CN"/>
        </w:rPr>
        <w:noBreakHyphen/>
        <w:t>23</w:t>
      </w:r>
      <w:r w:rsidR="002A6ED7">
        <w:rPr>
          <w:sz w:val="16"/>
          <w:szCs w:val="16"/>
          <w:lang w:eastAsia="zh-CN"/>
        </w:rPr>
        <w:t>）</w:t>
      </w:r>
    </w:p>
    <w:p w14:paraId="444E19B7" w14:textId="0EF5C201" w:rsidR="0076766A" w:rsidRDefault="00922780" w:rsidP="00624E02">
      <w:pPr>
        <w:pStyle w:val="Reasons"/>
        <w:rPr>
          <w:lang w:eastAsia="zh-CN"/>
        </w:rPr>
      </w:pPr>
      <w:r>
        <w:rPr>
          <w:b/>
          <w:lang w:eastAsia="zh-CN"/>
        </w:rPr>
        <w:lastRenderedPageBreak/>
        <w:t>理由：</w:t>
      </w:r>
      <w:r>
        <w:rPr>
          <w:lang w:eastAsia="zh-CN"/>
        </w:rPr>
        <w:tab/>
      </w:r>
      <w:r w:rsidR="004A76D1">
        <w:rPr>
          <w:rFonts w:hint="eastAsia"/>
          <w:lang w:eastAsia="zh-CN"/>
        </w:rPr>
        <w:t>落实上述原则</w:t>
      </w:r>
      <w:r w:rsidR="006F5425">
        <w:rPr>
          <w:lang w:eastAsia="zh-CN"/>
        </w:rPr>
        <w:t>a)</w:t>
      </w:r>
      <w:r w:rsidR="004A76D1">
        <w:rPr>
          <w:rFonts w:hint="eastAsia"/>
          <w:lang w:eastAsia="zh-CN"/>
        </w:rPr>
        <w:t>、</w:t>
      </w:r>
      <w:r w:rsidR="006F5425">
        <w:rPr>
          <w:lang w:eastAsia="zh-CN"/>
        </w:rPr>
        <w:t>b)</w:t>
      </w:r>
      <w:r w:rsidR="004A76D1">
        <w:rPr>
          <w:rFonts w:hint="eastAsia"/>
          <w:lang w:eastAsia="zh-CN"/>
        </w:rPr>
        <w:t>和</w:t>
      </w:r>
      <w:r w:rsidR="006F5425">
        <w:rPr>
          <w:lang w:eastAsia="zh-CN"/>
        </w:rPr>
        <w:t>c)</w:t>
      </w:r>
      <w:r w:rsidR="004A76D1">
        <w:rPr>
          <w:rFonts w:hint="eastAsia"/>
          <w:lang w:eastAsia="zh-CN"/>
        </w:rPr>
        <w:t>。</w:t>
      </w:r>
    </w:p>
    <w:p w14:paraId="033D49B7" w14:textId="77777777" w:rsidR="0076766A" w:rsidRDefault="00922780">
      <w:pPr>
        <w:pStyle w:val="Proposal"/>
        <w:rPr>
          <w:lang w:eastAsia="zh-CN"/>
        </w:rPr>
      </w:pPr>
      <w:r>
        <w:rPr>
          <w:lang w:eastAsia="zh-CN"/>
        </w:rPr>
        <w:t>ADD</w:t>
      </w:r>
      <w:r>
        <w:rPr>
          <w:lang w:eastAsia="zh-CN"/>
        </w:rPr>
        <w:tab/>
        <w:t>AFCP/87A22A8/3</w:t>
      </w:r>
    </w:p>
    <w:p w14:paraId="6141A8DA" w14:textId="37B26295" w:rsidR="0076766A" w:rsidRDefault="00922780">
      <w:pPr>
        <w:rPr>
          <w:lang w:eastAsia="zh-CN"/>
        </w:rPr>
      </w:pPr>
      <w:r>
        <w:rPr>
          <w:rStyle w:val="Artdef"/>
          <w:lang w:eastAsia="zh-CN"/>
        </w:rPr>
        <w:t>4.1.31</w:t>
      </w:r>
      <w:r>
        <w:rPr>
          <w:lang w:eastAsia="zh-CN"/>
        </w:rPr>
        <w:tab/>
      </w:r>
      <w:r w:rsidR="006E65B1" w:rsidRPr="006E65B1">
        <w:rPr>
          <w:rFonts w:hint="eastAsia"/>
          <w:szCs w:val="24"/>
          <w:lang w:eastAsia="zh-CN"/>
        </w:rPr>
        <w:t>当受</w:t>
      </w:r>
      <w:r w:rsidR="006E65B1">
        <w:rPr>
          <w:rFonts w:hint="eastAsia"/>
          <w:szCs w:val="24"/>
          <w:lang w:eastAsia="zh-CN"/>
        </w:rPr>
        <w:t>第</w:t>
      </w:r>
      <w:r w:rsidR="006E65B1" w:rsidRPr="006E65B1">
        <w:rPr>
          <w:rFonts w:hint="eastAsia"/>
          <w:szCs w:val="24"/>
          <w:lang w:eastAsia="zh-CN"/>
        </w:rPr>
        <w:t>4.1.30</w:t>
      </w:r>
      <w:r w:rsidR="006E65B1">
        <w:rPr>
          <w:rFonts w:hint="eastAsia"/>
          <w:szCs w:val="24"/>
          <w:lang w:eastAsia="zh-CN"/>
        </w:rPr>
        <w:t>段</w:t>
      </w:r>
      <w:r w:rsidR="006E65B1" w:rsidRPr="006E65B1">
        <w:rPr>
          <w:rFonts w:hint="eastAsia"/>
          <w:szCs w:val="24"/>
          <w:lang w:eastAsia="zh-CN"/>
        </w:rPr>
        <w:t>约束的</w:t>
      </w:r>
      <w:r w:rsidR="006E65B1">
        <w:rPr>
          <w:rFonts w:hint="eastAsia"/>
          <w:szCs w:val="24"/>
          <w:lang w:eastAsia="zh-CN"/>
        </w:rPr>
        <w:t>指配登</w:t>
      </w:r>
      <w:r w:rsidR="006E65B1" w:rsidRPr="006E65B1">
        <w:rPr>
          <w:rFonts w:hint="eastAsia"/>
          <w:szCs w:val="24"/>
          <w:lang w:eastAsia="zh-CN"/>
        </w:rPr>
        <w:t>入列表时，如果</w:t>
      </w:r>
      <w:r w:rsidR="005B6BCB">
        <w:rPr>
          <w:rFonts w:hint="eastAsia"/>
          <w:szCs w:val="24"/>
          <w:lang w:eastAsia="zh-CN"/>
        </w:rPr>
        <w:t>根据</w:t>
      </w:r>
      <w:r w:rsidR="005B6BCB" w:rsidRPr="006E65B1">
        <w:rPr>
          <w:rFonts w:hint="eastAsia"/>
          <w:szCs w:val="24"/>
          <w:lang w:eastAsia="zh-CN"/>
        </w:rPr>
        <w:t>其提交的馈线链路覆盖区域</w:t>
      </w:r>
      <w:r w:rsidR="005B6BCB">
        <w:rPr>
          <w:rFonts w:hint="eastAsia"/>
          <w:szCs w:val="24"/>
          <w:lang w:eastAsia="zh-CN"/>
        </w:rPr>
        <w:t>，</w:t>
      </w:r>
      <w:r w:rsidR="005B6BCB">
        <w:rPr>
          <w:rFonts w:hint="eastAsia"/>
          <w:lang w:eastAsia="zh-CN"/>
        </w:rPr>
        <w:t>第</w:t>
      </w:r>
      <w:r w:rsidR="005B6BCB" w:rsidRPr="008D78AA">
        <w:rPr>
          <w:rFonts w:hint="eastAsia"/>
          <w:lang w:eastAsia="zh-CN"/>
        </w:rPr>
        <w:t>4.1.</w:t>
      </w:r>
      <w:r w:rsidR="00F96ACE">
        <w:rPr>
          <w:lang w:eastAsia="zh-CN"/>
        </w:rPr>
        <w:t>30</w:t>
      </w:r>
      <w:r w:rsidR="005B6BCB">
        <w:rPr>
          <w:rFonts w:hint="eastAsia"/>
          <w:lang w:eastAsia="zh-CN"/>
        </w:rPr>
        <w:t>段</w:t>
      </w:r>
      <w:r w:rsidR="005B6BCB" w:rsidRPr="008D78AA">
        <w:rPr>
          <w:rFonts w:hint="eastAsia"/>
          <w:lang w:eastAsia="zh-CN"/>
        </w:rPr>
        <w:t>中提及的</w:t>
      </w:r>
      <w:r w:rsidR="00F96ACE">
        <w:rPr>
          <w:rFonts w:hint="eastAsia"/>
          <w:lang w:eastAsia="zh-CN"/>
        </w:rPr>
        <w:t>前一</w:t>
      </w:r>
      <w:r w:rsidR="005B6BCB">
        <w:rPr>
          <w:rFonts w:hint="eastAsia"/>
          <w:lang w:eastAsia="zh-CN"/>
        </w:rPr>
        <w:t>指配</w:t>
      </w:r>
      <w:r w:rsidR="006E65B1" w:rsidRPr="006E65B1">
        <w:rPr>
          <w:rFonts w:hint="eastAsia"/>
          <w:szCs w:val="24"/>
          <w:lang w:eastAsia="zh-CN"/>
        </w:rPr>
        <w:t>仍然受到影响，则</w:t>
      </w:r>
      <w:r w:rsidR="005B6BCB">
        <w:rPr>
          <w:rFonts w:hint="eastAsia"/>
          <w:szCs w:val="24"/>
          <w:lang w:eastAsia="zh-CN"/>
        </w:rPr>
        <w:t>无线</w:t>
      </w:r>
      <w:r w:rsidR="006E65B1" w:rsidRPr="006E65B1">
        <w:rPr>
          <w:rFonts w:hint="eastAsia"/>
          <w:szCs w:val="24"/>
          <w:lang w:eastAsia="zh-CN"/>
        </w:rPr>
        <w:t>电</w:t>
      </w:r>
      <w:r w:rsidR="005B6BCB">
        <w:rPr>
          <w:rFonts w:hint="eastAsia"/>
          <w:szCs w:val="24"/>
          <w:lang w:eastAsia="zh-CN"/>
        </w:rPr>
        <w:t>通</w:t>
      </w:r>
      <w:r w:rsidR="006E65B1" w:rsidRPr="006E65B1">
        <w:rPr>
          <w:rFonts w:hint="eastAsia"/>
          <w:szCs w:val="24"/>
          <w:lang w:eastAsia="zh-CN"/>
        </w:rPr>
        <w:t>信局不应更新</w:t>
      </w:r>
      <w:r w:rsidR="00F96ACE">
        <w:rPr>
          <w:rFonts w:hint="eastAsia"/>
          <w:szCs w:val="24"/>
          <w:lang w:eastAsia="zh-CN"/>
        </w:rPr>
        <w:t>该前一</w:t>
      </w:r>
      <w:r w:rsidR="005B6BCB">
        <w:rPr>
          <w:rFonts w:hint="eastAsia"/>
          <w:lang w:eastAsia="zh-CN"/>
        </w:rPr>
        <w:t>指配</w:t>
      </w:r>
      <w:r w:rsidR="006E65B1" w:rsidRPr="006E65B1">
        <w:rPr>
          <w:rFonts w:hint="eastAsia"/>
          <w:szCs w:val="24"/>
          <w:lang w:eastAsia="zh-CN"/>
        </w:rPr>
        <w:t>的参考</w:t>
      </w:r>
      <w:r w:rsidR="005B6BCB">
        <w:rPr>
          <w:rFonts w:hint="eastAsia"/>
          <w:szCs w:val="24"/>
          <w:lang w:eastAsia="zh-CN"/>
        </w:rPr>
        <w:t>形势</w:t>
      </w:r>
      <w:r w:rsidR="006E65B1" w:rsidRPr="006E65B1">
        <w:rPr>
          <w:rFonts w:hint="eastAsia"/>
          <w:szCs w:val="24"/>
          <w:lang w:eastAsia="zh-CN"/>
        </w:rPr>
        <w:t>。</w:t>
      </w:r>
      <w:r w:rsidR="002A6ED7">
        <w:rPr>
          <w:sz w:val="16"/>
          <w:szCs w:val="16"/>
          <w:lang w:eastAsia="zh-CN"/>
        </w:rPr>
        <w:t>（</w:t>
      </w:r>
      <w:r w:rsidR="006F5425" w:rsidRPr="00AD33F0">
        <w:rPr>
          <w:sz w:val="16"/>
          <w:szCs w:val="16"/>
          <w:lang w:eastAsia="zh-CN"/>
        </w:rPr>
        <w:t>WRC</w:t>
      </w:r>
      <w:r w:rsidR="006F5425" w:rsidRPr="00AD33F0">
        <w:rPr>
          <w:sz w:val="16"/>
          <w:szCs w:val="16"/>
          <w:lang w:eastAsia="zh-CN"/>
        </w:rPr>
        <w:noBreakHyphen/>
        <w:t>23</w:t>
      </w:r>
      <w:r w:rsidR="002A6ED7">
        <w:rPr>
          <w:sz w:val="16"/>
          <w:szCs w:val="16"/>
          <w:lang w:eastAsia="zh-CN"/>
        </w:rPr>
        <w:t>）</w:t>
      </w:r>
    </w:p>
    <w:p w14:paraId="2EF795F4" w14:textId="170647B0" w:rsidR="0076766A" w:rsidRDefault="00922780">
      <w:pPr>
        <w:pStyle w:val="Reasons"/>
        <w:rPr>
          <w:lang w:eastAsia="zh-CN"/>
        </w:rPr>
      </w:pPr>
      <w:r>
        <w:rPr>
          <w:b/>
          <w:lang w:eastAsia="zh-CN"/>
        </w:rPr>
        <w:t>理由：</w:t>
      </w:r>
      <w:r>
        <w:rPr>
          <w:lang w:eastAsia="zh-CN"/>
        </w:rPr>
        <w:tab/>
      </w:r>
      <w:r w:rsidR="004A76D1">
        <w:rPr>
          <w:rFonts w:hint="eastAsia"/>
          <w:lang w:eastAsia="zh-CN"/>
        </w:rPr>
        <w:t>落实上述原则</w:t>
      </w:r>
      <w:r w:rsidR="006F5425">
        <w:rPr>
          <w:lang w:eastAsia="zh-CN"/>
        </w:rPr>
        <w:t>e)</w:t>
      </w:r>
      <w:r w:rsidR="004A76D1">
        <w:rPr>
          <w:rFonts w:hint="eastAsia"/>
          <w:lang w:eastAsia="zh-CN"/>
        </w:rPr>
        <w:t>。</w:t>
      </w:r>
    </w:p>
    <w:p w14:paraId="6B408B8D" w14:textId="77777777" w:rsidR="0076766A" w:rsidRDefault="00922780">
      <w:pPr>
        <w:pStyle w:val="Proposal"/>
        <w:rPr>
          <w:lang w:eastAsia="zh-CN"/>
        </w:rPr>
      </w:pPr>
      <w:r>
        <w:rPr>
          <w:lang w:eastAsia="zh-CN"/>
        </w:rPr>
        <w:t>ADD</w:t>
      </w:r>
      <w:r>
        <w:rPr>
          <w:lang w:eastAsia="zh-CN"/>
        </w:rPr>
        <w:tab/>
        <w:t>AFCP/87A22A8/4</w:t>
      </w:r>
    </w:p>
    <w:p w14:paraId="26369F3A" w14:textId="025DA6A3" w:rsidR="0076766A" w:rsidRDefault="00922780">
      <w:pPr>
        <w:rPr>
          <w:lang w:eastAsia="zh-CN"/>
        </w:rPr>
      </w:pPr>
      <w:r>
        <w:rPr>
          <w:rStyle w:val="Artdef"/>
          <w:lang w:eastAsia="zh-CN"/>
        </w:rPr>
        <w:t>4.1.32</w:t>
      </w:r>
      <w:r>
        <w:rPr>
          <w:lang w:eastAsia="zh-CN"/>
        </w:rPr>
        <w:tab/>
      </w:r>
      <w:r w:rsidR="005B6BCB" w:rsidRPr="005B6BCB">
        <w:rPr>
          <w:rFonts w:hint="eastAsia"/>
          <w:szCs w:val="24"/>
          <w:lang w:eastAsia="zh-CN"/>
        </w:rPr>
        <w:t>如果</w:t>
      </w:r>
      <w:r w:rsidR="005B6BCB">
        <w:rPr>
          <w:rFonts w:hint="eastAsia"/>
          <w:szCs w:val="24"/>
          <w:lang w:eastAsia="zh-CN"/>
        </w:rPr>
        <w:t>第</w:t>
      </w:r>
      <w:r w:rsidR="005B6BCB" w:rsidRPr="005B6BCB">
        <w:rPr>
          <w:rFonts w:hint="eastAsia"/>
          <w:szCs w:val="24"/>
          <w:lang w:eastAsia="zh-CN"/>
        </w:rPr>
        <w:t>4.1.30</w:t>
      </w:r>
      <w:r w:rsidR="005B6BCB">
        <w:rPr>
          <w:rFonts w:hint="eastAsia"/>
          <w:szCs w:val="24"/>
          <w:lang w:eastAsia="zh-CN"/>
        </w:rPr>
        <w:t>段</w:t>
      </w:r>
      <w:r w:rsidR="005B6BCB" w:rsidRPr="005B6BCB">
        <w:rPr>
          <w:rFonts w:hint="eastAsia"/>
          <w:szCs w:val="24"/>
          <w:lang w:eastAsia="zh-CN"/>
        </w:rPr>
        <w:t>中提到的</w:t>
      </w:r>
      <w:r w:rsidR="00F96ACE">
        <w:rPr>
          <w:rFonts w:hint="eastAsia"/>
          <w:szCs w:val="24"/>
          <w:lang w:eastAsia="zh-CN"/>
        </w:rPr>
        <w:t>前一</w:t>
      </w:r>
      <w:r w:rsidR="005B6BCB">
        <w:rPr>
          <w:rFonts w:hint="eastAsia"/>
          <w:lang w:eastAsia="zh-CN"/>
        </w:rPr>
        <w:t>指配</w:t>
      </w:r>
      <w:r w:rsidR="005B6BCB" w:rsidRPr="005B6BCB">
        <w:rPr>
          <w:rFonts w:hint="eastAsia"/>
          <w:szCs w:val="24"/>
          <w:lang w:eastAsia="zh-CN"/>
        </w:rPr>
        <w:t>是</w:t>
      </w:r>
      <w:r w:rsidR="005B6BCB">
        <w:rPr>
          <w:rFonts w:hint="eastAsia"/>
          <w:szCs w:val="24"/>
          <w:lang w:eastAsia="zh-CN"/>
        </w:rPr>
        <w:t>列表</w:t>
      </w:r>
      <w:r w:rsidR="005B6BCB" w:rsidRPr="005B6BCB">
        <w:rPr>
          <w:rFonts w:hint="eastAsia"/>
          <w:szCs w:val="24"/>
          <w:lang w:eastAsia="zh-CN"/>
        </w:rPr>
        <w:t>中出现分歧的</w:t>
      </w:r>
      <w:r w:rsidR="004A069E">
        <w:rPr>
          <w:rFonts w:hint="eastAsia"/>
          <w:szCs w:val="24"/>
          <w:lang w:eastAsia="zh-CN"/>
        </w:rPr>
        <w:t>原因</w:t>
      </w:r>
      <w:r w:rsidR="005B6BCB" w:rsidRPr="005B6BCB">
        <w:rPr>
          <w:rFonts w:hint="eastAsia"/>
          <w:szCs w:val="24"/>
          <w:lang w:eastAsia="zh-CN"/>
        </w:rPr>
        <w:t>，</w:t>
      </w:r>
      <w:r w:rsidR="005B6BCB">
        <w:rPr>
          <w:rFonts w:hint="eastAsia"/>
          <w:szCs w:val="24"/>
          <w:lang w:eastAsia="zh-CN"/>
        </w:rPr>
        <w:t>则无线电通信局</w:t>
      </w:r>
      <w:r w:rsidR="005B6BCB" w:rsidRPr="005B6BCB">
        <w:rPr>
          <w:rFonts w:hint="eastAsia"/>
          <w:szCs w:val="24"/>
          <w:lang w:eastAsia="zh-CN"/>
        </w:rPr>
        <w:t>应适用</w:t>
      </w:r>
      <w:r w:rsidR="00B96885" w:rsidRPr="005B6BCB">
        <w:rPr>
          <w:rFonts w:hint="eastAsia"/>
          <w:szCs w:val="24"/>
          <w:lang w:eastAsia="zh-CN"/>
        </w:rPr>
        <w:t>本附录第</w:t>
      </w:r>
      <w:r w:rsidR="00B96885" w:rsidRPr="005B6BCB">
        <w:rPr>
          <w:rFonts w:hint="eastAsia"/>
          <w:szCs w:val="24"/>
          <w:lang w:eastAsia="zh-CN"/>
        </w:rPr>
        <w:t>4</w:t>
      </w:r>
      <w:r w:rsidR="00B96885" w:rsidRPr="005B6BCB">
        <w:rPr>
          <w:rFonts w:hint="eastAsia"/>
          <w:szCs w:val="24"/>
          <w:lang w:eastAsia="zh-CN"/>
        </w:rPr>
        <w:t>条</w:t>
      </w:r>
      <w:r w:rsidR="005B6BCB">
        <w:rPr>
          <w:rFonts w:hint="eastAsia"/>
          <w:szCs w:val="24"/>
          <w:lang w:eastAsia="zh-CN"/>
        </w:rPr>
        <w:t>第</w:t>
      </w:r>
      <w:r w:rsidR="005B6BCB" w:rsidRPr="005B6BCB">
        <w:rPr>
          <w:rFonts w:hint="eastAsia"/>
          <w:szCs w:val="24"/>
          <w:lang w:eastAsia="zh-CN"/>
        </w:rPr>
        <w:t>4.1.30</w:t>
      </w:r>
      <w:r w:rsidR="005B6BCB">
        <w:rPr>
          <w:rFonts w:hint="eastAsia"/>
          <w:szCs w:val="24"/>
          <w:lang w:eastAsia="zh-CN"/>
        </w:rPr>
        <w:t>段</w:t>
      </w:r>
      <w:r w:rsidR="005B6BCB" w:rsidRPr="005B6BCB">
        <w:rPr>
          <w:rFonts w:hint="eastAsia"/>
          <w:szCs w:val="24"/>
          <w:lang w:eastAsia="zh-CN"/>
        </w:rPr>
        <w:t>和脚注</w:t>
      </w:r>
      <w:r w:rsidR="005B6BCB" w:rsidRPr="005B6BCB">
        <w:rPr>
          <w:rFonts w:hint="eastAsia"/>
          <w:szCs w:val="24"/>
          <w:lang w:eastAsia="zh-CN"/>
        </w:rPr>
        <w:t>9</w:t>
      </w:r>
      <w:r w:rsidR="005B6BCB" w:rsidRPr="005B6BCB">
        <w:rPr>
          <w:rFonts w:ascii="STKaiti" w:eastAsia="STKaiti" w:hAnsi="STKaiti" w:hint="eastAsia"/>
          <w:szCs w:val="24"/>
          <w:lang w:eastAsia="zh-CN"/>
        </w:rPr>
        <w:t>之二</w:t>
      </w:r>
      <w:r w:rsidR="005B6BCB" w:rsidRPr="005B6BCB">
        <w:rPr>
          <w:rFonts w:hint="eastAsia"/>
          <w:szCs w:val="24"/>
          <w:lang w:eastAsia="zh-CN"/>
        </w:rPr>
        <w:t>中提到的原则，</w:t>
      </w:r>
      <w:r w:rsidR="00B96885">
        <w:rPr>
          <w:rFonts w:hint="eastAsia"/>
          <w:szCs w:val="24"/>
          <w:lang w:eastAsia="zh-CN"/>
        </w:rPr>
        <w:t>审查列表中受</w:t>
      </w:r>
      <w:r w:rsidR="005B6BCB">
        <w:rPr>
          <w:rFonts w:hint="eastAsia"/>
          <w:szCs w:val="24"/>
          <w:lang w:eastAsia="zh-CN"/>
        </w:rPr>
        <w:t>第</w:t>
      </w:r>
      <w:r w:rsidR="005B6BCB" w:rsidRPr="005B6BCB">
        <w:rPr>
          <w:rFonts w:hint="eastAsia"/>
          <w:szCs w:val="24"/>
          <w:lang w:eastAsia="zh-CN"/>
        </w:rPr>
        <w:t>4.1.30</w:t>
      </w:r>
      <w:r w:rsidR="005B6BCB">
        <w:rPr>
          <w:rFonts w:hint="eastAsia"/>
          <w:szCs w:val="24"/>
          <w:lang w:eastAsia="zh-CN"/>
        </w:rPr>
        <w:t>段</w:t>
      </w:r>
      <w:r w:rsidR="00B96885">
        <w:rPr>
          <w:rFonts w:hint="eastAsia"/>
          <w:szCs w:val="24"/>
          <w:lang w:eastAsia="zh-CN"/>
        </w:rPr>
        <w:t>约束的</w:t>
      </w:r>
      <w:r w:rsidR="005B6BCB">
        <w:rPr>
          <w:rFonts w:hint="eastAsia"/>
          <w:szCs w:val="24"/>
          <w:lang w:eastAsia="zh-CN"/>
        </w:rPr>
        <w:t>指配</w:t>
      </w:r>
      <w:r w:rsidR="005B6BCB" w:rsidRPr="005B6BCB">
        <w:rPr>
          <w:rFonts w:hint="eastAsia"/>
          <w:szCs w:val="24"/>
          <w:lang w:eastAsia="zh-CN"/>
        </w:rPr>
        <w:t>的</w:t>
      </w:r>
      <w:r w:rsidR="005B6BCB">
        <w:rPr>
          <w:rFonts w:hint="eastAsia"/>
          <w:szCs w:val="24"/>
          <w:lang w:eastAsia="zh-CN"/>
        </w:rPr>
        <w:t>状态</w:t>
      </w:r>
      <w:r w:rsidR="005B6BCB" w:rsidRPr="005B6BCB">
        <w:rPr>
          <w:rFonts w:hint="eastAsia"/>
          <w:szCs w:val="24"/>
          <w:lang w:eastAsia="zh-CN"/>
        </w:rPr>
        <w:t>。</w:t>
      </w:r>
      <w:r w:rsidR="002A6ED7">
        <w:rPr>
          <w:sz w:val="16"/>
          <w:szCs w:val="16"/>
          <w:lang w:eastAsia="zh-CN"/>
        </w:rPr>
        <w:t>（</w:t>
      </w:r>
      <w:r w:rsidR="006F5425" w:rsidRPr="004B79A1">
        <w:rPr>
          <w:sz w:val="16"/>
          <w:szCs w:val="16"/>
          <w:lang w:eastAsia="zh-CN"/>
        </w:rPr>
        <w:t>WRC</w:t>
      </w:r>
      <w:r w:rsidR="006F5425" w:rsidRPr="004B79A1">
        <w:rPr>
          <w:sz w:val="16"/>
          <w:szCs w:val="16"/>
          <w:lang w:eastAsia="zh-CN"/>
        </w:rPr>
        <w:noBreakHyphen/>
        <w:t>23</w:t>
      </w:r>
      <w:r w:rsidR="002A6ED7">
        <w:rPr>
          <w:sz w:val="16"/>
          <w:szCs w:val="16"/>
          <w:lang w:eastAsia="zh-CN"/>
        </w:rPr>
        <w:t>）</w:t>
      </w:r>
    </w:p>
    <w:p w14:paraId="1887496B" w14:textId="359BFB6A" w:rsidR="0076766A" w:rsidRDefault="00922780">
      <w:pPr>
        <w:pStyle w:val="Reasons"/>
        <w:rPr>
          <w:lang w:eastAsia="zh-CN"/>
        </w:rPr>
      </w:pPr>
      <w:r>
        <w:rPr>
          <w:b/>
          <w:lang w:eastAsia="zh-CN"/>
        </w:rPr>
        <w:t>理由：</w:t>
      </w:r>
      <w:r>
        <w:rPr>
          <w:lang w:eastAsia="zh-CN"/>
        </w:rPr>
        <w:tab/>
      </w:r>
      <w:r w:rsidR="004A76D1">
        <w:rPr>
          <w:rFonts w:hint="eastAsia"/>
          <w:lang w:eastAsia="zh-CN"/>
        </w:rPr>
        <w:t>落实上述原则</w:t>
      </w:r>
      <w:r w:rsidR="006F5425" w:rsidRPr="004B79A1">
        <w:rPr>
          <w:lang w:eastAsia="zh-CN"/>
        </w:rPr>
        <w:t>g)</w:t>
      </w:r>
      <w:r w:rsidR="004A76D1">
        <w:rPr>
          <w:rFonts w:hint="eastAsia"/>
          <w:lang w:eastAsia="zh-CN"/>
        </w:rPr>
        <w:t>。</w:t>
      </w:r>
    </w:p>
    <w:p w14:paraId="19183D14" w14:textId="77777777" w:rsidR="002E1E41" w:rsidRDefault="00922780" w:rsidP="002E1E41">
      <w:pPr>
        <w:pStyle w:val="AnnexNo"/>
        <w:rPr>
          <w:lang w:eastAsia="zh-CN"/>
        </w:rPr>
      </w:pPr>
      <w:bookmarkStart w:id="13" w:name="_Toc458503301"/>
      <w:bookmarkStart w:id="14" w:name="_Toc42803630"/>
      <w:bookmarkStart w:id="15" w:name="_Toc42850299"/>
      <w:r>
        <w:rPr>
          <w:rFonts w:hint="eastAsia"/>
          <w:lang w:eastAsia="zh-CN"/>
        </w:rPr>
        <w:t>附件</w:t>
      </w:r>
      <w:r>
        <w:rPr>
          <w:rFonts w:hint="eastAsia"/>
          <w:lang w:eastAsia="zh-CN"/>
        </w:rPr>
        <w:t>3</w:t>
      </w:r>
      <w:bookmarkEnd w:id="13"/>
      <w:bookmarkEnd w:id="14"/>
      <w:bookmarkEnd w:id="15"/>
    </w:p>
    <w:p w14:paraId="51EBEC60" w14:textId="77777777" w:rsidR="002E1E41" w:rsidRDefault="00922780" w:rsidP="002E1E41">
      <w:pPr>
        <w:pStyle w:val="Annextitle"/>
        <w:rPr>
          <w:lang w:eastAsia="zh-CN"/>
        </w:rPr>
      </w:pPr>
      <w:bookmarkStart w:id="16" w:name="_Toc458503302"/>
      <w:bookmarkStart w:id="17" w:name="_Toc42803631"/>
      <w:bookmarkStart w:id="18" w:name="_Toc42850300"/>
      <w:r w:rsidRPr="00927E1C">
        <w:rPr>
          <w:lang w:eastAsia="zh-CN"/>
        </w:rPr>
        <w:t>用于制定各项条款和相关规划以及</w:t>
      </w:r>
      <w:r w:rsidRPr="004A733B">
        <w:rPr>
          <w:lang w:eastAsia="zh-CN"/>
        </w:rPr>
        <w:t>1</w:t>
      </w:r>
      <w:r w:rsidRPr="004A733B">
        <w:rPr>
          <w:lang w:eastAsia="zh-CN"/>
        </w:rPr>
        <w:t>区和</w:t>
      </w:r>
      <w:r w:rsidRPr="004A733B">
        <w:rPr>
          <w:lang w:eastAsia="zh-CN"/>
        </w:rPr>
        <w:t>3</w:t>
      </w:r>
      <w:r w:rsidRPr="004A733B">
        <w:rPr>
          <w:lang w:eastAsia="zh-CN"/>
        </w:rPr>
        <w:t>区馈线链路列表</w:t>
      </w:r>
      <w:r w:rsidRPr="004A733B">
        <w:rPr>
          <w:rFonts w:hint="eastAsia"/>
          <w:lang w:eastAsia="zh-CN"/>
        </w:rPr>
        <w:br/>
      </w:r>
      <w:r w:rsidRPr="004A733B">
        <w:rPr>
          <w:lang w:eastAsia="zh-CN"/>
        </w:rPr>
        <w:t>所使用的、应在实施中采用的技术数据</w:t>
      </w:r>
      <w:r w:rsidRPr="0061721E">
        <w:rPr>
          <w:rFonts w:ascii="Times New Roman" w:hAnsi="Times New Roman"/>
          <w:b w:val="0"/>
          <w:bCs/>
          <w:position w:val="10"/>
          <w:sz w:val="16"/>
          <w:szCs w:val="16"/>
          <w:lang w:eastAsia="zh-CN"/>
        </w:rPr>
        <w:footnoteReference w:customMarkFollows="1" w:id="4"/>
        <w:t>36</w:t>
      </w:r>
      <w:r w:rsidRPr="0061721E">
        <w:rPr>
          <w:rFonts w:ascii="Times New Roman" w:hAnsi="Times New Roman"/>
          <w:b w:val="0"/>
          <w:bCs/>
          <w:sz w:val="16"/>
          <w:szCs w:val="16"/>
          <w:lang w:eastAsia="zh-CN"/>
        </w:rPr>
        <w:t>（</w:t>
      </w:r>
      <w:r w:rsidRPr="0061721E">
        <w:rPr>
          <w:rFonts w:ascii="Times New Roman" w:hAnsi="Times New Roman"/>
          <w:b w:val="0"/>
          <w:bCs/>
          <w:sz w:val="16"/>
          <w:szCs w:val="16"/>
          <w:lang w:eastAsia="zh-CN"/>
        </w:rPr>
        <w:t>WRC-03</w:t>
      </w:r>
      <w:r w:rsidRPr="0061721E">
        <w:rPr>
          <w:rFonts w:ascii="Times New Roman" w:hAnsi="Times New Roman"/>
          <w:b w:val="0"/>
          <w:bCs/>
          <w:sz w:val="16"/>
          <w:szCs w:val="16"/>
          <w:lang w:eastAsia="zh-CN"/>
        </w:rPr>
        <w:t>，修订版）</w:t>
      </w:r>
      <w:bookmarkEnd w:id="16"/>
      <w:bookmarkEnd w:id="17"/>
      <w:bookmarkEnd w:id="18"/>
    </w:p>
    <w:p w14:paraId="62D7FCFC" w14:textId="77777777" w:rsidR="002E1E41" w:rsidRDefault="00922780" w:rsidP="002E1E41">
      <w:pPr>
        <w:pStyle w:val="Heading1"/>
        <w:rPr>
          <w:lang w:eastAsia="zh-CN"/>
        </w:rPr>
      </w:pPr>
      <w:r>
        <w:rPr>
          <w:rFonts w:hint="eastAsia"/>
          <w:lang w:eastAsia="zh-CN"/>
        </w:rPr>
        <w:t>1</w:t>
      </w:r>
      <w:r>
        <w:rPr>
          <w:lang w:eastAsia="zh-CN"/>
        </w:rPr>
        <w:tab/>
      </w:r>
      <w:r>
        <w:rPr>
          <w:rFonts w:hint="eastAsia"/>
          <w:lang w:eastAsia="zh-CN"/>
        </w:rPr>
        <w:t>定义</w:t>
      </w:r>
    </w:p>
    <w:p w14:paraId="13112EC9" w14:textId="77777777" w:rsidR="0076766A" w:rsidRDefault="00922780">
      <w:pPr>
        <w:pStyle w:val="Proposal"/>
        <w:rPr>
          <w:lang w:eastAsia="zh-CN"/>
        </w:rPr>
      </w:pPr>
      <w:r>
        <w:rPr>
          <w:lang w:eastAsia="zh-CN"/>
        </w:rPr>
        <w:t>ADD</w:t>
      </w:r>
      <w:r>
        <w:rPr>
          <w:lang w:eastAsia="zh-CN"/>
        </w:rPr>
        <w:tab/>
        <w:t>AFCP/87A22A8/5</w:t>
      </w:r>
      <w:r>
        <w:rPr>
          <w:vanish/>
          <w:color w:val="7F7F7F" w:themeColor="text1" w:themeTint="80"/>
          <w:vertAlign w:val="superscript"/>
          <w:lang w:eastAsia="zh-CN"/>
        </w:rPr>
        <w:t>#2069</w:t>
      </w:r>
    </w:p>
    <w:p w14:paraId="153C8354" w14:textId="77777777" w:rsidR="001E1A76" w:rsidRPr="00D6219B" w:rsidRDefault="00922780" w:rsidP="00A8210D">
      <w:pPr>
        <w:pStyle w:val="Heading2CPM"/>
        <w:rPr>
          <w:lang w:eastAsia="zh-CN"/>
        </w:rPr>
      </w:pPr>
      <w:bookmarkStart w:id="19" w:name="_Toc121916331"/>
      <w:bookmarkStart w:id="20" w:name="_Toc122006844"/>
      <w:r w:rsidRPr="00D6219B">
        <w:rPr>
          <w:lang w:eastAsia="zh-CN"/>
        </w:rPr>
        <w:t>1.2</w:t>
      </w:r>
      <w:r w:rsidRPr="0090045A">
        <w:rPr>
          <w:rFonts w:ascii="STKaiti" w:eastAsia="STKaiti" w:hAnsi="STKaiti" w:hint="eastAsia"/>
          <w:lang w:eastAsia="zh-CN"/>
        </w:rPr>
        <w:t>之二</w:t>
      </w:r>
      <w:r w:rsidRPr="00D6219B">
        <w:rPr>
          <w:lang w:eastAsia="zh-CN"/>
        </w:rPr>
        <w:tab/>
      </w:r>
      <w:r>
        <w:rPr>
          <w:rFonts w:hint="eastAsia"/>
          <w:lang w:eastAsia="zh-CN"/>
        </w:rPr>
        <w:t>馈线</w:t>
      </w:r>
      <w:r w:rsidRPr="0090045A">
        <w:rPr>
          <w:rFonts w:hint="eastAsia"/>
          <w:lang w:eastAsia="zh-CN"/>
        </w:rPr>
        <w:t>链路覆盖区</w:t>
      </w:r>
      <w:bookmarkEnd w:id="19"/>
      <w:bookmarkEnd w:id="20"/>
    </w:p>
    <w:p w14:paraId="4D86EABB" w14:textId="77777777" w:rsidR="001E1A76" w:rsidRPr="00A00261" w:rsidRDefault="00922780" w:rsidP="00A8210D">
      <w:pPr>
        <w:ind w:firstLineChars="200" w:firstLine="480"/>
        <w:rPr>
          <w:lang w:eastAsia="zh-CN"/>
        </w:rPr>
      </w:pPr>
      <w:r>
        <w:rPr>
          <w:rFonts w:hint="eastAsia"/>
          <w:lang w:eastAsia="zh-CN"/>
        </w:rPr>
        <w:t>在</w:t>
      </w:r>
      <w:r w:rsidRPr="00D91FEB">
        <w:rPr>
          <w:rFonts w:hint="eastAsia"/>
          <w:lang w:eastAsia="zh-CN"/>
        </w:rPr>
        <w:t>地球表面</w:t>
      </w:r>
      <w:r>
        <w:rPr>
          <w:rFonts w:hint="eastAsia"/>
          <w:lang w:eastAsia="zh-CN"/>
        </w:rPr>
        <w:t>上</w:t>
      </w:r>
      <w:r w:rsidRPr="00D91FEB">
        <w:rPr>
          <w:rFonts w:hint="eastAsia"/>
          <w:lang w:eastAsia="zh-CN"/>
        </w:rPr>
        <w:t>由相对接收空间</w:t>
      </w:r>
      <w:r>
        <w:rPr>
          <w:rFonts w:hint="eastAsia"/>
          <w:lang w:eastAsia="zh-CN"/>
        </w:rPr>
        <w:t>电台</w:t>
      </w:r>
      <w:r w:rsidRPr="00D91FEB">
        <w:rPr>
          <w:rFonts w:hint="eastAsia"/>
          <w:lang w:eastAsia="zh-CN"/>
        </w:rPr>
        <w:t>天线增益的恒定给定值的</w:t>
      </w:r>
      <w:r>
        <w:rPr>
          <w:rFonts w:hint="eastAsia"/>
          <w:lang w:eastAsia="zh-CN"/>
        </w:rPr>
        <w:t>等值</w:t>
      </w:r>
      <w:r w:rsidRPr="00D91FEB">
        <w:rPr>
          <w:rFonts w:hint="eastAsia"/>
          <w:lang w:eastAsia="zh-CN"/>
        </w:rPr>
        <w:t>线划定的区域</w:t>
      </w:r>
      <w:r>
        <w:rPr>
          <w:rFonts w:hint="eastAsia"/>
          <w:lang w:eastAsia="zh-CN"/>
        </w:rPr>
        <w:t>，该区域</w:t>
      </w:r>
      <w:r w:rsidRPr="00D91FEB">
        <w:rPr>
          <w:rFonts w:hint="eastAsia"/>
          <w:lang w:eastAsia="zh-CN"/>
        </w:rPr>
        <w:t>允许在没有干扰的情况下获得所需的接收质量</w:t>
      </w:r>
      <w:r>
        <w:rPr>
          <w:rFonts w:hint="eastAsia"/>
          <w:lang w:eastAsia="zh-CN"/>
        </w:rPr>
        <w:t>。</w:t>
      </w:r>
    </w:p>
    <w:p w14:paraId="4BE7F122" w14:textId="77777777" w:rsidR="001E1A76" w:rsidRDefault="00922780" w:rsidP="00A8210D">
      <w:pPr>
        <w:pStyle w:val="Note"/>
        <w:rPr>
          <w:lang w:eastAsia="zh-CN"/>
        </w:rPr>
      </w:pPr>
      <w:r w:rsidRPr="004A563B">
        <w:rPr>
          <w:rFonts w:hint="eastAsia"/>
          <w:lang w:eastAsia="zh-CN"/>
        </w:rPr>
        <w:t>注</w:t>
      </w:r>
      <w:r>
        <w:rPr>
          <w:rFonts w:hint="eastAsia"/>
          <w:lang w:eastAsia="zh-CN"/>
        </w:rPr>
        <w:t xml:space="preserve">1 </w:t>
      </w:r>
      <w:r>
        <w:rPr>
          <w:lang w:eastAsia="zh-CN"/>
        </w:rPr>
        <w:t xml:space="preserve">– </w:t>
      </w:r>
      <w:r w:rsidRPr="009854C7">
        <w:rPr>
          <w:lang w:eastAsia="zh-CN"/>
        </w:rPr>
        <w:t>覆盖</w:t>
      </w:r>
      <w:r w:rsidRPr="009854C7">
        <w:rPr>
          <w:rFonts w:hint="eastAsia"/>
          <w:lang w:eastAsia="zh-CN"/>
        </w:rPr>
        <w:t>区须</w:t>
      </w:r>
      <w:r w:rsidRPr="009854C7">
        <w:rPr>
          <w:lang w:eastAsia="zh-CN"/>
        </w:rPr>
        <w:t>为能包括业务区的最小区域。</w:t>
      </w:r>
      <w:r w:rsidRPr="009854C7">
        <w:rPr>
          <w:rFonts w:hint="eastAsia"/>
          <w:lang w:eastAsia="zh-CN"/>
        </w:rPr>
        <w:t>亦参见本附录</w:t>
      </w:r>
      <w:r w:rsidRPr="009854C7">
        <w:rPr>
          <w:rStyle w:val="Appref"/>
          <w:rFonts w:hint="eastAsia"/>
          <w:sz w:val="22"/>
          <w:szCs w:val="22"/>
          <w:lang w:eastAsia="zh-CN"/>
        </w:rPr>
        <w:t>第</w:t>
      </w:r>
      <w:r w:rsidRPr="009854C7">
        <w:rPr>
          <w:rFonts w:eastAsiaTheme="majorEastAsia"/>
          <w:lang w:eastAsia="zh-CN"/>
        </w:rPr>
        <w:t>4.1.10e</w:t>
      </w:r>
      <w:r w:rsidRPr="009854C7">
        <w:rPr>
          <w:rFonts w:hint="eastAsia"/>
          <w:lang w:eastAsia="zh-CN"/>
        </w:rPr>
        <w:t>段。</w:t>
      </w:r>
    </w:p>
    <w:p w14:paraId="3FB0CAEC" w14:textId="77777777" w:rsidR="0076766A" w:rsidRDefault="0076766A">
      <w:pPr>
        <w:pStyle w:val="Reasons"/>
        <w:rPr>
          <w:lang w:eastAsia="zh-CN"/>
        </w:rPr>
      </w:pPr>
    </w:p>
    <w:p w14:paraId="7C658E08" w14:textId="77777777" w:rsidR="002E1E41" w:rsidRDefault="00922780" w:rsidP="00E65FD2">
      <w:pPr>
        <w:pStyle w:val="AppendixNo"/>
        <w:spacing w:before="0"/>
        <w:rPr>
          <w:lang w:eastAsia="zh-CN"/>
        </w:rPr>
      </w:pPr>
      <w:bookmarkStart w:id="21" w:name="_Toc42803634"/>
      <w:bookmarkStart w:id="22" w:name="_Toc42850303"/>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21"/>
      <w:bookmarkEnd w:id="22"/>
    </w:p>
    <w:p w14:paraId="5F06C1FD" w14:textId="77777777" w:rsidR="002E1E41" w:rsidRPr="00302D51" w:rsidRDefault="00922780" w:rsidP="002E1E41">
      <w:pPr>
        <w:pStyle w:val="Appendixtitle"/>
        <w:rPr>
          <w:lang w:eastAsia="zh-CN"/>
        </w:rPr>
      </w:pPr>
      <w:bookmarkStart w:id="23" w:name="_Toc458503306"/>
      <w:bookmarkStart w:id="24" w:name="_Toc42803635"/>
      <w:bookmarkStart w:id="25"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23"/>
      <w:bookmarkEnd w:id="24"/>
      <w:bookmarkEnd w:id="25"/>
    </w:p>
    <w:p w14:paraId="214CF522" w14:textId="77777777" w:rsidR="002E1E41" w:rsidRPr="00CC7CAF" w:rsidRDefault="00922780" w:rsidP="002E1E41">
      <w:pPr>
        <w:pStyle w:val="AppArtNo"/>
        <w:keepNext w:val="0"/>
        <w:keepLines w:val="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Pr="00CC7CAF">
        <w:rPr>
          <w:caps w:val="0"/>
          <w:sz w:val="16"/>
          <w:szCs w:val="16"/>
          <w:lang w:val="en-US" w:eastAsia="zh-CN"/>
        </w:rPr>
        <w:t>WRC</w:t>
      </w:r>
      <w:r w:rsidRPr="00CC7CAF">
        <w:rPr>
          <w:caps w:val="0"/>
          <w:sz w:val="16"/>
          <w:szCs w:val="16"/>
          <w:lang w:eastAsia="zh-CN"/>
        </w:rPr>
        <w:noBreakHyphen/>
      </w:r>
      <w:r w:rsidRPr="00CC7CAF">
        <w:rPr>
          <w:sz w:val="16"/>
          <w:szCs w:val="16"/>
          <w:lang w:eastAsia="zh-CN"/>
        </w:rPr>
        <w:t>19</w:t>
      </w:r>
      <w:r w:rsidRPr="00CC7CAF">
        <w:rPr>
          <w:rFonts w:hint="eastAsia"/>
          <w:sz w:val="16"/>
          <w:szCs w:val="16"/>
          <w:lang w:eastAsia="zh-CN"/>
        </w:rPr>
        <w:t>，修订版）</w:t>
      </w:r>
    </w:p>
    <w:p w14:paraId="2064D43F" w14:textId="77777777" w:rsidR="002E1E41" w:rsidRPr="00CC7CAF" w:rsidRDefault="00922780" w:rsidP="002E1E41">
      <w:pPr>
        <w:pStyle w:val="AppArttitle"/>
        <w:rPr>
          <w:b w:val="0"/>
          <w:bCs/>
          <w:noProof/>
          <w:color w:val="000000"/>
          <w:sz w:val="16"/>
          <w:lang w:eastAsia="zh-CN"/>
        </w:rPr>
      </w:pPr>
      <w:r w:rsidRPr="00CC7CAF">
        <w:rPr>
          <w:rFonts w:hint="eastAsia"/>
          <w:lang w:eastAsia="zh-CN"/>
        </w:rPr>
        <w:lastRenderedPageBreak/>
        <w:t>将分配转换为指配或引入一个附加系统或修改</w:t>
      </w:r>
      <w:r>
        <w:rPr>
          <w:lang w:eastAsia="zh-CN"/>
        </w:rPr>
        <w:br/>
      </w:r>
      <w:r w:rsidRPr="00CC7CAF">
        <w:rPr>
          <w:rFonts w:hint="eastAsia"/>
          <w:lang w:eastAsia="zh-CN"/>
        </w:rPr>
        <w:t>列表</w:t>
      </w:r>
      <w:r w:rsidRPr="00573C09">
        <w:rPr>
          <w:rStyle w:val="FootnoteReference"/>
          <w:b w:val="0"/>
          <w:bCs/>
          <w:position w:val="10"/>
          <w:lang w:eastAsia="zh-CN"/>
        </w:rPr>
        <w:footnoteReference w:customMarkFollows="1" w:id="5"/>
        <w:t>1,</w:t>
      </w:r>
      <w:r w:rsidRPr="00573C09">
        <w:rPr>
          <w:b w:val="0"/>
          <w:bCs/>
          <w:position w:val="10"/>
          <w:lang w:eastAsia="zh-CN"/>
        </w:rPr>
        <w:t xml:space="preserve"> </w:t>
      </w:r>
      <w:r w:rsidRPr="00573C09">
        <w:rPr>
          <w:rStyle w:val="FootnoteReference"/>
          <w:b w:val="0"/>
          <w:bCs/>
          <w:position w:val="10"/>
          <w:lang w:eastAsia="zh-CN"/>
        </w:rPr>
        <w:footnoteReference w:customMarkFollows="1" w:id="6"/>
        <w:t>2</w:t>
      </w:r>
      <w:r w:rsidRPr="00BB4589">
        <w:rPr>
          <w:rStyle w:val="FootnoteReference"/>
          <w:b w:val="0"/>
          <w:bCs/>
          <w:position w:val="10"/>
          <w:lang w:eastAsia="zh-CN"/>
        </w:rPr>
        <w:t xml:space="preserve">, </w:t>
      </w:r>
      <w:r w:rsidRPr="00BB4589">
        <w:rPr>
          <w:rStyle w:val="FootnoteReference"/>
          <w:b w:val="0"/>
          <w:bCs/>
          <w:position w:val="10"/>
          <w:lang w:eastAsia="zh-CN"/>
        </w:rPr>
        <w:footnoteReference w:customMarkFollows="1" w:id="7"/>
        <w:t>2</w:t>
      </w:r>
      <w:r w:rsidRPr="00BB4589">
        <w:rPr>
          <w:rStyle w:val="FootnoteReference"/>
          <w:rFonts w:ascii="STKaiti" w:eastAsia="STKaiti" w:hAnsi="STKaiti" w:hint="eastAsia"/>
          <w:b w:val="0"/>
          <w:bCs/>
          <w:position w:val="10"/>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572F45E2" w14:textId="77777777" w:rsidR="0076766A" w:rsidRDefault="00922780">
      <w:pPr>
        <w:pStyle w:val="Proposal"/>
        <w:rPr>
          <w:lang w:eastAsia="zh-CN"/>
        </w:rPr>
      </w:pPr>
      <w:r>
        <w:rPr>
          <w:lang w:eastAsia="zh-CN"/>
        </w:rPr>
        <w:t>MOD</w:t>
      </w:r>
      <w:r>
        <w:rPr>
          <w:lang w:eastAsia="zh-CN"/>
        </w:rPr>
        <w:tab/>
        <w:t>AFCP/87A22A8/6</w:t>
      </w:r>
      <w:r>
        <w:rPr>
          <w:vanish/>
          <w:color w:val="7F7F7F" w:themeColor="text1" w:themeTint="80"/>
          <w:vertAlign w:val="superscript"/>
          <w:lang w:eastAsia="zh-CN"/>
        </w:rPr>
        <w:t>#2065</w:t>
      </w:r>
    </w:p>
    <w:p w14:paraId="4B98D681" w14:textId="77777777" w:rsidR="001E1A76" w:rsidRPr="001A3B18" w:rsidRDefault="00922780" w:rsidP="001A3B18">
      <w:pPr>
        <w:rPr>
          <w:lang w:eastAsia="zh-CN"/>
        </w:rPr>
      </w:pPr>
      <w:r w:rsidRPr="00A00261">
        <w:rPr>
          <w:rStyle w:val="Provsplit"/>
        </w:rPr>
        <w:t>6.16</w:t>
      </w:r>
      <w:r w:rsidRPr="00A00261">
        <w:rPr>
          <w:lang w:eastAsia="zh-CN"/>
        </w:rPr>
        <w:tab/>
      </w:r>
      <w:r w:rsidRPr="00CC7CAF">
        <w:rPr>
          <w:rFonts w:ascii="SimSun" w:hAnsi="SimSun" w:cs="SimSun" w:hint="eastAsia"/>
          <w:lang w:eastAsia="zh-CN"/>
        </w:rPr>
        <w:t>主管部门可以在上述四个月的期限内或之后随时通知无线电通信局，它反对被纳入任何指配的业务区内，即使该指配已经被列入列表中。之后，无线电通信局须告知负责该指配的主管部门，并从业务区中删除提出异议的主管部门的领土和测试点</w:t>
      </w:r>
      <w:ins w:id="26" w:author="I.T.U." w:date="2022-09-08T10:35:00Z">
        <w:r w:rsidRPr="00A00261">
          <w:rPr>
            <w:position w:val="6"/>
            <w:sz w:val="18"/>
            <w:lang w:eastAsia="zh-CN"/>
          </w:rPr>
          <w:t>MOD</w:t>
        </w:r>
      </w:ins>
      <w:ins w:id="27" w:author="Zheng bingyue" w:date="2022-11-18T14:55:00Z">
        <w:r>
          <w:rPr>
            <w:position w:val="6"/>
            <w:sz w:val="18"/>
            <w:lang w:eastAsia="zh-CN"/>
          </w:rPr>
          <w:t xml:space="preserve"> </w:t>
        </w:r>
      </w:ins>
      <w:r w:rsidRPr="00A00261">
        <w:rPr>
          <w:position w:val="6"/>
          <w:sz w:val="18"/>
          <w:lang w:eastAsia="zh-CN"/>
        </w:rPr>
        <w:footnoteReference w:customMarkFollows="1" w:id="8"/>
        <w:t>6</w:t>
      </w:r>
      <w:r w:rsidRPr="001A3B18">
        <w:rPr>
          <w:rFonts w:ascii="STKaiti" w:eastAsia="STKaiti" w:hAnsi="STKaiti" w:cs="SimSun" w:hint="eastAsia"/>
          <w:position w:val="6"/>
          <w:sz w:val="18"/>
          <w:lang w:eastAsia="zh-CN"/>
        </w:rPr>
        <w:t>之二</w:t>
      </w:r>
      <w:r w:rsidRPr="00CC7CAF">
        <w:rPr>
          <w:rFonts w:ascii="SimSun" w:hAnsi="SimSun" w:cs="SimSun" w:hint="eastAsia"/>
          <w:lang w:eastAsia="zh-CN"/>
        </w:rPr>
        <w:t>。无线电通信局须在不对先前各项审查进行重新审查的情况下更新参考形势。</w:t>
      </w:r>
      <w:r w:rsidRPr="00CC7CAF">
        <w:rPr>
          <w:rFonts w:ascii="SimSun" w:hAnsi="SimSun" w:cs="SimSun" w:hint="eastAsia"/>
          <w:sz w:val="16"/>
          <w:lang w:eastAsia="zh-CN"/>
        </w:rPr>
        <w:t>（</w:t>
      </w:r>
      <w:r w:rsidRPr="00A00261">
        <w:rPr>
          <w:sz w:val="16"/>
          <w:lang w:eastAsia="zh-CN"/>
        </w:rPr>
        <w:t>WRC</w:t>
      </w:r>
      <w:r w:rsidRPr="00A00261">
        <w:rPr>
          <w:sz w:val="16"/>
          <w:lang w:eastAsia="zh-CN"/>
        </w:rPr>
        <w:noBreakHyphen/>
      </w:r>
      <w:del w:id="32" w:author="I.T.U." w:date="2022-09-06T14:40:00Z">
        <w:r w:rsidRPr="00A00261" w:rsidDel="0024070D">
          <w:rPr>
            <w:sz w:val="16"/>
            <w:lang w:eastAsia="zh-CN"/>
          </w:rPr>
          <w:delText>19</w:delText>
        </w:r>
      </w:del>
      <w:ins w:id="33" w:author="I.T.U." w:date="2022-09-06T14:40:00Z">
        <w:r w:rsidRPr="00A00261">
          <w:rPr>
            <w:sz w:val="16"/>
            <w:lang w:eastAsia="zh-CN"/>
          </w:rPr>
          <w:t>23</w:t>
        </w:r>
      </w:ins>
      <w:r w:rsidRPr="00CC7CAF">
        <w:rPr>
          <w:rFonts w:ascii="SimSun" w:hAnsi="SimSun" w:cs="SimSun" w:hint="eastAsia"/>
          <w:sz w:val="16"/>
          <w:lang w:eastAsia="zh-CN"/>
        </w:rPr>
        <w:t>）</w:t>
      </w:r>
    </w:p>
    <w:p w14:paraId="4169DFD1" w14:textId="77777777" w:rsidR="0076766A" w:rsidRDefault="0076766A">
      <w:pPr>
        <w:pStyle w:val="Reasons"/>
        <w:rPr>
          <w:lang w:eastAsia="zh-CN"/>
        </w:rPr>
      </w:pPr>
    </w:p>
    <w:p w14:paraId="15BC1D4F" w14:textId="77777777" w:rsidR="0076766A" w:rsidRDefault="00922780">
      <w:pPr>
        <w:pStyle w:val="Proposal"/>
        <w:rPr>
          <w:lang w:eastAsia="zh-CN"/>
        </w:rPr>
      </w:pPr>
      <w:r>
        <w:rPr>
          <w:lang w:eastAsia="zh-CN"/>
        </w:rPr>
        <w:t>ADD</w:t>
      </w:r>
      <w:r>
        <w:rPr>
          <w:lang w:eastAsia="zh-CN"/>
        </w:rPr>
        <w:tab/>
        <w:t>AFCP/87A22A8/7</w:t>
      </w:r>
    </w:p>
    <w:p w14:paraId="4CA8A4E7" w14:textId="4B78C06A" w:rsidR="006F5425" w:rsidRPr="00815A11" w:rsidRDefault="00922780" w:rsidP="006F5425">
      <w:pPr>
        <w:rPr>
          <w:lang w:eastAsia="zh-CN"/>
        </w:rPr>
      </w:pPr>
      <w:r w:rsidRPr="00815A11">
        <w:rPr>
          <w:rStyle w:val="Artdef"/>
          <w:lang w:eastAsia="zh-CN"/>
        </w:rPr>
        <w:t>6.37</w:t>
      </w:r>
      <w:r w:rsidRPr="00815A11">
        <w:rPr>
          <w:lang w:eastAsia="zh-CN"/>
        </w:rPr>
        <w:tab/>
      </w:r>
      <w:r w:rsidR="00C2205B" w:rsidRPr="00815A11">
        <w:rPr>
          <w:rFonts w:hint="eastAsia"/>
          <w:lang w:eastAsia="zh-CN"/>
        </w:rPr>
        <w:t>在收到负责主管部门的请求后，若要根据第</w:t>
      </w:r>
      <w:r w:rsidR="00C2205B" w:rsidRPr="00815A11">
        <w:rPr>
          <w:lang w:eastAsia="zh-CN"/>
        </w:rPr>
        <w:t>6.1</w:t>
      </w:r>
      <w:r w:rsidR="00C2205B" w:rsidRPr="00815A11">
        <w:rPr>
          <w:rFonts w:hint="eastAsia"/>
          <w:lang w:eastAsia="zh-CN"/>
        </w:rPr>
        <w:t>段</w:t>
      </w:r>
      <w:r w:rsidR="005C6ED9" w:rsidRPr="00815A11">
        <w:rPr>
          <w:rFonts w:hint="eastAsia"/>
          <w:lang w:eastAsia="zh-CN"/>
        </w:rPr>
        <w:t>下</w:t>
      </w:r>
      <w:r w:rsidR="005D6173" w:rsidRPr="00815A11">
        <w:rPr>
          <w:rFonts w:hint="eastAsia"/>
          <w:lang w:eastAsia="zh-CN"/>
        </w:rPr>
        <w:t>提交的</w:t>
      </w:r>
      <w:r w:rsidR="00C2205B" w:rsidRPr="00815A11">
        <w:rPr>
          <w:rFonts w:hint="eastAsia"/>
          <w:lang w:eastAsia="zh-CN"/>
        </w:rPr>
        <w:t>针对附加系统且不受第</w:t>
      </w:r>
      <w:r w:rsidR="00C2205B" w:rsidRPr="00815A11">
        <w:rPr>
          <w:rFonts w:hint="eastAsia"/>
          <w:b/>
          <w:bCs/>
          <w:lang w:eastAsia="zh-CN"/>
        </w:rPr>
        <w:t>1</w:t>
      </w:r>
      <w:r w:rsidR="00C2205B" w:rsidRPr="00815A11">
        <w:rPr>
          <w:b/>
          <w:bCs/>
          <w:lang w:eastAsia="zh-CN"/>
        </w:rPr>
        <w:t>70</w:t>
      </w:r>
      <w:r w:rsidR="00C2205B" w:rsidRPr="00815A11">
        <w:rPr>
          <w:rFonts w:hint="eastAsia"/>
          <w:lang w:eastAsia="zh-CN"/>
        </w:rPr>
        <w:t>号决议</w:t>
      </w:r>
      <w:r w:rsidR="00C2205B" w:rsidRPr="00815A11">
        <w:rPr>
          <w:rFonts w:hint="eastAsia"/>
          <w:b/>
          <w:bCs/>
          <w:lang w:eastAsia="zh-CN"/>
        </w:rPr>
        <w:t>（</w:t>
      </w:r>
      <w:r w:rsidR="00C2205B" w:rsidRPr="00815A11">
        <w:rPr>
          <w:rFonts w:hint="eastAsia"/>
          <w:b/>
          <w:bCs/>
          <w:lang w:eastAsia="zh-CN"/>
        </w:rPr>
        <w:t>WRC</w:t>
      </w:r>
      <w:r w:rsidR="00C2205B" w:rsidRPr="00815A11">
        <w:rPr>
          <w:b/>
          <w:bCs/>
          <w:lang w:eastAsia="zh-CN"/>
        </w:rPr>
        <w:t>-19</w:t>
      </w:r>
      <w:r w:rsidR="00C2205B" w:rsidRPr="00815A11">
        <w:rPr>
          <w:rFonts w:hint="eastAsia"/>
          <w:b/>
          <w:bCs/>
          <w:lang w:eastAsia="zh-CN"/>
        </w:rPr>
        <w:t>）</w:t>
      </w:r>
      <w:r w:rsidR="00C2205B" w:rsidRPr="00815A11">
        <w:rPr>
          <w:rFonts w:hint="eastAsia"/>
          <w:lang w:eastAsia="zh-CN"/>
        </w:rPr>
        <w:t>约束的指配，或者</w:t>
      </w:r>
      <w:r w:rsidR="005C6ED9" w:rsidRPr="00815A11">
        <w:rPr>
          <w:rFonts w:hint="eastAsia"/>
          <w:lang w:eastAsia="zh-CN"/>
        </w:rPr>
        <w:t>在分配包络外修改、</w:t>
      </w:r>
      <w:r w:rsidR="00C2205B" w:rsidRPr="00815A11">
        <w:rPr>
          <w:rFonts w:hint="eastAsia"/>
          <w:lang w:eastAsia="zh-CN"/>
        </w:rPr>
        <w:t>由分配转换</w:t>
      </w:r>
      <w:r w:rsidR="005C6ED9" w:rsidRPr="00815A11">
        <w:rPr>
          <w:rFonts w:hint="eastAsia"/>
          <w:lang w:eastAsia="zh-CN"/>
        </w:rPr>
        <w:t>而来且</w:t>
      </w:r>
      <w:r w:rsidR="00C2205B" w:rsidRPr="00815A11">
        <w:rPr>
          <w:rFonts w:hint="eastAsia"/>
          <w:lang w:eastAsia="zh-CN"/>
        </w:rPr>
        <w:t>不受第</w:t>
      </w:r>
      <w:r w:rsidR="00C2205B" w:rsidRPr="00815A11">
        <w:rPr>
          <w:rFonts w:hint="eastAsia"/>
          <w:b/>
          <w:bCs/>
          <w:lang w:eastAsia="zh-CN"/>
        </w:rPr>
        <w:t>170</w:t>
      </w:r>
      <w:r w:rsidR="00C2205B" w:rsidRPr="00815A11">
        <w:rPr>
          <w:rFonts w:hint="eastAsia"/>
          <w:lang w:eastAsia="zh-CN"/>
        </w:rPr>
        <w:t>号决议</w:t>
      </w:r>
      <w:r w:rsidR="00C2205B" w:rsidRPr="00815A11">
        <w:rPr>
          <w:rFonts w:hint="eastAsia"/>
          <w:b/>
          <w:bCs/>
          <w:lang w:eastAsia="zh-CN"/>
        </w:rPr>
        <w:t>（</w:t>
      </w:r>
      <w:r w:rsidR="00C2205B" w:rsidRPr="00815A11">
        <w:rPr>
          <w:rFonts w:hint="eastAsia"/>
          <w:b/>
          <w:bCs/>
          <w:lang w:eastAsia="zh-CN"/>
        </w:rPr>
        <w:t>WRC-19</w:t>
      </w:r>
      <w:r w:rsidR="00C2205B" w:rsidRPr="00815A11">
        <w:rPr>
          <w:rFonts w:hint="eastAsia"/>
          <w:b/>
          <w:bCs/>
          <w:lang w:eastAsia="zh-CN"/>
        </w:rPr>
        <w:t>）</w:t>
      </w:r>
      <w:r w:rsidR="00C2205B" w:rsidRPr="00815A11">
        <w:rPr>
          <w:rFonts w:hint="eastAsia"/>
          <w:lang w:eastAsia="zh-CN"/>
        </w:rPr>
        <w:t>约束</w:t>
      </w:r>
      <w:r w:rsidR="005C6ED9" w:rsidRPr="00815A11">
        <w:rPr>
          <w:rFonts w:hint="eastAsia"/>
          <w:lang w:eastAsia="zh-CN"/>
        </w:rPr>
        <w:t>的指配</w:t>
      </w:r>
      <w:r w:rsidR="00C2205B" w:rsidRPr="00815A11">
        <w:rPr>
          <w:rFonts w:hint="eastAsia"/>
          <w:lang w:eastAsia="zh-CN"/>
        </w:rPr>
        <w:t>，</w:t>
      </w:r>
      <w:r w:rsidR="005C6ED9" w:rsidRPr="00815A11">
        <w:rPr>
          <w:rFonts w:hint="eastAsia"/>
          <w:lang w:eastAsia="zh-CN"/>
        </w:rPr>
        <w:t>审查</w:t>
      </w:r>
      <w:r w:rsidR="00C2205B" w:rsidRPr="00815A11">
        <w:rPr>
          <w:rFonts w:hint="eastAsia"/>
          <w:lang w:eastAsia="zh-CN"/>
        </w:rPr>
        <w:t>对列表提议的新指配或经修改的指配，且：</w:t>
      </w:r>
    </w:p>
    <w:p w14:paraId="7CCB0D2D" w14:textId="2C892FA5" w:rsidR="006F5425" w:rsidRPr="00815A11" w:rsidRDefault="006F5425" w:rsidP="006F5425">
      <w:pPr>
        <w:pStyle w:val="enumlev1"/>
        <w:rPr>
          <w:lang w:eastAsia="zh-CN"/>
        </w:rPr>
      </w:pPr>
      <w:r w:rsidRPr="00815A11">
        <w:rPr>
          <w:lang w:eastAsia="zh-CN"/>
        </w:rPr>
        <w:t>–</w:t>
      </w:r>
      <w:r w:rsidRPr="00815A11">
        <w:rPr>
          <w:lang w:eastAsia="zh-CN"/>
        </w:rPr>
        <w:tab/>
      </w:r>
      <w:r w:rsidR="00C2205B" w:rsidRPr="00815A11">
        <w:rPr>
          <w:rFonts w:hint="eastAsia"/>
          <w:lang w:eastAsia="zh-CN"/>
        </w:rPr>
        <w:t>业务区域限于一个主管部门的国家领土或负责该指配的一组指定主管部门的国家领土；和</w:t>
      </w:r>
    </w:p>
    <w:p w14:paraId="14C580B2" w14:textId="04F3E499" w:rsidR="006F5425" w:rsidRPr="00815A11" w:rsidRDefault="006F5425" w:rsidP="006F5425">
      <w:pPr>
        <w:pStyle w:val="enumlev1"/>
        <w:rPr>
          <w:lang w:eastAsia="zh-CN"/>
        </w:rPr>
      </w:pPr>
      <w:r w:rsidRPr="00815A11">
        <w:rPr>
          <w:lang w:eastAsia="zh-CN"/>
        </w:rPr>
        <w:t>–</w:t>
      </w:r>
      <w:r w:rsidRPr="00815A11">
        <w:rPr>
          <w:lang w:eastAsia="zh-CN"/>
        </w:rPr>
        <w:tab/>
      </w:r>
      <w:r w:rsidR="00C2205B" w:rsidRPr="00815A11">
        <w:rPr>
          <w:rFonts w:hint="eastAsia"/>
          <w:lang w:eastAsia="zh-CN"/>
        </w:rPr>
        <w:t>覆盖区域须为包括相关业务区的最小区域，</w:t>
      </w:r>
    </w:p>
    <w:p w14:paraId="322CC85E" w14:textId="6AFDCEEE" w:rsidR="006F5425" w:rsidRDefault="005C6ED9" w:rsidP="00815A11">
      <w:pPr>
        <w:ind w:firstLineChars="200" w:firstLine="480"/>
        <w:rPr>
          <w:lang w:eastAsia="zh-CN"/>
        </w:rPr>
      </w:pPr>
      <w:r w:rsidRPr="00815A11">
        <w:rPr>
          <w:rFonts w:hint="eastAsia"/>
          <w:lang w:eastAsia="zh-CN"/>
        </w:rPr>
        <w:t>则</w:t>
      </w:r>
      <w:r w:rsidR="00C2205B" w:rsidRPr="00815A11">
        <w:rPr>
          <w:rFonts w:hint="eastAsia"/>
          <w:lang w:eastAsia="zh-CN"/>
        </w:rPr>
        <w:t>无线电通信局应使用相关</w:t>
      </w:r>
      <w:r w:rsidR="00C2205B" w:rsidRPr="00815A11">
        <w:rPr>
          <w:rFonts w:hint="eastAsia"/>
          <w:lang w:eastAsia="zh-CN"/>
        </w:rPr>
        <w:t>BR</w:t>
      </w:r>
      <w:r w:rsidR="00C2205B" w:rsidRPr="00815A11">
        <w:rPr>
          <w:rFonts w:hint="eastAsia"/>
          <w:lang w:eastAsia="zh-CN"/>
        </w:rPr>
        <w:t>软件应用程序，根据</w:t>
      </w:r>
      <w:r w:rsidR="005D6173" w:rsidRPr="00815A11">
        <w:rPr>
          <w:rFonts w:hint="eastAsia"/>
          <w:lang w:eastAsia="zh-CN"/>
        </w:rPr>
        <w:t>与</w:t>
      </w:r>
      <w:r w:rsidR="00C2205B" w:rsidRPr="00815A11">
        <w:rPr>
          <w:rFonts w:hint="eastAsia"/>
          <w:lang w:eastAsia="zh-CN"/>
        </w:rPr>
        <w:t>前一指配的</w:t>
      </w:r>
      <w:r w:rsidR="005D6173" w:rsidRPr="00815A11">
        <w:rPr>
          <w:rFonts w:hint="eastAsia"/>
          <w:lang w:eastAsia="zh-CN"/>
        </w:rPr>
        <w:t>上行</w:t>
      </w:r>
      <w:r w:rsidR="00C2205B" w:rsidRPr="00815A11">
        <w:rPr>
          <w:rFonts w:hint="eastAsia"/>
          <w:lang w:eastAsia="zh-CN"/>
        </w:rPr>
        <w:t>链路业务区相关的</w:t>
      </w:r>
      <w:r w:rsidR="005D6173" w:rsidRPr="00815A11">
        <w:rPr>
          <w:rFonts w:hint="eastAsia"/>
          <w:lang w:eastAsia="zh-CN"/>
        </w:rPr>
        <w:t>上行</w:t>
      </w:r>
      <w:r w:rsidR="00C2205B" w:rsidRPr="00815A11">
        <w:rPr>
          <w:rFonts w:hint="eastAsia"/>
          <w:lang w:eastAsia="zh-CN"/>
        </w:rPr>
        <w:t>链路测试点，生成</w:t>
      </w:r>
      <w:r w:rsidR="005D6173" w:rsidRPr="00815A11">
        <w:rPr>
          <w:rFonts w:hint="eastAsia"/>
          <w:lang w:eastAsia="zh-CN"/>
        </w:rPr>
        <w:t>前一</w:t>
      </w:r>
      <w:r w:rsidR="00C2205B" w:rsidRPr="00815A11">
        <w:rPr>
          <w:rFonts w:hint="eastAsia"/>
          <w:lang w:eastAsia="zh-CN"/>
        </w:rPr>
        <w:t>指配的备选</w:t>
      </w:r>
      <w:r w:rsidR="005D6173" w:rsidRPr="00815A11">
        <w:rPr>
          <w:rFonts w:hint="eastAsia"/>
          <w:lang w:eastAsia="zh-CN"/>
        </w:rPr>
        <w:t>上行</w:t>
      </w:r>
      <w:r w:rsidR="00C2205B" w:rsidRPr="00815A11">
        <w:rPr>
          <w:rFonts w:hint="eastAsia"/>
          <w:lang w:eastAsia="zh-CN"/>
        </w:rPr>
        <w:t>链路覆盖区域。</w:t>
      </w:r>
      <w:r w:rsidR="005D6173" w:rsidRPr="00815A11">
        <w:rPr>
          <w:rFonts w:hint="eastAsia"/>
          <w:lang w:eastAsia="zh-CN"/>
        </w:rPr>
        <w:t>将在每个上行链路测试点生成带有本附录附件</w:t>
      </w:r>
      <w:r w:rsidR="005D6173" w:rsidRPr="00815A11">
        <w:rPr>
          <w:lang w:eastAsia="zh-CN"/>
        </w:rPr>
        <w:t>1</w:t>
      </w:r>
      <w:r w:rsidR="005D6173" w:rsidRPr="00815A11">
        <w:rPr>
          <w:rFonts w:hint="eastAsia"/>
          <w:lang w:eastAsia="zh-CN"/>
        </w:rPr>
        <w:t>第</w:t>
      </w:r>
      <w:r w:rsidR="005D6173" w:rsidRPr="00815A11">
        <w:rPr>
          <w:lang w:eastAsia="zh-CN"/>
        </w:rPr>
        <w:t>1.7.2</w:t>
      </w:r>
      <w:r w:rsidR="005D6173" w:rsidRPr="00815A11">
        <w:rPr>
          <w:rFonts w:hint="eastAsia"/>
          <w:lang w:eastAsia="zh-CN"/>
        </w:rPr>
        <w:t>节所含参考天线方向图的最小椭圆，所有这些转换为赋形波束的最小椭圆的组合就是备选上行链路覆盖区域。无线电通信局应在其技术</w:t>
      </w:r>
      <w:r w:rsidRPr="00815A11">
        <w:rPr>
          <w:rFonts w:hint="eastAsia"/>
          <w:lang w:eastAsia="zh-CN"/>
        </w:rPr>
        <w:t>审查</w:t>
      </w:r>
      <w:r w:rsidR="005D6173" w:rsidRPr="00815A11">
        <w:rPr>
          <w:rFonts w:hint="eastAsia"/>
          <w:lang w:eastAsia="zh-CN"/>
        </w:rPr>
        <w:t>中使用该备选馈线链路覆盖区域，而不是提交的覆盖区域。</w:t>
      </w:r>
      <w:r w:rsidR="00AB592B" w:rsidRPr="00815A11">
        <w:rPr>
          <w:sz w:val="16"/>
          <w:szCs w:val="16"/>
          <w:lang w:eastAsia="zh-CN"/>
        </w:rPr>
        <w:t>（</w:t>
      </w:r>
      <w:r w:rsidR="006F5425" w:rsidRPr="00815A11">
        <w:rPr>
          <w:sz w:val="16"/>
          <w:szCs w:val="16"/>
          <w:lang w:eastAsia="zh-CN"/>
        </w:rPr>
        <w:t>WRC</w:t>
      </w:r>
      <w:r w:rsidR="006F5425" w:rsidRPr="00815A11">
        <w:rPr>
          <w:sz w:val="16"/>
          <w:szCs w:val="16"/>
          <w:lang w:eastAsia="zh-CN"/>
        </w:rPr>
        <w:noBreakHyphen/>
        <w:t>23</w:t>
      </w:r>
      <w:r w:rsidR="00AB592B" w:rsidRPr="00815A11">
        <w:rPr>
          <w:sz w:val="16"/>
          <w:szCs w:val="16"/>
          <w:lang w:eastAsia="zh-CN"/>
        </w:rPr>
        <w:t>）</w:t>
      </w:r>
    </w:p>
    <w:p w14:paraId="2F41983E" w14:textId="381B7EAC" w:rsidR="0076766A" w:rsidRDefault="00922780" w:rsidP="00624E02">
      <w:pPr>
        <w:pStyle w:val="Reasons"/>
        <w:rPr>
          <w:lang w:eastAsia="zh-CN"/>
        </w:rPr>
      </w:pPr>
      <w:r>
        <w:rPr>
          <w:b/>
          <w:lang w:eastAsia="zh-CN"/>
        </w:rPr>
        <w:t>理由：</w:t>
      </w:r>
      <w:r>
        <w:rPr>
          <w:lang w:eastAsia="zh-CN"/>
        </w:rPr>
        <w:tab/>
      </w:r>
      <w:r w:rsidR="00704B37">
        <w:rPr>
          <w:rFonts w:hint="eastAsia"/>
          <w:lang w:eastAsia="zh-CN"/>
        </w:rPr>
        <w:t>落实上述原则</w:t>
      </w:r>
      <w:r w:rsidR="006F5425" w:rsidRPr="00947376">
        <w:rPr>
          <w:lang w:eastAsia="zh-CN"/>
        </w:rPr>
        <w:t>a)</w:t>
      </w:r>
      <w:r w:rsidR="00704B37">
        <w:rPr>
          <w:rFonts w:hint="eastAsia"/>
          <w:lang w:eastAsia="zh-CN"/>
        </w:rPr>
        <w:t>、</w:t>
      </w:r>
      <w:r w:rsidR="006F5425" w:rsidRPr="00947376">
        <w:rPr>
          <w:lang w:eastAsia="zh-CN"/>
        </w:rPr>
        <w:t>b)</w:t>
      </w:r>
      <w:r w:rsidR="00704B37">
        <w:rPr>
          <w:rFonts w:hint="eastAsia"/>
          <w:lang w:eastAsia="zh-CN"/>
        </w:rPr>
        <w:t>和</w:t>
      </w:r>
      <w:r w:rsidR="006F5425" w:rsidRPr="00947376">
        <w:rPr>
          <w:lang w:eastAsia="zh-CN"/>
        </w:rPr>
        <w:t>d)</w:t>
      </w:r>
      <w:r w:rsidR="00704B37">
        <w:rPr>
          <w:rFonts w:hint="eastAsia"/>
          <w:lang w:eastAsia="zh-CN"/>
        </w:rPr>
        <w:t>。</w:t>
      </w:r>
    </w:p>
    <w:p w14:paraId="027A4630" w14:textId="77777777" w:rsidR="0076766A" w:rsidRDefault="00922780">
      <w:pPr>
        <w:pStyle w:val="Proposal"/>
        <w:rPr>
          <w:lang w:eastAsia="zh-CN"/>
        </w:rPr>
      </w:pPr>
      <w:r>
        <w:rPr>
          <w:lang w:eastAsia="zh-CN"/>
        </w:rPr>
        <w:t>ADD</w:t>
      </w:r>
      <w:r>
        <w:rPr>
          <w:lang w:eastAsia="zh-CN"/>
        </w:rPr>
        <w:tab/>
        <w:t>AFCP/87A22A8/8</w:t>
      </w:r>
    </w:p>
    <w:p w14:paraId="27E353BD" w14:textId="7DBA309A" w:rsidR="0076766A" w:rsidRDefault="00922780">
      <w:pPr>
        <w:rPr>
          <w:lang w:eastAsia="zh-CN"/>
        </w:rPr>
      </w:pPr>
      <w:r>
        <w:rPr>
          <w:rStyle w:val="Artdef"/>
          <w:lang w:eastAsia="zh-CN"/>
        </w:rPr>
        <w:t>6.38</w:t>
      </w:r>
      <w:r>
        <w:rPr>
          <w:lang w:eastAsia="zh-CN"/>
        </w:rPr>
        <w:tab/>
      </w:r>
      <w:r w:rsidR="005D6173" w:rsidRPr="005D6173">
        <w:rPr>
          <w:rFonts w:hint="eastAsia"/>
          <w:lang w:eastAsia="zh-CN"/>
        </w:rPr>
        <w:t>在</w:t>
      </w:r>
      <w:r w:rsidR="005D6173">
        <w:rPr>
          <w:rFonts w:hint="eastAsia"/>
          <w:lang w:eastAsia="zh-CN"/>
        </w:rPr>
        <w:t>第</w:t>
      </w:r>
      <w:r w:rsidR="005D6173" w:rsidRPr="005D6173">
        <w:rPr>
          <w:rFonts w:hint="eastAsia"/>
          <w:lang w:eastAsia="zh-CN"/>
        </w:rPr>
        <w:t>6.37</w:t>
      </w:r>
      <w:r w:rsidR="005D6173">
        <w:rPr>
          <w:rFonts w:hint="eastAsia"/>
          <w:lang w:eastAsia="zh-CN"/>
        </w:rPr>
        <w:t>段</w:t>
      </w:r>
      <w:r w:rsidR="005D6173" w:rsidRPr="005D6173">
        <w:rPr>
          <w:rFonts w:hint="eastAsia"/>
          <w:lang w:eastAsia="zh-CN"/>
        </w:rPr>
        <w:t>所</w:t>
      </w:r>
      <w:r w:rsidR="005D6173">
        <w:rPr>
          <w:rFonts w:hint="eastAsia"/>
          <w:lang w:eastAsia="zh-CN"/>
        </w:rPr>
        <w:t>提及</w:t>
      </w:r>
      <w:r w:rsidR="005D6173" w:rsidRPr="005D6173">
        <w:rPr>
          <w:rFonts w:hint="eastAsia"/>
          <w:lang w:eastAsia="zh-CN"/>
        </w:rPr>
        <w:t>的</w:t>
      </w:r>
      <w:r w:rsidR="005C6ED9">
        <w:rPr>
          <w:rFonts w:hint="eastAsia"/>
          <w:lang w:eastAsia="zh-CN"/>
        </w:rPr>
        <w:t>审查</w:t>
      </w:r>
      <w:r w:rsidR="005D6173" w:rsidRPr="005D6173">
        <w:rPr>
          <w:rFonts w:hint="eastAsia"/>
          <w:lang w:eastAsia="zh-CN"/>
        </w:rPr>
        <w:t>中，</w:t>
      </w:r>
      <w:r w:rsidR="005D6173">
        <w:rPr>
          <w:rFonts w:hint="eastAsia"/>
          <w:lang w:eastAsia="zh-CN"/>
        </w:rPr>
        <w:t>无线电通信</w:t>
      </w:r>
      <w:r w:rsidR="005D6173" w:rsidRPr="005D6173">
        <w:rPr>
          <w:rFonts w:hint="eastAsia"/>
          <w:lang w:eastAsia="zh-CN"/>
        </w:rPr>
        <w:t>局应</w:t>
      </w:r>
      <w:r w:rsidR="005D6173">
        <w:rPr>
          <w:rFonts w:hint="eastAsia"/>
          <w:lang w:eastAsia="zh-CN"/>
        </w:rPr>
        <w:t>采</w:t>
      </w:r>
      <w:r w:rsidR="005D6173" w:rsidRPr="005D6173">
        <w:rPr>
          <w:rFonts w:hint="eastAsia"/>
          <w:lang w:eastAsia="zh-CN"/>
        </w:rPr>
        <w:t>用第</w:t>
      </w:r>
      <w:r w:rsidR="005D6173" w:rsidRPr="005D6173">
        <w:rPr>
          <w:rFonts w:hint="eastAsia"/>
          <w:b/>
          <w:bCs/>
          <w:lang w:eastAsia="zh-CN"/>
        </w:rPr>
        <w:t>170</w:t>
      </w:r>
      <w:r w:rsidR="005D6173" w:rsidRPr="005D6173">
        <w:rPr>
          <w:rFonts w:hint="eastAsia"/>
          <w:lang w:eastAsia="zh-CN"/>
        </w:rPr>
        <w:t>号决议</w:t>
      </w:r>
      <w:r w:rsidR="005D6173" w:rsidRPr="005D6173">
        <w:rPr>
          <w:rFonts w:hint="eastAsia"/>
          <w:b/>
          <w:bCs/>
          <w:lang w:val="en-US" w:eastAsia="zh-CN"/>
        </w:rPr>
        <w:t>（</w:t>
      </w:r>
      <w:r w:rsidR="005D6173" w:rsidRPr="005D6173">
        <w:rPr>
          <w:rFonts w:hint="eastAsia"/>
          <w:b/>
          <w:bCs/>
          <w:lang w:eastAsia="zh-CN"/>
        </w:rPr>
        <w:t>WRC-19</w:t>
      </w:r>
      <w:r w:rsidR="005D6173" w:rsidRPr="005D6173">
        <w:rPr>
          <w:rFonts w:hint="eastAsia"/>
          <w:b/>
          <w:bCs/>
          <w:lang w:eastAsia="zh-CN"/>
        </w:rPr>
        <w:t>）</w:t>
      </w:r>
      <w:r w:rsidR="005D6173" w:rsidRPr="005D6173">
        <w:rPr>
          <w:rFonts w:hint="eastAsia"/>
          <w:lang w:eastAsia="zh-CN"/>
        </w:rPr>
        <w:t>最新版本</w:t>
      </w:r>
      <w:r w:rsidR="005D6173">
        <w:rPr>
          <w:rFonts w:hint="eastAsia"/>
          <w:lang w:eastAsia="zh-CN"/>
        </w:rPr>
        <w:t>后附资料</w:t>
      </w:r>
      <w:r w:rsidR="005D6173" w:rsidRPr="005D6173">
        <w:rPr>
          <w:rFonts w:hint="eastAsia"/>
          <w:lang w:eastAsia="zh-CN"/>
        </w:rPr>
        <w:t>1</w:t>
      </w:r>
      <w:r w:rsidR="005D6173" w:rsidRPr="005D6173">
        <w:rPr>
          <w:rFonts w:hint="eastAsia"/>
          <w:lang w:eastAsia="zh-CN"/>
        </w:rPr>
        <w:t>附录</w:t>
      </w:r>
      <w:r w:rsidR="005D6173" w:rsidRPr="005D6173">
        <w:rPr>
          <w:rFonts w:hint="eastAsia"/>
          <w:lang w:eastAsia="zh-CN"/>
        </w:rPr>
        <w:t>1</w:t>
      </w:r>
      <w:r w:rsidR="005D6173" w:rsidRPr="005D6173">
        <w:rPr>
          <w:rFonts w:hint="eastAsia"/>
          <w:lang w:eastAsia="zh-CN"/>
        </w:rPr>
        <w:t>中包含的单</w:t>
      </w:r>
      <w:r w:rsidR="005D6173">
        <w:rPr>
          <w:rFonts w:hint="eastAsia"/>
          <w:lang w:eastAsia="zh-CN"/>
        </w:rPr>
        <w:t>入</w:t>
      </w:r>
      <w:r w:rsidR="005D6173" w:rsidRPr="005D6173">
        <w:rPr>
          <w:rFonts w:hint="eastAsia"/>
          <w:lang w:eastAsia="zh-CN"/>
        </w:rPr>
        <w:t>载波干扰</w:t>
      </w:r>
      <w:r w:rsidR="005D6173">
        <w:rPr>
          <w:rFonts w:hint="eastAsia"/>
          <w:lang w:eastAsia="zh-CN"/>
        </w:rPr>
        <w:t>比</w:t>
      </w:r>
      <w:r w:rsidR="005D6173" w:rsidRPr="005D6173">
        <w:rPr>
          <w:rFonts w:hint="eastAsia"/>
          <w:lang w:eastAsia="zh-CN"/>
        </w:rPr>
        <w:t>和功率通量密度标准，而不是附录</w:t>
      </w:r>
      <w:r w:rsidR="005D6173" w:rsidRPr="005D6173">
        <w:rPr>
          <w:rFonts w:hint="eastAsia"/>
          <w:b/>
          <w:bCs/>
          <w:lang w:eastAsia="zh-CN"/>
        </w:rPr>
        <w:t>30B</w:t>
      </w:r>
      <w:r w:rsidR="005D6173" w:rsidRPr="005D6173">
        <w:rPr>
          <w:rFonts w:hint="eastAsia"/>
          <w:lang w:eastAsia="zh-CN"/>
        </w:rPr>
        <w:t>的附件</w:t>
      </w:r>
      <w:r w:rsidR="005D6173" w:rsidRPr="005D6173">
        <w:rPr>
          <w:rFonts w:hint="eastAsia"/>
          <w:lang w:eastAsia="zh-CN"/>
        </w:rPr>
        <w:t>4</w:t>
      </w:r>
      <w:r w:rsidR="005D6173" w:rsidRPr="005D6173">
        <w:rPr>
          <w:rFonts w:hint="eastAsia"/>
          <w:lang w:eastAsia="zh-CN"/>
        </w:rPr>
        <w:t>。</w:t>
      </w:r>
      <w:r w:rsidR="006F5425" w:rsidRPr="00947376">
        <w:rPr>
          <w:sz w:val="16"/>
          <w:szCs w:val="16"/>
          <w:lang w:eastAsia="zh-CN"/>
        </w:rPr>
        <w:t>(WRC</w:t>
      </w:r>
      <w:r w:rsidR="006F5425" w:rsidRPr="00947376">
        <w:rPr>
          <w:sz w:val="16"/>
          <w:szCs w:val="16"/>
          <w:lang w:eastAsia="zh-CN"/>
        </w:rPr>
        <w:noBreakHyphen/>
        <w:t>23)</w:t>
      </w:r>
    </w:p>
    <w:p w14:paraId="57104B42" w14:textId="78041C64" w:rsidR="0076766A" w:rsidRDefault="00922780">
      <w:pPr>
        <w:pStyle w:val="Reasons"/>
        <w:rPr>
          <w:lang w:eastAsia="zh-CN"/>
        </w:rPr>
      </w:pPr>
      <w:r>
        <w:rPr>
          <w:b/>
          <w:lang w:eastAsia="zh-CN"/>
        </w:rPr>
        <w:t>理由：</w:t>
      </w:r>
      <w:r>
        <w:rPr>
          <w:lang w:eastAsia="zh-CN"/>
        </w:rPr>
        <w:tab/>
      </w:r>
      <w:r w:rsidR="00704B37">
        <w:rPr>
          <w:rFonts w:hint="eastAsia"/>
          <w:lang w:eastAsia="zh-CN"/>
        </w:rPr>
        <w:t>落实上述原则</w:t>
      </w:r>
      <w:r w:rsidR="006F5425" w:rsidRPr="00947376">
        <w:rPr>
          <w:lang w:eastAsia="zh-CN"/>
        </w:rPr>
        <w:t>f)</w:t>
      </w:r>
      <w:r w:rsidR="00704B37">
        <w:rPr>
          <w:rFonts w:hint="eastAsia"/>
          <w:lang w:eastAsia="zh-CN"/>
        </w:rPr>
        <w:t>。</w:t>
      </w:r>
    </w:p>
    <w:p w14:paraId="27240C67" w14:textId="77777777" w:rsidR="0076766A" w:rsidRDefault="00922780">
      <w:pPr>
        <w:pStyle w:val="Proposal"/>
        <w:rPr>
          <w:lang w:eastAsia="zh-CN"/>
        </w:rPr>
      </w:pPr>
      <w:r>
        <w:rPr>
          <w:lang w:eastAsia="zh-CN"/>
        </w:rPr>
        <w:lastRenderedPageBreak/>
        <w:t>ADD</w:t>
      </w:r>
      <w:r>
        <w:rPr>
          <w:lang w:eastAsia="zh-CN"/>
        </w:rPr>
        <w:tab/>
        <w:t>AFCP/87A22A8/9</w:t>
      </w:r>
    </w:p>
    <w:p w14:paraId="2CFC94B3" w14:textId="52F9D960" w:rsidR="0076766A" w:rsidRDefault="00922780">
      <w:pPr>
        <w:rPr>
          <w:lang w:eastAsia="zh-CN"/>
        </w:rPr>
      </w:pPr>
      <w:r>
        <w:rPr>
          <w:rStyle w:val="Artdef"/>
          <w:lang w:eastAsia="zh-CN"/>
        </w:rPr>
        <w:t>6.39</w:t>
      </w:r>
      <w:r>
        <w:rPr>
          <w:lang w:eastAsia="zh-CN"/>
        </w:rPr>
        <w:tab/>
      </w:r>
      <w:r w:rsidR="005D6173" w:rsidRPr="005D6173">
        <w:rPr>
          <w:rFonts w:hint="eastAsia"/>
          <w:lang w:eastAsia="zh-CN"/>
        </w:rPr>
        <w:t>当受</w:t>
      </w:r>
      <w:r w:rsidR="005D6173">
        <w:rPr>
          <w:rFonts w:hint="eastAsia"/>
          <w:lang w:eastAsia="zh-CN"/>
        </w:rPr>
        <w:t>第</w:t>
      </w:r>
      <w:r w:rsidR="005D6173" w:rsidRPr="005D6173">
        <w:rPr>
          <w:rFonts w:hint="eastAsia"/>
          <w:lang w:eastAsia="zh-CN"/>
        </w:rPr>
        <w:t>6.37</w:t>
      </w:r>
      <w:r w:rsidR="005D6173">
        <w:rPr>
          <w:rFonts w:hint="eastAsia"/>
          <w:lang w:eastAsia="zh-CN"/>
        </w:rPr>
        <w:t>段</w:t>
      </w:r>
      <w:r w:rsidR="005D6173" w:rsidRPr="005D6173">
        <w:rPr>
          <w:rFonts w:hint="eastAsia"/>
          <w:lang w:eastAsia="zh-CN"/>
        </w:rPr>
        <w:t>约束的</w:t>
      </w:r>
      <w:r w:rsidR="005D6173">
        <w:rPr>
          <w:rFonts w:hint="eastAsia"/>
          <w:lang w:eastAsia="zh-CN"/>
        </w:rPr>
        <w:t>指</w:t>
      </w:r>
      <w:r w:rsidR="005D6173" w:rsidRPr="005D6173">
        <w:rPr>
          <w:rFonts w:hint="eastAsia"/>
          <w:lang w:eastAsia="zh-CN"/>
        </w:rPr>
        <w:t>配</w:t>
      </w:r>
      <w:r w:rsidR="005D6173">
        <w:rPr>
          <w:rFonts w:hint="eastAsia"/>
          <w:lang w:eastAsia="zh-CN"/>
        </w:rPr>
        <w:t>登</w:t>
      </w:r>
      <w:r w:rsidR="005D6173" w:rsidRPr="005D6173">
        <w:rPr>
          <w:rFonts w:hint="eastAsia"/>
          <w:lang w:eastAsia="zh-CN"/>
        </w:rPr>
        <w:t>入列表时，如果</w:t>
      </w:r>
      <w:r w:rsidR="007E6843">
        <w:rPr>
          <w:rFonts w:hint="eastAsia"/>
          <w:lang w:eastAsia="zh-CN"/>
        </w:rPr>
        <w:t>根据</w:t>
      </w:r>
      <w:r w:rsidR="007E6843" w:rsidRPr="005D6173">
        <w:rPr>
          <w:rFonts w:hint="eastAsia"/>
          <w:lang w:eastAsia="zh-CN"/>
        </w:rPr>
        <w:t>提交的上行链路覆盖区域</w:t>
      </w:r>
      <w:r w:rsidR="007E6843">
        <w:rPr>
          <w:rFonts w:hint="eastAsia"/>
          <w:lang w:eastAsia="zh-CN"/>
        </w:rPr>
        <w:t>，</w:t>
      </w:r>
      <w:r w:rsidR="005D6173">
        <w:rPr>
          <w:rFonts w:hint="eastAsia"/>
          <w:lang w:eastAsia="zh-CN"/>
        </w:rPr>
        <w:t>第</w:t>
      </w:r>
      <w:r w:rsidR="005D6173">
        <w:rPr>
          <w:rFonts w:hint="eastAsia"/>
          <w:lang w:eastAsia="zh-CN"/>
        </w:rPr>
        <w:t>6</w:t>
      </w:r>
      <w:r w:rsidR="005D6173">
        <w:rPr>
          <w:lang w:eastAsia="zh-CN"/>
        </w:rPr>
        <w:t>.37</w:t>
      </w:r>
      <w:r w:rsidR="005D6173">
        <w:rPr>
          <w:rFonts w:hint="eastAsia"/>
          <w:lang w:eastAsia="zh-CN"/>
        </w:rPr>
        <w:t>段提及的前</w:t>
      </w:r>
      <w:r w:rsidR="005D6173" w:rsidRPr="005D6173">
        <w:rPr>
          <w:rFonts w:hint="eastAsia"/>
          <w:lang w:eastAsia="zh-CN"/>
        </w:rPr>
        <w:t>一</w:t>
      </w:r>
      <w:r w:rsidR="005D6173">
        <w:rPr>
          <w:rFonts w:hint="eastAsia"/>
          <w:lang w:eastAsia="zh-CN"/>
        </w:rPr>
        <w:t>指</w:t>
      </w:r>
      <w:r w:rsidR="005D6173" w:rsidRPr="005D6173">
        <w:rPr>
          <w:rFonts w:hint="eastAsia"/>
          <w:lang w:eastAsia="zh-CN"/>
        </w:rPr>
        <w:t>配仍然受到影响，则</w:t>
      </w:r>
      <w:r w:rsidR="007E6843">
        <w:rPr>
          <w:rFonts w:hint="eastAsia"/>
          <w:lang w:eastAsia="zh-CN"/>
        </w:rPr>
        <w:t>无线电通信</w:t>
      </w:r>
      <w:r w:rsidR="005D6173" w:rsidRPr="005D6173">
        <w:rPr>
          <w:rFonts w:hint="eastAsia"/>
          <w:lang w:eastAsia="zh-CN"/>
        </w:rPr>
        <w:t>局不应更新</w:t>
      </w:r>
      <w:r w:rsidR="007E6843">
        <w:rPr>
          <w:rFonts w:hint="eastAsia"/>
          <w:lang w:eastAsia="zh-CN"/>
        </w:rPr>
        <w:t>该前一</w:t>
      </w:r>
      <w:r w:rsidR="005D6173" w:rsidRPr="005D6173">
        <w:rPr>
          <w:rFonts w:hint="eastAsia"/>
          <w:lang w:eastAsia="zh-CN"/>
        </w:rPr>
        <w:t>分配的参考</w:t>
      </w:r>
      <w:r w:rsidR="007E6843">
        <w:rPr>
          <w:rFonts w:hint="eastAsia"/>
          <w:lang w:eastAsia="zh-CN"/>
        </w:rPr>
        <w:t>形势</w:t>
      </w:r>
      <w:r w:rsidR="005D6173" w:rsidRPr="005D6173">
        <w:rPr>
          <w:rFonts w:hint="eastAsia"/>
          <w:lang w:eastAsia="zh-CN"/>
        </w:rPr>
        <w:t>。</w:t>
      </w:r>
      <w:bookmarkStart w:id="34" w:name="_GoBack"/>
      <w:r w:rsidR="00204035">
        <w:rPr>
          <w:sz w:val="16"/>
          <w:szCs w:val="16"/>
          <w:lang w:eastAsia="zh-CN"/>
        </w:rPr>
        <w:t>（</w:t>
      </w:r>
      <w:r w:rsidR="006F5425" w:rsidRPr="00947376">
        <w:rPr>
          <w:sz w:val="16"/>
          <w:szCs w:val="16"/>
          <w:lang w:eastAsia="zh-CN"/>
        </w:rPr>
        <w:t>WRC</w:t>
      </w:r>
      <w:r w:rsidR="006F5425" w:rsidRPr="00947376">
        <w:rPr>
          <w:sz w:val="16"/>
          <w:szCs w:val="16"/>
          <w:lang w:eastAsia="zh-CN"/>
        </w:rPr>
        <w:noBreakHyphen/>
        <w:t>23</w:t>
      </w:r>
      <w:r w:rsidR="00204035">
        <w:rPr>
          <w:sz w:val="16"/>
          <w:szCs w:val="16"/>
          <w:lang w:eastAsia="zh-CN"/>
        </w:rPr>
        <w:t>）</w:t>
      </w:r>
      <w:bookmarkEnd w:id="34"/>
    </w:p>
    <w:p w14:paraId="70E1633A" w14:textId="11118A88" w:rsidR="0076766A" w:rsidRDefault="00922780">
      <w:pPr>
        <w:pStyle w:val="Reasons"/>
        <w:rPr>
          <w:lang w:eastAsia="zh-CN"/>
        </w:rPr>
      </w:pPr>
      <w:r>
        <w:rPr>
          <w:b/>
          <w:lang w:eastAsia="zh-CN"/>
        </w:rPr>
        <w:t>理由：</w:t>
      </w:r>
      <w:r>
        <w:rPr>
          <w:lang w:eastAsia="zh-CN"/>
        </w:rPr>
        <w:tab/>
      </w:r>
      <w:r w:rsidR="00704B37">
        <w:rPr>
          <w:rFonts w:hint="eastAsia"/>
          <w:lang w:eastAsia="zh-CN"/>
        </w:rPr>
        <w:t>落实上述原则</w:t>
      </w:r>
      <w:r w:rsidR="006F5425" w:rsidRPr="00947376">
        <w:rPr>
          <w:lang w:eastAsia="zh-CN"/>
        </w:rPr>
        <w:t>e)</w:t>
      </w:r>
      <w:r w:rsidR="00704B37">
        <w:rPr>
          <w:rFonts w:hint="eastAsia"/>
          <w:lang w:eastAsia="zh-CN"/>
        </w:rPr>
        <w:t>。</w:t>
      </w:r>
    </w:p>
    <w:p w14:paraId="11A89DDC" w14:textId="77777777" w:rsidR="0076766A" w:rsidRDefault="00922780">
      <w:pPr>
        <w:pStyle w:val="Proposal"/>
        <w:rPr>
          <w:lang w:eastAsia="zh-CN"/>
        </w:rPr>
      </w:pPr>
      <w:r>
        <w:rPr>
          <w:lang w:eastAsia="zh-CN"/>
        </w:rPr>
        <w:t>ADD</w:t>
      </w:r>
      <w:r>
        <w:rPr>
          <w:lang w:eastAsia="zh-CN"/>
        </w:rPr>
        <w:tab/>
        <w:t>AFCP/87A22A8/10</w:t>
      </w:r>
    </w:p>
    <w:p w14:paraId="0CBCC915" w14:textId="11FA18BD" w:rsidR="0076766A" w:rsidRDefault="00922780">
      <w:pPr>
        <w:rPr>
          <w:lang w:eastAsia="zh-CN"/>
        </w:rPr>
      </w:pPr>
      <w:r>
        <w:rPr>
          <w:rStyle w:val="Artdef"/>
          <w:lang w:eastAsia="zh-CN"/>
        </w:rPr>
        <w:t>6.40</w:t>
      </w:r>
      <w:r>
        <w:rPr>
          <w:lang w:eastAsia="zh-CN"/>
        </w:rPr>
        <w:tab/>
      </w:r>
      <w:r w:rsidR="007E6843" w:rsidRPr="007E6843">
        <w:rPr>
          <w:rFonts w:hint="eastAsia"/>
          <w:szCs w:val="24"/>
          <w:lang w:eastAsia="zh-CN"/>
        </w:rPr>
        <w:t>如果</w:t>
      </w:r>
      <w:r w:rsidR="007E6843">
        <w:rPr>
          <w:rFonts w:hint="eastAsia"/>
          <w:szCs w:val="24"/>
          <w:lang w:eastAsia="zh-CN"/>
        </w:rPr>
        <w:t>第</w:t>
      </w:r>
      <w:r w:rsidR="007E6843" w:rsidRPr="007E6843">
        <w:rPr>
          <w:rFonts w:hint="eastAsia"/>
          <w:szCs w:val="24"/>
          <w:lang w:eastAsia="zh-CN"/>
        </w:rPr>
        <w:t>6.37</w:t>
      </w:r>
      <w:r w:rsidR="007E6843">
        <w:rPr>
          <w:rFonts w:hint="eastAsia"/>
          <w:szCs w:val="24"/>
          <w:lang w:eastAsia="zh-CN"/>
        </w:rPr>
        <w:t>段提及</w:t>
      </w:r>
      <w:r w:rsidR="007E6843" w:rsidRPr="007E6843">
        <w:rPr>
          <w:rFonts w:hint="eastAsia"/>
          <w:szCs w:val="24"/>
          <w:lang w:eastAsia="zh-CN"/>
        </w:rPr>
        <w:t>的</w:t>
      </w:r>
      <w:r w:rsidR="007E6843">
        <w:rPr>
          <w:rFonts w:hint="eastAsia"/>
          <w:szCs w:val="24"/>
          <w:lang w:eastAsia="zh-CN"/>
        </w:rPr>
        <w:t>前</w:t>
      </w:r>
      <w:r w:rsidR="007E6843" w:rsidRPr="007E6843">
        <w:rPr>
          <w:rFonts w:hint="eastAsia"/>
          <w:szCs w:val="24"/>
          <w:lang w:eastAsia="zh-CN"/>
        </w:rPr>
        <w:t>一</w:t>
      </w:r>
      <w:r w:rsidR="007E6843">
        <w:rPr>
          <w:rFonts w:hint="eastAsia"/>
          <w:szCs w:val="24"/>
          <w:lang w:eastAsia="zh-CN"/>
        </w:rPr>
        <w:t>指配是登入列表的不合格审查</w:t>
      </w:r>
      <w:r w:rsidR="007E6843" w:rsidRPr="007E6843">
        <w:rPr>
          <w:rFonts w:hint="eastAsia"/>
          <w:szCs w:val="24"/>
          <w:lang w:eastAsia="zh-CN"/>
        </w:rPr>
        <w:t>结论的依据，</w:t>
      </w:r>
      <w:r w:rsidR="007D03A1">
        <w:rPr>
          <w:rFonts w:hint="eastAsia"/>
          <w:szCs w:val="24"/>
          <w:lang w:eastAsia="zh-CN"/>
        </w:rPr>
        <w:t>则</w:t>
      </w:r>
      <w:r w:rsidR="007E6843">
        <w:rPr>
          <w:rFonts w:hint="eastAsia"/>
          <w:szCs w:val="24"/>
          <w:lang w:eastAsia="zh-CN"/>
        </w:rPr>
        <w:t>无线电通信局</w:t>
      </w:r>
      <w:r w:rsidR="007E6843" w:rsidRPr="007E6843">
        <w:rPr>
          <w:rFonts w:hint="eastAsia"/>
          <w:szCs w:val="24"/>
          <w:lang w:eastAsia="zh-CN"/>
        </w:rPr>
        <w:t>应适用本附录第</w:t>
      </w:r>
      <w:r w:rsidR="007E6843" w:rsidRPr="007E6843">
        <w:rPr>
          <w:rFonts w:hint="eastAsia"/>
          <w:szCs w:val="24"/>
          <w:lang w:eastAsia="zh-CN"/>
        </w:rPr>
        <w:t>6</w:t>
      </w:r>
      <w:r w:rsidR="007E6843" w:rsidRPr="007E6843">
        <w:rPr>
          <w:rFonts w:hint="eastAsia"/>
          <w:szCs w:val="24"/>
          <w:lang w:eastAsia="zh-CN"/>
        </w:rPr>
        <w:t>条</w:t>
      </w:r>
      <w:r w:rsidR="007E6843">
        <w:rPr>
          <w:rFonts w:hint="eastAsia"/>
          <w:szCs w:val="24"/>
          <w:lang w:eastAsia="zh-CN"/>
        </w:rPr>
        <w:t>第</w:t>
      </w:r>
      <w:r w:rsidR="007E6843" w:rsidRPr="007E6843">
        <w:rPr>
          <w:rFonts w:hint="eastAsia"/>
          <w:szCs w:val="24"/>
          <w:lang w:eastAsia="zh-CN"/>
        </w:rPr>
        <w:t>6.37</w:t>
      </w:r>
      <w:r w:rsidR="007E6843">
        <w:rPr>
          <w:rFonts w:hint="eastAsia"/>
          <w:szCs w:val="24"/>
          <w:lang w:eastAsia="zh-CN"/>
        </w:rPr>
        <w:t>段</w:t>
      </w:r>
      <w:r w:rsidR="007E6843" w:rsidRPr="007E6843">
        <w:rPr>
          <w:rFonts w:hint="eastAsia"/>
          <w:szCs w:val="24"/>
          <w:lang w:eastAsia="zh-CN"/>
        </w:rPr>
        <w:t>、</w:t>
      </w:r>
      <w:r w:rsidR="007E6843">
        <w:rPr>
          <w:rFonts w:hint="eastAsia"/>
          <w:szCs w:val="24"/>
          <w:lang w:eastAsia="zh-CN"/>
        </w:rPr>
        <w:t>第</w:t>
      </w:r>
      <w:r w:rsidR="007E6843" w:rsidRPr="007E6843">
        <w:rPr>
          <w:rFonts w:hint="eastAsia"/>
          <w:szCs w:val="24"/>
          <w:lang w:eastAsia="zh-CN"/>
        </w:rPr>
        <w:t>6.38</w:t>
      </w:r>
      <w:r w:rsidR="007E6843">
        <w:rPr>
          <w:rFonts w:hint="eastAsia"/>
          <w:szCs w:val="24"/>
          <w:lang w:eastAsia="zh-CN"/>
        </w:rPr>
        <w:t>段</w:t>
      </w:r>
      <w:r w:rsidR="007E6843" w:rsidRPr="007E6843">
        <w:rPr>
          <w:rFonts w:hint="eastAsia"/>
          <w:szCs w:val="24"/>
          <w:lang w:eastAsia="zh-CN"/>
        </w:rPr>
        <w:t>和脚注</w:t>
      </w:r>
      <w:r w:rsidR="007E6843" w:rsidRPr="007E6843">
        <w:rPr>
          <w:rFonts w:hint="eastAsia"/>
          <w:szCs w:val="24"/>
          <w:lang w:eastAsia="zh-CN"/>
        </w:rPr>
        <w:t>7</w:t>
      </w:r>
      <w:r w:rsidR="007E6843" w:rsidRPr="007E6843">
        <w:rPr>
          <w:rFonts w:ascii="STKaiti" w:eastAsia="STKaiti" w:hAnsi="STKaiti" w:hint="eastAsia"/>
          <w:szCs w:val="24"/>
          <w:lang w:eastAsia="zh-CN"/>
        </w:rPr>
        <w:t>之二</w:t>
      </w:r>
      <w:r w:rsidR="007E6843" w:rsidRPr="007E6843">
        <w:rPr>
          <w:rFonts w:hint="eastAsia"/>
          <w:szCs w:val="24"/>
          <w:lang w:eastAsia="zh-CN"/>
        </w:rPr>
        <w:t>所述的原则，审查</w:t>
      </w:r>
      <w:r w:rsidR="007E6843">
        <w:rPr>
          <w:rFonts w:hint="eastAsia"/>
          <w:szCs w:val="24"/>
          <w:lang w:eastAsia="zh-CN"/>
        </w:rPr>
        <w:t>列表</w:t>
      </w:r>
      <w:r w:rsidR="007E6843" w:rsidRPr="007E6843">
        <w:rPr>
          <w:rFonts w:hint="eastAsia"/>
          <w:szCs w:val="24"/>
          <w:lang w:eastAsia="zh-CN"/>
        </w:rPr>
        <w:t>中受</w:t>
      </w:r>
      <w:r w:rsidR="007E6843">
        <w:rPr>
          <w:rFonts w:hint="eastAsia"/>
          <w:szCs w:val="24"/>
          <w:lang w:eastAsia="zh-CN"/>
        </w:rPr>
        <w:t>第</w:t>
      </w:r>
      <w:r w:rsidR="007E6843" w:rsidRPr="007E6843">
        <w:rPr>
          <w:rFonts w:hint="eastAsia"/>
          <w:szCs w:val="24"/>
          <w:lang w:eastAsia="zh-CN"/>
        </w:rPr>
        <w:t>6.37</w:t>
      </w:r>
      <w:r w:rsidR="007E6843">
        <w:rPr>
          <w:rFonts w:hint="eastAsia"/>
          <w:szCs w:val="24"/>
          <w:lang w:eastAsia="zh-CN"/>
        </w:rPr>
        <w:t>段</w:t>
      </w:r>
      <w:r w:rsidR="007E6843" w:rsidRPr="007E6843">
        <w:rPr>
          <w:rFonts w:hint="eastAsia"/>
          <w:szCs w:val="24"/>
          <w:lang w:eastAsia="zh-CN"/>
        </w:rPr>
        <w:t>约束的</w:t>
      </w:r>
      <w:r w:rsidR="007E6843">
        <w:rPr>
          <w:rFonts w:hint="eastAsia"/>
          <w:szCs w:val="24"/>
          <w:lang w:eastAsia="zh-CN"/>
        </w:rPr>
        <w:t>指配</w:t>
      </w:r>
      <w:r w:rsidR="007E6843" w:rsidRPr="007E6843">
        <w:rPr>
          <w:rFonts w:hint="eastAsia"/>
          <w:szCs w:val="24"/>
          <w:lang w:eastAsia="zh-CN"/>
        </w:rPr>
        <w:t>的</w:t>
      </w:r>
      <w:r w:rsidR="007E6843">
        <w:rPr>
          <w:rFonts w:hint="eastAsia"/>
          <w:szCs w:val="24"/>
          <w:lang w:eastAsia="zh-CN"/>
        </w:rPr>
        <w:t>状态</w:t>
      </w:r>
      <w:r w:rsidR="007E6843" w:rsidRPr="007E6843">
        <w:rPr>
          <w:rFonts w:hint="eastAsia"/>
          <w:szCs w:val="24"/>
          <w:lang w:eastAsia="zh-CN"/>
        </w:rPr>
        <w:t>。</w:t>
      </w:r>
      <w:r w:rsidR="00532440">
        <w:rPr>
          <w:sz w:val="16"/>
          <w:szCs w:val="16"/>
          <w:lang w:eastAsia="zh-CN"/>
        </w:rPr>
        <w:t>（</w:t>
      </w:r>
      <w:r w:rsidR="006F5425" w:rsidRPr="00947376">
        <w:rPr>
          <w:sz w:val="16"/>
          <w:szCs w:val="16"/>
          <w:lang w:eastAsia="zh-CN"/>
        </w:rPr>
        <w:t>WRC</w:t>
      </w:r>
      <w:r w:rsidR="006F5425" w:rsidRPr="00947376">
        <w:rPr>
          <w:sz w:val="16"/>
          <w:szCs w:val="16"/>
          <w:lang w:eastAsia="zh-CN"/>
        </w:rPr>
        <w:noBreakHyphen/>
        <w:t>23</w:t>
      </w:r>
      <w:r w:rsidR="00532440">
        <w:rPr>
          <w:sz w:val="16"/>
          <w:szCs w:val="16"/>
          <w:lang w:eastAsia="zh-CN"/>
        </w:rPr>
        <w:t>）</w:t>
      </w:r>
    </w:p>
    <w:p w14:paraId="417ADB08" w14:textId="6BA1D36F" w:rsidR="0076766A" w:rsidRDefault="00922780">
      <w:pPr>
        <w:pStyle w:val="Reasons"/>
        <w:rPr>
          <w:lang w:eastAsia="zh-CN"/>
        </w:rPr>
      </w:pPr>
      <w:r>
        <w:rPr>
          <w:b/>
          <w:lang w:eastAsia="zh-CN"/>
        </w:rPr>
        <w:t>理由：</w:t>
      </w:r>
      <w:r>
        <w:rPr>
          <w:lang w:eastAsia="zh-CN"/>
        </w:rPr>
        <w:tab/>
      </w:r>
      <w:r w:rsidR="00704B37">
        <w:rPr>
          <w:rFonts w:hint="eastAsia"/>
          <w:lang w:eastAsia="zh-CN"/>
        </w:rPr>
        <w:t>落实上述原则</w:t>
      </w:r>
      <w:r w:rsidR="006F5425" w:rsidRPr="00947376">
        <w:rPr>
          <w:lang w:eastAsia="zh-CN"/>
        </w:rPr>
        <w:t>g)</w:t>
      </w:r>
      <w:r w:rsidR="00704B37">
        <w:rPr>
          <w:rFonts w:hint="eastAsia"/>
          <w:lang w:eastAsia="zh-CN"/>
        </w:rPr>
        <w:t>。</w:t>
      </w:r>
    </w:p>
    <w:p w14:paraId="2131A8C9" w14:textId="77777777" w:rsidR="002E1E41" w:rsidRDefault="00922780" w:rsidP="002E1E41">
      <w:pPr>
        <w:pStyle w:val="AnnexNo"/>
        <w:rPr>
          <w:lang w:eastAsia="zh-CN"/>
        </w:rPr>
      </w:pPr>
      <w:bookmarkStart w:id="35" w:name="_Toc458503307"/>
      <w:bookmarkStart w:id="36" w:name="_Toc42803636"/>
      <w:bookmarkStart w:id="37" w:name="_Toc42850305"/>
      <w:r>
        <w:rPr>
          <w:rFonts w:hint="eastAsia"/>
          <w:lang w:eastAsia="zh-CN"/>
        </w:rPr>
        <w:t>附件</w:t>
      </w:r>
      <w:r>
        <w:rPr>
          <w:rFonts w:hint="eastAsia"/>
          <w:lang w:eastAsia="zh-CN"/>
        </w:rPr>
        <w:t>1</w:t>
      </w:r>
      <w:r w:rsidRPr="00A7402A">
        <w:rPr>
          <w:rFonts w:hint="eastAsia"/>
          <w:sz w:val="16"/>
          <w:szCs w:val="16"/>
          <w:lang w:val="en-AU" w:eastAsia="zh-CN"/>
        </w:rPr>
        <w:t>（</w:t>
      </w:r>
      <w:r w:rsidRPr="00A7402A">
        <w:rPr>
          <w:sz w:val="16"/>
          <w:szCs w:val="16"/>
          <w:lang w:eastAsia="zh-CN"/>
        </w:rPr>
        <w:t>WRC-03</w:t>
      </w:r>
      <w:r w:rsidRPr="00A7402A">
        <w:rPr>
          <w:rFonts w:hint="eastAsia"/>
          <w:sz w:val="16"/>
          <w:szCs w:val="16"/>
          <w:lang w:val="en-AU" w:eastAsia="zh-CN"/>
        </w:rPr>
        <w:t>）</w:t>
      </w:r>
      <w:bookmarkEnd w:id="35"/>
      <w:bookmarkEnd w:id="36"/>
      <w:bookmarkEnd w:id="37"/>
    </w:p>
    <w:p w14:paraId="0924E98F" w14:textId="77777777" w:rsidR="002E1E41" w:rsidRDefault="00922780" w:rsidP="002E1E41">
      <w:pPr>
        <w:pStyle w:val="Annextitle"/>
        <w:rPr>
          <w:lang w:eastAsia="zh-CN"/>
        </w:rPr>
      </w:pPr>
      <w:bookmarkStart w:id="38" w:name="_Toc458503308"/>
      <w:bookmarkStart w:id="39" w:name="_Toc42803637"/>
      <w:bookmarkStart w:id="40" w:name="_Toc42850306"/>
      <w:r w:rsidRPr="00B80014">
        <w:rPr>
          <w:lang w:eastAsia="zh-CN"/>
        </w:rPr>
        <w:t>卫星固定业务</w:t>
      </w:r>
      <w:r w:rsidRPr="00B80014">
        <w:rPr>
          <w:rFonts w:hint="eastAsia"/>
          <w:lang w:eastAsia="zh-CN"/>
        </w:rPr>
        <w:t>分配</w:t>
      </w:r>
      <w:r w:rsidRPr="00B80014">
        <w:rPr>
          <w:lang w:eastAsia="zh-CN"/>
        </w:rPr>
        <w:t>规划中使用的特性参数</w:t>
      </w:r>
      <w:r w:rsidRPr="00CE1E52">
        <w:rPr>
          <w:rFonts w:ascii="Times New Roman" w:hAnsi="Times New Roman"/>
          <w:b w:val="0"/>
          <w:sz w:val="16"/>
          <w:szCs w:val="16"/>
          <w:lang w:eastAsia="zh-CN"/>
        </w:rPr>
        <w:t>（</w:t>
      </w:r>
      <w:r w:rsidRPr="00CE1E52">
        <w:rPr>
          <w:rFonts w:ascii="Times New Roman" w:hAnsi="Times New Roman"/>
          <w:b w:val="0"/>
          <w:sz w:val="16"/>
          <w:szCs w:val="16"/>
          <w:lang w:eastAsia="zh-CN"/>
        </w:rPr>
        <w:t>WRC-07</w:t>
      </w:r>
      <w:r w:rsidRPr="00CE1E52">
        <w:rPr>
          <w:rFonts w:ascii="Times New Roman" w:hAnsi="Times New Roman"/>
          <w:b w:val="0"/>
          <w:sz w:val="16"/>
          <w:szCs w:val="16"/>
          <w:lang w:eastAsia="zh-CN"/>
        </w:rPr>
        <w:t>）</w:t>
      </w:r>
      <w:bookmarkEnd w:id="38"/>
      <w:bookmarkEnd w:id="39"/>
      <w:bookmarkEnd w:id="40"/>
    </w:p>
    <w:p w14:paraId="6820D1D0" w14:textId="77777777" w:rsidR="002E1E41" w:rsidRDefault="00922780" w:rsidP="002E1E41">
      <w:pPr>
        <w:pStyle w:val="Section1"/>
        <w:rPr>
          <w:lang w:eastAsia="zh-CN"/>
        </w:rPr>
      </w:pPr>
      <w:r>
        <w:rPr>
          <w:rFonts w:hint="eastAsia"/>
          <w:lang w:eastAsia="zh-CN"/>
        </w:rPr>
        <w:t>第</w:t>
      </w:r>
      <w:r w:rsidRPr="0021013C">
        <w:rPr>
          <w:rFonts w:hint="eastAsia"/>
          <w:lang w:eastAsia="zh-CN"/>
        </w:rPr>
        <w:t>A</w:t>
      </w:r>
      <w:r w:rsidRPr="0021013C">
        <w:rPr>
          <w:rFonts w:hint="eastAsia"/>
          <w:lang w:eastAsia="zh-CN"/>
        </w:rPr>
        <w:t>节</w:t>
      </w:r>
      <w:r w:rsidRPr="00A7402A">
        <w:rPr>
          <w:rFonts w:hint="eastAsia"/>
          <w:b w:val="0"/>
          <w:bCs/>
          <w:sz w:val="16"/>
          <w:szCs w:val="16"/>
          <w:lang w:eastAsia="zh-CN"/>
        </w:rPr>
        <w:t>（</w:t>
      </w:r>
      <w:r w:rsidRPr="00A7402A">
        <w:rPr>
          <w:b w:val="0"/>
          <w:bCs/>
          <w:sz w:val="16"/>
          <w:szCs w:val="16"/>
          <w:lang w:eastAsia="zh-CN"/>
        </w:rPr>
        <w:t>SUP – WRC-07</w:t>
      </w:r>
      <w:r w:rsidRPr="00A7402A">
        <w:rPr>
          <w:rFonts w:hint="eastAsia"/>
          <w:b w:val="0"/>
          <w:bCs/>
          <w:sz w:val="16"/>
          <w:szCs w:val="16"/>
          <w:lang w:eastAsia="zh-CN"/>
        </w:rPr>
        <w:t>）</w:t>
      </w:r>
    </w:p>
    <w:p w14:paraId="4E1E019D" w14:textId="77777777" w:rsidR="002E1E41" w:rsidRDefault="00922780" w:rsidP="00DB2000">
      <w:pPr>
        <w:pStyle w:val="Heading1"/>
        <w:jc w:val="both"/>
        <w:rPr>
          <w:lang w:eastAsia="zh-CN"/>
        </w:rPr>
      </w:pPr>
      <w:r>
        <w:rPr>
          <w:rFonts w:hint="eastAsia"/>
          <w:lang w:eastAsia="zh-CN"/>
        </w:rPr>
        <w:t>1</w:t>
      </w:r>
      <w:r>
        <w:rPr>
          <w:rFonts w:hint="eastAsia"/>
          <w:lang w:eastAsia="zh-CN"/>
        </w:rPr>
        <w:tab/>
      </w:r>
      <w:r>
        <w:rPr>
          <w:rFonts w:hint="eastAsia"/>
          <w:lang w:eastAsia="zh-CN"/>
        </w:rPr>
        <w:t>基本技术特性</w:t>
      </w:r>
    </w:p>
    <w:p w14:paraId="7030B0D6" w14:textId="1C29CA7F" w:rsidR="0076766A" w:rsidRDefault="00922780">
      <w:pPr>
        <w:pStyle w:val="Proposal"/>
        <w:rPr>
          <w:lang w:eastAsia="zh-CN"/>
        </w:rPr>
      </w:pPr>
      <w:r>
        <w:rPr>
          <w:lang w:eastAsia="zh-CN"/>
        </w:rPr>
        <w:t>ADD</w:t>
      </w:r>
      <w:r>
        <w:rPr>
          <w:lang w:eastAsia="zh-CN"/>
        </w:rPr>
        <w:tab/>
        <w:t>AFCP/87A22A8/11</w:t>
      </w:r>
      <w:r w:rsidR="006F5425">
        <w:rPr>
          <w:vanish/>
          <w:color w:val="7F7F7F" w:themeColor="text1" w:themeTint="80"/>
          <w:vertAlign w:val="superscript"/>
          <w:lang w:eastAsia="zh-CN"/>
        </w:rPr>
        <w:t>#2062</w:t>
      </w:r>
    </w:p>
    <w:p w14:paraId="4A53DB05" w14:textId="1D04443E" w:rsidR="006F5425" w:rsidRPr="00AD33F0" w:rsidRDefault="006F5425" w:rsidP="006F5425">
      <w:pPr>
        <w:pStyle w:val="Heading2CPM"/>
        <w:rPr>
          <w:lang w:eastAsia="zh-CN"/>
        </w:rPr>
      </w:pPr>
      <w:bookmarkStart w:id="41" w:name="_Toc119592944"/>
      <w:r w:rsidRPr="00AD33F0">
        <w:rPr>
          <w:lang w:eastAsia="zh-CN"/>
        </w:rPr>
        <w:t>1.9</w:t>
      </w:r>
      <w:r w:rsidRPr="00AD33F0">
        <w:rPr>
          <w:lang w:eastAsia="zh-CN"/>
        </w:rPr>
        <w:tab/>
      </w:r>
      <w:bookmarkEnd w:id="41"/>
      <w:r w:rsidR="00704B37">
        <w:rPr>
          <w:rFonts w:hint="eastAsia"/>
          <w:lang w:eastAsia="zh-CN"/>
        </w:rPr>
        <w:t>覆盖区域</w:t>
      </w:r>
    </w:p>
    <w:p w14:paraId="0E062CEE" w14:textId="212D4793" w:rsidR="006F5425" w:rsidRPr="00922780" w:rsidRDefault="007E6843" w:rsidP="00204035">
      <w:pPr>
        <w:ind w:firstLineChars="200" w:firstLine="480"/>
        <w:rPr>
          <w:highlight w:val="green"/>
          <w:lang w:eastAsia="zh-CN"/>
        </w:rPr>
      </w:pPr>
      <w:r w:rsidRPr="007E6843">
        <w:rPr>
          <w:rFonts w:hint="eastAsia"/>
          <w:lang w:eastAsia="zh-CN"/>
        </w:rPr>
        <w:t>对于下行链路，</w:t>
      </w:r>
      <w:r w:rsidR="00616E71">
        <w:rPr>
          <w:rFonts w:hint="eastAsia"/>
          <w:lang w:eastAsia="zh-CN"/>
        </w:rPr>
        <w:t>是指</w:t>
      </w:r>
      <w:r w:rsidR="00922780">
        <w:rPr>
          <w:rFonts w:hint="eastAsia"/>
          <w:lang w:eastAsia="zh-CN"/>
        </w:rPr>
        <w:t>按</w:t>
      </w:r>
      <w:r w:rsidR="00616E71">
        <w:rPr>
          <w:rFonts w:hint="eastAsia"/>
          <w:lang w:eastAsia="zh-CN"/>
        </w:rPr>
        <w:t>功率通量密度的恒定</w:t>
      </w:r>
      <w:r w:rsidR="00922780">
        <w:rPr>
          <w:rFonts w:hint="eastAsia"/>
          <w:lang w:eastAsia="zh-CN"/>
        </w:rPr>
        <w:t>给定值的等值线所绘出的地球表面上的一个区域，</w:t>
      </w:r>
      <w:r w:rsidR="00616E71">
        <w:rPr>
          <w:rFonts w:hint="eastAsia"/>
          <w:lang w:eastAsia="zh-CN"/>
        </w:rPr>
        <w:t>该</w:t>
      </w:r>
      <w:r w:rsidR="007D03A1">
        <w:rPr>
          <w:rFonts w:hint="eastAsia"/>
          <w:lang w:eastAsia="zh-CN"/>
        </w:rPr>
        <w:t>区域将</w:t>
      </w:r>
      <w:r w:rsidR="00FF7C7A">
        <w:rPr>
          <w:rFonts w:hint="eastAsia"/>
          <w:lang w:eastAsia="zh-CN"/>
        </w:rPr>
        <w:t>允许</w:t>
      </w:r>
      <w:r w:rsidR="00922780">
        <w:rPr>
          <w:rFonts w:hint="eastAsia"/>
          <w:lang w:eastAsia="zh-CN"/>
        </w:rPr>
        <w:t>在无干扰情况</w:t>
      </w:r>
      <w:r w:rsidR="00616E71">
        <w:rPr>
          <w:rFonts w:hint="eastAsia"/>
          <w:lang w:eastAsia="zh-CN"/>
        </w:rPr>
        <w:t>下</w:t>
      </w:r>
      <w:r w:rsidR="00FF7C7A">
        <w:rPr>
          <w:rFonts w:hint="eastAsia"/>
          <w:lang w:eastAsia="zh-CN"/>
        </w:rPr>
        <w:t>获得</w:t>
      </w:r>
      <w:r w:rsidR="00922780">
        <w:rPr>
          <w:rFonts w:hint="eastAsia"/>
          <w:lang w:eastAsia="zh-CN"/>
        </w:rPr>
        <w:t>所需的接收质量</w:t>
      </w:r>
      <w:r w:rsidR="00204035">
        <w:rPr>
          <w:rFonts w:hint="eastAsia"/>
          <w:lang w:eastAsia="zh-CN"/>
        </w:rPr>
        <w:t>。</w:t>
      </w:r>
    </w:p>
    <w:p w14:paraId="1DF65F55" w14:textId="7608DA88" w:rsidR="006F5425" w:rsidRPr="00922780" w:rsidRDefault="00616E71" w:rsidP="00204035">
      <w:pPr>
        <w:ind w:firstLineChars="200" w:firstLine="480"/>
        <w:rPr>
          <w:highlight w:val="green"/>
          <w:lang w:eastAsia="zh-CN"/>
        </w:rPr>
      </w:pPr>
      <w:r w:rsidRPr="00616E71">
        <w:rPr>
          <w:rFonts w:hint="eastAsia"/>
          <w:lang w:eastAsia="zh-CN"/>
        </w:rPr>
        <w:t>对于上行链路，是指</w:t>
      </w:r>
      <w:r>
        <w:rPr>
          <w:rFonts w:hint="eastAsia"/>
          <w:lang w:eastAsia="zh-CN"/>
        </w:rPr>
        <w:t>按</w:t>
      </w:r>
      <w:r w:rsidRPr="00616E71">
        <w:rPr>
          <w:rFonts w:hint="eastAsia"/>
          <w:lang w:eastAsia="zh-CN"/>
        </w:rPr>
        <w:t>相对接收空间电台天线增益的恒定给定值</w:t>
      </w:r>
      <w:r w:rsidR="00922780">
        <w:rPr>
          <w:rFonts w:hint="eastAsia"/>
          <w:lang w:eastAsia="zh-CN"/>
        </w:rPr>
        <w:t>的等值线所绘出的地球表面上的一个区域，</w:t>
      </w:r>
      <w:r>
        <w:rPr>
          <w:rFonts w:hint="eastAsia"/>
          <w:lang w:eastAsia="zh-CN"/>
        </w:rPr>
        <w:t>该</w:t>
      </w:r>
      <w:r w:rsidR="007D03A1">
        <w:rPr>
          <w:rFonts w:hint="eastAsia"/>
          <w:lang w:eastAsia="zh-CN"/>
        </w:rPr>
        <w:t>区域将</w:t>
      </w:r>
      <w:r w:rsidR="00FF7C7A">
        <w:rPr>
          <w:rFonts w:hint="eastAsia"/>
          <w:lang w:eastAsia="zh-CN"/>
        </w:rPr>
        <w:t>允许</w:t>
      </w:r>
      <w:r w:rsidR="00922780">
        <w:rPr>
          <w:rFonts w:hint="eastAsia"/>
          <w:lang w:eastAsia="zh-CN"/>
        </w:rPr>
        <w:t>在无干扰情况</w:t>
      </w:r>
      <w:r>
        <w:rPr>
          <w:rFonts w:hint="eastAsia"/>
          <w:lang w:eastAsia="zh-CN"/>
        </w:rPr>
        <w:t>下</w:t>
      </w:r>
      <w:r w:rsidR="00FF7C7A">
        <w:rPr>
          <w:rFonts w:hint="eastAsia"/>
          <w:lang w:eastAsia="zh-CN"/>
        </w:rPr>
        <w:t>获得</w:t>
      </w:r>
      <w:r w:rsidR="00922780">
        <w:rPr>
          <w:rFonts w:hint="eastAsia"/>
          <w:lang w:eastAsia="zh-CN"/>
        </w:rPr>
        <w:t>所需的接收质量。</w:t>
      </w:r>
    </w:p>
    <w:p w14:paraId="0FB4148D" w14:textId="46633F9A" w:rsidR="006F5425" w:rsidRPr="004E4586" w:rsidRDefault="00704B37" w:rsidP="006F5425">
      <w:pPr>
        <w:pStyle w:val="Note"/>
        <w:rPr>
          <w:rFonts w:eastAsiaTheme="majorEastAsia"/>
          <w:lang w:eastAsia="zh-CN"/>
        </w:rPr>
      </w:pPr>
      <w:r w:rsidRPr="00704B37">
        <w:rPr>
          <w:rFonts w:eastAsiaTheme="majorEastAsia" w:hint="eastAsia"/>
          <w:lang w:eastAsia="zh-CN"/>
        </w:rPr>
        <w:t>注</w:t>
      </w:r>
      <w:r w:rsidR="006F5425" w:rsidRPr="00704B37">
        <w:rPr>
          <w:rFonts w:eastAsiaTheme="majorEastAsia"/>
          <w:lang w:eastAsia="zh-CN"/>
        </w:rPr>
        <w:t xml:space="preserve">1 – </w:t>
      </w:r>
      <w:r w:rsidR="00922780" w:rsidRPr="00704B37">
        <w:rPr>
          <w:lang w:eastAsia="zh-CN"/>
        </w:rPr>
        <w:t>覆盖</w:t>
      </w:r>
      <w:r w:rsidRPr="00704B37">
        <w:rPr>
          <w:rFonts w:hint="eastAsia"/>
          <w:lang w:eastAsia="zh-CN"/>
        </w:rPr>
        <w:t>区域须</w:t>
      </w:r>
      <w:r w:rsidR="00922780" w:rsidRPr="00704B37">
        <w:rPr>
          <w:lang w:eastAsia="zh-CN"/>
        </w:rPr>
        <w:t>为包括业务区的最小区域。</w:t>
      </w:r>
      <w:r w:rsidRPr="00704B37">
        <w:rPr>
          <w:rFonts w:hint="eastAsia"/>
          <w:lang w:eastAsia="zh-CN"/>
        </w:rPr>
        <w:t>亦见本附录第</w:t>
      </w:r>
      <w:r w:rsidRPr="00704B37">
        <w:rPr>
          <w:rFonts w:hint="eastAsia"/>
          <w:lang w:eastAsia="zh-CN"/>
        </w:rPr>
        <w:t>6</w:t>
      </w:r>
      <w:r w:rsidRPr="00704B37">
        <w:rPr>
          <w:lang w:eastAsia="zh-CN"/>
        </w:rPr>
        <w:t>.16</w:t>
      </w:r>
      <w:r w:rsidRPr="00704B37">
        <w:rPr>
          <w:rFonts w:hint="eastAsia"/>
          <w:lang w:eastAsia="zh-CN"/>
        </w:rPr>
        <w:t>段。</w:t>
      </w:r>
    </w:p>
    <w:p w14:paraId="0A852271" w14:textId="77777777" w:rsidR="006F5425" w:rsidRDefault="006F5425" w:rsidP="006F5425">
      <w:pPr>
        <w:pStyle w:val="Reasons"/>
        <w:rPr>
          <w:lang w:eastAsia="zh-CN"/>
        </w:rPr>
      </w:pPr>
    </w:p>
    <w:p w14:paraId="597ADBCE" w14:textId="77777777" w:rsidR="006F5425" w:rsidRDefault="006F5425">
      <w:pPr>
        <w:jc w:val="center"/>
      </w:pPr>
      <w:r>
        <w:t>______________</w:t>
      </w:r>
    </w:p>
    <w:sectPr w:rsidR="006F5425">
      <w:headerReference w:type="default" r:id="rId12"/>
      <w:footerReference w:type="default" r:id="rId13"/>
      <w:footerReference w:type="first" r:id="rId14"/>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F994D" w14:textId="77777777" w:rsidR="001579D4" w:rsidRDefault="001579D4">
      <w:r>
        <w:separator/>
      </w:r>
    </w:p>
  </w:endnote>
  <w:endnote w:type="continuationSeparator" w:id="0">
    <w:p w14:paraId="45FFE5A4" w14:textId="77777777" w:rsidR="001579D4" w:rsidRDefault="0015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1B520" w14:textId="6A55CD8A" w:rsidR="00B851D4" w:rsidRPr="006F5425" w:rsidRDefault="00532440" w:rsidP="006F5425">
    <w:pPr>
      <w:pStyle w:val="Footer"/>
      <w:rPr>
        <w:lang w:val="en-US"/>
      </w:rPr>
    </w:pPr>
    <w:r>
      <w:fldChar w:fldCharType="begin"/>
    </w:r>
    <w:r>
      <w:instrText xml:space="preserve"> FILENAME \p  \* MERGEFORMAT </w:instrText>
    </w:r>
    <w:r>
      <w:fldChar w:fldCharType="separate"/>
    </w:r>
    <w:r w:rsidR="001826FC">
      <w:t>P:\CHI\ITU-R\CONF-R\CMR23\000\087ADD22ADD08C.docx</w:t>
    </w:r>
    <w:r>
      <w:fldChar w:fldCharType="end"/>
    </w:r>
    <w:r w:rsidR="006F5425">
      <w:t xml:space="preserve"> (530027)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46301" w14:textId="3D34B874" w:rsidR="00B851D4" w:rsidRPr="00DA0469" w:rsidRDefault="00532440" w:rsidP="006F5425">
    <w:pPr>
      <w:pStyle w:val="Footer"/>
      <w:rPr>
        <w:lang w:val="en-US"/>
      </w:rPr>
    </w:pPr>
    <w:r>
      <w:fldChar w:fldCharType="begin"/>
    </w:r>
    <w:r>
      <w:instrText xml:space="preserve"> FILENAME \p  \* MERGEFORMAT </w:instrText>
    </w:r>
    <w:r>
      <w:fldChar w:fldCharType="separate"/>
    </w:r>
    <w:r w:rsidR="001826FC">
      <w:t>P:\CHI\ITU-R\CONF-R\CMR23\000\087ADD22ADD08C.docx</w:t>
    </w:r>
    <w:r>
      <w:fldChar w:fldCharType="end"/>
    </w:r>
    <w:r w:rsidR="006F5425">
      <w:t xml:space="preserve"> (530027)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A16AC" w14:textId="77777777" w:rsidR="001579D4" w:rsidRDefault="001579D4">
      <w:r>
        <w:t>____________________</w:t>
      </w:r>
    </w:p>
  </w:footnote>
  <w:footnote w:type="continuationSeparator" w:id="0">
    <w:p w14:paraId="4CC15C12" w14:textId="77777777" w:rsidR="001579D4" w:rsidRDefault="001579D4">
      <w:r>
        <w:continuationSeparator/>
      </w:r>
    </w:p>
  </w:footnote>
  <w:footnote w:id="1">
    <w:p w14:paraId="371423A1" w14:textId="460D16AD" w:rsidR="002A289D" w:rsidRPr="003705ED" w:rsidRDefault="00922780" w:rsidP="00E641EB">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2">
    <w:p w14:paraId="1AA7B860" w14:textId="77777777" w:rsidR="002A289D" w:rsidRDefault="00922780" w:rsidP="00E641EB">
      <w:pPr>
        <w:pStyle w:val="FootnoteText"/>
        <w:tabs>
          <w:tab w:val="clear" w:pos="1134"/>
          <w:tab w:val="left" w:pos="567"/>
        </w:tabs>
        <w:jc w:val="both"/>
        <w:rPr>
          <w:sz w:val="16"/>
          <w:szCs w:val="16"/>
          <w:lang w:eastAsia="zh-CN"/>
        </w:rPr>
      </w:pPr>
      <w:r>
        <w:rPr>
          <w:rStyle w:val="FootnoteReference"/>
          <w:color w:val="000000"/>
          <w:lang w:eastAsia="zh-CN"/>
        </w:rPr>
        <w:t>1</w:t>
      </w:r>
      <w:r>
        <w:rPr>
          <w:color w:val="000000"/>
          <w:lang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区增加使用的馈线链路目录表已附入国际频率登记总表（见第</w:t>
      </w:r>
      <w:r w:rsidRPr="00C60A43">
        <w:rPr>
          <w:b/>
          <w:bCs/>
          <w:spacing w:val="8"/>
          <w:lang w:eastAsia="zh-CN"/>
        </w:rPr>
        <w:t>542</w:t>
      </w:r>
      <w:r w:rsidRPr="00C60A43">
        <w:rPr>
          <w:rFonts w:hint="eastAsia"/>
          <w:spacing w:val="8"/>
          <w:lang w:eastAsia="zh-CN"/>
        </w:rPr>
        <w:t>号决议（</w:t>
      </w:r>
      <w:r w:rsidRPr="00C60A43">
        <w:rPr>
          <w:b/>
          <w:bCs/>
          <w:spacing w:val="8"/>
          <w:lang w:eastAsia="zh-CN"/>
        </w:rPr>
        <w:t>WRC-2000</w:t>
      </w:r>
      <w:r w:rsidRPr="00C60A43">
        <w:rPr>
          <w:rFonts w:hint="eastAsia"/>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2F58E908" w14:textId="77777777" w:rsidR="002A289D" w:rsidRPr="00675C6B" w:rsidRDefault="00922780" w:rsidP="002E1E41">
      <w:pPr>
        <w:pStyle w:val="FootnoteText"/>
        <w:tabs>
          <w:tab w:val="clear" w:pos="1134"/>
          <w:tab w:val="left" w:pos="567"/>
        </w:tabs>
        <w:rPr>
          <w:rStyle w:val="FootnoteTextChar"/>
          <w:lang w:val="en-US" w:eastAsia="zh-CN"/>
        </w:rPr>
      </w:pP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00F0AD8E" w14:textId="77777777" w:rsidR="002A289D" w:rsidRDefault="00922780" w:rsidP="002E1E41">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2C3EC54D" w14:textId="77777777" w:rsidR="002A289D" w:rsidRPr="00A60DE2" w:rsidRDefault="00922780" w:rsidP="002E1E41">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3">
    <w:p w14:paraId="7F23F4F6" w14:textId="77777777" w:rsidR="001E1A76" w:rsidRPr="00596D3A" w:rsidRDefault="00922780" w:rsidP="00CA5518">
      <w:pPr>
        <w:pStyle w:val="FootnoteText"/>
        <w:rPr>
          <w:lang w:val="en-US" w:eastAsia="zh-CN"/>
        </w:rPr>
      </w:pPr>
      <w:r w:rsidRPr="009C4883">
        <w:rPr>
          <w:rStyle w:val="FootnoteReference"/>
          <w:lang w:eastAsia="zh-CN"/>
        </w:rPr>
        <w:t>WW</w:t>
      </w:r>
      <w:r w:rsidRPr="009C4883">
        <w:rPr>
          <w:lang w:eastAsia="zh-CN"/>
        </w:rPr>
        <w:tab/>
      </w:r>
      <w:r w:rsidRPr="00426B08">
        <w:rPr>
          <w:rFonts w:hint="eastAsia"/>
          <w:szCs w:val="24"/>
          <w:lang w:eastAsia="zh-CN"/>
        </w:rPr>
        <w:t>负责该指配的主管部门可以要求将下行链路测试点从被排除的领土移至其业务区剩余部分之内的新位置</w:t>
      </w:r>
      <w:r>
        <w:rPr>
          <w:rFonts w:hint="eastAsia"/>
          <w:lang w:eastAsia="zh-CN"/>
        </w:rPr>
        <w:t>，前提是该移动不得产生更多的干扰</w:t>
      </w:r>
      <w:r w:rsidRPr="00426B08">
        <w:rPr>
          <w:rFonts w:hint="eastAsia"/>
          <w:szCs w:val="24"/>
          <w:lang w:eastAsia="zh-CN"/>
        </w:rPr>
        <w:t>。</w:t>
      </w:r>
      <w:r w:rsidRPr="004A3524">
        <w:rPr>
          <w:rFonts w:hint="eastAsia"/>
          <w:sz w:val="16"/>
          <w:szCs w:val="16"/>
          <w:lang w:eastAsia="zh-CN"/>
        </w:rPr>
        <w:t>（</w:t>
      </w:r>
      <w:r w:rsidRPr="004A3524">
        <w:rPr>
          <w:rFonts w:hint="eastAsia"/>
          <w:sz w:val="16"/>
          <w:szCs w:val="16"/>
          <w:lang w:eastAsia="zh-CN"/>
        </w:rPr>
        <w:t>WRC-</w:t>
      </w:r>
      <w:r>
        <w:rPr>
          <w:sz w:val="16"/>
          <w:szCs w:val="16"/>
          <w:lang w:eastAsia="zh-CN"/>
        </w:rPr>
        <w:t>2</w:t>
      </w:r>
      <w:r w:rsidRPr="004A3524">
        <w:rPr>
          <w:rFonts w:hint="eastAsia"/>
          <w:sz w:val="16"/>
          <w:szCs w:val="16"/>
          <w:lang w:eastAsia="zh-CN"/>
        </w:rPr>
        <w:t>3</w:t>
      </w:r>
      <w:r w:rsidRPr="004A3524">
        <w:rPr>
          <w:rFonts w:hint="eastAsia"/>
          <w:sz w:val="16"/>
          <w:szCs w:val="16"/>
          <w:lang w:eastAsia="zh-CN"/>
        </w:rPr>
        <w:t>）</w:t>
      </w:r>
    </w:p>
  </w:footnote>
  <w:footnote w:id="4">
    <w:p w14:paraId="21796C7B" w14:textId="77777777" w:rsidR="002A289D" w:rsidRDefault="00922780" w:rsidP="0032022A">
      <w:pPr>
        <w:pStyle w:val="FootnoteText"/>
        <w:tabs>
          <w:tab w:val="left" w:pos="315"/>
        </w:tabs>
        <w:jc w:val="both"/>
        <w:rPr>
          <w:lang w:eastAsia="zh-CN"/>
        </w:rPr>
      </w:pPr>
      <w:r w:rsidRPr="00B17073">
        <w:rPr>
          <w:rStyle w:val="FootnoteReference"/>
          <w:lang w:eastAsia="zh-CN"/>
        </w:rPr>
        <w:t>36</w:t>
      </w:r>
      <w:r>
        <w:rPr>
          <w:rFonts w:hint="eastAsia"/>
          <w:lang w:eastAsia="zh-CN"/>
        </w:rPr>
        <w:tab/>
      </w:r>
      <w:r>
        <w:rPr>
          <w:rFonts w:hint="eastAsia"/>
          <w:lang w:eastAsia="zh-CN"/>
        </w:rPr>
        <w:t>在</w:t>
      </w:r>
      <w:r>
        <w:rPr>
          <w:rFonts w:hint="eastAsia"/>
          <w:lang w:eastAsia="zh-CN"/>
        </w:rPr>
        <w:t>WRC-97</w:t>
      </w:r>
      <w:r>
        <w:rPr>
          <w:rFonts w:hint="eastAsia"/>
          <w:lang w:eastAsia="zh-CN"/>
        </w:rPr>
        <w:t>和</w:t>
      </w:r>
      <w:r>
        <w:rPr>
          <w:rFonts w:hint="eastAsia"/>
          <w:lang w:eastAsia="zh-CN"/>
        </w:rPr>
        <w:t>WRC-2000</w:t>
      </w:r>
      <w:r>
        <w:rPr>
          <w:rFonts w:hint="eastAsia"/>
          <w:lang w:eastAsia="zh-CN"/>
        </w:rPr>
        <w:t>修订这一附件时没有修改适用于</w:t>
      </w:r>
      <w:r>
        <w:rPr>
          <w:lang w:eastAsia="zh-CN"/>
        </w:rPr>
        <w:t>2</w:t>
      </w:r>
      <w:r>
        <w:rPr>
          <w:rFonts w:hint="eastAsia"/>
          <w:lang w:eastAsia="zh-CN"/>
        </w:rPr>
        <w:t>区馈线链路规划的技术数据。应注意的是，对于所有三个区来说，修改</w:t>
      </w:r>
      <w:r>
        <w:rPr>
          <w:lang w:eastAsia="zh-CN"/>
        </w:rPr>
        <w:t>2</w:t>
      </w:r>
      <w:r>
        <w:rPr>
          <w:rFonts w:hint="eastAsia"/>
          <w:lang w:eastAsia="zh-CN"/>
        </w:rPr>
        <w:t>区馈线链路规划和</w:t>
      </w:r>
      <w:r>
        <w:rPr>
          <w:rFonts w:hint="eastAsia"/>
          <w:lang w:eastAsia="zh-CN"/>
        </w:rPr>
        <w:t>1</w:t>
      </w:r>
      <w:r>
        <w:rPr>
          <w:rFonts w:hint="eastAsia"/>
          <w:lang w:eastAsia="zh-CN"/>
        </w:rPr>
        <w:t>区和</w:t>
      </w:r>
      <w:r>
        <w:rPr>
          <w:lang w:eastAsia="zh-CN"/>
        </w:rPr>
        <w:t>3</w:t>
      </w:r>
      <w:r>
        <w:rPr>
          <w:rFonts w:hint="eastAsia"/>
          <w:lang w:eastAsia="zh-CN"/>
        </w:rPr>
        <w:t>区馈线链路表列时所建议的某些网络参数也许不同于这里所提供的技术数据。</w:t>
      </w:r>
      <w:r w:rsidRPr="00E234B3">
        <w:rPr>
          <w:rFonts w:hint="eastAsia"/>
          <w:color w:val="000000"/>
          <w:sz w:val="16"/>
          <w:szCs w:val="16"/>
          <w:lang w:eastAsia="zh-CN"/>
        </w:rPr>
        <w:t>（</w:t>
      </w:r>
      <w:r>
        <w:rPr>
          <w:color w:val="000000"/>
          <w:sz w:val="16"/>
          <w:szCs w:val="16"/>
          <w:lang w:eastAsia="zh-CN"/>
        </w:rPr>
        <w:t>WRC</w:t>
      </w:r>
      <w:r>
        <w:rPr>
          <w:color w:val="000000"/>
          <w:sz w:val="16"/>
          <w:szCs w:val="16"/>
          <w:lang w:eastAsia="zh-CN"/>
        </w:rPr>
        <w:noBreakHyphen/>
        <w:t>2000</w:t>
      </w:r>
      <w:r>
        <w:rPr>
          <w:rFonts w:hint="eastAsia"/>
          <w:color w:val="000000"/>
          <w:sz w:val="16"/>
          <w:szCs w:val="16"/>
          <w:lang w:eastAsia="zh-CN"/>
        </w:rPr>
        <w:t>）</w:t>
      </w:r>
    </w:p>
  </w:footnote>
  <w:footnote w:id="5">
    <w:p w14:paraId="4A436427" w14:textId="50C21C9E" w:rsidR="002A289D" w:rsidRDefault="00922780" w:rsidP="00AC12BD">
      <w:pPr>
        <w:pStyle w:val="FootnoteText"/>
        <w:tabs>
          <w:tab w:val="clear" w:pos="1134"/>
          <w:tab w:val="left" w:pos="567"/>
        </w:tabs>
        <w:jc w:val="both"/>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FA3405">
        <w:rPr>
          <w:rFonts w:hint="eastAsia"/>
          <w:szCs w:val="15"/>
          <w:lang w:eastAsia="zh-CN"/>
        </w:rPr>
        <w:t>482</w:t>
      </w:r>
      <w:r w:rsidRPr="00FA3405">
        <w:rPr>
          <w:rFonts w:hint="eastAsia"/>
          <w:szCs w:val="15"/>
          <w:lang w:eastAsia="zh-CN"/>
        </w:rPr>
        <w:t>号决定规定的支付日到期的两个月之前，向发出通知的主管部门发出一份提醒函，除非在该日期前款项已收到。亦见第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16661239" w14:textId="77777777" w:rsidR="002A289D" w:rsidRDefault="00922780" w:rsidP="00AC12BD">
      <w:pPr>
        <w:pStyle w:val="FootnoteText"/>
        <w:tabs>
          <w:tab w:val="clear" w:pos="1134"/>
          <w:tab w:val="left" w:pos="567"/>
        </w:tabs>
        <w:jc w:val="both"/>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6">
    <w:p w14:paraId="64D5D751" w14:textId="7E8F1F77" w:rsidR="002A289D" w:rsidRPr="00FA3405" w:rsidRDefault="00922780" w:rsidP="00AC12BD">
      <w:pPr>
        <w:pStyle w:val="FootnoteText"/>
        <w:tabs>
          <w:tab w:val="left" w:pos="315"/>
        </w:tabs>
        <w:jc w:val="both"/>
        <w:rPr>
          <w:szCs w:val="15"/>
          <w:lang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00532440">
        <w:rPr>
          <w:sz w:val="16"/>
          <w:szCs w:val="16"/>
          <w:lang w:val="en-US" w:eastAsia="zh-CN"/>
        </w:rPr>
        <w:t>（</w:t>
      </w:r>
      <w:r w:rsidRPr="007E7834">
        <w:rPr>
          <w:sz w:val="16"/>
          <w:szCs w:val="16"/>
          <w:lang w:val="en-US" w:eastAsia="zh-CN"/>
        </w:rPr>
        <w:t>WRC</w:t>
      </w:r>
      <w:r w:rsidRPr="007E7834">
        <w:rPr>
          <w:sz w:val="16"/>
          <w:szCs w:val="16"/>
          <w:lang w:val="en-US" w:eastAsia="zh-CN"/>
        </w:rPr>
        <w:noBreakHyphen/>
        <w:t>15</w:t>
      </w:r>
      <w:r w:rsidR="00532440">
        <w:rPr>
          <w:sz w:val="16"/>
          <w:szCs w:val="16"/>
          <w:lang w:val="en-US" w:eastAsia="zh-CN"/>
        </w:rPr>
        <w:t>）</w:t>
      </w:r>
    </w:p>
  </w:footnote>
  <w:footnote w:id="7">
    <w:p w14:paraId="7AB22A9E" w14:textId="77777777" w:rsidR="002A289D" w:rsidRPr="003D2580" w:rsidRDefault="00922780" w:rsidP="00AC12BD">
      <w:pPr>
        <w:pStyle w:val="FootnoteText"/>
        <w:tabs>
          <w:tab w:val="clear" w:pos="1134"/>
          <w:tab w:val="left" w:pos="567"/>
        </w:tabs>
        <w:spacing w:before="240"/>
        <w:jc w:val="both"/>
        <w:rPr>
          <w:lang w:val="en-US" w:eastAsia="zh-CN"/>
        </w:rPr>
      </w:pPr>
      <w:r w:rsidRPr="00477F15">
        <w:rPr>
          <w:rStyle w:val="FootnoteReference"/>
          <w:lang w:eastAsia="zh-CN"/>
        </w:rPr>
        <w:t>2</w:t>
      </w:r>
      <w:r w:rsidRPr="003D2580">
        <w:rPr>
          <w:rStyle w:val="FootnoteReference"/>
          <w:rFonts w:ascii="STKaiti" w:eastAsia="STKaiti" w:hAnsi="STKaiti" w:hint="eastAsia"/>
          <w:sz w:val="16"/>
          <w:szCs w:val="18"/>
          <w:lang w:eastAsia="zh-CN"/>
        </w:rPr>
        <w:t>之二</w:t>
      </w:r>
      <w:r>
        <w:rPr>
          <w:lang w:eastAsia="zh-CN"/>
        </w:rPr>
        <w:tab/>
      </w:r>
      <w:r w:rsidRPr="00FA608E">
        <w:rPr>
          <w:rFonts w:hint="eastAsia"/>
          <w:szCs w:val="24"/>
          <w:lang w:eastAsia="zh-CN"/>
        </w:rPr>
        <w:t>第</w:t>
      </w:r>
      <w:r>
        <w:rPr>
          <w:rFonts w:hint="eastAsia"/>
          <w:b/>
          <w:bCs/>
          <w:szCs w:val="24"/>
          <w:lang w:eastAsia="zh-CN"/>
        </w:rPr>
        <w:t>170</w:t>
      </w:r>
      <w:r w:rsidRPr="00FA608E">
        <w:rPr>
          <w:rFonts w:hint="eastAsia"/>
          <w:szCs w:val="24"/>
          <w:lang w:val="en-US" w:eastAsia="zh-CN"/>
        </w:rPr>
        <w:t>号决议</w:t>
      </w:r>
      <w:r w:rsidRPr="00FA608E">
        <w:rPr>
          <w:rFonts w:hint="eastAsia"/>
          <w:b/>
          <w:bCs/>
          <w:szCs w:val="24"/>
          <w:lang w:val="en-US" w:eastAsia="zh-CN"/>
        </w:rPr>
        <w:t>（</w:t>
      </w:r>
      <w:r w:rsidRPr="003D2580">
        <w:rPr>
          <w:b/>
          <w:bCs/>
          <w:szCs w:val="24"/>
          <w:lang w:val="en-US" w:eastAsia="zh-CN"/>
        </w:rPr>
        <w:t>WRC-19</w:t>
      </w:r>
      <w:r w:rsidRPr="00FA608E">
        <w:rPr>
          <w:rFonts w:hint="eastAsia"/>
          <w:b/>
          <w:bCs/>
          <w:szCs w:val="24"/>
          <w:lang w:val="en-US" w:eastAsia="zh-CN"/>
        </w:rPr>
        <w:t>）</w:t>
      </w:r>
      <w:r w:rsidRPr="00FA608E">
        <w:rPr>
          <w:rFonts w:hint="eastAsia"/>
          <w:szCs w:val="24"/>
          <w:lang w:val="en-US" w:eastAsia="zh-CN"/>
        </w:rPr>
        <w:t>适用。</w:t>
      </w:r>
      <w:r w:rsidRPr="00103FC1">
        <w:rPr>
          <w:rFonts w:hint="eastAsia"/>
          <w:sz w:val="16"/>
          <w:szCs w:val="16"/>
          <w:lang w:eastAsia="zh-CN"/>
        </w:rPr>
        <w:t>（</w:t>
      </w:r>
      <w:r w:rsidRPr="005C38EE">
        <w:rPr>
          <w:rStyle w:val="FootnoteTextChar"/>
          <w:sz w:val="16"/>
          <w:szCs w:val="16"/>
          <w:lang w:eastAsia="zh-CN"/>
        </w:rPr>
        <w:t>WRC</w:t>
      </w:r>
      <w:r w:rsidRPr="005C38EE">
        <w:rPr>
          <w:rStyle w:val="FootnoteTextChar"/>
          <w:sz w:val="16"/>
          <w:szCs w:val="16"/>
          <w:lang w:eastAsia="zh-CN"/>
        </w:rPr>
        <w:noBreakHyphen/>
      </w:r>
      <w:r>
        <w:rPr>
          <w:rStyle w:val="FootnoteTextChar"/>
          <w:rFonts w:hint="eastAsia"/>
          <w:sz w:val="16"/>
          <w:szCs w:val="16"/>
          <w:lang w:eastAsia="zh-CN"/>
        </w:rPr>
        <w:t>19</w:t>
      </w:r>
      <w:r w:rsidRPr="00103FC1">
        <w:rPr>
          <w:rFonts w:hint="eastAsia"/>
          <w:sz w:val="16"/>
          <w:szCs w:val="16"/>
          <w:lang w:eastAsia="zh-CN"/>
        </w:rPr>
        <w:t>）</w:t>
      </w:r>
    </w:p>
  </w:footnote>
  <w:footnote w:id="8">
    <w:p w14:paraId="2019FAB1" w14:textId="73876E6E" w:rsidR="001E1A76" w:rsidRPr="00D6219B" w:rsidRDefault="00922780" w:rsidP="00CA5518">
      <w:pPr>
        <w:pStyle w:val="FootnoteText"/>
        <w:rPr>
          <w:highlight w:val="green"/>
          <w:lang w:val="en-US" w:eastAsia="zh-CN"/>
        </w:rPr>
      </w:pPr>
      <w:r w:rsidRPr="00250931">
        <w:rPr>
          <w:rStyle w:val="FootnoteReference"/>
          <w:lang w:eastAsia="zh-CN"/>
        </w:rPr>
        <w:t>6</w:t>
      </w:r>
      <w:r w:rsidRPr="00250931">
        <w:rPr>
          <w:rStyle w:val="FootnoteReference"/>
          <w:rFonts w:ascii="STKaiti" w:eastAsia="STKaiti" w:hAnsi="STKaiti"/>
          <w:lang w:eastAsia="zh-CN"/>
        </w:rPr>
        <w:t>之二</w:t>
      </w:r>
      <w:r>
        <w:rPr>
          <w:i/>
          <w:iCs/>
          <w:lang w:eastAsia="zh-CN"/>
        </w:rPr>
        <w:tab/>
      </w:r>
      <w:r w:rsidRPr="00250931">
        <w:rPr>
          <w:rFonts w:hint="eastAsia"/>
          <w:lang w:eastAsia="zh-CN"/>
        </w:rPr>
        <w:t>负责该指配的主管部门可以要求将</w:t>
      </w:r>
      <w:del w:id="28" w:author="Zhang, Qi" w:date="2023-10-31T16:08:00Z">
        <w:r w:rsidR="00704B37" w:rsidDel="00704B37">
          <w:rPr>
            <w:rFonts w:hint="eastAsia"/>
            <w:lang w:eastAsia="zh-CN"/>
          </w:rPr>
          <w:delText>下行链路</w:delText>
        </w:r>
      </w:del>
      <w:r w:rsidRPr="00250931">
        <w:rPr>
          <w:rFonts w:hint="eastAsia"/>
          <w:lang w:eastAsia="zh-CN"/>
        </w:rPr>
        <w:t>测试点从被排除的领土移至其业务区剩余部分之内的新位置。</w:t>
      </w:r>
      <w:ins w:id="29" w:author="Zhang, Qi" w:date="2023-10-31T16:08:00Z">
        <w:r w:rsidR="00704B37">
          <w:rPr>
            <w:rFonts w:hint="eastAsia"/>
            <w:lang w:eastAsia="zh-CN"/>
          </w:rPr>
          <w:t>上行链路测试点的移动不得产生更多的干扰。</w:t>
        </w:r>
      </w:ins>
      <w:r w:rsidRPr="00250931">
        <w:rPr>
          <w:rFonts w:hint="eastAsia"/>
          <w:sz w:val="16"/>
          <w:szCs w:val="16"/>
          <w:lang w:eastAsia="zh-CN"/>
        </w:rPr>
        <w:t>（</w:t>
      </w:r>
      <w:r w:rsidRPr="00250931">
        <w:rPr>
          <w:sz w:val="16"/>
          <w:szCs w:val="16"/>
          <w:lang w:eastAsia="zh-CN"/>
        </w:rPr>
        <w:t>WRC</w:t>
      </w:r>
      <w:r w:rsidRPr="00250931">
        <w:rPr>
          <w:sz w:val="16"/>
          <w:szCs w:val="16"/>
          <w:lang w:eastAsia="zh-CN"/>
        </w:rPr>
        <w:noBreakHyphen/>
      </w:r>
      <w:del w:id="30" w:author="Zhang, Qi" w:date="2023-10-31T16:08:00Z">
        <w:r w:rsidR="00704B37" w:rsidDel="00704B37">
          <w:rPr>
            <w:sz w:val="16"/>
            <w:szCs w:val="16"/>
            <w:lang w:eastAsia="zh-CN"/>
          </w:rPr>
          <w:delText>19</w:delText>
        </w:r>
      </w:del>
      <w:ins w:id="31" w:author="Zhang, Qi" w:date="2023-10-31T16:08:00Z">
        <w:r w:rsidR="00704B37">
          <w:rPr>
            <w:sz w:val="16"/>
            <w:szCs w:val="16"/>
            <w:lang w:eastAsia="zh-CN"/>
          </w:rPr>
          <w:t>23</w:t>
        </w:r>
      </w:ins>
      <w:r w:rsidRPr="00250931">
        <w:rPr>
          <w:rFonts w:hint="eastAsia"/>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7F57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F41BE4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w:t>
    </w:r>
    <w:proofErr w:type="gramStart"/>
    <w:r w:rsidR="00C929E0">
      <w:t>22)(</w:t>
    </w:r>
    <w:proofErr w:type="gramEnd"/>
    <w:r w:rsidR="00C929E0">
      <w:t>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T.U.">
    <w15:presenceInfo w15:providerId="None" w15:userId="I.T.U."/>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579D4"/>
    <w:rsid w:val="00166859"/>
    <w:rsid w:val="001765EC"/>
    <w:rsid w:val="001826FC"/>
    <w:rsid w:val="001853E8"/>
    <w:rsid w:val="001A4E73"/>
    <w:rsid w:val="001B6360"/>
    <w:rsid w:val="001F4EA6"/>
    <w:rsid w:val="00204035"/>
    <w:rsid w:val="00214959"/>
    <w:rsid w:val="0022272C"/>
    <w:rsid w:val="002260A6"/>
    <w:rsid w:val="0023592E"/>
    <w:rsid w:val="002742B3"/>
    <w:rsid w:val="00292C89"/>
    <w:rsid w:val="002A4C9C"/>
    <w:rsid w:val="002A6ED7"/>
    <w:rsid w:val="002B509B"/>
    <w:rsid w:val="002E2A59"/>
    <w:rsid w:val="002E4507"/>
    <w:rsid w:val="002E7F3A"/>
    <w:rsid w:val="002F4A08"/>
    <w:rsid w:val="00305254"/>
    <w:rsid w:val="003169D2"/>
    <w:rsid w:val="00330EEF"/>
    <w:rsid w:val="00345B95"/>
    <w:rsid w:val="003B4BEF"/>
    <w:rsid w:val="003B6399"/>
    <w:rsid w:val="003C6B45"/>
    <w:rsid w:val="003E48E2"/>
    <w:rsid w:val="003E5931"/>
    <w:rsid w:val="0041282E"/>
    <w:rsid w:val="00437869"/>
    <w:rsid w:val="00465A34"/>
    <w:rsid w:val="004A069E"/>
    <w:rsid w:val="004A76D1"/>
    <w:rsid w:val="004B4C76"/>
    <w:rsid w:val="004C4554"/>
    <w:rsid w:val="004D2DEC"/>
    <w:rsid w:val="004F2BE6"/>
    <w:rsid w:val="00527E8A"/>
    <w:rsid w:val="00532440"/>
    <w:rsid w:val="00532EA3"/>
    <w:rsid w:val="00542E85"/>
    <w:rsid w:val="00562479"/>
    <w:rsid w:val="005626F5"/>
    <w:rsid w:val="00576849"/>
    <w:rsid w:val="005A0ACB"/>
    <w:rsid w:val="005B6BCB"/>
    <w:rsid w:val="005C6ED9"/>
    <w:rsid w:val="005D6173"/>
    <w:rsid w:val="005E08D2"/>
    <w:rsid w:val="005E7FD8"/>
    <w:rsid w:val="00600BE9"/>
    <w:rsid w:val="00616E71"/>
    <w:rsid w:val="00620CB6"/>
    <w:rsid w:val="00622560"/>
    <w:rsid w:val="00624E02"/>
    <w:rsid w:val="00644391"/>
    <w:rsid w:val="00647712"/>
    <w:rsid w:val="00662E12"/>
    <w:rsid w:val="00691142"/>
    <w:rsid w:val="006B67CE"/>
    <w:rsid w:val="006C38ED"/>
    <w:rsid w:val="006C5869"/>
    <w:rsid w:val="006E6182"/>
    <w:rsid w:val="006E65B1"/>
    <w:rsid w:val="006E6997"/>
    <w:rsid w:val="006F3C60"/>
    <w:rsid w:val="006F5425"/>
    <w:rsid w:val="00704B37"/>
    <w:rsid w:val="00707B56"/>
    <w:rsid w:val="00736415"/>
    <w:rsid w:val="0075670D"/>
    <w:rsid w:val="0076766A"/>
    <w:rsid w:val="00770D2A"/>
    <w:rsid w:val="007864F6"/>
    <w:rsid w:val="007B7C4B"/>
    <w:rsid w:val="007D03A1"/>
    <w:rsid w:val="007E6843"/>
    <w:rsid w:val="007F0FC5"/>
    <w:rsid w:val="007F5C36"/>
    <w:rsid w:val="008047DB"/>
    <w:rsid w:val="00810D7E"/>
    <w:rsid w:val="0081231A"/>
    <w:rsid w:val="008129A9"/>
    <w:rsid w:val="00815A11"/>
    <w:rsid w:val="008221A4"/>
    <w:rsid w:val="00824BD6"/>
    <w:rsid w:val="0083672D"/>
    <w:rsid w:val="00844734"/>
    <w:rsid w:val="00847521"/>
    <w:rsid w:val="00851645"/>
    <w:rsid w:val="00865DFB"/>
    <w:rsid w:val="0088020A"/>
    <w:rsid w:val="00896A79"/>
    <w:rsid w:val="008A7416"/>
    <w:rsid w:val="008B6852"/>
    <w:rsid w:val="008C26FF"/>
    <w:rsid w:val="008D1D14"/>
    <w:rsid w:val="008D6D9C"/>
    <w:rsid w:val="008D78AA"/>
    <w:rsid w:val="008E1785"/>
    <w:rsid w:val="008E7127"/>
    <w:rsid w:val="008E7C8E"/>
    <w:rsid w:val="00912959"/>
    <w:rsid w:val="00922780"/>
    <w:rsid w:val="009657F9"/>
    <w:rsid w:val="00982F93"/>
    <w:rsid w:val="0099525B"/>
    <w:rsid w:val="009C72B7"/>
    <w:rsid w:val="00A0052C"/>
    <w:rsid w:val="00A31B14"/>
    <w:rsid w:val="00A323DC"/>
    <w:rsid w:val="00A466E6"/>
    <w:rsid w:val="00A815BE"/>
    <w:rsid w:val="00A93295"/>
    <w:rsid w:val="00AA5DA1"/>
    <w:rsid w:val="00AB592B"/>
    <w:rsid w:val="00AC2C94"/>
    <w:rsid w:val="00AE369F"/>
    <w:rsid w:val="00B026CB"/>
    <w:rsid w:val="00B33617"/>
    <w:rsid w:val="00B50377"/>
    <w:rsid w:val="00B6115E"/>
    <w:rsid w:val="00B711CC"/>
    <w:rsid w:val="00B851D4"/>
    <w:rsid w:val="00B868FC"/>
    <w:rsid w:val="00B95072"/>
    <w:rsid w:val="00B96885"/>
    <w:rsid w:val="00BB26CD"/>
    <w:rsid w:val="00BE464F"/>
    <w:rsid w:val="00C07239"/>
    <w:rsid w:val="00C17DAE"/>
    <w:rsid w:val="00C2205B"/>
    <w:rsid w:val="00C329E4"/>
    <w:rsid w:val="00C364B1"/>
    <w:rsid w:val="00C47D87"/>
    <w:rsid w:val="00C627F9"/>
    <w:rsid w:val="00C6584D"/>
    <w:rsid w:val="00C91F53"/>
    <w:rsid w:val="00C929E0"/>
    <w:rsid w:val="00CB4E5A"/>
    <w:rsid w:val="00CC73D7"/>
    <w:rsid w:val="00CD4D5E"/>
    <w:rsid w:val="00CE10C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6656"/>
    <w:rsid w:val="00E8717D"/>
    <w:rsid w:val="00E92319"/>
    <w:rsid w:val="00F0504D"/>
    <w:rsid w:val="00F467B6"/>
    <w:rsid w:val="00F837F4"/>
    <w:rsid w:val="00F93A3D"/>
    <w:rsid w:val="00F96ACE"/>
    <w:rsid w:val="00FC59C4"/>
    <w:rsid w:val="00FF7C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2018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Heading2CPM">
    <w:name w:val="Heading 2_CPM"/>
    <w:basedOn w:val="Heading2"/>
    <w:qFormat/>
    <w:rsid w:val="001E1A76"/>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04B3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f5845b6-1ac7-465c-9d72-7b6fa00b6985">DPM</DPM_x0020_Author>
    <DPM_x0020_File_x0020_name xmlns="6f5845b6-1ac7-465c-9d72-7b6fa00b6985">R23-WRC23-C-0087!A22-A8!MSW-C</DPM_x0020_File_x0020_name>
    <DPM_x0020_Version xmlns="6f5845b6-1ac7-465c-9d72-7b6fa00b6985">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5845b6-1ac7-465c-9d72-7b6fa00b6985" targetNamespace="http://schemas.microsoft.com/office/2006/metadata/properties" ma:root="true" ma:fieldsID="d41af5c836d734370eb92e7ee5f83852" ns2:_="" ns3:_="">
    <xsd:import namespace="996b2e75-67fd-4955-a3b0-5ab9934cb50b"/>
    <xsd:import namespace="6f5845b6-1ac7-465c-9d72-7b6fa00b69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5845b6-1ac7-465c-9d72-7b6fa00b69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f5845b6-1ac7-465c-9d72-7b6fa00b6985"/>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5845b6-1ac7-465c-9d72-7b6fa00b6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3548</Words>
  <Characters>950</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R23-WRC23-C-0087!A22-A8!MSW-C</vt:lpstr>
    </vt:vector>
  </TitlesOfParts>
  <Manager>General Secretariat - Pool</Manager>
  <Company>International Telecommunication Union (ITU)</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R23-WRC23-C-0087!A22-A8!MSW-C</dc:title>
  <dc:subject>World Radiocommunication Conference - 2019</dc:subject>
  <dc:creator>Documents Proposals Manager (DPM)</dc:creator>
  <cp:keywords>DPM_v2023.8.1.1_prod</cp:keywords>
  <dc:description/>
  <cp:lastModifiedBy>Li, Kehan</cp:lastModifiedBy>
  <cp:revision>21</cp:revision>
  <cp:lastPrinted>2006-07-03T06:56:00Z</cp:lastPrinted>
  <dcterms:created xsi:type="dcterms:W3CDTF">2023-10-30T09:36:00Z</dcterms:created>
  <dcterms:modified xsi:type="dcterms:W3CDTF">2023-11-01T09:07:00Z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