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4D44BD" w14:paraId="7459C5C3" w14:textId="77777777" w:rsidTr="00752552">
        <w:trPr>
          <w:cantSplit/>
          <w:trHeight w:val="20"/>
        </w:trPr>
        <w:tc>
          <w:tcPr>
            <w:tcW w:w="1589" w:type="dxa"/>
            <w:vAlign w:val="center"/>
          </w:tcPr>
          <w:p w14:paraId="0BEE58D4" w14:textId="77777777" w:rsidR="00752552" w:rsidRPr="004D44BD" w:rsidRDefault="00752552" w:rsidP="00752552">
            <w:pPr>
              <w:spacing w:before="0"/>
              <w:jc w:val="left"/>
              <w:rPr>
                <w:b/>
                <w:bCs/>
                <w:rtl/>
                <w:lang w:bidi="ar-EG"/>
              </w:rPr>
            </w:pPr>
            <w:r w:rsidRPr="004D44BD">
              <w:rPr>
                <w:noProof/>
                <w:lang w:val="en-GB" w:bidi="ar-EG"/>
              </w:rPr>
              <w:drawing>
                <wp:inline distT="0" distB="0" distL="0" distR="0" wp14:anchorId="4A214582" wp14:editId="7974777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1D27356" w14:textId="77777777" w:rsidR="00752552" w:rsidRPr="004D44BD" w:rsidRDefault="00752552" w:rsidP="00752552">
            <w:pPr>
              <w:pStyle w:val="LOGO"/>
              <w:framePr w:hSpace="0" w:wrap="auto" w:xAlign="left" w:yAlign="inline"/>
              <w:rPr>
                <w:rtl/>
              </w:rPr>
            </w:pPr>
            <w:r w:rsidRPr="004D44BD">
              <w:rPr>
                <w:rtl/>
              </w:rPr>
              <w:t xml:space="preserve">المؤتمر العالمي للاتصالات الراديوية </w:t>
            </w:r>
            <w:r w:rsidRPr="004D44BD">
              <w:t>(WRC-23)</w:t>
            </w:r>
          </w:p>
          <w:p w14:paraId="119F9E89" w14:textId="77777777" w:rsidR="00752552" w:rsidRPr="004D44BD" w:rsidRDefault="00752552" w:rsidP="00752552">
            <w:pPr>
              <w:rPr>
                <w:b/>
                <w:bCs/>
                <w:rtl/>
                <w:lang w:bidi="ar-EG"/>
              </w:rPr>
            </w:pPr>
            <w:r w:rsidRPr="004D44BD">
              <w:rPr>
                <w:b/>
                <w:bCs/>
                <w:sz w:val="26"/>
                <w:szCs w:val="26"/>
                <w:rtl/>
              </w:rPr>
              <w:t xml:space="preserve">دبي، </w:t>
            </w:r>
            <w:r w:rsidRPr="004D44BD">
              <w:rPr>
                <w:b/>
                <w:bCs/>
                <w:sz w:val="26"/>
                <w:szCs w:val="26"/>
                <w:lang w:bidi="ar-EG"/>
              </w:rPr>
              <w:t>20</w:t>
            </w:r>
            <w:r w:rsidRPr="004D44BD">
              <w:rPr>
                <w:b/>
                <w:bCs/>
                <w:sz w:val="26"/>
                <w:szCs w:val="26"/>
                <w:rtl/>
                <w:lang w:bidi="ar-EG"/>
              </w:rPr>
              <w:t xml:space="preserve"> نوفمبر – </w:t>
            </w:r>
            <w:r w:rsidRPr="004D44BD">
              <w:rPr>
                <w:b/>
                <w:bCs/>
                <w:sz w:val="26"/>
                <w:szCs w:val="26"/>
                <w:lang w:bidi="ar-EG"/>
              </w:rPr>
              <w:t>15</w:t>
            </w:r>
            <w:r w:rsidRPr="004D44BD">
              <w:rPr>
                <w:b/>
                <w:bCs/>
                <w:sz w:val="26"/>
                <w:szCs w:val="26"/>
                <w:rtl/>
                <w:lang w:bidi="ar-EG"/>
              </w:rPr>
              <w:t xml:space="preserve"> ديسمبر </w:t>
            </w:r>
            <w:r w:rsidRPr="004D44BD">
              <w:rPr>
                <w:b/>
                <w:bCs/>
                <w:sz w:val="26"/>
                <w:szCs w:val="26"/>
                <w:lang w:bidi="ar-EG"/>
              </w:rPr>
              <w:t>2023</w:t>
            </w:r>
          </w:p>
        </w:tc>
        <w:tc>
          <w:tcPr>
            <w:tcW w:w="1982" w:type="dxa"/>
            <w:vAlign w:val="center"/>
          </w:tcPr>
          <w:p w14:paraId="33919DA6" w14:textId="77777777" w:rsidR="00752552" w:rsidRPr="004D44BD" w:rsidRDefault="00752552" w:rsidP="00752552">
            <w:pPr>
              <w:jc w:val="right"/>
              <w:rPr>
                <w:rtl/>
                <w:lang w:bidi="ar-EG"/>
              </w:rPr>
            </w:pPr>
            <w:bookmarkStart w:id="0" w:name="ditulogo"/>
            <w:bookmarkEnd w:id="0"/>
            <w:r w:rsidRPr="004D44BD">
              <w:rPr>
                <w:noProof/>
              </w:rPr>
              <w:drawing>
                <wp:inline distT="0" distB="0" distL="0" distR="0" wp14:anchorId="04174DD9" wp14:editId="0D12340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4D44BD" w14:paraId="4353CA4A" w14:textId="77777777" w:rsidTr="00752552">
        <w:trPr>
          <w:cantSplit/>
          <w:trHeight w:val="20"/>
        </w:trPr>
        <w:tc>
          <w:tcPr>
            <w:tcW w:w="6696" w:type="dxa"/>
            <w:gridSpan w:val="2"/>
            <w:tcBorders>
              <w:bottom w:val="single" w:sz="12" w:space="0" w:color="auto"/>
            </w:tcBorders>
          </w:tcPr>
          <w:p w14:paraId="3304CF97" w14:textId="77777777" w:rsidR="000D1EE4" w:rsidRPr="004D44BD" w:rsidRDefault="000D1EE4" w:rsidP="000D1EE4">
            <w:pPr>
              <w:rPr>
                <w:rtl/>
                <w:lang w:bidi="ar-EG"/>
              </w:rPr>
            </w:pPr>
          </w:p>
        </w:tc>
        <w:tc>
          <w:tcPr>
            <w:tcW w:w="2970" w:type="dxa"/>
            <w:gridSpan w:val="2"/>
            <w:tcBorders>
              <w:bottom w:val="single" w:sz="12" w:space="0" w:color="auto"/>
            </w:tcBorders>
          </w:tcPr>
          <w:p w14:paraId="5A9C902C" w14:textId="77777777" w:rsidR="000D1EE4" w:rsidRPr="004D44BD" w:rsidRDefault="000D1EE4" w:rsidP="000D1EE4">
            <w:pPr>
              <w:rPr>
                <w:lang w:val="en-GB" w:bidi="ar-EG"/>
              </w:rPr>
            </w:pPr>
          </w:p>
        </w:tc>
      </w:tr>
      <w:tr w:rsidR="000D1EE4" w:rsidRPr="004D44BD" w14:paraId="2FD543A3" w14:textId="77777777" w:rsidTr="00752552">
        <w:trPr>
          <w:cantSplit/>
          <w:trHeight w:val="20"/>
        </w:trPr>
        <w:tc>
          <w:tcPr>
            <w:tcW w:w="6696" w:type="dxa"/>
            <w:gridSpan w:val="2"/>
            <w:tcBorders>
              <w:top w:val="single" w:sz="12" w:space="0" w:color="auto"/>
            </w:tcBorders>
          </w:tcPr>
          <w:p w14:paraId="00845EB7" w14:textId="77777777" w:rsidR="000D1EE4" w:rsidRPr="004D44BD" w:rsidRDefault="000D1EE4" w:rsidP="000D1EE4">
            <w:pPr>
              <w:rPr>
                <w:b/>
                <w:bCs/>
                <w:rtl/>
                <w:lang w:bidi="ar-EG"/>
              </w:rPr>
            </w:pPr>
          </w:p>
        </w:tc>
        <w:tc>
          <w:tcPr>
            <w:tcW w:w="2970" w:type="dxa"/>
            <w:gridSpan w:val="2"/>
            <w:tcBorders>
              <w:top w:val="single" w:sz="12" w:space="0" w:color="auto"/>
            </w:tcBorders>
          </w:tcPr>
          <w:p w14:paraId="7132402F" w14:textId="77777777" w:rsidR="000D1EE4" w:rsidRPr="004D44BD" w:rsidRDefault="000D1EE4" w:rsidP="000D1EE4">
            <w:pPr>
              <w:rPr>
                <w:b/>
                <w:bCs/>
                <w:lang w:bidi="ar-EG"/>
              </w:rPr>
            </w:pPr>
          </w:p>
        </w:tc>
      </w:tr>
      <w:tr w:rsidR="000D1EE4" w:rsidRPr="004D44BD" w14:paraId="3BE6545C" w14:textId="77777777" w:rsidTr="00752552">
        <w:trPr>
          <w:cantSplit/>
        </w:trPr>
        <w:tc>
          <w:tcPr>
            <w:tcW w:w="6696" w:type="dxa"/>
            <w:gridSpan w:val="2"/>
          </w:tcPr>
          <w:p w14:paraId="23908D46" w14:textId="77777777" w:rsidR="000D1EE4" w:rsidRPr="004D44BD" w:rsidRDefault="00E50850" w:rsidP="000D1EE4">
            <w:pPr>
              <w:spacing w:before="60" w:after="60" w:line="260" w:lineRule="exact"/>
              <w:rPr>
                <w:b/>
                <w:bCs/>
                <w:rtl/>
                <w:lang w:bidi="ar-EG"/>
              </w:rPr>
            </w:pPr>
            <w:r w:rsidRPr="004D44BD">
              <w:rPr>
                <w:b/>
                <w:bCs/>
                <w:rtl/>
                <w:lang w:bidi="ar-EG"/>
              </w:rPr>
              <w:t>الجلسة العامة</w:t>
            </w:r>
          </w:p>
        </w:tc>
        <w:tc>
          <w:tcPr>
            <w:tcW w:w="2970" w:type="dxa"/>
            <w:gridSpan w:val="2"/>
          </w:tcPr>
          <w:p w14:paraId="7B886DB9" w14:textId="77777777" w:rsidR="000D1EE4" w:rsidRPr="004D44BD" w:rsidRDefault="00E50850" w:rsidP="000D1EE4">
            <w:pPr>
              <w:spacing w:before="60" w:after="60" w:line="260" w:lineRule="exact"/>
              <w:rPr>
                <w:b/>
                <w:bCs/>
                <w:rtl/>
                <w:lang w:bidi="ar-EG"/>
              </w:rPr>
            </w:pPr>
            <w:r w:rsidRPr="004D44BD">
              <w:rPr>
                <w:rFonts w:eastAsia="SimSun"/>
                <w:b/>
                <w:bCs/>
                <w:rtl/>
                <w:lang w:bidi="ar-EG"/>
              </w:rPr>
              <w:t>الإضافة7</w:t>
            </w:r>
            <w:r w:rsidRPr="004D44BD">
              <w:rPr>
                <w:rFonts w:eastAsia="SimSun"/>
                <w:b/>
                <w:bCs/>
                <w:rtl/>
                <w:lang w:bidi="ar-EG"/>
              </w:rPr>
              <w:br/>
              <w:t xml:space="preserve">للوثيقة </w:t>
            </w:r>
            <w:r w:rsidRPr="004D44BD">
              <w:rPr>
                <w:rFonts w:eastAsia="SimSun"/>
                <w:b/>
                <w:bCs/>
              </w:rPr>
              <w:t>87(Add.22)-A</w:t>
            </w:r>
          </w:p>
        </w:tc>
      </w:tr>
      <w:tr w:rsidR="000D1EE4" w:rsidRPr="004D44BD" w14:paraId="0EA06ED1" w14:textId="77777777" w:rsidTr="00752552">
        <w:trPr>
          <w:cantSplit/>
        </w:trPr>
        <w:tc>
          <w:tcPr>
            <w:tcW w:w="6696" w:type="dxa"/>
            <w:gridSpan w:val="2"/>
          </w:tcPr>
          <w:p w14:paraId="0E3F1488" w14:textId="77777777" w:rsidR="000D1EE4" w:rsidRPr="004D44BD" w:rsidRDefault="000D1EE4" w:rsidP="000D1EE4">
            <w:pPr>
              <w:spacing w:before="60" w:after="60" w:line="260" w:lineRule="exact"/>
              <w:rPr>
                <w:b/>
                <w:bCs/>
                <w:rtl/>
                <w:lang w:bidi="ar-EG"/>
              </w:rPr>
            </w:pPr>
          </w:p>
        </w:tc>
        <w:tc>
          <w:tcPr>
            <w:tcW w:w="2970" w:type="dxa"/>
            <w:gridSpan w:val="2"/>
          </w:tcPr>
          <w:p w14:paraId="25036758" w14:textId="77777777" w:rsidR="000D1EE4" w:rsidRPr="004D44BD" w:rsidRDefault="00E50850" w:rsidP="000D1EE4">
            <w:pPr>
              <w:spacing w:before="60" w:after="60" w:line="260" w:lineRule="exact"/>
              <w:rPr>
                <w:b/>
                <w:bCs/>
                <w:rtl/>
                <w:lang w:bidi="ar-EG"/>
              </w:rPr>
            </w:pPr>
            <w:r w:rsidRPr="004D44BD">
              <w:rPr>
                <w:rFonts w:eastAsia="SimSun"/>
                <w:b/>
                <w:bCs/>
              </w:rPr>
              <w:t>23</w:t>
            </w:r>
            <w:r w:rsidRPr="004D44BD">
              <w:rPr>
                <w:rFonts w:eastAsia="SimSun"/>
                <w:b/>
                <w:bCs/>
                <w:rtl/>
              </w:rPr>
              <w:t xml:space="preserve"> أكتوبر </w:t>
            </w:r>
            <w:r w:rsidRPr="004D44BD">
              <w:rPr>
                <w:rFonts w:eastAsia="SimSun"/>
                <w:b/>
                <w:bCs/>
              </w:rPr>
              <w:t>2023</w:t>
            </w:r>
          </w:p>
        </w:tc>
      </w:tr>
      <w:tr w:rsidR="000D1EE4" w:rsidRPr="004D44BD" w14:paraId="6D552B6B" w14:textId="77777777" w:rsidTr="00752552">
        <w:trPr>
          <w:cantSplit/>
        </w:trPr>
        <w:tc>
          <w:tcPr>
            <w:tcW w:w="6696" w:type="dxa"/>
            <w:gridSpan w:val="2"/>
          </w:tcPr>
          <w:p w14:paraId="3BC80538" w14:textId="77777777" w:rsidR="000D1EE4" w:rsidRPr="004D44BD" w:rsidRDefault="000D1EE4" w:rsidP="000D1EE4">
            <w:pPr>
              <w:spacing w:before="60" w:after="60" w:line="260" w:lineRule="exact"/>
              <w:rPr>
                <w:b/>
                <w:bCs/>
                <w:rtl/>
                <w:lang w:bidi="ar-EG"/>
              </w:rPr>
            </w:pPr>
          </w:p>
        </w:tc>
        <w:tc>
          <w:tcPr>
            <w:tcW w:w="2970" w:type="dxa"/>
            <w:gridSpan w:val="2"/>
          </w:tcPr>
          <w:p w14:paraId="037CFF27" w14:textId="77777777" w:rsidR="000D1EE4" w:rsidRPr="004D44BD" w:rsidRDefault="00E50850" w:rsidP="000D1EE4">
            <w:pPr>
              <w:spacing w:before="60" w:after="60" w:line="260" w:lineRule="exact"/>
              <w:rPr>
                <w:b/>
                <w:bCs/>
                <w:lang w:bidi="ar-EG"/>
              </w:rPr>
            </w:pPr>
            <w:r w:rsidRPr="004D44BD">
              <w:rPr>
                <w:b/>
                <w:bCs/>
                <w:rtl/>
                <w:lang w:bidi="ar-EG"/>
              </w:rPr>
              <w:t>الأصل: بالإنكليزية</w:t>
            </w:r>
          </w:p>
        </w:tc>
      </w:tr>
      <w:tr w:rsidR="000D1EE4" w:rsidRPr="004D44BD" w14:paraId="116D3434" w14:textId="77777777" w:rsidTr="00752552">
        <w:trPr>
          <w:cantSplit/>
        </w:trPr>
        <w:tc>
          <w:tcPr>
            <w:tcW w:w="9666" w:type="dxa"/>
            <w:gridSpan w:val="4"/>
          </w:tcPr>
          <w:p w14:paraId="776FA72C" w14:textId="77777777" w:rsidR="000D1EE4" w:rsidRPr="004D44BD" w:rsidRDefault="000D1EE4" w:rsidP="000D1EE4">
            <w:pPr>
              <w:rPr>
                <w:b/>
                <w:bCs/>
                <w:lang w:bidi="ar-EG"/>
              </w:rPr>
            </w:pPr>
          </w:p>
        </w:tc>
      </w:tr>
      <w:tr w:rsidR="000D1EE4" w:rsidRPr="004D44BD" w14:paraId="1908E34D" w14:textId="77777777" w:rsidTr="00752552">
        <w:trPr>
          <w:cantSplit/>
        </w:trPr>
        <w:tc>
          <w:tcPr>
            <w:tcW w:w="9666" w:type="dxa"/>
            <w:gridSpan w:val="4"/>
          </w:tcPr>
          <w:p w14:paraId="2578740D" w14:textId="77777777" w:rsidR="000D1EE4" w:rsidRPr="004D44BD" w:rsidRDefault="000D1EE4" w:rsidP="004D44BD">
            <w:pPr>
              <w:pStyle w:val="Source"/>
              <w:rPr>
                <w:rtl/>
              </w:rPr>
            </w:pPr>
            <w:r w:rsidRPr="004D44BD">
              <w:rPr>
                <w:rtl/>
              </w:rPr>
              <w:t>مقترحـات إفريقيـة مشتركـة</w:t>
            </w:r>
          </w:p>
        </w:tc>
      </w:tr>
      <w:tr w:rsidR="000D1EE4" w:rsidRPr="004D44BD" w14:paraId="2434874A" w14:textId="77777777" w:rsidTr="00752552">
        <w:trPr>
          <w:cantSplit/>
        </w:trPr>
        <w:tc>
          <w:tcPr>
            <w:tcW w:w="9666" w:type="dxa"/>
            <w:gridSpan w:val="4"/>
          </w:tcPr>
          <w:p w14:paraId="0504CCE1" w14:textId="77777777" w:rsidR="000D1EE4" w:rsidRPr="004D44BD" w:rsidRDefault="009710C3" w:rsidP="004D44BD">
            <w:pPr>
              <w:pStyle w:val="Title1"/>
              <w:rPr>
                <w:rtl/>
              </w:rPr>
            </w:pPr>
            <w:r w:rsidRPr="004D44BD">
              <w:rPr>
                <w:rFonts w:hint="cs"/>
                <w:rtl/>
              </w:rPr>
              <w:t>مقترحات بشأن أعمال المؤتمر</w:t>
            </w:r>
          </w:p>
        </w:tc>
      </w:tr>
      <w:tr w:rsidR="000D1EE4" w:rsidRPr="004D44BD" w14:paraId="6E35BBF2" w14:textId="77777777" w:rsidTr="00752552">
        <w:trPr>
          <w:cantSplit/>
        </w:trPr>
        <w:tc>
          <w:tcPr>
            <w:tcW w:w="9666" w:type="dxa"/>
            <w:gridSpan w:val="4"/>
          </w:tcPr>
          <w:p w14:paraId="0E36FA87" w14:textId="77777777" w:rsidR="000D1EE4" w:rsidRPr="004D44BD" w:rsidRDefault="000D1EE4" w:rsidP="000D1EE4">
            <w:pPr>
              <w:pStyle w:val="Title2"/>
              <w:rPr>
                <w:rtl/>
              </w:rPr>
            </w:pPr>
          </w:p>
        </w:tc>
      </w:tr>
      <w:tr w:rsidR="00E50850" w:rsidRPr="004D44BD" w14:paraId="029EAB0C" w14:textId="77777777" w:rsidTr="00752552">
        <w:trPr>
          <w:cantSplit/>
        </w:trPr>
        <w:tc>
          <w:tcPr>
            <w:tcW w:w="9666" w:type="dxa"/>
            <w:gridSpan w:val="4"/>
          </w:tcPr>
          <w:p w14:paraId="1E7827E1" w14:textId="77777777" w:rsidR="00E50850" w:rsidRPr="004D44BD" w:rsidRDefault="00E50850" w:rsidP="004D44BD">
            <w:pPr>
              <w:pStyle w:val="Agendaitem"/>
            </w:pPr>
            <w:r w:rsidRPr="004D44BD">
              <w:rPr>
                <w:rtl/>
              </w:rPr>
              <w:t>‎‎‎‎‎‎ بند جدول الأعمال</w:t>
            </w:r>
            <w:r w:rsidR="009710C3" w:rsidRPr="004D44BD">
              <w:rPr>
                <w:rFonts w:hint="cs"/>
                <w:rtl/>
              </w:rPr>
              <w:t xml:space="preserve"> </w:t>
            </w:r>
            <w:r w:rsidR="009710C3" w:rsidRPr="004D44BD">
              <w:t>7(E)</w:t>
            </w:r>
          </w:p>
        </w:tc>
      </w:tr>
    </w:tbl>
    <w:p w14:paraId="1C14A9B4" w14:textId="77777777" w:rsidR="00D97CFD" w:rsidRPr="004D44BD" w:rsidRDefault="00D97CFD" w:rsidP="00EF1E29">
      <w:pPr>
        <w:rPr>
          <w:rtl/>
        </w:rPr>
      </w:pPr>
      <w:r w:rsidRPr="004D44BD">
        <w:t>7</w:t>
      </w:r>
      <w:r w:rsidRPr="004D44BD">
        <w:rPr>
          <w:rtl/>
        </w:rPr>
        <w:tab/>
        <w:t xml:space="preserve">النظر في أي تغييرات قد يلزم إجراؤها، تطبيقاً للقرار </w:t>
      </w:r>
      <w:r w:rsidRPr="004D44BD">
        <w:rPr>
          <w:b/>
          <w:bCs/>
        </w:rPr>
        <w:t>86</w:t>
      </w:r>
      <w:r w:rsidRPr="004D44BD">
        <w:rPr>
          <w:rtl/>
        </w:rPr>
        <w:t xml:space="preserve"> </w:t>
      </w:r>
      <w:r w:rsidRPr="004D44BD">
        <w:rPr>
          <w:b/>
          <w:bCs/>
          <w:rtl/>
        </w:rPr>
        <w:t xml:space="preserve">(المراجَع في مراكش، </w:t>
      </w:r>
      <w:r w:rsidRPr="004D44BD">
        <w:rPr>
          <w:b/>
          <w:bCs/>
        </w:rPr>
        <w:t>(2002</w:t>
      </w:r>
      <w:r w:rsidRPr="004D44BD">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4D44BD">
        <w:rPr>
          <w:b/>
          <w:bCs/>
        </w:rPr>
        <w:t>86 (</w:t>
      </w:r>
      <w:proofErr w:type="spellStart"/>
      <w:r w:rsidRPr="004D44BD">
        <w:rPr>
          <w:b/>
          <w:bCs/>
        </w:rPr>
        <w:t>Rev.WRC</w:t>
      </w:r>
      <w:proofErr w:type="spellEnd"/>
      <w:r w:rsidRPr="004D44BD">
        <w:rPr>
          <w:b/>
          <w:bCs/>
          <w:lang w:val="en-GB"/>
        </w:rPr>
        <w:noBreakHyphen/>
        <w:t>07</w:t>
      </w:r>
      <w:r w:rsidRPr="004D44BD">
        <w:rPr>
          <w:b/>
          <w:bCs/>
        </w:rPr>
        <w:t>)</w:t>
      </w:r>
      <w:r w:rsidRPr="004D44BD">
        <w:rPr>
          <w:b/>
          <w:bCs/>
          <w:rtl/>
        </w:rPr>
        <w:t>،</w:t>
      </w:r>
      <w:r w:rsidRPr="004D44BD">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5FBF16AA" w14:textId="77777777" w:rsidR="00D97CFD" w:rsidRPr="004D44BD" w:rsidRDefault="00D97CFD" w:rsidP="00123FB2">
      <w:pPr>
        <w:rPr>
          <w:spacing w:val="2"/>
          <w:rtl/>
          <w:lang w:bidi="ar-EG"/>
        </w:rPr>
      </w:pPr>
      <w:r w:rsidRPr="004D44BD">
        <w:rPr>
          <w:spacing w:val="2"/>
          <w:lang w:bidi="ar-EG"/>
        </w:rPr>
        <w:t>7(E)</w:t>
      </w:r>
      <w:r w:rsidRPr="004D44BD">
        <w:rPr>
          <w:spacing w:val="2"/>
          <w:lang w:bidi="ar-EG"/>
        </w:rPr>
        <w:tab/>
      </w:r>
      <w:r w:rsidRPr="004D44BD">
        <w:rPr>
          <w:rFonts w:eastAsia="SimSun"/>
          <w:spacing w:val="2"/>
          <w:rtl/>
          <w:lang w:eastAsia="zh-CN" w:bidi="ar-EG"/>
        </w:rPr>
        <w:t xml:space="preserve">الموضوع </w:t>
      </w:r>
      <w:r w:rsidRPr="004D44BD">
        <w:rPr>
          <w:rFonts w:eastAsia="SimSun"/>
          <w:spacing w:val="2"/>
          <w:lang w:eastAsia="zh-CN" w:bidi="ar-EG"/>
        </w:rPr>
        <w:t>E</w:t>
      </w:r>
      <w:r w:rsidRPr="004D44BD">
        <w:rPr>
          <w:rFonts w:eastAsia="SimSun"/>
          <w:spacing w:val="2"/>
          <w:rtl/>
          <w:lang w:eastAsia="zh-CN" w:bidi="ar-EG"/>
        </w:rPr>
        <w:t xml:space="preserve"> – إجراءات محسنّة فيما يتعلق بالتذييل </w:t>
      </w:r>
      <w:r w:rsidRPr="004D44BD">
        <w:rPr>
          <w:rFonts w:eastAsia="SimSun"/>
          <w:b/>
          <w:bCs/>
          <w:spacing w:val="2"/>
          <w:lang w:eastAsia="zh-CN" w:bidi="ar-EG"/>
        </w:rPr>
        <w:t>30B</w:t>
      </w:r>
      <w:r w:rsidRPr="004D44BD">
        <w:rPr>
          <w:rFonts w:eastAsia="SimSun"/>
          <w:spacing w:val="2"/>
          <w:rtl/>
          <w:lang w:eastAsia="zh-CN" w:bidi="ar-EG"/>
        </w:rPr>
        <w:t xml:space="preserve"> من أجل الدول الأعضاء الجديدة في الاتحاد</w:t>
      </w:r>
    </w:p>
    <w:p w14:paraId="40D5520C" w14:textId="77777777" w:rsidR="00C45930" w:rsidRPr="004D44BD" w:rsidRDefault="00C45930" w:rsidP="00E56BD6">
      <w:pPr>
        <w:rPr>
          <w:lang w:bidi="ar-EG"/>
        </w:rPr>
      </w:pPr>
    </w:p>
    <w:p w14:paraId="52B96B7A" w14:textId="77777777" w:rsidR="00FD7BB8" w:rsidRPr="004D44BD" w:rsidRDefault="004C67F1" w:rsidP="004D44BD">
      <w:pPr>
        <w:tabs>
          <w:tab w:val="clear" w:pos="1134"/>
          <w:tab w:val="clear" w:pos="1871"/>
          <w:tab w:val="clear" w:pos="2268"/>
        </w:tabs>
        <w:spacing w:before="0" w:line="240" w:lineRule="auto"/>
        <w:jc w:val="left"/>
        <w:rPr>
          <w:lang w:val="en-GB" w:bidi="ar-EG"/>
        </w:rPr>
      </w:pPr>
      <w:r w:rsidRPr="004D44BD">
        <w:rPr>
          <w:rtl/>
          <w:lang w:val="en-GB" w:bidi="ar-EG"/>
        </w:rPr>
        <w:br w:type="page"/>
      </w:r>
    </w:p>
    <w:p w14:paraId="2E5D0E59" w14:textId="77777777" w:rsidR="00D97CFD" w:rsidRPr="004D44BD" w:rsidRDefault="00D97CFD" w:rsidP="000103FE">
      <w:pPr>
        <w:pStyle w:val="AppendixNo"/>
        <w:spacing w:before="0"/>
        <w:rPr>
          <w:rtl/>
        </w:rPr>
      </w:pPr>
      <w:bookmarkStart w:id="1" w:name="_Toc333932899"/>
      <w:bookmarkStart w:id="2" w:name="_Toc335225823"/>
      <w:r w:rsidRPr="004D44BD">
        <w:rPr>
          <w:rtl/>
        </w:rPr>
        <w:lastRenderedPageBreak/>
        <w:t xml:space="preserve">التذييـل </w:t>
      </w:r>
      <w:r w:rsidRPr="004D44BD">
        <w:rPr>
          <w:rStyle w:val="href"/>
        </w:rPr>
        <w:t>30B</w:t>
      </w:r>
      <w:r w:rsidRPr="004D44BD">
        <w:t xml:space="preserve"> (REV.WRC-19)</w:t>
      </w:r>
      <w:bookmarkEnd w:id="1"/>
      <w:bookmarkEnd w:id="2"/>
    </w:p>
    <w:p w14:paraId="42FC3CCE" w14:textId="77777777" w:rsidR="00D97CFD" w:rsidRPr="004D44BD" w:rsidRDefault="00D97CFD" w:rsidP="00A00E19">
      <w:pPr>
        <w:pStyle w:val="Appendixtitle"/>
        <w:rPr>
          <w:rtl/>
          <w:lang w:bidi="ar-EG"/>
        </w:rPr>
      </w:pPr>
      <w:bookmarkStart w:id="3" w:name="_Toc335225824"/>
      <w:r w:rsidRPr="004D44BD">
        <w:rPr>
          <w:rtl/>
          <w:lang w:bidi="ar-EG"/>
        </w:rPr>
        <w:t xml:space="preserve">الأحكام والخطة المصاحبة بشأن الخدمة الثابتة الساتلية في نطاقات الترددات </w:t>
      </w:r>
      <w:r w:rsidRPr="004D44BD">
        <w:rPr>
          <w:rtl/>
          <w:lang w:bidi="ar-EG"/>
        </w:rPr>
        <w:br/>
      </w:r>
      <w:r w:rsidRPr="004D44BD">
        <w:rPr>
          <w:lang w:bidi="ar-EG"/>
        </w:rPr>
        <w:t>MHz 4 800-4 500</w:t>
      </w:r>
      <w:r w:rsidRPr="004D44BD">
        <w:rPr>
          <w:rtl/>
          <w:lang w:bidi="ar-EG"/>
        </w:rPr>
        <w:t xml:space="preserve"> و</w:t>
      </w:r>
      <w:r w:rsidRPr="004D44BD">
        <w:rPr>
          <w:lang w:bidi="ar-EG"/>
        </w:rPr>
        <w:t>MHz 7 025-6 725</w:t>
      </w:r>
      <w:r w:rsidRPr="004D44BD">
        <w:rPr>
          <w:rtl/>
          <w:lang w:bidi="ar-EG"/>
        </w:rPr>
        <w:t xml:space="preserve"> و</w:t>
      </w:r>
      <w:r w:rsidRPr="004D44BD">
        <w:rPr>
          <w:lang w:bidi="ar-EG"/>
        </w:rPr>
        <w:t>GHz 10,95-10,70</w:t>
      </w:r>
      <w:r w:rsidRPr="004D44BD">
        <w:rPr>
          <w:rtl/>
          <w:lang w:bidi="ar-EG"/>
        </w:rPr>
        <w:t xml:space="preserve"> </w:t>
      </w:r>
      <w:r w:rsidRPr="004D44BD">
        <w:rPr>
          <w:rtl/>
          <w:lang w:bidi="ar-EG"/>
        </w:rPr>
        <w:br/>
        <w:t>و</w:t>
      </w:r>
      <w:r w:rsidRPr="004D44BD">
        <w:rPr>
          <w:lang w:bidi="ar-EG"/>
        </w:rPr>
        <w:t>GHz 11,45-11,20</w:t>
      </w:r>
      <w:r w:rsidRPr="004D44BD">
        <w:rPr>
          <w:rtl/>
          <w:lang w:bidi="ar-EG"/>
        </w:rPr>
        <w:t xml:space="preserve"> و</w:t>
      </w:r>
      <w:r w:rsidRPr="004D44BD">
        <w:rPr>
          <w:lang w:bidi="ar-EG"/>
        </w:rPr>
        <w:t>GHz 13,25-12,75</w:t>
      </w:r>
      <w:bookmarkEnd w:id="3"/>
    </w:p>
    <w:p w14:paraId="61B587D2" w14:textId="77777777" w:rsidR="006F5417" w:rsidRPr="004D44BD" w:rsidRDefault="00D97CFD">
      <w:pPr>
        <w:pStyle w:val="Proposal"/>
      </w:pPr>
      <w:r w:rsidRPr="004D44BD">
        <w:t>MOD</w:t>
      </w:r>
      <w:r w:rsidRPr="004D44BD">
        <w:tab/>
        <w:t>AFCP/87A22A7/1</w:t>
      </w:r>
      <w:r w:rsidRPr="004D44BD">
        <w:rPr>
          <w:vanish/>
          <w:color w:val="7F7F7F" w:themeColor="text1" w:themeTint="80"/>
          <w:vertAlign w:val="superscript"/>
        </w:rPr>
        <w:t>#2024</w:t>
      </w:r>
    </w:p>
    <w:p w14:paraId="0C286D17" w14:textId="1659A523" w:rsidR="00D97CFD" w:rsidRPr="004D44BD" w:rsidRDefault="00D97CFD" w:rsidP="0044299A">
      <w:pPr>
        <w:pStyle w:val="AppArtNo"/>
        <w:rPr>
          <w:rtl/>
        </w:rPr>
      </w:pPr>
      <w:r w:rsidRPr="004D44BD">
        <w:rPr>
          <w:rtl/>
        </w:rPr>
        <w:t xml:space="preserve">المـادة </w:t>
      </w:r>
      <w:r w:rsidRPr="004D44BD">
        <w:t>6</w:t>
      </w:r>
      <w:r w:rsidRPr="004D44BD">
        <w:rPr>
          <w:rtl/>
        </w:rPr>
        <w:t> </w:t>
      </w:r>
      <w:r w:rsidRPr="004D44BD">
        <w:rPr>
          <w:sz w:val="16"/>
          <w:szCs w:val="16"/>
        </w:rPr>
        <w:t>(REV.WRC-</w:t>
      </w:r>
      <w:del w:id="4" w:author="Khattab, Alaa Atef Abdellatif" w:date="2023-11-16T09:08:00Z">
        <w:r w:rsidR="003201D1" w:rsidRPr="004D44BD" w:rsidDel="003201D1">
          <w:rPr>
            <w:sz w:val="16"/>
            <w:szCs w:val="16"/>
          </w:rPr>
          <w:delText>19</w:delText>
        </w:r>
      </w:del>
      <w:ins w:id="5" w:author="Khattab, Alaa Atef Abdellatif" w:date="2023-11-16T09:08:00Z">
        <w:r w:rsidR="003201D1" w:rsidRPr="004D44BD">
          <w:rPr>
            <w:sz w:val="16"/>
            <w:szCs w:val="16"/>
          </w:rPr>
          <w:t>23</w:t>
        </w:r>
      </w:ins>
      <w:r w:rsidRPr="004D44BD">
        <w:rPr>
          <w:sz w:val="16"/>
          <w:szCs w:val="16"/>
        </w:rPr>
        <w:t>)    </w:t>
      </w:r>
    </w:p>
    <w:p w14:paraId="231FBC87" w14:textId="77777777" w:rsidR="0041310D" w:rsidRPr="00FE2CFF" w:rsidRDefault="0041310D" w:rsidP="0041310D">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AD4D38">
        <w:rPr>
          <w:rStyle w:val="AppArttitleChar"/>
          <w:rFonts w:hint="cs"/>
          <w:rtl/>
        </w:rPr>
        <w:t>في </w:t>
      </w:r>
      <w:r w:rsidRPr="00AD4D38">
        <w:rPr>
          <w:rStyle w:val="AppArttitleChar"/>
          <w:rtl/>
        </w:rPr>
        <w:t>تخصيص وارد في القائمة</w:t>
      </w:r>
      <w:r>
        <w:rPr>
          <w:rStyle w:val="FootnoteReference"/>
          <w:rFonts w:hint="cs"/>
          <w:rtl/>
        </w:rPr>
        <w:t>1</w:t>
      </w:r>
      <w:r w:rsidRPr="00AD4D38">
        <w:rPr>
          <w:rStyle w:val="FootnoteReference"/>
          <w:rFonts w:hint="cs"/>
          <w:rtl/>
        </w:rPr>
        <w:t>، 2، 2</w:t>
      </w:r>
      <w:r w:rsidRPr="00AD4D38">
        <w:rPr>
          <w:rStyle w:val="FootnoteReference"/>
          <w:rFonts w:hint="cs"/>
          <w:i/>
          <w:iCs/>
          <w:rtl/>
        </w:rPr>
        <w:t>مكرراً</w:t>
      </w:r>
      <w:ins w:id="6" w:author="Elbahnassawy, Ganat" w:date="2022-10-19T14:43:00Z">
        <w:r w:rsidRPr="000B4868">
          <w:rPr>
            <w:rStyle w:val="FootnoteReference"/>
            <w:rFonts w:hint="cs"/>
            <w:rtl/>
          </w:rPr>
          <w:t>،</w:t>
        </w:r>
      </w:ins>
      <w:ins w:id="7" w:author="Alnatoor, Ehsan" w:date="2022-11-24T08:48:00Z">
        <w:r w:rsidRPr="000B4868">
          <w:t xml:space="preserve"> </w:t>
        </w:r>
      </w:ins>
      <w:ins w:id="8" w:author="Elbahnassawy, Ganat" w:date="2022-10-19T14:39:00Z">
        <w:r w:rsidRPr="000B4868">
          <w:rPr>
            <w:rStyle w:val="FootnoteReference"/>
            <w:rtl/>
          </w:rPr>
          <w:footnoteReference w:customMarkFollows="1" w:id="1"/>
          <w:t>2</w:t>
        </w:r>
        <w:r>
          <w:rPr>
            <w:rStyle w:val="FootnoteReference"/>
            <w:i/>
            <w:iCs/>
            <w:rtl/>
          </w:rPr>
          <w:t>مكرراً</w:t>
        </w:r>
      </w:ins>
      <w:ins w:id="17" w:author="Elbahnassawy, Ganat" w:date="2022-10-19T14:40:00Z">
        <w:r>
          <w:rPr>
            <w:rFonts w:hint="cs"/>
            <w:i/>
            <w:iCs/>
            <w:rtl/>
          </w:rPr>
          <w:t> </w:t>
        </w:r>
      </w:ins>
      <w:ins w:id="18" w:author="Alnatoor, Ehsan" w:date="2022-11-24T08:48:00Z">
        <w:r w:rsidRPr="00861D9E">
          <w:rPr>
            <w:rStyle w:val="FootnoteReference"/>
            <w:i/>
            <w:iCs/>
            <w:rtl/>
          </w:rPr>
          <w:t>ثانياً</w:t>
        </w:r>
      </w:ins>
      <w:r w:rsidRPr="00256562">
        <w:rPr>
          <w:bCs/>
          <w:i/>
          <w:iCs/>
          <w:sz w:val="16"/>
          <w:szCs w:val="16"/>
        </w:rPr>
        <w:t xml:space="preserve"> </w:t>
      </w:r>
      <w:r w:rsidRPr="00F91337">
        <w:rPr>
          <w:bCs/>
          <w:sz w:val="16"/>
          <w:szCs w:val="16"/>
        </w:rPr>
        <w:t>(WRC</w:t>
      </w:r>
      <w:r w:rsidRPr="00F91337">
        <w:rPr>
          <w:bCs/>
          <w:sz w:val="16"/>
          <w:szCs w:val="16"/>
        </w:rPr>
        <w:noBreakHyphen/>
      </w:r>
      <w:del w:id="19" w:author="Elbahnassawy, Ganat" w:date="2022-10-19T14:41:00Z">
        <w:r w:rsidRPr="00F91337" w:rsidDel="00AD4D38">
          <w:rPr>
            <w:bCs/>
            <w:sz w:val="16"/>
            <w:szCs w:val="16"/>
          </w:rPr>
          <w:delText>19</w:delText>
        </w:r>
      </w:del>
      <w:ins w:id="20" w:author="Elbahnassawy, Ganat" w:date="2022-10-19T14:41:00Z">
        <w:r w:rsidRPr="00F91337">
          <w:rPr>
            <w:bCs/>
            <w:sz w:val="16"/>
            <w:szCs w:val="16"/>
          </w:rPr>
          <w:t>23</w:t>
        </w:r>
      </w:ins>
      <w:r w:rsidRPr="00F91337">
        <w:rPr>
          <w:bCs/>
          <w:sz w:val="16"/>
          <w:szCs w:val="16"/>
        </w:rPr>
        <w:t>)</w:t>
      </w:r>
      <w:r w:rsidRPr="00AD4D38">
        <w:rPr>
          <w:bCs/>
          <w:sz w:val="16"/>
          <w:szCs w:val="16"/>
        </w:rPr>
        <w:t>     </w:t>
      </w:r>
    </w:p>
    <w:p w14:paraId="0F7C2380" w14:textId="77777777" w:rsidR="006F5417" w:rsidRPr="004D44BD" w:rsidRDefault="006F5417">
      <w:pPr>
        <w:pStyle w:val="Reasons"/>
      </w:pPr>
    </w:p>
    <w:p w14:paraId="286A9070" w14:textId="77777777" w:rsidR="00D97CFD" w:rsidRPr="004D44BD" w:rsidRDefault="00D97CFD" w:rsidP="000103FE">
      <w:pPr>
        <w:pStyle w:val="AppArtNo"/>
        <w:tabs>
          <w:tab w:val="center" w:pos="4678"/>
        </w:tabs>
        <w:rPr>
          <w:sz w:val="16"/>
          <w:rtl/>
        </w:rPr>
      </w:pPr>
      <w:r w:rsidRPr="004D44BD">
        <w:rPr>
          <w:rtl/>
        </w:rPr>
        <w:t xml:space="preserve">المـادة </w:t>
      </w:r>
      <w:r w:rsidRPr="004D44BD">
        <w:t>7</w:t>
      </w:r>
      <w:r w:rsidRPr="004D44BD">
        <w:rPr>
          <w:b/>
          <w:bCs/>
          <w:sz w:val="16"/>
          <w:szCs w:val="16"/>
          <w:rtl/>
        </w:rPr>
        <w:t> </w:t>
      </w:r>
      <w:r w:rsidRPr="004D44BD">
        <w:rPr>
          <w:sz w:val="16"/>
        </w:rPr>
        <w:t>(REV.WRC-15)    </w:t>
      </w:r>
    </w:p>
    <w:p w14:paraId="1B33CF3D" w14:textId="77777777" w:rsidR="00D97CFD" w:rsidRPr="004D44BD" w:rsidRDefault="00D97CFD" w:rsidP="000103FE">
      <w:pPr>
        <w:pStyle w:val="AppArttitle"/>
        <w:rPr>
          <w:b w:val="0"/>
          <w:bCs w:val="0"/>
          <w:rtl/>
        </w:rPr>
      </w:pPr>
      <w:r w:rsidRPr="004D44BD">
        <w:rPr>
          <w:b w:val="0"/>
          <w:rtl/>
        </w:rPr>
        <w:t xml:space="preserve">الإجراء بشأن إضافة تعيين جديد إلى الخطة </w:t>
      </w:r>
      <w:r w:rsidRPr="004D44BD">
        <w:rPr>
          <w:b w:val="0"/>
          <w:rtl/>
        </w:rPr>
        <w:br/>
        <w:t>خاص بدولة عضو جديدة في الاتحاد</w:t>
      </w:r>
    </w:p>
    <w:p w14:paraId="2DA213A1" w14:textId="77777777" w:rsidR="006F5417" w:rsidRPr="004D44BD" w:rsidRDefault="00D97CFD">
      <w:pPr>
        <w:pStyle w:val="Proposal"/>
      </w:pPr>
      <w:r w:rsidRPr="004D44BD">
        <w:rPr>
          <w:u w:val="single"/>
        </w:rPr>
        <w:t>NOC</w:t>
      </w:r>
      <w:r w:rsidRPr="004D44BD">
        <w:tab/>
        <w:t>AFCP/87A22A7/2</w:t>
      </w:r>
      <w:r w:rsidRPr="004D44BD">
        <w:rPr>
          <w:vanish/>
          <w:color w:val="7F7F7F" w:themeColor="text1" w:themeTint="80"/>
          <w:vertAlign w:val="superscript"/>
        </w:rPr>
        <w:t>#2043</w:t>
      </w:r>
    </w:p>
    <w:p w14:paraId="3DD7D15E" w14:textId="1A72B350" w:rsidR="00D97CFD" w:rsidRPr="004D44BD" w:rsidRDefault="00D97CFD" w:rsidP="009C64F6">
      <w:pPr>
        <w:pStyle w:val="Normalaftertitle"/>
        <w:rPr>
          <w:sz w:val="16"/>
          <w:szCs w:val="24"/>
          <w:rtl/>
        </w:rPr>
      </w:pPr>
      <w:r w:rsidRPr="004D44BD">
        <w:rPr>
          <w:rStyle w:val="Provsplit"/>
        </w:rPr>
        <w:t>1.7</w:t>
      </w:r>
      <w:r w:rsidRPr="004D44BD">
        <w:tab/>
      </w:r>
      <w:r w:rsidRPr="004D44BD">
        <w:rPr>
          <w:rtl/>
        </w:rPr>
        <w:t>تحصل إدارة أي بلد** يصبح دولة عضواً في الاتحاد وليس لها تعيين وطني في الخطة</w:t>
      </w:r>
      <w:r w:rsidRPr="004D44BD">
        <w:rPr>
          <w:rStyle w:val="FootnoteReference"/>
          <w:color w:val="FFFFFF" w:themeColor="background1"/>
          <w:rtl/>
        </w:rPr>
        <w:footnoteReference w:customMarkFollows="1" w:id="2"/>
        <w:t>9</w:t>
      </w:r>
      <w:r w:rsidRPr="004D44BD">
        <w:rPr>
          <w:rtl/>
        </w:rPr>
        <w:t xml:space="preserve"> أو تخصيص ناشئ عن</w:t>
      </w:r>
      <w:r w:rsidR="003201D1" w:rsidRPr="004D44BD">
        <w:rPr>
          <w:rtl/>
        </w:rPr>
        <w:t> </w:t>
      </w:r>
      <w:r w:rsidRPr="004D44BD">
        <w:rPr>
          <w:rtl/>
        </w:rPr>
        <w:t>تحويل تعيين على تعيين وطني بتطبيق الإجراء التالي.</w:t>
      </w:r>
      <w:r w:rsidRPr="004D44BD">
        <w:rPr>
          <w:sz w:val="16"/>
          <w:szCs w:val="24"/>
        </w:rPr>
        <w:t>(WRC</w:t>
      </w:r>
      <w:r w:rsidRPr="004D44BD">
        <w:rPr>
          <w:sz w:val="16"/>
          <w:szCs w:val="24"/>
        </w:rPr>
        <w:noBreakHyphen/>
        <w:t>15)      </w:t>
      </w:r>
    </w:p>
    <w:p w14:paraId="1B87E0BD" w14:textId="77777777" w:rsidR="006F5417" w:rsidRPr="004D44BD" w:rsidRDefault="006F5417">
      <w:pPr>
        <w:pStyle w:val="Reasons"/>
      </w:pPr>
    </w:p>
    <w:p w14:paraId="46C5611E" w14:textId="77777777" w:rsidR="006F5417" w:rsidRPr="004D44BD" w:rsidRDefault="00D97CFD">
      <w:pPr>
        <w:pStyle w:val="Proposal"/>
      </w:pPr>
      <w:r w:rsidRPr="004D44BD">
        <w:rPr>
          <w:u w:val="single"/>
        </w:rPr>
        <w:t>NOC</w:t>
      </w:r>
      <w:r w:rsidRPr="004D44BD">
        <w:tab/>
        <w:t>AFCP/87A22A7/3</w:t>
      </w:r>
      <w:r w:rsidRPr="004D44BD">
        <w:rPr>
          <w:vanish/>
          <w:color w:val="7F7F7F" w:themeColor="text1" w:themeTint="80"/>
          <w:vertAlign w:val="superscript"/>
        </w:rPr>
        <w:t>#2044</w:t>
      </w:r>
    </w:p>
    <w:p w14:paraId="1D2B870E" w14:textId="77777777" w:rsidR="00D97CFD" w:rsidRPr="004D44BD" w:rsidRDefault="00D97CFD" w:rsidP="00F91337">
      <w:pPr>
        <w:rPr>
          <w:rtl/>
        </w:rPr>
      </w:pPr>
      <w:r w:rsidRPr="004D44BD">
        <w:rPr>
          <w:rStyle w:val="Provsplit"/>
        </w:rPr>
        <w:t>2.7</w:t>
      </w:r>
      <w:r w:rsidRPr="004D44BD">
        <w:rPr>
          <w:rtl/>
        </w:rPr>
        <w:tab/>
        <w:t>تقدم الإدارة إلى المكتب طلبها للتعيين وترفق به المعلومات التالية:</w:t>
      </w:r>
    </w:p>
    <w:p w14:paraId="29E8DEAE" w14:textId="77777777" w:rsidR="00D97CFD" w:rsidRPr="004D44BD" w:rsidRDefault="00D97CFD" w:rsidP="00F91337">
      <w:pPr>
        <w:pStyle w:val="enumlev1"/>
        <w:rPr>
          <w:rtl/>
        </w:rPr>
      </w:pPr>
      <w:r w:rsidRPr="004D44BD">
        <w:rPr>
          <w:rtl/>
        </w:rPr>
        <w:t xml:space="preserve"> </w:t>
      </w:r>
      <w:r w:rsidRPr="004D44BD">
        <w:rPr>
          <w:i/>
          <w:iCs/>
          <w:rtl/>
        </w:rPr>
        <w:t>أ )</w:t>
      </w:r>
      <w:r w:rsidRPr="004D44BD">
        <w:rPr>
          <w:rtl/>
        </w:rPr>
        <w:tab/>
        <w:t xml:space="preserve">الإحداثيات الجغرافية لما لا يزيد على </w:t>
      </w:r>
      <w:r w:rsidRPr="004D44BD">
        <w:t>20</w:t>
      </w:r>
      <w:r w:rsidRPr="004D44BD">
        <w:rPr>
          <w:rtl/>
        </w:rPr>
        <w:t xml:space="preserve"> نقطة اختبار من أجل تحديد أدنى إهليلج لازم لتغطية أراضيها الوطنية؛</w:t>
      </w:r>
    </w:p>
    <w:p w14:paraId="65B394B2" w14:textId="77777777" w:rsidR="00D97CFD" w:rsidRPr="004D44BD" w:rsidRDefault="00D97CFD" w:rsidP="00F91337">
      <w:pPr>
        <w:pStyle w:val="enumlev1"/>
        <w:rPr>
          <w:rtl/>
        </w:rPr>
      </w:pPr>
      <w:r w:rsidRPr="004D44BD">
        <w:rPr>
          <w:i/>
          <w:iCs/>
          <w:rtl/>
        </w:rPr>
        <w:t>ب)</w:t>
      </w:r>
      <w:r w:rsidRPr="004D44BD">
        <w:rPr>
          <w:rtl/>
        </w:rPr>
        <w:tab/>
        <w:t>الارتفاع فوق منسوب البحر لكل نقطة من نقاط الاختبار؛</w:t>
      </w:r>
    </w:p>
    <w:p w14:paraId="355C688D" w14:textId="77777777" w:rsidR="00D97CFD" w:rsidRPr="004D44BD" w:rsidRDefault="00D97CFD" w:rsidP="00F91337">
      <w:pPr>
        <w:pStyle w:val="enumlev1"/>
        <w:rPr>
          <w:rtl/>
        </w:rPr>
      </w:pPr>
      <w:r w:rsidRPr="004D44BD">
        <w:rPr>
          <w:i/>
          <w:iCs/>
          <w:rtl/>
        </w:rPr>
        <w:t>ج)</w:t>
      </w:r>
      <w:r w:rsidRPr="004D44BD">
        <w:rPr>
          <w:rtl/>
        </w:rPr>
        <w:tab/>
        <w:t xml:space="preserve">أي </w:t>
      </w:r>
      <w:r w:rsidRPr="00827B51">
        <w:rPr>
          <w:rtl/>
        </w:rPr>
        <w:t>حاجة</w:t>
      </w:r>
      <w:r w:rsidRPr="004D44BD">
        <w:rPr>
          <w:rtl/>
        </w:rPr>
        <w:t xml:space="preserve"> خاصة يجب مراعاتها ضمن حدود الإمكان.</w:t>
      </w:r>
    </w:p>
    <w:p w14:paraId="3523B4AD" w14:textId="77777777" w:rsidR="006F5417" w:rsidRPr="004D44BD" w:rsidRDefault="006F5417">
      <w:pPr>
        <w:pStyle w:val="Reasons"/>
      </w:pPr>
    </w:p>
    <w:p w14:paraId="35D72751" w14:textId="77777777" w:rsidR="006F5417" w:rsidRPr="004D44BD" w:rsidRDefault="00D97CFD">
      <w:pPr>
        <w:pStyle w:val="Proposal"/>
      </w:pPr>
      <w:r w:rsidRPr="004D44BD">
        <w:rPr>
          <w:u w:val="single"/>
        </w:rPr>
        <w:t>NOC</w:t>
      </w:r>
      <w:r w:rsidRPr="004D44BD">
        <w:tab/>
        <w:t>AFCP/87A22A7/4</w:t>
      </w:r>
      <w:r w:rsidRPr="004D44BD">
        <w:rPr>
          <w:vanish/>
          <w:color w:val="7F7F7F" w:themeColor="text1" w:themeTint="80"/>
          <w:vertAlign w:val="superscript"/>
        </w:rPr>
        <w:t>#2045</w:t>
      </w:r>
    </w:p>
    <w:p w14:paraId="1A0C196F" w14:textId="77777777" w:rsidR="00D97CFD" w:rsidRPr="004D44BD" w:rsidRDefault="00D97CFD" w:rsidP="00F91337">
      <w:pPr>
        <w:rPr>
          <w:rtl/>
        </w:rPr>
      </w:pPr>
      <w:r w:rsidRPr="004D44BD">
        <w:rPr>
          <w:rStyle w:val="Provsplit"/>
        </w:rPr>
        <w:t>3.7</w:t>
      </w:r>
      <w:r w:rsidRPr="004D44BD">
        <w:rPr>
          <w:rtl/>
        </w:rPr>
        <w:tab/>
        <w:t xml:space="preserve">عندما يستلم المكتب المعلومات الكاملة (المشار إليها في الفقرة </w:t>
      </w:r>
      <w:r w:rsidRPr="004D44BD">
        <w:t>2.7</w:t>
      </w:r>
      <w:r w:rsidRPr="004D44BD">
        <w:rPr>
          <w:rtl/>
        </w:rPr>
        <w:t xml:space="preserve"> أعلاه)، يحدد على وجه السرعة وقبل معالجة التبليغات التي لم يبدأ بعد فحصها بموجب الفقرة </w:t>
      </w:r>
      <w:r w:rsidRPr="004D44BD">
        <w:t>5.6</w:t>
      </w:r>
      <w:r w:rsidRPr="004D44BD">
        <w:rPr>
          <w:rtl/>
        </w:rPr>
        <w:t xml:space="preserve"> الخصائص التقنية المناسبة والمواقع المدارية المرتبطة بذلك من أجل تعيين وطني مقبل. ويرسل المكتب هذه المعلومات إلى الإدارة صاحبة الطلب.</w:t>
      </w:r>
    </w:p>
    <w:p w14:paraId="5D3863FB" w14:textId="77777777" w:rsidR="006F5417" w:rsidRPr="004D44BD" w:rsidRDefault="006F5417">
      <w:pPr>
        <w:pStyle w:val="Reasons"/>
      </w:pPr>
    </w:p>
    <w:p w14:paraId="576077E9" w14:textId="77777777" w:rsidR="006F5417" w:rsidRPr="004D44BD" w:rsidRDefault="00D97CFD">
      <w:pPr>
        <w:pStyle w:val="Proposal"/>
      </w:pPr>
      <w:r w:rsidRPr="004D44BD">
        <w:rPr>
          <w:u w:val="single"/>
        </w:rPr>
        <w:t>NOC</w:t>
      </w:r>
      <w:r w:rsidRPr="004D44BD">
        <w:tab/>
        <w:t>AFCP/87A22A7/5</w:t>
      </w:r>
      <w:r w:rsidRPr="004D44BD">
        <w:rPr>
          <w:vanish/>
          <w:color w:val="7F7F7F" w:themeColor="text1" w:themeTint="80"/>
          <w:vertAlign w:val="superscript"/>
        </w:rPr>
        <w:t>#2046</w:t>
      </w:r>
    </w:p>
    <w:p w14:paraId="2AE51CC8" w14:textId="77777777" w:rsidR="00D97CFD" w:rsidRPr="004D44BD" w:rsidRDefault="00D97CFD" w:rsidP="00F91337">
      <w:pPr>
        <w:rPr>
          <w:rtl/>
        </w:rPr>
      </w:pPr>
      <w:r w:rsidRPr="004D44BD">
        <w:rPr>
          <w:rStyle w:val="Provsplit"/>
        </w:rPr>
        <w:t>4.7</w:t>
      </w:r>
      <w:r w:rsidRPr="004D44BD">
        <w:rPr>
          <w:rtl/>
        </w:rPr>
        <w:tab/>
        <w:t xml:space="preserve">عند استلام رد المكتب بموجب الفقرة </w:t>
      </w:r>
      <w:r w:rsidRPr="004D44BD">
        <w:t>3.7</w:t>
      </w:r>
      <w:r w:rsidRPr="004D44BD">
        <w:rPr>
          <w:rtl/>
        </w:rPr>
        <w:t>، تبيّن الإدارة الطالبة في غضون ثلاثين يوماً ما هي المواقع المدارية التي تنتقيها من بين تلك المقترحة مع المعلمات التقنية المرتبطة بها كما يحددها المكتب. ويجوز للإدارة الطالبة أثناء هذه الفترة أن تلتمس مساعدة المكتب في أي وقت.</w:t>
      </w:r>
    </w:p>
    <w:p w14:paraId="328DF727" w14:textId="77777777" w:rsidR="006F5417" w:rsidRPr="004D44BD" w:rsidRDefault="006F5417">
      <w:pPr>
        <w:pStyle w:val="Reasons"/>
      </w:pPr>
    </w:p>
    <w:p w14:paraId="0B4F6C7C" w14:textId="77777777" w:rsidR="006F5417" w:rsidRPr="004D44BD" w:rsidRDefault="00D97CFD">
      <w:pPr>
        <w:pStyle w:val="Proposal"/>
      </w:pPr>
      <w:r w:rsidRPr="004D44BD">
        <w:t>MOD</w:t>
      </w:r>
      <w:r w:rsidRPr="004D44BD">
        <w:tab/>
        <w:t>AFCP/87A22A7/6</w:t>
      </w:r>
      <w:r w:rsidRPr="004D44BD">
        <w:rPr>
          <w:vanish/>
          <w:color w:val="7F7F7F" w:themeColor="text1" w:themeTint="80"/>
          <w:vertAlign w:val="superscript"/>
        </w:rPr>
        <w:t>#2029</w:t>
      </w:r>
    </w:p>
    <w:p w14:paraId="0101984F" w14:textId="77777777" w:rsidR="00D97CFD" w:rsidRPr="004D44BD" w:rsidRDefault="00D97CFD" w:rsidP="00F91337">
      <w:pPr>
        <w:rPr>
          <w:rtl/>
        </w:rPr>
      </w:pPr>
      <w:r w:rsidRPr="004D44BD">
        <w:rPr>
          <w:rStyle w:val="Provsplit"/>
        </w:rPr>
        <w:t>4.7</w:t>
      </w:r>
      <w:r w:rsidRPr="004D44BD">
        <w:rPr>
          <w:rStyle w:val="Provsplit"/>
          <w:i/>
          <w:iCs/>
          <w:rtl/>
        </w:rPr>
        <w:t>مكرراً</w:t>
      </w:r>
      <w:r w:rsidRPr="004D44BD">
        <w:rPr>
          <w:rtl/>
        </w:rPr>
        <w:tab/>
      </w:r>
      <w:r w:rsidRPr="004D44BD">
        <w:rPr>
          <w:spacing w:val="-2"/>
          <w:rtl/>
        </w:rPr>
        <w:t xml:space="preserve">إذا لم يستلم المكتب انتقاء التعيين بموجب الفقرة </w:t>
      </w:r>
      <w:r w:rsidRPr="004D44BD">
        <w:rPr>
          <w:spacing w:val="-2"/>
        </w:rPr>
        <w:t>4.7</w:t>
      </w:r>
      <w:r w:rsidRPr="004D44BD">
        <w:rPr>
          <w:spacing w:val="-2"/>
          <w:rtl/>
        </w:rPr>
        <w:t xml:space="preserve"> في غضون المدة الزمنية المحددة</w:t>
      </w:r>
      <w:ins w:id="21" w:author="Waishek, Wady" w:date="2022-10-25T13:34:00Z">
        <w:r w:rsidRPr="004D44BD">
          <w:rPr>
            <w:spacing w:val="-2"/>
            <w:rtl/>
          </w:rPr>
          <w:t xml:space="preserve"> المشار إليها</w:t>
        </w:r>
      </w:ins>
      <w:ins w:id="22" w:author="Waishek, Wady" w:date="2022-10-25T13:35:00Z">
        <w:r w:rsidRPr="004D44BD">
          <w:rPr>
            <w:spacing w:val="-2"/>
            <w:rtl/>
          </w:rPr>
          <w:t xml:space="preserve"> في</w:t>
        </w:r>
      </w:ins>
      <w:ins w:id="23" w:author="Elbahnassawy, Ganat" w:date="2022-10-26T14:07:00Z">
        <w:r w:rsidRPr="004D44BD">
          <w:rPr>
            <w:spacing w:val="-2"/>
            <w:rtl/>
          </w:rPr>
          <w:t> </w:t>
        </w:r>
      </w:ins>
      <w:ins w:id="24" w:author="Waishek, Wady" w:date="2022-10-25T13:35:00Z">
        <w:r w:rsidRPr="004D44BD">
          <w:rPr>
            <w:spacing w:val="-2"/>
            <w:rtl/>
          </w:rPr>
          <w:t>الفقرة</w:t>
        </w:r>
      </w:ins>
      <w:ins w:id="25" w:author="Elbahnassawy, Ganat" w:date="2022-10-26T14:07:00Z">
        <w:r w:rsidRPr="004D44BD">
          <w:rPr>
            <w:spacing w:val="-2"/>
            <w:rtl/>
          </w:rPr>
          <w:t> </w:t>
        </w:r>
      </w:ins>
      <w:ins w:id="26" w:author="Waishek, Wady" w:date="2022-10-25T13:35:00Z">
        <w:r w:rsidRPr="004D44BD">
          <w:rPr>
            <w:spacing w:val="-2"/>
          </w:rPr>
          <w:t>4.7</w:t>
        </w:r>
        <w:r w:rsidRPr="004D44BD">
          <w:rPr>
            <w:spacing w:val="-2"/>
            <w:rtl/>
          </w:rPr>
          <w:t xml:space="preserve"> أعلاه</w:t>
        </w:r>
      </w:ins>
      <w:r w:rsidRPr="004D44BD">
        <w:rPr>
          <w:spacing w:val="-2"/>
          <w:rtl/>
        </w:rPr>
        <w:t xml:space="preserve">، يستأنف المكتب فحص الطلبات المقدمة بموجب الفقرة </w:t>
      </w:r>
      <w:r w:rsidRPr="004D44BD">
        <w:rPr>
          <w:spacing w:val="-2"/>
        </w:rPr>
        <w:t>5.6</w:t>
      </w:r>
      <w:r w:rsidRPr="004D44BD">
        <w:rPr>
          <w:spacing w:val="-2"/>
          <w:rtl/>
        </w:rPr>
        <w:t xml:space="preserve">، أو أي طلب مقدم لاحقاً بموجب المادة </w:t>
      </w:r>
      <w:r w:rsidRPr="004D44BD">
        <w:rPr>
          <w:spacing w:val="-2"/>
        </w:rPr>
        <w:t>7</w:t>
      </w:r>
      <w:r w:rsidRPr="004D44BD">
        <w:rPr>
          <w:spacing w:val="-2"/>
          <w:rtl/>
        </w:rPr>
        <w:t xml:space="preserve">، حسبما يكون ملائماً، ويعلم الإدارة الطالبة بأن طلبها سيعالج بموجب الفقرة </w:t>
      </w:r>
      <w:r w:rsidRPr="004D44BD">
        <w:rPr>
          <w:spacing w:val="-2"/>
        </w:rPr>
        <w:t>5.7</w:t>
      </w:r>
      <w:r w:rsidRPr="004D44BD">
        <w:rPr>
          <w:spacing w:val="-2"/>
          <w:rtl/>
        </w:rPr>
        <w:t xml:space="preserve"> عندما يحاط المكتب علماً بانتقاء الموقع المداري.</w:t>
      </w:r>
    </w:p>
    <w:p w14:paraId="353CB836" w14:textId="77777777" w:rsidR="006F5417" w:rsidRPr="004D44BD" w:rsidRDefault="006F5417">
      <w:pPr>
        <w:pStyle w:val="Reasons"/>
      </w:pPr>
    </w:p>
    <w:p w14:paraId="7573BB38" w14:textId="77777777" w:rsidR="006F5417" w:rsidRPr="004D44BD" w:rsidRDefault="00D97CFD">
      <w:pPr>
        <w:pStyle w:val="Proposal"/>
      </w:pPr>
      <w:r w:rsidRPr="004D44BD">
        <w:t>MOD</w:t>
      </w:r>
      <w:r w:rsidRPr="004D44BD">
        <w:tab/>
        <w:t>AFCP/87A22A7/7</w:t>
      </w:r>
      <w:r w:rsidRPr="004D44BD">
        <w:rPr>
          <w:vanish/>
          <w:color w:val="7F7F7F" w:themeColor="text1" w:themeTint="80"/>
          <w:vertAlign w:val="superscript"/>
        </w:rPr>
        <w:t>#2030</w:t>
      </w:r>
    </w:p>
    <w:p w14:paraId="73E2433F" w14:textId="7A2F1AC1" w:rsidR="00D97CFD" w:rsidRPr="004D44BD" w:rsidRDefault="00D97CFD" w:rsidP="00F91337">
      <w:pPr>
        <w:rPr>
          <w:rtl/>
        </w:rPr>
      </w:pPr>
      <w:r w:rsidRPr="004D44BD">
        <w:rPr>
          <w:rStyle w:val="Provsplit"/>
        </w:rPr>
        <w:t>5.7</w:t>
      </w:r>
      <w:r w:rsidRPr="004D44BD">
        <w:rPr>
          <w:rtl/>
        </w:rPr>
        <w:tab/>
        <w:t xml:space="preserve">عند استلام المكتب لطلب بموجب الفقرة </w:t>
      </w:r>
      <w:r w:rsidRPr="004D44BD">
        <w:t>4.7</w:t>
      </w:r>
      <w:r w:rsidRPr="004D44BD">
        <w:rPr>
          <w:rtl/>
        </w:rPr>
        <w:t xml:space="preserve"> فإنه يعالج هذا الطلب قبل الطلبات المقدمة التي لم يبدأ فحصها بعد بموجب الفقرة </w:t>
      </w:r>
      <w:r w:rsidRPr="004D44BD">
        <w:t>5.6</w:t>
      </w:r>
      <w:r w:rsidRPr="004D44BD">
        <w:rPr>
          <w:rtl/>
        </w:rPr>
        <w:t xml:space="preserve"> وذلك باستعمال</w:t>
      </w:r>
      <w:del w:id="27" w:author="Almidani, Ahmad Alaa" w:date="2022-10-26T09:31:00Z">
        <w:r w:rsidRPr="004D44BD" w:rsidDel="00AA236E">
          <w:rPr>
            <w:rtl/>
          </w:rPr>
          <w:delText xml:space="preserve"> </w:delText>
        </w:r>
      </w:del>
      <w:del w:id="28" w:author="Waishek, Wady" w:date="2022-10-25T13:35:00Z">
        <w:r w:rsidRPr="004D44BD" w:rsidDel="00CB4250">
          <w:rPr>
            <w:rtl/>
          </w:rPr>
          <w:delText xml:space="preserve">الملحقين </w:delText>
        </w:r>
        <w:r w:rsidRPr="004D44BD" w:rsidDel="00CB4250">
          <w:delText>3</w:delText>
        </w:r>
        <w:r w:rsidRPr="004D44BD" w:rsidDel="00CB4250">
          <w:rPr>
            <w:rtl/>
          </w:rPr>
          <w:delText xml:space="preserve"> و</w:delText>
        </w:r>
        <w:r w:rsidRPr="004D44BD" w:rsidDel="00CB4250">
          <w:delText>4</w:delText>
        </w:r>
      </w:del>
      <w:ins w:id="29" w:author="Almidani, Ahmad Alaa" w:date="2022-10-26T09:31:00Z">
        <w:r w:rsidRPr="004D44BD">
          <w:rPr>
            <w:rtl/>
          </w:rPr>
          <w:t xml:space="preserve"> </w:t>
        </w:r>
      </w:ins>
      <w:ins w:id="30" w:author="Waishek, Wady" w:date="2022-10-25T13:35:00Z">
        <w:r w:rsidRPr="004D44BD">
          <w:rPr>
            <w:rtl/>
          </w:rPr>
          <w:t>التذييلين</w:t>
        </w:r>
      </w:ins>
      <w:ins w:id="31" w:author="Waishek, Wady" w:date="2022-10-25T13:36:00Z">
        <w:r w:rsidRPr="004D44BD">
          <w:rPr>
            <w:rtl/>
          </w:rPr>
          <w:t xml:space="preserve"> 1 و2 للمرفق 1 بالقرار</w:t>
        </w:r>
      </w:ins>
      <w:ins w:id="32" w:author="Almidani, Ahmad Alaa" w:date="2022-10-26T09:31:00Z">
        <w:r w:rsidRPr="004D44BD">
          <w:rPr>
            <w:rtl/>
          </w:rPr>
          <w:t xml:space="preserve"> </w:t>
        </w:r>
        <w:r w:rsidRPr="004D44BD">
          <w:rPr>
            <w:b/>
            <w:bCs/>
          </w:rPr>
          <w:t>170 (</w:t>
        </w:r>
      </w:ins>
      <w:ins w:id="33" w:author="Almidani, Ahmad Alaa" w:date="2022-10-26T09:34:00Z">
        <w:r w:rsidRPr="004D44BD">
          <w:rPr>
            <w:b/>
            <w:bCs/>
          </w:rPr>
          <w:t>WRC</w:t>
        </w:r>
      </w:ins>
      <w:ins w:id="34" w:author="Almidani, Ahmad Alaa" w:date="2022-10-26T09:31:00Z">
        <w:r w:rsidRPr="004D44BD">
          <w:rPr>
            <w:b/>
            <w:bCs/>
          </w:rPr>
          <w:t>-19)</w:t>
        </w:r>
      </w:ins>
      <w:r w:rsidRPr="004D44BD">
        <w:rPr>
          <w:rtl/>
        </w:rPr>
        <w:t>،</w:t>
      </w:r>
      <w:r w:rsidRPr="004D44BD">
        <w:rPr>
          <w:b/>
          <w:bCs/>
          <w:rtl/>
        </w:rPr>
        <w:t xml:space="preserve"> </w:t>
      </w:r>
      <w:r w:rsidRPr="004D44BD">
        <w:rPr>
          <w:spacing w:val="-2"/>
          <w:rtl/>
          <w:lang w:val="en-CA"/>
        </w:rPr>
        <w:t>وأن يتفحصها</w:t>
      </w:r>
      <w:r w:rsidRPr="004D44BD">
        <w:rPr>
          <w:rtl/>
        </w:rPr>
        <w:t xml:space="preserve"> من</w:t>
      </w:r>
      <w:r w:rsidR="004D44BD">
        <w:rPr>
          <w:rFonts w:hint="eastAsia"/>
          <w:rtl/>
          <w:lang w:bidi="ar-EG"/>
        </w:rPr>
        <w:t> </w:t>
      </w:r>
      <w:r w:rsidRPr="004D44BD">
        <w:rPr>
          <w:rtl/>
        </w:rPr>
        <w:t>حيث مطابقته مع ما يلي:</w:t>
      </w:r>
    </w:p>
    <w:p w14:paraId="4A3ABFB2" w14:textId="77777777" w:rsidR="00D97CFD" w:rsidRPr="004D44BD" w:rsidRDefault="00D97CFD" w:rsidP="00F91337">
      <w:pPr>
        <w:pStyle w:val="enumlev1"/>
        <w:rPr>
          <w:rtl/>
        </w:rPr>
      </w:pPr>
      <w:r w:rsidRPr="004D44BD">
        <w:rPr>
          <w:i/>
          <w:iCs/>
          <w:rtl/>
        </w:rPr>
        <w:t xml:space="preserve"> أ )</w:t>
      </w:r>
      <w:r w:rsidRPr="004D44BD">
        <w:rPr>
          <w:rtl/>
        </w:rPr>
        <w:tab/>
        <w:t>جدول توزيع نطاقات التردد والأحكام</w:t>
      </w:r>
      <w:r w:rsidRPr="004D44BD">
        <w:rPr>
          <w:rStyle w:val="FootnoteReference"/>
        </w:rPr>
        <w:t>10</w:t>
      </w:r>
      <w:r w:rsidRPr="004D44BD">
        <w:rPr>
          <w:rtl/>
        </w:rPr>
        <w:t xml:space="preserve"> الأخرى ذات الصلة من لوائح الراديو باستثناء تلك الأحكام المتعلقة بالمطابقة مع خطة الخدمة الثابتة الساتلية التي تتناولها الفقرة الفرعية التالية؛</w:t>
      </w:r>
    </w:p>
    <w:p w14:paraId="4AD8FA96" w14:textId="77777777" w:rsidR="00D97CFD" w:rsidRPr="004D44BD" w:rsidRDefault="00D97CFD" w:rsidP="00F91337">
      <w:pPr>
        <w:pStyle w:val="enumlev1"/>
        <w:rPr>
          <w:rtl/>
        </w:rPr>
      </w:pPr>
      <w:r w:rsidRPr="004D44BD">
        <w:rPr>
          <w:i/>
          <w:iCs/>
          <w:rtl/>
        </w:rPr>
        <w:t>ب)</w:t>
      </w:r>
      <w:r w:rsidRPr="004D44BD">
        <w:rPr>
          <w:rtl/>
        </w:rPr>
        <w:tab/>
        <w:t>التعيينات الواردة في الخطة؛</w:t>
      </w:r>
    </w:p>
    <w:p w14:paraId="01122E0E" w14:textId="77777777" w:rsidR="00D97CFD" w:rsidRPr="004D44BD" w:rsidRDefault="00D97CFD" w:rsidP="00F91337">
      <w:pPr>
        <w:pStyle w:val="enumlev1"/>
        <w:rPr>
          <w:rtl/>
        </w:rPr>
      </w:pPr>
      <w:r w:rsidRPr="004D44BD">
        <w:rPr>
          <w:i/>
          <w:iCs/>
          <w:rtl/>
        </w:rPr>
        <w:t>ج)</w:t>
      </w:r>
      <w:r w:rsidRPr="004D44BD">
        <w:rPr>
          <w:rtl/>
        </w:rPr>
        <w:tab/>
        <w:t>التخصيصات التي تظهر في القائمة؛</w:t>
      </w:r>
    </w:p>
    <w:p w14:paraId="317D6F3B" w14:textId="77777777" w:rsidR="00D97CFD" w:rsidRPr="004D44BD" w:rsidRDefault="00D97CFD" w:rsidP="00F91337">
      <w:pPr>
        <w:pStyle w:val="enumlev1"/>
        <w:rPr>
          <w:rtl/>
        </w:rPr>
      </w:pPr>
      <w:r w:rsidRPr="004D44BD">
        <w:rPr>
          <w:i/>
          <w:iCs/>
          <w:rtl/>
        </w:rPr>
        <w:t>د )</w:t>
      </w:r>
      <w:r w:rsidRPr="004D44BD">
        <w:rPr>
          <w:rtl/>
        </w:rPr>
        <w:tab/>
        <w:t>التخصيصات التي سبق للمكتب أن استلم بشأنها معلومات كاملة وقام بفحصها أو التي وصلت مرحلة الفحص بموجب الفقرة </w:t>
      </w:r>
      <w:r w:rsidRPr="004D44BD">
        <w:t>5.6</w:t>
      </w:r>
      <w:r w:rsidRPr="004D44BD">
        <w:rPr>
          <w:rtl/>
        </w:rPr>
        <w:t>.</w:t>
      </w:r>
    </w:p>
    <w:p w14:paraId="3421015A" w14:textId="77777777" w:rsidR="006F5417" w:rsidRPr="004D44BD" w:rsidRDefault="006F5417">
      <w:pPr>
        <w:pStyle w:val="Reasons"/>
      </w:pPr>
    </w:p>
    <w:p w14:paraId="713DB3A5" w14:textId="77777777" w:rsidR="006F5417" w:rsidRPr="004D44BD" w:rsidRDefault="00D97CFD">
      <w:pPr>
        <w:pStyle w:val="Proposal"/>
      </w:pPr>
      <w:r w:rsidRPr="004D44BD">
        <w:rPr>
          <w:u w:val="single"/>
        </w:rPr>
        <w:t>NOC</w:t>
      </w:r>
      <w:r w:rsidRPr="004D44BD">
        <w:tab/>
        <w:t>AFCP/87A22A7/8</w:t>
      </w:r>
      <w:r w:rsidRPr="004D44BD">
        <w:rPr>
          <w:vanish/>
          <w:color w:val="7F7F7F" w:themeColor="text1" w:themeTint="80"/>
          <w:vertAlign w:val="superscript"/>
        </w:rPr>
        <w:t>#2049</w:t>
      </w:r>
    </w:p>
    <w:p w14:paraId="6721B03F" w14:textId="77777777" w:rsidR="00D97CFD" w:rsidRPr="004D44BD" w:rsidRDefault="00D97CFD" w:rsidP="00F91337">
      <w:pPr>
        <w:rPr>
          <w:rtl/>
        </w:rPr>
      </w:pPr>
      <w:r w:rsidRPr="004D44BD">
        <w:rPr>
          <w:rStyle w:val="Provsplit"/>
        </w:rPr>
        <w:t>6.7</w:t>
      </w:r>
      <w:r w:rsidRPr="004D44BD">
        <w:rPr>
          <w:rtl/>
        </w:rPr>
        <w:tab/>
        <w:t xml:space="preserve">عندما يؤدي الفحص بموجب الفقرة </w:t>
      </w:r>
      <w:r w:rsidRPr="004D44BD">
        <w:t>5.7</w:t>
      </w:r>
      <w:r w:rsidRPr="004D44BD">
        <w:rPr>
          <w:rtl/>
        </w:rPr>
        <w:t xml:space="preserve"> إلى نتيجة مؤاتية، يدرج المكتب التعيين الوطني للدولة العضو الجديدة في الاتحاد ضمن الخطة، وينشر خصائص التعيين المعني ونتائج فحصه في قسم خاص من النشرة الإعلامية الدولية للترددات </w:t>
      </w:r>
      <w:r w:rsidRPr="004D44BD">
        <w:t>(BR IFIC)</w:t>
      </w:r>
      <w:r w:rsidRPr="004D44BD">
        <w:rPr>
          <w:rtl/>
        </w:rPr>
        <w:t xml:space="preserve"> مع تحديث الحالة المرجعية.</w:t>
      </w:r>
    </w:p>
    <w:p w14:paraId="12734751" w14:textId="77777777" w:rsidR="006F5417" w:rsidRPr="004D44BD" w:rsidRDefault="006F5417">
      <w:pPr>
        <w:pStyle w:val="Reasons"/>
      </w:pPr>
    </w:p>
    <w:p w14:paraId="6B83AD83" w14:textId="77777777" w:rsidR="006F5417" w:rsidRPr="004D44BD" w:rsidRDefault="00D97CFD">
      <w:pPr>
        <w:pStyle w:val="Proposal"/>
      </w:pPr>
      <w:r w:rsidRPr="004D44BD">
        <w:t>MOD</w:t>
      </w:r>
      <w:r w:rsidRPr="004D44BD">
        <w:tab/>
        <w:t>AFCP/87A22A7/9</w:t>
      </w:r>
      <w:r w:rsidRPr="004D44BD">
        <w:rPr>
          <w:vanish/>
          <w:color w:val="7F7F7F" w:themeColor="text1" w:themeTint="80"/>
          <w:vertAlign w:val="superscript"/>
        </w:rPr>
        <w:t>#2032</w:t>
      </w:r>
    </w:p>
    <w:p w14:paraId="35A4788C" w14:textId="77777777" w:rsidR="00D97CFD" w:rsidRPr="004D44BD" w:rsidRDefault="00D97CFD" w:rsidP="00F91337">
      <w:pPr>
        <w:rPr>
          <w:rtl/>
        </w:rPr>
      </w:pPr>
      <w:r w:rsidRPr="004D44BD">
        <w:rPr>
          <w:rStyle w:val="Provsplit"/>
        </w:rPr>
        <w:t>7.7</w:t>
      </w:r>
      <w:r w:rsidRPr="004D44BD">
        <w:rPr>
          <w:i/>
          <w:iCs/>
          <w:rtl/>
        </w:rPr>
        <w:tab/>
      </w:r>
      <w:r w:rsidRPr="004D44BD">
        <w:rPr>
          <w:rtl/>
        </w:rPr>
        <w:t xml:space="preserve">إذا كانت النتائج التي توصل إليها المكتب بموجب الفقرة </w:t>
      </w:r>
      <w:r w:rsidRPr="004D44BD">
        <w:t>5.7</w:t>
      </w:r>
      <w:r w:rsidRPr="004D44BD">
        <w:rPr>
          <w:rtl/>
        </w:rPr>
        <w:t xml:space="preserve"> غير مؤاتية، يُعالج التعيين المقترح للدولة العضو الجديدة على أنه تبليغ بموجب الفقرة </w:t>
      </w:r>
      <w:r w:rsidRPr="004D44BD">
        <w:t>1.6</w:t>
      </w:r>
      <w:r w:rsidRPr="004D44BD">
        <w:rPr>
          <w:rtl/>
        </w:rPr>
        <w:t xml:space="preserve"> ويعالجه المكتب قبل أي طلبات تبليغ أخرى مستلمة بموجب المادة </w:t>
      </w:r>
      <w:r w:rsidRPr="004D44BD">
        <w:t>6</w:t>
      </w:r>
      <w:r w:rsidRPr="004D44BD">
        <w:rPr>
          <w:rtl/>
        </w:rPr>
        <w:t xml:space="preserve"> ما عدا التبليغات التي كان المكتب يفحصها بموجب الرقم </w:t>
      </w:r>
      <w:r w:rsidRPr="004D44BD">
        <w:t>5.6</w:t>
      </w:r>
      <w:r w:rsidRPr="004D44BD">
        <w:rPr>
          <w:rtl/>
        </w:rPr>
        <w:t xml:space="preserve"> وقت استكمال فحص طلب الدولة العضو الجديدة بموجب الفقرة </w:t>
      </w:r>
      <w:r w:rsidRPr="004D44BD">
        <w:t>5.7</w:t>
      </w:r>
      <w:r w:rsidRPr="004D44BD">
        <w:rPr>
          <w:rtl/>
        </w:rPr>
        <w:t>.</w:t>
      </w:r>
      <w:ins w:id="35" w:author="Waishek, Wady" w:date="2022-10-25T13:39:00Z">
        <w:r w:rsidRPr="004D44BD">
          <w:rPr>
            <w:rtl/>
          </w:rPr>
          <w:t xml:space="preserve"> وخلال الإجراء المنصوص عليه في المادة 6 للتعيين المقترح للدولة العضو الجديدة في الاتحاد، تطبَّق الأحكام الإضافية الواردة في</w:t>
        </w:r>
      </w:ins>
      <w:ins w:id="36" w:author="Elbahnassawy, Ganat" w:date="2023-01-24T14:32:00Z">
        <w:r w:rsidRPr="004D44BD">
          <w:rPr>
            <w:rtl/>
          </w:rPr>
          <w:t> </w:t>
        </w:r>
      </w:ins>
      <w:ins w:id="37" w:author="Waishek, Wady" w:date="2022-10-25T13:39:00Z">
        <w:r w:rsidRPr="004D44BD">
          <w:rPr>
            <w:rtl/>
          </w:rPr>
          <w:t>الفقرتين 8 و9 من المرفق 1 بالقرار</w:t>
        </w:r>
      </w:ins>
      <w:ins w:id="38" w:author="Almidani, Ahmad Alaa" w:date="2022-10-26T09:33:00Z">
        <w:r w:rsidRPr="004D44BD">
          <w:rPr>
            <w:rtl/>
          </w:rPr>
          <w:t xml:space="preserve"> </w:t>
        </w:r>
        <w:r w:rsidRPr="004D44BD">
          <w:rPr>
            <w:b/>
            <w:bCs/>
          </w:rPr>
          <w:t>170 (WRC-19)</w:t>
        </w:r>
        <w:r w:rsidRPr="004D44BD">
          <w:rPr>
            <w:b/>
            <w:bCs/>
            <w:rtl/>
          </w:rPr>
          <w:t>،</w:t>
        </w:r>
      </w:ins>
      <w:ins w:id="39" w:author="Waishek, Wady" w:date="2022-10-25T13:39:00Z">
        <w:r w:rsidRPr="004D44BD">
          <w:rPr>
            <w:rtl/>
          </w:rPr>
          <w:t xml:space="preserve"> والمعايير التقنية المصاحبة الموصَّفة في التذييلين 1 و2 لذلك المرفق، أثناء الفحوص التقنية في مختلف مراحل المادة 6.</w:t>
        </w:r>
      </w:ins>
    </w:p>
    <w:p w14:paraId="01B15360" w14:textId="77777777" w:rsidR="006F5417" w:rsidRPr="004D44BD" w:rsidRDefault="006F5417">
      <w:pPr>
        <w:pStyle w:val="Reasons"/>
      </w:pPr>
    </w:p>
    <w:p w14:paraId="0AD84C6A" w14:textId="77777777" w:rsidR="006F5417" w:rsidRPr="004D44BD" w:rsidRDefault="00D97CFD">
      <w:pPr>
        <w:pStyle w:val="Proposal"/>
      </w:pPr>
      <w:r w:rsidRPr="004D44BD">
        <w:lastRenderedPageBreak/>
        <w:t>MOD</w:t>
      </w:r>
      <w:r w:rsidRPr="004D44BD">
        <w:tab/>
        <w:t>AFCP/87A22A7/10</w:t>
      </w:r>
      <w:r w:rsidRPr="004D44BD">
        <w:rPr>
          <w:vanish/>
          <w:color w:val="7F7F7F" w:themeColor="text1" w:themeTint="80"/>
          <w:vertAlign w:val="superscript"/>
        </w:rPr>
        <w:t>#2033</w:t>
      </w:r>
    </w:p>
    <w:p w14:paraId="26F83D60" w14:textId="77777777" w:rsidR="00D97CFD" w:rsidRPr="004D44BD" w:rsidRDefault="00D97CFD" w:rsidP="00F91337">
      <w:pPr>
        <w:pStyle w:val="ResNo"/>
        <w:keepLines/>
        <w:rPr>
          <w:rtl/>
        </w:rPr>
      </w:pPr>
      <w:bookmarkStart w:id="40" w:name="_Toc36038321"/>
      <w:bookmarkStart w:id="41" w:name="_Toc40075760"/>
      <w:r w:rsidRPr="004D44BD">
        <w:rPr>
          <w:rtl/>
        </w:rPr>
        <w:t xml:space="preserve">القـرار </w:t>
      </w:r>
      <w:r w:rsidRPr="004D44BD">
        <w:rPr>
          <w:rStyle w:val="href"/>
        </w:rPr>
        <w:t>170</w:t>
      </w:r>
      <w:r w:rsidRPr="004D44BD">
        <w:t> (</w:t>
      </w:r>
      <w:ins w:id="42" w:author="Waishek, Wady" w:date="2022-10-25T13:40:00Z">
        <w:r w:rsidRPr="004D44BD">
          <w:rPr>
            <w:lang w:val="en-GB"/>
          </w:rPr>
          <w:t>R</w:t>
        </w:r>
      </w:ins>
      <w:ins w:id="43" w:author="Elbahnassawy, Ganat" w:date="2022-10-26T14:08:00Z">
        <w:r w:rsidRPr="004D44BD">
          <w:rPr>
            <w:lang w:val="en-GB"/>
          </w:rPr>
          <w:t>EV</w:t>
        </w:r>
      </w:ins>
      <w:ins w:id="44" w:author="Waishek, Wady" w:date="2022-10-25T13:40:00Z">
        <w:r w:rsidRPr="004D44BD">
          <w:rPr>
            <w:lang w:val="en-GB"/>
          </w:rPr>
          <w:t>.</w:t>
        </w:r>
      </w:ins>
      <w:r w:rsidRPr="004D44BD">
        <w:t>WRC-</w:t>
      </w:r>
      <w:del w:id="45" w:author="Almidani, Ahmad Alaa" w:date="2022-10-26T09:35:00Z">
        <w:r w:rsidRPr="004D44BD" w:rsidDel="002F3502">
          <w:delText>19</w:delText>
        </w:r>
      </w:del>
      <w:ins w:id="46" w:author="Almidani, Ahmad Alaa" w:date="2022-10-26T09:35:00Z">
        <w:r w:rsidRPr="004D44BD">
          <w:t>23</w:t>
        </w:r>
      </w:ins>
      <w:r w:rsidRPr="004D44BD">
        <w:t>)</w:t>
      </w:r>
      <w:bookmarkEnd w:id="40"/>
      <w:bookmarkEnd w:id="41"/>
    </w:p>
    <w:p w14:paraId="1C57658F" w14:textId="77777777" w:rsidR="00D97CFD" w:rsidRPr="004D44BD" w:rsidRDefault="00D97CFD" w:rsidP="00F91337">
      <w:pPr>
        <w:pStyle w:val="Restitle"/>
        <w:rPr>
          <w:rtl/>
        </w:rPr>
      </w:pPr>
      <w:bookmarkStart w:id="47" w:name="_Toc36038322"/>
      <w:bookmarkStart w:id="48" w:name="_Toc40075761"/>
      <w:r w:rsidRPr="004D44BD">
        <w:rPr>
          <w:rtl/>
          <w:lang w:bidi="ar"/>
        </w:rPr>
        <w:t xml:space="preserve">تدابير إضافية بشأن الشبكات الساتلية في الخدمة الثابتة الساتلية </w:t>
      </w:r>
      <w:r w:rsidRPr="004D44BD">
        <w:rPr>
          <w:rtl/>
          <w:lang w:bidi="ar"/>
        </w:rPr>
        <w:br/>
        <w:t>في نطاقات التردد الخاضعة للتذييل </w:t>
      </w:r>
      <w:r w:rsidRPr="004D44BD">
        <w:rPr>
          <w:lang w:eastAsia="zh-CN"/>
        </w:rPr>
        <w:t>30B</w:t>
      </w:r>
      <w:r w:rsidRPr="004D44BD">
        <w:rPr>
          <w:rtl/>
        </w:rPr>
        <w:t xml:space="preserve"> </w:t>
      </w:r>
      <w:r w:rsidRPr="004D44BD">
        <w:rPr>
          <w:rtl/>
          <w:lang w:bidi="ar"/>
        </w:rPr>
        <w:t xml:space="preserve">من أجل تعزيز </w:t>
      </w:r>
      <w:r w:rsidRPr="004D44BD">
        <w:rPr>
          <w:rtl/>
          <w:lang w:bidi="ar"/>
        </w:rPr>
        <w:br/>
        <w:t>النفاذ المنصف إلى نطاقات التردد هذه</w:t>
      </w:r>
      <w:bookmarkEnd w:id="47"/>
      <w:bookmarkEnd w:id="48"/>
    </w:p>
    <w:p w14:paraId="5FDFD36F" w14:textId="77777777" w:rsidR="00D97CFD" w:rsidRPr="004D44BD" w:rsidRDefault="00D97CFD" w:rsidP="00F91337">
      <w:pPr>
        <w:pStyle w:val="Normalaftertitle"/>
        <w:keepNext/>
        <w:keepLines/>
        <w:rPr>
          <w:rtl/>
        </w:rPr>
      </w:pPr>
      <w:r w:rsidRPr="004D44BD">
        <w:rPr>
          <w:rtl/>
        </w:rPr>
        <w:t>إن المؤتمر العالمي للاتصالات الراديوية (</w:t>
      </w:r>
      <w:del w:id="49" w:author="Elbahnassawy, Ganat" w:date="2022-10-19T14:47:00Z">
        <w:r w:rsidRPr="004D44BD" w:rsidDel="00AD4D38">
          <w:rPr>
            <w:rtl/>
          </w:rPr>
          <w:delText>شرم الشيخ، </w:delText>
        </w:r>
        <w:r w:rsidRPr="004D44BD" w:rsidDel="00AD4D38">
          <w:delText>2019</w:delText>
        </w:r>
      </w:del>
      <w:ins w:id="50" w:author="Elbahnassawy, Ganat" w:date="2022-10-19T14:47:00Z">
        <w:r w:rsidRPr="004D44BD">
          <w:rPr>
            <w:rtl/>
          </w:rPr>
          <w:t xml:space="preserve">دبي، </w:t>
        </w:r>
        <w:r w:rsidRPr="004D44BD">
          <w:t>2023</w:t>
        </w:r>
      </w:ins>
      <w:r w:rsidRPr="004D44BD">
        <w:rPr>
          <w:rtl/>
        </w:rPr>
        <w:t>)،</w:t>
      </w:r>
    </w:p>
    <w:p w14:paraId="28BF3F86" w14:textId="77777777" w:rsidR="00D97CFD" w:rsidRPr="004D44BD" w:rsidRDefault="00D97CFD" w:rsidP="00F91337">
      <w:r w:rsidRPr="004D44BD">
        <w:rPr>
          <w:rtl/>
        </w:rPr>
        <w:t>...</w:t>
      </w:r>
    </w:p>
    <w:p w14:paraId="4BF4D2F1" w14:textId="77777777" w:rsidR="00D97CFD" w:rsidRPr="004D44BD" w:rsidRDefault="00D97CFD" w:rsidP="00CD4C4E">
      <w:pPr>
        <w:pStyle w:val="AnnexNo"/>
        <w:rPr>
          <w:rtl/>
        </w:rPr>
      </w:pPr>
      <w:r w:rsidRPr="004D44BD">
        <w:rPr>
          <w:rtl/>
        </w:rPr>
        <w:t xml:space="preserve">المرفق </w:t>
      </w:r>
      <w:r w:rsidRPr="004D44BD">
        <w:t>1</w:t>
      </w:r>
      <w:r w:rsidRPr="004D44BD">
        <w:rPr>
          <w:rtl/>
        </w:rPr>
        <w:t xml:space="preserve"> </w:t>
      </w:r>
      <w:r w:rsidRPr="004D44BD">
        <w:rPr>
          <w:rtl/>
          <w:lang w:bidi="ar-SA"/>
        </w:rPr>
        <w:t>ب</w:t>
      </w:r>
      <w:r w:rsidRPr="004D44BD">
        <w:rPr>
          <w:rtl/>
        </w:rPr>
        <w:t xml:space="preserve">القرار </w:t>
      </w:r>
      <w:r w:rsidRPr="004D44BD">
        <w:t>170 (</w:t>
      </w:r>
      <w:ins w:id="51" w:author="Elbahnassawy, Ganat" w:date="2022-10-19T14:47:00Z">
        <w:r w:rsidRPr="004D44BD">
          <w:t>REV.</w:t>
        </w:r>
      </w:ins>
      <w:r w:rsidRPr="004D44BD">
        <w:t>WRC</w:t>
      </w:r>
      <w:r w:rsidRPr="004D44BD">
        <w:noBreakHyphen/>
      </w:r>
      <w:del w:id="52" w:author="Elbahnassawy, Ganat" w:date="2022-10-19T14:47:00Z">
        <w:r w:rsidRPr="004D44BD" w:rsidDel="00AD4D38">
          <w:delText>19</w:delText>
        </w:r>
      </w:del>
      <w:ins w:id="53" w:author="Elbahnassawy, Ganat" w:date="2022-10-19T14:47:00Z">
        <w:r w:rsidRPr="004D44BD">
          <w:t>23</w:t>
        </w:r>
      </w:ins>
      <w:r w:rsidRPr="004D44BD">
        <w:t>)</w:t>
      </w:r>
    </w:p>
    <w:p w14:paraId="0A4D4A89" w14:textId="77777777" w:rsidR="00D97CFD" w:rsidRPr="004D44BD" w:rsidRDefault="00D97CFD" w:rsidP="00F91337">
      <w:pPr>
        <w:rPr>
          <w:rtl/>
        </w:rPr>
      </w:pPr>
      <w:r w:rsidRPr="004D44BD">
        <w:rPr>
          <w:rtl/>
        </w:rPr>
        <w:t>...</w:t>
      </w:r>
    </w:p>
    <w:p w14:paraId="52311B39" w14:textId="77777777" w:rsidR="00D97CFD" w:rsidRPr="004D44BD" w:rsidRDefault="00D97CFD" w:rsidP="00CD4C4E">
      <w:pPr>
        <w:pStyle w:val="AnnexNo"/>
      </w:pPr>
      <w:r w:rsidRPr="004D44BD">
        <w:rPr>
          <w:rtl/>
        </w:rPr>
        <w:t xml:space="preserve">التذييل </w:t>
      </w:r>
      <w:r w:rsidRPr="004D44BD">
        <w:t>2</w:t>
      </w:r>
      <w:r w:rsidRPr="004D44BD">
        <w:rPr>
          <w:rtl/>
        </w:rPr>
        <w:t xml:space="preserve"> للمرفق </w:t>
      </w:r>
      <w:r w:rsidRPr="004D44BD">
        <w:t>1</w:t>
      </w:r>
      <w:r w:rsidRPr="004D44BD">
        <w:rPr>
          <w:rtl/>
        </w:rPr>
        <w:t xml:space="preserve"> بالقرار </w:t>
      </w:r>
      <w:r w:rsidRPr="004D44BD">
        <w:t>170 (</w:t>
      </w:r>
      <w:ins w:id="54" w:author="Elbahnassawy, Ganat" w:date="2022-10-19T14:48:00Z">
        <w:r w:rsidRPr="004D44BD">
          <w:t>REV.</w:t>
        </w:r>
      </w:ins>
      <w:r w:rsidRPr="004D44BD">
        <w:t>WRC-</w:t>
      </w:r>
      <w:del w:id="55" w:author="Elbahnassawy, Ganat" w:date="2022-10-19T14:48:00Z">
        <w:r w:rsidRPr="004D44BD" w:rsidDel="00AD4D38">
          <w:delText>19</w:delText>
        </w:r>
      </w:del>
      <w:ins w:id="56" w:author="Elbahnassawy, Ganat" w:date="2022-10-19T14:48:00Z">
        <w:r w:rsidRPr="004D44BD">
          <w:t>23</w:t>
        </w:r>
      </w:ins>
      <w:r w:rsidRPr="004D44BD">
        <w:t>)</w:t>
      </w:r>
    </w:p>
    <w:p w14:paraId="40EE2F0D" w14:textId="77777777" w:rsidR="00D97CFD" w:rsidRPr="004D44BD" w:rsidRDefault="00D97CFD" w:rsidP="00C03B2D">
      <w:pPr>
        <w:pStyle w:val="Annextitle"/>
      </w:pPr>
      <w:bookmarkStart w:id="57" w:name="_Toc36031610"/>
      <w:r w:rsidRPr="004D44BD">
        <w:rPr>
          <w:rtl/>
        </w:rPr>
        <w:t>معايير الحماية المنطبقة على شبكة جديدة مبلغ عنها</w:t>
      </w:r>
      <w:bookmarkEnd w:id="57"/>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835"/>
        <w:gridCol w:w="1603"/>
      </w:tblGrid>
      <w:tr w:rsidR="00687FDA" w:rsidRPr="004D44BD" w14:paraId="43573DDB" w14:textId="77777777" w:rsidTr="00487F7A">
        <w:trPr>
          <w:jc w:val="center"/>
        </w:trPr>
        <w:tc>
          <w:tcPr>
            <w:tcW w:w="1135" w:type="pct"/>
            <w:tcBorders>
              <w:top w:val="single" w:sz="4" w:space="0" w:color="auto"/>
              <w:left w:val="single" w:sz="4" w:space="0" w:color="auto"/>
              <w:bottom w:val="single" w:sz="4" w:space="0" w:color="auto"/>
              <w:right w:val="single" w:sz="4" w:space="0" w:color="auto"/>
            </w:tcBorders>
            <w:vAlign w:val="center"/>
            <w:hideMark/>
          </w:tcPr>
          <w:p w14:paraId="0C8FDB4B" w14:textId="77777777" w:rsidR="00D97CFD" w:rsidRPr="004D44BD" w:rsidRDefault="00D97CFD" w:rsidP="00487F7A">
            <w:pPr>
              <w:pStyle w:val="Tablehead"/>
              <w:spacing w:before="40" w:after="40" w:line="240" w:lineRule="exact"/>
              <w:rPr>
                <w:rtl/>
              </w:rPr>
            </w:pPr>
            <w:r w:rsidRPr="004D44BD">
              <w:rPr>
                <w:rtl/>
              </w:rPr>
              <w:t>الشبكة المبلغ عنها</w:t>
            </w:r>
          </w:p>
        </w:tc>
        <w:tc>
          <w:tcPr>
            <w:tcW w:w="3032" w:type="pct"/>
            <w:tcBorders>
              <w:top w:val="single" w:sz="4" w:space="0" w:color="auto"/>
              <w:left w:val="single" w:sz="4" w:space="0" w:color="auto"/>
              <w:bottom w:val="single" w:sz="4" w:space="0" w:color="auto"/>
              <w:right w:val="single" w:sz="4" w:space="0" w:color="auto"/>
            </w:tcBorders>
            <w:vAlign w:val="center"/>
            <w:hideMark/>
          </w:tcPr>
          <w:p w14:paraId="05DC905C" w14:textId="77777777" w:rsidR="00D97CFD" w:rsidRPr="004D44BD" w:rsidRDefault="00D97CFD" w:rsidP="00487F7A">
            <w:pPr>
              <w:pStyle w:val="Tablehead"/>
              <w:spacing w:before="40" w:after="40" w:line="240" w:lineRule="exact"/>
            </w:pPr>
            <w:r w:rsidRPr="004D44BD">
              <w:rPr>
                <w:rtl/>
              </w:rPr>
              <w:t>التعيينات أو التخصيصات الواجب حمايتها</w:t>
            </w:r>
          </w:p>
        </w:tc>
        <w:tc>
          <w:tcPr>
            <w:tcW w:w="833" w:type="pct"/>
            <w:tcBorders>
              <w:top w:val="single" w:sz="4" w:space="0" w:color="auto"/>
              <w:left w:val="single" w:sz="4" w:space="0" w:color="auto"/>
              <w:bottom w:val="single" w:sz="4" w:space="0" w:color="auto"/>
              <w:right w:val="single" w:sz="4" w:space="0" w:color="auto"/>
            </w:tcBorders>
            <w:vAlign w:val="center"/>
            <w:hideMark/>
          </w:tcPr>
          <w:p w14:paraId="799AD12A" w14:textId="77777777" w:rsidR="00D97CFD" w:rsidRPr="004D44BD" w:rsidRDefault="00D97CFD" w:rsidP="00487F7A">
            <w:pPr>
              <w:pStyle w:val="Tablehead"/>
              <w:spacing w:before="40" w:after="40" w:line="240" w:lineRule="exact"/>
            </w:pPr>
            <w:r w:rsidRPr="004D44BD">
              <w:rPr>
                <w:rtl/>
              </w:rPr>
              <w:t>معايير الحماية</w:t>
            </w:r>
          </w:p>
        </w:tc>
      </w:tr>
      <w:tr w:rsidR="00687FDA" w:rsidRPr="004D44BD" w14:paraId="6C89C3CD" w14:textId="77777777" w:rsidTr="00487F7A">
        <w:trPr>
          <w:jc w:val="center"/>
        </w:trPr>
        <w:tc>
          <w:tcPr>
            <w:tcW w:w="1135" w:type="pct"/>
            <w:vMerge w:val="restart"/>
            <w:tcBorders>
              <w:top w:val="single" w:sz="4" w:space="0" w:color="auto"/>
              <w:left w:val="single" w:sz="4" w:space="0" w:color="auto"/>
              <w:bottom w:val="single" w:sz="4" w:space="0" w:color="auto"/>
              <w:right w:val="single" w:sz="4" w:space="0" w:color="auto"/>
            </w:tcBorders>
            <w:vAlign w:val="center"/>
            <w:hideMark/>
          </w:tcPr>
          <w:p w14:paraId="04ECCF4E" w14:textId="77777777" w:rsidR="00D97CFD" w:rsidRPr="004D44BD" w:rsidRDefault="00D97CFD" w:rsidP="00883BF5">
            <w:pPr>
              <w:pStyle w:val="Tabletext"/>
              <w:jc w:val="left"/>
            </w:pPr>
            <w:r w:rsidRPr="004D44BD">
              <w:rPr>
                <w:rtl/>
                <w:lang w:bidi="ar"/>
              </w:rPr>
              <w:t>تخصيص يطبق الإجراء الخاص</w:t>
            </w:r>
            <w:ins w:id="58" w:author="Waishek, Wady" w:date="2022-10-25T13:42:00Z">
              <w:r w:rsidRPr="004D44BD">
                <w:rPr>
                  <w:rtl/>
                </w:rPr>
                <w:t xml:space="preserve"> </w:t>
              </w:r>
              <w:r w:rsidRPr="004D44BD">
                <w:rPr>
                  <w:rtl/>
                  <w:lang w:bidi="ar"/>
                </w:rPr>
                <w:t xml:space="preserve">أو تعيين مقترح بموجب المادة 7 من التذييل </w:t>
              </w:r>
            </w:ins>
            <w:ins w:id="59" w:author="Waishek, Wady" w:date="2022-10-25T13:43:00Z">
              <w:r w:rsidRPr="004D44BD">
                <w:rPr>
                  <w:rStyle w:val="Appref"/>
                  <w:b/>
                  <w:bCs/>
                </w:rPr>
                <w:t>30B</w:t>
              </w:r>
            </w:ins>
          </w:p>
        </w:tc>
        <w:tc>
          <w:tcPr>
            <w:tcW w:w="3032" w:type="pct"/>
            <w:tcBorders>
              <w:top w:val="single" w:sz="4" w:space="0" w:color="auto"/>
              <w:left w:val="single" w:sz="4" w:space="0" w:color="auto"/>
              <w:bottom w:val="single" w:sz="4" w:space="0" w:color="auto"/>
              <w:right w:val="single" w:sz="4" w:space="0" w:color="auto"/>
            </w:tcBorders>
            <w:hideMark/>
          </w:tcPr>
          <w:p w14:paraId="0BD9A786" w14:textId="77777777" w:rsidR="00D97CFD" w:rsidRPr="004D44BD" w:rsidRDefault="00D97CFD" w:rsidP="00A10A54">
            <w:pPr>
              <w:pStyle w:val="Tabletext"/>
            </w:pPr>
            <w:r w:rsidRPr="004D44BD">
              <w:rPr>
                <w:rtl/>
                <w:lang w:bidi="ar"/>
              </w:rPr>
              <w:t>تعيين في الخطة</w:t>
            </w:r>
          </w:p>
        </w:tc>
        <w:tc>
          <w:tcPr>
            <w:tcW w:w="833" w:type="pct"/>
            <w:tcBorders>
              <w:top w:val="single" w:sz="4" w:space="0" w:color="auto"/>
              <w:left w:val="single" w:sz="4" w:space="0" w:color="auto"/>
              <w:bottom w:val="single" w:sz="4" w:space="0" w:color="auto"/>
              <w:right w:val="single" w:sz="4" w:space="0" w:color="auto"/>
            </w:tcBorders>
            <w:hideMark/>
          </w:tcPr>
          <w:p w14:paraId="37FC7E65" w14:textId="77777777" w:rsidR="00D97CFD" w:rsidRPr="004D44BD" w:rsidRDefault="00D97CFD" w:rsidP="00A10A54">
            <w:pPr>
              <w:pStyle w:val="Tabletext"/>
              <w:jc w:val="center"/>
              <w:rPr>
                <w:b/>
                <w:bCs/>
                <w:rtl/>
                <w:lang w:bidi="ar-SY"/>
              </w:rPr>
            </w:pPr>
            <w:r w:rsidRPr="004D44BD">
              <w:rPr>
                <w:rtl/>
              </w:rPr>
              <w:t xml:space="preserve">الملحق </w:t>
            </w:r>
            <w:r w:rsidRPr="004D44BD">
              <w:t>4</w:t>
            </w:r>
            <w:ins w:id="60" w:author="Arabic-AAM" w:date="2023-03-29T23:18:00Z">
              <w:r w:rsidRPr="004D44BD">
                <w:rPr>
                  <w:rtl/>
                </w:rPr>
                <w:t xml:space="preserve"> بالتذييل</w:t>
              </w:r>
            </w:ins>
            <w:ins w:id="61" w:author="Arabic_GE" w:date="2023-04-18T14:32:00Z">
              <w:r w:rsidRPr="004D44BD">
                <w:rPr>
                  <w:rtl/>
                </w:rPr>
                <w:t> </w:t>
              </w:r>
            </w:ins>
            <w:ins w:id="62" w:author="Arabic-AAM" w:date="2023-03-29T23:18:00Z">
              <w:r w:rsidRPr="004D44BD">
                <w:rPr>
                  <w:rStyle w:val="Appref"/>
                  <w:b/>
                  <w:bCs/>
                </w:rPr>
                <w:t>30B</w:t>
              </w:r>
            </w:ins>
          </w:p>
        </w:tc>
      </w:tr>
      <w:tr w:rsidR="00687FDA" w:rsidRPr="004D44BD" w14:paraId="5E086EC3"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98AE0"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60C1B9DF" w14:textId="77777777" w:rsidR="00D97CFD" w:rsidRPr="004D44BD" w:rsidRDefault="00D97CFD" w:rsidP="00A10A54">
            <w:pPr>
              <w:pStyle w:val="Tabletext"/>
            </w:pPr>
            <w:r w:rsidRPr="004D44BD">
              <w:rPr>
                <w:rtl/>
                <w:lang w:bidi="ar"/>
              </w:rPr>
              <w:t>تخصيص محوَّل من تعيين بدون تعديل</w:t>
            </w:r>
          </w:p>
        </w:tc>
        <w:tc>
          <w:tcPr>
            <w:tcW w:w="833" w:type="pct"/>
            <w:tcBorders>
              <w:top w:val="single" w:sz="4" w:space="0" w:color="auto"/>
              <w:left w:val="single" w:sz="4" w:space="0" w:color="auto"/>
              <w:bottom w:val="single" w:sz="4" w:space="0" w:color="auto"/>
              <w:right w:val="single" w:sz="4" w:space="0" w:color="auto"/>
            </w:tcBorders>
            <w:hideMark/>
          </w:tcPr>
          <w:p w14:paraId="03047BA7" w14:textId="77777777" w:rsidR="00D97CFD" w:rsidRPr="004D44BD" w:rsidRDefault="00D97CFD" w:rsidP="00A10A54">
            <w:pPr>
              <w:pStyle w:val="Tabletext"/>
              <w:jc w:val="center"/>
              <w:rPr>
                <w:position w:val="2"/>
              </w:rPr>
            </w:pPr>
            <w:r w:rsidRPr="004D44BD">
              <w:rPr>
                <w:position w:val="2"/>
                <w:rtl/>
              </w:rPr>
              <w:t xml:space="preserve">الملحق </w:t>
            </w:r>
            <w:r w:rsidRPr="004D44BD">
              <w:rPr>
                <w:position w:val="2"/>
              </w:rPr>
              <w:t>4</w:t>
            </w:r>
            <w:ins w:id="63" w:author="Arabic-AAM" w:date="2023-03-29T23:18:00Z">
              <w:r w:rsidRPr="004D44BD">
                <w:rPr>
                  <w:rtl/>
                </w:rPr>
                <w:t xml:space="preserve"> بالتذييل</w:t>
              </w:r>
            </w:ins>
            <w:ins w:id="64" w:author="Arabic_GE" w:date="2023-04-18T14:33:00Z">
              <w:r w:rsidRPr="004D44BD">
                <w:rPr>
                  <w:rtl/>
                </w:rPr>
                <w:t> </w:t>
              </w:r>
            </w:ins>
            <w:ins w:id="65" w:author="Arabic-AAM" w:date="2023-03-29T23:18:00Z">
              <w:r w:rsidRPr="004D44BD">
                <w:rPr>
                  <w:rStyle w:val="Appref"/>
                  <w:b/>
                  <w:bCs/>
                </w:rPr>
                <w:t>30B</w:t>
              </w:r>
            </w:ins>
          </w:p>
        </w:tc>
      </w:tr>
      <w:tr w:rsidR="00687FDA" w:rsidRPr="004D44BD" w14:paraId="26301E04"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E186C"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5A4B88BA" w14:textId="77777777" w:rsidR="00D97CFD" w:rsidRPr="004D44BD" w:rsidRDefault="00D97CFD" w:rsidP="00A10A54">
            <w:pPr>
              <w:pStyle w:val="Tabletext"/>
            </w:pPr>
            <w:r w:rsidRPr="004D44BD">
              <w:rPr>
                <w:rtl/>
                <w:lang w:bidi="ar"/>
              </w:rPr>
              <w:t>تخصيص محوَّل من تعيين بتعديل ضمن غلاف التعيين</w:t>
            </w:r>
          </w:p>
        </w:tc>
        <w:tc>
          <w:tcPr>
            <w:tcW w:w="833" w:type="pct"/>
            <w:tcBorders>
              <w:top w:val="single" w:sz="4" w:space="0" w:color="auto"/>
              <w:left w:val="single" w:sz="4" w:space="0" w:color="auto"/>
              <w:bottom w:val="single" w:sz="4" w:space="0" w:color="auto"/>
              <w:right w:val="single" w:sz="4" w:space="0" w:color="auto"/>
            </w:tcBorders>
            <w:hideMark/>
          </w:tcPr>
          <w:p w14:paraId="1EC928D4" w14:textId="77777777" w:rsidR="00D97CFD" w:rsidRPr="004D44BD" w:rsidRDefault="00D97CFD" w:rsidP="00A10A54">
            <w:pPr>
              <w:pStyle w:val="Tabletext"/>
              <w:jc w:val="center"/>
              <w:rPr>
                <w:position w:val="2"/>
              </w:rPr>
            </w:pPr>
            <w:r w:rsidRPr="004D44BD">
              <w:rPr>
                <w:position w:val="2"/>
                <w:rtl/>
              </w:rPr>
              <w:t xml:space="preserve">الملحق </w:t>
            </w:r>
            <w:r w:rsidRPr="004D44BD">
              <w:rPr>
                <w:position w:val="2"/>
              </w:rPr>
              <w:t>4</w:t>
            </w:r>
            <w:ins w:id="66" w:author="Arabic-AAM" w:date="2023-03-29T23:18:00Z">
              <w:r w:rsidRPr="004D44BD">
                <w:rPr>
                  <w:rtl/>
                </w:rPr>
                <w:t xml:space="preserve"> بالتذييل</w:t>
              </w:r>
            </w:ins>
            <w:ins w:id="67" w:author="Arabic_GE" w:date="2023-04-18T14:33:00Z">
              <w:r w:rsidRPr="004D44BD">
                <w:rPr>
                  <w:rtl/>
                </w:rPr>
                <w:t> </w:t>
              </w:r>
            </w:ins>
            <w:ins w:id="68" w:author="Arabic-AAM" w:date="2023-03-29T23:18:00Z">
              <w:r w:rsidRPr="004D44BD">
                <w:rPr>
                  <w:rStyle w:val="Appref"/>
                  <w:b/>
                  <w:bCs/>
                </w:rPr>
                <w:t>30B</w:t>
              </w:r>
            </w:ins>
          </w:p>
        </w:tc>
      </w:tr>
      <w:tr w:rsidR="00687FDA" w:rsidRPr="004D44BD" w14:paraId="7002DEF2"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C407E"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4E42EEB9" w14:textId="77777777" w:rsidR="00D97CFD" w:rsidRPr="004D44BD" w:rsidRDefault="00D97CFD" w:rsidP="00A10A54">
            <w:pPr>
              <w:pStyle w:val="Tabletext"/>
              <w:rPr>
                <w:spacing w:val="-4"/>
              </w:rPr>
            </w:pPr>
            <w:r w:rsidRPr="004D44BD">
              <w:rPr>
                <w:spacing w:val="-4"/>
                <w:rtl/>
                <w:lang w:bidi="ar"/>
              </w:rPr>
              <w:t>تخصيص محوَّل من تعيين بتعديل خارج غلاف التعيين 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78CD1DF3" w14:textId="77777777" w:rsidR="00D97CFD" w:rsidRPr="004D44BD" w:rsidRDefault="00D97CFD" w:rsidP="00A10A54">
            <w:pPr>
              <w:pStyle w:val="Tabletext"/>
              <w:jc w:val="center"/>
              <w:rPr>
                <w:position w:val="2"/>
              </w:rPr>
            </w:pPr>
            <w:r w:rsidRPr="004D44BD">
              <w:rPr>
                <w:position w:val="2"/>
                <w:rtl/>
              </w:rPr>
              <w:t xml:space="preserve">الملحق </w:t>
            </w:r>
            <w:r w:rsidRPr="004D44BD">
              <w:rPr>
                <w:position w:val="2"/>
              </w:rPr>
              <w:t>4</w:t>
            </w:r>
            <w:ins w:id="69" w:author="Arabic-AAM" w:date="2023-03-29T23:18:00Z">
              <w:r w:rsidRPr="004D44BD">
                <w:rPr>
                  <w:rtl/>
                </w:rPr>
                <w:t xml:space="preserve"> بالتذييل</w:t>
              </w:r>
            </w:ins>
            <w:ins w:id="70" w:author="Arabic_GE" w:date="2023-04-18T14:33:00Z">
              <w:r w:rsidRPr="004D44BD">
                <w:rPr>
                  <w:rtl/>
                </w:rPr>
                <w:t> </w:t>
              </w:r>
            </w:ins>
            <w:ins w:id="71" w:author="Arabic-AAM" w:date="2023-03-29T23:18:00Z">
              <w:r w:rsidRPr="004D44BD">
                <w:rPr>
                  <w:rStyle w:val="Appref"/>
                  <w:b/>
                  <w:bCs/>
                </w:rPr>
                <w:t>30B</w:t>
              </w:r>
            </w:ins>
          </w:p>
        </w:tc>
      </w:tr>
      <w:tr w:rsidR="00687FDA" w:rsidRPr="004D44BD" w14:paraId="50FFCA1B"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FEADE"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7E521159" w14:textId="77777777" w:rsidR="00D97CFD" w:rsidRPr="004D44BD" w:rsidRDefault="00D97CFD" w:rsidP="00A10A54">
            <w:pPr>
              <w:pStyle w:val="Tabletext"/>
            </w:pPr>
            <w:r w:rsidRPr="004D44BD">
              <w:rPr>
                <w:rtl/>
                <w:lang w:bidi="ar"/>
              </w:rPr>
              <w:t xml:space="preserve">تخصيص محوَّل من تعيين بتعديل خارج غلاف التعيين </w:t>
            </w:r>
            <w:r w:rsidRPr="004D44BD">
              <w:rPr>
                <w:b/>
                <w:bCs/>
                <w:rtl/>
                <w:lang w:bidi="ar"/>
              </w:rPr>
              <w:t xml:space="preserve">ولم </w:t>
            </w:r>
            <w:r w:rsidRPr="004D44BD">
              <w:rPr>
                <w:rtl/>
                <w:lang w:bidi="ar"/>
              </w:rPr>
              <w:t>يطبق من أجله</w:t>
            </w:r>
            <w:r w:rsidRPr="004D44BD">
              <w:rPr>
                <w:b/>
                <w:bCs/>
                <w:rtl/>
                <w:lang w:bidi="ar"/>
              </w:rPr>
              <w:t xml:space="preserve"> </w:t>
            </w:r>
            <w:r w:rsidRPr="004D44BD">
              <w:rPr>
                <w:rtl/>
                <w:lang w:bidi="ar"/>
              </w:rPr>
              <w:t>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2D708735" w14:textId="77777777" w:rsidR="00D97CFD" w:rsidRPr="004D44BD" w:rsidRDefault="00D97CFD" w:rsidP="00A10A54">
            <w:pPr>
              <w:pStyle w:val="Tabletext"/>
              <w:jc w:val="center"/>
              <w:rPr>
                <w:position w:val="2"/>
                <w:lang w:bidi="ar-SY"/>
              </w:rPr>
            </w:pPr>
            <w:ins w:id="72" w:author="Arabic-IR" w:date="2023-03-30T00:29:00Z">
              <w:r w:rsidRPr="004D44BD">
                <w:rPr>
                  <w:position w:val="2"/>
                  <w:rtl/>
                </w:rPr>
                <w:t>ال</w:t>
              </w:r>
            </w:ins>
            <w:r w:rsidRPr="004D44BD">
              <w:rPr>
                <w:position w:val="2"/>
                <w:rtl/>
              </w:rPr>
              <w:t xml:space="preserve">معايير </w:t>
            </w:r>
            <w:ins w:id="73" w:author="Arabic-IR" w:date="2023-03-30T00:29:00Z">
              <w:r w:rsidRPr="004D44BD">
                <w:rPr>
                  <w:position w:val="2"/>
                  <w:rtl/>
                </w:rPr>
                <w:t>ال</w:t>
              </w:r>
            </w:ins>
            <w:r w:rsidRPr="004D44BD">
              <w:rPr>
                <w:position w:val="2"/>
                <w:rtl/>
              </w:rPr>
              <w:t>جديدة</w:t>
            </w:r>
            <w:r w:rsidRPr="004D44BD">
              <w:rPr>
                <w:position w:val="2"/>
                <w:rtl/>
                <w:lang w:bidi="ar-SY"/>
              </w:rPr>
              <w:t xml:space="preserve"> </w:t>
            </w:r>
            <w:ins w:id="74" w:author="Arabic-MO" w:date="2023-03-30T00:11:00Z">
              <w:r w:rsidRPr="004D44BD">
                <w:rPr>
                  <w:position w:val="2"/>
                  <w:rtl/>
                  <w:lang w:bidi="ar-SY"/>
                </w:rPr>
                <w:t>المحددة في هذا القرار</w:t>
              </w:r>
            </w:ins>
          </w:p>
        </w:tc>
      </w:tr>
      <w:tr w:rsidR="00687FDA" w:rsidRPr="004D44BD" w14:paraId="1AD20520"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93D14"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17A92F37" w14:textId="77777777" w:rsidR="00D97CFD" w:rsidRPr="004D44BD" w:rsidRDefault="00D97CFD" w:rsidP="00A10A54">
            <w:pPr>
              <w:pStyle w:val="Tabletext"/>
            </w:pPr>
            <w:r w:rsidRPr="004D44BD">
              <w:rPr>
                <w:rtl/>
                <w:lang w:bidi="ar"/>
              </w:rPr>
              <w:t>نظام سابق قائم</w:t>
            </w:r>
          </w:p>
        </w:tc>
        <w:tc>
          <w:tcPr>
            <w:tcW w:w="833" w:type="pct"/>
            <w:tcBorders>
              <w:top w:val="single" w:sz="4" w:space="0" w:color="auto"/>
              <w:left w:val="single" w:sz="4" w:space="0" w:color="auto"/>
              <w:bottom w:val="single" w:sz="4" w:space="0" w:color="auto"/>
              <w:right w:val="single" w:sz="4" w:space="0" w:color="auto"/>
            </w:tcBorders>
            <w:hideMark/>
          </w:tcPr>
          <w:p w14:paraId="508509B3" w14:textId="77777777" w:rsidR="00D97CFD" w:rsidRPr="004D44BD" w:rsidRDefault="00D97CFD" w:rsidP="00A10A54">
            <w:pPr>
              <w:pStyle w:val="Tabletext"/>
              <w:jc w:val="center"/>
              <w:rPr>
                <w:position w:val="2"/>
              </w:rPr>
            </w:pPr>
            <w:r w:rsidRPr="004D44BD">
              <w:rPr>
                <w:position w:val="2"/>
                <w:rtl/>
              </w:rPr>
              <w:t xml:space="preserve">الملحق </w:t>
            </w:r>
            <w:r w:rsidRPr="004D44BD">
              <w:rPr>
                <w:position w:val="2"/>
              </w:rPr>
              <w:t>4</w:t>
            </w:r>
            <w:ins w:id="75" w:author="Arabic-AAM" w:date="2023-03-29T23:18:00Z">
              <w:r w:rsidRPr="004D44BD">
                <w:rPr>
                  <w:rtl/>
                </w:rPr>
                <w:t xml:space="preserve"> بالتذييل</w:t>
              </w:r>
            </w:ins>
            <w:ins w:id="76" w:author="Arabic_GE" w:date="2023-04-18T14:33:00Z">
              <w:r w:rsidRPr="004D44BD">
                <w:rPr>
                  <w:rtl/>
                </w:rPr>
                <w:t> </w:t>
              </w:r>
            </w:ins>
            <w:ins w:id="77" w:author="Arabic-AAM" w:date="2023-03-29T23:18:00Z">
              <w:r w:rsidRPr="004D44BD">
                <w:rPr>
                  <w:b/>
                  <w:bCs/>
                </w:rPr>
                <w:t>30B</w:t>
              </w:r>
            </w:ins>
          </w:p>
        </w:tc>
      </w:tr>
      <w:tr w:rsidR="00687FDA" w:rsidRPr="004D44BD" w14:paraId="20434CC6"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B6216"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638EA814" w14:textId="77777777" w:rsidR="00D97CFD" w:rsidRPr="004D44BD" w:rsidRDefault="00D97CFD" w:rsidP="00A10A54">
            <w:pPr>
              <w:pStyle w:val="Tabletext"/>
              <w:rPr>
                <w:rtl/>
                <w:lang w:bidi="ar"/>
              </w:rPr>
            </w:pPr>
            <w:r w:rsidRPr="004D44BD">
              <w:rPr>
                <w:rtl/>
                <w:lang w:bidi="ar"/>
              </w:rPr>
              <w:t>نظام إضافي 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72D2E90B" w14:textId="77777777" w:rsidR="00D97CFD" w:rsidRPr="004D44BD" w:rsidRDefault="00D97CFD" w:rsidP="00A10A54">
            <w:pPr>
              <w:pStyle w:val="Tabletext"/>
              <w:jc w:val="center"/>
              <w:rPr>
                <w:position w:val="2"/>
                <w:rtl/>
              </w:rPr>
            </w:pPr>
            <w:r w:rsidRPr="004D44BD">
              <w:rPr>
                <w:position w:val="2"/>
                <w:rtl/>
              </w:rPr>
              <w:t xml:space="preserve">الملحق </w:t>
            </w:r>
            <w:r w:rsidRPr="004D44BD">
              <w:rPr>
                <w:position w:val="2"/>
              </w:rPr>
              <w:t>4</w:t>
            </w:r>
            <w:ins w:id="78" w:author="Arabic-AAM" w:date="2023-03-29T23:18:00Z">
              <w:r w:rsidRPr="004D44BD">
                <w:rPr>
                  <w:rtl/>
                </w:rPr>
                <w:t xml:space="preserve"> بالتذييل</w:t>
              </w:r>
            </w:ins>
            <w:ins w:id="79" w:author="Arabic_GE" w:date="2023-04-18T14:33:00Z">
              <w:r w:rsidRPr="004D44BD">
                <w:rPr>
                  <w:rtl/>
                </w:rPr>
                <w:t> </w:t>
              </w:r>
            </w:ins>
            <w:ins w:id="80" w:author="Arabic-AAM" w:date="2023-03-29T23:18:00Z">
              <w:r w:rsidRPr="004D44BD">
                <w:rPr>
                  <w:rStyle w:val="Appref"/>
                  <w:b/>
                  <w:bCs/>
                </w:rPr>
                <w:t>30B</w:t>
              </w:r>
            </w:ins>
          </w:p>
        </w:tc>
      </w:tr>
      <w:tr w:rsidR="00687FDA" w:rsidRPr="004D44BD" w14:paraId="5D97E328"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5127C"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7F02EE9E" w14:textId="77777777" w:rsidR="00D97CFD" w:rsidRPr="004D44BD" w:rsidRDefault="00D97CFD" w:rsidP="00A10A54">
            <w:pPr>
              <w:pStyle w:val="Tabletext"/>
              <w:rPr>
                <w:rtl/>
              </w:rPr>
            </w:pPr>
            <w:r w:rsidRPr="004D44BD">
              <w:rPr>
                <w:rtl/>
                <w:lang w:bidi="ar"/>
              </w:rPr>
              <w:t xml:space="preserve">نظام إضافي له تخصيصات تردد مسجلة في القائمة حتى </w:t>
            </w:r>
            <w:r w:rsidRPr="004D44BD">
              <w:rPr>
                <w:lang w:bidi="ar"/>
              </w:rPr>
              <w:t>22</w:t>
            </w:r>
            <w:r w:rsidRPr="004D44BD">
              <w:rPr>
                <w:rtl/>
                <w:lang w:bidi="ar-SY"/>
              </w:rPr>
              <w:t xml:space="preserve"> نوفمبر </w:t>
            </w:r>
            <w:r w:rsidRPr="004D44BD">
              <w:rPr>
                <w:lang w:bidi="ar"/>
              </w:rPr>
              <w:t>2019</w:t>
            </w:r>
            <w:r w:rsidRPr="004D44BD">
              <w:rPr>
                <w:rtl/>
                <w:lang w:val="fr-CH" w:bidi="ar"/>
              </w:rPr>
              <w:t xml:space="preserve"> </w:t>
            </w:r>
            <w:r w:rsidRPr="004D44BD">
              <w:rPr>
                <w:rtl/>
                <w:lang w:bidi="ar"/>
              </w:rPr>
              <w:t>بمنطقة خدمة تقتصر على الأراضي الوطنية و</w:t>
            </w:r>
            <w:r w:rsidRPr="004D44BD">
              <w:rPr>
                <w:b/>
                <w:bCs/>
                <w:rtl/>
                <w:lang w:bidi="ar"/>
              </w:rPr>
              <w:t>لم</w:t>
            </w:r>
            <w:r w:rsidRPr="004D44BD">
              <w:rPr>
                <w:rtl/>
                <w:lang w:bidi="ar"/>
              </w:rPr>
              <w:t xml:space="preserve"> يُطبق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2E891FDB" w14:textId="77777777" w:rsidR="00D97CFD" w:rsidRPr="004D44BD" w:rsidRDefault="00D97CFD" w:rsidP="00A10A54">
            <w:pPr>
              <w:pStyle w:val="Tabletext"/>
              <w:jc w:val="center"/>
              <w:rPr>
                <w:position w:val="2"/>
              </w:rPr>
            </w:pPr>
            <w:r w:rsidRPr="004D44BD">
              <w:rPr>
                <w:position w:val="2"/>
                <w:rtl/>
              </w:rPr>
              <w:t xml:space="preserve">الملحق </w:t>
            </w:r>
            <w:r w:rsidRPr="004D44BD">
              <w:rPr>
                <w:position w:val="2"/>
              </w:rPr>
              <w:t>4</w:t>
            </w:r>
            <w:ins w:id="81" w:author="Arabic-AAM" w:date="2023-03-29T23:18:00Z">
              <w:r w:rsidRPr="004D44BD">
                <w:rPr>
                  <w:rtl/>
                </w:rPr>
                <w:t xml:space="preserve"> بالتذييل</w:t>
              </w:r>
            </w:ins>
            <w:ins w:id="82" w:author="Arabic_GE" w:date="2023-04-18T14:33:00Z">
              <w:r w:rsidRPr="004D44BD">
                <w:rPr>
                  <w:rtl/>
                </w:rPr>
                <w:t> </w:t>
              </w:r>
            </w:ins>
            <w:ins w:id="83" w:author="Arabic-AAM" w:date="2023-03-29T23:18:00Z">
              <w:r w:rsidRPr="004D44BD">
                <w:rPr>
                  <w:rStyle w:val="Appref"/>
                  <w:b/>
                  <w:bCs/>
                </w:rPr>
                <w:t>30B</w:t>
              </w:r>
            </w:ins>
          </w:p>
        </w:tc>
      </w:tr>
      <w:tr w:rsidR="00687FDA" w:rsidRPr="004D44BD" w14:paraId="57CAC89F"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26421"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3BF7FD5C" w14:textId="77777777" w:rsidR="00D97CFD" w:rsidRPr="004D44BD" w:rsidRDefault="00D97CFD" w:rsidP="00A10A54">
            <w:pPr>
              <w:pStyle w:val="Tabletext"/>
            </w:pPr>
            <w:r w:rsidRPr="004D44BD">
              <w:rPr>
                <w:rtl/>
                <w:lang w:bidi="ar"/>
              </w:rPr>
              <w:t xml:space="preserve">نظام إضافي له تخصيصات تردد مبلغة بموجب الفقرة </w:t>
            </w:r>
            <w:r w:rsidRPr="004D44BD">
              <w:rPr>
                <w:lang w:bidi="ar"/>
              </w:rPr>
              <w:t>1.6</w:t>
            </w:r>
            <w:r w:rsidRPr="004D44BD">
              <w:rPr>
                <w:rtl/>
                <w:lang w:bidi="ar-SY"/>
              </w:rPr>
              <w:t xml:space="preserve"> من التذييل </w:t>
            </w:r>
            <w:r w:rsidRPr="004D44BD">
              <w:rPr>
                <w:rStyle w:val="Appref"/>
              </w:rPr>
              <w:t>30B</w:t>
            </w:r>
            <w:r w:rsidRPr="004D44BD">
              <w:rPr>
                <w:rtl/>
                <w:lang w:bidi="ar-SY"/>
              </w:rPr>
              <w:t xml:space="preserve"> </w:t>
            </w:r>
            <w:r w:rsidRPr="004D44BD">
              <w:rPr>
                <w:rtl/>
                <w:lang w:bidi="ar"/>
              </w:rPr>
              <w:t>بمنطقة خدمة تقتصر على الأراضي الوطنية و</w:t>
            </w:r>
            <w:r w:rsidRPr="004D44BD">
              <w:rPr>
                <w:b/>
                <w:bCs/>
                <w:rtl/>
                <w:lang w:bidi="ar"/>
              </w:rPr>
              <w:t>لم</w:t>
            </w:r>
            <w:r w:rsidRPr="004D44BD">
              <w:rPr>
                <w:rtl/>
                <w:lang w:bidi="ar"/>
              </w:rPr>
              <w:t xml:space="preserve"> يُطبق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33BF952E" w14:textId="77777777" w:rsidR="00D97CFD" w:rsidRPr="004D44BD" w:rsidRDefault="00D97CFD" w:rsidP="00A10A54">
            <w:pPr>
              <w:pStyle w:val="Tabletext"/>
              <w:jc w:val="center"/>
              <w:rPr>
                <w:position w:val="2"/>
              </w:rPr>
            </w:pPr>
            <w:ins w:id="84" w:author="Arabic-IR" w:date="2023-03-30T00:29:00Z">
              <w:r w:rsidRPr="004D44BD">
                <w:rPr>
                  <w:position w:val="2"/>
                  <w:rtl/>
                </w:rPr>
                <w:t>ال</w:t>
              </w:r>
            </w:ins>
            <w:r w:rsidRPr="004D44BD">
              <w:rPr>
                <w:position w:val="2"/>
                <w:rtl/>
              </w:rPr>
              <w:t xml:space="preserve">معايير </w:t>
            </w:r>
            <w:ins w:id="85" w:author="Arabic-IR" w:date="2023-03-30T00:29:00Z">
              <w:r w:rsidRPr="004D44BD">
                <w:rPr>
                  <w:position w:val="2"/>
                  <w:rtl/>
                </w:rPr>
                <w:t>ال</w:t>
              </w:r>
            </w:ins>
            <w:r w:rsidRPr="004D44BD">
              <w:rPr>
                <w:position w:val="2"/>
                <w:rtl/>
              </w:rPr>
              <w:t>جديدة</w:t>
            </w:r>
            <w:r w:rsidRPr="004D44BD">
              <w:rPr>
                <w:position w:val="2"/>
                <w:rtl/>
                <w:lang w:bidi="ar-SY"/>
              </w:rPr>
              <w:t xml:space="preserve"> </w:t>
            </w:r>
            <w:ins w:id="86" w:author="Arabic-MO" w:date="2023-03-30T00:11:00Z">
              <w:r w:rsidRPr="004D44BD">
                <w:rPr>
                  <w:position w:val="2"/>
                  <w:rtl/>
                  <w:lang w:bidi="ar-SY"/>
                </w:rPr>
                <w:t>المحددة في هذا القرار</w:t>
              </w:r>
            </w:ins>
          </w:p>
        </w:tc>
      </w:tr>
      <w:tr w:rsidR="00687FDA" w:rsidRPr="004D44BD" w14:paraId="70C51CE5"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F5D79"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4631990A" w14:textId="77777777" w:rsidR="00D97CFD" w:rsidRPr="004D44BD" w:rsidRDefault="00D97CFD" w:rsidP="00A10A54">
            <w:pPr>
              <w:pStyle w:val="Tabletext"/>
              <w:rPr>
                <w:lang w:bidi="ar"/>
              </w:rPr>
            </w:pPr>
            <w:r w:rsidRPr="004D44BD">
              <w:rPr>
                <w:rtl/>
                <w:lang w:bidi="ar"/>
              </w:rPr>
              <w:t>نظام إضافي له تخصيصات تردد بمنطقة خدمة تتجاوز الأراضي الوطنية و</w:t>
            </w:r>
            <w:r w:rsidRPr="004D44BD">
              <w:rPr>
                <w:b/>
                <w:bCs/>
                <w:rtl/>
                <w:lang w:bidi="ar"/>
              </w:rPr>
              <w:t>لم</w:t>
            </w:r>
            <w:r w:rsidRPr="004D44BD">
              <w:rPr>
                <w:rtl/>
                <w:lang w:bidi="ar"/>
              </w:rPr>
              <w:t xml:space="preserve"> يُطبق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77C8E34E" w14:textId="77777777" w:rsidR="00D97CFD" w:rsidRPr="004D44BD" w:rsidRDefault="00D97CFD" w:rsidP="00A10A54">
            <w:pPr>
              <w:pStyle w:val="Tabletext"/>
              <w:jc w:val="center"/>
              <w:rPr>
                <w:position w:val="2"/>
                <w:rtl/>
              </w:rPr>
            </w:pPr>
            <w:ins w:id="87" w:author="Arabic-IR" w:date="2023-03-30T00:29:00Z">
              <w:r w:rsidRPr="004D44BD">
                <w:rPr>
                  <w:position w:val="2"/>
                  <w:rtl/>
                </w:rPr>
                <w:t>ال</w:t>
              </w:r>
            </w:ins>
            <w:r w:rsidRPr="004D44BD">
              <w:rPr>
                <w:position w:val="2"/>
                <w:rtl/>
              </w:rPr>
              <w:t xml:space="preserve">معايير </w:t>
            </w:r>
            <w:ins w:id="88" w:author="Arabic-IR" w:date="2023-03-30T00:29:00Z">
              <w:r w:rsidRPr="004D44BD">
                <w:rPr>
                  <w:position w:val="2"/>
                  <w:rtl/>
                </w:rPr>
                <w:t>ال</w:t>
              </w:r>
            </w:ins>
            <w:r w:rsidRPr="004D44BD">
              <w:rPr>
                <w:position w:val="2"/>
                <w:rtl/>
              </w:rPr>
              <w:t>جديدة</w:t>
            </w:r>
            <w:r w:rsidRPr="004D44BD">
              <w:rPr>
                <w:position w:val="2"/>
                <w:rtl/>
                <w:lang w:bidi="ar-SY"/>
              </w:rPr>
              <w:t xml:space="preserve"> </w:t>
            </w:r>
            <w:ins w:id="89" w:author="Arabic-MO" w:date="2023-03-30T00:11:00Z">
              <w:r w:rsidRPr="004D44BD">
                <w:rPr>
                  <w:position w:val="2"/>
                  <w:rtl/>
                  <w:lang w:bidi="ar-SY"/>
                </w:rPr>
                <w:t>المحددة في هذا القرار</w:t>
              </w:r>
            </w:ins>
          </w:p>
        </w:tc>
      </w:tr>
      <w:tr w:rsidR="00687FDA" w:rsidRPr="004D44BD" w14:paraId="6ECD600E"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27D3E"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75BB9DB2" w14:textId="77777777" w:rsidR="00D97CFD" w:rsidRPr="004D44BD" w:rsidRDefault="00D97CFD" w:rsidP="00A10A54">
            <w:pPr>
              <w:pStyle w:val="Tabletext"/>
              <w:rPr>
                <w:rtl/>
              </w:rPr>
            </w:pPr>
            <w:r w:rsidRPr="004D44BD">
              <w:rPr>
                <w:rtl/>
                <w:lang w:bidi="ar"/>
              </w:rPr>
              <w:t xml:space="preserve">طلب بموجب المادة </w:t>
            </w:r>
            <w:r w:rsidRPr="004D44BD">
              <w:t>7</w:t>
            </w:r>
            <w:r w:rsidRPr="004D44BD">
              <w:rPr>
                <w:rtl/>
                <w:lang w:bidi="ar"/>
              </w:rPr>
              <w:t xml:space="preserve"> ولكنه نُقل إلى المادة </w:t>
            </w:r>
            <w:r w:rsidRPr="004D44BD">
              <w:rPr>
                <w:rStyle w:val="Artref"/>
                <w:b/>
                <w:bCs/>
              </w:rPr>
              <w:t>6</w:t>
            </w:r>
          </w:p>
        </w:tc>
        <w:tc>
          <w:tcPr>
            <w:tcW w:w="833" w:type="pct"/>
            <w:tcBorders>
              <w:top w:val="single" w:sz="4" w:space="0" w:color="auto"/>
              <w:left w:val="single" w:sz="4" w:space="0" w:color="auto"/>
              <w:bottom w:val="single" w:sz="4" w:space="0" w:color="auto"/>
              <w:right w:val="single" w:sz="4" w:space="0" w:color="auto"/>
            </w:tcBorders>
            <w:hideMark/>
          </w:tcPr>
          <w:p w14:paraId="399D9E44" w14:textId="77777777" w:rsidR="00D97CFD" w:rsidRPr="004D44BD" w:rsidRDefault="00D97CFD" w:rsidP="00A10A54">
            <w:pPr>
              <w:pStyle w:val="Tabletext"/>
              <w:jc w:val="center"/>
              <w:rPr>
                <w:position w:val="2"/>
              </w:rPr>
            </w:pPr>
            <w:r w:rsidRPr="004D44BD">
              <w:rPr>
                <w:position w:val="2"/>
                <w:rtl/>
              </w:rPr>
              <w:t xml:space="preserve">الملحق </w:t>
            </w:r>
            <w:r w:rsidRPr="004D44BD">
              <w:rPr>
                <w:position w:val="2"/>
              </w:rPr>
              <w:t>4</w:t>
            </w:r>
            <w:ins w:id="90" w:author="Arabic-AAM" w:date="2023-03-29T23:19:00Z">
              <w:r w:rsidRPr="004D44BD">
                <w:rPr>
                  <w:rtl/>
                </w:rPr>
                <w:t xml:space="preserve"> بالتذييل</w:t>
              </w:r>
            </w:ins>
            <w:ins w:id="91" w:author="Arabic_GE" w:date="2023-04-18T14:33:00Z">
              <w:r w:rsidRPr="004D44BD">
                <w:rPr>
                  <w:rtl/>
                </w:rPr>
                <w:t> </w:t>
              </w:r>
            </w:ins>
            <w:ins w:id="92" w:author="Arabic-AAM" w:date="2023-03-29T23:19:00Z">
              <w:r w:rsidRPr="004D44BD">
                <w:rPr>
                  <w:rStyle w:val="Appref"/>
                  <w:b/>
                  <w:bCs/>
                </w:rPr>
                <w:t>30B</w:t>
              </w:r>
            </w:ins>
          </w:p>
        </w:tc>
      </w:tr>
      <w:tr w:rsidR="00687FDA" w:rsidRPr="004D44BD" w14:paraId="4788DBEE"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AF29E" w14:textId="77777777" w:rsidR="00D97CFD" w:rsidRPr="004D44BD" w:rsidRDefault="00D97CFD" w:rsidP="00A10A54">
            <w:pPr>
              <w:pStyle w:val="Tabletext"/>
              <w:rPr>
                <w:position w:val="2"/>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6B6A8936" w14:textId="77777777" w:rsidR="00D97CFD" w:rsidRPr="004D44BD" w:rsidRDefault="00D97CFD" w:rsidP="00A10A54">
            <w:pPr>
              <w:pStyle w:val="Tabletext"/>
            </w:pPr>
            <w:r w:rsidRPr="004D44BD">
              <w:rPr>
                <w:rtl/>
                <w:lang w:bidi="ar"/>
              </w:rPr>
              <w:t>تعيين جديد في إطار تطبيق الفقرة</w:t>
            </w:r>
            <w:r w:rsidRPr="004D44BD">
              <w:rPr>
                <w:rtl/>
              </w:rPr>
              <w:t> </w:t>
            </w:r>
            <w:r w:rsidRPr="004D44BD">
              <w:t>35.6</w:t>
            </w:r>
          </w:p>
        </w:tc>
        <w:tc>
          <w:tcPr>
            <w:tcW w:w="833" w:type="pct"/>
            <w:tcBorders>
              <w:top w:val="single" w:sz="4" w:space="0" w:color="auto"/>
              <w:left w:val="single" w:sz="4" w:space="0" w:color="auto"/>
              <w:bottom w:val="single" w:sz="4" w:space="0" w:color="auto"/>
              <w:right w:val="single" w:sz="4" w:space="0" w:color="auto"/>
            </w:tcBorders>
            <w:hideMark/>
          </w:tcPr>
          <w:p w14:paraId="711ED972" w14:textId="77777777" w:rsidR="00D97CFD" w:rsidRPr="004D44BD" w:rsidRDefault="00D97CFD" w:rsidP="00A10A54">
            <w:pPr>
              <w:pStyle w:val="Tabletext"/>
              <w:jc w:val="center"/>
              <w:rPr>
                <w:position w:val="2"/>
              </w:rPr>
            </w:pPr>
            <w:r w:rsidRPr="004D44BD">
              <w:rPr>
                <w:position w:val="2"/>
                <w:rtl/>
              </w:rPr>
              <w:t xml:space="preserve">الملحق </w:t>
            </w:r>
            <w:r w:rsidRPr="004D44BD">
              <w:rPr>
                <w:position w:val="2"/>
              </w:rPr>
              <w:t>4</w:t>
            </w:r>
            <w:ins w:id="93" w:author="Arabic-AAM" w:date="2023-03-29T23:19:00Z">
              <w:r w:rsidRPr="004D44BD">
                <w:rPr>
                  <w:rtl/>
                </w:rPr>
                <w:t xml:space="preserve"> بالتذييل</w:t>
              </w:r>
            </w:ins>
            <w:ins w:id="94" w:author="Arabic_GE" w:date="2023-04-18T14:33:00Z">
              <w:r w:rsidRPr="004D44BD">
                <w:rPr>
                  <w:rtl/>
                </w:rPr>
                <w:t> </w:t>
              </w:r>
            </w:ins>
            <w:ins w:id="95" w:author="Arabic-AAM" w:date="2023-03-29T23:19:00Z">
              <w:r w:rsidRPr="004D44BD">
                <w:rPr>
                  <w:b/>
                  <w:bCs/>
                </w:rPr>
                <w:t>30B</w:t>
              </w:r>
            </w:ins>
          </w:p>
        </w:tc>
      </w:tr>
      <w:tr w:rsidR="00687FDA" w:rsidRPr="004D44BD" w14:paraId="0068D793" w14:textId="77777777" w:rsidTr="00487F7A">
        <w:trPr>
          <w:jc w:val="center"/>
        </w:trPr>
        <w:tc>
          <w:tcPr>
            <w:tcW w:w="1135" w:type="pct"/>
            <w:tcBorders>
              <w:top w:val="single" w:sz="4" w:space="0" w:color="auto"/>
              <w:left w:val="single" w:sz="4" w:space="0" w:color="auto"/>
              <w:bottom w:val="single" w:sz="4" w:space="0" w:color="auto"/>
              <w:right w:val="single" w:sz="4" w:space="0" w:color="auto"/>
            </w:tcBorders>
            <w:hideMark/>
          </w:tcPr>
          <w:p w14:paraId="686A1A7E" w14:textId="77777777" w:rsidR="00D97CFD" w:rsidRPr="004D44BD" w:rsidRDefault="00D97CFD" w:rsidP="00A10A54">
            <w:pPr>
              <w:pStyle w:val="Tabletext"/>
            </w:pPr>
            <w:r w:rsidRPr="004D44BD">
              <w:rPr>
                <w:rtl/>
                <w:lang w:bidi="ar"/>
              </w:rPr>
              <w:t xml:space="preserve">تحويل تعيين أو نظام إضافي جديد </w:t>
            </w:r>
            <w:r w:rsidRPr="004D44BD">
              <w:rPr>
                <w:b/>
                <w:bCs/>
                <w:rtl/>
                <w:lang w:bidi="ar"/>
              </w:rPr>
              <w:t>لم</w:t>
            </w:r>
            <w:r w:rsidRPr="004D44BD">
              <w:rPr>
                <w:rtl/>
                <w:lang w:bidi="ar"/>
              </w:rPr>
              <w:t xml:space="preserve"> يُطبق من أجله الإجراء الخاص</w:t>
            </w:r>
          </w:p>
        </w:tc>
        <w:tc>
          <w:tcPr>
            <w:tcW w:w="3032" w:type="pct"/>
            <w:tcBorders>
              <w:top w:val="single" w:sz="4" w:space="0" w:color="auto"/>
              <w:left w:val="single" w:sz="4" w:space="0" w:color="auto"/>
              <w:bottom w:val="single" w:sz="4" w:space="0" w:color="auto"/>
              <w:right w:val="single" w:sz="4" w:space="0" w:color="auto"/>
            </w:tcBorders>
            <w:hideMark/>
          </w:tcPr>
          <w:p w14:paraId="4987363B" w14:textId="77777777" w:rsidR="00D97CFD" w:rsidRPr="004D44BD" w:rsidRDefault="00D97CFD" w:rsidP="00A10A54">
            <w:pPr>
              <w:pStyle w:val="Tabletext"/>
            </w:pPr>
            <w:r w:rsidRPr="004D44BD">
              <w:rPr>
                <w:rtl/>
                <w:lang w:bidi="ar"/>
              </w:rPr>
              <w:t>جميعها</w:t>
            </w:r>
          </w:p>
        </w:tc>
        <w:tc>
          <w:tcPr>
            <w:tcW w:w="833" w:type="pct"/>
            <w:tcBorders>
              <w:top w:val="single" w:sz="4" w:space="0" w:color="auto"/>
              <w:left w:val="single" w:sz="4" w:space="0" w:color="auto"/>
              <w:bottom w:val="single" w:sz="4" w:space="0" w:color="auto"/>
              <w:right w:val="single" w:sz="4" w:space="0" w:color="auto"/>
            </w:tcBorders>
            <w:hideMark/>
          </w:tcPr>
          <w:p w14:paraId="633842D5" w14:textId="77777777" w:rsidR="00D97CFD" w:rsidRPr="004D44BD" w:rsidRDefault="00D97CFD" w:rsidP="00A10A54">
            <w:pPr>
              <w:pStyle w:val="Tabletext"/>
              <w:jc w:val="center"/>
              <w:rPr>
                <w:position w:val="2"/>
              </w:rPr>
            </w:pPr>
            <w:r w:rsidRPr="004D44BD">
              <w:rPr>
                <w:position w:val="2"/>
                <w:rtl/>
              </w:rPr>
              <w:t xml:space="preserve">الملحق </w:t>
            </w:r>
            <w:r w:rsidRPr="004D44BD">
              <w:rPr>
                <w:position w:val="2"/>
              </w:rPr>
              <w:t>4</w:t>
            </w:r>
            <w:ins w:id="96" w:author="Arabic-AAM" w:date="2023-03-29T23:19:00Z">
              <w:r w:rsidRPr="004D44BD">
                <w:rPr>
                  <w:rtl/>
                </w:rPr>
                <w:t xml:space="preserve"> بالتذييل</w:t>
              </w:r>
            </w:ins>
            <w:ins w:id="97" w:author="Arabic_GE" w:date="2023-04-18T14:33:00Z">
              <w:r w:rsidRPr="004D44BD">
                <w:rPr>
                  <w:rtl/>
                </w:rPr>
                <w:t> </w:t>
              </w:r>
            </w:ins>
            <w:ins w:id="98" w:author="Arabic-AAM" w:date="2023-03-29T23:19:00Z">
              <w:r w:rsidRPr="004D44BD">
                <w:rPr>
                  <w:b/>
                  <w:bCs/>
                </w:rPr>
                <w:t>30B</w:t>
              </w:r>
            </w:ins>
          </w:p>
        </w:tc>
      </w:tr>
    </w:tbl>
    <w:p w14:paraId="5122CEFC" w14:textId="77777777" w:rsidR="00D97CFD" w:rsidRPr="004D44BD" w:rsidRDefault="00D97CFD" w:rsidP="00F91337">
      <w:pPr>
        <w:rPr>
          <w:rtl/>
        </w:rPr>
      </w:pPr>
      <w:r w:rsidRPr="004D44BD">
        <w:rPr>
          <w:rtl/>
        </w:rPr>
        <w:t>...</w:t>
      </w:r>
    </w:p>
    <w:p w14:paraId="3F6B764F" w14:textId="77777777" w:rsidR="006F5417" w:rsidRPr="004D44BD" w:rsidRDefault="006F5417">
      <w:pPr>
        <w:pStyle w:val="Reasons"/>
      </w:pPr>
    </w:p>
    <w:p w14:paraId="18A697FB" w14:textId="77777777" w:rsidR="00AC24C0" w:rsidRPr="004D44BD" w:rsidRDefault="00AC24C0" w:rsidP="00AC24C0">
      <w:pPr>
        <w:tabs>
          <w:tab w:val="clear" w:pos="1134"/>
          <w:tab w:val="clear" w:pos="1871"/>
          <w:tab w:val="clear" w:pos="2268"/>
          <w:tab w:val="left" w:pos="794"/>
        </w:tabs>
        <w:spacing w:before="600"/>
        <w:jc w:val="center"/>
        <w:rPr>
          <w:rFonts w:eastAsia="SimSun"/>
          <w:lang w:eastAsia="zh-CN" w:bidi="ar-EG"/>
        </w:rPr>
      </w:pPr>
      <w:r w:rsidRPr="004D44BD">
        <w:rPr>
          <w:rFonts w:eastAsia="SimSun"/>
          <w:rtl/>
          <w:lang w:eastAsia="zh-CN" w:bidi="ar-EG"/>
        </w:rPr>
        <w:t>ــــــــــــــــــــــــــــــــــــــــــــــــــــــــــــــــــــــــــــــــــــــــــــــــ</w:t>
      </w:r>
    </w:p>
    <w:sectPr w:rsidR="00AC24C0" w:rsidRPr="004D44BD">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7184" w14:textId="77777777" w:rsidR="002755BF" w:rsidRDefault="002755BF" w:rsidP="002919E1">
      <w:r>
        <w:separator/>
      </w:r>
    </w:p>
    <w:p w14:paraId="4C95C02D" w14:textId="77777777" w:rsidR="002755BF" w:rsidRDefault="002755BF" w:rsidP="002919E1"/>
    <w:p w14:paraId="27FA556B" w14:textId="77777777" w:rsidR="002755BF" w:rsidRDefault="002755BF" w:rsidP="002919E1"/>
    <w:p w14:paraId="49AB9FE5" w14:textId="77777777" w:rsidR="002755BF" w:rsidRDefault="002755BF"/>
    <w:p w14:paraId="5821EC9B" w14:textId="77777777" w:rsidR="002755BF" w:rsidRDefault="002755BF"/>
  </w:endnote>
  <w:endnote w:type="continuationSeparator" w:id="0">
    <w:p w14:paraId="25F27D3C" w14:textId="77777777" w:rsidR="002755BF" w:rsidRDefault="002755BF" w:rsidP="002919E1">
      <w:r>
        <w:continuationSeparator/>
      </w:r>
    </w:p>
    <w:p w14:paraId="62BB2DE7" w14:textId="77777777" w:rsidR="002755BF" w:rsidRDefault="002755BF" w:rsidP="002919E1"/>
    <w:p w14:paraId="41DCDF38" w14:textId="77777777" w:rsidR="002755BF" w:rsidRDefault="002755BF" w:rsidP="002919E1"/>
    <w:p w14:paraId="516C3B30" w14:textId="77777777" w:rsidR="002755BF" w:rsidRDefault="002755BF"/>
    <w:p w14:paraId="40278418" w14:textId="77777777" w:rsidR="002755BF" w:rsidRDefault="00275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D760" w14:textId="35F80DA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D1641">
      <w:rPr>
        <w:sz w:val="16"/>
        <w:szCs w:val="16"/>
        <w:lang w:val="en-GB"/>
      </w:rPr>
      <w:instrText xml:space="preserve"> FILENAME \p \* MERGEFORMAT </w:instrText>
    </w:r>
    <w:r w:rsidRPr="0026373E">
      <w:rPr>
        <w:sz w:val="16"/>
        <w:szCs w:val="16"/>
        <w:lang w:val="fr-FR"/>
      </w:rPr>
      <w:fldChar w:fldCharType="separate"/>
    </w:r>
    <w:r w:rsidR="003201D1">
      <w:rPr>
        <w:noProof/>
        <w:sz w:val="16"/>
        <w:szCs w:val="16"/>
        <w:lang w:val="en-GB"/>
      </w:rPr>
      <w:t>P:\ARA\ITU-R\CONF-R\CMR23\000\087ADD22ADD07A.docx</w:t>
    </w:r>
    <w:r w:rsidRPr="0026373E">
      <w:rPr>
        <w:sz w:val="16"/>
        <w:szCs w:val="16"/>
      </w:rPr>
      <w:fldChar w:fldCharType="end"/>
    </w:r>
    <w:r w:rsidRPr="0026373E">
      <w:rPr>
        <w:sz w:val="16"/>
        <w:szCs w:val="16"/>
      </w:rPr>
      <w:t xml:space="preserve">  </w:t>
    </w:r>
    <w:r w:rsidRPr="003D1641">
      <w:rPr>
        <w:sz w:val="16"/>
        <w:szCs w:val="16"/>
        <w:lang w:val="en-GB"/>
      </w:rPr>
      <w:t xml:space="preserve"> (</w:t>
    </w:r>
    <w:r w:rsidR="00AC24C0" w:rsidRPr="003D1641">
      <w:rPr>
        <w:sz w:val="16"/>
        <w:szCs w:val="16"/>
        <w:lang w:val="en-GB"/>
      </w:rPr>
      <w:t>530026</w:t>
    </w:r>
    <w:r w:rsidRPr="003D1641">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10B7" w14:textId="2B524A03" w:rsidR="003201D1" w:rsidRPr="003201D1" w:rsidRDefault="003201D1" w:rsidP="003201D1">
    <w:pPr>
      <w:pStyle w:val="Footer"/>
      <w:tabs>
        <w:tab w:val="center" w:pos="5103"/>
        <w:tab w:val="right" w:pos="9639"/>
      </w:tabs>
      <w:bidi w:val="0"/>
      <w:spacing w:before="120"/>
      <w:rPr>
        <w:sz w:val="16"/>
        <w:szCs w:val="16"/>
      </w:rPr>
    </w:pPr>
    <w:r w:rsidRPr="0026373E">
      <w:rPr>
        <w:sz w:val="16"/>
        <w:szCs w:val="16"/>
        <w:lang w:val="fr-FR"/>
      </w:rPr>
      <w:fldChar w:fldCharType="begin"/>
    </w:r>
    <w:r w:rsidRPr="003D1641">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P:\ARA\ITU-R\CONF-R\CMR23\000\087ADD22ADD07A.docx</w:t>
    </w:r>
    <w:r w:rsidRPr="0026373E">
      <w:rPr>
        <w:sz w:val="16"/>
        <w:szCs w:val="16"/>
      </w:rPr>
      <w:fldChar w:fldCharType="end"/>
    </w:r>
    <w:r w:rsidRPr="0026373E">
      <w:rPr>
        <w:sz w:val="16"/>
        <w:szCs w:val="16"/>
      </w:rPr>
      <w:t xml:space="preserve">  </w:t>
    </w:r>
    <w:r w:rsidRPr="003D1641">
      <w:rPr>
        <w:sz w:val="16"/>
        <w:szCs w:val="16"/>
        <w:lang w:val="en-GB"/>
      </w:rPr>
      <w:t xml:space="preserve"> (530026)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A9B" w14:textId="70D37FAA" w:rsidR="003201D1" w:rsidRPr="003201D1" w:rsidRDefault="003201D1" w:rsidP="003201D1">
    <w:pPr>
      <w:pStyle w:val="Footer"/>
      <w:tabs>
        <w:tab w:val="center" w:pos="5103"/>
        <w:tab w:val="right" w:pos="9639"/>
      </w:tabs>
      <w:bidi w:val="0"/>
      <w:spacing w:before="120"/>
      <w:rPr>
        <w:sz w:val="16"/>
        <w:szCs w:val="16"/>
      </w:rPr>
    </w:pPr>
    <w:r w:rsidRPr="0026373E">
      <w:rPr>
        <w:sz w:val="16"/>
        <w:szCs w:val="16"/>
        <w:lang w:val="fr-FR"/>
      </w:rPr>
      <w:fldChar w:fldCharType="begin"/>
    </w:r>
    <w:r w:rsidRPr="003D1641">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P:\ARA\ITU-R\CONF-R\CMR23\000\087ADD22ADD07A.docx</w:t>
    </w:r>
    <w:r w:rsidRPr="0026373E">
      <w:rPr>
        <w:sz w:val="16"/>
        <w:szCs w:val="16"/>
      </w:rPr>
      <w:fldChar w:fldCharType="end"/>
    </w:r>
    <w:r w:rsidRPr="0026373E">
      <w:rPr>
        <w:sz w:val="16"/>
        <w:szCs w:val="16"/>
      </w:rPr>
      <w:t xml:space="preserve">  </w:t>
    </w:r>
    <w:r w:rsidRPr="003D1641">
      <w:rPr>
        <w:sz w:val="16"/>
        <w:szCs w:val="16"/>
        <w:lang w:val="en-GB"/>
      </w:rPr>
      <w:t xml:space="preserve"> (530026)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533F" w14:textId="77777777" w:rsidR="002755BF" w:rsidRDefault="002755BF" w:rsidP="00C45930">
      <w:r>
        <w:separator/>
      </w:r>
    </w:p>
  </w:footnote>
  <w:footnote w:type="continuationSeparator" w:id="0">
    <w:p w14:paraId="356D98FF" w14:textId="77777777" w:rsidR="002755BF" w:rsidRDefault="002755BF" w:rsidP="002919E1">
      <w:r>
        <w:continuationSeparator/>
      </w:r>
    </w:p>
    <w:p w14:paraId="48934A6C" w14:textId="77777777" w:rsidR="002755BF" w:rsidRDefault="002755BF" w:rsidP="002919E1"/>
    <w:p w14:paraId="559AFEA1" w14:textId="77777777" w:rsidR="002755BF" w:rsidRDefault="002755BF" w:rsidP="002919E1"/>
    <w:p w14:paraId="362747D2" w14:textId="77777777" w:rsidR="002755BF" w:rsidRDefault="002755BF"/>
    <w:p w14:paraId="1BFB1B42" w14:textId="77777777" w:rsidR="002755BF" w:rsidRDefault="002755BF"/>
  </w:footnote>
  <w:footnote w:id="1">
    <w:p w14:paraId="13905C64" w14:textId="77777777" w:rsidR="0041310D" w:rsidRPr="00AA236E" w:rsidRDefault="0041310D" w:rsidP="0041310D">
      <w:pPr>
        <w:pStyle w:val="FootnoteText"/>
        <w:rPr>
          <w:rtl/>
        </w:rPr>
      </w:pPr>
      <w:ins w:id="9" w:author="Elbahnassawy, Ganat" w:date="2022-10-19T14:39:00Z">
        <w:r w:rsidRPr="00A87977">
          <w:rPr>
            <w:rStyle w:val="FootnoteReference"/>
            <w:rtl/>
          </w:rPr>
          <w:t>2</w:t>
        </w:r>
        <w:r w:rsidRPr="00506A58">
          <w:rPr>
            <w:rStyle w:val="FootnoteReference"/>
            <w:i/>
            <w:iCs/>
            <w:rtl/>
          </w:rPr>
          <w:t>مكرراً</w:t>
        </w:r>
      </w:ins>
      <w:ins w:id="10" w:author="Elbahnassawy, Ganat" w:date="2022-10-19T14:40:00Z">
        <w:r w:rsidRPr="00A87977">
          <w:rPr>
            <w:rStyle w:val="FootnoteReference"/>
            <w:rFonts w:hint="cs"/>
            <w:i/>
            <w:iCs/>
            <w:rtl/>
          </w:rPr>
          <w:t> </w:t>
        </w:r>
      </w:ins>
      <w:ins w:id="11" w:author="Elbahnassawy, Ganat" w:date="2022-10-19T14:39:00Z">
        <w:r w:rsidRPr="00506A58">
          <w:rPr>
            <w:rStyle w:val="FootnoteReference"/>
            <w:i/>
            <w:iCs/>
            <w:rtl/>
          </w:rPr>
          <w:t>ثانياً</w:t>
        </w:r>
      </w:ins>
      <w:ins w:id="12" w:author="Elbahnassawy, Ganat" w:date="2022-10-19T14:42:00Z">
        <w:r w:rsidRPr="00AA236E">
          <w:tab/>
        </w:r>
      </w:ins>
      <w:ins w:id="13" w:author="Waishek, Wady" w:date="2022-10-25T13:54:00Z">
        <w:r w:rsidRPr="00AA236E">
          <w:rPr>
            <w:rtl/>
          </w:rPr>
          <w:t>فيما يتعلق بالتعيينات التي تقترحها الدول الأعضاء الجديدة في الاتحاد بموجب المادة 7 من هذا التذييل، تنطبق أحكام خاصة على النحو الموضح في تلك المادة</w:t>
        </w:r>
      </w:ins>
      <w:ins w:id="14" w:author="Arabic" w:date="2022-11-24T10:55:00Z">
        <w:r>
          <w:rPr>
            <w:rFonts w:hint="cs"/>
            <w:rtl/>
          </w:rPr>
          <w:t>.</w:t>
        </w:r>
      </w:ins>
      <w:ins w:id="15" w:author="Alnatoor, Ehsan" w:date="2022-11-24T08:51:00Z">
        <w:r w:rsidRPr="008D5DB0">
          <w:rPr>
            <w:rFonts w:hint="cs"/>
            <w:sz w:val="12"/>
            <w:szCs w:val="12"/>
            <w:rtl/>
          </w:rPr>
          <w:t>     </w:t>
        </w:r>
      </w:ins>
      <w:ins w:id="16" w:author="Waishek, Wady" w:date="2022-10-25T13:54:00Z">
        <w:r w:rsidRPr="00635301">
          <w:rPr>
            <w:sz w:val="16"/>
            <w:szCs w:val="16"/>
            <w:rtl/>
          </w:rPr>
          <w:t>(</w:t>
        </w:r>
        <w:r w:rsidRPr="00635301">
          <w:rPr>
            <w:sz w:val="16"/>
            <w:szCs w:val="16"/>
          </w:rPr>
          <w:t>WRC-23</w:t>
        </w:r>
        <w:r w:rsidRPr="00635301">
          <w:rPr>
            <w:sz w:val="16"/>
            <w:szCs w:val="16"/>
            <w:rtl/>
          </w:rPr>
          <w:t>)</w:t>
        </w:r>
      </w:ins>
    </w:p>
  </w:footnote>
  <w:footnote w:id="2">
    <w:p w14:paraId="71495D28" w14:textId="77777777" w:rsidR="00D97CFD" w:rsidRPr="00AA236E" w:rsidRDefault="00D97CFD" w:rsidP="00C44EBC">
      <w:pPr>
        <w:pStyle w:val="FootnoteText"/>
        <w:tabs>
          <w:tab w:val="clear" w:pos="1134"/>
          <w:tab w:val="clear" w:pos="1871"/>
          <w:tab w:val="left" w:pos="427"/>
        </w:tabs>
        <w:ind w:left="277" w:hanging="277"/>
      </w:pPr>
      <w:r w:rsidRPr="00AA236E">
        <w:rPr>
          <w:rStyle w:val="FootnoteReference"/>
          <w:rtl/>
        </w:rPr>
        <w:t>9</w:t>
      </w:r>
      <w:r w:rsidRPr="00AA236E">
        <w:tab/>
      </w:r>
      <w:r w:rsidRPr="00960E72">
        <w:rPr>
          <w:sz w:val="16"/>
          <w:szCs w:val="16"/>
        </w:rPr>
        <w:t>(SUP - WRC-15)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A318" w14:textId="77777777" w:rsidR="00D63A6F" w:rsidRPr="009710C3" w:rsidRDefault="005E5F16" w:rsidP="009710C3">
    <w:pPr>
      <w:bidi w:val="0"/>
      <w:spacing w:after="360" w:line="240" w:lineRule="auto"/>
      <w:jc w:val="center"/>
      <w:rPr>
        <w:sz w:val="20"/>
        <w:szCs w:val="20"/>
      </w:rPr>
    </w:pPr>
    <w:r w:rsidRPr="009710C3">
      <w:rPr>
        <w:rStyle w:val="PageNumber"/>
        <w:rFonts w:ascii="Dubai" w:hAnsi="Dubai" w:cs="Dubai"/>
      </w:rPr>
      <w:fldChar w:fldCharType="begin"/>
    </w:r>
    <w:r w:rsidRPr="009710C3">
      <w:rPr>
        <w:rStyle w:val="PageNumber"/>
        <w:rFonts w:ascii="Dubai" w:hAnsi="Dubai" w:cs="Dubai"/>
      </w:rPr>
      <w:instrText xml:space="preserve"> PAGE </w:instrText>
    </w:r>
    <w:r w:rsidRPr="009710C3">
      <w:rPr>
        <w:rStyle w:val="PageNumber"/>
        <w:rFonts w:ascii="Dubai" w:hAnsi="Dubai" w:cs="Dubai"/>
      </w:rPr>
      <w:fldChar w:fldCharType="separate"/>
    </w:r>
    <w:r w:rsidRPr="009710C3">
      <w:rPr>
        <w:rStyle w:val="PageNumber"/>
        <w:rFonts w:ascii="Dubai" w:hAnsi="Dubai" w:cs="Dubai"/>
      </w:rPr>
      <w:t>2</w:t>
    </w:r>
    <w:r w:rsidRPr="009710C3">
      <w:rPr>
        <w:rStyle w:val="PageNumber"/>
        <w:rFonts w:ascii="Dubai" w:hAnsi="Dubai" w:cs="Dubai"/>
      </w:rPr>
      <w:fldChar w:fldCharType="end"/>
    </w:r>
    <w:r w:rsidRPr="009710C3">
      <w:rPr>
        <w:rStyle w:val="PageNumber"/>
        <w:rFonts w:ascii="Dubai" w:hAnsi="Dubai" w:cs="Dubai"/>
        <w:rtl/>
      </w:rPr>
      <w:br/>
    </w:r>
    <w:r w:rsidR="004F5F29" w:rsidRPr="009710C3">
      <w:rPr>
        <w:rStyle w:val="PageNumber"/>
        <w:rFonts w:ascii="Dubai" w:hAnsi="Dubai" w:cs="Dubai"/>
      </w:rPr>
      <w:t>WRC</w:t>
    </w:r>
    <w:r w:rsidRPr="009710C3">
      <w:rPr>
        <w:rStyle w:val="PageNumber"/>
        <w:rFonts w:ascii="Dubai" w:hAnsi="Dubai" w:cs="Dubai"/>
      </w:rPr>
      <w:t>23/87(Add.22)(Add.7)-A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0F48" w14:textId="22405093" w:rsidR="003201D1" w:rsidRPr="003201D1" w:rsidRDefault="003201D1" w:rsidP="003201D1">
    <w:pPr>
      <w:bidi w:val="0"/>
      <w:spacing w:after="360" w:line="240" w:lineRule="auto"/>
      <w:jc w:val="center"/>
      <w:rPr>
        <w:sz w:val="20"/>
        <w:szCs w:val="20"/>
      </w:rPr>
    </w:pPr>
    <w:r w:rsidRPr="009710C3">
      <w:rPr>
        <w:rStyle w:val="PageNumber"/>
        <w:rFonts w:ascii="Dubai" w:hAnsi="Dubai" w:cs="Dubai"/>
      </w:rPr>
      <w:fldChar w:fldCharType="begin"/>
    </w:r>
    <w:r w:rsidRPr="009710C3">
      <w:rPr>
        <w:rStyle w:val="PageNumber"/>
        <w:rFonts w:ascii="Dubai" w:hAnsi="Dubai" w:cs="Dubai"/>
      </w:rPr>
      <w:instrText xml:space="preserve"> PAGE </w:instrText>
    </w:r>
    <w:r w:rsidRPr="009710C3">
      <w:rPr>
        <w:rStyle w:val="PageNumber"/>
        <w:rFonts w:ascii="Dubai" w:hAnsi="Dubai" w:cs="Dubai"/>
      </w:rPr>
      <w:fldChar w:fldCharType="separate"/>
    </w:r>
    <w:r>
      <w:rPr>
        <w:rStyle w:val="PageNumber"/>
        <w:rFonts w:ascii="Dubai" w:hAnsi="Dubai" w:cs="Dubai"/>
      </w:rPr>
      <w:t>4</w:t>
    </w:r>
    <w:r w:rsidRPr="009710C3">
      <w:rPr>
        <w:rStyle w:val="PageNumber"/>
        <w:rFonts w:ascii="Dubai" w:hAnsi="Dubai" w:cs="Dubai"/>
      </w:rPr>
      <w:fldChar w:fldCharType="end"/>
    </w:r>
    <w:r w:rsidRPr="009710C3">
      <w:rPr>
        <w:rStyle w:val="PageNumber"/>
        <w:rFonts w:ascii="Dubai" w:hAnsi="Dubai" w:cs="Dubai"/>
        <w:rtl/>
      </w:rPr>
      <w:br/>
    </w:r>
    <w:r w:rsidRPr="009710C3">
      <w:rPr>
        <w:rStyle w:val="PageNumber"/>
        <w:rFonts w:ascii="Dubai" w:hAnsi="Dubai" w:cs="Dubai"/>
      </w:rPr>
      <w:t>WRC23/87(Add.22)(Add.7)-A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3942052">
    <w:abstractNumId w:val="9"/>
  </w:num>
  <w:num w:numId="2" w16cid:durableId="1107851228">
    <w:abstractNumId w:val="13"/>
  </w:num>
  <w:num w:numId="3" w16cid:durableId="403067043">
    <w:abstractNumId w:val="11"/>
  </w:num>
  <w:num w:numId="4" w16cid:durableId="1064790097">
    <w:abstractNumId w:val="14"/>
  </w:num>
  <w:num w:numId="5" w16cid:durableId="756247440">
    <w:abstractNumId w:val="7"/>
  </w:num>
  <w:num w:numId="6" w16cid:durableId="99954082">
    <w:abstractNumId w:val="6"/>
  </w:num>
  <w:num w:numId="7" w16cid:durableId="1474714432">
    <w:abstractNumId w:val="5"/>
  </w:num>
  <w:num w:numId="8" w16cid:durableId="1577739463">
    <w:abstractNumId w:val="4"/>
  </w:num>
  <w:num w:numId="9" w16cid:durableId="797845776">
    <w:abstractNumId w:val="8"/>
  </w:num>
  <w:num w:numId="10" w16cid:durableId="153037038">
    <w:abstractNumId w:val="3"/>
  </w:num>
  <w:num w:numId="11" w16cid:durableId="385641817">
    <w:abstractNumId w:val="2"/>
  </w:num>
  <w:num w:numId="12" w16cid:durableId="802649415">
    <w:abstractNumId w:val="1"/>
  </w:num>
  <w:num w:numId="13" w16cid:durableId="874804989">
    <w:abstractNumId w:val="0"/>
  </w:num>
  <w:num w:numId="14" w16cid:durableId="885145110">
    <w:abstractNumId w:val="10"/>
  </w:num>
  <w:num w:numId="15" w16cid:durableId="2069912328">
    <w:abstractNumId w:val="15"/>
  </w:num>
  <w:num w:numId="16" w16cid:durableId="824012299">
    <w:abstractNumId w:val="12"/>
  </w:num>
  <w:num w:numId="17" w16cid:durableId="686954859">
    <w:abstractNumId w:val="6"/>
  </w:num>
  <w:num w:numId="18" w16cid:durableId="468792720">
    <w:abstractNumId w:val="5"/>
  </w:num>
  <w:num w:numId="19" w16cid:durableId="1466311665">
    <w:abstractNumId w:val="3"/>
  </w:num>
  <w:num w:numId="20" w16cid:durableId="1803379544">
    <w:abstractNumId w:val="2"/>
  </w:num>
  <w:num w:numId="21" w16cid:durableId="1048262763">
    <w:abstractNumId w:val="6"/>
  </w:num>
  <w:num w:numId="22" w16cid:durableId="1475758492">
    <w:abstractNumId w:val="5"/>
  </w:num>
  <w:num w:numId="23" w16cid:durableId="1926331697">
    <w:abstractNumId w:val="3"/>
  </w:num>
  <w:num w:numId="24" w16cid:durableId="9690971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ttab, Alaa Atef Abdellatif">
    <w15:presenceInfo w15:providerId="AD" w15:userId="S::alaa.khattab@itu.int::8a838120-ab64-4a49-aad4-eeb55051d5aa"/>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0CA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A1E"/>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55BF"/>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01D1"/>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1641"/>
    <w:rsid w:val="003E02EF"/>
    <w:rsid w:val="003E1D90"/>
    <w:rsid w:val="003E653C"/>
    <w:rsid w:val="003F4A1B"/>
    <w:rsid w:val="00400CD4"/>
    <w:rsid w:val="00410223"/>
    <w:rsid w:val="004104A8"/>
    <w:rsid w:val="0041310D"/>
    <w:rsid w:val="004147B9"/>
    <w:rsid w:val="00417575"/>
    <w:rsid w:val="00417E14"/>
    <w:rsid w:val="00420385"/>
    <w:rsid w:val="004226EB"/>
    <w:rsid w:val="00422C04"/>
    <w:rsid w:val="00423A40"/>
    <w:rsid w:val="00423B29"/>
    <w:rsid w:val="00424A1B"/>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330F"/>
    <w:rsid w:val="004C5C04"/>
    <w:rsid w:val="004C67F1"/>
    <w:rsid w:val="004C6A41"/>
    <w:rsid w:val="004D0448"/>
    <w:rsid w:val="004D1B32"/>
    <w:rsid w:val="004D2146"/>
    <w:rsid w:val="004D44BD"/>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5417"/>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1926"/>
    <w:rsid w:val="007F4998"/>
    <w:rsid w:val="007F6A4D"/>
    <w:rsid w:val="007F7FC3"/>
    <w:rsid w:val="00800790"/>
    <w:rsid w:val="00810482"/>
    <w:rsid w:val="008150D6"/>
    <w:rsid w:val="0081659C"/>
    <w:rsid w:val="00816F17"/>
    <w:rsid w:val="00817568"/>
    <w:rsid w:val="008204AC"/>
    <w:rsid w:val="008261C2"/>
    <w:rsid w:val="00827B51"/>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83BF5"/>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64F5"/>
    <w:rsid w:val="00921CBB"/>
    <w:rsid w:val="00932571"/>
    <w:rsid w:val="009344B2"/>
    <w:rsid w:val="0094097F"/>
    <w:rsid w:val="00951718"/>
    <w:rsid w:val="00951BEC"/>
    <w:rsid w:val="00954929"/>
    <w:rsid w:val="00955405"/>
    <w:rsid w:val="00960472"/>
    <w:rsid w:val="00960962"/>
    <w:rsid w:val="009633E4"/>
    <w:rsid w:val="00963EEA"/>
    <w:rsid w:val="009710C3"/>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0A5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24C0"/>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58B3"/>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1616"/>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97CFD"/>
    <w:rsid w:val="00DA10E0"/>
    <w:rsid w:val="00DA1AE0"/>
    <w:rsid w:val="00DA595D"/>
    <w:rsid w:val="00DA601D"/>
    <w:rsid w:val="00DA7B65"/>
    <w:rsid w:val="00DB391E"/>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3565"/>
    <w:rsid w:val="00E97E21"/>
    <w:rsid w:val="00EA10CF"/>
    <w:rsid w:val="00EA1B76"/>
    <w:rsid w:val="00EA2215"/>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386B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3D1641"/>
    <w:rPr>
      <w:rFonts w:ascii="Dubai" w:hAnsi="Dubai" w:cs="Dubai"/>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687FDA"/>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Author xmlns="6fa20176-2e66-404d-b483-1ae221b018f3">DPM</DPM_x0020_Author>
    <DPM_x0020_File_x0020_name xmlns="6fa20176-2e66-404d-b483-1ae221b018f3">R23-WRC23-C-0087!A22-A7!MSW-A</DPM_x0020_File_x0020_name>
    <DPM_x0020_Version xmlns="6fa20176-2e66-404d-b483-1ae221b018f3">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a20176-2e66-404d-b483-1ae221b018f3" targetNamespace="http://schemas.microsoft.com/office/2006/metadata/properties" ma:root="true" ma:fieldsID="d41af5c836d734370eb92e7ee5f83852" ns2:_="" ns3:_="">
    <xsd:import namespace="996b2e75-67fd-4955-a3b0-5ab9934cb50b"/>
    <xsd:import namespace="6fa20176-2e66-404d-b483-1ae221b018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a20176-2e66-404d-b483-1ae221b018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fa20176-2e66-404d-b483-1ae221b018f3"/>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a20176-2e66-404d-b483-1ae221b01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949</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R23-WRC23-C-0087!A22-A7!MSW-A</vt:lpstr>
    </vt:vector>
  </TitlesOfParts>
  <Manager>General Secretariat - Pool</Manager>
  <Company>International Telecommunication Union (ITU)</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R23-WRC23-C-0087!A22-A7!MSW-A</dc:title>
  <dc:creator>Documents Proposals Manager (DPM)</dc:creator>
  <cp:keywords>DPM_v2023.8.1.1_prod</cp:keywords>
  <cp:lastModifiedBy>Arabic_GE</cp:lastModifiedBy>
  <cp:revision>9</cp:revision>
  <cp:lastPrinted>2020-08-11T14:28:00Z</cp:lastPrinted>
  <dcterms:created xsi:type="dcterms:W3CDTF">2023-11-15T18:34:00Z</dcterms:created>
  <dcterms:modified xsi:type="dcterms:W3CDTF">2023-11-16T10:05:00Z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