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744"/>
        <w:gridCol w:w="2376"/>
      </w:tblGrid>
      <w:tr w:rsidR="00A049C1" w:rsidRPr="00436760" w14:paraId="6026AEA4" w14:textId="77777777" w:rsidTr="00A049C1">
        <w:trPr>
          <w:cantSplit/>
        </w:trPr>
        <w:tc>
          <w:tcPr>
            <w:tcW w:w="1560" w:type="dxa"/>
            <w:vAlign w:val="center"/>
          </w:tcPr>
          <w:p w14:paraId="1BFD3D31" w14:textId="77777777" w:rsidR="00A049C1" w:rsidRPr="00436760" w:rsidRDefault="00A049C1" w:rsidP="00A049C1">
            <w:pPr>
              <w:spacing w:before="0" w:after="100" w:afterAutospacing="1" w:line="240" w:lineRule="atLeast"/>
              <w:rPr>
                <w:rFonts w:ascii="Verdana" w:hAnsi="Verdana"/>
                <w:b/>
                <w:bCs/>
                <w:position w:val="6"/>
                <w:lang w:eastAsia="zh-CN"/>
              </w:rPr>
            </w:pPr>
            <w:bookmarkStart w:id="0" w:name="dorlang" w:colFirst="1" w:colLast="1"/>
            <w:r w:rsidRPr="00436760">
              <w:rPr>
                <w:noProof/>
                <w:lang w:val="en-US" w:eastAsia="zh-CN"/>
              </w:rPr>
              <w:drawing>
                <wp:inline distT="0" distB="0" distL="0" distR="0" wp14:anchorId="0EE3C783" wp14:editId="536998A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5D213E8A" w14:textId="77777777" w:rsidR="00A049C1" w:rsidRPr="00436760" w:rsidRDefault="00A049C1" w:rsidP="00BB455D">
            <w:pPr>
              <w:spacing w:before="400" w:after="48" w:line="240" w:lineRule="atLeast"/>
              <w:rPr>
                <w:rFonts w:ascii="Verdana" w:hAnsi="Verdana"/>
                <w:b/>
                <w:bCs/>
                <w:position w:val="6"/>
                <w:lang w:eastAsia="zh-CN"/>
              </w:rPr>
            </w:pPr>
            <w:bookmarkStart w:id="1" w:name="dtemplate"/>
            <w:bookmarkEnd w:id="1"/>
            <w:r w:rsidRPr="00436760">
              <w:rPr>
                <w:rFonts w:ascii="SimSun" w:hAnsi="SimSun" w:hint="eastAsia"/>
                <w:b/>
                <w:bCs/>
                <w:sz w:val="26"/>
                <w:szCs w:val="26"/>
                <w:lang w:eastAsia="zh-CN"/>
              </w:rPr>
              <w:t>世界无线电通信大会</w:t>
            </w:r>
            <w:r w:rsidRPr="00436760">
              <w:rPr>
                <w:rFonts w:ascii="Verdana" w:hAnsi="SimSun"/>
                <w:b/>
                <w:bCs/>
                <w:sz w:val="26"/>
                <w:szCs w:val="26"/>
                <w:lang w:eastAsia="zh-CN"/>
              </w:rPr>
              <w:t>（</w:t>
            </w:r>
            <w:r w:rsidRPr="00436760">
              <w:rPr>
                <w:rFonts w:ascii="Verdana" w:hAnsi="Verdana" w:cs="Arial"/>
                <w:b/>
                <w:bCs/>
                <w:sz w:val="26"/>
                <w:szCs w:val="26"/>
                <w:lang w:eastAsia="zh-CN"/>
              </w:rPr>
              <w:t>WRC-23</w:t>
            </w:r>
            <w:r w:rsidRPr="00436760">
              <w:rPr>
                <w:rFonts w:ascii="Verdana" w:hAnsi="SimSun"/>
                <w:b/>
                <w:bCs/>
                <w:sz w:val="26"/>
                <w:szCs w:val="26"/>
                <w:lang w:eastAsia="zh-CN"/>
              </w:rPr>
              <w:t>）</w:t>
            </w:r>
            <w:r w:rsidRPr="00436760">
              <w:rPr>
                <w:rFonts w:ascii="Verdana" w:hAnsi="Verdana" w:cs="Times"/>
                <w:b/>
                <w:bCs/>
                <w:position w:val="6"/>
                <w:sz w:val="26"/>
                <w:szCs w:val="26"/>
                <w:lang w:eastAsia="zh-CN"/>
              </w:rPr>
              <w:br/>
            </w:r>
            <w:r w:rsidR="00B14BA4" w:rsidRPr="00436760">
              <w:rPr>
                <w:rFonts w:ascii="Verdana" w:hAnsi="Verdana" w:cs="Arial"/>
                <w:b/>
                <w:bCs/>
                <w:sz w:val="20"/>
                <w:lang w:eastAsia="zh-CN"/>
              </w:rPr>
              <w:t>2023</w:t>
            </w:r>
            <w:r w:rsidR="00B14BA4" w:rsidRPr="00436760">
              <w:rPr>
                <w:rFonts w:ascii="SimSun" w:hAnsi="SimSun" w:hint="eastAsia"/>
                <w:b/>
                <w:bCs/>
                <w:sz w:val="20"/>
                <w:szCs w:val="16"/>
                <w:lang w:eastAsia="zh-CN"/>
              </w:rPr>
              <w:t>年</w:t>
            </w:r>
            <w:r w:rsidR="00B14BA4" w:rsidRPr="00436760">
              <w:rPr>
                <w:rFonts w:ascii="Verdana" w:hAnsi="Verdana" w:cs="Arial"/>
                <w:b/>
                <w:bCs/>
                <w:sz w:val="20"/>
                <w:lang w:eastAsia="zh-CN"/>
              </w:rPr>
              <w:t>11</w:t>
            </w:r>
            <w:r w:rsidR="00B14BA4" w:rsidRPr="00436760">
              <w:rPr>
                <w:rFonts w:ascii="SimSun" w:hAnsi="SimSun" w:hint="eastAsia"/>
                <w:b/>
                <w:bCs/>
                <w:sz w:val="20"/>
                <w:szCs w:val="16"/>
                <w:lang w:eastAsia="zh-CN"/>
              </w:rPr>
              <w:t>月</w:t>
            </w:r>
            <w:r w:rsidR="00B14BA4" w:rsidRPr="00436760">
              <w:rPr>
                <w:rFonts w:ascii="Verdana" w:hAnsi="Verdana" w:cs="Arial"/>
                <w:b/>
                <w:bCs/>
                <w:sz w:val="20"/>
                <w:lang w:eastAsia="zh-CN"/>
              </w:rPr>
              <w:t>20</w:t>
            </w:r>
            <w:r w:rsidR="00B14BA4" w:rsidRPr="00436760">
              <w:rPr>
                <w:rFonts w:ascii="SimSun" w:hAnsi="SimSun" w:hint="eastAsia"/>
                <w:b/>
                <w:bCs/>
                <w:sz w:val="20"/>
                <w:szCs w:val="16"/>
                <w:lang w:eastAsia="zh-CN"/>
              </w:rPr>
              <w:t>日</w:t>
            </w:r>
            <w:r w:rsidR="00B14BA4" w:rsidRPr="00436760">
              <w:rPr>
                <w:rFonts w:ascii="Verdana" w:hAnsi="Verdana"/>
                <w:b/>
                <w:bCs/>
                <w:sz w:val="20"/>
                <w:lang w:eastAsia="zh-CN"/>
              </w:rPr>
              <w:t>-</w:t>
            </w:r>
            <w:r w:rsidR="00B14BA4" w:rsidRPr="00436760">
              <w:rPr>
                <w:rFonts w:ascii="Verdana" w:hAnsi="Verdana" w:cs="Arial"/>
                <w:b/>
                <w:bCs/>
                <w:sz w:val="20"/>
                <w:lang w:eastAsia="zh-CN"/>
              </w:rPr>
              <w:t>12</w:t>
            </w:r>
            <w:r w:rsidR="00B14BA4" w:rsidRPr="00436760">
              <w:rPr>
                <w:rFonts w:ascii="SimSun" w:hAnsi="SimSun" w:hint="eastAsia"/>
                <w:b/>
                <w:bCs/>
                <w:sz w:val="20"/>
                <w:szCs w:val="16"/>
                <w:lang w:eastAsia="zh-CN"/>
              </w:rPr>
              <w:t>月</w:t>
            </w:r>
            <w:r w:rsidR="00B14BA4" w:rsidRPr="00436760">
              <w:rPr>
                <w:rFonts w:ascii="Verdana" w:hAnsi="Verdana" w:cs="Arial"/>
                <w:b/>
                <w:bCs/>
                <w:sz w:val="20"/>
                <w:lang w:eastAsia="zh-CN"/>
              </w:rPr>
              <w:t>15</w:t>
            </w:r>
            <w:r w:rsidR="00B14BA4" w:rsidRPr="00436760">
              <w:rPr>
                <w:rFonts w:ascii="SimSun" w:hAnsi="SimSun" w:hint="eastAsia"/>
                <w:b/>
                <w:bCs/>
                <w:sz w:val="20"/>
                <w:szCs w:val="16"/>
                <w:lang w:eastAsia="zh-CN"/>
              </w:rPr>
              <w:t>日</w:t>
            </w:r>
            <w:r w:rsidR="00B14BA4" w:rsidRPr="00436760">
              <w:rPr>
                <w:rFonts w:ascii="SimSun" w:hAnsi="SimSun"/>
                <w:b/>
                <w:bCs/>
                <w:sz w:val="20"/>
                <w:szCs w:val="16"/>
                <w:lang w:eastAsia="zh-CN"/>
              </w:rPr>
              <w:t>，</w:t>
            </w:r>
            <w:r w:rsidR="00B14BA4" w:rsidRPr="00436760">
              <w:rPr>
                <w:rFonts w:ascii="SimSun" w:hAnsi="SimSun" w:hint="eastAsia"/>
                <w:b/>
                <w:bCs/>
                <w:sz w:val="20"/>
                <w:szCs w:val="16"/>
                <w:lang w:eastAsia="zh-CN"/>
              </w:rPr>
              <w:t>迪拜</w:t>
            </w:r>
          </w:p>
        </w:tc>
        <w:tc>
          <w:tcPr>
            <w:tcW w:w="2376" w:type="dxa"/>
            <w:vAlign w:val="center"/>
          </w:tcPr>
          <w:p w14:paraId="5F6927BF" w14:textId="77777777" w:rsidR="00A049C1" w:rsidRPr="00436760" w:rsidRDefault="00A049C1" w:rsidP="00A049C1">
            <w:pPr>
              <w:spacing w:before="0" w:line="240" w:lineRule="atLeast"/>
              <w:rPr>
                <w:rFonts w:ascii="Verdana" w:hAnsi="Verdana"/>
                <w:sz w:val="20"/>
              </w:rPr>
            </w:pPr>
            <w:bookmarkStart w:id="2" w:name="ditulogo"/>
            <w:bookmarkEnd w:id="2"/>
            <w:r w:rsidRPr="00436760">
              <w:rPr>
                <w:noProof/>
                <w:lang w:val="en-US" w:eastAsia="zh-CN"/>
              </w:rPr>
              <w:drawing>
                <wp:inline distT="0" distB="0" distL="0" distR="0" wp14:anchorId="1511EAA7" wp14:editId="6B63D40B">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436760" w14:paraId="45794CEB" w14:textId="77777777">
        <w:trPr>
          <w:cantSplit/>
        </w:trPr>
        <w:tc>
          <w:tcPr>
            <w:tcW w:w="6911" w:type="dxa"/>
            <w:gridSpan w:val="2"/>
            <w:tcBorders>
              <w:bottom w:val="single" w:sz="12" w:space="0" w:color="auto"/>
            </w:tcBorders>
          </w:tcPr>
          <w:p w14:paraId="4706A4C4" w14:textId="77777777" w:rsidR="00622560" w:rsidRPr="00436760" w:rsidRDefault="00622560">
            <w:pPr>
              <w:spacing w:after="48" w:line="240" w:lineRule="atLeast"/>
              <w:rPr>
                <w:b/>
                <w:smallCaps/>
                <w:sz w:val="20"/>
              </w:rPr>
            </w:pPr>
            <w:bookmarkStart w:id="3" w:name="dhead"/>
          </w:p>
        </w:tc>
        <w:tc>
          <w:tcPr>
            <w:tcW w:w="3120" w:type="dxa"/>
            <w:gridSpan w:val="2"/>
            <w:tcBorders>
              <w:bottom w:val="single" w:sz="12" w:space="0" w:color="auto"/>
            </w:tcBorders>
          </w:tcPr>
          <w:p w14:paraId="64EBCF37" w14:textId="77777777" w:rsidR="00622560" w:rsidRPr="00436760" w:rsidRDefault="00622560" w:rsidP="00622560">
            <w:pPr>
              <w:spacing w:before="0" w:line="240" w:lineRule="atLeast"/>
              <w:rPr>
                <w:rFonts w:ascii="Verdana" w:hAnsi="Verdana"/>
                <w:sz w:val="20"/>
              </w:rPr>
            </w:pPr>
          </w:p>
        </w:tc>
      </w:tr>
      <w:tr w:rsidR="00622560" w:rsidRPr="00436760" w14:paraId="536E8761" w14:textId="77777777" w:rsidTr="00622560">
        <w:trPr>
          <w:cantSplit/>
        </w:trPr>
        <w:tc>
          <w:tcPr>
            <w:tcW w:w="6911" w:type="dxa"/>
            <w:gridSpan w:val="2"/>
            <w:tcBorders>
              <w:top w:val="single" w:sz="12" w:space="0" w:color="auto"/>
            </w:tcBorders>
          </w:tcPr>
          <w:p w14:paraId="5988A857" w14:textId="77777777" w:rsidR="00622560" w:rsidRPr="00436760"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6AAEEAB1" w14:textId="77777777" w:rsidR="00622560" w:rsidRPr="00436760" w:rsidRDefault="00622560" w:rsidP="001B6360">
            <w:pPr>
              <w:spacing w:line="240" w:lineRule="atLeast"/>
              <w:rPr>
                <w:rFonts w:ascii="Verdana" w:hAnsi="Verdana"/>
                <w:b/>
                <w:bCs/>
                <w:sz w:val="20"/>
              </w:rPr>
            </w:pPr>
          </w:p>
        </w:tc>
      </w:tr>
      <w:tr w:rsidR="00622560" w:rsidRPr="00436760" w14:paraId="2ED4FB14" w14:textId="77777777" w:rsidTr="00622560">
        <w:trPr>
          <w:cantSplit/>
          <w:trHeight w:val="23"/>
        </w:trPr>
        <w:tc>
          <w:tcPr>
            <w:tcW w:w="6911" w:type="dxa"/>
            <w:gridSpan w:val="2"/>
          </w:tcPr>
          <w:p w14:paraId="524C7079" w14:textId="77777777" w:rsidR="00622560" w:rsidRPr="00436760" w:rsidRDefault="00EB614A" w:rsidP="00A466E6">
            <w:pPr>
              <w:spacing w:before="0"/>
              <w:rPr>
                <w:rFonts w:ascii="Verdana" w:hAnsi="Verdana"/>
                <w:b/>
                <w:bCs/>
                <w:sz w:val="20"/>
              </w:rPr>
            </w:pPr>
            <w:proofErr w:type="spellStart"/>
            <w:r w:rsidRPr="00436760">
              <w:rPr>
                <w:b/>
                <w:bCs/>
              </w:rPr>
              <w:t>全体会议</w:t>
            </w:r>
            <w:proofErr w:type="spellEnd"/>
          </w:p>
        </w:tc>
        <w:tc>
          <w:tcPr>
            <w:tcW w:w="3120" w:type="dxa"/>
            <w:gridSpan w:val="2"/>
          </w:tcPr>
          <w:p w14:paraId="5983C2CC" w14:textId="0AD6A81A" w:rsidR="00622560" w:rsidRPr="00436760" w:rsidRDefault="00EB614A" w:rsidP="00A466E6">
            <w:pPr>
              <w:spacing w:before="0"/>
              <w:rPr>
                <w:rFonts w:ascii="Verdana" w:hAnsi="Verdana"/>
                <w:sz w:val="20"/>
              </w:rPr>
            </w:pPr>
            <w:proofErr w:type="spellStart"/>
            <w:r w:rsidRPr="00436760">
              <w:rPr>
                <w:rFonts w:ascii="Verdana" w:hAnsi="Verdana" w:hint="eastAsia"/>
                <w:b/>
                <w:sz w:val="20"/>
              </w:rPr>
              <w:t>文件</w:t>
            </w:r>
            <w:proofErr w:type="spellEnd"/>
            <w:r w:rsidRPr="00436760">
              <w:rPr>
                <w:rFonts w:ascii="Verdana" w:hAnsi="Verdana"/>
                <w:b/>
                <w:sz w:val="20"/>
              </w:rPr>
              <w:t xml:space="preserve"> </w:t>
            </w:r>
            <w:r w:rsidR="00F44438" w:rsidRPr="00436760">
              <w:rPr>
                <w:rFonts w:ascii="Verdana" w:hAnsi="Verdana"/>
                <w:b/>
                <w:sz w:val="20"/>
              </w:rPr>
              <w:t>87</w:t>
            </w:r>
            <w:r w:rsidRPr="00436760">
              <w:rPr>
                <w:rFonts w:ascii="Verdana" w:hAnsi="Verdana"/>
                <w:b/>
                <w:sz w:val="20"/>
              </w:rPr>
              <w:t>-C</w:t>
            </w:r>
          </w:p>
        </w:tc>
      </w:tr>
      <w:bookmarkEnd w:id="0"/>
      <w:bookmarkEnd w:id="3"/>
      <w:tr w:rsidR="008221A4" w:rsidRPr="00436760" w14:paraId="2154EA87" w14:textId="77777777" w:rsidTr="00622560">
        <w:trPr>
          <w:cantSplit/>
          <w:trHeight w:val="23"/>
        </w:trPr>
        <w:tc>
          <w:tcPr>
            <w:tcW w:w="6911" w:type="dxa"/>
            <w:gridSpan w:val="2"/>
          </w:tcPr>
          <w:p w14:paraId="3BB1087B" w14:textId="77777777" w:rsidR="008221A4" w:rsidRPr="00436760" w:rsidRDefault="008221A4" w:rsidP="00A466E6">
            <w:pPr>
              <w:spacing w:before="0"/>
              <w:rPr>
                <w:rFonts w:ascii="Verdana" w:hAnsi="Verdana"/>
                <w:b/>
                <w:smallCaps/>
                <w:sz w:val="20"/>
              </w:rPr>
            </w:pPr>
          </w:p>
        </w:tc>
        <w:tc>
          <w:tcPr>
            <w:tcW w:w="3120" w:type="dxa"/>
            <w:gridSpan w:val="2"/>
          </w:tcPr>
          <w:p w14:paraId="119F24D6" w14:textId="4BCA624E" w:rsidR="008221A4" w:rsidRPr="00436760" w:rsidRDefault="00EB614A" w:rsidP="00EB614A">
            <w:pPr>
              <w:spacing w:before="0"/>
              <w:rPr>
                <w:rFonts w:ascii="Verdana" w:hAnsi="Verdana"/>
                <w:sz w:val="20"/>
              </w:rPr>
            </w:pPr>
            <w:r w:rsidRPr="00436760">
              <w:rPr>
                <w:rFonts w:ascii="Verdana" w:hAnsi="Verdana"/>
                <w:b/>
                <w:bCs/>
                <w:sz w:val="20"/>
              </w:rPr>
              <w:t>20</w:t>
            </w:r>
            <w:r w:rsidR="00BB455D" w:rsidRPr="00436760">
              <w:rPr>
                <w:rFonts w:ascii="Verdana" w:hAnsi="Verdana"/>
                <w:b/>
                <w:bCs/>
                <w:sz w:val="20"/>
              </w:rPr>
              <w:t>23</w:t>
            </w:r>
            <w:r w:rsidRPr="00436760">
              <w:rPr>
                <w:rFonts w:ascii="Verdana" w:hAnsi="Verdana" w:hint="eastAsia"/>
                <w:b/>
                <w:bCs/>
                <w:sz w:val="20"/>
              </w:rPr>
              <w:t>年</w:t>
            </w:r>
            <w:r w:rsidR="00F44438" w:rsidRPr="00436760">
              <w:rPr>
                <w:rFonts w:ascii="Verdana" w:hAnsi="Verdana"/>
                <w:b/>
                <w:bCs/>
                <w:sz w:val="20"/>
              </w:rPr>
              <w:t>10</w:t>
            </w:r>
            <w:r w:rsidRPr="00436760">
              <w:rPr>
                <w:rFonts w:ascii="Verdana" w:hAnsi="Verdana" w:hint="eastAsia"/>
                <w:b/>
                <w:bCs/>
                <w:sz w:val="20"/>
              </w:rPr>
              <w:t>月</w:t>
            </w:r>
            <w:r w:rsidR="00F44438" w:rsidRPr="00436760">
              <w:rPr>
                <w:rFonts w:ascii="Verdana" w:hAnsi="Verdana"/>
                <w:b/>
                <w:bCs/>
                <w:sz w:val="20"/>
              </w:rPr>
              <w:t>23</w:t>
            </w:r>
            <w:r w:rsidRPr="00436760">
              <w:rPr>
                <w:rFonts w:ascii="Verdana" w:hAnsi="Verdana" w:hint="eastAsia"/>
                <w:b/>
                <w:bCs/>
                <w:sz w:val="20"/>
              </w:rPr>
              <w:t>日</w:t>
            </w:r>
          </w:p>
        </w:tc>
      </w:tr>
      <w:tr w:rsidR="008221A4" w:rsidRPr="00436760" w14:paraId="698D9888" w14:textId="77777777" w:rsidTr="00622560">
        <w:trPr>
          <w:cantSplit/>
          <w:trHeight w:val="23"/>
        </w:trPr>
        <w:tc>
          <w:tcPr>
            <w:tcW w:w="6911" w:type="dxa"/>
            <w:gridSpan w:val="2"/>
          </w:tcPr>
          <w:p w14:paraId="51B60D24" w14:textId="77777777" w:rsidR="008221A4" w:rsidRPr="00436760" w:rsidRDefault="008221A4" w:rsidP="00A466E6">
            <w:pPr>
              <w:spacing w:before="0"/>
              <w:rPr>
                <w:rFonts w:ascii="Verdana" w:hAnsi="Verdana"/>
                <w:b/>
                <w:bCs/>
                <w:sz w:val="20"/>
              </w:rPr>
            </w:pPr>
          </w:p>
        </w:tc>
        <w:tc>
          <w:tcPr>
            <w:tcW w:w="3120" w:type="dxa"/>
            <w:gridSpan w:val="2"/>
          </w:tcPr>
          <w:p w14:paraId="5022FE96" w14:textId="77777777" w:rsidR="008221A4" w:rsidRPr="00436760" w:rsidRDefault="00EB614A" w:rsidP="00A466E6">
            <w:pPr>
              <w:spacing w:before="0"/>
              <w:rPr>
                <w:rFonts w:ascii="Verdana" w:hAnsi="Verdana"/>
                <w:sz w:val="20"/>
              </w:rPr>
            </w:pPr>
            <w:proofErr w:type="spellStart"/>
            <w:r w:rsidRPr="00436760">
              <w:rPr>
                <w:rFonts w:ascii="Verdana" w:hAnsi="Verdana" w:hint="eastAsia"/>
                <w:b/>
                <w:bCs/>
                <w:sz w:val="20"/>
              </w:rPr>
              <w:t>原文：英文</w:t>
            </w:r>
            <w:proofErr w:type="spellEnd"/>
          </w:p>
        </w:tc>
      </w:tr>
      <w:tr w:rsidR="008221A4" w:rsidRPr="00436760" w14:paraId="38C48D3D" w14:textId="77777777" w:rsidTr="00FE20CB">
        <w:trPr>
          <w:cantSplit/>
          <w:trHeight w:val="23"/>
        </w:trPr>
        <w:tc>
          <w:tcPr>
            <w:tcW w:w="10031" w:type="dxa"/>
            <w:gridSpan w:val="4"/>
          </w:tcPr>
          <w:p w14:paraId="782183A7" w14:textId="77777777" w:rsidR="008221A4" w:rsidRPr="00436760" w:rsidRDefault="008221A4" w:rsidP="008221A4">
            <w:pPr>
              <w:spacing w:before="0" w:line="240" w:lineRule="atLeast"/>
              <w:rPr>
                <w:rFonts w:ascii="Verdana" w:hAnsi="Verdana"/>
                <w:b/>
                <w:bCs/>
                <w:sz w:val="20"/>
              </w:rPr>
            </w:pPr>
          </w:p>
        </w:tc>
      </w:tr>
      <w:tr w:rsidR="007D0591" w:rsidRPr="00436760" w14:paraId="6ACB0E49" w14:textId="77777777">
        <w:trPr>
          <w:cantSplit/>
        </w:trPr>
        <w:tc>
          <w:tcPr>
            <w:tcW w:w="10031" w:type="dxa"/>
            <w:gridSpan w:val="4"/>
          </w:tcPr>
          <w:p w14:paraId="5FB2D610" w14:textId="318A77DB" w:rsidR="007D0591" w:rsidRPr="00436760" w:rsidRDefault="007D0591" w:rsidP="00EB614A">
            <w:pPr>
              <w:pStyle w:val="Source"/>
            </w:pPr>
            <w:bookmarkStart w:id="4" w:name="dsource" w:colFirst="0" w:colLast="0"/>
            <w:r w:rsidRPr="00436760">
              <w:rPr>
                <w:rFonts w:hint="eastAsia"/>
                <w:lang w:eastAsia="zh-CN"/>
              </w:rPr>
              <w:t>非洲共同提案</w:t>
            </w:r>
          </w:p>
        </w:tc>
      </w:tr>
      <w:tr w:rsidR="007D0591" w:rsidRPr="00436760" w14:paraId="381A097C" w14:textId="77777777">
        <w:trPr>
          <w:cantSplit/>
        </w:trPr>
        <w:tc>
          <w:tcPr>
            <w:tcW w:w="10031" w:type="dxa"/>
            <w:gridSpan w:val="4"/>
          </w:tcPr>
          <w:p w14:paraId="0616E9F5" w14:textId="57644234" w:rsidR="007D0591" w:rsidRPr="00436760" w:rsidRDefault="007D0591" w:rsidP="008221A4">
            <w:pPr>
              <w:pStyle w:val="Title1"/>
            </w:pPr>
            <w:bookmarkStart w:id="5" w:name="dtitle1" w:colFirst="0" w:colLast="0"/>
            <w:bookmarkEnd w:id="4"/>
            <w:r w:rsidRPr="00436760">
              <w:rPr>
                <w:rFonts w:hint="eastAsia"/>
                <w:lang w:eastAsia="zh-CN"/>
              </w:rPr>
              <w:t>有关大会工作的提案</w:t>
            </w:r>
          </w:p>
        </w:tc>
      </w:tr>
      <w:tr w:rsidR="007D0591" w:rsidRPr="00436760" w14:paraId="1D7C6C33" w14:textId="77777777">
        <w:trPr>
          <w:cantSplit/>
        </w:trPr>
        <w:tc>
          <w:tcPr>
            <w:tcW w:w="10031" w:type="dxa"/>
            <w:gridSpan w:val="4"/>
          </w:tcPr>
          <w:p w14:paraId="59EABDB3" w14:textId="7B207116" w:rsidR="007D0591" w:rsidRPr="00436760" w:rsidRDefault="00A872F1" w:rsidP="008221A4">
            <w:pPr>
              <w:pStyle w:val="Title2"/>
            </w:pPr>
            <w:bookmarkStart w:id="6" w:name="dtitle2" w:colFirst="0" w:colLast="0"/>
            <w:bookmarkEnd w:id="5"/>
            <w:proofErr w:type="spellStart"/>
            <w:r w:rsidRPr="00436760">
              <w:rPr>
                <w:rFonts w:hint="eastAsia"/>
              </w:rPr>
              <w:t>基础文件</w:t>
            </w:r>
            <w:proofErr w:type="spellEnd"/>
          </w:p>
        </w:tc>
      </w:tr>
      <w:tr w:rsidR="007D0591" w:rsidRPr="00436760" w14:paraId="0C722199" w14:textId="77777777">
        <w:trPr>
          <w:cantSplit/>
        </w:trPr>
        <w:tc>
          <w:tcPr>
            <w:tcW w:w="10031" w:type="dxa"/>
            <w:gridSpan w:val="4"/>
          </w:tcPr>
          <w:p w14:paraId="494F90C8" w14:textId="77777777" w:rsidR="007D0591" w:rsidRPr="00436760" w:rsidRDefault="007D0591" w:rsidP="008221A4">
            <w:pPr>
              <w:pStyle w:val="Agendaitem"/>
            </w:pPr>
            <w:bookmarkStart w:id="7" w:name="dtitle3" w:colFirst="0" w:colLast="0"/>
            <w:bookmarkEnd w:id="6"/>
          </w:p>
        </w:tc>
      </w:tr>
    </w:tbl>
    <w:bookmarkEnd w:id="7"/>
    <w:p w14:paraId="5F313B96" w14:textId="7DFBF3EE" w:rsidR="00F44438" w:rsidRPr="00436760" w:rsidRDefault="00F44438" w:rsidP="00653448">
      <w:pPr>
        <w:pStyle w:val="Heading1"/>
        <w:rPr>
          <w:lang w:val="en-US" w:eastAsia="zh-CN"/>
        </w:rPr>
      </w:pPr>
      <w:r w:rsidRPr="00436760">
        <w:rPr>
          <w:lang w:eastAsia="zh-CN"/>
        </w:rPr>
        <w:t>1</w:t>
      </w:r>
      <w:r w:rsidRPr="00436760">
        <w:rPr>
          <w:lang w:eastAsia="zh-CN"/>
        </w:rPr>
        <w:tab/>
      </w:r>
      <w:r w:rsidR="00A872F1" w:rsidRPr="00436760">
        <w:rPr>
          <w:rFonts w:hint="eastAsia"/>
          <w:lang w:val="en-US" w:eastAsia="zh-CN"/>
        </w:rPr>
        <w:t>引言</w:t>
      </w:r>
    </w:p>
    <w:p w14:paraId="7EC7CB0C" w14:textId="5B9E4E21" w:rsidR="00F44438" w:rsidRPr="00436760" w:rsidRDefault="005037BE" w:rsidP="005037BE">
      <w:pPr>
        <w:ind w:firstLineChars="200" w:firstLine="480"/>
        <w:rPr>
          <w:lang w:eastAsia="zh-CN"/>
        </w:rPr>
      </w:pPr>
      <w:r w:rsidRPr="00436760">
        <w:rPr>
          <w:rFonts w:hint="eastAsia"/>
          <w:lang w:eastAsia="zh-CN"/>
        </w:rPr>
        <w:t>自</w:t>
      </w:r>
      <w:r w:rsidR="00A872F1" w:rsidRPr="00436760">
        <w:rPr>
          <w:lang w:eastAsia="zh-CN"/>
        </w:rPr>
        <w:t>RA-19/WRC-19</w:t>
      </w:r>
      <w:r w:rsidR="00A872F1" w:rsidRPr="00436760">
        <w:rPr>
          <w:rFonts w:hint="eastAsia"/>
          <w:lang w:eastAsia="zh-CN"/>
        </w:rPr>
        <w:t>以来，非洲区域一直在积极筹备</w:t>
      </w:r>
      <w:r w:rsidR="00A872F1" w:rsidRPr="00436760">
        <w:rPr>
          <w:lang w:eastAsia="zh-CN"/>
        </w:rPr>
        <w:t>RA-23/WRC-23</w:t>
      </w:r>
      <w:r w:rsidR="00A872F1" w:rsidRPr="00436760">
        <w:rPr>
          <w:rFonts w:hint="eastAsia"/>
          <w:lang w:eastAsia="zh-CN"/>
        </w:rPr>
        <w:t>。在</w:t>
      </w:r>
      <w:r w:rsidRPr="00436760">
        <w:rPr>
          <w:rFonts w:hint="eastAsia"/>
          <w:lang w:val="en-US" w:eastAsia="zh-CN"/>
        </w:rPr>
        <w:t>此</w:t>
      </w:r>
      <w:r w:rsidR="00A872F1" w:rsidRPr="00436760">
        <w:rPr>
          <w:rFonts w:hint="eastAsia"/>
          <w:lang w:eastAsia="zh-CN"/>
        </w:rPr>
        <w:t>期间，绝大</w:t>
      </w:r>
      <w:r w:rsidRPr="00436760">
        <w:rPr>
          <w:rFonts w:hint="eastAsia"/>
          <w:lang w:eastAsia="zh-CN"/>
        </w:rPr>
        <w:t>多数</w:t>
      </w:r>
      <w:r w:rsidR="00A872F1" w:rsidRPr="00436760">
        <w:rPr>
          <w:lang w:eastAsia="zh-CN"/>
        </w:rPr>
        <w:t>ATU</w:t>
      </w:r>
      <w:r w:rsidRPr="00436760">
        <w:rPr>
          <w:rStyle w:val="FootnoteReference"/>
        </w:rPr>
        <w:footnoteReference w:id="1"/>
      </w:r>
      <w:r w:rsidR="00A872F1" w:rsidRPr="00436760">
        <w:rPr>
          <w:rFonts w:hint="eastAsia"/>
          <w:lang w:eastAsia="zh-CN"/>
        </w:rPr>
        <w:t>成员国积极充分地参与了各项决策。</w:t>
      </w:r>
      <w:r w:rsidRPr="00436760">
        <w:rPr>
          <w:rFonts w:hint="eastAsia"/>
          <w:lang w:eastAsia="zh-CN"/>
        </w:rPr>
        <w:t>以下成员国出席了</w:t>
      </w:r>
      <w:r w:rsidRPr="00436760">
        <w:rPr>
          <w:lang w:eastAsia="zh-CN"/>
        </w:rPr>
        <w:t>2023</w:t>
      </w:r>
      <w:r w:rsidRPr="00436760">
        <w:rPr>
          <w:rFonts w:hint="eastAsia"/>
          <w:lang w:eastAsia="zh-CN"/>
        </w:rPr>
        <w:t>年</w:t>
      </w:r>
      <w:r w:rsidRPr="00436760">
        <w:rPr>
          <w:rFonts w:hint="eastAsia"/>
          <w:lang w:eastAsia="zh-CN"/>
        </w:rPr>
        <w:t>8</w:t>
      </w:r>
      <w:r w:rsidRPr="00436760">
        <w:rPr>
          <w:rFonts w:hint="eastAsia"/>
          <w:lang w:eastAsia="zh-CN"/>
        </w:rPr>
        <w:t>月举行的最后一次</w:t>
      </w:r>
      <w:r w:rsidRPr="00436760">
        <w:rPr>
          <w:lang w:eastAsia="zh-CN"/>
        </w:rPr>
        <w:t>ATU</w:t>
      </w:r>
      <w:r w:rsidRPr="00436760">
        <w:rPr>
          <w:rFonts w:hint="eastAsia"/>
          <w:lang w:eastAsia="zh-CN"/>
        </w:rPr>
        <w:t>筹备会议</w:t>
      </w:r>
      <w:r w:rsidR="00A872F1" w:rsidRPr="00436760">
        <w:rPr>
          <w:rFonts w:hint="eastAsia"/>
          <w:lang w:eastAsia="zh-CN"/>
        </w:rPr>
        <w:t>：</w:t>
      </w:r>
    </w:p>
    <w:p w14:paraId="51C5783B" w14:textId="5F2F666B" w:rsidR="00F44438" w:rsidRPr="00436760" w:rsidRDefault="00F44438" w:rsidP="00F44438">
      <w:pPr>
        <w:pStyle w:val="enumlev1"/>
        <w:rPr>
          <w:lang w:eastAsia="zh-CN"/>
        </w:rPr>
      </w:pPr>
      <w:r w:rsidRPr="00436760">
        <w:rPr>
          <w:lang w:eastAsia="zh-CN"/>
        </w:rPr>
        <w:tab/>
      </w:r>
      <w:r w:rsidR="00A872F1" w:rsidRPr="00436760">
        <w:rPr>
          <w:rFonts w:hint="eastAsia"/>
          <w:lang w:eastAsia="zh-CN"/>
        </w:rPr>
        <w:t>四十五（</w:t>
      </w:r>
      <w:r w:rsidR="00A872F1" w:rsidRPr="00436760">
        <w:rPr>
          <w:lang w:eastAsia="zh-CN"/>
        </w:rPr>
        <w:t>45</w:t>
      </w:r>
      <w:r w:rsidR="00A872F1" w:rsidRPr="00436760">
        <w:rPr>
          <w:rFonts w:hint="eastAsia"/>
          <w:lang w:eastAsia="zh-CN"/>
        </w:rPr>
        <w:t>）</w:t>
      </w:r>
      <w:proofErr w:type="gramStart"/>
      <w:r w:rsidR="00A872F1" w:rsidRPr="00436760">
        <w:rPr>
          <w:rFonts w:hint="eastAsia"/>
          <w:lang w:eastAsia="zh-CN"/>
        </w:rPr>
        <w:t>个</w:t>
      </w:r>
      <w:proofErr w:type="gramEnd"/>
      <w:r w:rsidR="00A872F1" w:rsidRPr="00436760">
        <w:rPr>
          <w:lang w:eastAsia="zh-CN"/>
        </w:rPr>
        <w:t>ATU</w:t>
      </w:r>
      <w:r w:rsidR="00A872F1" w:rsidRPr="00436760">
        <w:rPr>
          <w:rFonts w:hint="eastAsia"/>
          <w:lang w:eastAsia="zh-CN"/>
        </w:rPr>
        <w:t>成员国：阿尔及利亚、安哥拉、贝宁、博茨瓦纳、布基纳法索、布隆迪、佛得角、</w:t>
      </w:r>
      <w:r w:rsidR="004C44D9" w:rsidRPr="00436760">
        <w:rPr>
          <w:rFonts w:hint="eastAsia"/>
          <w:lang w:eastAsia="zh-CN"/>
        </w:rPr>
        <w:t>喀麦隆、中非共和国、乍得、科摩罗、刚果、科特迪瓦、吉布提、刚果民主共和国、埃及、斯威士兰、赤道几内亚、加蓬、冈比亚、加纳、几内亚、肯尼亚、莱索托、利比里亚、马达加斯加、马拉维、马里、毛里求斯、摩洛哥、莫桑比克、纳米比亚、</w:t>
      </w:r>
      <w:r w:rsidR="00F749EC" w:rsidRPr="00436760">
        <w:rPr>
          <w:rFonts w:hint="eastAsia"/>
          <w:lang w:eastAsia="zh-CN"/>
        </w:rPr>
        <w:t>尼日尔、尼日利亚、卢旺达、圣多美和普林西比、塞内加尔、南非、南苏丹、坦桑尼亚、多哥、突尼斯、乌干达、赞比亚和津巴布韦。</w:t>
      </w:r>
    </w:p>
    <w:p w14:paraId="1FA2466D" w14:textId="63468B88" w:rsidR="00F44438" w:rsidRPr="00436760" w:rsidRDefault="00F44438" w:rsidP="00653448">
      <w:pPr>
        <w:pStyle w:val="Heading1"/>
        <w:rPr>
          <w:lang w:eastAsia="zh-CN"/>
        </w:rPr>
      </w:pPr>
      <w:r w:rsidRPr="00436760">
        <w:rPr>
          <w:lang w:eastAsia="zh-CN"/>
        </w:rPr>
        <w:t>2</w:t>
      </w:r>
      <w:r w:rsidRPr="00436760">
        <w:rPr>
          <w:lang w:eastAsia="zh-CN"/>
        </w:rPr>
        <w:tab/>
      </w:r>
      <w:r w:rsidR="00D7458A" w:rsidRPr="00436760">
        <w:rPr>
          <w:rFonts w:hint="eastAsia"/>
          <w:lang w:eastAsia="zh-CN"/>
        </w:rPr>
        <w:t>提案</w:t>
      </w:r>
    </w:p>
    <w:p w14:paraId="2F749904" w14:textId="42A6F0A9" w:rsidR="00F44438" w:rsidRPr="00436760" w:rsidRDefault="00D7458A" w:rsidP="005E5E14">
      <w:pPr>
        <w:ind w:firstLineChars="200" w:firstLine="480"/>
        <w:rPr>
          <w:lang w:eastAsia="zh-CN"/>
        </w:rPr>
      </w:pPr>
      <w:r w:rsidRPr="00436760">
        <w:rPr>
          <w:rFonts w:hint="eastAsia"/>
          <w:lang w:eastAsia="zh-CN"/>
        </w:rPr>
        <w:t>根据筹备工作</w:t>
      </w:r>
      <w:r w:rsidR="005E5E14" w:rsidRPr="00436760">
        <w:rPr>
          <w:rFonts w:hint="eastAsia"/>
          <w:lang w:eastAsia="zh-CN"/>
        </w:rPr>
        <w:t>的结果</w:t>
      </w:r>
      <w:r w:rsidRPr="00436760">
        <w:rPr>
          <w:rFonts w:hint="eastAsia"/>
          <w:lang w:eastAsia="zh-CN"/>
        </w:rPr>
        <w:t>，</w:t>
      </w:r>
      <w:r w:rsidRPr="00436760">
        <w:rPr>
          <w:lang w:eastAsia="zh-CN"/>
        </w:rPr>
        <w:t>ATU</w:t>
      </w:r>
      <w:r w:rsidR="005E5E14" w:rsidRPr="00436760">
        <w:rPr>
          <w:rFonts w:hint="eastAsia"/>
          <w:lang w:eastAsia="zh-CN"/>
        </w:rPr>
        <w:t>高兴地</w:t>
      </w:r>
      <w:r w:rsidRPr="00436760">
        <w:rPr>
          <w:rFonts w:hint="eastAsia"/>
          <w:lang w:eastAsia="zh-CN"/>
        </w:rPr>
        <w:t>向</w:t>
      </w:r>
      <w:r w:rsidRPr="00436760">
        <w:rPr>
          <w:lang w:eastAsia="zh-CN"/>
        </w:rPr>
        <w:t>2023</w:t>
      </w:r>
      <w:r w:rsidRPr="00436760">
        <w:rPr>
          <w:rFonts w:hint="eastAsia"/>
          <w:lang w:eastAsia="zh-CN"/>
        </w:rPr>
        <w:t>年世界无线电通信大会（</w:t>
      </w:r>
      <w:r w:rsidRPr="00436760">
        <w:rPr>
          <w:lang w:eastAsia="zh-CN"/>
        </w:rPr>
        <w:t>WRC-23</w:t>
      </w:r>
      <w:r w:rsidRPr="00436760">
        <w:rPr>
          <w:rFonts w:hint="eastAsia"/>
          <w:lang w:eastAsia="zh-CN"/>
        </w:rPr>
        <w:t>）提交以下非洲共同提案</w:t>
      </w:r>
      <w:r w:rsidRPr="00436760">
        <w:rPr>
          <w:lang w:eastAsia="zh-CN"/>
        </w:rPr>
        <w:t>/</w:t>
      </w:r>
      <w:r w:rsidRPr="00436760">
        <w:rPr>
          <w:rFonts w:hint="eastAsia"/>
          <w:lang w:eastAsia="zh-CN"/>
        </w:rPr>
        <w:t>立场（</w:t>
      </w:r>
      <w:proofErr w:type="spellStart"/>
      <w:r w:rsidRPr="00436760">
        <w:rPr>
          <w:lang w:eastAsia="zh-CN"/>
        </w:rPr>
        <w:t>AfCP</w:t>
      </w:r>
      <w:proofErr w:type="spellEnd"/>
      <w:r w:rsidRPr="00436760">
        <w:rPr>
          <w:rFonts w:hint="eastAsia"/>
          <w:lang w:eastAsia="zh-CN"/>
        </w:rPr>
        <w:t>），这些提案反映了非洲对</w:t>
      </w:r>
      <w:r w:rsidRPr="00436760">
        <w:rPr>
          <w:lang w:eastAsia="zh-CN"/>
        </w:rPr>
        <w:t>WRC-23</w:t>
      </w:r>
      <w:r w:rsidRPr="00436760">
        <w:rPr>
          <w:rFonts w:hint="eastAsia"/>
          <w:lang w:eastAsia="zh-CN"/>
        </w:rPr>
        <w:t>的期望。其目的都是通过谨慎使用无线电频谱推进和</w:t>
      </w:r>
      <w:r w:rsidR="009653A3" w:rsidRPr="00436760">
        <w:rPr>
          <w:rFonts w:hint="eastAsia"/>
          <w:lang w:eastAsia="zh-CN"/>
        </w:rPr>
        <w:t>深化</w:t>
      </w:r>
      <w:r w:rsidRPr="00436760">
        <w:rPr>
          <w:lang w:eastAsia="zh-CN"/>
        </w:rPr>
        <w:t>ICT</w:t>
      </w:r>
      <w:r w:rsidRPr="00436760">
        <w:rPr>
          <w:rFonts w:hint="eastAsia"/>
          <w:lang w:eastAsia="zh-CN"/>
        </w:rPr>
        <w:t>在非洲的普及和影响</w:t>
      </w:r>
      <w:r w:rsidR="005E5E14" w:rsidRPr="00436760">
        <w:rPr>
          <w:rFonts w:hint="eastAsia"/>
          <w:lang w:eastAsia="zh-CN"/>
        </w:rPr>
        <w:t>，支持气候变化减缓议程</w:t>
      </w:r>
      <w:r w:rsidRPr="00436760">
        <w:rPr>
          <w:rFonts w:hint="eastAsia"/>
          <w:lang w:eastAsia="zh-CN"/>
        </w:rPr>
        <w:t>。</w:t>
      </w:r>
      <w:r w:rsidR="00281F78" w:rsidRPr="00436760">
        <w:rPr>
          <w:rFonts w:hint="eastAsia"/>
          <w:lang w:eastAsia="zh-CN"/>
        </w:rPr>
        <w:t>附件</w:t>
      </w:r>
      <w:r w:rsidR="00281F78" w:rsidRPr="00436760">
        <w:rPr>
          <w:lang w:eastAsia="zh-CN"/>
        </w:rPr>
        <w:t>1</w:t>
      </w:r>
      <w:r w:rsidR="008D0F22" w:rsidRPr="00436760">
        <w:rPr>
          <w:rFonts w:hint="eastAsia"/>
          <w:lang w:eastAsia="zh-CN"/>
        </w:rPr>
        <w:t>对</w:t>
      </w:r>
      <w:r w:rsidR="00281F78" w:rsidRPr="00436760">
        <w:rPr>
          <w:rFonts w:hint="eastAsia"/>
          <w:lang w:eastAsia="zh-CN"/>
        </w:rPr>
        <w:t>这些提案</w:t>
      </w:r>
      <w:r w:rsidR="008D0F22" w:rsidRPr="00436760">
        <w:rPr>
          <w:rFonts w:hint="eastAsia"/>
          <w:lang w:eastAsia="zh-CN"/>
        </w:rPr>
        <w:t>进行了概述</w:t>
      </w:r>
      <w:r w:rsidR="00281F78" w:rsidRPr="00436760">
        <w:rPr>
          <w:rFonts w:hint="eastAsia"/>
          <w:lang w:eastAsia="zh-CN"/>
        </w:rPr>
        <w:t>，附件</w:t>
      </w:r>
      <w:r w:rsidR="00281F78" w:rsidRPr="00436760">
        <w:rPr>
          <w:lang w:eastAsia="zh-CN"/>
        </w:rPr>
        <w:t>2</w:t>
      </w:r>
      <w:r w:rsidR="00281F78" w:rsidRPr="00436760">
        <w:rPr>
          <w:rFonts w:hint="eastAsia"/>
          <w:lang w:eastAsia="zh-CN"/>
        </w:rPr>
        <w:t>提供了提交给</w:t>
      </w:r>
      <w:r w:rsidR="00281F78" w:rsidRPr="00436760">
        <w:rPr>
          <w:lang w:eastAsia="zh-CN"/>
        </w:rPr>
        <w:t>WRC-23</w:t>
      </w:r>
      <w:r w:rsidR="00281F78" w:rsidRPr="00436760">
        <w:rPr>
          <w:rFonts w:hint="eastAsia"/>
          <w:lang w:eastAsia="zh-CN"/>
        </w:rPr>
        <w:t>的实际提案文件（即补遗）的</w:t>
      </w:r>
      <w:r w:rsidR="00C33365" w:rsidRPr="00436760">
        <w:rPr>
          <w:rFonts w:hint="eastAsia"/>
          <w:lang w:eastAsia="zh-CN"/>
        </w:rPr>
        <w:t>相互参照表</w:t>
      </w:r>
      <w:r w:rsidR="00281F78" w:rsidRPr="00436760">
        <w:rPr>
          <w:rFonts w:hint="eastAsia"/>
          <w:lang w:eastAsia="zh-CN"/>
        </w:rPr>
        <w:t>。</w:t>
      </w:r>
      <w:r w:rsidR="009653A3" w:rsidRPr="00436760">
        <w:rPr>
          <w:rFonts w:hint="eastAsia"/>
          <w:lang w:eastAsia="zh-CN"/>
        </w:rPr>
        <w:t>附件</w:t>
      </w:r>
      <w:r w:rsidR="009653A3" w:rsidRPr="00436760">
        <w:rPr>
          <w:lang w:eastAsia="zh-CN"/>
        </w:rPr>
        <w:t>3</w:t>
      </w:r>
      <w:r w:rsidR="009653A3" w:rsidRPr="00436760">
        <w:rPr>
          <w:rFonts w:hint="eastAsia"/>
          <w:lang w:eastAsia="zh-CN"/>
        </w:rPr>
        <w:t>列出了</w:t>
      </w:r>
      <w:r w:rsidR="00281F78" w:rsidRPr="00436760">
        <w:rPr>
          <w:rFonts w:hint="eastAsia"/>
          <w:lang w:eastAsia="zh-CN"/>
        </w:rPr>
        <w:t>对</w:t>
      </w:r>
      <w:r w:rsidR="005E5E14" w:rsidRPr="00436760">
        <w:rPr>
          <w:rFonts w:hint="eastAsia"/>
          <w:lang w:eastAsia="zh-CN"/>
        </w:rPr>
        <w:t>最后一次</w:t>
      </w:r>
      <w:r w:rsidR="001F2965" w:rsidRPr="00436760">
        <w:rPr>
          <w:lang w:eastAsia="zh-CN"/>
        </w:rPr>
        <w:t>ATU</w:t>
      </w:r>
      <w:r w:rsidR="005E5E14" w:rsidRPr="00436760">
        <w:rPr>
          <w:lang w:eastAsia="zh-CN"/>
        </w:rPr>
        <w:t xml:space="preserve"> </w:t>
      </w:r>
      <w:r w:rsidR="001F2965" w:rsidRPr="00436760">
        <w:rPr>
          <w:lang w:eastAsia="zh-CN"/>
        </w:rPr>
        <w:t>WRC-23</w:t>
      </w:r>
      <w:r w:rsidR="001F2965" w:rsidRPr="00436760">
        <w:rPr>
          <w:rFonts w:hint="eastAsia"/>
          <w:lang w:eastAsia="zh-CN"/>
        </w:rPr>
        <w:t>筹备会议（</w:t>
      </w:r>
      <w:r w:rsidR="001F2965" w:rsidRPr="00436760">
        <w:rPr>
          <w:lang w:eastAsia="zh-CN"/>
        </w:rPr>
        <w:t>APM23-4</w:t>
      </w:r>
      <w:r w:rsidR="001F2965" w:rsidRPr="00436760">
        <w:rPr>
          <w:rFonts w:hint="eastAsia"/>
          <w:lang w:eastAsia="zh-CN"/>
        </w:rPr>
        <w:t>）通过的一些</w:t>
      </w:r>
      <w:proofErr w:type="spellStart"/>
      <w:r w:rsidR="001F2965" w:rsidRPr="00436760">
        <w:rPr>
          <w:lang w:eastAsia="zh-CN"/>
        </w:rPr>
        <w:t>AfCP</w:t>
      </w:r>
      <w:proofErr w:type="spellEnd"/>
      <w:r w:rsidR="009653A3" w:rsidRPr="00436760">
        <w:rPr>
          <w:rFonts w:hint="eastAsia"/>
          <w:lang w:eastAsia="zh-CN"/>
        </w:rPr>
        <w:t>提出保留</w:t>
      </w:r>
      <w:r w:rsidR="001F2965" w:rsidRPr="00436760">
        <w:rPr>
          <w:rFonts w:hint="eastAsia"/>
          <w:lang w:eastAsia="zh-CN"/>
        </w:rPr>
        <w:t>的</w:t>
      </w:r>
      <w:r w:rsidR="001F2965" w:rsidRPr="00436760">
        <w:rPr>
          <w:lang w:eastAsia="zh-CN"/>
        </w:rPr>
        <w:t>ATU</w:t>
      </w:r>
      <w:r w:rsidR="001F2965" w:rsidRPr="00436760">
        <w:rPr>
          <w:rFonts w:hint="eastAsia"/>
          <w:lang w:eastAsia="zh-CN"/>
        </w:rPr>
        <w:t>成员国，摩洛哥支持的</w:t>
      </w:r>
      <w:proofErr w:type="spellStart"/>
      <w:r w:rsidR="001F2965" w:rsidRPr="00436760">
        <w:rPr>
          <w:lang w:eastAsia="zh-CN"/>
        </w:rPr>
        <w:t>AfCP</w:t>
      </w:r>
      <w:proofErr w:type="spellEnd"/>
      <w:r w:rsidR="001F2965" w:rsidRPr="00436760">
        <w:rPr>
          <w:rFonts w:hint="eastAsia"/>
          <w:lang w:eastAsia="zh-CN"/>
        </w:rPr>
        <w:t>清单见附件</w:t>
      </w:r>
      <w:r w:rsidR="001F2965" w:rsidRPr="00436760">
        <w:rPr>
          <w:lang w:eastAsia="zh-CN"/>
        </w:rPr>
        <w:t>4</w:t>
      </w:r>
      <w:r w:rsidR="001F2965" w:rsidRPr="00436760">
        <w:rPr>
          <w:rFonts w:hint="eastAsia"/>
          <w:lang w:eastAsia="zh-CN"/>
        </w:rPr>
        <w:t>。</w:t>
      </w:r>
    </w:p>
    <w:p w14:paraId="7B051D82" w14:textId="77777777" w:rsidR="00633B03" w:rsidRPr="00436760" w:rsidRDefault="00633B03" w:rsidP="00633B03">
      <w:pPr>
        <w:pStyle w:val="AnnexNo"/>
        <w:rPr>
          <w:lang w:eastAsia="zh-CN"/>
        </w:rPr>
      </w:pPr>
      <w:bookmarkStart w:id="8" w:name="_Toc488665413"/>
      <w:bookmarkStart w:id="9" w:name="_Toc525378139"/>
      <w:r w:rsidRPr="00436760">
        <w:rPr>
          <w:rFonts w:hint="eastAsia"/>
          <w:lang w:eastAsia="zh-CN"/>
        </w:rPr>
        <w:lastRenderedPageBreak/>
        <w:t>附件</w:t>
      </w:r>
      <w:r w:rsidRPr="00436760">
        <w:rPr>
          <w:lang w:eastAsia="zh-CN"/>
        </w:rPr>
        <w:t>1</w:t>
      </w:r>
    </w:p>
    <w:p w14:paraId="0E49EF01" w14:textId="536C3AB2" w:rsidR="00633B03" w:rsidRPr="00436760" w:rsidRDefault="00633B03" w:rsidP="00633B03">
      <w:pPr>
        <w:pStyle w:val="Annextitle"/>
        <w:rPr>
          <w:lang w:eastAsia="zh-CN"/>
        </w:rPr>
      </w:pPr>
      <w:proofErr w:type="spellStart"/>
      <w:r w:rsidRPr="00436760">
        <w:rPr>
          <w:lang w:eastAsia="zh-CN"/>
        </w:rPr>
        <w:t>AfCP</w:t>
      </w:r>
      <w:proofErr w:type="spellEnd"/>
      <w:r w:rsidRPr="00436760">
        <w:rPr>
          <w:rFonts w:hint="eastAsia"/>
          <w:lang w:eastAsia="zh-CN"/>
        </w:rPr>
        <w:t>摘要及其</w:t>
      </w:r>
      <w:r w:rsidR="0004594C" w:rsidRPr="00436760">
        <w:rPr>
          <w:rFonts w:hint="eastAsia"/>
          <w:lang w:eastAsia="zh-CN"/>
        </w:rPr>
        <w:t>相关</w:t>
      </w:r>
      <w:r w:rsidRPr="00436760">
        <w:rPr>
          <w:rFonts w:hint="eastAsia"/>
          <w:lang w:eastAsia="zh-CN"/>
        </w:rPr>
        <w:t>补遗文件编号</w:t>
      </w:r>
    </w:p>
    <w:bookmarkEnd w:id="8"/>
    <w:bookmarkEnd w:id="9"/>
    <w:p w14:paraId="1F2D52D4" w14:textId="666E9342" w:rsidR="00F44438" w:rsidRPr="00436760" w:rsidRDefault="001F2965" w:rsidP="00221EBB">
      <w:pPr>
        <w:pStyle w:val="Chaptitle"/>
        <w:rPr>
          <w:lang w:eastAsia="zh-CN"/>
        </w:rPr>
      </w:pPr>
      <w:proofErr w:type="gramStart"/>
      <w:r w:rsidRPr="00436760">
        <w:rPr>
          <w:rFonts w:hint="eastAsia"/>
          <w:lang w:eastAsia="zh-CN"/>
        </w:rPr>
        <w:t>第</w:t>
      </w:r>
      <w:r w:rsidRPr="00436760">
        <w:rPr>
          <w:lang w:eastAsia="zh-CN"/>
        </w:rPr>
        <w:t>1</w:t>
      </w:r>
      <w:r w:rsidRPr="00436760">
        <w:rPr>
          <w:rFonts w:hint="eastAsia"/>
          <w:lang w:eastAsia="zh-CN"/>
        </w:rPr>
        <w:t>章议项</w:t>
      </w:r>
      <w:proofErr w:type="gramEnd"/>
      <w:r w:rsidRPr="00436760">
        <w:rPr>
          <w:rFonts w:hint="eastAsia"/>
          <w:lang w:eastAsia="zh-CN"/>
        </w:rPr>
        <w:t>：固定、移动和广播问题</w:t>
      </w:r>
      <w:r w:rsidR="00F44438" w:rsidRPr="00436760">
        <w:rPr>
          <w:lang w:eastAsia="zh-CN"/>
        </w:rPr>
        <w:br/>
      </w:r>
      <w:r w:rsidRPr="00436760">
        <w:rPr>
          <w:rFonts w:hint="eastAsia"/>
          <w:lang w:eastAsia="zh-CN"/>
        </w:rPr>
        <w:t>（议项</w:t>
      </w:r>
      <w:r w:rsidRPr="00436760">
        <w:rPr>
          <w:lang w:eastAsia="zh-CN"/>
        </w:rPr>
        <w:t>1.1</w:t>
      </w:r>
      <w:r w:rsidRPr="00436760">
        <w:rPr>
          <w:rFonts w:hint="eastAsia"/>
          <w:lang w:eastAsia="zh-CN"/>
        </w:rPr>
        <w:t>、</w:t>
      </w:r>
      <w:r w:rsidRPr="00436760">
        <w:rPr>
          <w:lang w:eastAsia="zh-CN"/>
        </w:rPr>
        <w:t>1.2</w:t>
      </w:r>
      <w:r w:rsidRPr="00436760">
        <w:rPr>
          <w:rFonts w:hint="eastAsia"/>
          <w:lang w:eastAsia="zh-CN"/>
        </w:rPr>
        <w:t>、</w:t>
      </w:r>
      <w:r w:rsidRPr="00436760">
        <w:rPr>
          <w:lang w:eastAsia="zh-CN"/>
        </w:rPr>
        <w:t>1.3</w:t>
      </w:r>
      <w:r w:rsidRPr="00436760">
        <w:rPr>
          <w:rFonts w:hint="eastAsia"/>
          <w:lang w:eastAsia="zh-CN"/>
        </w:rPr>
        <w:t>、</w:t>
      </w:r>
      <w:r w:rsidRPr="00436760">
        <w:rPr>
          <w:lang w:eastAsia="zh-CN"/>
        </w:rPr>
        <w:t>1.4</w:t>
      </w:r>
      <w:r w:rsidRPr="00436760">
        <w:rPr>
          <w:rFonts w:hint="eastAsia"/>
          <w:lang w:eastAsia="zh-CN"/>
        </w:rPr>
        <w:t>、</w:t>
      </w:r>
      <w:r w:rsidRPr="00436760">
        <w:rPr>
          <w:lang w:eastAsia="zh-CN"/>
        </w:rPr>
        <w:t>1.5</w:t>
      </w:r>
      <w:r w:rsidRPr="00436760">
        <w:rPr>
          <w:rFonts w:hint="eastAsia"/>
          <w:lang w:eastAsia="zh-CN"/>
        </w:rPr>
        <w:t>、</w:t>
      </w:r>
      <w:r w:rsidR="00C452E8">
        <w:rPr>
          <w:rFonts w:hint="eastAsia"/>
          <w:lang w:eastAsia="zh-CN"/>
        </w:rPr>
        <w:t>议项</w:t>
      </w:r>
      <w:r w:rsidRPr="00436760">
        <w:rPr>
          <w:lang w:eastAsia="zh-CN"/>
        </w:rPr>
        <w:t>9.1</w:t>
      </w:r>
      <w:r w:rsidRPr="00436760">
        <w:rPr>
          <w:rFonts w:hint="eastAsia"/>
          <w:lang w:eastAsia="zh-CN"/>
        </w:rPr>
        <w:t>议题</w:t>
      </w:r>
      <w:r w:rsidRPr="00436760">
        <w:rPr>
          <w:lang w:eastAsia="zh-CN"/>
        </w:rPr>
        <w:t>C</w:t>
      </w:r>
      <w:r w:rsidRPr="00436760">
        <w:rPr>
          <w:rFonts w:hint="eastAsia"/>
          <w:lang w:eastAsia="zh-CN"/>
        </w:rPr>
        <w:t>和《无线电规则》第</w:t>
      </w:r>
      <w:r w:rsidRPr="00436760">
        <w:rPr>
          <w:lang w:eastAsia="zh-CN"/>
        </w:rPr>
        <w:t>21.5</w:t>
      </w:r>
      <w:r w:rsidRPr="00436760">
        <w:rPr>
          <w:rFonts w:hint="eastAsia"/>
          <w:lang w:eastAsia="zh-CN"/>
        </w:rPr>
        <w:t>条）</w:t>
      </w:r>
    </w:p>
    <w:p w14:paraId="6AA93681" w14:textId="77777777" w:rsidR="00221EBB" w:rsidRPr="00436760" w:rsidRDefault="00221EBB" w:rsidP="00221EBB">
      <w:pPr>
        <w:rPr>
          <w:lang w:eastAsia="zh-CN"/>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662"/>
      </w:tblGrid>
      <w:tr w:rsidR="00F44438" w:rsidRPr="00436760" w14:paraId="29CF88F6" w14:textId="77777777" w:rsidTr="00E92A9F">
        <w:trPr>
          <w:jc w:val="center"/>
        </w:trPr>
        <w:tc>
          <w:tcPr>
            <w:tcW w:w="3114" w:type="dxa"/>
            <w:vAlign w:val="center"/>
          </w:tcPr>
          <w:p w14:paraId="28CF4471" w14:textId="673E46DC" w:rsidR="00F44438" w:rsidRPr="00436760" w:rsidRDefault="001F2965" w:rsidP="00E92A9F">
            <w:pPr>
              <w:jc w:val="center"/>
              <w:rPr>
                <w:rFonts w:eastAsia="Calibri"/>
                <w:b/>
              </w:rPr>
            </w:pPr>
            <w:r w:rsidRPr="00436760">
              <w:rPr>
                <w:rFonts w:ascii="SimSun" w:hAnsi="SimSun" w:cs="Microsoft YaHei" w:hint="eastAsia"/>
                <w:b/>
                <w:lang w:eastAsia="zh-CN"/>
              </w:rPr>
              <w:t>议项（</w:t>
            </w:r>
            <w:r w:rsidRPr="00436760">
              <w:rPr>
                <w:rFonts w:eastAsia="Calibri"/>
                <w:b/>
              </w:rPr>
              <w:t>AI</w:t>
            </w:r>
            <w:r w:rsidRPr="00436760">
              <w:rPr>
                <w:rFonts w:ascii="SimSun" w:hAnsi="SimSun" w:cs="Microsoft YaHei" w:hint="eastAsia"/>
                <w:b/>
                <w:lang w:eastAsia="zh-CN"/>
              </w:rPr>
              <w:t>）</w:t>
            </w:r>
          </w:p>
        </w:tc>
        <w:tc>
          <w:tcPr>
            <w:tcW w:w="6662" w:type="dxa"/>
            <w:vAlign w:val="center"/>
          </w:tcPr>
          <w:p w14:paraId="32816A15" w14:textId="40649FFC" w:rsidR="00F44438" w:rsidRPr="00436760" w:rsidRDefault="001F2965" w:rsidP="00E92A9F">
            <w:pPr>
              <w:jc w:val="center"/>
              <w:rPr>
                <w:rFonts w:eastAsia="Calibri"/>
                <w:b/>
                <w:lang w:eastAsia="zh-CN"/>
              </w:rPr>
            </w:pPr>
            <w:r w:rsidRPr="00436760">
              <w:rPr>
                <w:rFonts w:ascii="SimSun" w:hAnsi="SimSun" w:cs="Microsoft YaHei" w:hint="eastAsia"/>
                <w:b/>
                <w:lang w:eastAsia="zh-CN"/>
              </w:rPr>
              <w:t>非洲共同</w:t>
            </w:r>
            <w:r w:rsidR="0004594C" w:rsidRPr="00436760">
              <w:rPr>
                <w:rFonts w:ascii="SimSun" w:hAnsi="SimSun" w:cs="Microsoft YaHei" w:hint="eastAsia"/>
                <w:b/>
                <w:lang w:eastAsia="zh-CN"/>
              </w:rPr>
              <w:t>立场</w:t>
            </w:r>
            <w:r w:rsidRPr="00436760">
              <w:rPr>
                <w:rFonts w:eastAsia="Calibri"/>
                <w:b/>
                <w:lang w:eastAsia="zh-CN"/>
              </w:rPr>
              <w:t>/</w:t>
            </w:r>
            <w:r w:rsidR="0004594C" w:rsidRPr="00436760">
              <w:rPr>
                <w:rFonts w:ascii="SimSun" w:hAnsi="SimSun" w:cs="Microsoft YaHei" w:hint="eastAsia"/>
                <w:b/>
                <w:lang w:eastAsia="zh-CN"/>
              </w:rPr>
              <w:t>提案</w:t>
            </w:r>
            <w:r w:rsidRPr="00436760">
              <w:rPr>
                <w:rFonts w:ascii="SimSun" w:hAnsi="SimSun" w:cs="Microsoft YaHei" w:hint="eastAsia"/>
                <w:b/>
                <w:lang w:eastAsia="zh-CN"/>
              </w:rPr>
              <w:t>（</w:t>
            </w:r>
            <w:proofErr w:type="spellStart"/>
            <w:r w:rsidRPr="00436760">
              <w:rPr>
                <w:rFonts w:eastAsia="Calibri"/>
                <w:b/>
                <w:lang w:eastAsia="zh-CN"/>
              </w:rPr>
              <w:t>AfCP</w:t>
            </w:r>
            <w:proofErr w:type="spellEnd"/>
            <w:r w:rsidRPr="00436760">
              <w:rPr>
                <w:rFonts w:ascii="SimSun" w:hAnsi="SimSun" w:cs="Microsoft YaHei" w:hint="eastAsia"/>
                <w:b/>
                <w:lang w:eastAsia="zh-CN"/>
              </w:rPr>
              <w:t>）</w:t>
            </w:r>
          </w:p>
        </w:tc>
      </w:tr>
      <w:tr w:rsidR="00F44438" w:rsidRPr="00436760" w14:paraId="508ABA17" w14:textId="77777777" w:rsidTr="00E92A9F">
        <w:trPr>
          <w:jc w:val="center"/>
        </w:trPr>
        <w:tc>
          <w:tcPr>
            <w:tcW w:w="3114" w:type="dxa"/>
          </w:tcPr>
          <w:p w14:paraId="19C61D56" w14:textId="77777777" w:rsidR="00F44438" w:rsidRPr="00436760" w:rsidRDefault="00F44438" w:rsidP="00E92A9F">
            <w:pPr>
              <w:rPr>
                <w:rFonts w:eastAsia="Calibri"/>
                <w:b/>
                <w:iCs/>
                <w:lang w:eastAsia="zh-CN"/>
              </w:rPr>
            </w:pPr>
            <w:r w:rsidRPr="00436760">
              <w:rPr>
                <w:rFonts w:eastAsia="Calibri"/>
                <w:b/>
                <w:iCs/>
                <w:lang w:eastAsia="zh-CN"/>
              </w:rPr>
              <w:t>AI 1.1</w:t>
            </w:r>
          </w:p>
          <w:p w14:paraId="60602928" w14:textId="14AA83CF" w:rsidR="00F44438" w:rsidRPr="00436760" w:rsidRDefault="00777F40" w:rsidP="00E92A9F">
            <w:pPr>
              <w:rPr>
                <w:rFonts w:eastAsia="Calibri"/>
                <w:lang w:eastAsia="zh-CN"/>
              </w:rPr>
            </w:pPr>
            <w:r w:rsidRPr="00436760">
              <w:rPr>
                <w:rFonts w:eastAsia="STKaiti"/>
                <w:lang w:eastAsia="zh-CN"/>
              </w:rPr>
              <w:t>解决</w:t>
            </w:r>
            <w:r w:rsidR="00B22DD6" w:rsidRPr="00436760">
              <w:rPr>
                <w:rFonts w:eastAsia="Calibri"/>
                <w:iCs/>
                <w:color w:val="000000"/>
                <w:lang w:eastAsia="zh-CN"/>
              </w:rPr>
              <w:t>4 800-4 990 MHz</w:t>
            </w:r>
            <w:r w:rsidRPr="00436760">
              <w:rPr>
                <w:rFonts w:eastAsia="STKaiti"/>
                <w:lang w:eastAsia="zh-CN"/>
              </w:rPr>
              <w:t>频段内保护</w:t>
            </w:r>
            <w:r w:rsidRPr="00436760">
              <w:rPr>
                <w:rFonts w:eastAsia="STKaiti"/>
                <w:szCs w:val="24"/>
                <w:lang w:eastAsia="zh-CN"/>
              </w:rPr>
              <w:t>国际空域和水域中航空和水上移动业务电台免受位于各国领土内其他电台影响的问题</w:t>
            </w:r>
            <w:r w:rsidR="00325209" w:rsidRPr="00436760">
              <w:rPr>
                <w:rFonts w:eastAsia="STKaiti" w:hint="eastAsia"/>
                <w:szCs w:val="24"/>
                <w:lang w:eastAsia="zh-CN"/>
              </w:rPr>
              <w:t>的可能措施</w:t>
            </w:r>
            <w:r w:rsidRPr="00436760">
              <w:rPr>
                <w:rFonts w:eastAsia="STKaiti"/>
                <w:szCs w:val="24"/>
                <w:lang w:eastAsia="zh-CN"/>
              </w:rPr>
              <w:t>，并根据第</w:t>
            </w:r>
            <w:r w:rsidRPr="00436760">
              <w:rPr>
                <w:rFonts w:eastAsia="STKaiti"/>
                <w:b/>
                <w:bCs/>
                <w:szCs w:val="24"/>
                <w:lang w:eastAsia="zh-CN"/>
              </w:rPr>
              <w:t>223</w:t>
            </w:r>
            <w:r w:rsidRPr="00436760">
              <w:rPr>
                <w:rFonts w:eastAsia="STKaiti"/>
                <w:szCs w:val="24"/>
                <w:lang w:eastAsia="zh-CN"/>
              </w:rPr>
              <w:t>号决议（</w:t>
            </w:r>
            <w:r w:rsidRPr="00436760">
              <w:rPr>
                <w:rFonts w:eastAsia="STKaiti"/>
                <w:b/>
                <w:bCs/>
                <w:szCs w:val="24"/>
                <w:lang w:eastAsia="zh-CN"/>
              </w:rPr>
              <w:t>WRC-19</w:t>
            </w:r>
            <w:r w:rsidRPr="00436760">
              <w:rPr>
                <w:rFonts w:eastAsia="STKaiti"/>
                <w:b/>
                <w:bCs/>
                <w:szCs w:val="24"/>
                <w:lang w:eastAsia="zh-CN"/>
              </w:rPr>
              <w:t>，修订版</w:t>
            </w:r>
            <w:r w:rsidRPr="00436760">
              <w:rPr>
                <w:rFonts w:eastAsia="STKaiti"/>
                <w:szCs w:val="24"/>
                <w:lang w:eastAsia="zh-CN"/>
              </w:rPr>
              <w:t>）审议第</w:t>
            </w:r>
            <w:r w:rsidR="00B22DD6" w:rsidRPr="00436760">
              <w:rPr>
                <w:rFonts w:eastAsia="Calibri"/>
                <w:b/>
                <w:iCs/>
                <w:color w:val="000000"/>
                <w:lang w:eastAsia="zh-CN"/>
              </w:rPr>
              <w:t>5.441B</w:t>
            </w:r>
            <w:r w:rsidRPr="00436760">
              <w:rPr>
                <w:rFonts w:eastAsia="STKaiti"/>
                <w:szCs w:val="24"/>
                <w:lang w:eastAsia="zh-CN"/>
              </w:rPr>
              <w:t>款中的</w:t>
            </w:r>
            <w:proofErr w:type="spellStart"/>
            <w:r w:rsidR="00325209" w:rsidRPr="00436760">
              <w:rPr>
                <w:rFonts w:eastAsia="Calibri"/>
                <w:iCs/>
                <w:color w:val="000000"/>
                <w:lang w:eastAsia="zh-CN"/>
              </w:rPr>
              <w:t>pfd</w:t>
            </w:r>
            <w:proofErr w:type="spellEnd"/>
            <w:r w:rsidRPr="00436760">
              <w:rPr>
                <w:rFonts w:eastAsia="STKaiti"/>
                <w:szCs w:val="24"/>
                <w:lang w:eastAsia="zh-CN"/>
              </w:rPr>
              <w:t>标准</w:t>
            </w:r>
          </w:p>
        </w:tc>
        <w:tc>
          <w:tcPr>
            <w:tcW w:w="6662" w:type="dxa"/>
          </w:tcPr>
          <w:p w14:paraId="6417D738" w14:textId="049CB8AB" w:rsidR="00F44438" w:rsidRPr="008A4F31" w:rsidRDefault="001F2965" w:rsidP="006260AD">
            <w:pPr>
              <w:pStyle w:val="StyleHeadingiUnderline1"/>
              <w:rPr>
                <w:rFonts w:eastAsia="Calibri"/>
                <w:i w:val="0"/>
                <w:iCs w:val="0"/>
                <w:lang w:eastAsia="zh-CN"/>
              </w:rPr>
            </w:pPr>
            <w:r w:rsidRPr="008A4F31">
              <w:rPr>
                <w:rFonts w:eastAsia="STKaiti"/>
                <w:i w:val="0"/>
                <w:iCs w:val="0"/>
                <w:lang w:eastAsia="zh-CN"/>
              </w:rPr>
              <w:t>第</w:t>
            </w:r>
            <w:r w:rsidR="00F44438" w:rsidRPr="008A4F31">
              <w:rPr>
                <w:rFonts w:eastAsia="Calibri"/>
                <w:i w:val="0"/>
                <w:iCs w:val="0"/>
                <w:lang w:eastAsia="zh-CN"/>
              </w:rPr>
              <w:t>1</w:t>
            </w:r>
            <w:r w:rsidRPr="008A4F31">
              <w:rPr>
                <w:rFonts w:eastAsia="STKaiti"/>
                <w:i w:val="0"/>
                <w:iCs w:val="0"/>
                <w:lang w:eastAsia="zh-CN"/>
              </w:rPr>
              <w:t>部分：共同</w:t>
            </w:r>
            <w:r w:rsidR="008B0EBC" w:rsidRPr="008A4F31">
              <w:rPr>
                <w:rFonts w:eastAsia="STKaiti"/>
                <w:i w:val="0"/>
                <w:iCs w:val="0"/>
                <w:lang w:eastAsia="zh-CN"/>
              </w:rPr>
              <w:t>立场</w:t>
            </w:r>
            <w:r w:rsidRPr="008A4F31">
              <w:rPr>
                <w:rFonts w:eastAsia="STKaiti"/>
                <w:i w:val="0"/>
                <w:iCs w:val="0"/>
                <w:lang w:eastAsia="zh-CN"/>
              </w:rPr>
              <w:t>：</w:t>
            </w:r>
          </w:p>
          <w:p w14:paraId="01A86A92" w14:textId="78BC7F63" w:rsidR="00F44438" w:rsidRPr="008A4F31" w:rsidRDefault="00325209" w:rsidP="008A4F31">
            <w:pPr>
              <w:pBdr>
                <w:top w:val="nil"/>
                <w:left w:val="nil"/>
                <w:bottom w:val="nil"/>
                <w:right w:val="nil"/>
                <w:between w:val="nil"/>
              </w:pBdr>
              <w:tabs>
                <w:tab w:val="clear" w:pos="1871"/>
                <w:tab w:val="left" w:pos="1593"/>
              </w:tabs>
              <w:ind w:firstLineChars="200" w:firstLine="482"/>
              <w:rPr>
                <w:rFonts w:eastAsia="Calibri"/>
                <w:b/>
                <w:i/>
                <w:color w:val="000000"/>
                <w:lang w:eastAsia="zh-CN"/>
              </w:rPr>
            </w:pPr>
            <w:r w:rsidRPr="008A4F31">
              <w:rPr>
                <w:b/>
                <w:bCs/>
                <w:lang w:eastAsia="zh-CN"/>
              </w:rPr>
              <w:t>支持</w:t>
            </w:r>
            <w:r w:rsidR="00777F40" w:rsidRPr="008A4F31">
              <w:rPr>
                <w:b/>
                <w:bCs/>
                <w:lang w:eastAsia="zh-CN"/>
              </w:rPr>
              <w:t>方法</w:t>
            </w:r>
            <w:r w:rsidR="00B22DD6" w:rsidRPr="008A4F31">
              <w:rPr>
                <w:rFonts w:eastAsia="Calibri"/>
                <w:b/>
                <w:lang w:eastAsia="zh-CN"/>
              </w:rPr>
              <w:t>F</w:t>
            </w:r>
            <w:r w:rsidR="00380D76" w:rsidRPr="008A4F31">
              <w:rPr>
                <w:lang w:eastAsia="zh-CN"/>
              </w:rPr>
              <w:t>，该方法要求</w:t>
            </w:r>
            <w:r w:rsidR="00777F40" w:rsidRPr="008A4F31">
              <w:rPr>
                <w:lang w:eastAsia="zh-CN"/>
              </w:rPr>
              <w:t>应用《无线电规则》第</w:t>
            </w:r>
            <w:r w:rsidR="00B22DD6" w:rsidRPr="008A4F31">
              <w:rPr>
                <w:rFonts w:eastAsia="Calibri"/>
                <w:b/>
                <w:bCs/>
                <w:lang w:eastAsia="zh-CN"/>
              </w:rPr>
              <w:t>9.21</w:t>
            </w:r>
            <w:r w:rsidR="00777F40" w:rsidRPr="008A4F31">
              <w:rPr>
                <w:lang w:eastAsia="zh-CN"/>
              </w:rPr>
              <w:t>款</w:t>
            </w:r>
            <w:r w:rsidR="00380D76" w:rsidRPr="008A4F31">
              <w:rPr>
                <w:lang w:eastAsia="zh-CN"/>
              </w:rPr>
              <w:t>，并可选择</w:t>
            </w:r>
            <w:r w:rsidR="00777F40" w:rsidRPr="008A4F31">
              <w:rPr>
                <w:lang w:eastAsia="zh-CN"/>
              </w:rPr>
              <w:t>与沿岸国</w:t>
            </w:r>
            <w:r w:rsidR="00380D76" w:rsidRPr="008A4F31">
              <w:rPr>
                <w:lang w:eastAsia="zh-CN"/>
              </w:rPr>
              <w:t>签订</w:t>
            </w:r>
            <w:r w:rsidR="00777F40" w:rsidRPr="008A4F31">
              <w:rPr>
                <w:lang w:eastAsia="zh-CN"/>
              </w:rPr>
              <w:t>双边</w:t>
            </w:r>
            <w:r w:rsidR="00E76B39" w:rsidRPr="008A4F31">
              <w:rPr>
                <w:rFonts w:eastAsia="Calibri"/>
                <w:color w:val="000000"/>
                <w:lang w:eastAsia="zh-CN"/>
              </w:rPr>
              <w:t>/</w:t>
            </w:r>
            <w:r w:rsidR="00777F40" w:rsidRPr="008A4F31">
              <w:rPr>
                <w:lang w:eastAsia="zh-CN"/>
              </w:rPr>
              <w:t>多边协调协议保护国际空域和水域中的</w:t>
            </w:r>
            <w:r w:rsidR="00B22DD6" w:rsidRPr="008A4F31">
              <w:rPr>
                <w:rFonts w:eastAsia="Calibri"/>
                <w:lang w:eastAsia="zh-CN"/>
              </w:rPr>
              <w:t>AMS/MMS</w:t>
            </w:r>
            <w:r w:rsidR="00777F40" w:rsidRPr="008A4F31">
              <w:rPr>
                <w:lang w:eastAsia="zh-CN"/>
              </w:rPr>
              <w:t>电台</w:t>
            </w:r>
            <w:r w:rsidR="00380D76" w:rsidRPr="008A4F31">
              <w:rPr>
                <w:lang w:eastAsia="zh-CN"/>
              </w:rPr>
              <w:t>。</w:t>
            </w:r>
          </w:p>
          <w:p w14:paraId="350D13BE" w14:textId="1A0F8814" w:rsidR="00F44438" w:rsidRPr="008A4F31" w:rsidRDefault="00853D66" w:rsidP="006260AD">
            <w:pPr>
              <w:pStyle w:val="Headingi"/>
              <w:keepNext w:val="0"/>
              <w:pBdr>
                <w:top w:val="nil"/>
                <w:left w:val="nil"/>
                <w:bottom w:val="nil"/>
                <w:right w:val="nil"/>
                <w:between w:val="nil"/>
              </w:pBdr>
              <w:tabs>
                <w:tab w:val="clear" w:pos="1871"/>
                <w:tab w:val="left" w:pos="1593"/>
              </w:tabs>
              <w:rPr>
                <w:rFonts w:ascii="Times New Roman" w:hAnsi="Times New Roman"/>
                <w:iCs/>
                <w:color w:val="000000"/>
                <w:u w:val="single"/>
                <w:lang w:eastAsia="zh-CN"/>
              </w:rPr>
            </w:pPr>
            <w:r w:rsidRPr="008A4F31">
              <w:rPr>
                <w:rFonts w:ascii="Times New Roman" w:hAnsi="Times New Roman"/>
                <w:iCs/>
                <w:u w:val="single"/>
                <w:lang w:eastAsia="zh-CN"/>
              </w:rPr>
              <w:t>第</w:t>
            </w:r>
            <w:r w:rsidR="00F44438" w:rsidRPr="008A4F31">
              <w:rPr>
                <w:rFonts w:ascii="Times New Roman" w:eastAsia="Calibri" w:hAnsi="Times New Roman"/>
                <w:iCs/>
                <w:color w:val="000000"/>
                <w:u w:val="single"/>
                <w:lang w:eastAsia="zh-CN"/>
              </w:rPr>
              <w:t>2</w:t>
            </w:r>
            <w:r w:rsidRPr="008A4F31">
              <w:rPr>
                <w:rFonts w:ascii="Times New Roman" w:hAnsi="Times New Roman"/>
                <w:iCs/>
                <w:u w:val="single"/>
                <w:lang w:eastAsia="zh-CN"/>
              </w:rPr>
              <w:t>部分：</w:t>
            </w:r>
            <w:r w:rsidR="002B7770" w:rsidRPr="008A4F31">
              <w:rPr>
                <w:rFonts w:ascii="Times New Roman" w:hAnsi="Times New Roman"/>
                <w:iCs/>
                <w:color w:val="000000"/>
                <w:u w:val="single"/>
                <w:lang w:eastAsia="zh-CN"/>
              </w:rPr>
              <w:t>前进</w:t>
            </w:r>
            <w:r w:rsidR="00E76B39" w:rsidRPr="008A4F31">
              <w:rPr>
                <w:rFonts w:ascii="Times New Roman" w:hAnsi="Times New Roman"/>
                <w:iCs/>
                <w:color w:val="000000"/>
                <w:u w:val="single"/>
                <w:lang w:eastAsia="zh-CN"/>
              </w:rPr>
              <w:t>方向</w:t>
            </w:r>
          </w:p>
          <w:p w14:paraId="51BB3C69" w14:textId="2F4F90A5" w:rsidR="00F44438" w:rsidRPr="008A4F31" w:rsidRDefault="00853D66" w:rsidP="00E92A9F">
            <w:pPr>
              <w:pBdr>
                <w:top w:val="nil"/>
                <w:left w:val="nil"/>
                <w:bottom w:val="nil"/>
                <w:right w:val="nil"/>
                <w:between w:val="nil"/>
              </w:pBdr>
              <w:jc w:val="both"/>
              <w:rPr>
                <w:rFonts w:eastAsia="STKaiti"/>
                <w:iCs/>
                <w:color w:val="000000"/>
                <w:lang w:eastAsia="zh-CN"/>
              </w:rPr>
            </w:pPr>
            <w:r w:rsidRPr="008A4F31">
              <w:rPr>
                <w:rFonts w:eastAsia="STKaiti"/>
                <w:b/>
                <w:iCs/>
                <w:color w:val="000000"/>
                <w:lang w:eastAsia="zh-CN"/>
              </w:rPr>
              <w:t>请</w:t>
            </w:r>
            <w:r w:rsidRPr="008A4F31">
              <w:rPr>
                <w:rFonts w:eastAsia="Calibri"/>
                <w:b/>
                <w:iCs/>
                <w:color w:val="000000"/>
                <w:lang w:eastAsia="zh-CN"/>
              </w:rPr>
              <w:t>ATU</w:t>
            </w:r>
            <w:r w:rsidRPr="008A4F31">
              <w:rPr>
                <w:rFonts w:eastAsia="STKaiti"/>
                <w:b/>
                <w:iCs/>
                <w:color w:val="000000"/>
                <w:lang w:eastAsia="zh-CN"/>
              </w:rPr>
              <w:t>主管部门：</w:t>
            </w:r>
          </w:p>
          <w:p w14:paraId="17096C10" w14:textId="72FD3684" w:rsidR="00F44438" w:rsidRPr="008A4F31" w:rsidRDefault="008A4F31" w:rsidP="008A4F31">
            <w:pPr>
              <w:pStyle w:val="enumlev1"/>
              <w:tabs>
                <w:tab w:val="clear" w:pos="1134"/>
                <w:tab w:val="clear" w:pos="1871"/>
                <w:tab w:val="left" w:pos="605"/>
                <w:tab w:val="left" w:pos="1593"/>
              </w:tabs>
              <w:ind w:left="607" w:hanging="607"/>
              <w:rPr>
                <w:b/>
                <w:lang w:eastAsia="zh-CN"/>
              </w:rPr>
            </w:pPr>
            <w:r w:rsidRPr="008A4F31">
              <w:rPr>
                <w:rFonts w:hint="eastAsia"/>
                <w:lang w:eastAsia="zh-CN"/>
              </w:rPr>
              <w:t>1</w:t>
            </w:r>
            <w:r>
              <w:rPr>
                <w:b/>
                <w:bCs/>
                <w:lang w:eastAsia="zh-CN"/>
              </w:rPr>
              <w:tab/>
            </w:r>
            <w:r w:rsidR="00853D66" w:rsidRPr="008A4F31">
              <w:rPr>
                <w:b/>
                <w:bCs/>
                <w:lang w:eastAsia="zh-CN"/>
              </w:rPr>
              <w:t>支持</w:t>
            </w:r>
            <w:r w:rsidR="00853D66" w:rsidRPr="008A4F31">
              <w:rPr>
                <w:lang w:eastAsia="zh-CN"/>
              </w:rPr>
              <w:t>本议项下的</w:t>
            </w:r>
            <w:proofErr w:type="spellStart"/>
            <w:r w:rsidR="00853D66" w:rsidRPr="008A4F31">
              <w:rPr>
                <w:rFonts w:eastAsia="Calibri"/>
                <w:lang w:eastAsia="zh-CN"/>
              </w:rPr>
              <w:t>AfCP</w:t>
            </w:r>
            <w:proofErr w:type="spellEnd"/>
            <w:r w:rsidR="00853D66" w:rsidRPr="008A4F31">
              <w:rPr>
                <w:lang w:eastAsia="zh-CN"/>
              </w:rPr>
              <w:t>。</w:t>
            </w:r>
          </w:p>
          <w:p w14:paraId="5F8370C9" w14:textId="56420AE6" w:rsidR="00F44438" w:rsidRPr="008A4F31" w:rsidRDefault="008A4F31" w:rsidP="008A4F31">
            <w:pPr>
              <w:pStyle w:val="enumlev1"/>
              <w:tabs>
                <w:tab w:val="clear" w:pos="1134"/>
                <w:tab w:val="clear" w:pos="1871"/>
                <w:tab w:val="left" w:pos="605"/>
                <w:tab w:val="left" w:pos="1593"/>
              </w:tabs>
              <w:ind w:left="607" w:hanging="607"/>
              <w:rPr>
                <w:rFonts w:eastAsia="Calibri"/>
                <w:color w:val="000000"/>
                <w:lang w:eastAsia="zh-CN"/>
              </w:rPr>
            </w:pPr>
            <w:r>
              <w:rPr>
                <w:rFonts w:hint="eastAsia"/>
                <w:lang w:eastAsia="zh-CN"/>
              </w:rPr>
              <w:t>2</w:t>
            </w:r>
            <w:r>
              <w:rPr>
                <w:lang w:eastAsia="zh-CN"/>
              </w:rPr>
              <w:tab/>
            </w:r>
            <w:r w:rsidR="00E76B39" w:rsidRPr="008A4F31">
              <w:rPr>
                <w:lang w:eastAsia="zh-CN"/>
              </w:rPr>
              <w:t>对于</w:t>
            </w:r>
            <w:r w:rsidR="00B22DD6" w:rsidRPr="008A4F31">
              <w:rPr>
                <w:lang w:eastAsia="zh-CN"/>
              </w:rPr>
              <w:t>国家名未包含在</w:t>
            </w:r>
            <w:r w:rsidR="00E76B39" w:rsidRPr="008A4F31">
              <w:rPr>
                <w:lang w:eastAsia="zh-CN"/>
              </w:rPr>
              <w:t>脚注</w:t>
            </w:r>
            <w:r w:rsidR="00B22DD6" w:rsidRPr="008A4F31">
              <w:rPr>
                <w:rFonts w:eastAsia="Calibri"/>
                <w:lang w:eastAsia="zh-CN"/>
              </w:rPr>
              <w:t>5.441B</w:t>
            </w:r>
            <w:r w:rsidR="00E76B39" w:rsidRPr="008A4F31">
              <w:rPr>
                <w:lang w:eastAsia="zh-CN"/>
              </w:rPr>
              <w:t>中的主管部门，</w:t>
            </w:r>
            <w:r w:rsidR="00E76B39" w:rsidRPr="008A4F31">
              <w:rPr>
                <w:b/>
                <w:bCs/>
                <w:lang w:eastAsia="zh-CN"/>
              </w:rPr>
              <w:t>考虑</w:t>
            </w:r>
            <w:r w:rsidR="00853D66" w:rsidRPr="008A4F31">
              <w:rPr>
                <w:lang w:eastAsia="zh-CN"/>
              </w:rPr>
              <w:t>根据第</w:t>
            </w:r>
            <w:r w:rsidR="00853D66" w:rsidRPr="008A4F31">
              <w:rPr>
                <w:rFonts w:eastAsia="Calibri"/>
                <w:b/>
                <w:bCs/>
                <w:lang w:eastAsia="zh-CN"/>
              </w:rPr>
              <w:t>26</w:t>
            </w:r>
            <w:r w:rsidR="00853D66" w:rsidRPr="008A4F31">
              <w:rPr>
                <w:lang w:eastAsia="zh-CN"/>
              </w:rPr>
              <w:t>号决议</w:t>
            </w:r>
            <w:r w:rsidR="00853D66" w:rsidRPr="008A4F31">
              <w:rPr>
                <w:b/>
                <w:bCs/>
                <w:lang w:eastAsia="zh-CN"/>
              </w:rPr>
              <w:t>（</w:t>
            </w:r>
            <w:r w:rsidR="00853D66" w:rsidRPr="008A4F31">
              <w:rPr>
                <w:rFonts w:eastAsia="Calibri"/>
                <w:b/>
                <w:bCs/>
                <w:lang w:eastAsia="zh-CN"/>
              </w:rPr>
              <w:t>WRC-19</w:t>
            </w:r>
            <w:r w:rsidR="00853D66" w:rsidRPr="008A4F31">
              <w:rPr>
                <w:b/>
                <w:bCs/>
                <w:lang w:eastAsia="zh-CN"/>
              </w:rPr>
              <w:t>，修订版）</w:t>
            </w:r>
            <w:r w:rsidR="00E76B39" w:rsidRPr="008A4F31">
              <w:rPr>
                <w:lang w:eastAsia="zh-CN"/>
              </w:rPr>
              <w:t>规定</w:t>
            </w:r>
            <w:r w:rsidR="00853D66" w:rsidRPr="008A4F31">
              <w:rPr>
                <w:lang w:eastAsia="zh-CN"/>
              </w:rPr>
              <w:t>的程序，</w:t>
            </w:r>
            <w:r w:rsidR="00E76B39" w:rsidRPr="008A4F31">
              <w:rPr>
                <w:lang w:eastAsia="zh-CN"/>
              </w:rPr>
              <w:t>将其</w:t>
            </w:r>
            <w:r w:rsidR="00B22DD6" w:rsidRPr="008A4F31">
              <w:rPr>
                <w:lang w:eastAsia="zh-CN"/>
              </w:rPr>
              <w:t>国家名加入该</w:t>
            </w:r>
            <w:r w:rsidR="00853D66" w:rsidRPr="008A4F31">
              <w:rPr>
                <w:lang w:eastAsia="zh-CN"/>
              </w:rPr>
              <w:t>脚注中</w:t>
            </w:r>
            <w:r w:rsidR="00B22DD6" w:rsidRPr="008A4F31">
              <w:rPr>
                <w:lang w:eastAsia="zh-CN"/>
              </w:rPr>
              <w:t>，</w:t>
            </w:r>
            <w:r w:rsidR="00853D66" w:rsidRPr="008A4F31">
              <w:rPr>
                <w:lang w:eastAsia="zh-CN"/>
              </w:rPr>
              <w:t>以实现</w:t>
            </w:r>
            <w:r w:rsidR="00B22DD6" w:rsidRPr="008A4F31">
              <w:rPr>
                <w:rFonts w:eastAsia="Calibri"/>
                <w:lang w:eastAsia="zh-CN"/>
              </w:rPr>
              <w:t>4 800-4 990 MHz</w:t>
            </w:r>
            <w:r w:rsidR="00853D66" w:rsidRPr="008A4F31">
              <w:rPr>
                <w:lang w:eastAsia="zh-CN"/>
              </w:rPr>
              <w:t>频段的全球</w:t>
            </w:r>
            <w:r w:rsidR="00853D66" w:rsidRPr="008A4F31">
              <w:rPr>
                <w:rFonts w:eastAsia="Calibri"/>
                <w:lang w:eastAsia="zh-CN"/>
              </w:rPr>
              <w:t>/</w:t>
            </w:r>
            <w:r w:rsidR="00853D66" w:rsidRPr="008A4F31">
              <w:rPr>
                <w:lang w:eastAsia="zh-CN"/>
              </w:rPr>
              <w:t>区域性统一，用于实施</w:t>
            </w:r>
            <w:r w:rsidR="00853D66" w:rsidRPr="008A4F31">
              <w:rPr>
                <w:rFonts w:eastAsia="Calibri"/>
                <w:lang w:eastAsia="zh-CN"/>
              </w:rPr>
              <w:t>IMT</w:t>
            </w:r>
            <w:r w:rsidR="00853D66" w:rsidRPr="008A4F31">
              <w:rPr>
                <w:lang w:eastAsia="zh-CN"/>
              </w:rPr>
              <w:t>。</w:t>
            </w:r>
          </w:p>
        </w:tc>
      </w:tr>
      <w:tr w:rsidR="00F44438" w:rsidRPr="00436760" w14:paraId="755633F9" w14:textId="77777777" w:rsidTr="00E92A9F">
        <w:trPr>
          <w:jc w:val="center"/>
        </w:trPr>
        <w:tc>
          <w:tcPr>
            <w:tcW w:w="3114" w:type="dxa"/>
          </w:tcPr>
          <w:p w14:paraId="7511F3D9" w14:textId="77777777" w:rsidR="00F44438" w:rsidRPr="00436760" w:rsidRDefault="00F44438" w:rsidP="00E92A9F">
            <w:pPr>
              <w:rPr>
                <w:rFonts w:eastAsia="Calibri"/>
                <w:b/>
                <w:iCs/>
                <w:lang w:eastAsia="zh-CN"/>
              </w:rPr>
            </w:pPr>
            <w:r w:rsidRPr="00436760">
              <w:rPr>
                <w:rFonts w:eastAsia="Calibri"/>
                <w:b/>
                <w:iCs/>
                <w:lang w:eastAsia="zh-CN"/>
              </w:rPr>
              <w:t>AI 1.2</w:t>
            </w:r>
          </w:p>
          <w:p w14:paraId="497D0D0C" w14:textId="6D12F587" w:rsidR="00F44438" w:rsidRPr="00436760" w:rsidRDefault="00E072EC" w:rsidP="00B22DD6">
            <w:pPr>
              <w:rPr>
                <w:rFonts w:eastAsia="Calibri"/>
                <w:b/>
                <w:i/>
                <w:lang w:eastAsia="zh-CN"/>
              </w:rPr>
            </w:pPr>
            <w:r w:rsidRPr="00436760">
              <w:rPr>
                <w:rFonts w:eastAsia="STKaiti"/>
                <w:lang w:eastAsia="zh-CN"/>
              </w:rPr>
              <w:t>根据第</w:t>
            </w:r>
            <w:r w:rsidR="00B22DD6" w:rsidRPr="00436760">
              <w:rPr>
                <w:rFonts w:eastAsia="Calibri"/>
                <w:b/>
                <w:iCs/>
                <w:lang w:eastAsia="zh-CN"/>
              </w:rPr>
              <w:t>245</w:t>
            </w:r>
            <w:r w:rsidRPr="00436760">
              <w:rPr>
                <w:rFonts w:eastAsia="STKaiti"/>
                <w:lang w:eastAsia="zh-CN"/>
              </w:rPr>
              <w:t>号决议</w:t>
            </w:r>
            <w:r w:rsidR="00B22DD6" w:rsidRPr="00436760">
              <w:rPr>
                <w:rFonts w:ascii="SimSun" w:hAnsi="SimSun" w:cs="Microsoft YaHei" w:hint="eastAsia"/>
                <w:b/>
                <w:iCs/>
                <w:lang w:eastAsia="zh-CN"/>
              </w:rPr>
              <w:t>（</w:t>
            </w:r>
            <w:r w:rsidR="00B22DD6" w:rsidRPr="00436760">
              <w:rPr>
                <w:rFonts w:eastAsia="Calibri"/>
                <w:b/>
                <w:iCs/>
                <w:lang w:eastAsia="zh-CN"/>
              </w:rPr>
              <w:t>WRC</w:t>
            </w:r>
            <w:r w:rsidR="00B22DD6" w:rsidRPr="00436760">
              <w:rPr>
                <w:rFonts w:eastAsia="Calibri"/>
                <w:b/>
                <w:iCs/>
                <w:lang w:eastAsia="zh-CN"/>
              </w:rPr>
              <w:noBreakHyphen/>
              <w:t>19</w:t>
            </w:r>
            <w:r w:rsidR="00B22DD6" w:rsidRPr="00436760">
              <w:rPr>
                <w:rFonts w:ascii="SimSun" w:hAnsi="SimSun" w:cs="Microsoft YaHei" w:hint="eastAsia"/>
                <w:b/>
                <w:iCs/>
                <w:lang w:eastAsia="zh-CN"/>
              </w:rPr>
              <w:t>）</w:t>
            </w:r>
            <w:r w:rsidRPr="00436760">
              <w:rPr>
                <w:rFonts w:eastAsia="STKaiti"/>
                <w:lang w:eastAsia="zh-CN"/>
              </w:rPr>
              <w:t>，确定将</w:t>
            </w:r>
            <w:r w:rsidR="00B22DD6" w:rsidRPr="00436760">
              <w:rPr>
                <w:rFonts w:eastAsia="Calibri"/>
                <w:iCs/>
                <w:lang w:eastAsia="zh-CN"/>
              </w:rPr>
              <w:t>3 300</w:t>
            </w:r>
            <w:r w:rsidR="00B22DD6" w:rsidRPr="00436760">
              <w:rPr>
                <w:rFonts w:eastAsia="Calibri"/>
                <w:iCs/>
                <w:lang w:eastAsia="zh-CN"/>
              </w:rPr>
              <w:noBreakHyphen/>
              <w:t>3 400 MHz</w:t>
            </w:r>
            <w:r w:rsidRPr="00436760">
              <w:rPr>
                <w:rFonts w:eastAsia="STKaiti"/>
                <w:lang w:val="en-US" w:eastAsia="zh-CN"/>
              </w:rPr>
              <w:t>、</w:t>
            </w:r>
            <w:r w:rsidR="00B22DD6" w:rsidRPr="00436760">
              <w:rPr>
                <w:rFonts w:eastAsia="Calibri"/>
                <w:iCs/>
                <w:lang w:eastAsia="zh-CN"/>
              </w:rPr>
              <w:t>3 600</w:t>
            </w:r>
            <w:r w:rsidR="00B22DD6" w:rsidRPr="00436760">
              <w:rPr>
                <w:rFonts w:eastAsia="Calibri"/>
                <w:iCs/>
                <w:lang w:eastAsia="zh-CN"/>
              </w:rPr>
              <w:noBreakHyphen/>
              <w:t>3 800 MHz</w:t>
            </w:r>
            <w:r w:rsidRPr="00436760">
              <w:rPr>
                <w:rFonts w:eastAsia="STKaiti"/>
                <w:lang w:val="en-US" w:eastAsia="zh-CN"/>
              </w:rPr>
              <w:t>、</w:t>
            </w:r>
            <w:r w:rsidR="00B22DD6" w:rsidRPr="00436760">
              <w:rPr>
                <w:rFonts w:eastAsia="Calibri"/>
                <w:iCs/>
                <w:lang w:eastAsia="zh-CN"/>
              </w:rPr>
              <w:t>6 425</w:t>
            </w:r>
            <w:r w:rsidR="00B22DD6" w:rsidRPr="00436760">
              <w:rPr>
                <w:rFonts w:eastAsia="Calibri"/>
                <w:iCs/>
                <w:lang w:eastAsia="zh-CN"/>
              </w:rPr>
              <w:noBreakHyphen/>
              <w:t>7 025 MHz</w:t>
            </w:r>
            <w:r w:rsidRPr="00436760">
              <w:rPr>
                <w:rFonts w:eastAsia="STKaiti"/>
                <w:lang w:val="en-US" w:eastAsia="zh-CN"/>
              </w:rPr>
              <w:t>、</w:t>
            </w:r>
            <w:r w:rsidR="00B22DD6" w:rsidRPr="00436760">
              <w:rPr>
                <w:rFonts w:eastAsia="Calibri"/>
                <w:iCs/>
                <w:lang w:eastAsia="zh-CN"/>
              </w:rPr>
              <w:t>7 025</w:t>
            </w:r>
            <w:r w:rsidR="00B22DD6" w:rsidRPr="00436760">
              <w:rPr>
                <w:rFonts w:eastAsia="Calibri"/>
                <w:iCs/>
                <w:lang w:eastAsia="zh-CN"/>
              </w:rPr>
              <w:noBreakHyphen/>
              <w:t>7 125 MHz</w:t>
            </w:r>
            <w:r w:rsidRPr="00436760">
              <w:rPr>
                <w:rFonts w:eastAsia="STKaiti"/>
                <w:lang w:val="en-US" w:eastAsia="zh-CN"/>
              </w:rPr>
              <w:t>和</w:t>
            </w:r>
            <w:r w:rsidR="00B22DD6" w:rsidRPr="00436760">
              <w:rPr>
                <w:rFonts w:eastAsia="Calibri"/>
                <w:iCs/>
                <w:lang w:eastAsia="zh-CN"/>
              </w:rPr>
              <w:t>10.0</w:t>
            </w:r>
            <w:r w:rsidR="00B22DD6" w:rsidRPr="00436760">
              <w:rPr>
                <w:rFonts w:eastAsia="Calibri"/>
                <w:iCs/>
                <w:lang w:eastAsia="zh-CN"/>
              </w:rPr>
              <w:noBreakHyphen/>
              <w:t>10.5 GHz</w:t>
            </w:r>
            <w:r w:rsidRPr="00436760">
              <w:rPr>
                <w:rFonts w:eastAsia="STKaiti"/>
                <w:lang w:eastAsia="zh-CN"/>
              </w:rPr>
              <w:t>频段</w:t>
            </w:r>
            <w:r w:rsidRPr="00436760">
              <w:rPr>
                <w:rFonts w:eastAsia="STKaiti"/>
                <w:bCs/>
                <w:lang w:eastAsia="zh-CN"/>
              </w:rPr>
              <w:t>用于</w:t>
            </w:r>
            <w:r w:rsidRPr="00436760">
              <w:rPr>
                <w:rFonts w:eastAsia="STKaiti"/>
                <w:lang w:eastAsia="zh-CN"/>
              </w:rPr>
              <w:t>国际移动通信</w:t>
            </w:r>
            <w:r w:rsidRPr="00436760">
              <w:rPr>
                <w:rFonts w:eastAsia="STKaiti"/>
                <w:lang w:val="nb-NO" w:eastAsia="zh-CN"/>
              </w:rPr>
              <w:t>（</w:t>
            </w:r>
            <w:r w:rsidRPr="00436760">
              <w:rPr>
                <w:rFonts w:eastAsia="STKaiti"/>
                <w:lang w:val="nb-NO" w:eastAsia="zh-CN"/>
              </w:rPr>
              <w:t>IMT</w:t>
            </w:r>
            <w:r w:rsidRPr="00436760">
              <w:rPr>
                <w:rFonts w:eastAsia="STKaiti"/>
                <w:lang w:val="nb-NO" w:eastAsia="zh-CN"/>
              </w:rPr>
              <w:t>），</w:t>
            </w:r>
            <w:r w:rsidRPr="00436760">
              <w:rPr>
                <w:rFonts w:eastAsia="STKaiti"/>
                <w:bCs/>
                <w:lang w:eastAsia="zh-CN"/>
              </w:rPr>
              <w:t>包括为作为主要业务的</w:t>
            </w:r>
            <w:r w:rsidR="008E744E">
              <w:rPr>
                <w:rFonts w:eastAsia="STKaiti"/>
                <w:lang w:eastAsia="zh-CN"/>
              </w:rPr>
              <w:t>移动业务做出附加划分的可能性</w:t>
            </w:r>
          </w:p>
        </w:tc>
        <w:tc>
          <w:tcPr>
            <w:tcW w:w="6662" w:type="dxa"/>
          </w:tcPr>
          <w:p w14:paraId="5D6A5F0C" w14:textId="1D1C878F" w:rsidR="00F44438" w:rsidRPr="00436760" w:rsidRDefault="00853D66" w:rsidP="006260AD">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1</w:t>
            </w:r>
            <w:r w:rsidRPr="00436760">
              <w:rPr>
                <w:rFonts w:ascii="STKaiti" w:eastAsia="STKaiti" w:hAnsi="STKaiti" w:cs="Microsoft YaHei" w:hint="eastAsia"/>
                <w:i w:val="0"/>
                <w:iCs w:val="0"/>
                <w:lang w:eastAsia="zh-CN"/>
              </w:rPr>
              <w:t>部分：共同</w:t>
            </w:r>
            <w:r w:rsidR="008B0EBC" w:rsidRPr="00436760">
              <w:rPr>
                <w:rFonts w:ascii="STKaiti" w:eastAsia="STKaiti" w:hAnsi="STKaiti" w:cs="Microsoft YaHei" w:hint="eastAsia"/>
                <w:i w:val="0"/>
                <w:iCs w:val="0"/>
                <w:lang w:eastAsia="zh-CN"/>
              </w:rPr>
              <w:t>立场</w:t>
            </w:r>
            <w:r w:rsidRPr="00436760">
              <w:rPr>
                <w:rFonts w:ascii="STKaiti" w:eastAsia="STKaiti" w:hAnsi="STKaiti" w:cs="Microsoft YaHei" w:hint="eastAsia"/>
                <w:i w:val="0"/>
                <w:iCs w:val="0"/>
                <w:lang w:eastAsia="zh-CN"/>
              </w:rPr>
              <w:t>：</w:t>
            </w:r>
          </w:p>
          <w:p w14:paraId="54CD3975" w14:textId="67AC2B34" w:rsidR="00F44438" w:rsidRPr="00436760" w:rsidRDefault="00A67472" w:rsidP="00A67472">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lang w:eastAsia="zh-CN"/>
              </w:rPr>
            </w:pPr>
            <w:r w:rsidRPr="00436760">
              <w:rPr>
                <w:rFonts w:eastAsia="Calibri"/>
                <w:bCs/>
                <w:lang w:eastAsia="zh-CN"/>
              </w:rPr>
              <w:t>1</w:t>
            </w:r>
            <w:r w:rsidRPr="00436760">
              <w:rPr>
                <w:rFonts w:eastAsia="Calibri"/>
                <w:b/>
                <w:lang w:eastAsia="zh-CN"/>
              </w:rPr>
              <w:tab/>
            </w:r>
            <w:r w:rsidR="00853D66" w:rsidRPr="00436760">
              <w:rPr>
                <w:rFonts w:ascii="SimSun" w:hAnsi="SimSun" w:cs="Microsoft YaHei" w:hint="eastAsia"/>
                <w:b/>
                <w:color w:val="000000"/>
                <w:lang w:eastAsia="zh-CN"/>
              </w:rPr>
              <w:t>对于频段</w:t>
            </w:r>
            <w:r w:rsidR="005F7B4D" w:rsidRPr="00436760">
              <w:rPr>
                <w:rFonts w:eastAsia="Calibri"/>
                <w:b/>
                <w:color w:val="000000"/>
                <w:lang w:eastAsia="zh-CN"/>
              </w:rPr>
              <w:t>1</w:t>
            </w:r>
            <w:r w:rsidR="00853D66" w:rsidRPr="00436760">
              <w:rPr>
                <w:rFonts w:ascii="SimSun" w:hAnsi="SimSun" w:cs="Microsoft YaHei" w:hint="eastAsia"/>
                <w:b/>
                <w:color w:val="000000"/>
                <w:lang w:eastAsia="zh-CN"/>
              </w:rPr>
              <w:t>（</w:t>
            </w:r>
            <w:r w:rsidRPr="00436760">
              <w:rPr>
                <w:rFonts w:eastAsia="Calibri"/>
                <w:b/>
                <w:color w:val="000000"/>
                <w:lang w:eastAsia="zh-CN"/>
              </w:rPr>
              <w:t>3 300-3 400 MHz</w:t>
            </w:r>
            <w:r w:rsidR="00853D66" w:rsidRPr="00436760">
              <w:rPr>
                <w:rFonts w:ascii="SimSun" w:hAnsi="SimSun" w:cs="Microsoft YaHei" w:hint="eastAsia"/>
                <w:b/>
                <w:color w:val="000000"/>
                <w:lang w:eastAsia="zh-CN"/>
              </w:rPr>
              <w:t>）：</w:t>
            </w:r>
          </w:p>
          <w:p w14:paraId="60221F22" w14:textId="6C66059F" w:rsidR="00F44438" w:rsidRPr="00436760" w:rsidRDefault="00A67472" w:rsidP="00A67472">
            <w:pPr>
              <w:pStyle w:val="enumlev2"/>
              <w:pBdr>
                <w:top w:val="nil"/>
                <w:left w:val="nil"/>
                <w:bottom w:val="nil"/>
                <w:right w:val="nil"/>
                <w:between w:val="nil"/>
              </w:pBdr>
              <w:tabs>
                <w:tab w:val="clear" w:pos="1871"/>
                <w:tab w:val="left" w:pos="1593"/>
              </w:tabs>
              <w:ind w:hanging="1266"/>
              <w:rPr>
                <w:rFonts w:ascii="SimSun" w:hAnsi="SimSun"/>
                <w:b/>
                <w:color w:val="000000"/>
                <w:lang w:eastAsia="zh-CN"/>
              </w:rPr>
            </w:pPr>
            <w:r w:rsidRPr="00436760">
              <w:rPr>
                <w:rFonts w:eastAsia="Calibri"/>
                <w:lang w:eastAsia="zh-CN"/>
              </w:rPr>
              <w:t>a)</w:t>
            </w:r>
            <w:r w:rsidRPr="00436760">
              <w:rPr>
                <w:rFonts w:eastAsia="Calibri"/>
                <w:lang w:eastAsia="zh-CN"/>
              </w:rPr>
              <w:tab/>
            </w:r>
            <w:r w:rsidR="00853D66" w:rsidRPr="00436760">
              <w:rPr>
                <w:rFonts w:ascii="SimSun" w:hAnsi="SimSun" w:cs="Microsoft YaHei" w:hint="eastAsia"/>
                <w:b/>
                <w:color w:val="000000"/>
                <w:lang w:eastAsia="zh-CN"/>
              </w:rPr>
              <w:t>支持方法</w:t>
            </w:r>
            <w:r w:rsidRPr="00436760">
              <w:rPr>
                <w:rFonts w:eastAsia="Calibri"/>
                <w:b/>
                <w:bCs/>
                <w:lang w:eastAsia="zh-CN"/>
              </w:rPr>
              <w:t>1F</w:t>
            </w:r>
          </w:p>
          <w:p w14:paraId="6B17DD98" w14:textId="79FD97EB" w:rsidR="00F44438" w:rsidRPr="00436760" w:rsidRDefault="00A67472" w:rsidP="00A67472">
            <w:pPr>
              <w:pStyle w:val="enumlev2"/>
              <w:pBdr>
                <w:top w:val="nil"/>
                <w:left w:val="nil"/>
                <w:bottom w:val="nil"/>
                <w:right w:val="nil"/>
                <w:between w:val="nil"/>
              </w:pBdr>
              <w:tabs>
                <w:tab w:val="clear" w:pos="1871"/>
                <w:tab w:val="left" w:pos="1593"/>
              </w:tabs>
              <w:ind w:left="1134" w:hanging="529"/>
              <w:rPr>
                <w:rFonts w:eastAsia="Calibri"/>
                <w:color w:val="000000"/>
                <w:lang w:eastAsia="zh-CN"/>
              </w:rPr>
            </w:pPr>
            <w:r w:rsidRPr="00436760">
              <w:rPr>
                <w:rFonts w:eastAsia="Calibri"/>
                <w:lang w:eastAsia="zh-CN"/>
              </w:rPr>
              <w:t>b)</w:t>
            </w:r>
            <w:r w:rsidRPr="00436760">
              <w:rPr>
                <w:rFonts w:eastAsia="Calibri"/>
                <w:lang w:eastAsia="zh-CN"/>
              </w:rPr>
              <w:tab/>
            </w:r>
            <w:r w:rsidR="00853D66" w:rsidRPr="00436760">
              <w:rPr>
                <w:rFonts w:ascii="SimSun" w:hAnsi="SimSun" w:cs="Microsoft YaHei" w:hint="eastAsia"/>
                <w:b/>
                <w:color w:val="000000"/>
                <w:lang w:eastAsia="zh-CN"/>
              </w:rPr>
              <w:t>不支持方法</w:t>
            </w:r>
            <w:r w:rsidRPr="00436760">
              <w:rPr>
                <w:rFonts w:eastAsia="Calibri"/>
                <w:b/>
                <w:bCs/>
                <w:lang w:eastAsia="zh-CN"/>
              </w:rPr>
              <w:t>1A</w:t>
            </w:r>
            <w:r w:rsidR="00853D66" w:rsidRPr="00436760">
              <w:rPr>
                <w:rFonts w:ascii="SimSun" w:hAnsi="SimSun" w:cs="Microsoft YaHei" w:hint="eastAsia"/>
                <w:b/>
                <w:color w:val="000000"/>
                <w:lang w:eastAsia="zh-CN"/>
              </w:rPr>
              <w:t>和</w:t>
            </w:r>
            <w:r w:rsidRPr="00436760">
              <w:rPr>
                <w:rFonts w:eastAsia="Calibri"/>
                <w:b/>
                <w:bCs/>
                <w:lang w:eastAsia="zh-CN"/>
              </w:rPr>
              <w:t>1B</w:t>
            </w:r>
            <w:r w:rsidR="00853D66" w:rsidRPr="00436760">
              <w:rPr>
                <w:rFonts w:ascii="SimSun" w:hAnsi="SimSun" w:cs="Microsoft YaHei" w:hint="eastAsia"/>
                <w:bCs/>
                <w:color w:val="000000"/>
                <w:lang w:eastAsia="zh-CN"/>
              </w:rPr>
              <w:t>，</w:t>
            </w:r>
            <w:r w:rsidR="005F7B4D" w:rsidRPr="00436760">
              <w:rPr>
                <w:rFonts w:ascii="SimSun" w:hAnsi="SimSun" w:cs="Microsoft YaHei" w:hint="eastAsia"/>
                <w:color w:val="000000"/>
                <w:lang w:eastAsia="zh-CN"/>
              </w:rPr>
              <w:t>从而</w:t>
            </w:r>
            <w:r w:rsidRPr="00436760">
              <w:rPr>
                <w:rFonts w:ascii="SimSun" w:hAnsi="SimSun" w:cs="Microsoft YaHei" w:hint="eastAsia"/>
                <w:color w:val="000000"/>
                <w:lang w:eastAsia="zh-CN"/>
              </w:rPr>
              <w:t>维持</w:t>
            </w:r>
            <w:r w:rsidR="005F7B4D" w:rsidRPr="00436760">
              <w:rPr>
                <w:rFonts w:ascii="SimSun" w:hAnsi="SimSun" w:cs="Microsoft YaHei" w:hint="eastAsia"/>
                <w:color w:val="000000"/>
                <w:lang w:eastAsia="zh-CN"/>
              </w:rPr>
              <w:t>当前的规则情形。</w:t>
            </w:r>
          </w:p>
          <w:p w14:paraId="0D9D0569" w14:textId="3254BC79" w:rsidR="00F44438" w:rsidRPr="00436760" w:rsidRDefault="00A67472" w:rsidP="00A67472">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2</w:t>
            </w:r>
            <w:r w:rsidRPr="00436760">
              <w:rPr>
                <w:rFonts w:eastAsia="Calibri"/>
                <w:lang w:eastAsia="zh-CN"/>
              </w:rPr>
              <w:tab/>
            </w:r>
            <w:r w:rsidR="005F7B4D" w:rsidRPr="00436760">
              <w:rPr>
                <w:rFonts w:ascii="SimSun" w:hAnsi="SimSun" w:cs="Microsoft YaHei" w:hint="eastAsia"/>
                <w:b/>
                <w:color w:val="000000"/>
                <w:lang w:eastAsia="zh-CN"/>
              </w:rPr>
              <w:t>对于频段</w:t>
            </w:r>
            <w:r w:rsidR="005F7B4D" w:rsidRPr="00436760">
              <w:rPr>
                <w:rFonts w:eastAsia="Calibri"/>
                <w:b/>
                <w:color w:val="000000"/>
                <w:lang w:eastAsia="zh-CN"/>
              </w:rPr>
              <w:t>4</w:t>
            </w:r>
            <w:r w:rsidR="005F7B4D" w:rsidRPr="00436760">
              <w:rPr>
                <w:rFonts w:ascii="SimSun" w:hAnsi="SimSun" w:cs="Microsoft YaHei" w:hint="eastAsia"/>
                <w:b/>
                <w:color w:val="000000"/>
                <w:lang w:eastAsia="zh-CN"/>
              </w:rPr>
              <w:t>（</w:t>
            </w:r>
            <w:r w:rsidRPr="00436760">
              <w:rPr>
                <w:rFonts w:eastAsia="Calibri"/>
                <w:b/>
                <w:bCs/>
                <w:lang w:eastAsia="zh-CN"/>
              </w:rPr>
              <w:t>6 425-7 025 MHz</w:t>
            </w:r>
            <w:r w:rsidR="005F7B4D" w:rsidRPr="00436760">
              <w:rPr>
                <w:rFonts w:ascii="SimSun" w:hAnsi="SimSun" w:cs="Microsoft YaHei" w:hint="eastAsia"/>
                <w:b/>
                <w:color w:val="000000"/>
                <w:lang w:eastAsia="zh-CN"/>
              </w:rPr>
              <w:t>）；频段</w:t>
            </w:r>
            <w:r w:rsidR="005F7B4D" w:rsidRPr="00436760">
              <w:rPr>
                <w:rFonts w:eastAsia="Calibri"/>
                <w:b/>
                <w:color w:val="000000"/>
                <w:lang w:eastAsia="zh-CN"/>
              </w:rPr>
              <w:t>5</w:t>
            </w:r>
            <w:r w:rsidR="005F7B4D" w:rsidRPr="00436760">
              <w:rPr>
                <w:rFonts w:ascii="SimSun" w:hAnsi="SimSun" w:cs="Microsoft YaHei" w:hint="eastAsia"/>
                <w:b/>
                <w:color w:val="000000"/>
                <w:lang w:eastAsia="zh-CN"/>
              </w:rPr>
              <w:t>（</w:t>
            </w:r>
            <w:r w:rsidRPr="00436760">
              <w:rPr>
                <w:rFonts w:eastAsia="Calibri"/>
                <w:b/>
                <w:bCs/>
                <w:lang w:eastAsia="zh-CN"/>
              </w:rPr>
              <w:t>7 025-7 125 MHz</w:t>
            </w:r>
            <w:r w:rsidR="005F7B4D" w:rsidRPr="00436760">
              <w:rPr>
                <w:rFonts w:ascii="SimSun" w:hAnsi="SimSun" w:cs="Microsoft YaHei" w:hint="eastAsia"/>
                <w:b/>
                <w:color w:val="000000"/>
                <w:lang w:eastAsia="zh-CN"/>
              </w:rPr>
              <w:t>）</w:t>
            </w:r>
            <w:r w:rsidR="008A4F31">
              <w:rPr>
                <w:rFonts w:ascii="SimSun" w:hAnsi="SimSun" w:hint="eastAsia"/>
                <w:color w:val="000000"/>
                <w:lang w:eastAsia="zh-CN"/>
              </w:rPr>
              <w:t>：</w:t>
            </w:r>
          </w:p>
          <w:p w14:paraId="5BE543EA" w14:textId="1969D395" w:rsidR="00F44438" w:rsidRPr="00436760" w:rsidRDefault="00A67472" w:rsidP="00A67472">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
                <w:color w:val="000000"/>
                <w:lang w:eastAsia="zh-CN"/>
              </w:rPr>
              <w:tab/>
            </w:r>
            <w:r w:rsidR="005F7B4D" w:rsidRPr="00436760">
              <w:rPr>
                <w:rFonts w:ascii="SimSun" w:hAnsi="SimSun" w:cs="Microsoft YaHei" w:hint="eastAsia"/>
                <w:b/>
                <w:color w:val="000000"/>
                <w:lang w:eastAsia="zh-CN"/>
              </w:rPr>
              <w:t>支持方法</w:t>
            </w:r>
            <w:r w:rsidR="005F7B4D" w:rsidRPr="00436760">
              <w:rPr>
                <w:rFonts w:eastAsia="Calibri"/>
                <w:b/>
                <w:color w:val="000000"/>
                <w:lang w:eastAsia="zh-CN"/>
              </w:rPr>
              <w:t>4C</w:t>
            </w:r>
            <w:r w:rsidR="005F7B4D" w:rsidRPr="00436760">
              <w:rPr>
                <w:rFonts w:ascii="SimSun" w:hAnsi="SimSun" w:cs="Microsoft YaHei" w:hint="eastAsia"/>
                <w:b/>
                <w:color w:val="000000"/>
                <w:lang w:eastAsia="zh-CN"/>
              </w:rPr>
              <w:t>和</w:t>
            </w:r>
            <w:r w:rsidR="005F7B4D" w:rsidRPr="00436760">
              <w:rPr>
                <w:rFonts w:eastAsia="Calibri"/>
                <w:b/>
                <w:color w:val="000000"/>
                <w:lang w:eastAsia="zh-CN"/>
              </w:rPr>
              <w:t>5C</w:t>
            </w:r>
            <w:r w:rsidR="005F7B4D" w:rsidRPr="00436760">
              <w:rPr>
                <w:rFonts w:ascii="SimSun" w:hAnsi="SimSun" w:cs="Microsoft YaHei" w:hint="eastAsia"/>
                <w:b/>
                <w:color w:val="000000"/>
                <w:lang w:eastAsia="zh-CN"/>
              </w:rPr>
              <w:t>（</w:t>
            </w:r>
            <w:r w:rsidRPr="00436760">
              <w:rPr>
                <w:rFonts w:ascii="SimSun" w:hAnsi="SimSun" w:cs="Microsoft YaHei" w:hint="eastAsia"/>
                <w:b/>
                <w:color w:val="000000"/>
                <w:lang w:eastAsia="zh-CN"/>
              </w:rPr>
              <w:t>备选方案</w:t>
            </w:r>
            <w:r w:rsidRPr="00436760">
              <w:rPr>
                <w:rFonts w:eastAsia="Calibri"/>
                <w:b/>
                <w:color w:val="000000"/>
                <w:lang w:eastAsia="zh-CN"/>
              </w:rPr>
              <w:t>2</w:t>
            </w:r>
            <w:r w:rsidR="005F7B4D" w:rsidRPr="00436760">
              <w:rPr>
                <w:rFonts w:ascii="SimSun" w:hAnsi="SimSun" w:cs="Microsoft YaHei" w:hint="eastAsia"/>
                <w:b/>
                <w:color w:val="000000"/>
                <w:lang w:eastAsia="zh-CN"/>
              </w:rPr>
              <w:t>），</w:t>
            </w:r>
            <w:r w:rsidR="00650C21" w:rsidRPr="00436760">
              <w:rPr>
                <w:rFonts w:ascii="SimSun" w:hAnsi="SimSun" w:cs="Microsoft YaHei" w:hint="eastAsia"/>
                <w:color w:val="000000"/>
                <w:lang w:eastAsia="zh-CN"/>
              </w:rPr>
              <w:t>确定</w:t>
            </w:r>
            <w:r w:rsidRPr="00436760">
              <w:rPr>
                <w:rFonts w:eastAsia="Calibri"/>
                <w:lang w:eastAsia="zh-CN"/>
              </w:rPr>
              <w:t>6 425-7 125 MHz</w:t>
            </w:r>
            <w:r w:rsidR="00650C21" w:rsidRPr="00436760">
              <w:rPr>
                <w:rFonts w:ascii="SimSun" w:hAnsi="SimSun" w:cs="Microsoft YaHei" w:hint="eastAsia"/>
                <w:color w:val="000000"/>
                <w:lang w:eastAsia="zh-CN"/>
              </w:rPr>
              <w:t>频段用于</w:t>
            </w:r>
            <w:r w:rsidRPr="00436760">
              <w:rPr>
                <w:rFonts w:eastAsia="Calibri"/>
                <w:lang w:eastAsia="zh-CN"/>
              </w:rPr>
              <w:t>IMT</w:t>
            </w:r>
            <w:r w:rsidR="00650C21" w:rsidRPr="00436760">
              <w:rPr>
                <w:rFonts w:ascii="SimSun" w:hAnsi="SimSun" w:cs="Microsoft YaHei" w:hint="eastAsia"/>
                <w:color w:val="000000"/>
                <w:lang w:eastAsia="zh-CN"/>
              </w:rPr>
              <w:t>，并满足以下条件以保护现有业务：</w:t>
            </w:r>
          </w:p>
          <w:p w14:paraId="056B5FBF" w14:textId="7875B0C8" w:rsidR="00F44438" w:rsidRPr="00436760" w:rsidRDefault="00A67472" w:rsidP="00A67472">
            <w:pPr>
              <w:pStyle w:val="enumlev2"/>
              <w:pBdr>
                <w:top w:val="nil"/>
                <w:left w:val="nil"/>
                <w:bottom w:val="nil"/>
                <w:right w:val="nil"/>
                <w:between w:val="nil"/>
              </w:pBdr>
              <w:tabs>
                <w:tab w:val="clear" w:pos="1871"/>
                <w:tab w:val="left" w:pos="1593"/>
              </w:tabs>
              <w:ind w:left="1134" w:hanging="529"/>
              <w:rPr>
                <w:rFonts w:ascii="SimSun" w:hAnsi="SimSun"/>
                <w:color w:val="000000"/>
                <w:lang w:eastAsia="zh-CN"/>
              </w:rPr>
            </w:pPr>
            <w:r w:rsidRPr="00436760">
              <w:rPr>
                <w:rFonts w:eastAsia="Calibri"/>
                <w:lang w:eastAsia="zh-CN"/>
              </w:rPr>
              <w:t>a)</w:t>
            </w:r>
            <w:r w:rsidRPr="00436760">
              <w:rPr>
                <w:rFonts w:eastAsia="Calibri"/>
                <w:lang w:eastAsia="zh-CN"/>
              </w:rPr>
              <w:tab/>
            </w:r>
            <w:r w:rsidR="00D95B51" w:rsidRPr="00436760">
              <w:rPr>
                <w:rFonts w:ascii="SimSun" w:hAnsi="SimSun" w:cs="Microsoft YaHei" w:hint="eastAsia"/>
                <w:lang w:eastAsia="zh-CN"/>
              </w:rPr>
              <w:t>为</w:t>
            </w:r>
            <w:r w:rsidR="00650C21" w:rsidRPr="00436760">
              <w:rPr>
                <w:rFonts w:hint="eastAsia"/>
                <w:lang w:eastAsia="zh-CN"/>
              </w:rPr>
              <w:t>保护</w:t>
            </w:r>
            <w:r w:rsidR="002D6E77" w:rsidRPr="00436760">
              <w:rPr>
                <w:rFonts w:eastAsia="Calibri"/>
                <w:lang w:eastAsia="zh-CN"/>
              </w:rPr>
              <w:t>6 425-7 075 MHz</w:t>
            </w:r>
            <w:r w:rsidR="00650C21" w:rsidRPr="00436760">
              <w:rPr>
                <w:rFonts w:hint="eastAsia"/>
                <w:lang w:eastAsia="zh-CN"/>
              </w:rPr>
              <w:t>频段的</w:t>
            </w:r>
            <w:r w:rsidR="00650C21" w:rsidRPr="00436760">
              <w:rPr>
                <w:rFonts w:eastAsia="Calibri"/>
                <w:color w:val="000000"/>
                <w:lang w:eastAsia="zh-CN"/>
              </w:rPr>
              <w:t>FSS</w:t>
            </w:r>
            <w:r w:rsidR="00650C21" w:rsidRPr="00436760">
              <w:rPr>
                <w:rFonts w:hint="eastAsia"/>
                <w:lang w:eastAsia="zh-CN"/>
              </w:rPr>
              <w:t>（地对空）</w:t>
            </w:r>
            <w:r w:rsidR="00650C21" w:rsidRPr="00436760">
              <w:rPr>
                <w:rFonts w:eastAsia="Calibri"/>
                <w:color w:val="000000"/>
                <w:lang w:eastAsia="zh-CN"/>
              </w:rPr>
              <w:t xml:space="preserve">– </w:t>
            </w:r>
            <w:r w:rsidR="002D6E77" w:rsidRPr="00436760">
              <w:rPr>
                <w:rFonts w:eastAsia="Calibri"/>
                <w:color w:val="000000"/>
                <w:lang w:eastAsia="zh-CN"/>
              </w:rPr>
              <w:t>IMT</w:t>
            </w:r>
            <w:r w:rsidR="002D6E77" w:rsidRPr="00436760">
              <w:rPr>
                <w:rFonts w:ascii="SimSun" w:hAnsi="SimSun" w:cs="Microsoft YaHei" w:hint="eastAsia"/>
                <w:color w:val="000000"/>
                <w:lang w:eastAsia="zh-CN"/>
              </w:rPr>
              <w:t>基站发射的</w:t>
            </w:r>
            <w:r w:rsidR="00650C21" w:rsidRPr="00436760">
              <w:rPr>
                <w:rFonts w:ascii="SimSun" w:hAnsi="SimSun" w:cs="Microsoft YaHei" w:hint="eastAsia"/>
                <w:color w:val="000000"/>
                <w:lang w:eastAsia="zh-CN"/>
              </w:rPr>
              <w:t>预期等效全向辐射功率</w:t>
            </w:r>
            <w:r w:rsidR="002D6E77" w:rsidRPr="00436760">
              <w:rPr>
                <w:rFonts w:ascii="SimSun" w:hAnsi="SimSun" w:cs="Microsoft YaHei" w:hint="eastAsia"/>
                <w:color w:val="000000"/>
                <w:lang w:eastAsia="zh-CN"/>
              </w:rPr>
              <w:t>（</w:t>
            </w:r>
            <w:proofErr w:type="spellStart"/>
            <w:r w:rsidR="002D6E77" w:rsidRPr="00436760">
              <w:rPr>
                <w:rFonts w:eastAsia="Calibri"/>
                <w:color w:val="000000"/>
                <w:lang w:eastAsia="zh-CN"/>
              </w:rPr>
              <w:t>e.i.r.p</w:t>
            </w:r>
            <w:proofErr w:type="spellEnd"/>
            <w:r w:rsidR="002D6E77" w:rsidRPr="00436760">
              <w:rPr>
                <w:rFonts w:eastAsia="Calibri"/>
                <w:color w:val="000000"/>
                <w:lang w:eastAsia="zh-CN"/>
              </w:rPr>
              <w:t>.</w:t>
            </w:r>
            <w:r w:rsidR="002D6E77" w:rsidRPr="00436760">
              <w:rPr>
                <w:rFonts w:ascii="SimSun" w:hAnsi="SimSun" w:cs="Microsoft YaHei" w:hint="eastAsia"/>
                <w:color w:val="000000"/>
                <w:lang w:eastAsia="zh-CN"/>
              </w:rPr>
              <w:t>）</w:t>
            </w:r>
            <w:r w:rsidR="00650C21" w:rsidRPr="00436760">
              <w:rPr>
                <w:rFonts w:ascii="SimSun" w:hAnsi="SimSun" w:cs="Microsoft YaHei" w:hint="eastAsia"/>
                <w:color w:val="000000"/>
                <w:lang w:eastAsia="zh-CN"/>
              </w:rPr>
              <w:t>的掩模：与方法</w:t>
            </w:r>
            <w:r w:rsidR="002D6E77" w:rsidRPr="00436760">
              <w:rPr>
                <w:rFonts w:eastAsia="Calibri"/>
                <w:color w:val="000000"/>
                <w:lang w:eastAsia="zh-CN"/>
              </w:rPr>
              <w:t>4C/5C</w:t>
            </w:r>
            <w:r w:rsidR="00650C21" w:rsidRPr="00436760">
              <w:rPr>
                <w:rFonts w:ascii="SimSun" w:hAnsi="SimSun" w:cs="Microsoft YaHei" w:hint="eastAsia"/>
                <w:color w:val="000000"/>
                <w:lang w:eastAsia="zh-CN"/>
              </w:rPr>
              <w:t>相关的决议草案示例</w:t>
            </w:r>
            <w:r w:rsidR="00650C21" w:rsidRPr="00436760">
              <w:rPr>
                <w:rFonts w:eastAsia="Calibri"/>
                <w:color w:val="000000"/>
                <w:lang w:eastAsia="zh-CN"/>
              </w:rPr>
              <w:t>3</w:t>
            </w:r>
            <w:r w:rsidR="00650C21" w:rsidRPr="00436760">
              <w:rPr>
                <w:rFonts w:ascii="SimSun" w:hAnsi="SimSun" w:cs="Microsoft YaHei" w:hint="eastAsia"/>
                <w:color w:val="000000"/>
                <w:lang w:eastAsia="zh-CN"/>
              </w:rPr>
              <w:t>；</w:t>
            </w:r>
          </w:p>
          <w:p w14:paraId="044E7FA2" w14:textId="213919F3" w:rsidR="00F44438" w:rsidRPr="00436760" w:rsidRDefault="00A67472" w:rsidP="006260AD">
            <w:pPr>
              <w:pStyle w:val="enumlev2"/>
              <w:pBdr>
                <w:top w:val="nil"/>
                <w:left w:val="nil"/>
                <w:bottom w:val="nil"/>
                <w:right w:val="nil"/>
                <w:between w:val="nil"/>
              </w:pBdr>
              <w:tabs>
                <w:tab w:val="clear" w:pos="1871"/>
                <w:tab w:val="left" w:pos="1593"/>
              </w:tabs>
              <w:ind w:left="1134" w:hanging="529"/>
              <w:rPr>
                <w:rFonts w:ascii="SimSun" w:hAnsi="SimSun"/>
                <w:i/>
                <w:color w:val="000000"/>
                <w:lang w:eastAsia="zh-CN"/>
              </w:rPr>
            </w:pPr>
            <w:r w:rsidRPr="00436760">
              <w:rPr>
                <w:rFonts w:eastAsia="Calibri"/>
                <w:lang w:eastAsia="zh-CN"/>
              </w:rPr>
              <w:t>b)</w:t>
            </w:r>
            <w:r w:rsidRPr="00436760">
              <w:rPr>
                <w:rFonts w:eastAsia="Calibri"/>
                <w:lang w:eastAsia="zh-CN"/>
              </w:rPr>
              <w:tab/>
            </w:r>
            <w:r w:rsidR="00D95B51" w:rsidRPr="00436760">
              <w:rPr>
                <w:rFonts w:ascii="SimSun" w:hAnsi="SimSun" w:cs="Microsoft YaHei" w:hint="eastAsia"/>
                <w:color w:val="000000"/>
                <w:lang w:eastAsia="zh-CN"/>
              </w:rPr>
              <w:t>为</w:t>
            </w:r>
            <w:r w:rsidR="00650C21" w:rsidRPr="00436760">
              <w:rPr>
                <w:rFonts w:ascii="SimSun" w:hAnsi="SimSun" w:cs="Microsoft YaHei" w:hint="eastAsia"/>
                <w:color w:val="000000"/>
                <w:lang w:eastAsia="zh-CN"/>
              </w:rPr>
              <w:t>保护</w:t>
            </w:r>
            <w:r w:rsidR="002D6E77" w:rsidRPr="00436760">
              <w:rPr>
                <w:rFonts w:eastAsia="Calibri"/>
                <w:color w:val="000000"/>
                <w:lang w:eastAsia="zh-CN"/>
              </w:rPr>
              <w:t>6 700-7 075 MHz</w:t>
            </w:r>
            <w:r w:rsidR="00650C21" w:rsidRPr="00436760">
              <w:rPr>
                <w:rFonts w:ascii="SimSun" w:hAnsi="SimSun" w:cs="Microsoft YaHei" w:hint="eastAsia"/>
                <w:color w:val="000000"/>
                <w:lang w:eastAsia="zh-CN"/>
              </w:rPr>
              <w:t>频段的</w:t>
            </w:r>
            <w:r w:rsidR="00A57261" w:rsidRPr="00436760">
              <w:rPr>
                <w:rFonts w:eastAsia="Calibri"/>
                <w:color w:val="000000"/>
                <w:lang w:eastAsia="zh-CN"/>
              </w:rPr>
              <w:t>FSS</w:t>
            </w:r>
            <w:r w:rsidR="00650C21" w:rsidRPr="00436760">
              <w:rPr>
                <w:rFonts w:ascii="SimSun" w:hAnsi="SimSun" w:cs="Microsoft YaHei" w:hint="eastAsia"/>
                <w:color w:val="000000"/>
                <w:lang w:eastAsia="zh-CN"/>
              </w:rPr>
              <w:t>（</w:t>
            </w:r>
            <w:r w:rsidR="00A57261" w:rsidRPr="00436760">
              <w:rPr>
                <w:rFonts w:ascii="SimSun" w:hAnsi="SimSun" w:cs="Microsoft YaHei" w:hint="eastAsia"/>
                <w:color w:val="000000"/>
                <w:lang w:eastAsia="zh-CN"/>
              </w:rPr>
              <w:t>空对地</w:t>
            </w:r>
            <w:r w:rsidR="00650C21" w:rsidRPr="00436760">
              <w:rPr>
                <w:rFonts w:ascii="SimSun" w:hAnsi="SimSun" w:cs="Microsoft YaHei" w:hint="eastAsia"/>
                <w:color w:val="000000"/>
                <w:lang w:eastAsia="zh-CN"/>
              </w:rPr>
              <w:t>）：通过采用</w:t>
            </w:r>
            <w:r w:rsidR="00A57261" w:rsidRPr="00436760">
              <w:rPr>
                <w:rFonts w:ascii="SimSun" w:hAnsi="SimSun" w:cs="Microsoft YaHei" w:hint="eastAsia"/>
                <w:color w:val="000000"/>
                <w:lang w:eastAsia="zh-CN"/>
              </w:rPr>
              <w:t>针对具体站点的协调。</w:t>
            </w:r>
          </w:p>
          <w:p w14:paraId="52830DBE" w14:textId="5E023D3D" w:rsidR="00F44438" w:rsidRPr="00436760" w:rsidRDefault="00A67472" w:rsidP="00A67472">
            <w:pPr>
              <w:pStyle w:val="enumlev1"/>
              <w:keepNext/>
              <w:pBdr>
                <w:top w:val="nil"/>
                <w:left w:val="nil"/>
                <w:bottom w:val="nil"/>
                <w:right w:val="nil"/>
                <w:between w:val="nil"/>
              </w:pBdr>
              <w:tabs>
                <w:tab w:val="clear" w:pos="1134"/>
                <w:tab w:val="clear" w:pos="1871"/>
                <w:tab w:val="left" w:pos="605"/>
                <w:tab w:val="left" w:pos="1593"/>
              </w:tabs>
              <w:ind w:left="607" w:hanging="607"/>
              <w:rPr>
                <w:rFonts w:eastAsia="Calibri"/>
                <w:color w:val="000000"/>
                <w:lang w:eastAsia="zh-CN"/>
              </w:rPr>
            </w:pPr>
            <w:r w:rsidRPr="00436760">
              <w:rPr>
                <w:rFonts w:eastAsia="Calibri"/>
                <w:bCs/>
                <w:lang w:eastAsia="zh-CN"/>
              </w:rPr>
              <w:t>3</w:t>
            </w:r>
            <w:r w:rsidRPr="00436760">
              <w:rPr>
                <w:rFonts w:eastAsia="Calibri"/>
                <w:lang w:eastAsia="zh-CN"/>
              </w:rPr>
              <w:tab/>
            </w:r>
            <w:r w:rsidR="00A57261" w:rsidRPr="00436760">
              <w:rPr>
                <w:rFonts w:ascii="SimSun" w:hAnsi="SimSun" w:cs="Microsoft YaHei" w:hint="eastAsia"/>
                <w:b/>
                <w:color w:val="000000"/>
                <w:lang w:eastAsia="zh-CN"/>
              </w:rPr>
              <w:t>对于频段</w:t>
            </w:r>
            <w:r w:rsidR="00A57261" w:rsidRPr="00436760">
              <w:rPr>
                <w:rFonts w:eastAsia="Calibri"/>
                <w:b/>
                <w:color w:val="000000"/>
                <w:lang w:eastAsia="zh-CN"/>
              </w:rPr>
              <w:t>2</w:t>
            </w:r>
            <w:r w:rsidR="00A57261" w:rsidRPr="00436760">
              <w:rPr>
                <w:rFonts w:ascii="SimSun" w:hAnsi="SimSun" w:cs="Microsoft YaHei" w:hint="eastAsia"/>
                <w:b/>
                <w:color w:val="000000"/>
                <w:lang w:eastAsia="zh-CN"/>
              </w:rPr>
              <w:t>（</w:t>
            </w:r>
            <w:r w:rsidR="006260AD" w:rsidRPr="00436760">
              <w:rPr>
                <w:rFonts w:eastAsia="Calibri"/>
                <w:b/>
                <w:color w:val="000000"/>
                <w:lang w:eastAsia="zh-CN"/>
              </w:rPr>
              <w:t>3 300-3 400 MHz</w:t>
            </w:r>
            <w:r w:rsidR="00A57261" w:rsidRPr="00436760">
              <w:rPr>
                <w:rFonts w:ascii="SimSun" w:hAnsi="SimSun" w:cs="Microsoft YaHei" w:hint="eastAsia"/>
                <w:b/>
                <w:color w:val="000000"/>
                <w:lang w:eastAsia="zh-CN"/>
              </w:rPr>
              <w:t>）；频段</w:t>
            </w:r>
            <w:r w:rsidR="00A57261" w:rsidRPr="00436760">
              <w:rPr>
                <w:rFonts w:eastAsia="Calibri"/>
                <w:b/>
                <w:color w:val="000000"/>
                <w:lang w:eastAsia="zh-CN"/>
              </w:rPr>
              <w:t>3</w:t>
            </w:r>
            <w:r w:rsidR="00A57261" w:rsidRPr="00436760">
              <w:rPr>
                <w:rFonts w:ascii="SimSun" w:hAnsi="SimSun" w:cs="Microsoft YaHei" w:hint="eastAsia"/>
                <w:b/>
                <w:color w:val="000000"/>
                <w:lang w:eastAsia="zh-CN"/>
              </w:rPr>
              <w:t>（</w:t>
            </w:r>
            <w:r w:rsidR="006260AD" w:rsidRPr="00436760">
              <w:rPr>
                <w:rFonts w:eastAsia="Calibri"/>
                <w:b/>
                <w:color w:val="000000"/>
                <w:lang w:eastAsia="zh-CN"/>
              </w:rPr>
              <w:t>3 600-3 800 MHz</w:t>
            </w:r>
            <w:r w:rsidR="00A57261" w:rsidRPr="00436760">
              <w:rPr>
                <w:rFonts w:ascii="SimSun" w:hAnsi="SimSun" w:cs="Microsoft YaHei" w:hint="eastAsia"/>
                <w:b/>
                <w:color w:val="000000"/>
                <w:lang w:eastAsia="zh-CN"/>
              </w:rPr>
              <w:t>）和频段</w:t>
            </w:r>
            <w:r w:rsidR="00A57261" w:rsidRPr="00436760">
              <w:rPr>
                <w:rFonts w:eastAsia="Calibri"/>
                <w:b/>
                <w:color w:val="000000"/>
                <w:lang w:eastAsia="zh-CN"/>
              </w:rPr>
              <w:t>6</w:t>
            </w:r>
            <w:r w:rsidR="00A57261" w:rsidRPr="00436760">
              <w:rPr>
                <w:rFonts w:ascii="SimSun" w:hAnsi="SimSun" w:cs="Microsoft YaHei" w:hint="eastAsia"/>
                <w:b/>
                <w:color w:val="000000"/>
                <w:lang w:eastAsia="zh-CN"/>
              </w:rPr>
              <w:t>（</w:t>
            </w:r>
            <w:r w:rsidR="006260AD" w:rsidRPr="00436760">
              <w:rPr>
                <w:rFonts w:eastAsia="Calibri"/>
                <w:b/>
                <w:color w:val="000000"/>
                <w:lang w:eastAsia="zh-CN"/>
              </w:rPr>
              <w:t>10-10.5 GHz </w:t>
            </w:r>
            <w:r w:rsidR="00A57261" w:rsidRPr="00436760">
              <w:rPr>
                <w:rFonts w:ascii="SimSun" w:hAnsi="SimSun" w:cs="Microsoft YaHei" w:hint="eastAsia"/>
                <w:b/>
                <w:color w:val="000000"/>
                <w:lang w:eastAsia="zh-CN"/>
              </w:rPr>
              <w:t>（</w:t>
            </w:r>
            <w:r w:rsidR="00A57261" w:rsidRPr="00436760">
              <w:rPr>
                <w:rFonts w:eastAsia="Calibri"/>
                <w:b/>
                <w:color w:val="000000"/>
                <w:lang w:eastAsia="zh-CN"/>
              </w:rPr>
              <w:t>2</w:t>
            </w:r>
            <w:r w:rsidR="00A57261" w:rsidRPr="00436760">
              <w:rPr>
                <w:rFonts w:ascii="SimSun" w:hAnsi="SimSun" w:cs="Microsoft YaHei" w:hint="eastAsia"/>
                <w:b/>
                <w:color w:val="000000"/>
                <w:lang w:eastAsia="zh-CN"/>
              </w:rPr>
              <w:t>区））：</w:t>
            </w:r>
            <w:r w:rsidR="00F44438" w:rsidRPr="00436760">
              <w:rPr>
                <w:rFonts w:eastAsia="Calibri"/>
                <w:color w:val="000000"/>
                <w:lang w:eastAsia="zh-CN"/>
              </w:rPr>
              <w:t xml:space="preserve"> </w:t>
            </w:r>
          </w:p>
          <w:p w14:paraId="08B32316" w14:textId="6E041735" w:rsidR="00F44438" w:rsidRPr="00436760" w:rsidRDefault="006260AD" w:rsidP="006260AD">
            <w:pPr>
              <w:pStyle w:val="enumlev2"/>
              <w:pBdr>
                <w:top w:val="nil"/>
                <w:left w:val="nil"/>
                <w:bottom w:val="nil"/>
                <w:right w:val="nil"/>
                <w:between w:val="nil"/>
              </w:pBdr>
              <w:tabs>
                <w:tab w:val="clear" w:pos="1871"/>
                <w:tab w:val="left" w:pos="1593"/>
              </w:tabs>
              <w:ind w:left="1134" w:hanging="529"/>
              <w:rPr>
                <w:rFonts w:ascii="SimSun" w:hAnsi="SimSun"/>
                <w:color w:val="000000"/>
                <w:lang w:eastAsia="zh-CN"/>
              </w:rPr>
            </w:pPr>
            <w:r w:rsidRPr="00436760">
              <w:rPr>
                <w:rFonts w:eastAsia="Calibri"/>
                <w:lang w:eastAsia="zh-CN"/>
              </w:rPr>
              <w:t>a)</w:t>
            </w:r>
            <w:r w:rsidRPr="00436760">
              <w:rPr>
                <w:rFonts w:eastAsia="Calibri"/>
                <w:lang w:eastAsia="zh-CN"/>
              </w:rPr>
              <w:tab/>
            </w:r>
            <w:r w:rsidR="00A57261" w:rsidRPr="00436760">
              <w:rPr>
                <w:rFonts w:ascii="SimSun" w:hAnsi="SimSun" w:cs="Microsoft YaHei" w:hint="eastAsia"/>
                <w:color w:val="000000"/>
                <w:lang w:eastAsia="zh-CN"/>
              </w:rPr>
              <w:t>对于频段</w:t>
            </w:r>
            <w:r w:rsidRPr="00436760">
              <w:rPr>
                <w:rFonts w:eastAsia="Calibri"/>
                <w:color w:val="000000"/>
                <w:lang w:eastAsia="zh-CN"/>
              </w:rPr>
              <w:t>2</w:t>
            </w:r>
            <w:r w:rsidR="00A57261" w:rsidRPr="00436760">
              <w:rPr>
                <w:rFonts w:ascii="SimSun" w:hAnsi="SimSun" w:cs="Microsoft YaHei" w:hint="eastAsia"/>
                <w:color w:val="000000"/>
                <w:lang w:eastAsia="zh-CN"/>
              </w:rPr>
              <w:t>和频段</w:t>
            </w:r>
            <w:r w:rsidRPr="00436760">
              <w:rPr>
                <w:rFonts w:eastAsia="Calibri"/>
                <w:color w:val="000000"/>
                <w:lang w:eastAsia="zh-CN"/>
              </w:rPr>
              <w:t>3</w:t>
            </w:r>
            <w:r w:rsidRPr="00436760">
              <w:rPr>
                <w:rFonts w:ascii="SimSun" w:hAnsi="SimSun" w:cs="Microsoft YaHei" w:hint="eastAsia"/>
                <w:color w:val="000000"/>
                <w:lang w:eastAsia="zh-CN"/>
              </w:rPr>
              <w:t>，</w:t>
            </w:r>
            <w:r w:rsidR="00A57261" w:rsidRPr="00436760">
              <w:rPr>
                <w:rFonts w:ascii="SimSun" w:hAnsi="SimSun" w:cs="Microsoft YaHei" w:hint="eastAsia"/>
                <w:b/>
                <w:bCs/>
                <w:color w:val="000000"/>
                <w:lang w:eastAsia="zh-CN"/>
              </w:rPr>
              <w:t>支持</w:t>
            </w:r>
            <w:r w:rsidR="00356948" w:rsidRPr="00436760">
              <w:rPr>
                <w:rFonts w:ascii="SimSun" w:hAnsi="SimSun" w:cs="Microsoft YaHei" w:hint="eastAsia"/>
                <w:b/>
                <w:bCs/>
                <w:color w:val="000000"/>
                <w:lang w:eastAsia="zh-CN"/>
              </w:rPr>
              <w:t>为移动业务提供划分</w:t>
            </w:r>
            <w:r w:rsidR="00A573D8" w:rsidRPr="00436760">
              <w:rPr>
                <w:rFonts w:ascii="SimSun" w:hAnsi="SimSun" w:cs="Microsoft YaHei" w:hint="eastAsia"/>
                <w:b/>
                <w:bCs/>
                <w:color w:val="000000"/>
                <w:lang w:eastAsia="zh-CN"/>
              </w:rPr>
              <w:t>以及可能</w:t>
            </w:r>
            <w:r w:rsidR="00A57261" w:rsidRPr="00436760">
              <w:rPr>
                <w:rFonts w:ascii="SimSun" w:hAnsi="SimSun" w:cs="Microsoft YaHei" w:hint="eastAsia"/>
                <w:color w:val="000000"/>
                <w:lang w:eastAsia="zh-CN"/>
              </w:rPr>
              <w:t>在</w:t>
            </w:r>
            <w:r w:rsidR="00A57261" w:rsidRPr="00436760">
              <w:rPr>
                <w:rFonts w:eastAsia="Calibri"/>
                <w:color w:val="000000"/>
                <w:lang w:eastAsia="zh-CN"/>
              </w:rPr>
              <w:t>2</w:t>
            </w:r>
            <w:r w:rsidR="00A57261" w:rsidRPr="00436760">
              <w:rPr>
                <w:rFonts w:ascii="SimSun" w:hAnsi="SimSun" w:cs="Microsoft YaHei" w:hint="eastAsia"/>
                <w:color w:val="000000"/>
                <w:lang w:eastAsia="zh-CN"/>
              </w:rPr>
              <w:t>区</w:t>
            </w:r>
            <w:r w:rsidR="005D27BA" w:rsidRPr="00436760">
              <w:rPr>
                <w:rFonts w:ascii="SimSun" w:hAnsi="SimSun" w:cs="Microsoft YaHei" w:hint="eastAsia"/>
                <w:color w:val="000000"/>
                <w:lang w:eastAsia="zh-CN"/>
              </w:rPr>
              <w:t>所考虑</w:t>
            </w:r>
            <w:r w:rsidR="00A57261" w:rsidRPr="00436760">
              <w:rPr>
                <w:rFonts w:ascii="SimSun" w:hAnsi="SimSun" w:cs="Microsoft YaHei" w:hint="eastAsia"/>
                <w:color w:val="000000"/>
                <w:lang w:eastAsia="zh-CN"/>
              </w:rPr>
              <w:t>的这些频段内</w:t>
            </w:r>
            <w:r w:rsidRPr="00436760">
              <w:rPr>
                <w:rFonts w:ascii="SimSun" w:hAnsi="SimSun" w:cs="Microsoft YaHei" w:hint="eastAsia"/>
                <w:b/>
                <w:bCs/>
                <w:color w:val="000000"/>
                <w:lang w:eastAsia="zh-CN"/>
              </w:rPr>
              <w:t>确定</w:t>
            </w:r>
            <w:r w:rsidR="008B0EBC" w:rsidRPr="00436760">
              <w:rPr>
                <w:rFonts w:eastAsia="Calibri"/>
                <w:b/>
                <w:color w:val="000000"/>
                <w:lang w:eastAsia="zh-CN"/>
              </w:rPr>
              <w:t>IMT</w:t>
            </w:r>
            <w:r w:rsidR="00A57261" w:rsidRPr="00436760">
              <w:rPr>
                <w:rFonts w:ascii="SimSun" w:hAnsi="SimSun" w:cs="Microsoft YaHei" w:hint="eastAsia"/>
                <w:b/>
                <w:bCs/>
                <w:color w:val="000000"/>
                <w:lang w:eastAsia="zh-CN"/>
              </w:rPr>
              <w:t>频谱</w:t>
            </w:r>
            <w:r w:rsidR="00A57261" w:rsidRPr="00436760">
              <w:rPr>
                <w:rFonts w:ascii="SimSun" w:hAnsi="SimSun" w:cs="Microsoft YaHei" w:hint="eastAsia"/>
                <w:color w:val="000000"/>
                <w:lang w:eastAsia="zh-CN"/>
              </w:rPr>
              <w:t>，</w:t>
            </w:r>
            <w:r w:rsidR="005D27BA" w:rsidRPr="00436760">
              <w:rPr>
                <w:rFonts w:ascii="SimSun" w:hAnsi="SimSun" w:cs="Microsoft YaHei" w:hint="eastAsia"/>
                <w:color w:val="000000"/>
                <w:lang w:eastAsia="zh-CN"/>
              </w:rPr>
              <w:t>因为</w:t>
            </w:r>
            <w:r w:rsidR="008B0EBC" w:rsidRPr="00436760">
              <w:rPr>
                <w:rFonts w:ascii="SimSun" w:hAnsi="SimSun" w:cs="Microsoft YaHei" w:hint="eastAsia"/>
                <w:color w:val="000000"/>
                <w:lang w:eastAsia="zh-CN"/>
              </w:rPr>
              <w:t>这</w:t>
            </w:r>
            <w:r w:rsidR="008B0EBC" w:rsidRPr="00436760">
              <w:rPr>
                <w:rFonts w:ascii="SimSun" w:hAnsi="SimSun" w:cs="Microsoft YaHei" w:hint="eastAsia"/>
                <w:b/>
                <w:bCs/>
                <w:color w:val="000000"/>
                <w:lang w:eastAsia="zh-CN"/>
              </w:rPr>
              <w:t>将促进全球统一</w:t>
            </w:r>
            <w:r w:rsidR="008B0EBC" w:rsidRPr="00436760">
              <w:rPr>
                <w:rFonts w:ascii="SimSun" w:hAnsi="SimSun" w:cs="Microsoft YaHei" w:hint="eastAsia"/>
                <w:color w:val="000000"/>
                <w:lang w:eastAsia="zh-CN"/>
              </w:rPr>
              <w:t>，用于实施</w:t>
            </w:r>
            <w:r w:rsidR="008B0EBC" w:rsidRPr="00436760">
              <w:rPr>
                <w:rFonts w:eastAsia="Calibri"/>
                <w:color w:val="000000"/>
                <w:lang w:eastAsia="zh-CN"/>
              </w:rPr>
              <w:t>IMT</w:t>
            </w:r>
            <w:r w:rsidR="008B0EBC" w:rsidRPr="00436760">
              <w:rPr>
                <w:rFonts w:ascii="SimSun" w:hAnsi="SimSun" w:cs="Microsoft YaHei" w:hint="eastAsia"/>
                <w:color w:val="000000"/>
                <w:lang w:eastAsia="zh-CN"/>
              </w:rPr>
              <w:t>；</w:t>
            </w:r>
          </w:p>
          <w:p w14:paraId="5B55AADA" w14:textId="19391704" w:rsidR="00F44438" w:rsidRPr="00436760" w:rsidRDefault="006260AD" w:rsidP="006260AD">
            <w:pPr>
              <w:pStyle w:val="enumlev2"/>
              <w:pBdr>
                <w:top w:val="nil"/>
                <w:left w:val="nil"/>
                <w:bottom w:val="nil"/>
                <w:right w:val="nil"/>
                <w:between w:val="nil"/>
              </w:pBdr>
              <w:tabs>
                <w:tab w:val="clear" w:pos="1871"/>
                <w:tab w:val="left" w:pos="1593"/>
              </w:tabs>
              <w:ind w:left="1134" w:hanging="529"/>
              <w:rPr>
                <w:rFonts w:ascii="SimSun" w:hAnsi="SimSun"/>
                <w:color w:val="000000"/>
                <w:lang w:eastAsia="zh-CN"/>
              </w:rPr>
            </w:pPr>
            <w:r w:rsidRPr="00436760">
              <w:rPr>
                <w:rFonts w:eastAsia="Calibri"/>
                <w:lang w:eastAsia="zh-CN"/>
              </w:rPr>
              <w:lastRenderedPageBreak/>
              <w:t>b)</w:t>
            </w:r>
            <w:r w:rsidRPr="00436760">
              <w:rPr>
                <w:rFonts w:eastAsia="Calibri"/>
                <w:lang w:eastAsia="zh-CN"/>
              </w:rPr>
              <w:tab/>
            </w:r>
            <w:r w:rsidR="008B0EBC" w:rsidRPr="00436760">
              <w:rPr>
                <w:rFonts w:ascii="SimSun" w:hAnsi="SimSun" w:cs="Microsoft YaHei" w:hint="eastAsia"/>
                <w:color w:val="000000"/>
                <w:lang w:eastAsia="zh-CN"/>
              </w:rPr>
              <w:t>对于频段</w:t>
            </w:r>
            <w:r w:rsidR="005D27BA" w:rsidRPr="00436760">
              <w:rPr>
                <w:rFonts w:eastAsia="Calibri"/>
                <w:color w:val="000000"/>
                <w:lang w:eastAsia="zh-CN"/>
              </w:rPr>
              <w:t>6</w:t>
            </w:r>
            <w:r w:rsidR="008B0EBC" w:rsidRPr="00436760">
              <w:rPr>
                <w:rFonts w:ascii="SimSun" w:hAnsi="SimSun" w:cs="Microsoft YaHei" w:hint="eastAsia"/>
                <w:color w:val="000000"/>
                <w:lang w:eastAsia="zh-CN"/>
              </w:rPr>
              <w:t>，支持在</w:t>
            </w:r>
            <w:r w:rsidR="005D27BA" w:rsidRPr="00436760">
              <w:rPr>
                <w:rFonts w:eastAsia="Calibri"/>
                <w:color w:val="000000"/>
                <w:lang w:eastAsia="zh-CN"/>
              </w:rPr>
              <w:t>2</w:t>
            </w:r>
            <w:r w:rsidR="008B0EBC" w:rsidRPr="00436760">
              <w:rPr>
                <w:rFonts w:ascii="SimSun" w:hAnsi="SimSun" w:cs="Microsoft YaHei" w:hint="eastAsia"/>
                <w:color w:val="000000"/>
                <w:lang w:eastAsia="zh-CN"/>
              </w:rPr>
              <w:t>区</w:t>
            </w:r>
            <w:r w:rsidR="005D27BA" w:rsidRPr="00436760">
              <w:rPr>
                <w:rFonts w:ascii="SimSun" w:hAnsi="SimSun" w:cs="Microsoft YaHei" w:hint="eastAsia"/>
                <w:color w:val="000000"/>
                <w:lang w:eastAsia="zh-CN"/>
              </w:rPr>
              <w:t>所考虑</w:t>
            </w:r>
            <w:r w:rsidR="008B0EBC" w:rsidRPr="00436760">
              <w:rPr>
                <w:rFonts w:ascii="SimSun" w:hAnsi="SimSun" w:cs="Microsoft YaHei" w:hint="eastAsia"/>
                <w:color w:val="000000"/>
                <w:lang w:eastAsia="zh-CN"/>
              </w:rPr>
              <w:t>的频段或其部分</w:t>
            </w:r>
            <w:r w:rsidR="00BA53FE" w:rsidRPr="00436760">
              <w:rPr>
                <w:rFonts w:ascii="SimSun" w:hAnsi="SimSun" w:cs="Microsoft YaHei" w:hint="eastAsia"/>
                <w:color w:val="000000"/>
                <w:lang w:eastAsia="zh-CN"/>
              </w:rPr>
              <w:t>频段</w:t>
            </w:r>
            <w:r w:rsidR="008B0EBC" w:rsidRPr="00436760">
              <w:rPr>
                <w:rFonts w:ascii="SimSun" w:hAnsi="SimSun" w:cs="Microsoft YaHei" w:hint="eastAsia"/>
                <w:color w:val="000000"/>
                <w:lang w:eastAsia="zh-CN"/>
              </w:rPr>
              <w:t>确定</w:t>
            </w:r>
            <w:r w:rsidR="005D27BA" w:rsidRPr="00436760">
              <w:rPr>
                <w:rFonts w:eastAsia="Calibri"/>
                <w:color w:val="000000"/>
                <w:lang w:eastAsia="zh-CN"/>
              </w:rPr>
              <w:t>IMT</w:t>
            </w:r>
            <w:r w:rsidR="008B0EBC" w:rsidRPr="00436760">
              <w:rPr>
                <w:rFonts w:ascii="SimSun" w:hAnsi="SimSun" w:cs="Microsoft YaHei" w:hint="eastAsia"/>
                <w:color w:val="000000"/>
                <w:lang w:eastAsia="zh-CN"/>
              </w:rPr>
              <w:t>频谱，</w:t>
            </w:r>
            <w:r w:rsidR="008B0EBC" w:rsidRPr="00436760">
              <w:rPr>
                <w:rFonts w:ascii="SimSun" w:hAnsi="SimSun" w:cs="Microsoft YaHei" w:hint="eastAsia"/>
                <w:b/>
                <w:bCs/>
                <w:color w:val="000000"/>
                <w:lang w:eastAsia="zh-CN"/>
              </w:rPr>
              <w:t>不得影响</w:t>
            </w:r>
            <w:r w:rsidR="008B0EBC" w:rsidRPr="00436760">
              <w:rPr>
                <w:rFonts w:ascii="SimSun" w:hAnsi="SimSun" w:cs="Microsoft YaHei" w:hint="eastAsia"/>
                <w:color w:val="000000"/>
                <w:lang w:eastAsia="zh-CN"/>
              </w:rPr>
              <w:t>在</w:t>
            </w:r>
            <w:r w:rsidR="008B0EBC" w:rsidRPr="00436760">
              <w:rPr>
                <w:rFonts w:eastAsia="Calibri"/>
                <w:color w:val="000000"/>
                <w:lang w:eastAsia="zh-CN"/>
              </w:rPr>
              <w:t>1</w:t>
            </w:r>
            <w:r w:rsidR="008B0EBC" w:rsidRPr="00436760">
              <w:rPr>
                <w:rFonts w:ascii="SimSun" w:hAnsi="SimSun" w:cs="Microsoft YaHei" w:hint="eastAsia"/>
                <w:color w:val="000000"/>
                <w:lang w:eastAsia="zh-CN"/>
              </w:rPr>
              <w:t>区</w:t>
            </w:r>
            <w:r w:rsidR="005D27BA" w:rsidRPr="00436760">
              <w:rPr>
                <w:rFonts w:ascii="SimSun" w:hAnsi="SimSun" w:cs="Microsoft YaHei" w:hint="eastAsia"/>
                <w:color w:val="000000"/>
                <w:lang w:eastAsia="zh-CN"/>
              </w:rPr>
              <w:t>在该频段获得划分</w:t>
            </w:r>
            <w:r w:rsidR="008B0EBC" w:rsidRPr="00436760">
              <w:rPr>
                <w:rFonts w:ascii="SimSun" w:hAnsi="SimSun" w:cs="Microsoft YaHei" w:hint="eastAsia"/>
                <w:color w:val="000000"/>
                <w:lang w:eastAsia="zh-CN"/>
              </w:rPr>
              <w:t>的业务。</w:t>
            </w:r>
          </w:p>
          <w:p w14:paraId="00885F51" w14:textId="626C84BF" w:rsidR="00F44438" w:rsidRPr="00436760" w:rsidRDefault="008B0EBC" w:rsidP="006260AD">
            <w:pPr>
              <w:pStyle w:val="StyleHeadingiUnderline1"/>
              <w:rPr>
                <w:rFonts w:ascii="STKaiti" w:eastAsia="STKaiti" w:hAnsi="STKaiti"/>
                <w:i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0ABD4C0B" w14:textId="5820D23E" w:rsidR="00F44438" w:rsidRPr="00436760" w:rsidRDefault="008B0EBC" w:rsidP="00E92A9F">
            <w:pPr>
              <w:pBdr>
                <w:top w:val="nil"/>
                <w:left w:val="nil"/>
                <w:bottom w:val="nil"/>
                <w:right w:val="nil"/>
                <w:between w:val="nil"/>
              </w:pBdr>
              <w:jc w:val="both"/>
              <w:rPr>
                <w:rFonts w:eastAsia="Calibri"/>
                <w:color w:val="000000"/>
                <w:lang w:eastAsia="zh-CN"/>
              </w:rPr>
            </w:pPr>
            <w:r w:rsidRPr="00436760">
              <w:rPr>
                <w:rFonts w:ascii="STKaiti" w:eastAsia="STKaiti" w:hAnsi="STKaiti" w:cs="Microsoft YaHei" w:hint="eastAsia"/>
                <w:b/>
                <w:iCs/>
                <w:color w:val="000000"/>
                <w:lang w:eastAsia="zh-CN"/>
              </w:rPr>
              <w:t>请</w:t>
            </w:r>
            <w:r w:rsidRPr="00436760">
              <w:rPr>
                <w:rFonts w:eastAsia="Calibri"/>
                <w:b/>
                <w:iCs/>
                <w:color w:val="000000"/>
                <w:lang w:eastAsia="zh-CN"/>
              </w:rPr>
              <w:t>ATU</w:t>
            </w:r>
            <w:r w:rsidRPr="00436760">
              <w:rPr>
                <w:rFonts w:ascii="STKaiti" w:eastAsia="STKaiti" w:hAnsi="STKaiti" w:cs="Microsoft YaHei" w:hint="eastAsia"/>
                <w:b/>
                <w:iCs/>
                <w:color w:val="000000"/>
                <w:lang w:eastAsia="zh-CN"/>
              </w:rPr>
              <w:t>主管部门：</w:t>
            </w:r>
          </w:p>
          <w:p w14:paraId="1B1AFC85" w14:textId="725128E4" w:rsidR="00F44438" w:rsidRPr="00436760" w:rsidRDefault="008B0EBC" w:rsidP="00E92A9F">
            <w:pPr>
              <w:pBdr>
                <w:top w:val="nil"/>
                <w:left w:val="nil"/>
                <w:bottom w:val="nil"/>
                <w:right w:val="nil"/>
                <w:between w:val="nil"/>
              </w:pBdr>
              <w:spacing w:after="120"/>
              <w:ind w:left="720"/>
              <w:jc w:val="both"/>
              <w:rPr>
                <w:b/>
                <w:color w:val="000000"/>
                <w:lang w:eastAsia="zh-CN"/>
              </w:rPr>
            </w:pPr>
            <w:r w:rsidRPr="00436760">
              <w:rPr>
                <w:rFonts w:ascii="SimSun" w:hAnsi="SimSun" w:cs="Microsoft YaHei" w:hint="eastAsia"/>
                <w:b/>
                <w:bCs/>
                <w:color w:val="000000"/>
                <w:lang w:eastAsia="zh-CN"/>
              </w:rPr>
              <w:t>支持</w:t>
            </w:r>
            <w:r w:rsidR="00BA53FE" w:rsidRPr="00436760">
              <w:rPr>
                <w:rFonts w:ascii="SimSun" w:hAnsi="SimSun" w:cs="Microsoft YaHei" w:hint="eastAsia"/>
                <w:color w:val="000000"/>
                <w:lang w:eastAsia="zh-CN"/>
              </w:rPr>
              <w:t>本</w:t>
            </w:r>
            <w:r w:rsidRPr="00436760">
              <w:rPr>
                <w:rFonts w:ascii="SimSun" w:hAnsi="SimSun" w:cs="Microsoft YaHei" w:hint="eastAsia"/>
                <w:color w:val="000000"/>
                <w:lang w:eastAsia="zh-CN"/>
              </w:rPr>
              <w:t>议项下的</w:t>
            </w:r>
            <w:proofErr w:type="spellStart"/>
            <w:r w:rsidRPr="00436760">
              <w:rPr>
                <w:rFonts w:eastAsia="Calibri"/>
                <w:color w:val="000000"/>
                <w:lang w:eastAsia="zh-CN"/>
              </w:rPr>
              <w:t>AfCP</w:t>
            </w:r>
            <w:proofErr w:type="spellEnd"/>
            <w:r w:rsidRPr="00436760">
              <w:rPr>
                <w:rFonts w:ascii="SimSun" w:hAnsi="SimSun" w:cs="Microsoft YaHei" w:hint="eastAsia"/>
                <w:color w:val="000000"/>
                <w:lang w:eastAsia="zh-CN"/>
              </w:rPr>
              <w:t>。</w:t>
            </w:r>
          </w:p>
        </w:tc>
      </w:tr>
      <w:tr w:rsidR="00F44438" w:rsidRPr="00436760" w14:paraId="7FB074A3" w14:textId="77777777" w:rsidTr="00E92A9F">
        <w:trPr>
          <w:jc w:val="center"/>
        </w:trPr>
        <w:tc>
          <w:tcPr>
            <w:tcW w:w="3114" w:type="dxa"/>
          </w:tcPr>
          <w:p w14:paraId="0714BBC1" w14:textId="77777777" w:rsidR="00F44438" w:rsidRPr="00436760" w:rsidRDefault="00F44438" w:rsidP="00E92A9F">
            <w:pPr>
              <w:jc w:val="both"/>
              <w:rPr>
                <w:rFonts w:eastAsia="Calibri"/>
                <w:b/>
                <w:iCs/>
                <w:lang w:eastAsia="zh-CN"/>
              </w:rPr>
            </w:pPr>
            <w:r w:rsidRPr="00436760">
              <w:rPr>
                <w:rFonts w:eastAsia="Calibri"/>
                <w:b/>
                <w:iCs/>
                <w:lang w:eastAsia="zh-CN"/>
              </w:rPr>
              <w:lastRenderedPageBreak/>
              <w:t>AI 1.3</w:t>
            </w:r>
          </w:p>
          <w:p w14:paraId="070FE11A" w14:textId="77DCF79B" w:rsidR="00F44438" w:rsidRPr="00436760" w:rsidRDefault="00E072EC" w:rsidP="00E072EC">
            <w:pPr>
              <w:rPr>
                <w:rFonts w:eastAsia="STKaiti"/>
                <w:b/>
                <w:i/>
                <w:lang w:eastAsia="zh-CN"/>
              </w:rPr>
            </w:pPr>
            <w:r w:rsidRPr="00436760">
              <w:rPr>
                <w:rFonts w:eastAsia="STKaiti"/>
                <w:szCs w:val="24"/>
                <w:lang w:val="en-US" w:eastAsia="zh-CN"/>
              </w:rPr>
              <w:t>根据第</w:t>
            </w:r>
            <w:r w:rsidRPr="00436760">
              <w:rPr>
                <w:rFonts w:eastAsia="STKaiti"/>
                <w:b/>
                <w:bCs/>
                <w:lang w:eastAsia="zh-CN"/>
              </w:rPr>
              <w:t>246</w:t>
            </w:r>
            <w:r w:rsidRPr="00436760">
              <w:rPr>
                <w:rFonts w:eastAsia="STKaiti"/>
                <w:szCs w:val="24"/>
                <w:lang w:val="en-US" w:eastAsia="zh-CN"/>
              </w:rPr>
              <w:t>号决议</w:t>
            </w:r>
            <w:r w:rsidR="00BA53FE" w:rsidRPr="00436760">
              <w:rPr>
                <w:rFonts w:ascii="STKaiti" w:eastAsia="STKaiti" w:hAnsi="STKaiti" w:cs="Microsoft YaHei" w:hint="eastAsia"/>
                <w:b/>
                <w:iCs/>
                <w:color w:val="000000"/>
                <w:lang w:eastAsia="zh-CN"/>
              </w:rPr>
              <w:t>（</w:t>
            </w:r>
            <w:r w:rsidR="00BA53FE" w:rsidRPr="00436760">
              <w:rPr>
                <w:rFonts w:eastAsia="Calibri"/>
                <w:b/>
                <w:iCs/>
                <w:color w:val="000000"/>
                <w:lang w:eastAsia="zh-CN"/>
              </w:rPr>
              <w:t>WRC</w:t>
            </w:r>
            <w:r w:rsidR="00BA53FE" w:rsidRPr="00436760">
              <w:rPr>
                <w:rFonts w:eastAsia="Calibri"/>
                <w:b/>
                <w:iCs/>
                <w:color w:val="000000"/>
                <w:lang w:eastAsia="zh-CN"/>
              </w:rPr>
              <w:noBreakHyphen/>
              <w:t>19</w:t>
            </w:r>
            <w:r w:rsidR="00BA53FE" w:rsidRPr="00436760">
              <w:rPr>
                <w:rFonts w:ascii="STKaiti" w:eastAsia="STKaiti" w:hAnsi="STKaiti" w:cs="Microsoft YaHei" w:hint="eastAsia"/>
                <w:b/>
                <w:iCs/>
                <w:color w:val="000000"/>
                <w:lang w:eastAsia="zh-CN"/>
              </w:rPr>
              <w:t>）</w:t>
            </w:r>
            <w:r w:rsidRPr="00436760">
              <w:rPr>
                <w:rFonts w:eastAsia="STKaiti"/>
                <w:b/>
                <w:szCs w:val="24"/>
                <w:lang w:val="en-US" w:eastAsia="zh-CN"/>
              </w:rPr>
              <w:t>，</w:t>
            </w:r>
            <w:r w:rsidRPr="00436760">
              <w:rPr>
                <w:rFonts w:eastAsia="STKaiti"/>
                <w:szCs w:val="24"/>
                <w:lang w:val="en-US" w:eastAsia="zh-CN"/>
              </w:rPr>
              <w:t>在</w:t>
            </w:r>
            <w:r w:rsidRPr="00436760">
              <w:rPr>
                <w:rFonts w:eastAsia="STKaiti"/>
                <w:szCs w:val="24"/>
                <w:lang w:val="en-US" w:eastAsia="zh-CN"/>
              </w:rPr>
              <w:t>1</w:t>
            </w:r>
            <w:r w:rsidRPr="00436760">
              <w:rPr>
                <w:rFonts w:eastAsia="STKaiti"/>
                <w:szCs w:val="24"/>
                <w:lang w:val="en-US" w:eastAsia="zh-CN"/>
              </w:rPr>
              <w:t>区</w:t>
            </w:r>
            <w:r w:rsidR="00BA53FE" w:rsidRPr="00436760">
              <w:rPr>
                <w:rFonts w:eastAsia="Calibri"/>
                <w:iCs/>
                <w:color w:val="000000"/>
                <w:lang w:eastAsia="zh-CN"/>
              </w:rPr>
              <w:t>3 600</w:t>
            </w:r>
            <w:r w:rsidR="00BA53FE" w:rsidRPr="00436760">
              <w:rPr>
                <w:rFonts w:eastAsia="Calibri"/>
                <w:iCs/>
                <w:color w:val="000000"/>
                <w:lang w:eastAsia="zh-CN"/>
              </w:rPr>
              <w:noBreakHyphen/>
              <w:t>3 800 MHz</w:t>
            </w:r>
            <w:r w:rsidRPr="00436760">
              <w:rPr>
                <w:rFonts w:eastAsia="STKaiti"/>
                <w:szCs w:val="24"/>
                <w:lang w:eastAsia="zh-CN"/>
              </w:rPr>
              <w:t>频段内为移动业务做出主要业务划分</w:t>
            </w:r>
            <w:r w:rsidR="00BA53FE" w:rsidRPr="00436760">
              <w:rPr>
                <w:rFonts w:eastAsia="STKaiti" w:hint="eastAsia"/>
                <w:szCs w:val="24"/>
                <w:lang w:eastAsia="zh-CN"/>
              </w:rPr>
              <w:t>的可能性</w:t>
            </w:r>
            <w:r w:rsidRPr="00436760">
              <w:rPr>
                <w:rFonts w:eastAsia="STKaiti"/>
                <w:szCs w:val="24"/>
                <w:lang w:eastAsia="zh-CN"/>
              </w:rPr>
              <w:t>并采取适当的规则行动</w:t>
            </w:r>
          </w:p>
          <w:p w14:paraId="073B6536" w14:textId="77777777" w:rsidR="00F44438" w:rsidRPr="00436760" w:rsidRDefault="00F44438" w:rsidP="00E92A9F">
            <w:pPr>
              <w:rPr>
                <w:rFonts w:eastAsia="Calibri"/>
                <w:b/>
                <w:i/>
                <w:lang w:eastAsia="zh-CN"/>
              </w:rPr>
            </w:pPr>
          </w:p>
        </w:tc>
        <w:tc>
          <w:tcPr>
            <w:tcW w:w="6662" w:type="dxa"/>
          </w:tcPr>
          <w:p w14:paraId="0CA67607" w14:textId="428EDCD0" w:rsidR="00F44438" w:rsidRPr="00436760" w:rsidRDefault="008B0EBC" w:rsidP="00BA53FE">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1</w:t>
            </w:r>
            <w:r w:rsidRPr="00436760">
              <w:rPr>
                <w:rFonts w:ascii="STKaiti" w:eastAsia="STKaiti" w:hAnsi="STKaiti" w:cs="Microsoft YaHei" w:hint="eastAsia"/>
                <w:i w:val="0"/>
                <w:iCs w:val="0"/>
                <w:lang w:eastAsia="zh-CN"/>
              </w:rPr>
              <w:t>部分：共同立场：</w:t>
            </w:r>
          </w:p>
          <w:p w14:paraId="690AA0DD" w14:textId="77CF2AA5" w:rsidR="00F44438" w:rsidRPr="00436760" w:rsidRDefault="00BA53FE" w:rsidP="00BA53F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b/>
                <w:color w:val="000000"/>
                <w:lang w:eastAsia="zh-CN"/>
              </w:rPr>
            </w:pPr>
            <w:r w:rsidRPr="00436760">
              <w:rPr>
                <w:rFonts w:eastAsia="Calibri"/>
                <w:bCs/>
                <w:lang w:eastAsia="zh-CN"/>
              </w:rPr>
              <w:t>1</w:t>
            </w:r>
            <w:r w:rsidRPr="00436760">
              <w:rPr>
                <w:rFonts w:eastAsia="Calibri"/>
                <w:b/>
                <w:lang w:eastAsia="zh-CN"/>
              </w:rPr>
              <w:tab/>
            </w:r>
            <w:r w:rsidRPr="00436760">
              <w:rPr>
                <w:rFonts w:hint="eastAsia"/>
                <w:lang w:eastAsia="zh-CN"/>
              </w:rPr>
              <w:t>作为一种折中，</w:t>
            </w:r>
            <w:r w:rsidRPr="00436760">
              <w:rPr>
                <w:rFonts w:hint="eastAsia"/>
                <w:b/>
                <w:bCs/>
                <w:lang w:eastAsia="zh-CN"/>
              </w:rPr>
              <w:t>通过</w:t>
            </w:r>
            <w:r w:rsidRPr="00436760">
              <w:rPr>
                <w:rFonts w:hint="eastAsia"/>
                <w:lang w:eastAsia="zh-CN"/>
              </w:rPr>
              <w:t>以下内容</w:t>
            </w:r>
            <w:r w:rsidR="008B0EBC" w:rsidRPr="00436760">
              <w:rPr>
                <w:rFonts w:ascii="SimSun" w:hAnsi="SimSun" w:cs="Microsoft YaHei" w:hint="eastAsia"/>
                <w:color w:val="000000"/>
                <w:lang w:eastAsia="zh-CN"/>
              </w:rPr>
              <w:t>作为</w:t>
            </w:r>
            <w:proofErr w:type="spellStart"/>
            <w:r w:rsidR="008B0EBC" w:rsidRPr="00436760">
              <w:rPr>
                <w:rFonts w:eastAsia="Calibri"/>
                <w:color w:val="000000"/>
                <w:lang w:eastAsia="zh-CN"/>
              </w:rPr>
              <w:t>AfCP</w:t>
            </w:r>
            <w:proofErr w:type="spellEnd"/>
            <w:r w:rsidR="008B0EBC" w:rsidRPr="00436760">
              <w:rPr>
                <w:rFonts w:ascii="SimSun" w:hAnsi="SimSun" w:cs="Microsoft YaHei" w:hint="eastAsia"/>
                <w:color w:val="000000"/>
                <w:lang w:eastAsia="zh-CN"/>
              </w:rPr>
              <w:t>：</w:t>
            </w:r>
          </w:p>
          <w:p w14:paraId="57CA3293" w14:textId="4C03FDA0" w:rsidR="00F44438" w:rsidRPr="00436760" w:rsidRDefault="00BA53FE" w:rsidP="00BA53FE">
            <w:pPr>
              <w:pStyle w:val="enumlev2"/>
              <w:pBdr>
                <w:top w:val="nil"/>
                <w:left w:val="nil"/>
                <w:bottom w:val="nil"/>
                <w:right w:val="nil"/>
                <w:between w:val="nil"/>
              </w:pBdr>
              <w:tabs>
                <w:tab w:val="clear" w:pos="1871"/>
                <w:tab w:val="left" w:pos="1593"/>
              </w:tabs>
              <w:ind w:left="1134" w:hanging="529"/>
              <w:rPr>
                <w:rFonts w:ascii="SimSun" w:hAnsi="SimSun"/>
                <w:color w:val="000000"/>
                <w:lang w:eastAsia="zh-CN"/>
              </w:rPr>
            </w:pPr>
            <w:r w:rsidRPr="00436760">
              <w:rPr>
                <w:rFonts w:eastAsia="Calibri"/>
                <w:lang w:eastAsia="zh-CN"/>
              </w:rPr>
              <w:t>a)</w:t>
            </w:r>
            <w:r w:rsidRPr="00436760">
              <w:rPr>
                <w:rFonts w:eastAsia="Calibri"/>
                <w:lang w:eastAsia="zh-CN"/>
              </w:rPr>
              <w:tab/>
            </w:r>
            <w:r w:rsidR="002B0149" w:rsidRPr="00436760">
              <w:rPr>
                <w:rFonts w:hint="eastAsia"/>
                <w:lang w:eastAsia="zh-CN"/>
              </w:rPr>
              <w:t>在频率划分表中将</w:t>
            </w:r>
            <w:r w:rsidR="002B0149" w:rsidRPr="00436760">
              <w:rPr>
                <w:rFonts w:eastAsia="Calibri"/>
                <w:color w:val="000000"/>
                <w:lang w:eastAsia="zh-CN"/>
              </w:rPr>
              <w:t>1</w:t>
            </w:r>
            <w:r w:rsidR="002B0149" w:rsidRPr="00436760">
              <w:rPr>
                <w:rFonts w:hint="eastAsia"/>
                <w:lang w:eastAsia="zh-CN"/>
              </w:rPr>
              <w:t>区</w:t>
            </w:r>
            <w:r w:rsidR="002B0149" w:rsidRPr="00436760">
              <w:rPr>
                <w:rFonts w:eastAsia="Calibri"/>
                <w:color w:val="000000"/>
                <w:lang w:eastAsia="zh-CN"/>
              </w:rPr>
              <w:t>3 600</w:t>
            </w:r>
            <w:r w:rsidR="002B0149" w:rsidRPr="00436760">
              <w:rPr>
                <w:rFonts w:eastAsia="Calibri"/>
                <w:color w:val="000000"/>
                <w:lang w:eastAsia="zh-CN"/>
              </w:rPr>
              <w:noBreakHyphen/>
              <w:t>3 800 MHz</w:t>
            </w:r>
            <w:r w:rsidR="002B0149" w:rsidRPr="00436760">
              <w:rPr>
                <w:rFonts w:hint="eastAsia"/>
                <w:lang w:eastAsia="zh-CN"/>
              </w:rPr>
              <w:t>频段的划分升级给作为主要业务的移动业务</w:t>
            </w:r>
            <w:r w:rsidR="006A6E47" w:rsidRPr="00436760">
              <w:rPr>
                <w:rFonts w:ascii="SimSun" w:hAnsi="SimSun" w:cs="Microsoft YaHei" w:hint="eastAsia"/>
                <w:color w:val="000000"/>
                <w:lang w:eastAsia="zh-CN"/>
              </w:rPr>
              <w:t>。</w:t>
            </w:r>
          </w:p>
          <w:p w14:paraId="030307A6" w14:textId="23D18BFB" w:rsidR="00F44438" w:rsidRPr="00436760" w:rsidRDefault="00BA53FE" w:rsidP="00BA53FE">
            <w:pPr>
              <w:pStyle w:val="enumlev2"/>
              <w:pBdr>
                <w:top w:val="nil"/>
                <w:left w:val="nil"/>
                <w:bottom w:val="nil"/>
                <w:right w:val="nil"/>
                <w:between w:val="nil"/>
              </w:pBdr>
              <w:tabs>
                <w:tab w:val="clear" w:pos="1871"/>
                <w:tab w:val="left" w:pos="1593"/>
              </w:tabs>
              <w:ind w:left="1134" w:hanging="529"/>
              <w:rPr>
                <w:rFonts w:ascii="SimSun" w:hAnsi="SimSun"/>
                <w:color w:val="000000"/>
                <w:lang w:eastAsia="zh-CN"/>
              </w:rPr>
            </w:pPr>
            <w:r w:rsidRPr="00436760">
              <w:rPr>
                <w:rFonts w:eastAsia="Calibri"/>
                <w:lang w:eastAsia="zh-CN"/>
              </w:rPr>
              <w:t>b)</w:t>
            </w:r>
            <w:r w:rsidRPr="00436760">
              <w:rPr>
                <w:rFonts w:eastAsia="Calibri"/>
                <w:lang w:eastAsia="zh-CN"/>
              </w:rPr>
              <w:tab/>
            </w:r>
            <w:r w:rsidR="002B0149" w:rsidRPr="00436760">
              <w:rPr>
                <w:rFonts w:hint="eastAsia"/>
                <w:lang w:eastAsia="zh-CN"/>
              </w:rPr>
              <w:t>确定</w:t>
            </w:r>
            <w:r w:rsidR="002B0149" w:rsidRPr="00436760">
              <w:rPr>
                <w:rFonts w:eastAsia="Calibri"/>
                <w:color w:val="000000"/>
                <w:lang w:eastAsia="zh-CN"/>
              </w:rPr>
              <w:t>IMT</w:t>
            </w:r>
            <w:r w:rsidR="002B0149" w:rsidRPr="00436760">
              <w:rPr>
                <w:rFonts w:hint="eastAsia"/>
                <w:lang w:eastAsia="zh-CN"/>
              </w:rPr>
              <w:t>频谱，通过两个脚注建议在</w:t>
            </w:r>
            <w:r w:rsidR="002B0149" w:rsidRPr="00436760">
              <w:rPr>
                <w:rFonts w:eastAsia="Calibri"/>
                <w:color w:val="000000"/>
                <w:lang w:eastAsia="zh-CN"/>
              </w:rPr>
              <w:t>3 600-3 700 MHz</w:t>
            </w:r>
            <w:r w:rsidR="002B0149" w:rsidRPr="00436760">
              <w:rPr>
                <w:rFonts w:hint="eastAsia"/>
                <w:lang w:eastAsia="zh-CN"/>
              </w:rPr>
              <w:t>和</w:t>
            </w:r>
            <w:r w:rsidR="002B0149" w:rsidRPr="00436760">
              <w:rPr>
                <w:rFonts w:eastAsia="Calibri"/>
                <w:color w:val="000000"/>
                <w:lang w:eastAsia="zh-CN"/>
              </w:rPr>
              <w:t>3 600-3 800 MHz</w:t>
            </w:r>
            <w:r w:rsidR="002B0149" w:rsidRPr="00436760">
              <w:rPr>
                <w:rFonts w:hint="eastAsia"/>
                <w:lang w:eastAsia="zh-CN"/>
              </w:rPr>
              <w:t>频段中确定</w:t>
            </w:r>
            <w:r w:rsidR="002B0149" w:rsidRPr="00436760">
              <w:rPr>
                <w:rFonts w:eastAsia="Calibri"/>
                <w:color w:val="000000"/>
                <w:lang w:eastAsia="zh-CN"/>
              </w:rPr>
              <w:t>IMT</w:t>
            </w:r>
            <w:r w:rsidR="002B0149" w:rsidRPr="00436760">
              <w:rPr>
                <w:rFonts w:hint="eastAsia"/>
                <w:lang w:eastAsia="zh-CN"/>
              </w:rPr>
              <w:t>频谱，各国可根据自身需求考虑加入相应的脚注</w:t>
            </w:r>
            <w:r w:rsidR="009967A6" w:rsidRPr="00436760">
              <w:rPr>
                <w:rFonts w:ascii="SimSun" w:hAnsi="SimSun" w:cs="Microsoft YaHei" w:hint="eastAsia"/>
                <w:color w:val="000000"/>
                <w:lang w:eastAsia="zh-CN"/>
              </w:rPr>
              <w:t>。</w:t>
            </w:r>
          </w:p>
          <w:p w14:paraId="26492168" w14:textId="6AFA4059" w:rsidR="00F44438" w:rsidRPr="00436760" w:rsidRDefault="00BA53FE" w:rsidP="00BA53FE">
            <w:pPr>
              <w:pStyle w:val="enumlev2"/>
              <w:pBdr>
                <w:top w:val="nil"/>
                <w:left w:val="nil"/>
                <w:bottom w:val="nil"/>
                <w:right w:val="nil"/>
                <w:between w:val="nil"/>
              </w:pBdr>
              <w:tabs>
                <w:tab w:val="clear" w:pos="1871"/>
                <w:tab w:val="left" w:pos="1593"/>
              </w:tabs>
              <w:ind w:left="1134" w:hanging="529"/>
              <w:rPr>
                <w:rFonts w:ascii="SimSun" w:hAnsi="SimSun"/>
                <w:color w:val="000000"/>
                <w:lang w:eastAsia="zh-CN"/>
              </w:rPr>
            </w:pPr>
            <w:r w:rsidRPr="00436760">
              <w:rPr>
                <w:rFonts w:eastAsia="Calibri"/>
                <w:lang w:eastAsia="zh-CN"/>
              </w:rPr>
              <w:t>c)</w:t>
            </w:r>
            <w:r w:rsidRPr="00436760">
              <w:rPr>
                <w:rFonts w:eastAsia="Calibri"/>
                <w:lang w:eastAsia="zh-CN"/>
              </w:rPr>
              <w:tab/>
            </w:r>
            <w:r w:rsidR="002B0149" w:rsidRPr="00436760">
              <w:rPr>
                <w:rFonts w:eastAsia="Calibri"/>
                <w:color w:val="000000"/>
                <w:lang w:eastAsia="zh-CN"/>
              </w:rPr>
              <w:t>IMT</w:t>
            </w:r>
            <w:r w:rsidR="002B0149" w:rsidRPr="00436760">
              <w:rPr>
                <w:rFonts w:hint="eastAsia"/>
                <w:lang w:eastAsia="zh-CN"/>
              </w:rPr>
              <w:t>的技术条件与当前适用于</w:t>
            </w:r>
            <w:r w:rsidR="002B0149" w:rsidRPr="00436760">
              <w:rPr>
                <w:rFonts w:eastAsia="Calibri"/>
                <w:color w:val="000000"/>
                <w:lang w:eastAsia="zh-CN"/>
              </w:rPr>
              <w:t>3 400-3 600 MHz</w:t>
            </w:r>
            <w:r w:rsidR="002B0149" w:rsidRPr="00436760">
              <w:rPr>
                <w:rFonts w:hint="eastAsia"/>
                <w:lang w:eastAsia="zh-CN"/>
              </w:rPr>
              <w:t>频段的条件（即《无线电规则》脚注第</w:t>
            </w:r>
            <w:r w:rsidR="002B0149" w:rsidRPr="00436760">
              <w:rPr>
                <w:rFonts w:eastAsia="Calibri"/>
                <w:b/>
                <w:bCs/>
                <w:color w:val="000000"/>
                <w:lang w:eastAsia="zh-CN"/>
              </w:rPr>
              <w:t>5.430A</w:t>
            </w:r>
            <w:r w:rsidR="002B0149" w:rsidRPr="00436760">
              <w:rPr>
                <w:rFonts w:hint="eastAsia"/>
                <w:lang w:eastAsia="zh-CN"/>
              </w:rPr>
              <w:t>款）一致</w:t>
            </w:r>
            <w:r w:rsidR="009967A6" w:rsidRPr="00436760">
              <w:rPr>
                <w:rFonts w:ascii="SimSun" w:hAnsi="SimSun" w:cs="Microsoft YaHei" w:hint="eastAsia"/>
                <w:color w:val="000000"/>
                <w:lang w:eastAsia="zh-CN"/>
              </w:rPr>
              <w:t>。</w:t>
            </w:r>
          </w:p>
          <w:p w14:paraId="5E934BCD" w14:textId="6DD4EF8F" w:rsidR="00F44438" w:rsidRPr="00436760" w:rsidRDefault="00BA53FE" w:rsidP="00BA53FE">
            <w:pPr>
              <w:pStyle w:val="enumlev2"/>
              <w:pBdr>
                <w:top w:val="nil"/>
                <w:left w:val="nil"/>
                <w:bottom w:val="nil"/>
                <w:right w:val="nil"/>
                <w:between w:val="nil"/>
              </w:pBdr>
              <w:tabs>
                <w:tab w:val="clear" w:pos="1871"/>
                <w:tab w:val="left" w:pos="1593"/>
              </w:tabs>
              <w:ind w:left="1134" w:hanging="529"/>
              <w:rPr>
                <w:rFonts w:ascii="SimSun" w:hAnsi="SimSun"/>
                <w:color w:val="000000"/>
                <w:lang w:eastAsia="zh-CN"/>
              </w:rPr>
            </w:pPr>
            <w:r w:rsidRPr="00436760">
              <w:rPr>
                <w:rFonts w:eastAsia="Calibri"/>
                <w:lang w:eastAsia="zh-CN"/>
              </w:rPr>
              <w:t>d)</w:t>
            </w:r>
            <w:r w:rsidRPr="00436760">
              <w:rPr>
                <w:rFonts w:eastAsia="Calibri"/>
                <w:lang w:eastAsia="zh-CN"/>
              </w:rPr>
              <w:tab/>
            </w:r>
            <w:r w:rsidR="002B0149" w:rsidRPr="00436760">
              <w:rPr>
                <w:rFonts w:hint="eastAsia"/>
                <w:lang w:eastAsia="zh-CN"/>
              </w:rPr>
              <w:t>协调协议的执行可通过由多数非洲主管部门签署的非洲统一计算方法（</w:t>
            </w:r>
            <w:r w:rsidR="002B0149" w:rsidRPr="00436760">
              <w:rPr>
                <w:rFonts w:eastAsia="Calibri"/>
                <w:color w:val="000000"/>
                <w:lang w:eastAsia="zh-CN"/>
              </w:rPr>
              <w:t>HCM4A</w:t>
            </w:r>
            <w:r w:rsidR="002B0149" w:rsidRPr="00436760">
              <w:rPr>
                <w:rFonts w:hint="eastAsia"/>
                <w:lang w:eastAsia="zh-CN"/>
              </w:rPr>
              <w:t>）协议进行</w:t>
            </w:r>
            <w:r w:rsidR="00AE0C1D" w:rsidRPr="00436760">
              <w:rPr>
                <w:rFonts w:ascii="SimSun" w:hAnsi="SimSun" w:cs="Microsoft YaHei" w:hint="eastAsia"/>
                <w:color w:val="000000"/>
                <w:lang w:eastAsia="zh-CN"/>
              </w:rPr>
              <w:t>，</w:t>
            </w:r>
          </w:p>
          <w:p w14:paraId="53CFF115" w14:textId="61A40116" w:rsidR="00F44438" w:rsidRPr="00436760" w:rsidRDefault="00BA53FE" w:rsidP="00BA53F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b/>
                <w:color w:val="000000"/>
                <w:lang w:eastAsia="zh-CN"/>
              </w:rPr>
            </w:pPr>
            <w:r w:rsidRPr="00436760">
              <w:rPr>
                <w:rFonts w:eastAsia="Calibri"/>
                <w:bCs/>
                <w:lang w:eastAsia="zh-CN"/>
              </w:rPr>
              <w:t>2</w:t>
            </w:r>
            <w:r w:rsidRPr="00436760">
              <w:rPr>
                <w:rFonts w:eastAsia="Calibri"/>
                <w:b/>
                <w:lang w:eastAsia="zh-CN"/>
              </w:rPr>
              <w:tab/>
            </w:r>
            <w:r w:rsidR="002B0149" w:rsidRPr="00436760">
              <w:rPr>
                <w:rFonts w:hint="eastAsia"/>
                <w:lang w:eastAsia="zh-CN"/>
              </w:rPr>
              <w:t>通过以下机制，</w:t>
            </w:r>
            <w:r w:rsidR="002B0149" w:rsidRPr="00436760">
              <w:rPr>
                <w:rFonts w:hint="eastAsia"/>
                <w:b/>
                <w:bCs/>
                <w:lang w:eastAsia="zh-CN"/>
              </w:rPr>
              <w:t>解决</w:t>
            </w:r>
            <w:r w:rsidR="002B0149" w:rsidRPr="00436760">
              <w:rPr>
                <w:rFonts w:hint="eastAsia"/>
                <w:lang w:eastAsia="zh-CN"/>
              </w:rPr>
              <w:t>对</w:t>
            </w:r>
            <w:r w:rsidR="002B0149" w:rsidRPr="00436760">
              <w:rPr>
                <w:lang w:eastAsia="zh-CN"/>
              </w:rPr>
              <w:t>C</w:t>
            </w:r>
            <w:r w:rsidR="002B0149" w:rsidRPr="00436760">
              <w:rPr>
                <w:rFonts w:hint="eastAsia"/>
                <w:lang w:eastAsia="zh-CN"/>
              </w:rPr>
              <w:t>频段现有卫星业务（如航空无线电业务）的保护问题</w:t>
            </w:r>
            <w:r w:rsidR="00AE0C1D" w:rsidRPr="00436760">
              <w:rPr>
                <w:rFonts w:ascii="SimSun" w:hAnsi="SimSun" w:cs="Microsoft YaHei" w:hint="eastAsia"/>
                <w:color w:val="000000"/>
                <w:lang w:eastAsia="zh-CN"/>
              </w:rPr>
              <w:t>：</w:t>
            </w:r>
            <w:r w:rsidR="00F44438" w:rsidRPr="00436760">
              <w:rPr>
                <w:rFonts w:ascii="SimSun" w:hAnsi="SimSun"/>
                <w:b/>
                <w:color w:val="000000"/>
                <w:lang w:eastAsia="zh-CN"/>
              </w:rPr>
              <w:t xml:space="preserve"> </w:t>
            </w:r>
          </w:p>
          <w:p w14:paraId="6B6084E6" w14:textId="74E9787F" w:rsidR="00F44438" w:rsidRPr="00436760" w:rsidRDefault="00BA53FE" w:rsidP="00BA53FE">
            <w:pPr>
              <w:pStyle w:val="enumlev2"/>
              <w:pBdr>
                <w:top w:val="nil"/>
                <w:left w:val="nil"/>
                <w:bottom w:val="nil"/>
                <w:right w:val="nil"/>
                <w:between w:val="nil"/>
              </w:pBdr>
              <w:tabs>
                <w:tab w:val="clear" w:pos="1871"/>
                <w:tab w:val="left" w:pos="1593"/>
              </w:tabs>
              <w:ind w:left="1134" w:hanging="529"/>
              <w:rPr>
                <w:rFonts w:ascii="SimSun" w:hAnsi="SimSun"/>
                <w:color w:val="000000"/>
                <w:lang w:eastAsia="zh-CN"/>
              </w:rPr>
            </w:pPr>
            <w:r w:rsidRPr="00436760">
              <w:rPr>
                <w:rFonts w:eastAsia="Calibri"/>
                <w:lang w:eastAsia="zh-CN"/>
              </w:rPr>
              <w:t>a)</w:t>
            </w:r>
            <w:r w:rsidRPr="00436760">
              <w:rPr>
                <w:rFonts w:eastAsia="Calibri"/>
                <w:lang w:eastAsia="zh-CN"/>
              </w:rPr>
              <w:tab/>
            </w:r>
            <w:r w:rsidR="00AE0C1D" w:rsidRPr="00436760">
              <w:rPr>
                <w:rFonts w:ascii="SimSun" w:hAnsi="SimSun" w:cs="Microsoft YaHei" w:hint="eastAsia"/>
                <w:color w:val="000000"/>
                <w:lang w:eastAsia="zh-CN"/>
              </w:rPr>
              <w:t>设立一个</w:t>
            </w:r>
            <w:r w:rsidR="00256E43" w:rsidRPr="00436760">
              <w:rPr>
                <w:rFonts w:eastAsia="Calibri"/>
                <w:color w:val="000000"/>
                <w:lang w:eastAsia="zh-CN"/>
              </w:rPr>
              <w:t>ATU</w:t>
            </w:r>
            <w:r w:rsidR="00357058" w:rsidRPr="00436760">
              <w:rPr>
                <w:rFonts w:ascii="SimSun" w:hAnsi="SimSun" w:cs="Microsoft YaHei" w:hint="eastAsia"/>
                <w:color w:val="000000"/>
                <w:lang w:eastAsia="zh-CN"/>
              </w:rPr>
              <w:t>任务组，</w:t>
            </w:r>
            <w:r w:rsidR="00256E43" w:rsidRPr="00436760">
              <w:rPr>
                <w:rFonts w:hint="eastAsia"/>
                <w:lang w:eastAsia="zh-CN"/>
              </w:rPr>
              <w:t>制定一项实施战略，其中包括有关可能的迁移机制的建议（如迁移时间表）以及主管部门可能考虑的替代带外迁移的某种形式的补偿</w:t>
            </w:r>
            <w:r w:rsidR="00357058" w:rsidRPr="00436760">
              <w:rPr>
                <w:rFonts w:ascii="SimSun" w:hAnsi="SimSun" w:cs="Microsoft YaHei" w:hint="eastAsia"/>
                <w:color w:val="000000"/>
                <w:lang w:eastAsia="zh-CN"/>
              </w:rPr>
              <w:t>。</w:t>
            </w:r>
            <w:r w:rsidR="00256E43" w:rsidRPr="00436760">
              <w:rPr>
                <w:rFonts w:hint="eastAsia"/>
                <w:lang w:eastAsia="zh-CN"/>
              </w:rPr>
              <w:t>这种补偿机制可以包括这样的安排：通过在</w:t>
            </w:r>
            <w:r w:rsidR="00256E43" w:rsidRPr="00436760">
              <w:rPr>
                <w:rFonts w:eastAsia="Calibri"/>
                <w:color w:val="000000"/>
                <w:lang w:eastAsia="zh-CN"/>
              </w:rPr>
              <w:t>3 600-3 800 MHz</w:t>
            </w:r>
            <w:r w:rsidR="00256E43" w:rsidRPr="00436760">
              <w:rPr>
                <w:rFonts w:hint="eastAsia"/>
                <w:lang w:eastAsia="zh-CN"/>
              </w:rPr>
              <w:t>频段授予</w:t>
            </w:r>
            <w:r w:rsidR="00256E43" w:rsidRPr="00436760">
              <w:rPr>
                <w:rFonts w:eastAsia="Calibri"/>
                <w:color w:val="000000"/>
                <w:lang w:eastAsia="zh-CN"/>
              </w:rPr>
              <w:t>IMT</w:t>
            </w:r>
            <w:r w:rsidR="00256E43" w:rsidRPr="00436760">
              <w:rPr>
                <w:rFonts w:hint="eastAsia"/>
                <w:lang w:eastAsia="zh-CN"/>
              </w:rPr>
              <w:t>频谱而获得的一部分资金用于更换高于</w:t>
            </w:r>
            <w:r w:rsidR="00256E43" w:rsidRPr="00436760">
              <w:rPr>
                <w:rFonts w:eastAsia="Calibri"/>
                <w:color w:val="000000"/>
                <w:lang w:eastAsia="zh-CN"/>
              </w:rPr>
              <w:t>3 800 MHz</w:t>
            </w:r>
            <w:proofErr w:type="gramStart"/>
            <w:r w:rsidR="00256E43" w:rsidRPr="00436760">
              <w:rPr>
                <w:rFonts w:hint="eastAsia"/>
                <w:lang w:eastAsia="zh-CN"/>
              </w:rPr>
              <w:t>的新频段上现有的“</w:t>
            </w:r>
            <w:proofErr w:type="gramEnd"/>
            <w:r w:rsidR="00256E43" w:rsidRPr="00436760">
              <w:rPr>
                <w:rFonts w:hint="eastAsia"/>
                <w:lang w:eastAsia="zh-CN"/>
              </w:rPr>
              <w:t>过时”基础设施</w:t>
            </w:r>
            <w:r w:rsidR="00A157D7" w:rsidRPr="00436760">
              <w:rPr>
                <w:rFonts w:ascii="SimSun" w:hAnsi="SimSun" w:cs="Microsoft YaHei" w:hint="eastAsia"/>
                <w:color w:val="000000"/>
                <w:lang w:eastAsia="zh-CN"/>
              </w:rPr>
              <w:t>。</w:t>
            </w:r>
          </w:p>
          <w:p w14:paraId="70D75653" w14:textId="40429456" w:rsidR="00F44438" w:rsidRPr="00436760" w:rsidRDefault="00BA53FE" w:rsidP="00BA53FE">
            <w:pPr>
              <w:pStyle w:val="enumlev2"/>
              <w:pBdr>
                <w:top w:val="nil"/>
                <w:left w:val="nil"/>
                <w:bottom w:val="nil"/>
                <w:right w:val="nil"/>
                <w:between w:val="nil"/>
              </w:pBdr>
              <w:tabs>
                <w:tab w:val="clear" w:pos="1871"/>
                <w:tab w:val="left" w:pos="1593"/>
              </w:tabs>
              <w:ind w:left="1134" w:hanging="529"/>
              <w:rPr>
                <w:rFonts w:ascii="SimSun" w:hAnsi="SimSun"/>
                <w:color w:val="000000"/>
                <w:lang w:eastAsia="zh-CN"/>
              </w:rPr>
            </w:pPr>
            <w:r w:rsidRPr="00436760">
              <w:rPr>
                <w:rFonts w:eastAsia="Calibri"/>
                <w:lang w:eastAsia="zh-CN"/>
              </w:rPr>
              <w:t>b)</w:t>
            </w:r>
            <w:r w:rsidRPr="00436760">
              <w:rPr>
                <w:rFonts w:eastAsia="Calibri"/>
                <w:lang w:eastAsia="zh-CN"/>
              </w:rPr>
              <w:tab/>
            </w:r>
            <w:r w:rsidR="00256E43" w:rsidRPr="00436760">
              <w:rPr>
                <w:rFonts w:eastAsia="Calibri"/>
                <w:color w:val="000000"/>
                <w:lang w:eastAsia="zh-CN"/>
              </w:rPr>
              <w:t>ATU</w:t>
            </w:r>
            <w:r w:rsidR="00A157D7" w:rsidRPr="00436760">
              <w:rPr>
                <w:rFonts w:ascii="SimSun" w:hAnsi="SimSun" w:cs="Microsoft YaHei" w:hint="eastAsia"/>
                <w:color w:val="000000"/>
                <w:lang w:eastAsia="zh-CN"/>
              </w:rPr>
              <w:t>任务组亦将</w:t>
            </w:r>
            <w:r w:rsidR="00256E43" w:rsidRPr="00436760">
              <w:rPr>
                <w:rFonts w:hint="eastAsia"/>
                <w:lang w:eastAsia="zh-CN"/>
              </w:rPr>
              <w:t>确定</w:t>
            </w:r>
            <w:r w:rsidR="00256E43" w:rsidRPr="00436760">
              <w:rPr>
                <w:rFonts w:ascii="SimSun" w:hAnsi="SimSun" w:cs="Microsoft YaHei" w:hint="eastAsia"/>
                <w:color w:val="000000"/>
                <w:lang w:eastAsia="zh-CN"/>
              </w:rPr>
              <w:t>并提出</w:t>
            </w:r>
            <w:r w:rsidR="00256E43" w:rsidRPr="00436760">
              <w:rPr>
                <w:rFonts w:hint="eastAsia"/>
                <w:lang w:eastAsia="zh-CN"/>
              </w:rPr>
              <w:t>一个过渡期，供各主管部门考虑，在此期间，不得在距航空设施（禁区）的某些规定距离内部署</w:t>
            </w:r>
            <w:r w:rsidR="00256E43" w:rsidRPr="00436760">
              <w:rPr>
                <w:rFonts w:eastAsia="Calibri"/>
                <w:color w:val="000000"/>
                <w:lang w:eastAsia="zh-CN"/>
              </w:rPr>
              <w:t>IMT</w:t>
            </w:r>
            <w:r w:rsidR="00256E43" w:rsidRPr="00436760">
              <w:rPr>
                <w:rFonts w:hint="eastAsia"/>
                <w:lang w:eastAsia="zh-CN"/>
              </w:rPr>
              <w:t>业务，以保护提供生命安全通信的现有业务。</w:t>
            </w:r>
          </w:p>
          <w:p w14:paraId="1017A837" w14:textId="3250D9B8" w:rsidR="00F44438" w:rsidRPr="00436760" w:rsidRDefault="00BA293F" w:rsidP="00256E43">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769CF568" w14:textId="31DD1399" w:rsidR="00F44438" w:rsidRPr="00436760" w:rsidRDefault="00BA293F" w:rsidP="00256E43">
            <w:pPr>
              <w:pStyle w:val="Headingb"/>
              <w:pBdr>
                <w:top w:val="nil"/>
                <w:left w:val="nil"/>
                <w:bottom w:val="nil"/>
                <w:right w:val="nil"/>
                <w:between w:val="nil"/>
              </w:pBdr>
              <w:tabs>
                <w:tab w:val="clear" w:pos="1871"/>
                <w:tab w:val="left" w:pos="1593"/>
              </w:tabs>
              <w:rPr>
                <w:rFonts w:eastAsia="Calibri"/>
                <w:color w:val="000000"/>
                <w:lang w:eastAsia="zh-CN"/>
              </w:rPr>
            </w:pPr>
            <w:r w:rsidRPr="00436760">
              <w:rPr>
                <w:rFonts w:ascii="STKaiti" w:eastAsia="STKaiti" w:hAnsi="STKaiti" w:cs="Microsoft YaHei" w:hint="eastAsia"/>
                <w:iCs/>
                <w:color w:val="000000"/>
                <w:lang w:eastAsia="zh-CN"/>
              </w:rPr>
              <w:t>请</w:t>
            </w:r>
            <w:r w:rsidRPr="00436760">
              <w:rPr>
                <w:rFonts w:eastAsia="Calibri"/>
                <w:iCs/>
                <w:color w:val="000000"/>
                <w:lang w:eastAsia="zh-CN"/>
              </w:rPr>
              <w:t>ATU</w:t>
            </w:r>
            <w:r w:rsidRPr="00436760">
              <w:rPr>
                <w:rFonts w:ascii="STKaiti" w:eastAsia="STKaiti" w:hAnsi="STKaiti" w:cs="Microsoft YaHei" w:hint="eastAsia"/>
                <w:iCs/>
                <w:color w:val="000000"/>
                <w:lang w:eastAsia="zh-CN"/>
              </w:rPr>
              <w:t>主管部门：</w:t>
            </w:r>
          </w:p>
          <w:p w14:paraId="7E7F9628" w14:textId="28F4718A" w:rsidR="00F44438" w:rsidRPr="00436760" w:rsidRDefault="00BA293F" w:rsidP="005512D7">
            <w:pPr>
              <w:pBdr>
                <w:top w:val="nil"/>
                <w:left w:val="nil"/>
                <w:bottom w:val="nil"/>
                <w:right w:val="nil"/>
                <w:between w:val="nil"/>
              </w:pBdr>
              <w:tabs>
                <w:tab w:val="clear" w:pos="1871"/>
                <w:tab w:val="left" w:pos="1593"/>
              </w:tabs>
              <w:spacing w:after="120"/>
              <w:ind w:firstLineChars="200" w:firstLine="482"/>
              <w:jc w:val="both"/>
              <w:rPr>
                <w:rFonts w:eastAsia="Calibri"/>
                <w:b/>
                <w:i/>
                <w:color w:val="000000"/>
                <w:lang w:eastAsia="zh-CN"/>
              </w:rPr>
            </w:pPr>
            <w:r w:rsidRPr="00436760">
              <w:rPr>
                <w:rFonts w:ascii="SimSun" w:hAnsi="SimSun" w:cs="Microsoft YaHei" w:hint="eastAsia"/>
                <w:b/>
                <w:bCs/>
                <w:color w:val="000000"/>
                <w:lang w:eastAsia="zh-CN"/>
              </w:rPr>
              <w:t>支持</w:t>
            </w:r>
            <w:r w:rsidR="00256E43" w:rsidRPr="00436760">
              <w:rPr>
                <w:rFonts w:ascii="SimSun" w:hAnsi="SimSun" w:cs="Microsoft YaHei" w:hint="eastAsia"/>
                <w:color w:val="000000"/>
                <w:lang w:eastAsia="zh-CN"/>
              </w:rPr>
              <w:t>本</w:t>
            </w:r>
            <w:r w:rsidRPr="00436760">
              <w:rPr>
                <w:rFonts w:ascii="SimSun" w:hAnsi="SimSun" w:cs="Microsoft YaHei" w:hint="eastAsia"/>
                <w:color w:val="000000"/>
                <w:lang w:eastAsia="zh-CN"/>
              </w:rPr>
              <w:t>议项下的</w:t>
            </w:r>
            <w:proofErr w:type="spellStart"/>
            <w:r w:rsidR="00256E43" w:rsidRPr="00436760">
              <w:rPr>
                <w:rFonts w:eastAsia="Calibri"/>
                <w:color w:val="000000"/>
                <w:lang w:eastAsia="zh-CN"/>
              </w:rPr>
              <w:t>AfCP</w:t>
            </w:r>
            <w:proofErr w:type="spellEnd"/>
            <w:r w:rsidRPr="00436760">
              <w:rPr>
                <w:rFonts w:ascii="SimSun" w:hAnsi="SimSun" w:cs="Microsoft YaHei" w:hint="eastAsia"/>
                <w:color w:val="000000"/>
                <w:lang w:eastAsia="zh-CN"/>
              </w:rPr>
              <w:t>。</w:t>
            </w:r>
          </w:p>
        </w:tc>
      </w:tr>
      <w:tr w:rsidR="00F44438" w:rsidRPr="00436760" w14:paraId="4659DA57" w14:textId="77777777" w:rsidTr="00E92A9F">
        <w:trPr>
          <w:jc w:val="center"/>
        </w:trPr>
        <w:tc>
          <w:tcPr>
            <w:tcW w:w="3114" w:type="dxa"/>
          </w:tcPr>
          <w:p w14:paraId="2F779803" w14:textId="77777777" w:rsidR="00F44438" w:rsidRPr="00436760" w:rsidRDefault="00F44438" w:rsidP="00E92A9F">
            <w:pPr>
              <w:jc w:val="both"/>
              <w:rPr>
                <w:rFonts w:eastAsia="Calibri"/>
                <w:b/>
                <w:iCs/>
                <w:lang w:eastAsia="zh-CN"/>
              </w:rPr>
            </w:pPr>
            <w:r w:rsidRPr="00436760">
              <w:rPr>
                <w:rFonts w:eastAsia="Calibri"/>
                <w:b/>
                <w:iCs/>
                <w:lang w:eastAsia="zh-CN"/>
              </w:rPr>
              <w:lastRenderedPageBreak/>
              <w:t>AI 1.4</w:t>
            </w:r>
          </w:p>
          <w:p w14:paraId="1A0F7C3D" w14:textId="68FD1257" w:rsidR="00F44438" w:rsidRPr="00436760" w:rsidRDefault="00E072EC" w:rsidP="00D26D17">
            <w:pPr>
              <w:rPr>
                <w:rFonts w:eastAsia="Calibri"/>
                <w:i/>
                <w:lang w:eastAsia="zh-CN"/>
              </w:rPr>
            </w:pPr>
            <w:r w:rsidRPr="00436760">
              <w:rPr>
                <w:rFonts w:hint="eastAsia"/>
                <w:szCs w:val="24"/>
                <w:lang w:val="en-US" w:eastAsia="zh-CN"/>
              </w:rPr>
              <w:t>根据第</w:t>
            </w:r>
            <w:r w:rsidR="00256E43" w:rsidRPr="00436760">
              <w:rPr>
                <w:rFonts w:eastAsia="Calibri"/>
                <w:b/>
                <w:color w:val="000000"/>
                <w:lang w:eastAsia="zh-CN"/>
              </w:rPr>
              <w:t>247</w:t>
            </w:r>
            <w:r w:rsidRPr="00436760">
              <w:rPr>
                <w:rFonts w:hint="eastAsia"/>
                <w:szCs w:val="24"/>
                <w:lang w:val="en-US" w:eastAsia="zh-CN"/>
              </w:rPr>
              <w:t>号决议</w:t>
            </w:r>
            <w:r w:rsidR="00256E43" w:rsidRPr="00436760">
              <w:rPr>
                <w:rFonts w:ascii="SimSun" w:hAnsi="SimSun" w:cs="Microsoft YaHei" w:hint="eastAsia"/>
                <w:b/>
                <w:color w:val="000000"/>
                <w:lang w:eastAsia="zh-CN"/>
              </w:rPr>
              <w:t>（</w:t>
            </w:r>
            <w:r w:rsidR="00256E43" w:rsidRPr="00436760">
              <w:rPr>
                <w:rFonts w:eastAsia="Calibri"/>
                <w:b/>
                <w:color w:val="000000"/>
                <w:lang w:eastAsia="zh-CN"/>
              </w:rPr>
              <w:t>WRC</w:t>
            </w:r>
            <w:r w:rsidR="00256E43" w:rsidRPr="00436760">
              <w:rPr>
                <w:rFonts w:eastAsia="Calibri"/>
                <w:b/>
                <w:color w:val="000000"/>
                <w:lang w:eastAsia="zh-CN"/>
              </w:rPr>
              <w:noBreakHyphen/>
              <w:t>19</w:t>
            </w:r>
            <w:r w:rsidR="00256E43" w:rsidRPr="00436760">
              <w:rPr>
                <w:rFonts w:ascii="SimSun" w:hAnsi="SimSun" w:cs="Microsoft YaHei" w:hint="eastAsia"/>
                <w:b/>
                <w:color w:val="000000"/>
                <w:lang w:eastAsia="zh-CN"/>
              </w:rPr>
              <w:t>）</w:t>
            </w:r>
            <w:r w:rsidR="00D26D17" w:rsidRPr="00436760">
              <w:rPr>
                <w:rFonts w:hint="eastAsia"/>
                <w:bCs/>
                <w:szCs w:val="24"/>
                <w:lang w:val="en-US" w:eastAsia="zh-CN"/>
              </w:rPr>
              <w:t>，</w:t>
            </w:r>
            <w:r w:rsidRPr="00436760">
              <w:rPr>
                <w:rFonts w:hint="eastAsia"/>
                <w:szCs w:val="24"/>
                <w:lang w:val="en-US" w:eastAsia="zh-CN"/>
              </w:rPr>
              <w:t>考虑在全球或</w:t>
            </w:r>
            <w:r w:rsidR="002B65A8" w:rsidRPr="00436760">
              <w:rPr>
                <w:rFonts w:hint="eastAsia"/>
                <w:szCs w:val="24"/>
                <w:lang w:val="en-US" w:eastAsia="zh-CN"/>
              </w:rPr>
              <w:t>区域范围内</w:t>
            </w:r>
            <w:r w:rsidR="00D26D17" w:rsidRPr="00436760">
              <w:rPr>
                <w:rFonts w:hint="eastAsia"/>
                <w:szCs w:val="24"/>
                <w:lang w:val="en-US" w:eastAsia="zh-CN"/>
              </w:rPr>
              <w:t>，</w:t>
            </w:r>
            <w:r w:rsidRPr="00436760">
              <w:rPr>
                <w:rFonts w:hint="eastAsia"/>
                <w:szCs w:val="24"/>
                <w:lang w:val="en-US" w:eastAsia="zh-CN"/>
              </w:rPr>
              <w:t>在已为</w:t>
            </w:r>
            <w:r w:rsidR="00D26D17" w:rsidRPr="00436760">
              <w:rPr>
                <w:rFonts w:eastAsia="Calibri"/>
                <w:color w:val="000000"/>
                <w:lang w:eastAsia="zh-CN"/>
              </w:rPr>
              <w:t>IMT</w:t>
            </w:r>
            <w:r w:rsidRPr="00436760">
              <w:rPr>
                <w:rFonts w:hint="eastAsia"/>
                <w:szCs w:val="24"/>
                <w:lang w:val="en-US" w:eastAsia="zh-CN"/>
              </w:rPr>
              <w:t>确定的</w:t>
            </w:r>
            <w:r w:rsidR="00D26D17" w:rsidRPr="00436760">
              <w:rPr>
                <w:rFonts w:eastAsia="Calibri"/>
                <w:color w:val="000000"/>
                <w:lang w:eastAsia="zh-CN"/>
              </w:rPr>
              <w:t>2.7 GHz</w:t>
            </w:r>
            <w:r w:rsidRPr="00436760">
              <w:rPr>
                <w:rFonts w:hint="eastAsia"/>
                <w:szCs w:val="24"/>
                <w:lang w:val="en-US" w:eastAsia="zh-CN"/>
              </w:rPr>
              <w:t>以下的某些频段内的移动业务中，将</w:t>
            </w:r>
            <w:r w:rsidR="00D26D17" w:rsidRPr="00436760">
              <w:rPr>
                <w:rFonts w:hint="eastAsia"/>
                <w:szCs w:val="24"/>
                <w:lang w:val="en-US" w:eastAsia="zh-CN"/>
              </w:rPr>
              <w:t>高空平台电台</w:t>
            </w:r>
            <w:r w:rsidRPr="00436760">
              <w:rPr>
                <w:rFonts w:hint="eastAsia"/>
                <w:szCs w:val="24"/>
                <w:lang w:val="en-US" w:eastAsia="zh-CN"/>
              </w:rPr>
              <w:t>用作</w:t>
            </w:r>
            <w:r w:rsidRPr="00436760">
              <w:rPr>
                <w:szCs w:val="24"/>
                <w:lang w:val="en-US" w:eastAsia="zh-CN"/>
              </w:rPr>
              <w:t>IMT</w:t>
            </w:r>
            <w:r w:rsidRPr="00436760">
              <w:rPr>
                <w:rFonts w:hint="eastAsia"/>
                <w:szCs w:val="24"/>
                <w:lang w:val="en-US" w:eastAsia="zh-CN"/>
              </w:rPr>
              <w:t>基站（</w:t>
            </w:r>
            <w:r w:rsidR="00D26D17" w:rsidRPr="00436760">
              <w:rPr>
                <w:rFonts w:eastAsia="Calibri"/>
                <w:b/>
                <w:color w:val="000000"/>
                <w:lang w:eastAsia="zh-CN"/>
              </w:rPr>
              <w:t>HIBS</w:t>
            </w:r>
            <w:r w:rsidRPr="00436760">
              <w:rPr>
                <w:rFonts w:hint="eastAsia"/>
                <w:szCs w:val="24"/>
                <w:lang w:val="en-US" w:eastAsia="zh-CN"/>
              </w:rPr>
              <w:t>）</w:t>
            </w:r>
            <w:r w:rsidR="00D26D17" w:rsidRPr="00436760">
              <w:rPr>
                <w:rFonts w:hint="eastAsia"/>
                <w:szCs w:val="24"/>
                <w:lang w:val="en-US" w:eastAsia="zh-CN"/>
              </w:rPr>
              <w:t>。</w:t>
            </w:r>
          </w:p>
        </w:tc>
        <w:tc>
          <w:tcPr>
            <w:tcW w:w="6662" w:type="dxa"/>
          </w:tcPr>
          <w:p w14:paraId="5F1DFF22" w14:textId="1CB2522A" w:rsidR="00F44438" w:rsidRPr="00436760" w:rsidRDefault="00BA293F" w:rsidP="00D26D17">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1</w:t>
            </w:r>
            <w:r w:rsidRPr="00436760">
              <w:rPr>
                <w:rFonts w:ascii="STKaiti" w:eastAsia="STKaiti" w:hAnsi="STKaiti" w:cs="Microsoft YaHei" w:hint="eastAsia"/>
                <w:i w:val="0"/>
                <w:iCs w:val="0"/>
                <w:lang w:eastAsia="zh-CN"/>
              </w:rPr>
              <w:t>部分：共同立场：</w:t>
            </w:r>
          </w:p>
          <w:p w14:paraId="1CD1A66D" w14:textId="3F29743B" w:rsidR="00F44438" w:rsidRPr="00436760" w:rsidRDefault="00BA293F" w:rsidP="005512D7">
            <w:pPr>
              <w:ind w:firstLineChars="200" w:firstLine="482"/>
              <w:rPr>
                <w:rFonts w:eastAsia="Calibri"/>
                <w:b/>
                <w:lang w:eastAsia="zh-CN"/>
              </w:rPr>
            </w:pPr>
            <w:r w:rsidRPr="00436760">
              <w:rPr>
                <w:rFonts w:ascii="SimSun" w:hAnsi="SimSun" w:cs="Microsoft YaHei" w:hint="eastAsia"/>
                <w:b/>
                <w:bCs/>
                <w:lang w:eastAsia="zh-CN"/>
              </w:rPr>
              <w:t>支持方法</w:t>
            </w:r>
            <w:r w:rsidR="00167BD0" w:rsidRPr="00436760">
              <w:rPr>
                <w:rFonts w:eastAsia="Calibri"/>
                <w:b/>
                <w:lang w:eastAsia="zh-CN"/>
              </w:rPr>
              <w:t>A3</w:t>
            </w:r>
            <w:r w:rsidRPr="00436760">
              <w:rPr>
                <w:rFonts w:ascii="SimSun" w:hAnsi="SimSun" w:cs="Microsoft YaHei" w:hint="eastAsia"/>
                <w:lang w:eastAsia="zh-CN"/>
              </w:rPr>
              <w:t>、</w:t>
            </w:r>
            <w:r w:rsidR="00167BD0" w:rsidRPr="00436760">
              <w:rPr>
                <w:rFonts w:eastAsia="Calibri"/>
                <w:b/>
                <w:lang w:eastAsia="zh-CN"/>
              </w:rPr>
              <w:t>B3</w:t>
            </w:r>
            <w:r w:rsidRPr="00436760">
              <w:rPr>
                <w:rFonts w:ascii="SimSun" w:hAnsi="SimSun" w:cs="Microsoft YaHei" w:hint="eastAsia"/>
                <w:lang w:eastAsia="zh-CN"/>
              </w:rPr>
              <w:t>、</w:t>
            </w:r>
            <w:r w:rsidR="00167BD0" w:rsidRPr="00436760">
              <w:rPr>
                <w:rFonts w:eastAsia="Calibri"/>
                <w:b/>
                <w:lang w:eastAsia="zh-CN"/>
              </w:rPr>
              <w:t>C3</w:t>
            </w:r>
            <w:r w:rsidRPr="00436760">
              <w:rPr>
                <w:rFonts w:ascii="SimSun" w:hAnsi="SimSun" w:cs="Microsoft YaHei" w:hint="eastAsia"/>
                <w:lang w:eastAsia="zh-CN"/>
              </w:rPr>
              <w:t>、</w:t>
            </w:r>
            <w:r w:rsidR="00167BD0" w:rsidRPr="00436760">
              <w:rPr>
                <w:rFonts w:eastAsia="Calibri"/>
                <w:b/>
                <w:lang w:eastAsia="zh-CN"/>
              </w:rPr>
              <w:t>D3</w:t>
            </w:r>
            <w:r w:rsidRPr="00436760">
              <w:rPr>
                <w:rFonts w:ascii="SimSun" w:hAnsi="SimSun" w:cs="Microsoft YaHei" w:hint="eastAsia"/>
                <w:lang w:eastAsia="zh-CN"/>
              </w:rPr>
              <w:t>，</w:t>
            </w:r>
            <w:r w:rsidR="00BF6DF2" w:rsidRPr="00436760">
              <w:rPr>
                <w:rFonts w:ascii="SimSun" w:hAnsi="SimSun" w:cs="Microsoft YaHei" w:hint="eastAsia"/>
                <w:lang w:eastAsia="zh-CN"/>
              </w:rPr>
              <w:t>确定以下频段由作为国际移动通信</w:t>
            </w:r>
            <w:r w:rsidR="00167BD0" w:rsidRPr="00436760">
              <w:rPr>
                <w:rFonts w:ascii="SimSun" w:hAnsi="SimSun" w:cs="Microsoft YaHei" w:hint="eastAsia"/>
                <w:lang w:eastAsia="zh-CN"/>
              </w:rPr>
              <w:t>（</w:t>
            </w:r>
            <w:r w:rsidR="00167BD0" w:rsidRPr="00436760">
              <w:rPr>
                <w:rFonts w:eastAsia="Calibri"/>
                <w:lang w:eastAsia="zh-CN"/>
              </w:rPr>
              <w:t>IMT</w:t>
            </w:r>
            <w:r w:rsidR="00167BD0" w:rsidRPr="00436760">
              <w:rPr>
                <w:rFonts w:ascii="SimSun" w:hAnsi="SimSun" w:cs="Microsoft YaHei" w:hint="eastAsia"/>
                <w:lang w:eastAsia="zh-CN"/>
              </w:rPr>
              <w:t>）</w:t>
            </w:r>
            <w:r w:rsidR="00BF6DF2" w:rsidRPr="00436760">
              <w:rPr>
                <w:rFonts w:ascii="SimSun" w:hAnsi="SimSun" w:cs="Microsoft YaHei" w:hint="eastAsia"/>
                <w:lang w:eastAsia="zh-CN"/>
              </w:rPr>
              <w:t>基站</w:t>
            </w:r>
            <w:r w:rsidR="00167BD0" w:rsidRPr="00436760">
              <w:rPr>
                <w:rFonts w:ascii="SimSun" w:hAnsi="SimSun" w:cs="Microsoft YaHei" w:hint="eastAsia"/>
                <w:lang w:eastAsia="zh-CN"/>
              </w:rPr>
              <w:t>（</w:t>
            </w:r>
            <w:r w:rsidR="00167BD0" w:rsidRPr="00436760">
              <w:rPr>
                <w:rFonts w:eastAsia="Calibri"/>
                <w:lang w:eastAsia="zh-CN"/>
              </w:rPr>
              <w:t>HIBS</w:t>
            </w:r>
            <w:r w:rsidR="00167BD0" w:rsidRPr="00436760">
              <w:rPr>
                <w:rFonts w:ascii="SimSun" w:hAnsi="SimSun" w:cs="Microsoft YaHei" w:hint="eastAsia"/>
                <w:lang w:eastAsia="zh-CN"/>
              </w:rPr>
              <w:t>）</w:t>
            </w:r>
            <w:r w:rsidR="00BF6DF2" w:rsidRPr="00436760">
              <w:rPr>
                <w:rFonts w:ascii="SimSun" w:hAnsi="SimSun" w:cs="Microsoft YaHei" w:hint="eastAsia"/>
                <w:lang w:eastAsia="zh-CN"/>
              </w:rPr>
              <w:t>的高空平台电台使用</w:t>
            </w:r>
            <w:r w:rsidR="00167BD0" w:rsidRPr="00436760">
              <w:rPr>
                <w:rFonts w:ascii="SimSun" w:hAnsi="SimSun" w:cs="Microsoft YaHei" w:hint="eastAsia"/>
                <w:lang w:eastAsia="zh-CN"/>
              </w:rPr>
              <w:t>，</w:t>
            </w:r>
            <w:r w:rsidR="008D0F22" w:rsidRPr="00436760">
              <w:rPr>
                <w:rFonts w:ascii="SimSun" w:hAnsi="SimSun" w:cs="Microsoft YaHei" w:hint="eastAsia"/>
                <w:lang w:eastAsia="zh-CN"/>
              </w:rPr>
              <w:t>需满足</w:t>
            </w:r>
            <w:r w:rsidR="00BF6DF2" w:rsidRPr="00436760">
              <w:rPr>
                <w:rFonts w:ascii="SimSun" w:hAnsi="SimSun" w:cs="Microsoft YaHei" w:hint="eastAsia"/>
                <w:lang w:eastAsia="zh-CN"/>
              </w:rPr>
              <w:t>以下相关条件</w:t>
            </w:r>
            <w:r w:rsidR="00167BD0" w:rsidRPr="00436760">
              <w:rPr>
                <w:rFonts w:ascii="SimSun" w:hAnsi="SimSun" w:cs="Microsoft YaHei" w:hint="eastAsia"/>
                <w:lang w:eastAsia="zh-CN"/>
              </w:rPr>
              <w:t>：</w:t>
            </w:r>
          </w:p>
          <w:p w14:paraId="4B04C3CA" w14:textId="74C9ACF8" w:rsidR="00A573D8" w:rsidRPr="00436760" w:rsidRDefault="00A573D8" w:rsidP="00A573D8">
            <w:pPr>
              <w:pStyle w:val="Headingb"/>
              <w:rPr>
                <w:rFonts w:eastAsia="Calibri"/>
                <w:lang w:eastAsia="zh-CN"/>
              </w:rPr>
            </w:pPr>
            <w:r w:rsidRPr="00436760">
              <w:rPr>
                <w:rFonts w:eastAsia="Calibri"/>
                <w:lang w:eastAsia="zh-CN"/>
              </w:rPr>
              <w:t>694-960 MHz</w:t>
            </w:r>
            <w:r w:rsidRPr="00436760">
              <w:rPr>
                <w:rFonts w:ascii="SimSun" w:hAnsi="SimSun" w:cs="Microsoft YaHei" w:hint="eastAsia"/>
                <w:lang w:eastAsia="zh-CN"/>
              </w:rPr>
              <w:t>频段</w:t>
            </w:r>
            <w:r w:rsidRPr="00436760">
              <w:rPr>
                <w:rFonts w:eastAsia="Calibri"/>
                <w:lang w:eastAsia="zh-CN"/>
              </w:rPr>
              <w:t xml:space="preserve"> </w:t>
            </w:r>
          </w:p>
          <w:p w14:paraId="095A0034" w14:textId="6B0D211D" w:rsidR="00F44438" w:rsidRPr="00436760" w:rsidRDefault="00A573D8" w:rsidP="00A573D8">
            <w:pPr>
              <w:pStyle w:val="enumlev1"/>
              <w:tabs>
                <w:tab w:val="clear" w:pos="1134"/>
                <w:tab w:val="clear" w:pos="1871"/>
                <w:tab w:val="left" w:pos="605"/>
                <w:tab w:val="left" w:pos="1593"/>
              </w:tabs>
              <w:ind w:left="605" w:hanging="605"/>
              <w:rPr>
                <w:rFonts w:ascii="SimSun" w:hAnsi="SimSun"/>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lang w:eastAsia="zh-CN"/>
              </w:rPr>
              <w:t>为</w:t>
            </w:r>
            <w:r w:rsidR="00BF6DF2" w:rsidRPr="00436760">
              <w:rPr>
                <w:rFonts w:ascii="SimSun" w:hAnsi="SimSun" w:cs="Microsoft YaHei" w:hint="eastAsia"/>
                <w:lang w:eastAsia="zh-CN"/>
              </w:rPr>
              <w:t>保护</w:t>
            </w:r>
            <w:r w:rsidRPr="00436760">
              <w:rPr>
                <w:rFonts w:eastAsia="Calibri"/>
                <w:lang w:eastAsia="zh-CN"/>
              </w:rPr>
              <w:t>GE06</w:t>
            </w:r>
            <w:r w:rsidR="00C525FD" w:rsidRPr="00436760">
              <w:rPr>
                <w:rFonts w:ascii="SimSun" w:hAnsi="SimSun" w:cs="Microsoft YaHei" w:hint="eastAsia"/>
                <w:lang w:eastAsia="zh-CN"/>
              </w:rPr>
              <w:t>协议区的广播</w:t>
            </w:r>
            <w:r w:rsidRPr="00436760">
              <w:rPr>
                <w:rFonts w:ascii="SimSun" w:hAnsi="SimSun" w:cs="Microsoft YaHei" w:hint="eastAsia"/>
                <w:lang w:eastAsia="zh-CN"/>
              </w:rPr>
              <w:t>：</w:t>
            </w:r>
            <w:r w:rsidR="00C525FD" w:rsidRPr="00436760">
              <w:rPr>
                <w:rFonts w:ascii="SimSun" w:hAnsi="SimSun" w:cs="Microsoft YaHei" w:hint="eastAsia"/>
                <w:lang w:eastAsia="zh-CN"/>
              </w:rPr>
              <w:t>与方法</w:t>
            </w:r>
            <w:r w:rsidRPr="00436760">
              <w:rPr>
                <w:rFonts w:eastAsia="Calibri"/>
                <w:lang w:eastAsia="zh-CN"/>
              </w:rPr>
              <w:t>A3</w:t>
            </w:r>
            <w:r w:rsidR="00C525FD" w:rsidRPr="00436760">
              <w:rPr>
                <w:rFonts w:ascii="SimSun" w:hAnsi="SimSun" w:cs="Microsoft YaHei" w:hint="eastAsia"/>
                <w:lang w:eastAsia="zh-CN"/>
              </w:rPr>
              <w:t>相关的决议草案</w:t>
            </w:r>
            <w:r w:rsidR="00C525FD" w:rsidRPr="00436760">
              <w:rPr>
                <w:rFonts w:ascii="STKaiti" w:eastAsia="STKaiti" w:hAnsi="STKaiti" w:cs="Microsoft YaHei" w:hint="eastAsia"/>
                <w:b/>
                <w:bCs/>
                <w:lang w:eastAsia="zh-CN"/>
              </w:rPr>
              <w:t>做出决议</w:t>
            </w:r>
            <w:r w:rsidR="00C525FD" w:rsidRPr="00436760">
              <w:rPr>
                <w:rFonts w:eastAsia="Calibri"/>
                <w:b/>
                <w:lang w:eastAsia="zh-CN"/>
              </w:rPr>
              <w:t>3</w:t>
            </w:r>
            <w:r w:rsidR="00C525FD" w:rsidRPr="00436760">
              <w:rPr>
                <w:rFonts w:ascii="SimSun" w:hAnsi="SimSun" w:cs="Microsoft YaHei" w:hint="eastAsia"/>
                <w:b/>
                <w:bCs/>
                <w:lang w:eastAsia="zh-CN"/>
              </w:rPr>
              <w:t>至</w:t>
            </w:r>
            <w:r w:rsidR="00C525FD" w:rsidRPr="00436760">
              <w:rPr>
                <w:rFonts w:eastAsia="Calibri"/>
                <w:b/>
                <w:lang w:eastAsia="zh-CN"/>
              </w:rPr>
              <w:t>5</w:t>
            </w:r>
            <w:r w:rsidR="00C525FD" w:rsidRPr="00436760">
              <w:rPr>
                <w:rFonts w:ascii="SimSun" w:hAnsi="SimSun" w:cs="Microsoft YaHei" w:hint="eastAsia"/>
                <w:b/>
                <w:bCs/>
                <w:lang w:eastAsia="zh-CN"/>
              </w:rPr>
              <w:t>的示例</w:t>
            </w:r>
            <w:r w:rsidR="00C525FD" w:rsidRPr="00436760">
              <w:rPr>
                <w:rFonts w:eastAsia="Calibri"/>
                <w:b/>
                <w:lang w:eastAsia="zh-CN"/>
              </w:rPr>
              <w:t>2</w:t>
            </w:r>
            <w:r w:rsidR="005512D7" w:rsidRPr="00436760">
              <w:rPr>
                <w:rFonts w:ascii="SimSun" w:hAnsi="SimSun" w:cs="Microsoft YaHei" w:hint="eastAsia"/>
                <w:lang w:eastAsia="zh-CN"/>
              </w:rPr>
              <w:t>；</w:t>
            </w:r>
          </w:p>
          <w:p w14:paraId="5CC67C31" w14:textId="6405E844" w:rsidR="00F44438" w:rsidRPr="00436760" w:rsidRDefault="00A573D8" w:rsidP="00A573D8">
            <w:pPr>
              <w:pStyle w:val="enumlev1"/>
              <w:tabs>
                <w:tab w:val="clear" w:pos="1134"/>
                <w:tab w:val="clear" w:pos="1871"/>
                <w:tab w:val="left" w:pos="605"/>
                <w:tab w:val="left" w:pos="1593"/>
              </w:tabs>
              <w:ind w:left="605" w:hanging="605"/>
              <w:rPr>
                <w:rFonts w:ascii="SimSun" w:hAnsi="SimSun"/>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lang w:eastAsia="zh-CN"/>
              </w:rPr>
              <w:t>为</w:t>
            </w:r>
            <w:r w:rsidR="00C525FD" w:rsidRPr="00436760">
              <w:rPr>
                <w:rFonts w:ascii="SimSun" w:hAnsi="SimSun" w:cs="Microsoft YaHei" w:hint="eastAsia"/>
                <w:lang w:eastAsia="zh-CN"/>
              </w:rPr>
              <w:t>保护</w:t>
            </w:r>
            <w:r w:rsidRPr="00436760">
              <w:rPr>
                <w:rFonts w:eastAsia="Calibri"/>
                <w:lang w:eastAsia="zh-CN"/>
              </w:rPr>
              <w:t>IMT</w:t>
            </w:r>
            <w:r w:rsidR="00EA353E" w:rsidRPr="00436760">
              <w:rPr>
                <w:rFonts w:ascii="SimSun" w:hAnsi="SimSun" w:cs="Microsoft YaHei" w:hint="eastAsia"/>
                <w:lang w:eastAsia="zh-CN"/>
              </w:rPr>
              <w:t>移动电台和基站</w:t>
            </w:r>
            <w:r w:rsidRPr="00436760">
              <w:rPr>
                <w:rFonts w:ascii="SimSun" w:hAnsi="SimSun" w:cs="Microsoft YaHei" w:hint="eastAsia"/>
                <w:lang w:eastAsia="zh-CN"/>
              </w:rPr>
              <w:t>：</w:t>
            </w:r>
            <w:r w:rsidR="00EA353E" w:rsidRPr="00436760">
              <w:rPr>
                <w:rFonts w:ascii="SimSun" w:hAnsi="SimSun" w:cs="Microsoft YaHei" w:hint="eastAsia"/>
                <w:lang w:eastAsia="zh-CN"/>
              </w:rPr>
              <w:t>与方法</w:t>
            </w:r>
            <w:r w:rsidRPr="00436760">
              <w:rPr>
                <w:rFonts w:eastAsia="Calibri"/>
                <w:lang w:eastAsia="zh-CN"/>
              </w:rPr>
              <w:t>A3</w:t>
            </w:r>
            <w:r w:rsidR="00EA353E" w:rsidRPr="00436760">
              <w:rPr>
                <w:rFonts w:ascii="SimSun" w:hAnsi="SimSun" w:cs="Microsoft YaHei" w:hint="eastAsia"/>
                <w:lang w:eastAsia="zh-CN"/>
              </w:rPr>
              <w:t>相关的决议草案</w:t>
            </w:r>
            <w:r w:rsidR="00EA353E" w:rsidRPr="00436760">
              <w:rPr>
                <w:rFonts w:ascii="STKaiti" w:eastAsia="STKaiti" w:hAnsi="STKaiti" w:cs="Microsoft YaHei" w:hint="eastAsia"/>
                <w:b/>
                <w:bCs/>
                <w:lang w:eastAsia="zh-CN"/>
              </w:rPr>
              <w:t>做出决议</w:t>
            </w:r>
            <w:r w:rsidR="00EA353E" w:rsidRPr="00436760">
              <w:rPr>
                <w:rFonts w:eastAsia="Calibri"/>
                <w:b/>
                <w:lang w:eastAsia="zh-CN"/>
              </w:rPr>
              <w:t>6.1</w:t>
            </w:r>
            <w:r w:rsidR="00EA353E" w:rsidRPr="00436760">
              <w:rPr>
                <w:rFonts w:ascii="SimSun" w:hAnsi="SimSun" w:cs="Microsoft YaHei" w:hint="eastAsia"/>
                <w:b/>
                <w:bCs/>
                <w:lang w:eastAsia="zh-CN"/>
              </w:rPr>
              <w:t>和</w:t>
            </w:r>
            <w:r w:rsidR="00EA353E" w:rsidRPr="00436760">
              <w:rPr>
                <w:rFonts w:eastAsia="Calibri"/>
                <w:b/>
                <w:lang w:eastAsia="zh-CN"/>
              </w:rPr>
              <w:t>6.2</w:t>
            </w:r>
            <w:r w:rsidRPr="00436760">
              <w:rPr>
                <w:rFonts w:ascii="SimSun" w:hAnsi="SimSun" w:cs="Microsoft YaHei" w:hint="eastAsia"/>
                <w:b/>
                <w:lang w:eastAsia="zh-CN"/>
              </w:rPr>
              <w:t>的</w:t>
            </w:r>
            <w:r w:rsidR="00EA353E" w:rsidRPr="00436760">
              <w:rPr>
                <w:rFonts w:ascii="SimSun" w:hAnsi="SimSun" w:cs="Microsoft YaHei" w:hint="eastAsia"/>
                <w:b/>
                <w:bCs/>
                <w:lang w:eastAsia="zh-CN"/>
              </w:rPr>
              <w:t>示例</w:t>
            </w:r>
            <w:r w:rsidRPr="00436760">
              <w:rPr>
                <w:rFonts w:eastAsia="Calibri"/>
                <w:b/>
                <w:lang w:eastAsia="zh-CN"/>
              </w:rPr>
              <w:t>2</w:t>
            </w:r>
            <w:r w:rsidRPr="00436760">
              <w:rPr>
                <w:rFonts w:ascii="SimSun" w:hAnsi="SimSun" w:cs="Microsoft YaHei" w:hint="eastAsia"/>
                <w:lang w:eastAsia="zh-CN"/>
              </w:rPr>
              <w:t>；</w:t>
            </w:r>
          </w:p>
          <w:p w14:paraId="45975192" w14:textId="51AC6AAB" w:rsidR="00F44438" w:rsidRPr="00436760" w:rsidRDefault="00A573D8" w:rsidP="00A573D8">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3</w:t>
            </w:r>
            <w:r w:rsidRPr="00436760">
              <w:rPr>
                <w:rFonts w:eastAsia="Calibri"/>
                <w:b/>
                <w:lang w:eastAsia="zh-CN"/>
              </w:rPr>
              <w:tab/>
            </w:r>
            <w:r w:rsidRPr="00436760">
              <w:rPr>
                <w:rFonts w:ascii="SimSun" w:hAnsi="SimSun" w:cs="Microsoft YaHei" w:hint="eastAsia"/>
                <w:color w:val="000000"/>
                <w:lang w:eastAsia="zh-CN"/>
              </w:rPr>
              <w:t>为</w:t>
            </w:r>
            <w:r w:rsidR="00EA353E" w:rsidRPr="00436760">
              <w:rPr>
                <w:rFonts w:ascii="SimSun" w:hAnsi="SimSun" w:cs="Microsoft YaHei" w:hint="eastAsia"/>
                <w:color w:val="000000"/>
                <w:lang w:eastAsia="zh-CN"/>
              </w:rPr>
              <w:t>保护</w:t>
            </w:r>
            <w:r w:rsidRPr="00436760">
              <w:rPr>
                <w:rFonts w:eastAsia="Calibri"/>
                <w:color w:val="000000"/>
                <w:lang w:eastAsia="zh-CN"/>
              </w:rPr>
              <w:t>1 610.3-1 613.6 MHz</w:t>
            </w:r>
            <w:r w:rsidR="00EA353E" w:rsidRPr="00436760">
              <w:rPr>
                <w:rFonts w:ascii="SimSun" w:hAnsi="SimSun" w:cs="Microsoft YaHei" w:hint="eastAsia"/>
                <w:color w:val="000000"/>
                <w:lang w:eastAsia="zh-CN"/>
              </w:rPr>
              <w:t>频段的射电天文</w:t>
            </w:r>
            <w:r w:rsidR="00DE6F55" w:rsidRPr="00436760">
              <w:rPr>
                <w:rFonts w:ascii="SimSun" w:hAnsi="SimSun" w:cs="Microsoft YaHei" w:hint="eastAsia"/>
                <w:color w:val="000000"/>
                <w:lang w:eastAsia="zh-CN"/>
              </w:rPr>
              <w:t>不</w:t>
            </w:r>
            <w:r w:rsidR="00EA353E" w:rsidRPr="00436760">
              <w:rPr>
                <w:rFonts w:ascii="SimSun" w:hAnsi="SimSun" w:cs="Microsoft YaHei" w:hint="eastAsia"/>
                <w:color w:val="000000"/>
                <w:lang w:eastAsia="zh-CN"/>
              </w:rPr>
              <w:t>受</w:t>
            </w:r>
            <w:r w:rsidRPr="00436760">
              <w:rPr>
                <w:rFonts w:eastAsia="Calibri"/>
                <w:color w:val="000000"/>
                <w:lang w:eastAsia="zh-CN"/>
              </w:rPr>
              <w:t>694-960 MHz</w:t>
            </w:r>
            <w:r w:rsidR="00EA353E" w:rsidRPr="00436760">
              <w:rPr>
                <w:rFonts w:ascii="SimSun" w:hAnsi="SimSun" w:cs="Microsoft YaHei" w:hint="eastAsia"/>
                <w:color w:val="000000"/>
                <w:lang w:eastAsia="zh-CN"/>
              </w:rPr>
              <w:t>频段</w:t>
            </w:r>
            <w:r w:rsidR="00DE6F55" w:rsidRPr="00436760">
              <w:rPr>
                <w:rFonts w:ascii="SimSun" w:hAnsi="SimSun" w:cs="Microsoft YaHei" w:hint="eastAsia"/>
                <w:color w:val="000000"/>
                <w:lang w:eastAsia="zh-CN"/>
              </w:rPr>
              <w:t>内</w:t>
            </w:r>
            <w:r w:rsidR="00DE6F55" w:rsidRPr="00436760">
              <w:rPr>
                <w:rFonts w:eastAsia="Calibri"/>
                <w:color w:val="000000"/>
                <w:lang w:eastAsia="zh-CN"/>
              </w:rPr>
              <w:t>HIBS</w:t>
            </w:r>
            <w:r w:rsidR="00EA353E" w:rsidRPr="00436760">
              <w:rPr>
                <w:rFonts w:ascii="SimSun" w:hAnsi="SimSun" w:cs="Microsoft YaHei" w:hint="eastAsia"/>
                <w:color w:val="000000"/>
                <w:lang w:eastAsia="zh-CN"/>
              </w:rPr>
              <w:t>二次谐波的影响</w:t>
            </w:r>
            <w:r w:rsidR="00DE6F55" w:rsidRPr="00436760">
              <w:rPr>
                <w:rFonts w:ascii="SimSun" w:hAnsi="SimSun" w:cs="Microsoft YaHei" w:hint="eastAsia"/>
                <w:color w:val="000000"/>
                <w:lang w:eastAsia="zh-CN"/>
              </w:rPr>
              <w:t>：</w:t>
            </w:r>
            <w:r w:rsidR="00C810BB" w:rsidRPr="00436760">
              <w:rPr>
                <w:rFonts w:ascii="SimSun" w:hAnsi="SimSun" w:cs="Microsoft YaHei" w:hint="eastAsia"/>
                <w:color w:val="000000"/>
                <w:lang w:eastAsia="zh-CN"/>
              </w:rPr>
              <w:t>与方法</w:t>
            </w:r>
            <w:r w:rsidR="00DE6F55" w:rsidRPr="00436760">
              <w:rPr>
                <w:rFonts w:eastAsia="Calibri"/>
                <w:color w:val="000000"/>
                <w:lang w:eastAsia="zh-CN"/>
              </w:rPr>
              <w:t>A3</w:t>
            </w:r>
            <w:r w:rsidR="00C810BB" w:rsidRPr="00436760">
              <w:rPr>
                <w:rFonts w:ascii="SimSun" w:hAnsi="SimSun" w:cs="Microsoft YaHei" w:hint="eastAsia"/>
                <w:color w:val="000000"/>
                <w:lang w:eastAsia="zh-CN"/>
              </w:rPr>
              <w:t>相关</w:t>
            </w:r>
            <w:r w:rsidR="00DE6F55" w:rsidRPr="00436760">
              <w:rPr>
                <w:rFonts w:ascii="SimSun" w:hAnsi="SimSun" w:cs="Microsoft YaHei" w:hint="eastAsia"/>
                <w:color w:val="000000"/>
                <w:lang w:eastAsia="zh-CN"/>
              </w:rPr>
              <w:t>的</w:t>
            </w:r>
            <w:r w:rsidR="00C810BB" w:rsidRPr="00436760">
              <w:rPr>
                <w:rFonts w:ascii="SimSun" w:hAnsi="SimSun" w:cs="Microsoft YaHei" w:hint="eastAsia"/>
                <w:color w:val="000000"/>
                <w:lang w:eastAsia="zh-CN"/>
              </w:rPr>
              <w:t>决议草案</w:t>
            </w:r>
            <w:r w:rsidR="00C810BB" w:rsidRPr="00436760">
              <w:rPr>
                <w:rFonts w:ascii="STKaiti" w:eastAsia="STKaiti" w:hAnsi="STKaiti" w:cs="Microsoft YaHei" w:hint="eastAsia"/>
                <w:b/>
                <w:bCs/>
                <w:color w:val="000000"/>
                <w:lang w:eastAsia="zh-CN"/>
              </w:rPr>
              <w:t>做出决议</w:t>
            </w:r>
            <w:r w:rsidR="00DE6F55" w:rsidRPr="00436760">
              <w:rPr>
                <w:rFonts w:eastAsia="Calibri"/>
                <w:b/>
                <w:color w:val="000000"/>
                <w:lang w:eastAsia="zh-CN"/>
              </w:rPr>
              <w:t>6.3</w:t>
            </w:r>
            <w:r w:rsidR="00C810BB" w:rsidRPr="00436760">
              <w:rPr>
                <w:rFonts w:ascii="SimSun" w:hAnsi="SimSun" w:cs="Microsoft YaHei" w:hint="eastAsia"/>
                <w:b/>
                <w:bCs/>
                <w:color w:val="000000"/>
                <w:lang w:eastAsia="zh-CN"/>
              </w:rPr>
              <w:t>和</w:t>
            </w:r>
            <w:r w:rsidR="00DE6F55" w:rsidRPr="00436760">
              <w:rPr>
                <w:rFonts w:eastAsia="Calibri"/>
                <w:b/>
                <w:color w:val="000000"/>
                <w:lang w:eastAsia="zh-CN"/>
              </w:rPr>
              <w:t>6.4</w:t>
            </w:r>
            <w:r w:rsidR="00DE6F55" w:rsidRPr="00436760">
              <w:rPr>
                <w:rFonts w:ascii="SimSun" w:hAnsi="SimSun" w:cs="Microsoft YaHei" w:hint="eastAsia"/>
                <w:b/>
                <w:color w:val="000000"/>
                <w:lang w:eastAsia="zh-CN"/>
              </w:rPr>
              <w:t>的</w:t>
            </w:r>
            <w:r w:rsidR="00C810BB" w:rsidRPr="00436760">
              <w:rPr>
                <w:rFonts w:ascii="SimSun" w:hAnsi="SimSun" w:cs="Microsoft YaHei" w:hint="eastAsia"/>
                <w:b/>
                <w:bCs/>
                <w:color w:val="000000"/>
                <w:lang w:eastAsia="zh-CN"/>
              </w:rPr>
              <w:t>示例</w:t>
            </w:r>
            <w:r w:rsidR="00C810BB" w:rsidRPr="00436760">
              <w:rPr>
                <w:rFonts w:eastAsia="Calibri"/>
                <w:b/>
                <w:color w:val="000000"/>
                <w:lang w:eastAsia="zh-CN"/>
              </w:rPr>
              <w:t>2</w:t>
            </w:r>
            <w:r w:rsidR="00DE6F55" w:rsidRPr="00AB514C">
              <w:rPr>
                <w:rFonts w:ascii="SimSun" w:hAnsi="SimSun" w:cs="Microsoft YaHei" w:hint="eastAsia"/>
                <w:b/>
                <w:bCs/>
                <w:color w:val="000000"/>
                <w:lang w:eastAsia="zh-CN"/>
              </w:rPr>
              <w:t>，与</w:t>
            </w:r>
            <w:r w:rsidR="00C810BB" w:rsidRPr="00436760">
              <w:rPr>
                <w:rFonts w:ascii="STKaiti" w:eastAsia="STKaiti" w:hAnsi="STKaiti" w:cs="Microsoft YaHei" w:hint="eastAsia"/>
                <w:b/>
                <w:bCs/>
                <w:color w:val="000000"/>
                <w:lang w:eastAsia="zh-CN"/>
              </w:rPr>
              <w:t>认识到</w:t>
            </w:r>
            <w:proofErr w:type="gramStart"/>
            <w:r w:rsidR="00DE6F55" w:rsidRPr="00436760">
              <w:rPr>
                <w:rFonts w:eastAsia="Calibri"/>
                <w:b/>
                <w:i/>
                <w:iCs/>
                <w:color w:val="000000"/>
                <w:lang w:eastAsia="zh-CN"/>
              </w:rPr>
              <w:t>f)</w:t>
            </w:r>
            <w:r w:rsidR="00C810BB" w:rsidRPr="00436760">
              <w:rPr>
                <w:rFonts w:ascii="SimSun" w:hAnsi="SimSun" w:cs="Microsoft YaHei" w:hint="eastAsia"/>
                <w:b/>
                <w:bCs/>
                <w:color w:val="000000"/>
                <w:lang w:eastAsia="zh-CN"/>
              </w:rPr>
              <w:t>的示例</w:t>
            </w:r>
            <w:proofErr w:type="gramEnd"/>
            <w:r w:rsidR="00C810BB" w:rsidRPr="00436760">
              <w:rPr>
                <w:rFonts w:eastAsia="Calibri"/>
                <w:b/>
                <w:color w:val="000000"/>
                <w:lang w:eastAsia="zh-CN"/>
              </w:rPr>
              <w:t>3</w:t>
            </w:r>
            <w:r w:rsidR="00DE6F55" w:rsidRPr="00436760">
              <w:rPr>
                <w:rFonts w:ascii="SimSun" w:hAnsi="SimSun" w:cs="Microsoft YaHei" w:hint="eastAsia"/>
                <w:b/>
                <w:color w:val="000000"/>
                <w:lang w:eastAsia="zh-CN"/>
              </w:rPr>
              <w:t>相关</w:t>
            </w:r>
            <w:r w:rsidR="00DE6F55" w:rsidRPr="00436760">
              <w:rPr>
                <w:rFonts w:ascii="SimSun" w:hAnsi="SimSun" w:cs="Microsoft YaHei" w:hint="eastAsia"/>
                <w:color w:val="000000"/>
                <w:lang w:eastAsia="zh-CN"/>
              </w:rPr>
              <w:t>；</w:t>
            </w:r>
          </w:p>
          <w:p w14:paraId="4E33205A" w14:textId="00821191" w:rsidR="00DE6F55" w:rsidRPr="00436760" w:rsidRDefault="00DE6F55" w:rsidP="00DE6F55">
            <w:pPr>
              <w:tabs>
                <w:tab w:val="clear" w:pos="1871"/>
                <w:tab w:val="left" w:pos="1593"/>
              </w:tabs>
              <w:jc w:val="both"/>
              <w:rPr>
                <w:rFonts w:eastAsia="Calibri"/>
                <w:b/>
                <w:lang w:eastAsia="zh-CN"/>
              </w:rPr>
            </w:pPr>
            <w:r w:rsidRPr="00436760">
              <w:rPr>
                <w:rFonts w:eastAsia="Calibri"/>
                <w:b/>
                <w:lang w:eastAsia="zh-CN"/>
              </w:rPr>
              <w:t>1 710-1 885 MHz</w:t>
            </w:r>
            <w:r w:rsidRPr="00436760">
              <w:rPr>
                <w:rFonts w:ascii="SimSun" w:hAnsi="SimSun" w:cs="Microsoft YaHei" w:hint="eastAsia"/>
                <w:b/>
                <w:lang w:eastAsia="zh-CN"/>
              </w:rPr>
              <w:t>频段</w:t>
            </w:r>
            <w:r w:rsidRPr="00436760">
              <w:rPr>
                <w:rFonts w:eastAsia="Calibri"/>
                <w:b/>
                <w:lang w:eastAsia="zh-CN"/>
              </w:rPr>
              <w:t xml:space="preserve"> </w:t>
            </w:r>
          </w:p>
          <w:p w14:paraId="689C0D8E" w14:textId="34A9EBB3" w:rsidR="00F44438" w:rsidRPr="00436760" w:rsidRDefault="00DE6F55" w:rsidP="00DE6F55">
            <w:pPr>
              <w:pStyle w:val="enumlev1"/>
              <w:tabs>
                <w:tab w:val="clear" w:pos="1134"/>
                <w:tab w:val="clear" w:pos="1871"/>
                <w:tab w:val="left" w:pos="605"/>
                <w:tab w:val="left" w:pos="1593"/>
              </w:tabs>
              <w:ind w:left="605" w:hanging="605"/>
              <w:rPr>
                <w:lang w:eastAsia="zh-CN"/>
              </w:rPr>
            </w:pPr>
            <w:r w:rsidRPr="00436760">
              <w:rPr>
                <w:rFonts w:eastAsia="Calibri"/>
                <w:bCs/>
                <w:lang w:eastAsia="zh-CN"/>
              </w:rPr>
              <w:t>1</w:t>
            </w:r>
            <w:r w:rsidRPr="00436760">
              <w:rPr>
                <w:rFonts w:eastAsia="Calibri"/>
                <w:b/>
                <w:lang w:eastAsia="zh-CN"/>
              </w:rPr>
              <w:tab/>
            </w:r>
            <w:r w:rsidRPr="00436760">
              <w:rPr>
                <w:rFonts w:hint="eastAsia"/>
                <w:lang w:eastAsia="zh-CN"/>
              </w:rPr>
              <w:t>为</w:t>
            </w:r>
            <w:r w:rsidR="00C810BB" w:rsidRPr="00436760">
              <w:rPr>
                <w:rFonts w:hint="eastAsia"/>
                <w:lang w:eastAsia="zh-CN"/>
              </w:rPr>
              <w:t>保护</w:t>
            </w:r>
            <w:r w:rsidRPr="00436760">
              <w:rPr>
                <w:lang w:eastAsia="zh-CN"/>
              </w:rPr>
              <w:t>IMT</w:t>
            </w:r>
            <w:r w:rsidR="00C810BB" w:rsidRPr="00436760">
              <w:rPr>
                <w:rFonts w:hint="eastAsia"/>
                <w:lang w:eastAsia="zh-CN"/>
              </w:rPr>
              <w:t>移动</w:t>
            </w:r>
            <w:r w:rsidRPr="00436760">
              <w:rPr>
                <w:rFonts w:hint="eastAsia"/>
                <w:lang w:eastAsia="zh-CN"/>
              </w:rPr>
              <w:t>电台</w:t>
            </w:r>
            <w:r w:rsidR="00C810BB" w:rsidRPr="00436760">
              <w:rPr>
                <w:rFonts w:hint="eastAsia"/>
                <w:lang w:eastAsia="zh-CN"/>
              </w:rPr>
              <w:t>和基站</w:t>
            </w:r>
            <w:r w:rsidRPr="00436760">
              <w:rPr>
                <w:rFonts w:hint="eastAsia"/>
                <w:lang w:eastAsia="zh-CN"/>
              </w:rPr>
              <w:t>：</w:t>
            </w:r>
            <w:r w:rsidR="00C810BB" w:rsidRPr="00436760">
              <w:rPr>
                <w:rFonts w:hint="eastAsia"/>
                <w:lang w:eastAsia="zh-CN"/>
              </w:rPr>
              <w:t>与方法</w:t>
            </w:r>
            <w:r w:rsidRPr="00436760">
              <w:rPr>
                <w:lang w:eastAsia="zh-CN"/>
              </w:rPr>
              <w:t>B3</w:t>
            </w:r>
            <w:r w:rsidR="00C810BB" w:rsidRPr="00436760">
              <w:rPr>
                <w:rFonts w:hint="eastAsia"/>
                <w:lang w:eastAsia="zh-CN"/>
              </w:rPr>
              <w:t>相关的决议草案</w:t>
            </w:r>
            <w:r w:rsidR="00C810BB" w:rsidRPr="00436760">
              <w:rPr>
                <w:rFonts w:ascii="STKaiti" w:eastAsia="STKaiti" w:hAnsi="STKaiti" w:hint="eastAsia"/>
                <w:b/>
                <w:bCs/>
                <w:lang w:eastAsia="zh-CN"/>
              </w:rPr>
              <w:t>做出决议</w:t>
            </w:r>
            <w:r w:rsidRPr="00436760">
              <w:rPr>
                <w:b/>
                <w:lang w:eastAsia="zh-CN"/>
              </w:rPr>
              <w:t>1.2</w:t>
            </w:r>
            <w:r w:rsidR="00C810BB" w:rsidRPr="00436760">
              <w:rPr>
                <w:rFonts w:hint="eastAsia"/>
                <w:b/>
                <w:bCs/>
                <w:lang w:eastAsia="zh-CN"/>
              </w:rPr>
              <w:t>和</w:t>
            </w:r>
            <w:r w:rsidRPr="00436760">
              <w:rPr>
                <w:b/>
                <w:lang w:eastAsia="zh-CN"/>
              </w:rPr>
              <w:t>1.3</w:t>
            </w:r>
            <w:r w:rsidR="00C810BB" w:rsidRPr="00436760">
              <w:rPr>
                <w:rFonts w:hint="eastAsia"/>
                <w:b/>
                <w:bCs/>
                <w:lang w:eastAsia="zh-CN"/>
              </w:rPr>
              <w:t>的示例</w:t>
            </w:r>
            <w:r w:rsidR="00C810BB" w:rsidRPr="00436760">
              <w:rPr>
                <w:b/>
                <w:lang w:eastAsia="zh-CN"/>
              </w:rPr>
              <w:t>1</w:t>
            </w:r>
            <w:r w:rsidR="00C810BB" w:rsidRPr="00436760">
              <w:rPr>
                <w:rFonts w:hint="eastAsia"/>
                <w:lang w:eastAsia="zh-CN"/>
              </w:rPr>
              <w:t>；</w:t>
            </w:r>
          </w:p>
          <w:p w14:paraId="45C0E5BD" w14:textId="75C412D5" w:rsidR="00F44438" w:rsidRPr="00436760" w:rsidRDefault="00DE6F55" w:rsidP="00DE6F55">
            <w:pPr>
              <w:pStyle w:val="enumlev1"/>
              <w:tabs>
                <w:tab w:val="clear" w:pos="1134"/>
                <w:tab w:val="clear" w:pos="1871"/>
                <w:tab w:val="left" w:pos="605"/>
                <w:tab w:val="left" w:pos="1593"/>
              </w:tabs>
              <w:ind w:left="605" w:hanging="605"/>
              <w:rPr>
                <w:lang w:eastAsia="zh-CN"/>
              </w:rPr>
            </w:pPr>
            <w:r w:rsidRPr="00436760">
              <w:rPr>
                <w:rFonts w:eastAsia="Calibri"/>
                <w:bCs/>
                <w:lang w:eastAsia="zh-CN"/>
              </w:rPr>
              <w:t>2</w:t>
            </w:r>
            <w:r w:rsidRPr="00436760">
              <w:rPr>
                <w:rFonts w:eastAsia="Calibri"/>
                <w:b/>
                <w:lang w:eastAsia="zh-CN"/>
              </w:rPr>
              <w:tab/>
            </w:r>
            <w:r w:rsidR="00167BD0" w:rsidRPr="00436760">
              <w:rPr>
                <w:rFonts w:hint="eastAsia"/>
                <w:lang w:eastAsia="zh-CN"/>
              </w:rPr>
              <w:t>为</w:t>
            </w:r>
            <w:r w:rsidR="00C810BB" w:rsidRPr="00436760">
              <w:rPr>
                <w:rFonts w:hint="eastAsia"/>
                <w:lang w:eastAsia="zh-CN"/>
              </w:rPr>
              <w:t>保护固定业务</w:t>
            </w:r>
            <w:r w:rsidR="00167BD0" w:rsidRPr="00436760">
              <w:rPr>
                <w:rFonts w:hint="eastAsia"/>
                <w:lang w:eastAsia="zh-CN"/>
              </w:rPr>
              <w:t>电台</w:t>
            </w:r>
            <w:r w:rsidR="00C810BB" w:rsidRPr="00436760">
              <w:rPr>
                <w:rFonts w:hint="eastAsia"/>
                <w:lang w:eastAsia="zh-CN"/>
              </w:rPr>
              <w:t>：与方法</w:t>
            </w:r>
            <w:r w:rsidR="00167BD0" w:rsidRPr="00436760">
              <w:rPr>
                <w:lang w:eastAsia="zh-CN"/>
              </w:rPr>
              <w:t>B3</w:t>
            </w:r>
            <w:r w:rsidR="00C810BB" w:rsidRPr="00436760">
              <w:rPr>
                <w:rFonts w:hint="eastAsia"/>
                <w:lang w:eastAsia="zh-CN"/>
              </w:rPr>
              <w:t>相关的决议草案</w:t>
            </w:r>
            <w:r w:rsidR="00C810BB" w:rsidRPr="00436760">
              <w:rPr>
                <w:rFonts w:ascii="STKaiti" w:eastAsia="STKaiti" w:hAnsi="STKaiti" w:hint="eastAsia"/>
                <w:b/>
                <w:bCs/>
                <w:lang w:eastAsia="zh-CN"/>
              </w:rPr>
              <w:t>做出决议</w:t>
            </w:r>
            <w:r w:rsidR="00167BD0" w:rsidRPr="00436760">
              <w:rPr>
                <w:b/>
                <w:lang w:eastAsia="zh-CN"/>
              </w:rPr>
              <w:t>1.6</w:t>
            </w:r>
            <w:r w:rsidR="00C810BB" w:rsidRPr="00436760">
              <w:rPr>
                <w:rFonts w:hint="eastAsia"/>
                <w:b/>
                <w:bCs/>
                <w:lang w:eastAsia="zh-CN"/>
              </w:rPr>
              <w:t>的示例</w:t>
            </w:r>
            <w:r w:rsidR="00167BD0" w:rsidRPr="00436760">
              <w:rPr>
                <w:b/>
                <w:lang w:eastAsia="zh-CN"/>
              </w:rPr>
              <w:t>1</w:t>
            </w:r>
            <w:r w:rsidR="00C810BB" w:rsidRPr="00436760">
              <w:rPr>
                <w:rFonts w:hint="eastAsia"/>
                <w:lang w:eastAsia="zh-CN"/>
              </w:rPr>
              <w:t>；</w:t>
            </w:r>
          </w:p>
          <w:p w14:paraId="143A65BF" w14:textId="7E13694A" w:rsidR="00F44438" w:rsidRPr="00436760" w:rsidRDefault="00DE6F55" w:rsidP="00DE6F55">
            <w:pPr>
              <w:pStyle w:val="enumlev1"/>
              <w:tabs>
                <w:tab w:val="clear" w:pos="1134"/>
                <w:tab w:val="clear" w:pos="1871"/>
                <w:tab w:val="left" w:pos="605"/>
                <w:tab w:val="left" w:pos="1593"/>
              </w:tabs>
              <w:ind w:left="605" w:hanging="605"/>
              <w:rPr>
                <w:lang w:eastAsia="zh-CN"/>
              </w:rPr>
            </w:pPr>
            <w:r w:rsidRPr="00436760">
              <w:rPr>
                <w:rFonts w:eastAsia="Calibri"/>
                <w:bCs/>
                <w:lang w:eastAsia="zh-CN"/>
              </w:rPr>
              <w:t>3</w:t>
            </w:r>
            <w:r w:rsidRPr="00436760">
              <w:rPr>
                <w:rFonts w:eastAsia="Calibri"/>
                <w:b/>
                <w:lang w:eastAsia="zh-CN"/>
              </w:rPr>
              <w:tab/>
            </w:r>
            <w:r w:rsidR="00167BD0" w:rsidRPr="00436760">
              <w:rPr>
                <w:rFonts w:hint="eastAsia"/>
                <w:lang w:eastAsia="zh-CN"/>
              </w:rPr>
              <w:t>为</w:t>
            </w:r>
            <w:r w:rsidR="00582460" w:rsidRPr="00436760">
              <w:rPr>
                <w:rFonts w:hint="eastAsia"/>
                <w:lang w:eastAsia="zh-CN"/>
              </w:rPr>
              <w:t>保护</w:t>
            </w:r>
            <w:r w:rsidR="00581AA9" w:rsidRPr="00436760">
              <w:rPr>
                <w:rFonts w:hint="eastAsia"/>
                <w:lang w:eastAsia="zh-CN"/>
              </w:rPr>
              <w:t>航空移动业务系统：与方法</w:t>
            </w:r>
            <w:r w:rsidR="00167BD0" w:rsidRPr="00436760">
              <w:rPr>
                <w:lang w:eastAsia="zh-CN"/>
              </w:rPr>
              <w:t>B3</w:t>
            </w:r>
            <w:r w:rsidR="00581AA9" w:rsidRPr="00436760">
              <w:rPr>
                <w:rFonts w:hint="eastAsia"/>
                <w:lang w:eastAsia="zh-CN"/>
              </w:rPr>
              <w:t>相关的决议草案</w:t>
            </w:r>
            <w:r w:rsidR="00581AA9" w:rsidRPr="00436760">
              <w:rPr>
                <w:rFonts w:ascii="STKaiti" w:eastAsia="STKaiti" w:hAnsi="STKaiti" w:hint="eastAsia"/>
                <w:b/>
                <w:bCs/>
                <w:lang w:eastAsia="zh-CN"/>
              </w:rPr>
              <w:t>做出决议</w:t>
            </w:r>
            <w:r w:rsidR="00167BD0" w:rsidRPr="00436760">
              <w:rPr>
                <w:b/>
                <w:lang w:eastAsia="zh-CN"/>
              </w:rPr>
              <w:t>1.7</w:t>
            </w:r>
            <w:r w:rsidR="00581AA9" w:rsidRPr="00436760">
              <w:rPr>
                <w:rFonts w:hint="eastAsia"/>
                <w:b/>
                <w:bCs/>
                <w:lang w:eastAsia="zh-CN"/>
              </w:rPr>
              <w:t>和</w:t>
            </w:r>
            <w:r w:rsidR="00167BD0" w:rsidRPr="00436760">
              <w:rPr>
                <w:b/>
                <w:lang w:eastAsia="zh-CN"/>
              </w:rPr>
              <w:t>1.8</w:t>
            </w:r>
            <w:r w:rsidR="00581AA9" w:rsidRPr="00436760">
              <w:rPr>
                <w:rFonts w:hint="eastAsia"/>
                <w:b/>
                <w:bCs/>
                <w:lang w:eastAsia="zh-CN"/>
              </w:rPr>
              <w:t>的</w:t>
            </w:r>
            <w:r w:rsidR="00167BD0" w:rsidRPr="00436760">
              <w:rPr>
                <w:b/>
                <w:lang w:eastAsia="zh-CN"/>
              </w:rPr>
              <w:t>[</w:t>
            </w:r>
            <w:r w:rsidR="00581AA9" w:rsidRPr="00436760">
              <w:rPr>
                <w:rFonts w:hint="eastAsia"/>
                <w:b/>
                <w:bCs/>
                <w:lang w:eastAsia="zh-CN"/>
              </w:rPr>
              <w:t>示例</w:t>
            </w:r>
            <w:r w:rsidR="00167BD0" w:rsidRPr="00436760">
              <w:rPr>
                <w:b/>
                <w:lang w:eastAsia="zh-CN"/>
              </w:rPr>
              <w:t>1/</w:t>
            </w:r>
            <w:r w:rsidR="00581AA9" w:rsidRPr="00436760">
              <w:rPr>
                <w:rFonts w:hint="eastAsia"/>
                <w:b/>
                <w:bCs/>
                <w:lang w:eastAsia="zh-CN"/>
              </w:rPr>
              <w:t>示例</w:t>
            </w:r>
            <w:proofErr w:type="gramStart"/>
            <w:r w:rsidR="00167BD0" w:rsidRPr="00436760">
              <w:rPr>
                <w:b/>
                <w:lang w:eastAsia="zh-CN"/>
              </w:rPr>
              <w:t>3]</w:t>
            </w:r>
            <w:r w:rsidR="00581AA9" w:rsidRPr="00436760">
              <w:rPr>
                <w:rFonts w:hint="eastAsia"/>
                <w:lang w:eastAsia="zh-CN"/>
              </w:rPr>
              <w:t>；</w:t>
            </w:r>
            <w:proofErr w:type="gramEnd"/>
          </w:p>
          <w:p w14:paraId="1F5DFAF3" w14:textId="2F0DFDF3" w:rsidR="00F44438" w:rsidRPr="00436760" w:rsidRDefault="00167BD0" w:rsidP="00167BD0">
            <w:pPr>
              <w:pStyle w:val="Headingb"/>
              <w:rPr>
                <w:rFonts w:eastAsia="Calibri"/>
                <w:lang w:eastAsia="zh-CN"/>
              </w:rPr>
            </w:pPr>
            <w:r w:rsidRPr="00436760">
              <w:rPr>
                <w:rFonts w:eastAsia="Calibri"/>
                <w:lang w:eastAsia="zh-CN"/>
              </w:rPr>
              <w:t>1 885-1 980 MHz</w:t>
            </w:r>
            <w:r w:rsidRPr="00436760">
              <w:rPr>
                <w:rFonts w:ascii="SimSun" w:hAnsi="SimSun" w:cs="Microsoft YaHei" w:hint="eastAsia"/>
                <w:lang w:eastAsia="zh-CN"/>
              </w:rPr>
              <w:t>、</w:t>
            </w:r>
            <w:r w:rsidRPr="00436760">
              <w:rPr>
                <w:rFonts w:eastAsia="Calibri"/>
                <w:lang w:eastAsia="zh-CN"/>
              </w:rPr>
              <w:t>2 010-2 025 MHz</w:t>
            </w:r>
            <w:r w:rsidRPr="00436760">
              <w:rPr>
                <w:rFonts w:ascii="SimSun" w:hAnsi="SimSun" w:cs="Microsoft YaHei" w:hint="eastAsia"/>
                <w:lang w:eastAsia="zh-CN"/>
              </w:rPr>
              <w:t>和</w:t>
            </w:r>
            <w:r w:rsidRPr="00436760">
              <w:rPr>
                <w:rFonts w:eastAsia="Calibri"/>
                <w:lang w:eastAsia="zh-CN"/>
              </w:rPr>
              <w:t>2 110-2 170 MHz</w:t>
            </w:r>
            <w:r w:rsidRPr="00436760">
              <w:rPr>
                <w:rFonts w:ascii="SimSun" w:hAnsi="SimSun" w:cs="Microsoft YaHei" w:hint="eastAsia"/>
                <w:lang w:eastAsia="zh-CN"/>
              </w:rPr>
              <w:t>频段</w:t>
            </w:r>
            <w:r w:rsidRPr="00436760">
              <w:rPr>
                <w:rFonts w:eastAsia="Calibri"/>
                <w:lang w:eastAsia="zh-CN"/>
              </w:rPr>
              <w:t xml:space="preserve"> </w:t>
            </w:r>
          </w:p>
          <w:p w14:paraId="7370F658" w14:textId="49BB3C16" w:rsidR="00F44438" w:rsidRPr="00436760" w:rsidRDefault="00167BD0" w:rsidP="00167BD0">
            <w:pPr>
              <w:pStyle w:val="enumlev1"/>
              <w:tabs>
                <w:tab w:val="clear" w:pos="1134"/>
                <w:tab w:val="clear" w:pos="1871"/>
                <w:tab w:val="left" w:pos="605"/>
                <w:tab w:val="left" w:pos="1593"/>
              </w:tabs>
              <w:ind w:left="605" w:hanging="605"/>
              <w:rPr>
                <w:lang w:eastAsia="zh-CN"/>
              </w:rPr>
            </w:pPr>
            <w:r w:rsidRPr="00436760">
              <w:rPr>
                <w:rFonts w:eastAsia="Calibri"/>
                <w:bCs/>
                <w:lang w:eastAsia="zh-CN"/>
              </w:rPr>
              <w:t>1</w:t>
            </w:r>
            <w:r w:rsidRPr="00436760">
              <w:rPr>
                <w:rFonts w:eastAsia="Calibri"/>
                <w:b/>
                <w:lang w:eastAsia="zh-CN"/>
              </w:rPr>
              <w:tab/>
            </w:r>
            <w:r w:rsidRPr="00436760">
              <w:rPr>
                <w:rFonts w:hint="eastAsia"/>
                <w:lang w:eastAsia="zh-CN"/>
              </w:rPr>
              <w:t>为</w:t>
            </w:r>
            <w:r w:rsidR="00581AA9" w:rsidRPr="00436760">
              <w:rPr>
                <w:rFonts w:hint="eastAsia"/>
                <w:lang w:eastAsia="zh-CN"/>
              </w:rPr>
              <w:t>保护</w:t>
            </w:r>
            <w:r w:rsidRPr="00436760">
              <w:rPr>
                <w:lang w:eastAsia="zh-CN"/>
              </w:rPr>
              <w:t>IMT</w:t>
            </w:r>
            <w:r w:rsidR="00581AA9" w:rsidRPr="00436760">
              <w:rPr>
                <w:rFonts w:hint="eastAsia"/>
                <w:lang w:eastAsia="zh-CN"/>
              </w:rPr>
              <w:t>移动</w:t>
            </w:r>
            <w:r w:rsidRPr="00436760">
              <w:rPr>
                <w:rFonts w:hint="eastAsia"/>
                <w:lang w:eastAsia="zh-CN"/>
              </w:rPr>
              <w:t>电台</w:t>
            </w:r>
            <w:r w:rsidR="00581AA9" w:rsidRPr="00436760">
              <w:rPr>
                <w:rFonts w:hint="eastAsia"/>
                <w:lang w:eastAsia="zh-CN"/>
              </w:rPr>
              <w:t>和基站</w:t>
            </w:r>
            <w:r w:rsidRPr="00436760">
              <w:rPr>
                <w:rFonts w:hint="eastAsia"/>
                <w:lang w:eastAsia="zh-CN"/>
              </w:rPr>
              <w:t>：</w:t>
            </w:r>
            <w:r w:rsidR="00581AA9" w:rsidRPr="00436760">
              <w:rPr>
                <w:rFonts w:hint="eastAsia"/>
                <w:lang w:eastAsia="zh-CN"/>
              </w:rPr>
              <w:t>与方法</w:t>
            </w:r>
            <w:r w:rsidRPr="00436760">
              <w:rPr>
                <w:lang w:eastAsia="zh-CN"/>
              </w:rPr>
              <w:t>C3</w:t>
            </w:r>
            <w:r w:rsidR="00581AA9" w:rsidRPr="00436760">
              <w:rPr>
                <w:rFonts w:hint="eastAsia"/>
                <w:lang w:eastAsia="zh-CN"/>
              </w:rPr>
              <w:t>相关的决议草案</w:t>
            </w:r>
            <w:r w:rsidR="00581AA9" w:rsidRPr="00436760">
              <w:rPr>
                <w:rFonts w:ascii="STKaiti" w:eastAsia="STKaiti" w:hAnsi="STKaiti" w:hint="eastAsia"/>
                <w:b/>
                <w:bCs/>
                <w:lang w:eastAsia="zh-CN"/>
              </w:rPr>
              <w:t>做出决议</w:t>
            </w:r>
            <w:r w:rsidRPr="00436760">
              <w:rPr>
                <w:b/>
                <w:lang w:eastAsia="zh-CN"/>
              </w:rPr>
              <w:t>1.1</w:t>
            </w:r>
            <w:r w:rsidR="00581AA9" w:rsidRPr="00436760">
              <w:rPr>
                <w:rFonts w:hint="eastAsia"/>
                <w:b/>
                <w:bCs/>
                <w:lang w:eastAsia="zh-CN"/>
              </w:rPr>
              <w:t>和</w:t>
            </w:r>
            <w:r w:rsidRPr="00436760">
              <w:rPr>
                <w:b/>
                <w:lang w:eastAsia="zh-CN"/>
              </w:rPr>
              <w:t>1.2</w:t>
            </w:r>
            <w:r w:rsidR="00581AA9" w:rsidRPr="00436760">
              <w:rPr>
                <w:rFonts w:hint="eastAsia"/>
                <w:b/>
                <w:bCs/>
                <w:lang w:eastAsia="zh-CN"/>
              </w:rPr>
              <w:t>的示例</w:t>
            </w:r>
            <w:r w:rsidR="00581AA9" w:rsidRPr="00436760">
              <w:rPr>
                <w:b/>
                <w:lang w:eastAsia="zh-CN"/>
              </w:rPr>
              <w:t>1</w:t>
            </w:r>
            <w:r w:rsidR="00581AA9" w:rsidRPr="00436760">
              <w:rPr>
                <w:rFonts w:hint="eastAsia"/>
                <w:lang w:eastAsia="zh-CN"/>
              </w:rPr>
              <w:t>；</w:t>
            </w:r>
          </w:p>
          <w:p w14:paraId="4FA78567" w14:textId="2EFCE9BE" w:rsidR="00F44438" w:rsidRPr="00436760" w:rsidRDefault="00167BD0" w:rsidP="00167BD0">
            <w:pPr>
              <w:pStyle w:val="enumlev1"/>
              <w:tabs>
                <w:tab w:val="clear" w:pos="1134"/>
                <w:tab w:val="clear" w:pos="1871"/>
                <w:tab w:val="left" w:pos="605"/>
                <w:tab w:val="left" w:pos="1593"/>
              </w:tabs>
              <w:ind w:left="605" w:hanging="605"/>
              <w:rPr>
                <w:lang w:eastAsia="zh-CN"/>
              </w:rPr>
            </w:pPr>
            <w:r w:rsidRPr="00436760">
              <w:rPr>
                <w:rFonts w:eastAsia="Calibri"/>
                <w:bCs/>
                <w:lang w:eastAsia="zh-CN"/>
              </w:rPr>
              <w:t>2</w:t>
            </w:r>
            <w:r w:rsidRPr="00436760">
              <w:rPr>
                <w:rFonts w:eastAsia="Calibri"/>
                <w:b/>
                <w:lang w:eastAsia="zh-CN"/>
              </w:rPr>
              <w:tab/>
            </w:r>
            <w:r w:rsidRPr="00436760">
              <w:rPr>
                <w:rFonts w:hint="eastAsia"/>
                <w:lang w:eastAsia="zh-CN"/>
              </w:rPr>
              <w:t>为</w:t>
            </w:r>
            <w:r w:rsidR="00581AA9" w:rsidRPr="00436760">
              <w:rPr>
                <w:rFonts w:hint="eastAsia"/>
                <w:lang w:eastAsia="zh-CN"/>
              </w:rPr>
              <w:t>保护固定业务</w:t>
            </w:r>
            <w:r w:rsidRPr="00436760">
              <w:rPr>
                <w:rFonts w:hint="eastAsia"/>
                <w:lang w:eastAsia="zh-CN"/>
              </w:rPr>
              <w:t>电台：</w:t>
            </w:r>
            <w:r w:rsidR="00581AA9" w:rsidRPr="00436760">
              <w:rPr>
                <w:rFonts w:hint="eastAsia"/>
                <w:lang w:eastAsia="zh-CN"/>
              </w:rPr>
              <w:t>与方法</w:t>
            </w:r>
            <w:r w:rsidRPr="00436760">
              <w:rPr>
                <w:lang w:eastAsia="zh-CN"/>
              </w:rPr>
              <w:t>C3</w:t>
            </w:r>
            <w:r w:rsidR="00581AA9" w:rsidRPr="00436760">
              <w:rPr>
                <w:rFonts w:hint="eastAsia"/>
                <w:lang w:eastAsia="zh-CN"/>
              </w:rPr>
              <w:t>相关的决议草案</w:t>
            </w:r>
            <w:r w:rsidR="00581AA9" w:rsidRPr="00436760">
              <w:rPr>
                <w:b/>
                <w:lang w:eastAsia="zh-CN"/>
              </w:rPr>
              <w:t>[</w:t>
            </w:r>
            <w:r w:rsidR="00581AA9" w:rsidRPr="00436760">
              <w:rPr>
                <w:rFonts w:ascii="STKaiti" w:eastAsia="STKaiti" w:hAnsi="STKaiti" w:hint="eastAsia"/>
                <w:b/>
                <w:bCs/>
                <w:lang w:eastAsia="zh-CN"/>
              </w:rPr>
              <w:t>做出决议</w:t>
            </w:r>
            <w:r w:rsidRPr="00436760">
              <w:rPr>
                <w:b/>
                <w:lang w:eastAsia="zh-CN"/>
              </w:rPr>
              <w:t>1.5</w:t>
            </w:r>
            <w:r w:rsidR="00581AA9" w:rsidRPr="00436760">
              <w:rPr>
                <w:rFonts w:hint="eastAsia"/>
                <w:b/>
                <w:bCs/>
                <w:lang w:eastAsia="zh-CN"/>
              </w:rPr>
              <w:t>的示例</w:t>
            </w:r>
            <w:proofErr w:type="gramStart"/>
            <w:r w:rsidRPr="00436760">
              <w:rPr>
                <w:b/>
                <w:lang w:eastAsia="zh-CN"/>
              </w:rPr>
              <w:t>2</w:t>
            </w:r>
            <w:r w:rsidR="00581AA9" w:rsidRPr="00436760">
              <w:rPr>
                <w:b/>
                <w:lang w:eastAsia="zh-CN"/>
              </w:rPr>
              <w:t>]</w:t>
            </w:r>
            <w:r w:rsidR="00581AA9" w:rsidRPr="00436760">
              <w:rPr>
                <w:rFonts w:hint="eastAsia"/>
                <w:b/>
                <w:bCs/>
                <w:lang w:eastAsia="zh-CN"/>
              </w:rPr>
              <w:t>以及</w:t>
            </w:r>
            <w:r w:rsidR="00581AA9" w:rsidRPr="00436760">
              <w:rPr>
                <w:rFonts w:ascii="STKaiti" w:eastAsia="STKaiti" w:hAnsi="STKaiti" w:hint="eastAsia"/>
                <w:b/>
                <w:bCs/>
                <w:lang w:eastAsia="zh-CN"/>
              </w:rPr>
              <w:t>做出决议</w:t>
            </w:r>
            <w:proofErr w:type="gramEnd"/>
            <w:r w:rsidRPr="00436760">
              <w:rPr>
                <w:b/>
                <w:lang w:eastAsia="zh-CN"/>
              </w:rPr>
              <w:t>1.6</w:t>
            </w:r>
            <w:r w:rsidR="00581AA9" w:rsidRPr="00436760">
              <w:rPr>
                <w:rFonts w:hint="eastAsia"/>
                <w:b/>
                <w:bCs/>
                <w:lang w:eastAsia="zh-CN"/>
              </w:rPr>
              <w:t>的示例</w:t>
            </w:r>
            <w:r w:rsidRPr="00436760">
              <w:rPr>
                <w:b/>
                <w:lang w:eastAsia="zh-CN"/>
              </w:rPr>
              <w:t>1</w:t>
            </w:r>
            <w:r w:rsidR="00581AA9" w:rsidRPr="00436760">
              <w:rPr>
                <w:rFonts w:hint="eastAsia"/>
                <w:lang w:eastAsia="zh-CN"/>
              </w:rPr>
              <w:t>；</w:t>
            </w:r>
          </w:p>
          <w:p w14:paraId="6600C3B3" w14:textId="1104C5C5" w:rsidR="00E02014" w:rsidRPr="00436760" w:rsidRDefault="00E02014" w:rsidP="00E02014">
            <w:pPr>
              <w:pStyle w:val="Headingb"/>
              <w:rPr>
                <w:rFonts w:eastAsia="Calibri"/>
                <w:b w:val="0"/>
                <w:lang w:eastAsia="zh-CN"/>
              </w:rPr>
            </w:pPr>
            <w:r w:rsidRPr="00436760">
              <w:rPr>
                <w:rFonts w:eastAsia="Calibri"/>
                <w:lang w:eastAsia="zh-CN"/>
              </w:rPr>
              <w:t>2 500-2 690</w:t>
            </w:r>
            <w:r w:rsidRPr="00436760">
              <w:rPr>
                <w:rFonts w:eastAsia="Calibri"/>
                <w:bCs/>
                <w:lang w:eastAsia="zh-CN"/>
              </w:rPr>
              <w:t> MHz</w:t>
            </w:r>
            <w:r w:rsidRPr="00436760">
              <w:rPr>
                <w:rFonts w:ascii="SimSun" w:hAnsi="SimSun" w:cs="Microsoft YaHei" w:hint="eastAsia"/>
                <w:lang w:eastAsia="zh-CN"/>
              </w:rPr>
              <w:t>频段</w:t>
            </w:r>
          </w:p>
          <w:p w14:paraId="1D0503F5" w14:textId="379FD805" w:rsidR="00F44438" w:rsidRPr="00436760" w:rsidRDefault="00E02014" w:rsidP="00E02014">
            <w:pPr>
              <w:pStyle w:val="enumlev1"/>
              <w:pBdr>
                <w:top w:val="nil"/>
                <w:left w:val="nil"/>
                <w:bottom w:val="nil"/>
                <w:right w:val="nil"/>
                <w:between w:val="nil"/>
              </w:pBdr>
              <w:tabs>
                <w:tab w:val="clear" w:pos="1134"/>
                <w:tab w:val="clear" w:pos="1871"/>
                <w:tab w:val="left" w:pos="605"/>
                <w:tab w:val="left" w:pos="1593"/>
              </w:tabs>
              <w:ind w:left="605" w:hanging="605"/>
              <w:rPr>
                <w:color w:val="000000"/>
                <w:lang w:eastAsia="zh-CN"/>
              </w:rPr>
            </w:pPr>
            <w:r w:rsidRPr="00436760">
              <w:rPr>
                <w:rFonts w:eastAsia="Calibri"/>
                <w:bCs/>
                <w:lang w:eastAsia="zh-CN"/>
              </w:rPr>
              <w:t>1</w:t>
            </w:r>
            <w:r w:rsidRPr="00436760">
              <w:rPr>
                <w:rFonts w:eastAsia="Calibri"/>
                <w:b/>
                <w:lang w:eastAsia="zh-CN"/>
              </w:rPr>
              <w:tab/>
            </w:r>
            <w:r w:rsidRPr="00436760">
              <w:rPr>
                <w:rFonts w:hint="eastAsia"/>
                <w:color w:val="000000"/>
                <w:lang w:eastAsia="zh-CN"/>
              </w:rPr>
              <w:t>为</w:t>
            </w:r>
            <w:r w:rsidR="00581AA9" w:rsidRPr="00436760">
              <w:rPr>
                <w:rFonts w:hint="eastAsia"/>
                <w:color w:val="000000"/>
                <w:lang w:eastAsia="zh-CN"/>
              </w:rPr>
              <w:t>保护</w:t>
            </w:r>
            <w:r w:rsidR="00581AA9" w:rsidRPr="00436760">
              <w:rPr>
                <w:color w:val="000000"/>
                <w:lang w:eastAsia="zh-CN"/>
              </w:rPr>
              <w:t>IMT</w:t>
            </w:r>
            <w:r w:rsidR="00581AA9" w:rsidRPr="00436760">
              <w:rPr>
                <w:rFonts w:hint="eastAsia"/>
                <w:color w:val="000000"/>
                <w:lang w:eastAsia="zh-CN"/>
              </w:rPr>
              <w:t>移动</w:t>
            </w:r>
            <w:r w:rsidRPr="00436760">
              <w:rPr>
                <w:rFonts w:hint="eastAsia"/>
                <w:color w:val="000000"/>
                <w:lang w:eastAsia="zh-CN"/>
              </w:rPr>
              <w:t>电台</w:t>
            </w:r>
            <w:r w:rsidR="00581AA9" w:rsidRPr="00436760">
              <w:rPr>
                <w:rFonts w:hint="eastAsia"/>
                <w:color w:val="000000"/>
                <w:lang w:eastAsia="zh-CN"/>
              </w:rPr>
              <w:t>和基站</w:t>
            </w:r>
            <w:r w:rsidRPr="00436760">
              <w:rPr>
                <w:rFonts w:hint="eastAsia"/>
                <w:color w:val="000000"/>
                <w:lang w:eastAsia="zh-CN"/>
              </w:rPr>
              <w:t>：</w:t>
            </w:r>
            <w:r w:rsidR="00581AA9" w:rsidRPr="00436760">
              <w:rPr>
                <w:rFonts w:hint="eastAsia"/>
                <w:color w:val="000000"/>
                <w:lang w:eastAsia="zh-CN"/>
              </w:rPr>
              <w:t>与方法</w:t>
            </w:r>
            <w:r w:rsidRPr="00436760">
              <w:rPr>
                <w:color w:val="000000"/>
                <w:lang w:eastAsia="zh-CN"/>
              </w:rPr>
              <w:t>D3</w:t>
            </w:r>
            <w:r w:rsidR="00581AA9" w:rsidRPr="00436760">
              <w:rPr>
                <w:rFonts w:hint="eastAsia"/>
                <w:color w:val="000000"/>
                <w:lang w:eastAsia="zh-CN"/>
              </w:rPr>
              <w:t>相关的决议草案</w:t>
            </w:r>
            <w:r w:rsidR="00581AA9" w:rsidRPr="00436760">
              <w:rPr>
                <w:rFonts w:ascii="STKaiti" w:eastAsia="STKaiti" w:hAnsi="STKaiti" w:hint="eastAsia"/>
                <w:b/>
                <w:bCs/>
                <w:color w:val="000000"/>
                <w:lang w:eastAsia="zh-CN"/>
              </w:rPr>
              <w:t>做出决议</w:t>
            </w:r>
            <w:r w:rsidRPr="00436760">
              <w:rPr>
                <w:b/>
                <w:color w:val="000000"/>
                <w:lang w:eastAsia="zh-CN"/>
              </w:rPr>
              <w:t>1.1</w:t>
            </w:r>
            <w:r w:rsidR="00581AA9" w:rsidRPr="00436760">
              <w:rPr>
                <w:rFonts w:hint="eastAsia"/>
                <w:b/>
                <w:bCs/>
                <w:color w:val="000000"/>
                <w:lang w:eastAsia="zh-CN"/>
              </w:rPr>
              <w:t>和</w:t>
            </w:r>
            <w:r w:rsidRPr="00436760">
              <w:rPr>
                <w:b/>
                <w:color w:val="000000"/>
                <w:lang w:eastAsia="zh-CN"/>
              </w:rPr>
              <w:t>1.2</w:t>
            </w:r>
            <w:r w:rsidR="00581AA9" w:rsidRPr="00436760">
              <w:rPr>
                <w:rFonts w:hint="eastAsia"/>
                <w:b/>
                <w:bCs/>
                <w:color w:val="000000"/>
                <w:lang w:eastAsia="zh-CN"/>
              </w:rPr>
              <w:t>的示例</w:t>
            </w:r>
            <w:r w:rsidRPr="00436760">
              <w:rPr>
                <w:b/>
                <w:color w:val="000000"/>
                <w:lang w:eastAsia="zh-CN"/>
              </w:rPr>
              <w:t>1</w:t>
            </w:r>
            <w:r w:rsidR="00581AA9" w:rsidRPr="00436760">
              <w:rPr>
                <w:rFonts w:hint="eastAsia"/>
                <w:color w:val="000000"/>
                <w:lang w:eastAsia="zh-CN"/>
              </w:rPr>
              <w:t>；</w:t>
            </w:r>
          </w:p>
          <w:p w14:paraId="64758E84" w14:textId="0A2F01ED" w:rsidR="00F44438" w:rsidRPr="00436760" w:rsidRDefault="00E02014" w:rsidP="00E02014">
            <w:pPr>
              <w:pStyle w:val="enumlev1"/>
              <w:pBdr>
                <w:top w:val="nil"/>
                <w:left w:val="nil"/>
                <w:bottom w:val="nil"/>
                <w:right w:val="nil"/>
                <w:between w:val="nil"/>
              </w:pBdr>
              <w:tabs>
                <w:tab w:val="clear" w:pos="1134"/>
                <w:tab w:val="clear" w:pos="1871"/>
                <w:tab w:val="left" w:pos="605"/>
                <w:tab w:val="left" w:pos="1593"/>
              </w:tabs>
              <w:ind w:left="605" w:hanging="605"/>
              <w:rPr>
                <w:color w:val="000000"/>
                <w:lang w:eastAsia="zh-CN"/>
              </w:rPr>
            </w:pPr>
            <w:r w:rsidRPr="00436760">
              <w:rPr>
                <w:rFonts w:eastAsia="Calibri"/>
                <w:bCs/>
                <w:lang w:eastAsia="zh-CN"/>
              </w:rPr>
              <w:t>2</w:t>
            </w:r>
            <w:r w:rsidRPr="00436760">
              <w:rPr>
                <w:rFonts w:eastAsia="Calibri"/>
                <w:b/>
                <w:lang w:eastAsia="zh-CN"/>
              </w:rPr>
              <w:tab/>
            </w:r>
            <w:r w:rsidRPr="00436760">
              <w:rPr>
                <w:rFonts w:hint="eastAsia"/>
                <w:color w:val="000000"/>
                <w:lang w:eastAsia="zh-CN"/>
              </w:rPr>
              <w:t>为</w:t>
            </w:r>
            <w:r w:rsidR="00581AA9" w:rsidRPr="00436760">
              <w:rPr>
                <w:rFonts w:hint="eastAsia"/>
                <w:color w:val="000000"/>
                <w:lang w:eastAsia="zh-CN"/>
              </w:rPr>
              <w:t>保护固定业务</w:t>
            </w:r>
            <w:r w:rsidRPr="00436760">
              <w:rPr>
                <w:rFonts w:hint="eastAsia"/>
                <w:color w:val="000000"/>
                <w:lang w:eastAsia="zh-CN"/>
              </w:rPr>
              <w:t>电台：</w:t>
            </w:r>
            <w:r w:rsidR="00581AA9" w:rsidRPr="00436760">
              <w:rPr>
                <w:rFonts w:hint="eastAsia"/>
                <w:color w:val="000000"/>
                <w:lang w:eastAsia="zh-CN"/>
              </w:rPr>
              <w:t>与方法</w:t>
            </w:r>
            <w:r w:rsidRPr="00436760">
              <w:rPr>
                <w:color w:val="000000"/>
                <w:lang w:eastAsia="zh-CN"/>
              </w:rPr>
              <w:t>D3</w:t>
            </w:r>
            <w:r w:rsidR="00581AA9" w:rsidRPr="00436760">
              <w:rPr>
                <w:rFonts w:hint="eastAsia"/>
                <w:color w:val="000000"/>
                <w:lang w:eastAsia="zh-CN"/>
              </w:rPr>
              <w:t>相关的决议草案</w:t>
            </w:r>
            <w:r w:rsidR="00581AA9" w:rsidRPr="00436760">
              <w:rPr>
                <w:rFonts w:ascii="STKaiti" w:eastAsia="STKaiti" w:hAnsi="STKaiti" w:hint="eastAsia"/>
                <w:b/>
                <w:bCs/>
                <w:color w:val="000000"/>
                <w:lang w:eastAsia="zh-CN"/>
              </w:rPr>
              <w:t>做出决议</w:t>
            </w:r>
            <w:r w:rsidRPr="00436760">
              <w:rPr>
                <w:b/>
                <w:color w:val="000000"/>
                <w:lang w:eastAsia="zh-CN"/>
              </w:rPr>
              <w:t>1.3</w:t>
            </w:r>
            <w:r w:rsidR="00581AA9" w:rsidRPr="00436760">
              <w:rPr>
                <w:rFonts w:hint="eastAsia"/>
                <w:b/>
                <w:bCs/>
                <w:color w:val="000000"/>
                <w:lang w:eastAsia="zh-CN"/>
              </w:rPr>
              <w:t>的示例</w:t>
            </w:r>
            <w:r w:rsidRPr="00436760">
              <w:rPr>
                <w:b/>
                <w:color w:val="000000"/>
                <w:lang w:eastAsia="zh-CN"/>
              </w:rPr>
              <w:t>1</w:t>
            </w:r>
            <w:r w:rsidR="00581AA9" w:rsidRPr="00436760">
              <w:rPr>
                <w:rFonts w:hint="eastAsia"/>
                <w:color w:val="000000"/>
                <w:lang w:eastAsia="zh-CN"/>
              </w:rPr>
              <w:t>；</w:t>
            </w:r>
          </w:p>
          <w:p w14:paraId="0CE946DB" w14:textId="486986DD" w:rsidR="00F44438" w:rsidRPr="00436760" w:rsidRDefault="00E02014" w:rsidP="00E02014">
            <w:pPr>
              <w:pStyle w:val="enumlev1"/>
              <w:pBdr>
                <w:top w:val="nil"/>
                <w:left w:val="nil"/>
                <w:bottom w:val="nil"/>
                <w:right w:val="nil"/>
                <w:between w:val="nil"/>
              </w:pBdr>
              <w:tabs>
                <w:tab w:val="clear" w:pos="1134"/>
                <w:tab w:val="clear" w:pos="1871"/>
                <w:tab w:val="left" w:pos="605"/>
                <w:tab w:val="left" w:pos="1593"/>
              </w:tabs>
              <w:ind w:left="605" w:hanging="605"/>
              <w:rPr>
                <w:color w:val="000000"/>
                <w:lang w:eastAsia="zh-CN"/>
              </w:rPr>
            </w:pPr>
            <w:r w:rsidRPr="00436760">
              <w:rPr>
                <w:rFonts w:eastAsia="Calibri"/>
                <w:bCs/>
                <w:lang w:eastAsia="zh-CN"/>
              </w:rPr>
              <w:t>3</w:t>
            </w:r>
            <w:r w:rsidRPr="00436760">
              <w:rPr>
                <w:rFonts w:eastAsia="Calibri"/>
                <w:b/>
                <w:lang w:eastAsia="zh-CN"/>
              </w:rPr>
              <w:tab/>
            </w:r>
            <w:r w:rsidRPr="00436760">
              <w:rPr>
                <w:rFonts w:hint="eastAsia"/>
                <w:color w:val="000000"/>
                <w:lang w:eastAsia="zh-CN"/>
              </w:rPr>
              <w:t>为</w:t>
            </w:r>
            <w:r w:rsidR="00581AA9" w:rsidRPr="00436760">
              <w:rPr>
                <w:rFonts w:hint="eastAsia"/>
                <w:color w:val="000000"/>
                <w:lang w:eastAsia="zh-CN"/>
              </w:rPr>
              <w:t>保护卫星广播业务</w:t>
            </w:r>
            <w:r w:rsidRPr="00436760">
              <w:rPr>
                <w:rFonts w:hint="eastAsia"/>
                <w:color w:val="000000"/>
                <w:lang w:eastAsia="zh-CN"/>
              </w:rPr>
              <w:t>：</w:t>
            </w:r>
            <w:r w:rsidR="00581AA9" w:rsidRPr="00436760">
              <w:rPr>
                <w:rFonts w:hint="eastAsia"/>
                <w:color w:val="000000"/>
                <w:lang w:eastAsia="zh-CN"/>
              </w:rPr>
              <w:t>与方法</w:t>
            </w:r>
            <w:r w:rsidRPr="00436760">
              <w:rPr>
                <w:color w:val="000000"/>
                <w:lang w:eastAsia="zh-CN"/>
              </w:rPr>
              <w:t>D3</w:t>
            </w:r>
            <w:r w:rsidR="00581AA9" w:rsidRPr="00436760">
              <w:rPr>
                <w:rFonts w:hint="eastAsia"/>
                <w:color w:val="000000"/>
                <w:lang w:eastAsia="zh-CN"/>
              </w:rPr>
              <w:t>相关的决议草案</w:t>
            </w:r>
            <w:r w:rsidR="00581AA9" w:rsidRPr="00436760">
              <w:rPr>
                <w:rFonts w:ascii="STKaiti" w:eastAsia="STKaiti" w:hAnsi="STKaiti" w:hint="eastAsia"/>
                <w:b/>
                <w:bCs/>
                <w:color w:val="000000"/>
                <w:lang w:eastAsia="zh-CN"/>
              </w:rPr>
              <w:t>做出决议</w:t>
            </w:r>
            <w:r w:rsidRPr="00436760">
              <w:rPr>
                <w:b/>
                <w:color w:val="000000"/>
                <w:lang w:eastAsia="zh-CN"/>
              </w:rPr>
              <w:t>1.4</w:t>
            </w:r>
            <w:r w:rsidR="00581AA9" w:rsidRPr="00436760">
              <w:rPr>
                <w:rFonts w:hint="eastAsia"/>
                <w:b/>
                <w:bCs/>
                <w:color w:val="000000"/>
                <w:lang w:eastAsia="zh-CN"/>
              </w:rPr>
              <w:t>的示例</w:t>
            </w:r>
            <w:r w:rsidRPr="00436760">
              <w:rPr>
                <w:b/>
                <w:color w:val="000000"/>
                <w:lang w:eastAsia="zh-CN"/>
              </w:rPr>
              <w:t>2</w:t>
            </w:r>
            <w:r w:rsidR="00581AA9" w:rsidRPr="00436760">
              <w:rPr>
                <w:rFonts w:hint="eastAsia"/>
                <w:color w:val="000000"/>
                <w:lang w:eastAsia="zh-CN"/>
              </w:rPr>
              <w:t>；</w:t>
            </w:r>
          </w:p>
          <w:p w14:paraId="6C4FFE6C" w14:textId="136794BE" w:rsidR="00F44438" w:rsidRPr="00436760" w:rsidRDefault="00E02014" w:rsidP="00E02014">
            <w:pPr>
              <w:pStyle w:val="enumlev1"/>
              <w:pBdr>
                <w:top w:val="nil"/>
                <w:left w:val="nil"/>
                <w:bottom w:val="nil"/>
                <w:right w:val="nil"/>
                <w:between w:val="nil"/>
              </w:pBdr>
              <w:tabs>
                <w:tab w:val="clear" w:pos="1134"/>
                <w:tab w:val="clear" w:pos="1871"/>
                <w:tab w:val="left" w:pos="605"/>
                <w:tab w:val="left" w:pos="1593"/>
              </w:tabs>
              <w:ind w:left="605" w:hanging="605"/>
              <w:rPr>
                <w:color w:val="000000"/>
                <w:lang w:eastAsia="zh-CN"/>
              </w:rPr>
            </w:pPr>
            <w:r w:rsidRPr="00436760">
              <w:rPr>
                <w:rFonts w:eastAsia="Calibri"/>
                <w:bCs/>
                <w:lang w:eastAsia="zh-CN"/>
              </w:rPr>
              <w:t>4</w:t>
            </w:r>
            <w:r w:rsidRPr="00436760">
              <w:rPr>
                <w:rFonts w:eastAsia="Calibri"/>
                <w:b/>
                <w:lang w:eastAsia="zh-CN"/>
              </w:rPr>
              <w:tab/>
            </w:r>
            <w:r w:rsidRPr="00436760">
              <w:rPr>
                <w:rFonts w:hint="eastAsia"/>
                <w:color w:val="000000"/>
                <w:lang w:eastAsia="zh-CN"/>
              </w:rPr>
              <w:t>为</w:t>
            </w:r>
            <w:r w:rsidR="00581AA9" w:rsidRPr="00436760">
              <w:rPr>
                <w:rFonts w:hint="eastAsia"/>
                <w:color w:val="000000"/>
                <w:lang w:eastAsia="zh-CN"/>
              </w:rPr>
              <w:t>保护无线电定位业务</w:t>
            </w:r>
            <w:r w:rsidRPr="00436760">
              <w:rPr>
                <w:rFonts w:hint="eastAsia"/>
                <w:color w:val="000000"/>
                <w:lang w:eastAsia="zh-CN"/>
              </w:rPr>
              <w:t>：</w:t>
            </w:r>
            <w:r w:rsidR="00B9212A" w:rsidRPr="00436760">
              <w:rPr>
                <w:rFonts w:hint="eastAsia"/>
                <w:color w:val="000000"/>
                <w:lang w:eastAsia="zh-CN"/>
              </w:rPr>
              <w:t>与方法</w:t>
            </w:r>
            <w:r w:rsidRPr="00436760">
              <w:rPr>
                <w:color w:val="000000"/>
                <w:lang w:eastAsia="zh-CN"/>
              </w:rPr>
              <w:t>D3</w:t>
            </w:r>
            <w:r w:rsidR="00B9212A" w:rsidRPr="00436760">
              <w:rPr>
                <w:rFonts w:hint="eastAsia"/>
                <w:color w:val="000000"/>
                <w:lang w:eastAsia="zh-CN"/>
              </w:rPr>
              <w:t>相关的决议草案</w:t>
            </w:r>
            <w:r w:rsidR="00B9212A" w:rsidRPr="00436760">
              <w:rPr>
                <w:rFonts w:ascii="STKaiti" w:eastAsia="STKaiti" w:hAnsi="STKaiti" w:hint="eastAsia"/>
                <w:b/>
                <w:bCs/>
                <w:color w:val="000000"/>
                <w:lang w:eastAsia="zh-CN"/>
              </w:rPr>
              <w:t>做出决议</w:t>
            </w:r>
            <w:r w:rsidRPr="00436760">
              <w:rPr>
                <w:b/>
                <w:color w:val="000000"/>
                <w:lang w:eastAsia="zh-CN"/>
              </w:rPr>
              <w:t>1.6</w:t>
            </w:r>
            <w:r w:rsidR="00B9212A" w:rsidRPr="00436760">
              <w:rPr>
                <w:rFonts w:hint="eastAsia"/>
                <w:b/>
                <w:bCs/>
                <w:color w:val="000000"/>
                <w:lang w:eastAsia="zh-CN"/>
              </w:rPr>
              <w:t>的示例</w:t>
            </w:r>
            <w:r w:rsidRPr="00436760">
              <w:rPr>
                <w:b/>
                <w:color w:val="000000"/>
                <w:lang w:eastAsia="zh-CN"/>
              </w:rPr>
              <w:t>1</w:t>
            </w:r>
            <w:r w:rsidR="00B9212A" w:rsidRPr="00436760">
              <w:rPr>
                <w:rFonts w:hint="eastAsia"/>
                <w:color w:val="000000"/>
                <w:lang w:eastAsia="zh-CN"/>
              </w:rPr>
              <w:t>；</w:t>
            </w:r>
          </w:p>
          <w:p w14:paraId="53E05E48" w14:textId="07C2094E" w:rsidR="00F44438" w:rsidRPr="00436760" w:rsidRDefault="00E02014" w:rsidP="00E02014">
            <w:pPr>
              <w:pStyle w:val="enumlev1"/>
              <w:pBdr>
                <w:top w:val="nil"/>
                <w:left w:val="nil"/>
                <w:bottom w:val="nil"/>
                <w:right w:val="nil"/>
                <w:between w:val="nil"/>
              </w:pBdr>
              <w:tabs>
                <w:tab w:val="clear" w:pos="1134"/>
                <w:tab w:val="clear" w:pos="1871"/>
                <w:tab w:val="left" w:pos="605"/>
                <w:tab w:val="left" w:pos="1593"/>
              </w:tabs>
              <w:ind w:left="605" w:hanging="605"/>
              <w:rPr>
                <w:color w:val="000000"/>
                <w:lang w:eastAsia="zh-CN"/>
              </w:rPr>
            </w:pPr>
            <w:r w:rsidRPr="00436760">
              <w:rPr>
                <w:rFonts w:eastAsia="Calibri"/>
                <w:bCs/>
                <w:lang w:eastAsia="zh-CN"/>
              </w:rPr>
              <w:t>5</w:t>
            </w:r>
            <w:r w:rsidRPr="00436760">
              <w:rPr>
                <w:rFonts w:eastAsia="Calibri"/>
                <w:b/>
                <w:lang w:eastAsia="zh-CN"/>
              </w:rPr>
              <w:tab/>
            </w:r>
            <w:r w:rsidRPr="00436760">
              <w:rPr>
                <w:rFonts w:hint="eastAsia"/>
                <w:color w:val="000000"/>
                <w:lang w:eastAsia="zh-CN"/>
              </w:rPr>
              <w:t>为</w:t>
            </w:r>
            <w:r w:rsidR="00B9212A" w:rsidRPr="00436760">
              <w:rPr>
                <w:rFonts w:hint="eastAsia"/>
                <w:color w:val="000000"/>
                <w:lang w:eastAsia="zh-CN"/>
              </w:rPr>
              <w:t>保护卫星移动业务</w:t>
            </w:r>
            <w:r w:rsidRPr="00436760">
              <w:rPr>
                <w:rFonts w:hint="eastAsia"/>
                <w:color w:val="000000"/>
                <w:lang w:eastAsia="zh-CN"/>
              </w:rPr>
              <w:t>：</w:t>
            </w:r>
            <w:r w:rsidR="00B9212A" w:rsidRPr="00436760">
              <w:rPr>
                <w:rFonts w:hint="eastAsia"/>
                <w:color w:val="000000"/>
                <w:lang w:eastAsia="zh-CN"/>
              </w:rPr>
              <w:t>与方法</w:t>
            </w:r>
            <w:r w:rsidRPr="00436760">
              <w:rPr>
                <w:color w:val="000000"/>
                <w:lang w:eastAsia="zh-CN"/>
              </w:rPr>
              <w:t>D3</w:t>
            </w:r>
            <w:r w:rsidR="00B9212A" w:rsidRPr="00436760">
              <w:rPr>
                <w:rFonts w:hint="eastAsia"/>
                <w:color w:val="000000"/>
                <w:lang w:eastAsia="zh-CN"/>
              </w:rPr>
              <w:t>相关的决议草案</w:t>
            </w:r>
            <w:r w:rsidR="00B9212A" w:rsidRPr="00436760">
              <w:rPr>
                <w:rFonts w:ascii="STKaiti" w:eastAsia="STKaiti" w:hAnsi="STKaiti" w:hint="eastAsia"/>
                <w:b/>
                <w:bCs/>
                <w:color w:val="000000"/>
                <w:lang w:eastAsia="zh-CN"/>
              </w:rPr>
              <w:t>做出决议</w:t>
            </w:r>
            <w:r w:rsidRPr="00436760">
              <w:rPr>
                <w:b/>
                <w:color w:val="000000"/>
                <w:lang w:eastAsia="zh-CN"/>
              </w:rPr>
              <w:t>1.9</w:t>
            </w:r>
            <w:r w:rsidR="00B9212A" w:rsidRPr="00436760">
              <w:rPr>
                <w:rFonts w:hint="eastAsia"/>
                <w:b/>
                <w:bCs/>
                <w:color w:val="000000"/>
                <w:lang w:eastAsia="zh-CN"/>
              </w:rPr>
              <w:t>的示例</w:t>
            </w:r>
            <w:r w:rsidRPr="00436760">
              <w:rPr>
                <w:b/>
                <w:color w:val="000000"/>
                <w:lang w:eastAsia="zh-CN"/>
              </w:rPr>
              <w:t>2</w:t>
            </w:r>
            <w:r w:rsidRPr="00436760">
              <w:rPr>
                <w:rFonts w:hint="eastAsia"/>
                <w:color w:val="000000"/>
                <w:lang w:eastAsia="zh-CN"/>
              </w:rPr>
              <w:t>。</w:t>
            </w:r>
          </w:p>
          <w:p w14:paraId="618DE378" w14:textId="622A1914" w:rsidR="00F44438" w:rsidRPr="00436760" w:rsidRDefault="00E02014" w:rsidP="00E02014">
            <w:pPr>
              <w:pStyle w:val="enumlev1"/>
              <w:pBdr>
                <w:top w:val="nil"/>
                <w:left w:val="nil"/>
                <w:bottom w:val="nil"/>
                <w:right w:val="nil"/>
                <w:between w:val="nil"/>
              </w:pBdr>
              <w:tabs>
                <w:tab w:val="clear" w:pos="1134"/>
                <w:tab w:val="clear" w:pos="1871"/>
                <w:tab w:val="left" w:pos="605"/>
                <w:tab w:val="left" w:pos="1593"/>
              </w:tabs>
              <w:ind w:left="605" w:hanging="605"/>
              <w:rPr>
                <w:color w:val="000000"/>
                <w:lang w:eastAsia="zh-CN"/>
              </w:rPr>
            </w:pPr>
            <w:r w:rsidRPr="00436760">
              <w:rPr>
                <w:rFonts w:eastAsia="Calibri"/>
                <w:bCs/>
                <w:lang w:eastAsia="zh-CN"/>
              </w:rPr>
              <w:lastRenderedPageBreak/>
              <w:t>6.</w:t>
            </w:r>
            <w:r w:rsidRPr="00436760">
              <w:rPr>
                <w:rFonts w:eastAsia="Calibri"/>
                <w:b/>
                <w:lang w:eastAsia="zh-CN"/>
              </w:rPr>
              <w:tab/>
            </w:r>
            <w:r w:rsidR="00872019" w:rsidRPr="00436760">
              <w:rPr>
                <w:color w:val="000000"/>
                <w:lang w:eastAsia="zh-CN"/>
              </w:rPr>
              <w:t>[</w:t>
            </w:r>
            <w:r w:rsidRPr="00436760">
              <w:rPr>
                <w:rFonts w:hint="eastAsia"/>
                <w:color w:val="000000"/>
                <w:lang w:eastAsia="zh-CN"/>
              </w:rPr>
              <w:t>为</w:t>
            </w:r>
            <w:r w:rsidR="00B9212A" w:rsidRPr="00436760">
              <w:rPr>
                <w:rFonts w:hint="eastAsia"/>
                <w:color w:val="000000"/>
                <w:lang w:eastAsia="zh-CN"/>
              </w:rPr>
              <w:t>保护射电天文业务</w:t>
            </w:r>
            <w:r w:rsidR="00872019" w:rsidRPr="00436760">
              <w:rPr>
                <w:rFonts w:hint="eastAsia"/>
                <w:color w:val="000000"/>
                <w:lang w:eastAsia="zh-CN"/>
              </w:rPr>
              <w:t>：</w:t>
            </w:r>
            <w:r w:rsidR="00B9212A" w:rsidRPr="00436760">
              <w:rPr>
                <w:rFonts w:ascii="STKaiti" w:eastAsia="STKaiti" w:hAnsi="STKaiti" w:hint="eastAsia"/>
                <w:b/>
                <w:bCs/>
                <w:color w:val="000000"/>
                <w:lang w:eastAsia="zh-CN"/>
              </w:rPr>
              <w:t>做出决议</w:t>
            </w:r>
            <w:r w:rsidR="00872019" w:rsidRPr="00436760">
              <w:rPr>
                <w:b/>
                <w:color w:val="000000"/>
                <w:lang w:eastAsia="zh-CN"/>
              </w:rPr>
              <w:t>1.7</w:t>
            </w:r>
            <w:r w:rsidR="00B9212A" w:rsidRPr="00436760">
              <w:rPr>
                <w:rFonts w:hint="eastAsia"/>
                <w:b/>
                <w:bCs/>
                <w:color w:val="000000"/>
                <w:lang w:eastAsia="zh-CN"/>
              </w:rPr>
              <w:t>和</w:t>
            </w:r>
            <w:r w:rsidR="00872019" w:rsidRPr="00436760">
              <w:rPr>
                <w:b/>
                <w:color w:val="000000"/>
                <w:lang w:eastAsia="zh-CN"/>
              </w:rPr>
              <w:t>1.8</w:t>
            </w:r>
            <w:r w:rsidR="00B9212A" w:rsidRPr="00436760">
              <w:rPr>
                <w:rFonts w:hint="eastAsia"/>
                <w:b/>
                <w:bCs/>
                <w:color w:val="000000"/>
                <w:lang w:eastAsia="zh-CN"/>
              </w:rPr>
              <w:t>的示例</w:t>
            </w:r>
            <w:r w:rsidR="00872019" w:rsidRPr="00436760">
              <w:rPr>
                <w:b/>
                <w:color w:val="000000"/>
                <w:lang w:eastAsia="zh-CN"/>
              </w:rPr>
              <w:t>1</w:t>
            </w:r>
            <w:r w:rsidR="00B9212A" w:rsidRPr="00436760">
              <w:rPr>
                <w:b/>
                <w:color w:val="000000"/>
                <w:lang w:eastAsia="zh-CN"/>
              </w:rPr>
              <w:t>]</w:t>
            </w:r>
          </w:p>
          <w:p w14:paraId="1B5C6157" w14:textId="3E0B6380" w:rsidR="00F44438" w:rsidRPr="00436760" w:rsidRDefault="00B9212A" w:rsidP="00E02014">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420F0BEA" w14:textId="0C86023B" w:rsidR="00F44438" w:rsidRPr="00436760" w:rsidRDefault="00B9212A" w:rsidP="00872019">
            <w:pPr>
              <w:pStyle w:val="Headingb"/>
              <w:pBdr>
                <w:top w:val="nil"/>
                <w:left w:val="nil"/>
                <w:bottom w:val="nil"/>
                <w:right w:val="nil"/>
                <w:between w:val="nil"/>
              </w:pBdr>
              <w:tabs>
                <w:tab w:val="clear" w:pos="1871"/>
                <w:tab w:val="left" w:pos="1593"/>
              </w:tabs>
              <w:rPr>
                <w:rFonts w:eastAsia="Calibri"/>
                <w:color w:val="000000"/>
                <w:lang w:eastAsia="zh-CN"/>
              </w:rPr>
            </w:pPr>
            <w:r w:rsidRPr="00436760">
              <w:rPr>
                <w:rFonts w:ascii="STKaiti" w:eastAsia="STKaiti" w:hAnsi="STKaiti" w:cs="Microsoft YaHei" w:hint="eastAsia"/>
                <w:iCs/>
                <w:color w:val="000000"/>
                <w:lang w:eastAsia="zh-CN"/>
              </w:rPr>
              <w:t>请</w:t>
            </w:r>
            <w:r w:rsidRPr="00436760">
              <w:rPr>
                <w:rFonts w:eastAsia="Calibri"/>
                <w:iCs/>
                <w:color w:val="000000"/>
                <w:lang w:eastAsia="zh-CN"/>
              </w:rPr>
              <w:t>ATU</w:t>
            </w:r>
            <w:r w:rsidRPr="00436760">
              <w:rPr>
                <w:rFonts w:ascii="STKaiti" w:eastAsia="STKaiti" w:hAnsi="STKaiti" w:cs="Microsoft YaHei" w:hint="eastAsia"/>
                <w:iCs/>
                <w:color w:val="000000"/>
                <w:lang w:eastAsia="zh-CN"/>
              </w:rPr>
              <w:t>主管部门：</w:t>
            </w:r>
          </w:p>
          <w:p w14:paraId="5648EA85" w14:textId="1005720D" w:rsidR="00F44438" w:rsidRPr="00436760" w:rsidRDefault="00B9212A" w:rsidP="00226130">
            <w:pPr>
              <w:pBdr>
                <w:top w:val="nil"/>
                <w:left w:val="nil"/>
                <w:bottom w:val="nil"/>
                <w:right w:val="nil"/>
                <w:between w:val="nil"/>
              </w:pBdr>
              <w:ind w:firstLineChars="200" w:firstLine="482"/>
              <w:rPr>
                <w:rFonts w:eastAsia="Calibri"/>
                <w:b/>
                <w:i/>
                <w:color w:val="000000"/>
                <w:lang w:eastAsia="zh-CN"/>
              </w:rPr>
            </w:pPr>
            <w:r w:rsidRPr="00436760">
              <w:rPr>
                <w:rFonts w:ascii="SimSun" w:hAnsi="SimSun" w:cs="Microsoft YaHei" w:hint="eastAsia"/>
                <w:b/>
                <w:bCs/>
                <w:color w:val="000000"/>
                <w:lang w:eastAsia="zh-CN"/>
              </w:rPr>
              <w:t>支持</w:t>
            </w:r>
            <w:r w:rsidR="00872019" w:rsidRPr="00436760">
              <w:rPr>
                <w:rFonts w:ascii="SimSun" w:hAnsi="SimSun" w:cs="Microsoft YaHei" w:hint="eastAsia"/>
                <w:color w:val="000000"/>
                <w:lang w:eastAsia="zh-CN"/>
              </w:rPr>
              <w:t>本</w:t>
            </w:r>
            <w:r w:rsidRPr="00436760">
              <w:rPr>
                <w:rFonts w:ascii="SimSun" w:hAnsi="SimSun" w:cs="Microsoft YaHei" w:hint="eastAsia"/>
                <w:color w:val="000000"/>
                <w:lang w:eastAsia="zh-CN"/>
              </w:rPr>
              <w:t>议项下的</w:t>
            </w:r>
            <w:proofErr w:type="spellStart"/>
            <w:r w:rsidR="00151CC3" w:rsidRPr="00436760">
              <w:rPr>
                <w:rFonts w:eastAsia="Calibri"/>
                <w:lang w:eastAsia="zh-CN"/>
              </w:rPr>
              <w:t>AfCP</w:t>
            </w:r>
            <w:proofErr w:type="spellEnd"/>
            <w:r w:rsidRPr="00436760">
              <w:rPr>
                <w:rFonts w:ascii="SimSun" w:hAnsi="SimSun" w:cs="Microsoft YaHei" w:hint="eastAsia"/>
                <w:color w:val="000000"/>
                <w:lang w:eastAsia="zh-CN"/>
              </w:rPr>
              <w:t>。</w:t>
            </w:r>
          </w:p>
        </w:tc>
      </w:tr>
      <w:tr w:rsidR="00F44438" w:rsidRPr="00436760" w14:paraId="2F856D08" w14:textId="77777777" w:rsidTr="00E92A9F">
        <w:trPr>
          <w:jc w:val="center"/>
        </w:trPr>
        <w:tc>
          <w:tcPr>
            <w:tcW w:w="3114" w:type="dxa"/>
          </w:tcPr>
          <w:p w14:paraId="001A1646" w14:textId="77777777" w:rsidR="00F44438" w:rsidRPr="00436760" w:rsidRDefault="00F44438" w:rsidP="00E92A9F">
            <w:pPr>
              <w:jc w:val="both"/>
              <w:rPr>
                <w:rFonts w:eastAsia="Calibri"/>
                <w:b/>
                <w:iCs/>
                <w:lang w:eastAsia="zh-CN"/>
              </w:rPr>
            </w:pPr>
            <w:r w:rsidRPr="00436760">
              <w:rPr>
                <w:rFonts w:eastAsia="Calibri"/>
                <w:b/>
                <w:iCs/>
                <w:lang w:eastAsia="zh-CN"/>
              </w:rPr>
              <w:lastRenderedPageBreak/>
              <w:t>AI 1.5</w:t>
            </w:r>
          </w:p>
          <w:p w14:paraId="03D526AB" w14:textId="65EF14B2" w:rsidR="00F44438" w:rsidRPr="00436760" w:rsidRDefault="00872019" w:rsidP="008E744E">
            <w:pPr>
              <w:rPr>
                <w:rFonts w:eastAsia="Calibri"/>
                <w:b/>
                <w:i/>
                <w:lang w:eastAsia="zh-CN"/>
              </w:rPr>
            </w:pPr>
            <w:r w:rsidRPr="00436760">
              <w:rPr>
                <w:rFonts w:ascii="SimSun" w:hAnsi="SimSun" w:cs="Microsoft YaHei" w:hint="eastAsia"/>
                <w:color w:val="000000"/>
                <w:lang w:eastAsia="zh-CN"/>
              </w:rPr>
              <w:t>建议理事会将以下内容纳入</w:t>
            </w:r>
            <w:r w:rsidRPr="00436760">
              <w:rPr>
                <w:rFonts w:eastAsia="Calibri"/>
                <w:color w:val="000000"/>
                <w:lang w:eastAsia="zh-CN"/>
              </w:rPr>
              <w:t>WRC</w:t>
            </w:r>
            <w:r w:rsidRPr="00436760">
              <w:rPr>
                <w:rFonts w:eastAsia="Calibri"/>
                <w:color w:val="000000"/>
                <w:lang w:eastAsia="zh-CN"/>
              </w:rPr>
              <w:noBreakHyphen/>
              <w:t>23</w:t>
            </w:r>
            <w:r w:rsidRPr="00436760">
              <w:rPr>
                <w:rFonts w:ascii="SimSun" w:hAnsi="SimSun" w:cs="Microsoft YaHei" w:hint="eastAsia"/>
                <w:color w:val="000000"/>
                <w:lang w:eastAsia="zh-CN"/>
              </w:rPr>
              <w:t>的议程（议项</w:t>
            </w:r>
            <w:r w:rsidRPr="00436760">
              <w:rPr>
                <w:rFonts w:eastAsia="Calibri"/>
                <w:color w:val="000000"/>
                <w:lang w:eastAsia="zh-CN"/>
              </w:rPr>
              <w:t>1.5</w:t>
            </w:r>
            <w:r w:rsidRPr="00436760">
              <w:rPr>
                <w:rFonts w:ascii="SimSun" w:hAnsi="SimSun" w:cs="Microsoft YaHei" w:hint="eastAsia"/>
                <w:color w:val="000000"/>
                <w:lang w:eastAsia="zh-CN"/>
              </w:rPr>
              <w:t>）</w:t>
            </w:r>
            <w:r w:rsidR="008E744E" w:rsidRPr="00436760">
              <w:rPr>
                <w:rFonts w:hint="eastAsia"/>
                <w:color w:val="000000"/>
                <w:lang w:eastAsia="zh-CN"/>
              </w:rPr>
              <w:t>：</w:t>
            </w:r>
            <w:r w:rsidRPr="00436760">
              <w:rPr>
                <w:rFonts w:ascii="SimSun" w:hAnsi="SimSun" w:cs="Microsoft YaHei" w:hint="eastAsia"/>
                <w:color w:val="000000"/>
                <w:lang w:eastAsia="zh-CN"/>
              </w:rPr>
              <w:t>“</w:t>
            </w:r>
            <w:r w:rsidRPr="00436760">
              <w:rPr>
                <w:rFonts w:eastAsia="STKaiti"/>
                <w:lang w:val="en-US" w:eastAsia="zh-CN"/>
              </w:rPr>
              <w:t>根据</w:t>
            </w:r>
            <w:r w:rsidRPr="00436760">
              <w:rPr>
                <w:rFonts w:eastAsia="STKaiti"/>
                <w:lang w:eastAsia="zh-CN"/>
              </w:rPr>
              <w:t>第</w:t>
            </w:r>
            <w:r w:rsidRPr="00436760">
              <w:rPr>
                <w:rFonts w:eastAsia="STKaiti"/>
                <w:b/>
                <w:bCs/>
                <w:lang w:eastAsia="zh-CN"/>
              </w:rPr>
              <w:t>235</w:t>
            </w:r>
            <w:r w:rsidRPr="00436760">
              <w:rPr>
                <w:rFonts w:eastAsia="STKaiti"/>
                <w:lang w:eastAsia="zh-CN"/>
              </w:rPr>
              <w:t>号决议</w:t>
            </w:r>
            <w:r w:rsidRPr="00436760">
              <w:rPr>
                <w:rFonts w:eastAsia="STKaiti"/>
                <w:b/>
                <w:bCs/>
                <w:lang w:eastAsia="zh-CN"/>
              </w:rPr>
              <w:t>（</w:t>
            </w:r>
            <w:r w:rsidRPr="00436760">
              <w:rPr>
                <w:rFonts w:eastAsia="STKaiti"/>
                <w:b/>
                <w:bCs/>
                <w:lang w:eastAsia="zh-CN"/>
              </w:rPr>
              <w:t>WRC-15</w:t>
            </w:r>
            <w:r w:rsidRPr="00436760">
              <w:rPr>
                <w:rFonts w:eastAsia="STKaiti"/>
                <w:b/>
                <w:bCs/>
                <w:lang w:eastAsia="zh-CN"/>
              </w:rPr>
              <w:t>）</w:t>
            </w:r>
            <w:r w:rsidRPr="00436760">
              <w:rPr>
                <w:rFonts w:eastAsia="STKaiti"/>
                <w:lang w:eastAsia="zh-CN"/>
              </w:rPr>
              <w:t>，审议</w:t>
            </w:r>
            <w:r w:rsidRPr="00436760">
              <w:rPr>
                <w:rFonts w:eastAsia="STKaiti"/>
                <w:lang w:eastAsia="zh-CN"/>
              </w:rPr>
              <w:t>1</w:t>
            </w:r>
            <w:r w:rsidRPr="00436760">
              <w:rPr>
                <w:rFonts w:eastAsia="STKaiti"/>
                <w:lang w:eastAsia="zh-CN"/>
              </w:rPr>
              <w:t>区</w:t>
            </w:r>
            <w:r w:rsidRPr="00436760">
              <w:rPr>
                <w:rFonts w:eastAsia="Calibri"/>
                <w:iCs/>
                <w:color w:val="000000"/>
                <w:lang w:eastAsia="zh-CN"/>
              </w:rPr>
              <w:t>470-960 MHz</w:t>
            </w:r>
            <w:r w:rsidRPr="00436760">
              <w:rPr>
                <w:rFonts w:eastAsia="STKaiti"/>
                <w:lang w:eastAsia="zh-CN"/>
              </w:rPr>
              <w:t>频段内现有业务的频谱使用和频谱需求，并在该项审议的基础上考虑在</w:t>
            </w:r>
            <w:r w:rsidRPr="00436760">
              <w:rPr>
                <w:rFonts w:eastAsia="STKaiti"/>
                <w:lang w:eastAsia="zh-CN"/>
              </w:rPr>
              <w:t>1</w:t>
            </w:r>
            <w:r w:rsidRPr="00436760">
              <w:rPr>
                <w:rFonts w:eastAsia="STKaiti"/>
                <w:lang w:eastAsia="zh-CN"/>
              </w:rPr>
              <w:t>区就</w:t>
            </w:r>
            <w:r w:rsidRPr="00436760">
              <w:rPr>
                <w:rFonts w:eastAsia="Calibri"/>
                <w:iCs/>
                <w:color w:val="000000"/>
                <w:lang w:eastAsia="zh-CN"/>
              </w:rPr>
              <w:t>470-694 MHz</w:t>
            </w:r>
            <w:r w:rsidRPr="00436760">
              <w:rPr>
                <w:rFonts w:eastAsia="STKaiti"/>
                <w:lang w:eastAsia="zh-CN"/>
              </w:rPr>
              <w:t>频段采取可能的规则行</w:t>
            </w:r>
            <w:r w:rsidRPr="00436760">
              <w:rPr>
                <w:rFonts w:eastAsia="STKaiti"/>
                <w:szCs w:val="24"/>
                <w:lang w:eastAsia="zh-CN"/>
              </w:rPr>
              <w:t>动</w:t>
            </w:r>
            <w:r w:rsidRPr="00436760">
              <w:rPr>
                <w:rFonts w:ascii="SimSun" w:hAnsi="SimSun" w:cs="Microsoft YaHei" w:hint="eastAsia"/>
                <w:color w:val="000000"/>
                <w:lang w:eastAsia="zh-CN"/>
              </w:rPr>
              <w:t>”</w:t>
            </w:r>
            <w:r w:rsidR="00D71351" w:rsidRPr="00436760">
              <w:rPr>
                <w:rFonts w:hint="eastAsia"/>
                <w:lang w:val="en-US" w:eastAsia="zh-CN"/>
              </w:rPr>
              <w:t xml:space="preserve"> </w:t>
            </w:r>
          </w:p>
        </w:tc>
        <w:tc>
          <w:tcPr>
            <w:tcW w:w="6662" w:type="dxa"/>
          </w:tcPr>
          <w:p w14:paraId="23391A2F" w14:textId="1E28B68F" w:rsidR="00F44438" w:rsidRPr="00436760" w:rsidRDefault="00B9212A" w:rsidP="007B4E5E">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1</w:t>
            </w:r>
            <w:r w:rsidRPr="00436760">
              <w:rPr>
                <w:rFonts w:ascii="STKaiti" w:eastAsia="STKaiti" w:hAnsi="STKaiti" w:cs="Microsoft YaHei" w:hint="eastAsia"/>
                <w:i w:val="0"/>
                <w:iCs w:val="0"/>
                <w:lang w:eastAsia="zh-CN"/>
              </w:rPr>
              <w:t>部分：共同立场：</w:t>
            </w:r>
          </w:p>
          <w:p w14:paraId="60AE376D" w14:textId="39EBA55E" w:rsidR="00F44438" w:rsidRPr="00436760" w:rsidRDefault="007B4E5E" w:rsidP="007B4E5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1</w:t>
            </w:r>
            <w:r w:rsidRPr="00436760">
              <w:rPr>
                <w:rFonts w:eastAsia="Calibri"/>
                <w:b/>
                <w:lang w:eastAsia="zh-CN"/>
              </w:rPr>
              <w:tab/>
            </w:r>
            <w:r w:rsidR="00151CC3" w:rsidRPr="00436760">
              <w:rPr>
                <w:rFonts w:ascii="SimSun" w:hAnsi="SimSun" w:cs="Microsoft YaHei" w:hint="eastAsia"/>
                <w:color w:val="000000"/>
                <w:lang w:eastAsia="zh-CN"/>
              </w:rPr>
              <w:t>作为</w:t>
            </w:r>
            <w:proofErr w:type="spellStart"/>
            <w:r w:rsidR="00151CC3" w:rsidRPr="00436760">
              <w:rPr>
                <w:rFonts w:eastAsia="Calibri"/>
                <w:color w:val="000000"/>
                <w:lang w:eastAsia="zh-CN"/>
              </w:rPr>
              <w:t>AfCP</w:t>
            </w:r>
            <w:proofErr w:type="spellEnd"/>
            <w:r w:rsidR="00151CC3" w:rsidRPr="00436760">
              <w:rPr>
                <w:rFonts w:ascii="SimSun" w:hAnsi="SimSun" w:cs="Microsoft YaHei" w:hint="eastAsia"/>
                <w:color w:val="000000"/>
                <w:lang w:eastAsia="zh-CN"/>
              </w:rPr>
              <w:t>，</w:t>
            </w:r>
            <w:r w:rsidR="00B9212A" w:rsidRPr="00436760">
              <w:rPr>
                <w:rFonts w:ascii="SimSun" w:hAnsi="SimSun" w:cs="Microsoft YaHei" w:hint="eastAsia"/>
                <w:b/>
                <w:bCs/>
                <w:color w:val="000000"/>
                <w:lang w:eastAsia="zh-CN"/>
              </w:rPr>
              <w:t>支持</w:t>
            </w:r>
            <w:r w:rsidR="00B9212A" w:rsidRPr="00436760">
              <w:rPr>
                <w:rFonts w:ascii="SimSun" w:hAnsi="SimSun" w:cs="Microsoft YaHei" w:hint="eastAsia"/>
                <w:color w:val="000000"/>
                <w:lang w:eastAsia="zh-CN"/>
              </w:rPr>
              <w:t>方法</w:t>
            </w:r>
            <w:r w:rsidR="00151CC3" w:rsidRPr="00436760">
              <w:rPr>
                <w:lang w:eastAsia="zh-CN"/>
              </w:rPr>
              <w:t>A1</w:t>
            </w:r>
            <w:r w:rsidR="00B9212A" w:rsidRPr="00436760">
              <w:rPr>
                <w:rFonts w:ascii="SimSun" w:hAnsi="SimSun" w:cs="Microsoft YaHei" w:hint="eastAsia"/>
                <w:color w:val="000000"/>
                <w:lang w:eastAsia="zh-CN"/>
              </w:rPr>
              <w:t>。</w:t>
            </w:r>
          </w:p>
          <w:p w14:paraId="16914D05" w14:textId="2033CB30" w:rsidR="00F44438" w:rsidRPr="00436760" w:rsidRDefault="007B4E5E" w:rsidP="00151CC3">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2</w:t>
            </w:r>
            <w:r w:rsidRPr="00436760">
              <w:rPr>
                <w:rFonts w:eastAsia="Calibri"/>
                <w:b/>
                <w:lang w:eastAsia="zh-CN"/>
              </w:rPr>
              <w:tab/>
            </w:r>
            <w:r w:rsidR="00151CC3" w:rsidRPr="00436760">
              <w:rPr>
                <w:rFonts w:ascii="SimSun" w:hAnsi="SimSun" w:cs="Microsoft YaHei" w:hint="eastAsia"/>
                <w:b/>
                <w:bCs/>
                <w:color w:val="000000"/>
                <w:lang w:eastAsia="zh-CN"/>
              </w:rPr>
              <w:t>注意到</w:t>
            </w:r>
            <w:r w:rsidR="002674F0" w:rsidRPr="00436760">
              <w:rPr>
                <w:rFonts w:ascii="SimSun" w:hAnsi="SimSun" w:cs="Microsoft YaHei" w:hint="eastAsia"/>
                <w:color w:val="000000"/>
                <w:lang w:eastAsia="zh-CN"/>
              </w:rPr>
              <w:t>埃及</w:t>
            </w:r>
            <w:r w:rsidR="00151CC3" w:rsidRPr="00436760">
              <w:rPr>
                <w:rFonts w:ascii="SimSun" w:hAnsi="SimSun" w:cs="Microsoft YaHei" w:hint="eastAsia"/>
                <w:color w:val="000000"/>
                <w:lang w:eastAsia="zh-CN"/>
              </w:rPr>
              <w:t>（方法</w:t>
            </w:r>
            <w:r w:rsidR="00151CC3" w:rsidRPr="00436760">
              <w:rPr>
                <w:rFonts w:eastAsia="Calibri"/>
                <w:color w:val="000000"/>
                <w:lang w:eastAsia="zh-CN"/>
              </w:rPr>
              <w:t>C1</w:t>
            </w:r>
            <w:r w:rsidR="00151CC3" w:rsidRPr="00436760">
              <w:rPr>
                <w:rFonts w:ascii="SimSun" w:hAnsi="SimSun" w:cs="Microsoft YaHei" w:hint="eastAsia"/>
                <w:color w:val="000000"/>
                <w:lang w:eastAsia="zh-CN"/>
              </w:rPr>
              <w:t>）、</w:t>
            </w:r>
            <w:r w:rsidR="002674F0" w:rsidRPr="00436760">
              <w:rPr>
                <w:rFonts w:ascii="SimSun" w:hAnsi="SimSun" w:cs="Microsoft YaHei" w:hint="eastAsia"/>
                <w:color w:val="000000"/>
                <w:lang w:eastAsia="zh-CN"/>
              </w:rPr>
              <w:t>纳米比亚</w:t>
            </w:r>
            <w:r w:rsidR="00151CC3" w:rsidRPr="00436760">
              <w:rPr>
                <w:rFonts w:ascii="SimSun" w:hAnsi="SimSun" w:cs="Microsoft YaHei" w:hint="eastAsia"/>
                <w:color w:val="000000"/>
                <w:lang w:eastAsia="zh-CN"/>
              </w:rPr>
              <w:t>（方法</w:t>
            </w:r>
            <w:r w:rsidR="00151CC3" w:rsidRPr="00436760">
              <w:rPr>
                <w:rFonts w:eastAsia="Calibri"/>
                <w:color w:val="000000"/>
                <w:lang w:eastAsia="zh-CN"/>
              </w:rPr>
              <w:t>C1</w:t>
            </w:r>
            <w:r w:rsidR="00151CC3" w:rsidRPr="00436760">
              <w:rPr>
                <w:rFonts w:ascii="SimSun" w:hAnsi="SimSun" w:cs="Microsoft YaHei" w:hint="eastAsia"/>
                <w:color w:val="000000"/>
                <w:lang w:eastAsia="zh-CN"/>
              </w:rPr>
              <w:t>）、</w:t>
            </w:r>
            <w:r w:rsidR="002674F0" w:rsidRPr="00436760">
              <w:rPr>
                <w:rFonts w:ascii="SimSun" w:hAnsi="SimSun" w:cs="Microsoft YaHei" w:hint="eastAsia"/>
                <w:color w:val="000000"/>
                <w:lang w:eastAsia="zh-CN"/>
              </w:rPr>
              <w:t>尼日利亚</w:t>
            </w:r>
            <w:r w:rsidR="00151CC3" w:rsidRPr="00436760">
              <w:rPr>
                <w:rFonts w:ascii="SimSun" w:hAnsi="SimSun" w:cs="Microsoft YaHei" w:hint="eastAsia"/>
                <w:color w:val="000000"/>
                <w:lang w:eastAsia="zh-CN"/>
              </w:rPr>
              <w:t>（方法</w:t>
            </w:r>
            <w:r w:rsidR="00151CC3" w:rsidRPr="00436760">
              <w:rPr>
                <w:rFonts w:eastAsia="Calibri"/>
                <w:color w:val="000000"/>
                <w:lang w:eastAsia="zh-CN"/>
              </w:rPr>
              <w:t>C1</w:t>
            </w:r>
            <w:r w:rsidR="00151CC3" w:rsidRPr="00436760">
              <w:rPr>
                <w:rFonts w:ascii="SimSun" w:hAnsi="SimSun" w:cs="Microsoft YaHei" w:hint="eastAsia"/>
                <w:color w:val="000000"/>
                <w:lang w:eastAsia="zh-CN"/>
              </w:rPr>
              <w:t>）</w:t>
            </w:r>
            <w:r w:rsidR="002674F0" w:rsidRPr="00436760">
              <w:rPr>
                <w:rFonts w:ascii="SimSun" w:hAnsi="SimSun" w:cs="Microsoft YaHei" w:hint="eastAsia"/>
                <w:color w:val="000000"/>
                <w:lang w:eastAsia="zh-CN"/>
              </w:rPr>
              <w:t>和坦桑尼亚</w:t>
            </w:r>
            <w:r w:rsidR="00151CC3" w:rsidRPr="00436760">
              <w:rPr>
                <w:rFonts w:ascii="SimSun" w:hAnsi="SimSun" w:cs="Microsoft YaHei" w:hint="eastAsia"/>
                <w:color w:val="000000"/>
                <w:lang w:eastAsia="zh-CN"/>
              </w:rPr>
              <w:t>（方法</w:t>
            </w:r>
            <w:r w:rsidR="00151CC3" w:rsidRPr="00436760">
              <w:rPr>
                <w:rFonts w:eastAsia="Calibri"/>
                <w:color w:val="000000"/>
                <w:lang w:eastAsia="zh-CN"/>
              </w:rPr>
              <w:t>F2</w:t>
            </w:r>
            <w:r w:rsidR="00151CC3" w:rsidRPr="00436760">
              <w:rPr>
                <w:rFonts w:ascii="SimSun" w:hAnsi="SimSun" w:cs="Microsoft YaHei" w:hint="eastAsia"/>
                <w:color w:val="000000"/>
                <w:lang w:eastAsia="zh-CN"/>
              </w:rPr>
              <w:t>）的国家立场</w:t>
            </w:r>
          </w:p>
          <w:p w14:paraId="5F4470B6" w14:textId="3015FD32" w:rsidR="00F44438" w:rsidRPr="00436760" w:rsidRDefault="007C6835" w:rsidP="00151CC3">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5FA4E349" w14:textId="4E4D26F5" w:rsidR="00F44438" w:rsidRPr="00436760" w:rsidRDefault="007C6835" w:rsidP="00151CC3">
            <w:pPr>
              <w:pStyle w:val="Headingb"/>
              <w:pBdr>
                <w:top w:val="nil"/>
                <w:left w:val="nil"/>
                <w:bottom w:val="nil"/>
                <w:right w:val="nil"/>
                <w:between w:val="nil"/>
              </w:pBdr>
              <w:tabs>
                <w:tab w:val="clear" w:pos="1871"/>
                <w:tab w:val="left" w:pos="1593"/>
              </w:tabs>
              <w:rPr>
                <w:rFonts w:eastAsia="Calibri"/>
                <w:color w:val="000000"/>
                <w:lang w:eastAsia="zh-CN"/>
              </w:rPr>
            </w:pPr>
            <w:r w:rsidRPr="00436760">
              <w:rPr>
                <w:rFonts w:ascii="STKaiti" w:eastAsia="STKaiti" w:hAnsi="STKaiti" w:cs="Microsoft YaHei" w:hint="eastAsia"/>
                <w:iCs/>
                <w:color w:val="000000"/>
                <w:lang w:eastAsia="zh-CN"/>
              </w:rPr>
              <w:t>请</w:t>
            </w:r>
            <w:r w:rsidRPr="00436760">
              <w:rPr>
                <w:rFonts w:eastAsia="Calibri"/>
                <w:iCs/>
                <w:color w:val="000000"/>
                <w:lang w:eastAsia="zh-CN"/>
              </w:rPr>
              <w:t>ATU</w:t>
            </w:r>
            <w:r w:rsidRPr="00436760">
              <w:rPr>
                <w:rFonts w:ascii="STKaiti" w:eastAsia="STKaiti" w:hAnsi="STKaiti" w:cs="Microsoft YaHei" w:hint="eastAsia"/>
                <w:iCs/>
                <w:color w:val="000000"/>
                <w:lang w:eastAsia="zh-CN"/>
              </w:rPr>
              <w:t>主管部门：</w:t>
            </w:r>
          </w:p>
          <w:p w14:paraId="53B05A4F" w14:textId="4BDFD8B9" w:rsidR="00F44438" w:rsidRPr="00436760" w:rsidRDefault="007C6835" w:rsidP="00226130">
            <w:pPr>
              <w:pBdr>
                <w:top w:val="nil"/>
                <w:left w:val="nil"/>
                <w:bottom w:val="nil"/>
                <w:right w:val="nil"/>
                <w:between w:val="nil"/>
              </w:pBdr>
              <w:ind w:firstLineChars="200" w:firstLine="482"/>
              <w:rPr>
                <w:rFonts w:eastAsia="Calibri"/>
                <w:b/>
                <w:i/>
                <w:color w:val="000000"/>
                <w:lang w:eastAsia="zh-CN"/>
              </w:rPr>
            </w:pPr>
            <w:r w:rsidRPr="00436760">
              <w:rPr>
                <w:rFonts w:ascii="SimSun" w:hAnsi="SimSun" w:cs="Microsoft YaHei" w:hint="eastAsia"/>
                <w:b/>
                <w:bCs/>
                <w:color w:val="000000"/>
                <w:lang w:eastAsia="zh-CN"/>
              </w:rPr>
              <w:t>支持</w:t>
            </w:r>
            <w:r w:rsidR="00151CC3" w:rsidRPr="00436760">
              <w:rPr>
                <w:rFonts w:ascii="SimSun" w:hAnsi="SimSun" w:cs="Microsoft YaHei" w:hint="eastAsia"/>
                <w:color w:val="000000"/>
                <w:lang w:eastAsia="zh-CN"/>
              </w:rPr>
              <w:t>本</w:t>
            </w:r>
            <w:r w:rsidRPr="00436760">
              <w:rPr>
                <w:rFonts w:ascii="SimSun" w:hAnsi="SimSun" w:cs="Microsoft YaHei" w:hint="eastAsia"/>
                <w:color w:val="000000"/>
                <w:lang w:eastAsia="zh-CN"/>
              </w:rPr>
              <w:t>议项下的</w:t>
            </w:r>
            <w:proofErr w:type="spellStart"/>
            <w:r w:rsidR="00151CC3" w:rsidRPr="00436760">
              <w:rPr>
                <w:rFonts w:eastAsia="Calibri"/>
                <w:lang w:eastAsia="zh-CN"/>
              </w:rPr>
              <w:t>AfCP</w:t>
            </w:r>
            <w:proofErr w:type="spellEnd"/>
            <w:r w:rsidRPr="00436760">
              <w:rPr>
                <w:rFonts w:ascii="SimSun" w:hAnsi="SimSun" w:cs="Microsoft YaHei" w:hint="eastAsia"/>
                <w:color w:val="000000"/>
                <w:lang w:eastAsia="zh-CN"/>
              </w:rPr>
              <w:t>。</w:t>
            </w:r>
          </w:p>
        </w:tc>
      </w:tr>
      <w:tr w:rsidR="00F44438" w:rsidRPr="00436760" w14:paraId="5DE5439C" w14:textId="77777777" w:rsidTr="00E92A9F">
        <w:trPr>
          <w:jc w:val="center"/>
        </w:trPr>
        <w:tc>
          <w:tcPr>
            <w:tcW w:w="3114" w:type="dxa"/>
          </w:tcPr>
          <w:p w14:paraId="2CB487B3" w14:textId="0251A9CC" w:rsidR="00F44438" w:rsidRPr="00436760" w:rsidRDefault="00F44438" w:rsidP="00E92A9F">
            <w:pPr>
              <w:jc w:val="both"/>
              <w:rPr>
                <w:rFonts w:eastAsia="Calibri"/>
                <w:b/>
                <w:color w:val="000000"/>
                <w:lang w:eastAsia="zh-CN"/>
              </w:rPr>
            </w:pPr>
            <w:r w:rsidRPr="00436760">
              <w:rPr>
                <w:rFonts w:eastAsia="Calibri"/>
                <w:b/>
                <w:color w:val="000000"/>
                <w:lang w:eastAsia="zh-CN"/>
              </w:rPr>
              <w:t>AI 9.1</w:t>
            </w:r>
            <w:r w:rsidR="00151CC3" w:rsidRPr="00436760">
              <w:rPr>
                <w:rFonts w:ascii="SimSun" w:hAnsi="SimSun" w:cs="Microsoft YaHei" w:hint="eastAsia"/>
                <w:b/>
                <w:color w:val="000000"/>
                <w:lang w:eastAsia="zh-CN"/>
              </w:rPr>
              <w:t>议题</w:t>
            </w:r>
            <w:r w:rsidRPr="00436760">
              <w:rPr>
                <w:rFonts w:eastAsia="Calibri"/>
                <w:b/>
                <w:color w:val="000000"/>
                <w:lang w:eastAsia="zh-CN"/>
              </w:rPr>
              <w:t>C</w:t>
            </w:r>
          </w:p>
          <w:p w14:paraId="24C6B5EC" w14:textId="1CBF72D8" w:rsidR="00F44438" w:rsidRPr="00436760" w:rsidRDefault="00D71351" w:rsidP="002B1C5E">
            <w:pPr>
              <w:rPr>
                <w:rFonts w:eastAsia="Calibri"/>
                <w:b/>
                <w:i/>
                <w:lang w:eastAsia="zh-CN"/>
              </w:rPr>
            </w:pPr>
            <w:r w:rsidRPr="00436760">
              <w:rPr>
                <w:rFonts w:eastAsia="STKaiti"/>
                <w:szCs w:val="24"/>
                <w:lang w:eastAsia="zh-CN"/>
              </w:rPr>
              <w:t>根据第</w:t>
            </w:r>
            <w:r w:rsidRPr="00436760">
              <w:rPr>
                <w:rFonts w:eastAsia="STKaiti"/>
                <w:b/>
                <w:bCs/>
                <w:lang w:eastAsia="zh-CN"/>
              </w:rPr>
              <w:t>175</w:t>
            </w:r>
            <w:r w:rsidRPr="00436760">
              <w:rPr>
                <w:rFonts w:eastAsia="STKaiti"/>
                <w:szCs w:val="24"/>
                <w:lang w:eastAsia="zh-CN"/>
              </w:rPr>
              <w:t>号决议</w:t>
            </w:r>
            <w:r w:rsidR="002B1C5E" w:rsidRPr="00436760">
              <w:rPr>
                <w:rFonts w:eastAsia="STKaiti" w:hint="eastAsia"/>
                <w:b/>
                <w:bCs/>
                <w:szCs w:val="24"/>
                <w:lang w:eastAsia="zh-CN"/>
              </w:rPr>
              <w:t>（</w:t>
            </w:r>
            <w:r w:rsidR="002B1C5E" w:rsidRPr="00436760">
              <w:rPr>
                <w:rFonts w:eastAsia="Calibri"/>
                <w:b/>
                <w:iCs/>
                <w:color w:val="000000"/>
                <w:lang w:eastAsia="zh-CN"/>
              </w:rPr>
              <w:t>WRC</w:t>
            </w:r>
            <w:r w:rsidR="002B1C5E" w:rsidRPr="00436760">
              <w:rPr>
                <w:rFonts w:eastAsia="Calibri"/>
                <w:b/>
                <w:iCs/>
                <w:color w:val="000000"/>
                <w:lang w:eastAsia="zh-CN"/>
              </w:rPr>
              <w:noBreakHyphen/>
              <w:t>19</w:t>
            </w:r>
            <w:r w:rsidR="002B1C5E" w:rsidRPr="00436760">
              <w:rPr>
                <w:rFonts w:eastAsia="STKaiti" w:hint="eastAsia"/>
                <w:b/>
                <w:bCs/>
                <w:szCs w:val="24"/>
                <w:lang w:eastAsia="zh-CN"/>
              </w:rPr>
              <w:t>）</w:t>
            </w:r>
            <w:r w:rsidRPr="00436760">
              <w:rPr>
                <w:rFonts w:eastAsia="STKaiti"/>
                <w:szCs w:val="24"/>
                <w:lang w:eastAsia="zh-CN"/>
              </w:rPr>
              <w:t>研究在划分给作为主要业务的固定业务的频段内对用于固定无线宽带的国际移动通信系统的使用</w:t>
            </w:r>
          </w:p>
        </w:tc>
        <w:tc>
          <w:tcPr>
            <w:tcW w:w="6662" w:type="dxa"/>
          </w:tcPr>
          <w:p w14:paraId="763DD4AE" w14:textId="6D9E4F6F" w:rsidR="00F44438" w:rsidRPr="00436760" w:rsidRDefault="002674F0" w:rsidP="00151CC3">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1</w:t>
            </w:r>
            <w:r w:rsidRPr="00436760">
              <w:rPr>
                <w:rFonts w:ascii="STKaiti" w:eastAsia="STKaiti" w:hAnsi="STKaiti" w:cs="Microsoft YaHei" w:hint="eastAsia"/>
                <w:i w:val="0"/>
                <w:iCs w:val="0"/>
                <w:lang w:eastAsia="zh-CN"/>
              </w:rPr>
              <w:t>部分：共同立场：</w:t>
            </w:r>
          </w:p>
          <w:p w14:paraId="3D150F06" w14:textId="7E06A136" w:rsidR="00F44438" w:rsidRPr="00436760" w:rsidRDefault="00151CC3" w:rsidP="00151CC3">
            <w:pPr>
              <w:pStyle w:val="enumlev1"/>
              <w:tabs>
                <w:tab w:val="clear" w:pos="1134"/>
                <w:tab w:val="clear" w:pos="1871"/>
                <w:tab w:val="left" w:pos="605"/>
                <w:tab w:val="left" w:pos="1593"/>
              </w:tabs>
              <w:ind w:left="605" w:hanging="605"/>
              <w:rPr>
                <w:rFonts w:ascii="SimSun" w:hAnsi="SimSun"/>
                <w:lang w:eastAsia="zh-CN"/>
              </w:rPr>
            </w:pPr>
            <w:r w:rsidRPr="00436760">
              <w:rPr>
                <w:rFonts w:eastAsia="Calibri"/>
                <w:bCs/>
                <w:lang w:eastAsia="zh-CN"/>
              </w:rPr>
              <w:t>1</w:t>
            </w:r>
            <w:r w:rsidRPr="00436760">
              <w:rPr>
                <w:rFonts w:eastAsia="Calibri"/>
                <w:b/>
                <w:lang w:eastAsia="zh-CN"/>
              </w:rPr>
              <w:tab/>
            </w:r>
            <w:r w:rsidR="002674F0" w:rsidRPr="00436760">
              <w:rPr>
                <w:rFonts w:ascii="SimSun" w:hAnsi="SimSun" w:cs="Microsoft YaHei" w:hint="eastAsia"/>
                <w:b/>
                <w:bCs/>
                <w:lang w:eastAsia="zh-CN"/>
              </w:rPr>
              <w:t>支持</w:t>
            </w:r>
            <w:r w:rsidR="00EF10C5" w:rsidRPr="00436760">
              <w:rPr>
                <w:rFonts w:ascii="SimSun" w:hAnsi="SimSun" w:cs="Microsoft YaHei" w:hint="eastAsia"/>
                <w:lang w:eastAsia="zh-CN"/>
              </w:rPr>
              <w:t>方法</w:t>
            </w:r>
            <w:r w:rsidRPr="00436760">
              <w:rPr>
                <w:rFonts w:eastAsia="Calibri"/>
                <w:lang w:eastAsia="zh-CN"/>
              </w:rPr>
              <w:t>2</w:t>
            </w:r>
            <w:r w:rsidR="00EF10C5" w:rsidRPr="00436760">
              <w:rPr>
                <w:rFonts w:ascii="SimSun" w:hAnsi="SimSun" w:cs="Microsoft YaHei" w:hint="eastAsia"/>
                <w:lang w:eastAsia="zh-CN"/>
              </w:rPr>
              <w:t>的</w:t>
            </w:r>
            <w:r w:rsidRPr="00436760">
              <w:rPr>
                <w:rFonts w:ascii="SimSun" w:hAnsi="SimSun" w:cs="Microsoft YaHei" w:hint="eastAsia"/>
                <w:lang w:eastAsia="zh-CN"/>
              </w:rPr>
              <w:t>备选方案</w:t>
            </w:r>
            <w:r w:rsidRPr="00436760">
              <w:rPr>
                <w:rFonts w:eastAsia="Calibri"/>
                <w:lang w:eastAsia="zh-CN"/>
              </w:rPr>
              <w:t>2</w:t>
            </w:r>
            <w:r w:rsidRPr="00436760">
              <w:rPr>
                <w:rFonts w:ascii="SimSun" w:hAnsi="SimSun" w:cs="Microsoft YaHei" w:hint="eastAsia"/>
                <w:lang w:eastAsia="zh-CN"/>
              </w:rPr>
              <w:t>。</w:t>
            </w:r>
          </w:p>
          <w:p w14:paraId="6BEE1DBD" w14:textId="5F639E55" w:rsidR="00F44438" w:rsidRPr="00436760" w:rsidRDefault="00151CC3" w:rsidP="00151CC3">
            <w:pPr>
              <w:pStyle w:val="enumlev1"/>
              <w:tabs>
                <w:tab w:val="clear" w:pos="1134"/>
                <w:tab w:val="clear" w:pos="1871"/>
                <w:tab w:val="left" w:pos="605"/>
                <w:tab w:val="left" w:pos="1593"/>
              </w:tabs>
              <w:ind w:left="605" w:hanging="605"/>
              <w:rPr>
                <w:rFonts w:ascii="SimSun" w:hAnsi="SimSun"/>
                <w:lang w:eastAsia="zh-CN"/>
              </w:rPr>
            </w:pPr>
            <w:r w:rsidRPr="00436760">
              <w:rPr>
                <w:rFonts w:eastAsia="Calibri"/>
                <w:bCs/>
                <w:lang w:eastAsia="zh-CN"/>
              </w:rPr>
              <w:t>2</w:t>
            </w:r>
            <w:r w:rsidRPr="00436760">
              <w:rPr>
                <w:rFonts w:eastAsia="Calibri"/>
                <w:b/>
                <w:lang w:eastAsia="zh-CN"/>
              </w:rPr>
              <w:tab/>
            </w:r>
            <w:r w:rsidR="00EF10C5" w:rsidRPr="00436760">
              <w:rPr>
                <w:rFonts w:ascii="SimSun" w:hAnsi="SimSun" w:cs="Microsoft YaHei" w:hint="eastAsia"/>
                <w:b/>
                <w:bCs/>
                <w:lang w:eastAsia="zh-CN"/>
              </w:rPr>
              <w:t>做出决定</w:t>
            </w:r>
            <w:r w:rsidR="00EF10C5" w:rsidRPr="00436760">
              <w:rPr>
                <w:rFonts w:ascii="SimSun" w:hAnsi="SimSun" w:cs="Microsoft YaHei" w:hint="eastAsia"/>
                <w:lang w:eastAsia="zh-CN"/>
              </w:rPr>
              <w:t>，</w:t>
            </w:r>
            <w:r w:rsidRPr="00436760">
              <w:rPr>
                <w:rFonts w:ascii="SimSun" w:hAnsi="SimSun" w:cs="Microsoft YaHei" w:hint="eastAsia"/>
                <w:lang w:eastAsia="zh-CN"/>
              </w:rPr>
              <w:t>除非修改现有的</w:t>
            </w:r>
            <w:r w:rsidRPr="00436760">
              <w:rPr>
                <w:rFonts w:eastAsia="Calibri"/>
                <w:lang w:eastAsia="zh-CN"/>
              </w:rPr>
              <w:t>ITU</w:t>
            </w:r>
            <w:r w:rsidRPr="00436760">
              <w:rPr>
                <w:rFonts w:eastAsia="Calibri"/>
                <w:lang w:eastAsia="zh-CN"/>
              </w:rPr>
              <w:noBreakHyphen/>
              <w:t>R</w:t>
            </w:r>
            <w:r w:rsidRPr="00436760">
              <w:rPr>
                <w:rFonts w:ascii="SimSun" w:hAnsi="SimSun" w:cs="Microsoft YaHei" w:hint="eastAsia"/>
                <w:lang w:eastAsia="zh-CN"/>
              </w:rPr>
              <w:t>建议书、报告和</w:t>
            </w:r>
            <w:r w:rsidRPr="00436760">
              <w:rPr>
                <w:rFonts w:eastAsia="Calibri"/>
                <w:lang w:eastAsia="zh-CN"/>
              </w:rPr>
              <w:t>/</w:t>
            </w:r>
            <w:r w:rsidRPr="00436760">
              <w:rPr>
                <w:rFonts w:ascii="SimSun" w:hAnsi="SimSun" w:cs="Microsoft YaHei" w:hint="eastAsia"/>
                <w:lang w:eastAsia="zh-CN"/>
              </w:rPr>
              <w:t>或手册</w:t>
            </w:r>
            <w:r w:rsidR="002B1C5E" w:rsidRPr="00436760">
              <w:rPr>
                <w:rFonts w:ascii="SimSun" w:hAnsi="SimSun" w:cs="Microsoft YaHei" w:hint="eastAsia"/>
                <w:lang w:eastAsia="zh-CN"/>
              </w:rPr>
              <w:t>不能</w:t>
            </w:r>
            <w:r w:rsidRPr="00436760">
              <w:rPr>
                <w:rFonts w:ascii="SimSun" w:hAnsi="SimSun" w:cs="Microsoft YaHei" w:hint="eastAsia"/>
                <w:lang w:eastAsia="zh-CN"/>
              </w:rPr>
              <w:t>解决该</w:t>
            </w:r>
            <w:r w:rsidR="008D0F22" w:rsidRPr="00436760">
              <w:rPr>
                <w:rFonts w:ascii="SimSun" w:hAnsi="SimSun" w:cs="Microsoft YaHei" w:hint="eastAsia"/>
                <w:lang w:eastAsia="zh-CN"/>
              </w:rPr>
              <w:t>事项</w:t>
            </w:r>
            <w:r w:rsidRPr="00436760">
              <w:rPr>
                <w:rFonts w:ascii="SimSun" w:hAnsi="SimSun" w:cs="Microsoft YaHei" w:hint="eastAsia"/>
                <w:lang w:eastAsia="zh-CN"/>
              </w:rPr>
              <w:t>（方法</w:t>
            </w:r>
            <w:r w:rsidRPr="00436760">
              <w:rPr>
                <w:rFonts w:eastAsia="Calibri"/>
                <w:lang w:eastAsia="zh-CN"/>
              </w:rPr>
              <w:t>2</w:t>
            </w:r>
            <w:r w:rsidRPr="00436760">
              <w:rPr>
                <w:rFonts w:ascii="SimSun" w:hAnsi="SimSun" w:cs="Microsoft YaHei" w:hint="eastAsia"/>
                <w:lang w:eastAsia="zh-CN"/>
              </w:rPr>
              <w:t>），</w:t>
            </w:r>
            <w:r w:rsidR="00EF10C5" w:rsidRPr="00436760">
              <w:rPr>
                <w:rFonts w:ascii="SimSun" w:hAnsi="SimSun" w:cs="Microsoft YaHei" w:hint="eastAsia"/>
                <w:lang w:eastAsia="zh-CN"/>
              </w:rPr>
              <w:t>不应制定</w:t>
            </w:r>
            <w:r w:rsidR="002B1C5E" w:rsidRPr="00436760">
              <w:rPr>
                <w:rFonts w:ascii="SimSun" w:hAnsi="SimSun" w:cs="Microsoft YaHei" w:hint="eastAsia"/>
                <w:lang w:eastAsia="zh-CN"/>
              </w:rPr>
              <w:t>任何</w:t>
            </w:r>
            <w:r w:rsidR="00EF10C5" w:rsidRPr="00436760">
              <w:rPr>
                <w:rFonts w:ascii="SimSun" w:hAnsi="SimSun" w:cs="Microsoft YaHei" w:hint="eastAsia"/>
                <w:lang w:eastAsia="zh-CN"/>
              </w:rPr>
              <w:t>新的</w:t>
            </w:r>
            <w:r w:rsidR="002B1C5E" w:rsidRPr="00436760">
              <w:rPr>
                <w:rFonts w:eastAsia="Calibri"/>
                <w:lang w:eastAsia="zh-CN"/>
              </w:rPr>
              <w:t>ITU</w:t>
            </w:r>
            <w:r w:rsidR="002B1C5E" w:rsidRPr="00436760">
              <w:rPr>
                <w:rFonts w:eastAsia="Calibri"/>
                <w:lang w:eastAsia="zh-CN"/>
              </w:rPr>
              <w:noBreakHyphen/>
              <w:t>R</w:t>
            </w:r>
            <w:r w:rsidR="00EF10C5" w:rsidRPr="00436760">
              <w:rPr>
                <w:rFonts w:ascii="SimSun" w:hAnsi="SimSun" w:cs="Microsoft YaHei" w:hint="eastAsia"/>
                <w:lang w:eastAsia="zh-CN"/>
              </w:rPr>
              <w:t>建议书</w:t>
            </w:r>
            <w:r w:rsidR="002B1C5E" w:rsidRPr="00436760">
              <w:rPr>
                <w:rFonts w:ascii="SimSun" w:hAnsi="SimSun" w:cs="Microsoft YaHei" w:hint="eastAsia"/>
                <w:lang w:eastAsia="zh-CN"/>
              </w:rPr>
              <w:t>、</w:t>
            </w:r>
            <w:r w:rsidR="00EF10C5" w:rsidRPr="00436760">
              <w:rPr>
                <w:rFonts w:ascii="SimSun" w:hAnsi="SimSun" w:cs="Microsoft YaHei" w:hint="eastAsia"/>
                <w:lang w:eastAsia="zh-CN"/>
              </w:rPr>
              <w:t>报告和手册</w:t>
            </w:r>
            <w:r w:rsidR="002B1C5E" w:rsidRPr="00436760">
              <w:rPr>
                <w:rFonts w:ascii="SimSun" w:hAnsi="SimSun" w:cs="Microsoft YaHei" w:hint="eastAsia"/>
                <w:lang w:eastAsia="zh-CN"/>
              </w:rPr>
              <w:t>。</w:t>
            </w:r>
          </w:p>
          <w:p w14:paraId="28F7BD38" w14:textId="0BBE1DB1" w:rsidR="00F44438" w:rsidRPr="00436760" w:rsidRDefault="00151CC3" w:rsidP="00151CC3">
            <w:pPr>
              <w:pStyle w:val="enumlev1"/>
              <w:tabs>
                <w:tab w:val="clear" w:pos="1134"/>
                <w:tab w:val="clear" w:pos="1871"/>
                <w:tab w:val="left" w:pos="605"/>
                <w:tab w:val="left" w:pos="1593"/>
              </w:tabs>
              <w:ind w:left="605" w:hanging="605"/>
              <w:rPr>
                <w:rFonts w:ascii="SimSun" w:hAnsi="SimSun"/>
                <w:lang w:eastAsia="zh-CN"/>
              </w:rPr>
            </w:pPr>
            <w:r w:rsidRPr="00436760">
              <w:rPr>
                <w:rFonts w:eastAsia="Calibri"/>
                <w:bCs/>
                <w:lang w:eastAsia="zh-CN"/>
              </w:rPr>
              <w:t>3</w:t>
            </w:r>
            <w:r w:rsidRPr="00436760">
              <w:rPr>
                <w:rFonts w:eastAsia="Calibri"/>
                <w:b/>
                <w:lang w:eastAsia="zh-CN"/>
              </w:rPr>
              <w:tab/>
            </w:r>
            <w:r w:rsidR="002B1C5E" w:rsidRPr="00436760">
              <w:rPr>
                <w:rFonts w:ascii="SimSun" w:hAnsi="SimSun" w:cs="Microsoft YaHei" w:hint="eastAsia"/>
                <w:b/>
                <w:bCs/>
                <w:lang w:eastAsia="zh-CN"/>
              </w:rPr>
              <w:t>注意到</w:t>
            </w:r>
            <w:r w:rsidR="00EF10C5" w:rsidRPr="00436760">
              <w:rPr>
                <w:rFonts w:ascii="SimSun" w:hAnsi="SimSun" w:cs="Microsoft YaHei" w:hint="eastAsia"/>
                <w:lang w:eastAsia="zh-CN"/>
              </w:rPr>
              <w:t>埃及支持方法</w:t>
            </w:r>
            <w:r w:rsidR="002B1C5E" w:rsidRPr="00436760">
              <w:rPr>
                <w:rFonts w:eastAsia="Calibri"/>
                <w:lang w:eastAsia="zh-CN"/>
              </w:rPr>
              <w:t>1</w:t>
            </w:r>
            <w:r w:rsidR="00EF10C5" w:rsidRPr="00436760">
              <w:rPr>
                <w:rFonts w:ascii="SimSun" w:hAnsi="SimSun" w:cs="Microsoft YaHei" w:hint="eastAsia"/>
                <w:lang w:eastAsia="zh-CN"/>
              </w:rPr>
              <w:t>的备选方案</w:t>
            </w:r>
            <w:r w:rsidR="002B1C5E" w:rsidRPr="00436760">
              <w:rPr>
                <w:rFonts w:eastAsia="Calibri"/>
                <w:lang w:eastAsia="zh-CN"/>
              </w:rPr>
              <w:t>1</w:t>
            </w:r>
            <w:r w:rsidR="00EF10C5" w:rsidRPr="00436760">
              <w:rPr>
                <w:rFonts w:ascii="SimSun" w:hAnsi="SimSun" w:cs="Microsoft YaHei" w:hint="eastAsia"/>
                <w:lang w:eastAsia="zh-CN"/>
              </w:rPr>
              <w:t>。</w:t>
            </w:r>
          </w:p>
          <w:p w14:paraId="4322D400" w14:textId="25D1282D" w:rsidR="00F44438" w:rsidRPr="00436760" w:rsidRDefault="00EF10C5" w:rsidP="002B1C5E">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2A2BE8DB" w14:textId="29236A26" w:rsidR="00F44438" w:rsidRPr="00436760" w:rsidRDefault="00EF10C5" w:rsidP="002B1C5E">
            <w:pPr>
              <w:pStyle w:val="Headingb"/>
              <w:pBdr>
                <w:top w:val="nil"/>
                <w:left w:val="nil"/>
                <w:bottom w:val="nil"/>
                <w:right w:val="nil"/>
                <w:between w:val="nil"/>
              </w:pBdr>
              <w:tabs>
                <w:tab w:val="clear" w:pos="1871"/>
                <w:tab w:val="left" w:pos="1593"/>
              </w:tabs>
              <w:rPr>
                <w:rFonts w:eastAsia="Calibri"/>
                <w:color w:val="000000"/>
                <w:lang w:eastAsia="zh-CN"/>
              </w:rPr>
            </w:pPr>
            <w:r w:rsidRPr="00436760">
              <w:rPr>
                <w:rFonts w:ascii="STKaiti" w:eastAsia="STKaiti" w:hAnsi="STKaiti" w:cs="Microsoft YaHei" w:hint="eastAsia"/>
                <w:iCs/>
                <w:color w:val="000000"/>
                <w:lang w:eastAsia="zh-CN"/>
              </w:rPr>
              <w:t>请</w:t>
            </w:r>
            <w:r w:rsidRPr="00436760">
              <w:rPr>
                <w:rFonts w:eastAsia="Calibri"/>
                <w:iCs/>
                <w:color w:val="000000"/>
                <w:lang w:eastAsia="zh-CN"/>
              </w:rPr>
              <w:t>ATU</w:t>
            </w:r>
            <w:r w:rsidRPr="00436760">
              <w:rPr>
                <w:rFonts w:ascii="STKaiti" w:eastAsia="STKaiti" w:hAnsi="STKaiti" w:cs="Microsoft YaHei" w:hint="eastAsia"/>
                <w:iCs/>
                <w:color w:val="000000"/>
                <w:lang w:eastAsia="zh-CN"/>
              </w:rPr>
              <w:t>主管部门：</w:t>
            </w:r>
          </w:p>
          <w:p w14:paraId="7190DFC4" w14:textId="430678CB" w:rsidR="00F44438" w:rsidRPr="00436760" w:rsidRDefault="00EF10C5" w:rsidP="00226130">
            <w:pPr>
              <w:pBdr>
                <w:top w:val="nil"/>
                <w:left w:val="nil"/>
                <w:bottom w:val="nil"/>
                <w:right w:val="nil"/>
                <w:between w:val="nil"/>
              </w:pBdr>
              <w:ind w:firstLineChars="200" w:firstLine="482"/>
              <w:rPr>
                <w:rFonts w:eastAsia="Calibri"/>
                <w:b/>
                <w:i/>
                <w:color w:val="000000"/>
                <w:lang w:eastAsia="zh-CN"/>
              </w:rPr>
            </w:pPr>
            <w:r w:rsidRPr="00436760">
              <w:rPr>
                <w:rFonts w:ascii="SimSun" w:hAnsi="SimSun" w:cs="Microsoft YaHei" w:hint="eastAsia"/>
                <w:b/>
                <w:bCs/>
                <w:color w:val="000000"/>
                <w:lang w:eastAsia="zh-CN"/>
              </w:rPr>
              <w:t>支持</w:t>
            </w:r>
            <w:r w:rsidR="002B1C5E" w:rsidRPr="00436760">
              <w:rPr>
                <w:rFonts w:ascii="SimSun" w:hAnsi="SimSun" w:cs="Microsoft YaHei" w:hint="eastAsia"/>
                <w:color w:val="000000"/>
                <w:lang w:eastAsia="zh-CN"/>
              </w:rPr>
              <w:t>本</w:t>
            </w:r>
            <w:r w:rsidRPr="00436760">
              <w:rPr>
                <w:rFonts w:ascii="SimSun" w:hAnsi="SimSun" w:cs="Microsoft YaHei" w:hint="eastAsia"/>
                <w:color w:val="000000"/>
                <w:lang w:eastAsia="zh-CN"/>
              </w:rPr>
              <w:t>议项下的</w:t>
            </w:r>
            <w:proofErr w:type="spellStart"/>
            <w:r w:rsidR="002B1C5E" w:rsidRPr="00436760">
              <w:rPr>
                <w:rFonts w:eastAsia="Calibri"/>
                <w:lang w:eastAsia="zh-CN"/>
              </w:rPr>
              <w:t>AfCP</w:t>
            </w:r>
            <w:proofErr w:type="spellEnd"/>
            <w:r w:rsidRPr="00436760">
              <w:rPr>
                <w:rFonts w:ascii="SimSun" w:hAnsi="SimSun" w:cs="Microsoft YaHei" w:hint="eastAsia"/>
                <w:color w:val="000000"/>
                <w:lang w:eastAsia="zh-CN"/>
              </w:rPr>
              <w:t>。</w:t>
            </w:r>
          </w:p>
        </w:tc>
      </w:tr>
      <w:tr w:rsidR="00F44438" w:rsidRPr="00436760" w14:paraId="21ED923E" w14:textId="77777777" w:rsidTr="00E92A9F">
        <w:trPr>
          <w:trHeight w:val="2117"/>
          <w:jc w:val="center"/>
        </w:trPr>
        <w:tc>
          <w:tcPr>
            <w:tcW w:w="3114" w:type="dxa"/>
          </w:tcPr>
          <w:p w14:paraId="0EE7D13B" w14:textId="7FE1D13B" w:rsidR="002B1C5E" w:rsidRPr="00436760" w:rsidRDefault="002B1C5E" w:rsidP="002B1C5E">
            <w:pPr>
              <w:rPr>
                <w:rFonts w:eastAsia="Calibri"/>
                <w:b/>
                <w:lang w:eastAsia="zh-CN"/>
              </w:rPr>
            </w:pPr>
            <w:r w:rsidRPr="00436760">
              <w:rPr>
                <w:rFonts w:eastAsia="Calibri"/>
                <w:b/>
                <w:lang w:eastAsia="zh-CN"/>
              </w:rPr>
              <w:t>AI 9</w:t>
            </w:r>
            <w:r w:rsidRPr="00436760">
              <w:rPr>
                <w:rFonts w:ascii="SimSun" w:hAnsi="SimSun" w:cs="Microsoft YaHei" w:hint="eastAsia"/>
                <w:b/>
                <w:lang w:eastAsia="zh-CN"/>
              </w:rPr>
              <w:t>（《无线电规则》</w:t>
            </w:r>
            <w:r w:rsidR="00226130">
              <w:rPr>
                <w:rFonts w:ascii="SimSun" w:hAnsi="SimSun" w:cs="Microsoft YaHei"/>
                <w:b/>
                <w:lang w:eastAsia="zh-CN"/>
              </w:rPr>
              <w:br/>
            </w:r>
            <w:r w:rsidRPr="00436760">
              <w:rPr>
                <w:rFonts w:ascii="SimSun" w:hAnsi="SimSun" w:cs="Microsoft YaHei" w:hint="eastAsia"/>
                <w:b/>
                <w:lang w:eastAsia="zh-CN"/>
              </w:rPr>
              <w:t>第</w:t>
            </w:r>
            <w:r w:rsidRPr="00436760">
              <w:rPr>
                <w:rFonts w:eastAsia="Calibri"/>
                <w:b/>
                <w:lang w:eastAsia="zh-CN"/>
              </w:rPr>
              <w:t>21.5</w:t>
            </w:r>
            <w:r w:rsidRPr="00436760">
              <w:rPr>
                <w:rFonts w:ascii="SimSun" w:hAnsi="SimSun" w:cs="Microsoft YaHei" w:hint="eastAsia"/>
                <w:b/>
                <w:lang w:eastAsia="zh-CN"/>
              </w:rPr>
              <w:t>款）</w:t>
            </w:r>
          </w:p>
          <w:p w14:paraId="51219778" w14:textId="47CE7454" w:rsidR="00F44438" w:rsidRPr="00436760" w:rsidRDefault="00A31CA9" w:rsidP="00E92A9F">
            <w:pPr>
              <w:spacing w:after="120"/>
              <w:jc w:val="both"/>
              <w:rPr>
                <w:rFonts w:eastAsia="Calibri"/>
                <w:b/>
                <w:color w:val="000000"/>
                <w:lang w:eastAsia="zh-CN"/>
              </w:rPr>
            </w:pPr>
            <w:r w:rsidRPr="00436760">
              <w:rPr>
                <w:rFonts w:ascii="SimSun" w:hAnsi="SimSun" w:cs="Microsoft YaHei" w:hint="eastAsia"/>
                <w:lang w:eastAsia="zh-CN"/>
              </w:rPr>
              <w:t>《无线电规则》</w:t>
            </w:r>
            <w:r w:rsidR="002B1C5E" w:rsidRPr="00436760">
              <w:rPr>
                <w:rFonts w:ascii="SimSun" w:hAnsi="SimSun" w:cs="Microsoft YaHei" w:hint="eastAsia"/>
                <w:lang w:eastAsia="zh-CN"/>
              </w:rPr>
              <w:t>第</w:t>
            </w:r>
            <w:r w:rsidR="002B1C5E" w:rsidRPr="00436760">
              <w:rPr>
                <w:rFonts w:eastAsia="Calibri"/>
                <w:b/>
                <w:lang w:eastAsia="zh-CN"/>
              </w:rPr>
              <w:t>21.5</w:t>
            </w:r>
            <w:r w:rsidR="002B1C5E" w:rsidRPr="00436760">
              <w:rPr>
                <w:rFonts w:ascii="SimSun" w:hAnsi="SimSun" w:cs="Microsoft YaHei" w:hint="eastAsia"/>
                <w:lang w:eastAsia="zh-CN"/>
              </w:rPr>
              <w:t>款</w:t>
            </w:r>
            <w:r w:rsidRPr="00436760">
              <w:rPr>
                <w:rFonts w:ascii="SimSun" w:hAnsi="SimSun" w:cs="Microsoft YaHei" w:hint="eastAsia"/>
                <w:lang w:eastAsia="zh-CN"/>
              </w:rPr>
              <w:t>应如何应用于使用</w:t>
            </w:r>
            <w:r w:rsidR="008D0F22" w:rsidRPr="00436760">
              <w:rPr>
                <w:rFonts w:ascii="SimSun" w:hAnsi="SimSun" w:cs="Microsoft YaHei" w:hint="eastAsia"/>
                <w:lang w:eastAsia="zh-CN"/>
              </w:rPr>
              <w:t>先进</w:t>
            </w:r>
            <w:r w:rsidR="007F165C" w:rsidRPr="00436760">
              <w:rPr>
                <w:rFonts w:ascii="SimSun" w:hAnsi="SimSun" w:cs="Microsoft YaHei" w:hint="eastAsia"/>
                <w:lang w:eastAsia="zh-CN"/>
              </w:rPr>
              <w:t>天线系统</w:t>
            </w:r>
            <w:r w:rsidR="002B1C5E" w:rsidRPr="00436760">
              <w:rPr>
                <w:rFonts w:ascii="SimSun" w:hAnsi="SimSun" w:cs="Microsoft YaHei" w:hint="eastAsia"/>
                <w:lang w:eastAsia="zh-CN"/>
              </w:rPr>
              <w:t>（</w:t>
            </w:r>
            <w:r w:rsidR="002B1C5E" w:rsidRPr="00436760">
              <w:rPr>
                <w:rFonts w:eastAsia="Calibri"/>
                <w:lang w:eastAsia="zh-CN"/>
              </w:rPr>
              <w:t>AAS</w:t>
            </w:r>
            <w:r w:rsidR="002B1C5E" w:rsidRPr="00436760">
              <w:rPr>
                <w:rFonts w:ascii="SimSun" w:hAnsi="SimSun" w:cs="Microsoft YaHei" w:hint="eastAsia"/>
                <w:lang w:eastAsia="zh-CN"/>
              </w:rPr>
              <w:t>）</w:t>
            </w:r>
            <w:r w:rsidR="007F165C" w:rsidRPr="00436760">
              <w:rPr>
                <w:rFonts w:ascii="SimSun" w:hAnsi="SimSun" w:cs="Microsoft YaHei" w:hint="eastAsia"/>
                <w:lang w:eastAsia="zh-CN"/>
              </w:rPr>
              <w:t>的</w:t>
            </w:r>
            <w:r w:rsidR="002B1C5E" w:rsidRPr="00436760">
              <w:rPr>
                <w:rFonts w:eastAsia="Calibri"/>
                <w:lang w:eastAsia="zh-CN"/>
              </w:rPr>
              <w:t>IMT</w:t>
            </w:r>
            <w:r w:rsidR="002B1C5E" w:rsidRPr="00436760">
              <w:rPr>
                <w:rFonts w:ascii="SimSun" w:hAnsi="SimSun" w:cs="Microsoft YaHei" w:hint="eastAsia"/>
                <w:lang w:eastAsia="zh-CN"/>
              </w:rPr>
              <w:t>电台</w:t>
            </w:r>
          </w:p>
        </w:tc>
        <w:tc>
          <w:tcPr>
            <w:tcW w:w="6662" w:type="dxa"/>
          </w:tcPr>
          <w:p w14:paraId="10BCA44C" w14:textId="4B17F9E2" w:rsidR="00F44438" w:rsidRPr="00436760" w:rsidRDefault="00EF10C5" w:rsidP="002B1C5E">
            <w:pPr>
              <w:tabs>
                <w:tab w:val="clear" w:pos="1871"/>
                <w:tab w:val="left" w:pos="1593"/>
              </w:tabs>
              <w:rPr>
                <w:rFonts w:eastAsia="Calibri"/>
                <w:iCs/>
                <w:u w:val="single"/>
                <w:lang w:eastAsia="zh-CN"/>
              </w:rPr>
            </w:pPr>
            <w:r w:rsidRPr="00436760">
              <w:rPr>
                <w:rFonts w:ascii="STKaiti" w:eastAsia="STKaiti" w:hAnsi="STKaiti" w:cs="Microsoft YaHei" w:hint="eastAsia"/>
                <w:iCs/>
                <w:u w:val="single"/>
                <w:lang w:eastAsia="zh-CN"/>
              </w:rPr>
              <w:t>第</w:t>
            </w:r>
            <w:r w:rsidR="00F44438" w:rsidRPr="00436760">
              <w:rPr>
                <w:rFonts w:eastAsia="Calibri"/>
                <w:iCs/>
                <w:u w:val="single"/>
                <w:lang w:eastAsia="zh-CN"/>
              </w:rPr>
              <w:t>1</w:t>
            </w:r>
            <w:r w:rsidRPr="00436760">
              <w:rPr>
                <w:rFonts w:ascii="STKaiti" w:eastAsia="STKaiti" w:hAnsi="STKaiti" w:cs="Microsoft YaHei" w:hint="eastAsia"/>
                <w:iCs/>
                <w:u w:val="single"/>
                <w:lang w:eastAsia="zh-CN"/>
              </w:rPr>
              <w:t>部分：共同立场：</w:t>
            </w:r>
          </w:p>
          <w:p w14:paraId="2FF7B8F3" w14:textId="05525429" w:rsidR="00F44438" w:rsidRPr="005E7793" w:rsidRDefault="005E7793" w:rsidP="00226130">
            <w:pPr>
              <w:ind w:firstLineChars="200" w:firstLine="480"/>
              <w:jc w:val="both"/>
              <w:rPr>
                <w:lang w:eastAsia="zh-CN"/>
              </w:rPr>
            </w:pPr>
            <w:r w:rsidRPr="005E7793">
              <w:rPr>
                <w:lang w:eastAsia="zh-CN"/>
              </w:rPr>
              <w:t>根据</w:t>
            </w:r>
            <w:r w:rsidRPr="005E7793">
              <w:rPr>
                <w:lang w:eastAsia="zh-CN"/>
              </w:rPr>
              <w:t>WRC-19</w:t>
            </w:r>
            <w:r w:rsidRPr="005E7793">
              <w:rPr>
                <w:lang w:eastAsia="zh-CN"/>
              </w:rPr>
              <w:t>的</w:t>
            </w:r>
            <w:r w:rsidRPr="005E7793">
              <w:rPr>
                <w:b/>
                <w:bCs/>
                <w:lang w:eastAsia="zh-CN"/>
              </w:rPr>
              <w:t>550</w:t>
            </w:r>
            <w:r w:rsidRPr="005E7793">
              <w:rPr>
                <w:lang w:eastAsia="zh-CN"/>
              </w:rPr>
              <w:t>号文件以及</w:t>
            </w:r>
            <w:r w:rsidRPr="005E7793">
              <w:rPr>
                <w:lang w:eastAsia="zh-CN"/>
              </w:rPr>
              <w:t>CA/251</w:t>
            </w:r>
            <w:r w:rsidRPr="005E7793">
              <w:rPr>
                <w:lang w:eastAsia="zh-CN"/>
              </w:rPr>
              <w:t>，即</w:t>
            </w:r>
            <w:r w:rsidRPr="005E7793">
              <w:rPr>
                <w:rFonts w:asciiTheme="minorEastAsia" w:eastAsiaTheme="minorEastAsia" w:hAnsiTheme="minorEastAsia"/>
                <w:lang w:eastAsia="zh-CN"/>
              </w:rPr>
              <w:t>“</w:t>
            </w:r>
            <w:r w:rsidRPr="005E7793">
              <w:rPr>
                <w:lang w:eastAsia="zh-CN"/>
              </w:rPr>
              <w:t>关于使用由有源振子阵列组成的天线的在</w:t>
            </w:r>
            <w:r w:rsidRPr="005E7793">
              <w:rPr>
                <w:lang w:eastAsia="zh-CN"/>
              </w:rPr>
              <w:t>24.45</w:t>
            </w:r>
            <w:r>
              <w:rPr>
                <w:lang w:eastAsia="zh-CN"/>
              </w:rPr>
              <w:t>-</w:t>
            </w:r>
            <w:r w:rsidRPr="005E7793">
              <w:rPr>
                <w:lang w:eastAsia="zh-CN"/>
              </w:rPr>
              <w:t>27.5</w:t>
            </w:r>
            <w:r>
              <w:rPr>
                <w:lang w:eastAsia="zh-CN"/>
              </w:rPr>
              <w:t> </w:t>
            </w:r>
            <w:r w:rsidRPr="005E7793">
              <w:rPr>
                <w:lang w:eastAsia="zh-CN"/>
              </w:rPr>
              <w:t>GHz</w:t>
            </w:r>
            <w:r w:rsidRPr="005E7793">
              <w:rPr>
                <w:lang w:eastAsia="zh-CN"/>
              </w:rPr>
              <w:t>频段内工作的</w:t>
            </w:r>
            <w:r w:rsidRPr="005E7793">
              <w:rPr>
                <w:lang w:eastAsia="zh-CN"/>
              </w:rPr>
              <w:t>IMT</w:t>
            </w:r>
            <w:r w:rsidRPr="005E7793">
              <w:rPr>
                <w:lang w:eastAsia="zh-CN"/>
              </w:rPr>
              <w:t>电台通知的第</w:t>
            </w:r>
            <w:r w:rsidRPr="005E7793">
              <w:rPr>
                <w:b/>
                <w:bCs/>
                <w:lang w:eastAsia="zh-CN"/>
              </w:rPr>
              <w:t>21.5</w:t>
            </w:r>
            <w:r w:rsidRPr="005E7793">
              <w:rPr>
                <w:lang w:eastAsia="zh-CN"/>
              </w:rPr>
              <w:t>款核验</w:t>
            </w:r>
            <w:r w:rsidRPr="005E7793">
              <w:rPr>
                <w:rFonts w:asciiTheme="minorEastAsia" w:eastAsiaTheme="minorEastAsia" w:hAnsiTheme="minorEastAsia"/>
                <w:lang w:eastAsia="zh-CN"/>
              </w:rPr>
              <w:t>”</w:t>
            </w:r>
            <w:r w:rsidRPr="005E7793">
              <w:rPr>
                <w:lang w:eastAsia="zh-CN"/>
              </w:rPr>
              <w:t>，</w:t>
            </w:r>
            <w:r w:rsidRPr="005E7793">
              <w:rPr>
                <w:b/>
                <w:bCs/>
                <w:lang w:eastAsia="zh-CN"/>
              </w:rPr>
              <w:t>支持</w:t>
            </w:r>
            <w:r w:rsidRPr="005E7793">
              <w:rPr>
                <w:lang w:eastAsia="zh-CN"/>
              </w:rPr>
              <w:t>在</w:t>
            </w:r>
            <w:r w:rsidRPr="005E7793">
              <w:rPr>
                <w:lang w:eastAsia="zh-CN"/>
              </w:rPr>
              <w:t>WRC</w:t>
            </w:r>
            <w:r>
              <w:rPr>
                <w:lang w:eastAsia="zh-CN"/>
              </w:rPr>
              <w:t>-</w:t>
            </w:r>
            <w:r w:rsidRPr="005E7793">
              <w:rPr>
                <w:lang w:eastAsia="zh-CN"/>
              </w:rPr>
              <w:t>23</w:t>
            </w:r>
            <w:r w:rsidRPr="005E7793">
              <w:rPr>
                <w:lang w:eastAsia="zh-CN"/>
              </w:rPr>
              <w:t>上依据无线电通信局主任关于《无线电规则》第</w:t>
            </w:r>
            <w:r w:rsidRPr="005E7793">
              <w:rPr>
                <w:b/>
                <w:bCs/>
                <w:lang w:eastAsia="zh-CN"/>
              </w:rPr>
              <w:t>21.5</w:t>
            </w:r>
            <w:r w:rsidRPr="005E7793">
              <w:rPr>
                <w:lang w:eastAsia="zh-CN"/>
              </w:rPr>
              <w:t>款规定的限值对使用有源天线系统（</w:t>
            </w:r>
            <w:r w:rsidRPr="005E7793">
              <w:rPr>
                <w:lang w:eastAsia="zh-CN"/>
              </w:rPr>
              <w:t>AAS</w:t>
            </w:r>
            <w:r w:rsidRPr="005E7793">
              <w:rPr>
                <w:lang w:eastAsia="zh-CN"/>
              </w:rPr>
              <w:t>）的</w:t>
            </w:r>
            <w:r w:rsidRPr="005E7793">
              <w:rPr>
                <w:lang w:eastAsia="zh-CN"/>
              </w:rPr>
              <w:t>IMT</w:t>
            </w:r>
            <w:r w:rsidRPr="005E7793">
              <w:rPr>
                <w:lang w:eastAsia="zh-CN"/>
              </w:rPr>
              <w:t>电台的适用性以及</w:t>
            </w:r>
            <w:r w:rsidRPr="005E7793">
              <w:rPr>
                <w:lang w:eastAsia="zh-CN"/>
              </w:rPr>
              <w:t>26</w:t>
            </w:r>
            <w:r>
              <w:rPr>
                <w:lang w:eastAsia="zh-CN"/>
              </w:rPr>
              <w:t> </w:t>
            </w:r>
            <w:r w:rsidRPr="005E7793">
              <w:rPr>
                <w:lang w:eastAsia="zh-CN"/>
              </w:rPr>
              <w:t>GHz</w:t>
            </w:r>
            <w:r w:rsidRPr="005E7793">
              <w:rPr>
                <w:lang w:eastAsia="zh-CN"/>
              </w:rPr>
              <w:t>频段内使用</w:t>
            </w:r>
            <w:r w:rsidRPr="005E7793">
              <w:rPr>
                <w:lang w:eastAsia="zh-CN"/>
              </w:rPr>
              <w:t>AAS</w:t>
            </w:r>
            <w:r w:rsidRPr="005E7793">
              <w:rPr>
                <w:lang w:eastAsia="zh-CN"/>
              </w:rPr>
              <w:t>的</w:t>
            </w:r>
            <w:r w:rsidRPr="005E7793">
              <w:rPr>
                <w:lang w:eastAsia="zh-CN"/>
              </w:rPr>
              <w:t>IMT</w:t>
            </w:r>
            <w:r w:rsidRPr="005E7793">
              <w:rPr>
                <w:lang w:eastAsia="zh-CN"/>
              </w:rPr>
              <w:t>电台通知的《无线电规则》第</w:t>
            </w:r>
            <w:r w:rsidRPr="005E7793">
              <w:rPr>
                <w:b/>
                <w:bCs/>
                <w:lang w:eastAsia="zh-CN"/>
              </w:rPr>
              <w:t>21.5</w:t>
            </w:r>
            <w:r w:rsidRPr="005E7793">
              <w:rPr>
                <w:lang w:eastAsia="zh-CN"/>
              </w:rPr>
              <w:t>款核验的报告中提供的内容，审议此事项。</w:t>
            </w:r>
          </w:p>
          <w:p w14:paraId="4D7F04BD" w14:textId="307D774A" w:rsidR="00F44438" w:rsidRPr="00436760" w:rsidRDefault="001E07D1" w:rsidP="002B1C5E">
            <w:pPr>
              <w:tabs>
                <w:tab w:val="clear" w:pos="1871"/>
                <w:tab w:val="left" w:pos="1593"/>
              </w:tabs>
              <w:rPr>
                <w:rFonts w:eastAsia="Calibri"/>
                <w:i/>
                <w:u w:val="single"/>
                <w:lang w:eastAsia="zh-CN"/>
              </w:rPr>
            </w:pPr>
            <w:r w:rsidRPr="00436760">
              <w:rPr>
                <w:rFonts w:ascii="STKaiti" w:eastAsia="STKaiti" w:hAnsi="STKaiti" w:cs="Microsoft YaHei" w:hint="eastAsia"/>
                <w:iCs/>
                <w:u w:val="single"/>
                <w:lang w:eastAsia="zh-CN"/>
              </w:rPr>
              <w:t>第</w:t>
            </w:r>
            <w:r w:rsidR="00F44438" w:rsidRPr="00436760">
              <w:rPr>
                <w:rFonts w:eastAsia="Calibri"/>
                <w:iCs/>
                <w:u w:val="single"/>
                <w:lang w:eastAsia="zh-CN"/>
              </w:rPr>
              <w:t>2</w:t>
            </w:r>
            <w:r w:rsidRPr="00436760">
              <w:rPr>
                <w:rFonts w:ascii="STKaiti" w:eastAsia="STKaiti" w:hAnsi="STKaiti" w:cs="Microsoft YaHei" w:hint="eastAsia"/>
                <w:iCs/>
                <w:u w:val="single"/>
                <w:lang w:eastAsia="zh-CN"/>
              </w:rPr>
              <w:t>部分：</w:t>
            </w:r>
            <w:r w:rsidR="002B7770" w:rsidRPr="00436760">
              <w:rPr>
                <w:rFonts w:ascii="STKaiti" w:eastAsia="STKaiti" w:hAnsi="STKaiti" w:cs="Microsoft YaHei" w:hint="eastAsia"/>
                <w:iCs/>
                <w:color w:val="000000"/>
                <w:u w:val="single"/>
                <w:lang w:eastAsia="zh-CN"/>
              </w:rPr>
              <w:t>前进方向</w:t>
            </w:r>
          </w:p>
          <w:p w14:paraId="1CE5A4EC" w14:textId="6F92F6B6" w:rsidR="00F44438" w:rsidRPr="00436760" w:rsidRDefault="001E07D1" w:rsidP="002B1C5E">
            <w:pPr>
              <w:pStyle w:val="Headingb"/>
              <w:tabs>
                <w:tab w:val="clear" w:pos="1871"/>
                <w:tab w:val="left" w:pos="1593"/>
              </w:tabs>
              <w:rPr>
                <w:rFonts w:ascii="STKaiti" w:eastAsia="STKaiti" w:hAnsi="STKaiti"/>
                <w:iCs/>
                <w:lang w:eastAsia="zh-CN"/>
              </w:rPr>
            </w:pPr>
            <w:r w:rsidRPr="00436760">
              <w:rPr>
                <w:rFonts w:eastAsia="Calibri"/>
                <w:iCs/>
                <w:lang w:eastAsia="zh-CN"/>
              </w:rPr>
              <w:t>APM23-4</w:t>
            </w:r>
            <w:r w:rsidRPr="00436760">
              <w:rPr>
                <w:rFonts w:ascii="STKaiti" w:eastAsia="STKaiti" w:hAnsi="STKaiti" w:cs="Microsoft YaHei" w:hint="eastAsia"/>
                <w:iCs/>
                <w:lang w:eastAsia="zh-CN"/>
              </w:rPr>
              <w:t>同意请</w:t>
            </w:r>
            <w:r w:rsidRPr="00436760">
              <w:rPr>
                <w:rFonts w:eastAsia="Calibri"/>
                <w:iCs/>
                <w:lang w:eastAsia="zh-CN"/>
              </w:rPr>
              <w:t>ATU</w:t>
            </w:r>
            <w:r w:rsidRPr="00436760">
              <w:rPr>
                <w:rFonts w:ascii="STKaiti" w:eastAsia="STKaiti" w:hAnsi="STKaiti" w:cs="Microsoft YaHei" w:hint="eastAsia"/>
                <w:iCs/>
                <w:lang w:eastAsia="zh-CN"/>
              </w:rPr>
              <w:t>秘书长：</w:t>
            </w:r>
          </w:p>
          <w:p w14:paraId="30F4B88B" w14:textId="5F4F55AB" w:rsidR="00F44438" w:rsidRPr="00436760" w:rsidRDefault="00FE459E" w:rsidP="00117887">
            <w:pPr>
              <w:ind w:firstLineChars="200" w:firstLine="480"/>
              <w:rPr>
                <w:rFonts w:ascii="SimSun" w:hAnsi="SimSun"/>
                <w:lang w:eastAsia="zh-CN"/>
              </w:rPr>
            </w:pPr>
            <w:r w:rsidRPr="00436760">
              <w:rPr>
                <w:rFonts w:ascii="SimSun" w:hAnsi="SimSun" w:cs="Microsoft YaHei" w:hint="eastAsia"/>
                <w:lang w:eastAsia="zh-CN"/>
              </w:rPr>
              <w:t>在</w:t>
            </w:r>
            <w:r w:rsidR="005C08D2" w:rsidRPr="00436760">
              <w:rPr>
                <w:rFonts w:eastAsia="Calibri"/>
                <w:lang w:eastAsia="zh-CN"/>
              </w:rPr>
              <w:t>WRC</w:t>
            </w:r>
            <w:r w:rsidR="005C08D2" w:rsidRPr="00436760">
              <w:rPr>
                <w:rFonts w:eastAsia="Calibri"/>
                <w:lang w:eastAsia="zh-CN"/>
              </w:rPr>
              <w:noBreakHyphen/>
              <w:t>23</w:t>
            </w:r>
            <w:r w:rsidRPr="00436760">
              <w:rPr>
                <w:rFonts w:ascii="SimSun" w:hAnsi="SimSun" w:cs="Microsoft YaHei" w:hint="eastAsia"/>
                <w:lang w:eastAsia="zh-CN"/>
              </w:rPr>
              <w:t>之前的适当时间，与</w:t>
            </w:r>
            <w:r w:rsidR="005C08D2" w:rsidRPr="00436760">
              <w:rPr>
                <w:rFonts w:eastAsia="Calibri"/>
                <w:lang w:eastAsia="zh-CN"/>
              </w:rPr>
              <w:t>1A</w:t>
            </w:r>
            <w:r w:rsidRPr="00436760">
              <w:rPr>
                <w:rFonts w:ascii="SimSun" w:hAnsi="SimSun" w:cs="Microsoft YaHei" w:hint="eastAsia"/>
                <w:lang w:eastAsia="zh-CN"/>
              </w:rPr>
              <w:t>工作组管理班子合作</w:t>
            </w:r>
            <w:r w:rsidR="001E07D1" w:rsidRPr="00436760">
              <w:rPr>
                <w:rFonts w:ascii="SimSun" w:hAnsi="SimSun" w:cs="Microsoft YaHei" w:hint="eastAsia"/>
                <w:b/>
                <w:bCs/>
                <w:lang w:eastAsia="zh-CN"/>
              </w:rPr>
              <w:t>举办</w:t>
            </w:r>
            <w:r w:rsidR="001E07D1" w:rsidRPr="00436760">
              <w:rPr>
                <w:rFonts w:ascii="SimSun" w:hAnsi="SimSun" w:cs="Microsoft YaHei" w:hint="eastAsia"/>
                <w:lang w:eastAsia="zh-CN"/>
              </w:rPr>
              <w:t>讲习班，</w:t>
            </w:r>
            <w:r w:rsidR="00713122" w:rsidRPr="00436760">
              <w:rPr>
                <w:rFonts w:ascii="SimSun" w:hAnsi="SimSun" w:cs="Microsoft YaHei" w:hint="eastAsia"/>
                <w:lang w:eastAsia="zh-CN"/>
              </w:rPr>
              <w:t>向</w:t>
            </w:r>
            <w:r w:rsidR="001E07D1" w:rsidRPr="00436760">
              <w:rPr>
                <w:rFonts w:ascii="SimSun" w:hAnsi="SimSun" w:cs="Microsoft YaHei" w:hint="eastAsia"/>
                <w:lang w:eastAsia="zh-CN"/>
              </w:rPr>
              <w:t>各</w:t>
            </w:r>
            <w:r w:rsidR="00970FEE" w:rsidRPr="00436760">
              <w:rPr>
                <w:rFonts w:ascii="SimSun" w:hAnsi="SimSun" w:cs="Microsoft YaHei" w:hint="eastAsia"/>
                <w:lang w:eastAsia="zh-CN"/>
              </w:rPr>
              <w:t>主管部门</w:t>
            </w:r>
            <w:r w:rsidR="00713122" w:rsidRPr="00436760">
              <w:rPr>
                <w:rFonts w:ascii="SimSun" w:hAnsi="SimSun" w:cs="Microsoft YaHei" w:hint="eastAsia"/>
                <w:lang w:eastAsia="zh-CN"/>
              </w:rPr>
              <w:t>介绍</w:t>
            </w:r>
            <w:r w:rsidR="005C08D2" w:rsidRPr="00436760">
              <w:rPr>
                <w:rFonts w:ascii="SimSun" w:hAnsi="SimSun" w:cs="Microsoft YaHei" w:hint="eastAsia"/>
                <w:lang w:eastAsia="zh-CN"/>
              </w:rPr>
              <w:t>《无线电规则》</w:t>
            </w:r>
            <w:r w:rsidR="00970FEE" w:rsidRPr="00436760">
              <w:rPr>
                <w:rFonts w:ascii="SimSun" w:hAnsi="SimSun" w:cs="Microsoft YaHei" w:hint="eastAsia"/>
                <w:lang w:eastAsia="zh-CN"/>
              </w:rPr>
              <w:t>第</w:t>
            </w:r>
            <w:r w:rsidR="005C08D2" w:rsidRPr="00436760">
              <w:rPr>
                <w:rFonts w:eastAsia="Calibri"/>
                <w:b/>
                <w:bCs/>
                <w:lang w:eastAsia="zh-CN"/>
              </w:rPr>
              <w:t>21.5</w:t>
            </w:r>
            <w:r w:rsidR="00970FEE" w:rsidRPr="00436760">
              <w:rPr>
                <w:rFonts w:ascii="SimSun" w:hAnsi="SimSun" w:cs="Microsoft YaHei" w:hint="eastAsia"/>
                <w:lang w:eastAsia="zh-CN"/>
              </w:rPr>
              <w:t>款规定的</w:t>
            </w:r>
            <w:r w:rsidR="00970FEE" w:rsidRPr="00436760">
              <w:rPr>
                <w:rFonts w:ascii="SimSun" w:hAnsi="SimSun" w:cs="Microsoft YaHei" w:hint="eastAsia"/>
                <w:lang w:eastAsia="zh-CN"/>
              </w:rPr>
              <w:lastRenderedPageBreak/>
              <w:t>技术细节</w:t>
            </w:r>
            <w:r w:rsidR="00713122" w:rsidRPr="00436760">
              <w:rPr>
                <w:rFonts w:ascii="SimSun" w:hAnsi="SimSun" w:cs="Microsoft YaHei" w:hint="eastAsia"/>
                <w:lang w:eastAsia="zh-CN"/>
              </w:rPr>
              <w:t>和</w:t>
            </w:r>
            <w:r w:rsidR="005C08D2" w:rsidRPr="00436760">
              <w:rPr>
                <w:rFonts w:eastAsia="Calibri"/>
                <w:lang w:eastAsia="zh-CN"/>
              </w:rPr>
              <w:t>WRC</w:t>
            </w:r>
            <w:r w:rsidR="005C08D2" w:rsidRPr="00436760">
              <w:rPr>
                <w:rFonts w:eastAsia="Calibri"/>
                <w:lang w:eastAsia="zh-CN"/>
              </w:rPr>
              <w:noBreakHyphen/>
              <w:t>19 550</w:t>
            </w:r>
            <w:r w:rsidR="00970FEE" w:rsidRPr="00436760">
              <w:rPr>
                <w:rFonts w:ascii="SimSun" w:hAnsi="SimSun" w:cs="Microsoft YaHei" w:hint="eastAsia"/>
                <w:lang w:eastAsia="zh-CN"/>
              </w:rPr>
              <w:t>号文件中要求开展的研究的要求，以</w:t>
            </w:r>
            <w:r w:rsidR="00713122" w:rsidRPr="00436760">
              <w:rPr>
                <w:rFonts w:ascii="SimSun" w:hAnsi="SimSun" w:cs="Microsoft YaHei" w:hint="eastAsia"/>
                <w:lang w:eastAsia="zh-CN"/>
              </w:rPr>
              <w:t>便</w:t>
            </w:r>
            <w:r w:rsidRPr="00436760">
              <w:rPr>
                <w:rFonts w:ascii="SimSun" w:hAnsi="SimSun" w:cs="Microsoft YaHei" w:hint="eastAsia"/>
                <w:lang w:eastAsia="zh-CN"/>
              </w:rPr>
              <w:t>更好地了解这些规定，确保在</w:t>
            </w:r>
            <w:r w:rsidR="005C08D2" w:rsidRPr="00436760">
              <w:rPr>
                <w:rFonts w:eastAsia="Calibri"/>
                <w:lang w:eastAsia="zh-CN"/>
              </w:rPr>
              <w:t>WRC</w:t>
            </w:r>
            <w:r w:rsidR="005C08D2" w:rsidRPr="00436760">
              <w:rPr>
                <w:rFonts w:eastAsia="Calibri"/>
                <w:lang w:eastAsia="zh-CN"/>
              </w:rPr>
              <w:noBreakHyphen/>
              <w:t>23</w:t>
            </w:r>
            <w:r w:rsidRPr="00436760">
              <w:rPr>
                <w:rFonts w:ascii="SimSun" w:hAnsi="SimSun" w:cs="Microsoft YaHei" w:hint="eastAsia"/>
                <w:lang w:eastAsia="zh-CN"/>
              </w:rPr>
              <w:t>上审议报告时</w:t>
            </w:r>
            <w:r w:rsidR="00713122" w:rsidRPr="00436760">
              <w:rPr>
                <w:rFonts w:ascii="SimSun" w:hAnsi="SimSun" w:cs="Microsoft YaHei" w:hint="eastAsia"/>
                <w:lang w:eastAsia="zh-CN"/>
              </w:rPr>
              <w:t>进行</w:t>
            </w:r>
            <w:r w:rsidR="00A31CA9" w:rsidRPr="00436760">
              <w:rPr>
                <w:rFonts w:ascii="SimSun" w:hAnsi="SimSun" w:cs="Microsoft YaHei" w:hint="eastAsia"/>
                <w:lang w:eastAsia="zh-CN"/>
              </w:rPr>
              <w:t>正确的解读。</w:t>
            </w:r>
          </w:p>
          <w:p w14:paraId="375878EC" w14:textId="01967B55" w:rsidR="00F44438" w:rsidRPr="00436760" w:rsidRDefault="00A31CA9" w:rsidP="00713122">
            <w:pPr>
              <w:pStyle w:val="Headingb"/>
              <w:tabs>
                <w:tab w:val="clear" w:pos="1871"/>
                <w:tab w:val="left" w:pos="1593"/>
              </w:tabs>
              <w:rPr>
                <w:rFonts w:eastAsia="Calibri"/>
                <w:i/>
                <w:lang w:eastAsia="zh-CN"/>
              </w:rPr>
            </w:pPr>
            <w:r w:rsidRPr="00436760">
              <w:rPr>
                <w:rFonts w:eastAsia="Calibri"/>
                <w:iCs/>
                <w:lang w:eastAsia="zh-CN"/>
              </w:rPr>
              <w:t>APM23-4</w:t>
            </w:r>
            <w:r w:rsidRPr="00436760">
              <w:rPr>
                <w:rFonts w:ascii="STKaiti" w:eastAsia="STKaiti" w:hAnsi="STKaiti" w:cs="Microsoft YaHei" w:hint="eastAsia"/>
                <w:iCs/>
                <w:lang w:eastAsia="zh-CN"/>
              </w:rPr>
              <w:t>同意请</w:t>
            </w:r>
            <w:r w:rsidRPr="00436760">
              <w:rPr>
                <w:rFonts w:eastAsia="Calibri"/>
                <w:iCs/>
                <w:lang w:eastAsia="zh-CN"/>
              </w:rPr>
              <w:t>ATU</w:t>
            </w:r>
            <w:r w:rsidRPr="00436760">
              <w:rPr>
                <w:rFonts w:ascii="STKaiti" w:eastAsia="STKaiti" w:hAnsi="STKaiti" w:cs="Microsoft YaHei" w:hint="eastAsia"/>
                <w:iCs/>
                <w:lang w:eastAsia="zh-CN"/>
              </w:rPr>
              <w:t>主管部门：</w:t>
            </w:r>
          </w:p>
          <w:p w14:paraId="5823DA10" w14:textId="621CAC4D" w:rsidR="00F44438" w:rsidRPr="00436760" w:rsidRDefault="002B1C5E" w:rsidP="002B1C5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1</w:t>
            </w:r>
            <w:r w:rsidRPr="00436760">
              <w:rPr>
                <w:rFonts w:eastAsia="Calibri"/>
                <w:b/>
                <w:lang w:eastAsia="zh-CN"/>
              </w:rPr>
              <w:tab/>
            </w:r>
            <w:r w:rsidR="002611E8" w:rsidRPr="00436760">
              <w:rPr>
                <w:rFonts w:ascii="SimSun" w:hAnsi="SimSun" w:cs="Microsoft YaHei" w:hint="eastAsia"/>
                <w:b/>
                <w:bCs/>
                <w:color w:val="000000"/>
                <w:lang w:eastAsia="zh-CN"/>
              </w:rPr>
              <w:t>审议</w:t>
            </w:r>
            <w:r w:rsidR="00A31CA9" w:rsidRPr="00436760">
              <w:rPr>
                <w:rFonts w:ascii="SimSun" w:hAnsi="SimSun" w:cs="Microsoft YaHei" w:hint="eastAsia"/>
                <w:b/>
                <w:bCs/>
                <w:color w:val="000000"/>
                <w:lang w:eastAsia="zh-CN"/>
              </w:rPr>
              <w:t>并审查</w:t>
            </w:r>
            <w:r w:rsidR="00B553FE" w:rsidRPr="00436760">
              <w:rPr>
                <w:rFonts w:eastAsia="Calibri"/>
                <w:color w:val="000000"/>
                <w:lang w:eastAsia="zh-CN"/>
              </w:rPr>
              <w:t>ITU-R</w:t>
            </w:r>
            <w:r w:rsidR="00B553FE" w:rsidRPr="00436760">
              <w:rPr>
                <w:rFonts w:ascii="SimSun" w:hAnsi="SimSun" w:cs="Microsoft YaHei" w:hint="eastAsia"/>
                <w:color w:val="000000"/>
                <w:lang w:eastAsia="zh-CN"/>
              </w:rPr>
              <w:t>研究</w:t>
            </w:r>
            <w:r w:rsidR="008A392D" w:rsidRPr="00436760">
              <w:rPr>
                <w:rFonts w:ascii="SimSun" w:hAnsi="SimSun" w:cs="Microsoft YaHei" w:hint="eastAsia"/>
                <w:color w:val="000000"/>
                <w:lang w:eastAsia="zh-CN"/>
              </w:rPr>
              <w:t>（</w:t>
            </w:r>
            <w:r w:rsidR="008A392D" w:rsidRPr="00436760">
              <w:rPr>
                <w:rFonts w:eastAsia="Calibri"/>
                <w:color w:val="000000"/>
                <w:lang w:eastAsia="zh-CN"/>
              </w:rPr>
              <w:t>5D</w:t>
            </w:r>
            <w:r w:rsidR="00713122" w:rsidRPr="00436760">
              <w:rPr>
                <w:rFonts w:ascii="SimSun" w:hAnsi="SimSun" w:cs="Microsoft YaHei" w:hint="eastAsia"/>
                <w:color w:val="000000"/>
                <w:lang w:eastAsia="zh-CN"/>
              </w:rPr>
              <w:t>工作组</w:t>
            </w:r>
            <w:r w:rsidR="008A392D" w:rsidRPr="00436760">
              <w:rPr>
                <w:rFonts w:ascii="SimSun" w:hAnsi="SimSun" w:cs="Microsoft YaHei" w:hint="eastAsia"/>
                <w:color w:val="000000"/>
                <w:lang w:eastAsia="zh-CN"/>
              </w:rPr>
              <w:t>主席的报告（</w:t>
            </w:r>
            <w:r w:rsidR="00713122" w:rsidRPr="00436760">
              <w:rPr>
                <w:rFonts w:eastAsia="Calibri"/>
                <w:color w:val="000000"/>
                <w:lang w:eastAsia="zh-CN"/>
              </w:rPr>
              <w:t>5D/1555</w:t>
            </w:r>
            <w:r w:rsidR="008A392D" w:rsidRPr="00436760">
              <w:rPr>
                <w:rFonts w:ascii="SimSun" w:hAnsi="SimSun" w:cs="Microsoft YaHei" w:hint="eastAsia"/>
                <w:color w:val="000000"/>
                <w:lang w:eastAsia="zh-CN"/>
              </w:rPr>
              <w:t>号文件）附件</w:t>
            </w:r>
            <w:r w:rsidR="008A392D" w:rsidRPr="00436760">
              <w:rPr>
                <w:rFonts w:eastAsia="Calibri"/>
                <w:color w:val="000000"/>
                <w:lang w:eastAsia="zh-CN"/>
              </w:rPr>
              <w:t>4.5</w:t>
            </w:r>
            <w:r w:rsidR="008A392D" w:rsidRPr="00436760">
              <w:rPr>
                <w:rFonts w:ascii="SimSun" w:hAnsi="SimSun" w:cs="Microsoft YaHei" w:hint="eastAsia"/>
                <w:color w:val="000000"/>
                <w:lang w:eastAsia="zh-CN"/>
              </w:rPr>
              <w:t>）</w:t>
            </w:r>
            <w:r w:rsidR="00B553FE" w:rsidRPr="00436760">
              <w:rPr>
                <w:rFonts w:ascii="SimSun" w:hAnsi="SimSun" w:cs="Microsoft YaHei" w:hint="eastAsia"/>
                <w:color w:val="000000"/>
                <w:lang w:eastAsia="zh-CN"/>
              </w:rPr>
              <w:t>中</w:t>
            </w:r>
            <w:r w:rsidR="008A392D" w:rsidRPr="00436760">
              <w:rPr>
                <w:rFonts w:ascii="SimSun" w:hAnsi="SimSun" w:cs="Microsoft YaHei" w:hint="eastAsia"/>
                <w:color w:val="000000"/>
                <w:lang w:eastAsia="zh-CN"/>
              </w:rPr>
              <w:t>讨论的</w:t>
            </w:r>
            <w:r w:rsidR="00713122" w:rsidRPr="00436760">
              <w:rPr>
                <w:rFonts w:ascii="SimSun" w:hAnsi="SimSun" w:cs="Microsoft YaHei" w:hint="eastAsia"/>
                <w:color w:val="000000"/>
                <w:lang w:eastAsia="zh-CN"/>
              </w:rPr>
              <w:t>关于</w:t>
            </w:r>
            <w:r w:rsidR="008A392D" w:rsidRPr="00436760">
              <w:rPr>
                <w:rFonts w:eastAsia="Calibri"/>
                <w:color w:val="000000"/>
                <w:lang w:eastAsia="zh-CN"/>
              </w:rPr>
              <w:t>WRC-19 550</w:t>
            </w:r>
            <w:r w:rsidR="008A392D" w:rsidRPr="00436760">
              <w:rPr>
                <w:rFonts w:ascii="SimSun" w:hAnsi="SimSun" w:cs="Microsoft YaHei" w:hint="eastAsia"/>
                <w:color w:val="000000"/>
                <w:lang w:eastAsia="zh-CN"/>
              </w:rPr>
              <w:t>号文件</w:t>
            </w:r>
            <w:r w:rsidR="002611E8" w:rsidRPr="00436760">
              <w:rPr>
                <w:rFonts w:ascii="SimSun" w:hAnsi="SimSun" w:cs="Microsoft YaHei" w:hint="eastAsia"/>
                <w:color w:val="000000"/>
                <w:lang w:eastAsia="zh-CN"/>
              </w:rPr>
              <w:t>所</w:t>
            </w:r>
            <w:r w:rsidR="008A392D" w:rsidRPr="00436760">
              <w:rPr>
                <w:rFonts w:ascii="SimSun" w:hAnsi="SimSun" w:cs="Microsoft YaHei" w:hint="eastAsia"/>
                <w:color w:val="000000"/>
                <w:lang w:eastAsia="zh-CN"/>
              </w:rPr>
              <w:t>要求开展的研究的各项内容中提供的</w:t>
            </w:r>
            <w:r w:rsidR="002611E8" w:rsidRPr="00436760">
              <w:rPr>
                <w:rFonts w:ascii="SimSun" w:hAnsi="SimSun" w:cs="Microsoft YaHei" w:hint="eastAsia"/>
                <w:color w:val="000000"/>
                <w:lang w:eastAsia="zh-CN"/>
              </w:rPr>
              <w:t>材料</w:t>
            </w:r>
            <w:r w:rsidR="008A392D" w:rsidRPr="00436760">
              <w:rPr>
                <w:rFonts w:ascii="SimSun" w:hAnsi="SimSun" w:cs="Microsoft YaHei" w:hint="eastAsia"/>
                <w:color w:val="000000"/>
                <w:lang w:eastAsia="zh-CN"/>
              </w:rPr>
              <w:t>；</w:t>
            </w:r>
          </w:p>
          <w:p w14:paraId="727179F7" w14:textId="010AE237" w:rsidR="00F44438" w:rsidRPr="00436760" w:rsidRDefault="002B1C5E" w:rsidP="002B1C5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2</w:t>
            </w:r>
            <w:r w:rsidRPr="00436760">
              <w:rPr>
                <w:rFonts w:eastAsia="Calibri"/>
                <w:b/>
                <w:lang w:eastAsia="zh-CN"/>
              </w:rPr>
              <w:tab/>
            </w:r>
            <w:r w:rsidR="008A392D" w:rsidRPr="00436760">
              <w:rPr>
                <w:rFonts w:ascii="SimSun" w:hAnsi="SimSun" w:cs="Microsoft YaHei" w:hint="eastAsia"/>
                <w:b/>
                <w:bCs/>
                <w:color w:val="000000"/>
                <w:lang w:eastAsia="zh-CN"/>
              </w:rPr>
              <w:t>积极参加</w:t>
            </w:r>
            <w:r w:rsidR="008A392D" w:rsidRPr="00436760">
              <w:rPr>
                <w:rFonts w:ascii="SimSun" w:hAnsi="SimSun" w:cs="Microsoft YaHei" w:hint="eastAsia"/>
                <w:color w:val="000000"/>
                <w:lang w:eastAsia="zh-CN"/>
              </w:rPr>
              <w:t>将举办的讲习班，审查和讨论有关</w:t>
            </w:r>
            <w:r w:rsidR="008A392D" w:rsidRPr="00436760">
              <w:rPr>
                <w:rFonts w:eastAsia="Calibri"/>
                <w:color w:val="000000"/>
                <w:lang w:eastAsia="zh-CN"/>
              </w:rPr>
              <w:t>550</w:t>
            </w:r>
            <w:r w:rsidR="008A392D" w:rsidRPr="00436760">
              <w:rPr>
                <w:rFonts w:ascii="SimSun" w:hAnsi="SimSun" w:cs="Microsoft YaHei" w:hint="eastAsia"/>
                <w:color w:val="000000"/>
                <w:lang w:eastAsia="zh-CN"/>
              </w:rPr>
              <w:t>号文件</w:t>
            </w:r>
            <w:r w:rsidR="008E507C" w:rsidRPr="00436760">
              <w:rPr>
                <w:rFonts w:ascii="SimSun" w:hAnsi="SimSun" w:cs="Microsoft YaHei" w:hint="eastAsia"/>
                <w:color w:val="000000"/>
                <w:lang w:eastAsia="zh-CN"/>
              </w:rPr>
              <w:t>相关</w:t>
            </w:r>
            <w:r w:rsidR="008A392D" w:rsidRPr="00436760">
              <w:rPr>
                <w:rFonts w:ascii="SimSun" w:hAnsi="SimSun" w:cs="Microsoft YaHei" w:hint="eastAsia"/>
                <w:color w:val="000000"/>
                <w:lang w:eastAsia="zh-CN"/>
              </w:rPr>
              <w:t>方法和</w:t>
            </w:r>
            <w:r w:rsidR="008E507C" w:rsidRPr="00436760">
              <w:rPr>
                <w:rFonts w:ascii="SimSun" w:hAnsi="SimSun" w:cs="Microsoft YaHei" w:hint="eastAsia"/>
                <w:color w:val="000000"/>
                <w:lang w:eastAsia="zh-CN"/>
              </w:rPr>
              <w:t>不同</w:t>
            </w:r>
            <w:r w:rsidR="008A392D" w:rsidRPr="00436760">
              <w:rPr>
                <w:rFonts w:ascii="SimSun" w:hAnsi="SimSun" w:cs="Microsoft YaHei" w:hint="eastAsia"/>
                <w:color w:val="000000"/>
                <w:lang w:eastAsia="zh-CN"/>
              </w:rPr>
              <w:t>方面的可能</w:t>
            </w:r>
            <w:r w:rsidR="00AC7B3E" w:rsidRPr="00436760">
              <w:rPr>
                <w:rFonts w:ascii="SimSun" w:hAnsi="SimSun" w:cs="Microsoft YaHei" w:hint="eastAsia"/>
                <w:color w:val="000000"/>
                <w:lang w:eastAsia="zh-CN"/>
              </w:rPr>
              <w:t>的</w:t>
            </w:r>
            <w:r w:rsidR="008E507C" w:rsidRPr="00436760">
              <w:rPr>
                <w:rFonts w:ascii="SimSun" w:hAnsi="SimSun" w:cs="Microsoft YaHei" w:hint="eastAsia"/>
                <w:color w:val="000000"/>
                <w:lang w:eastAsia="zh-CN"/>
              </w:rPr>
              <w:t>成果</w:t>
            </w:r>
            <w:r w:rsidR="008A392D" w:rsidRPr="00436760">
              <w:rPr>
                <w:rFonts w:ascii="SimSun" w:hAnsi="SimSun" w:cs="Microsoft YaHei" w:hint="eastAsia"/>
                <w:color w:val="000000"/>
                <w:lang w:eastAsia="zh-CN"/>
              </w:rPr>
              <w:t>；</w:t>
            </w:r>
          </w:p>
          <w:p w14:paraId="0660F6FD" w14:textId="1994FC19" w:rsidR="00F44438" w:rsidRPr="00436760" w:rsidRDefault="002B1C5E" w:rsidP="002B1C5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3</w:t>
            </w:r>
            <w:r w:rsidRPr="00436760">
              <w:rPr>
                <w:rFonts w:eastAsia="Calibri"/>
                <w:b/>
                <w:lang w:eastAsia="zh-CN"/>
              </w:rPr>
              <w:tab/>
            </w:r>
            <w:r w:rsidR="00BB08D4" w:rsidRPr="00436760">
              <w:rPr>
                <w:rFonts w:ascii="SimSun" w:hAnsi="SimSun" w:cs="Microsoft YaHei" w:hint="eastAsia"/>
                <w:color w:val="000000"/>
                <w:lang w:eastAsia="zh-CN"/>
              </w:rPr>
              <w:t>为讲习班期间的讨论</w:t>
            </w:r>
            <w:r w:rsidR="008E507C" w:rsidRPr="00436760">
              <w:rPr>
                <w:rFonts w:ascii="SimSun" w:hAnsi="SimSun" w:cs="Microsoft YaHei" w:hint="eastAsia"/>
                <w:b/>
                <w:bCs/>
                <w:color w:val="000000"/>
                <w:lang w:eastAsia="zh-CN"/>
              </w:rPr>
              <w:t>做出</w:t>
            </w:r>
            <w:r w:rsidR="00BB08D4" w:rsidRPr="00436760">
              <w:rPr>
                <w:rFonts w:ascii="SimSun" w:hAnsi="SimSun" w:cs="Microsoft YaHei" w:hint="eastAsia"/>
                <w:b/>
                <w:bCs/>
                <w:color w:val="000000"/>
                <w:lang w:eastAsia="zh-CN"/>
              </w:rPr>
              <w:t>有意义的贡献</w:t>
            </w:r>
            <w:r w:rsidR="00BB08D4" w:rsidRPr="00436760">
              <w:rPr>
                <w:rFonts w:ascii="SimSun" w:hAnsi="SimSun" w:cs="Microsoft YaHei" w:hint="eastAsia"/>
                <w:color w:val="000000"/>
                <w:lang w:eastAsia="zh-CN"/>
              </w:rPr>
              <w:t>，以便</w:t>
            </w:r>
            <w:r w:rsidR="00D8457F" w:rsidRPr="00436760">
              <w:rPr>
                <w:rFonts w:ascii="SimSun" w:hAnsi="SimSun" w:cs="Microsoft YaHei" w:hint="eastAsia"/>
                <w:color w:val="000000"/>
                <w:lang w:eastAsia="zh-CN"/>
              </w:rPr>
              <w:t>在</w:t>
            </w:r>
            <w:r w:rsidR="008E507C" w:rsidRPr="00436760">
              <w:rPr>
                <w:rFonts w:eastAsia="Calibri"/>
                <w:color w:val="000000"/>
                <w:lang w:eastAsia="zh-CN"/>
              </w:rPr>
              <w:t>WRC</w:t>
            </w:r>
            <w:r w:rsidR="008E507C" w:rsidRPr="00436760">
              <w:rPr>
                <w:rFonts w:eastAsia="Calibri"/>
                <w:color w:val="000000"/>
                <w:lang w:eastAsia="zh-CN"/>
              </w:rPr>
              <w:noBreakHyphen/>
              <w:t>23</w:t>
            </w:r>
            <w:r w:rsidR="00D8457F" w:rsidRPr="00436760">
              <w:rPr>
                <w:rFonts w:ascii="SimSun" w:hAnsi="SimSun" w:cs="Microsoft YaHei" w:hint="eastAsia"/>
                <w:color w:val="000000"/>
                <w:lang w:eastAsia="zh-CN"/>
              </w:rPr>
              <w:t>之前及时就</w:t>
            </w:r>
            <w:r w:rsidR="00BB08D4" w:rsidRPr="00436760">
              <w:rPr>
                <w:rFonts w:ascii="SimSun" w:hAnsi="SimSun" w:cs="Microsoft YaHei" w:hint="eastAsia"/>
                <w:color w:val="000000"/>
                <w:lang w:eastAsia="zh-CN"/>
              </w:rPr>
              <w:t>《无线电规则》第</w:t>
            </w:r>
            <w:r w:rsidR="008E507C" w:rsidRPr="00436760">
              <w:rPr>
                <w:rFonts w:eastAsia="Calibri"/>
                <w:b/>
                <w:color w:val="000000"/>
                <w:lang w:eastAsia="zh-CN"/>
              </w:rPr>
              <w:t>21.5</w:t>
            </w:r>
            <w:r w:rsidR="00BB08D4" w:rsidRPr="00436760">
              <w:rPr>
                <w:rFonts w:ascii="SimSun" w:hAnsi="SimSun" w:cs="Microsoft YaHei" w:hint="eastAsia"/>
                <w:color w:val="000000"/>
                <w:lang w:eastAsia="zh-CN"/>
              </w:rPr>
              <w:t>款规定的限制对使用有源天线系统</w:t>
            </w:r>
            <w:r w:rsidR="008E507C" w:rsidRPr="00436760">
              <w:rPr>
                <w:rFonts w:ascii="SimSun" w:hAnsi="SimSun" w:cs="Microsoft YaHei" w:hint="eastAsia"/>
                <w:color w:val="000000"/>
                <w:lang w:eastAsia="zh-CN"/>
              </w:rPr>
              <w:t>（</w:t>
            </w:r>
            <w:r w:rsidR="008E507C" w:rsidRPr="00436760">
              <w:rPr>
                <w:rFonts w:eastAsia="Calibri"/>
                <w:color w:val="000000"/>
                <w:lang w:eastAsia="zh-CN"/>
              </w:rPr>
              <w:t>AAS</w:t>
            </w:r>
            <w:r w:rsidR="008E507C" w:rsidRPr="00436760">
              <w:rPr>
                <w:rFonts w:ascii="SimSun" w:hAnsi="SimSun" w:cs="Microsoft YaHei" w:hint="eastAsia"/>
                <w:color w:val="000000"/>
                <w:lang w:eastAsia="zh-CN"/>
              </w:rPr>
              <w:t>）</w:t>
            </w:r>
            <w:r w:rsidR="00BB08D4" w:rsidRPr="00436760">
              <w:rPr>
                <w:rFonts w:ascii="SimSun" w:hAnsi="SimSun" w:cs="Microsoft YaHei" w:hint="eastAsia"/>
                <w:color w:val="000000"/>
                <w:lang w:eastAsia="zh-CN"/>
              </w:rPr>
              <w:t>的</w:t>
            </w:r>
            <w:r w:rsidR="008E507C" w:rsidRPr="00436760">
              <w:rPr>
                <w:rFonts w:eastAsia="Calibri"/>
                <w:color w:val="000000"/>
                <w:lang w:eastAsia="zh-CN"/>
              </w:rPr>
              <w:t>IMT</w:t>
            </w:r>
            <w:r w:rsidR="008E507C" w:rsidRPr="00436760">
              <w:rPr>
                <w:rFonts w:ascii="SimSun" w:hAnsi="SimSun" w:cs="Microsoft YaHei" w:hint="eastAsia"/>
                <w:color w:val="000000"/>
                <w:lang w:eastAsia="zh-CN"/>
              </w:rPr>
              <w:t>电台</w:t>
            </w:r>
            <w:r w:rsidR="00BB08D4" w:rsidRPr="00436760">
              <w:rPr>
                <w:rFonts w:ascii="SimSun" w:hAnsi="SimSun" w:cs="Microsoft YaHei" w:hint="eastAsia"/>
                <w:color w:val="000000"/>
                <w:lang w:eastAsia="zh-CN"/>
              </w:rPr>
              <w:t>的适用性</w:t>
            </w:r>
            <w:r w:rsidR="00D8457F" w:rsidRPr="00436760">
              <w:rPr>
                <w:rFonts w:ascii="SimSun" w:hAnsi="SimSun" w:cs="Microsoft YaHei" w:hint="eastAsia"/>
                <w:color w:val="000000"/>
                <w:lang w:eastAsia="zh-CN"/>
              </w:rPr>
              <w:t>和有关</w:t>
            </w:r>
            <w:r w:rsidR="008E507C" w:rsidRPr="00436760">
              <w:rPr>
                <w:rFonts w:eastAsia="Calibri"/>
                <w:color w:val="000000"/>
                <w:lang w:eastAsia="zh-CN"/>
              </w:rPr>
              <w:t>26 GHz</w:t>
            </w:r>
            <w:r w:rsidR="00BB08D4" w:rsidRPr="00436760">
              <w:rPr>
                <w:rFonts w:ascii="SimSun" w:hAnsi="SimSun" w:cs="Microsoft YaHei" w:hint="eastAsia"/>
                <w:color w:val="000000"/>
                <w:lang w:eastAsia="zh-CN"/>
              </w:rPr>
              <w:t>频段</w:t>
            </w:r>
            <w:r w:rsidR="008E507C" w:rsidRPr="00436760">
              <w:rPr>
                <w:rFonts w:eastAsia="Calibri"/>
                <w:color w:val="000000"/>
                <w:lang w:eastAsia="zh-CN"/>
              </w:rPr>
              <w:t>IMT</w:t>
            </w:r>
            <w:r w:rsidR="008E507C" w:rsidRPr="00436760">
              <w:rPr>
                <w:rFonts w:ascii="SimSun" w:hAnsi="SimSun" w:cs="Microsoft YaHei" w:hint="eastAsia"/>
                <w:color w:val="000000"/>
                <w:lang w:eastAsia="zh-CN"/>
              </w:rPr>
              <w:t>电台</w:t>
            </w:r>
            <w:r w:rsidR="00BB08D4" w:rsidRPr="00436760">
              <w:rPr>
                <w:rFonts w:ascii="SimSun" w:hAnsi="SimSun" w:cs="Microsoft YaHei" w:hint="eastAsia"/>
                <w:color w:val="000000"/>
                <w:lang w:eastAsia="zh-CN"/>
              </w:rPr>
              <w:t>通知的《无线电规则》第</w:t>
            </w:r>
            <w:r w:rsidR="008E507C" w:rsidRPr="00436760">
              <w:rPr>
                <w:rFonts w:eastAsia="Calibri"/>
                <w:b/>
                <w:color w:val="000000"/>
                <w:lang w:eastAsia="zh-CN"/>
              </w:rPr>
              <w:t>21.5</w:t>
            </w:r>
            <w:r w:rsidR="00BB08D4" w:rsidRPr="00436760">
              <w:rPr>
                <w:rFonts w:ascii="SimSun" w:hAnsi="SimSun" w:cs="Microsoft YaHei" w:hint="eastAsia"/>
                <w:color w:val="000000"/>
                <w:lang w:eastAsia="zh-CN"/>
              </w:rPr>
              <w:t>款验证</w:t>
            </w:r>
            <w:r w:rsidR="00D8457F" w:rsidRPr="00436760">
              <w:rPr>
                <w:rFonts w:ascii="SimSun" w:hAnsi="SimSun" w:cs="Microsoft YaHei" w:hint="eastAsia"/>
                <w:color w:val="000000"/>
                <w:lang w:eastAsia="zh-CN"/>
              </w:rPr>
              <w:t>提出</w:t>
            </w:r>
            <w:r w:rsidR="00BB08D4" w:rsidRPr="00436760">
              <w:rPr>
                <w:rFonts w:ascii="SimSun" w:hAnsi="SimSun" w:cs="Microsoft YaHei" w:hint="eastAsia"/>
                <w:color w:val="000000"/>
                <w:lang w:eastAsia="zh-CN"/>
              </w:rPr>
              <w:t>适当的立场。</w:t>
            </w:r>
          </w:p>
          <w:p w14:paraId="50EFFDEF" w14:textId="039813B1" w:rsidR="00F44438" w:rsidRPr="00436760" w:rsidRDefault="002B1C5E" w:rsidP="002B1C5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lang w:eastAsia="zh-CN"/>
              </w:rPr>
            </w:pPr>
            <w:r w:rsidRPr="00436760">
              <w:rPr>
                <w:rFonts w:eastAsia="Calibri"/>
                <w:bCs/>
                <w:lang w:eastAsia="zh-CN"/>
              </w:rPr>
              <w:t>4</w:t>
            </w:r>
            <w:r w:rsidRPr="00436760">
              <w:rPr>
                <w:rFonts w:eastAsia="Calibri"/>
                <w:b/>
                <w:lang w:eastAsia="zh-CN"/>
              </w:rPr>
              <w:tab/>
            </w:r>
            <w:r w:rsidR="00BB08D4" w:rsidRPr="00436760">
              <w:rPr>
                <w:rFonts w:ascii="SimSun" w:hAnsi="SimSun" w:cs="Microsoft YaHei" w:hint="eastAsia"/>
                <w:b/>
                <w:bCs/>
                <w:color w:val="000000"/>
                <w:lang w:eastAsia="zh-CN"/>
              </w:rPr>
              <w:t>支持</w:t>
            </w:r>
            <w:r w:rsidR="00D8457F" w:rsidRPr="00436760">
              <w:rPr>
                <w:rFonts w:ascii="SimSun" w:hAnsi="SimSun" w:cs="Microsoft YaHei" w:hint="eastAsia"/>
                <w:color w:val="000000"/>
                <w:lang w:eastAsia="zh-CN"/>
              </w:rPr>
              <w:t>本</w:t>
            </w:r>
            <w:r w:rsidR="00BB08D4" w:rsidRPr="00436760">
              <w:rPr>
                <w:rFonts w:ascii="SimSun" w:hAnsi="SimSun" w:cs="Microsoft YaHei" w:hint="eastAsia"/>
                <w:color w:val="000000"/>
                <w:lang w:eastAsia="zh-CN"/>
              </w:rPr>
              <w:t>议项下的</w:t>
            </w:r>
            <w:proofErr w:type="spellStart"/>
            <w:r w:rsidR="00221EBB" w:rsidRPr="00436760">
              <w:rPr>
                <w:rFonts w:eastAsia="Calibri"/>
                <w:color w:val="000000"/>
                <w:lang w:eastAsia="zh-CN"/>
              </w:rPr>
              <w:t>AfCP</w:t>
            </w:r>
            <w:proofErr w:type="spellEnd"/>
            <w:r w:rsidR="00BB08D4" w:rsidRPr="00436760">
              <w:rPr>
                <w:rFonts w:ascii="SimSun" w:hAnsi="SimSun" w:cs="Microsoft YaHei" w:hint="eastAsia"/>
                <w:color w:val="000000"/>
                <w:lang w:eastAsia="zh-CN"/>
              </w:rPr>
              <w:t>。</w:t>
            </w:r>
          </w:p>
        </w:tc>
      </w:tr>
    </w:tbl>
    <w:p w14:paraId="321014E3" w14:textId="77777777" w:rsidR="00F44438" w:rsidRPr="00436760" w:rsidRDefault="00F44438" w:rsidP="00F44438">
      <w:pPr>
        <w:rPr>
          <w:lang w:eastAsia="zh-CN"/>
        </w:rPr>
      </w:pPr>
    </w:p>
    <w:p w14:paraId="2DFE236E" w14:textId="77777777" w:rsidR="00F44438" w:rsidRPr="00436760" w:rsidRDefault="00F44438" w:rsidP="00F44438">
      <w:pPr>
        <w:overflowPunct/>
        <w:autoSpaceDE/>
        <w:autoSpaceDN/>
        <w:adjustRightInd/>
        <w:textAlignment w:val="auto"/>
        <w:rPr>
          <w:b/>
          <w:lang w:eastAsia="zh-CN"/>
        </w:rPr>
      </w:pPr>
      <w:bookmarkStart w:id="10" w:name="_heading=h.1ksv4uv" w:colFirst="0" w:colLast="0"/>
      <w:bookmarkEnd w:id="10"/>
      <w:r w:rsidRPr="00436760">
        <w:rPr>
          <w:lang w:eastAsia="zh-CN"/>
        </w:rPr>
        <w:br w:type="page"/>
      </w:r>
    </w:p>
    <w:p w14:paraId="09A1FA12" w14:textId="58B844E5" w:rsidR="00F44438" w:rsidRPr="00436760" w:rsidRDefault="00BB08D4" w:rsidP="00221EBB">
      <w:pPr>
        <w:pStyle w:val="Chaptitle"/>
        <w:rPr>
          <w:lang w:eastAsia="zh-CN"/>
        </w:rPr>
      </w:pPr>
      <w:proofErr w:type="gramStart"/>
      <w:r w:rsidRPr="00436760">
        <w:rPr>
          <w:rFonts w:hint="eastAsia"/>
          <w:lang w:eastAsia="zh-CN"/>
        </w:rPr>
        <w:lastRenderedPageBreak/>
        <w:t>第</w:t>
      </w:r>
      <w:r w:rsidRPr="00436760">
        <w:rPr>
          <w:lang w:eastAsia="zh-CN"/>
        </w:rPr>
        <w:t>2</w:t>
      </w:r>
      <w:r w:rsidRPr="00436760">
        <w:rPr>
          <w:rFonts w:hint="eastAsia"/>
          <w:lang w:eastAsia="zh-CN"/>
        </w:rPr>
        <w:t>章议项</w:t>
      </w:r>
      <w:proofErr w:type="gramEnd"/>
      <w:r w:rsidRPr="00436760">
        <w:rPr>
          <w:rFonts w:hint="eastAsia"/>
          <w:lang w:eastAsia="zh-CN"/>
        </w:rPr>
        <w:t>：航空和水上问题</w:t>
      </w:r>
      <w:r w:rsidR="00F44438" w:rsidRPr="00436760">
        <w:rPr>
          <w:lang w:eastAsia="zh-CN"/>
        </w:rPr>
        <w:br/>
      </w:r>
      <w:r w:rsidRPr="00436760">
        <w:rPr>
          <w:rFonts w:hint="eastAsia"/>
          <w:lang w:eastAsia="zh-CN"/>
        </w:rPr>
        <w:t>（议项</w:t>
      </w:r>
      <w:r w:rsidRPr="00436760">
        <w:rPr>
          <w:lang w:eastAsia="zh-CN"/>
        </w:rPr>
        <w:t>1.6</w:t>
      </w:r>
      <w:r w:rsidRPr="00436760">
        <w:rPr>
          <w:rFonts w:hint="eastAsia"/>
          <w:lang w:eastAsia="zh-CN"/>
        </w:rPr>
        <w:t>、</w:t>
      </w:r>
      <w:r w:rsidRPr="00436760">
        <w:rPr>
          <w:lang w:eastAsia="zh-CN"/>
        </w:rPr>
        <w:t>1.7</w:t>
      </w:r>
      <w:r w:rsidRPr="00436760">
        <w:rPr>
          <w:rFonts w:hint="eastAsia"/>
          <w:lang w:eastAsia="zh-CN"/>
        </w:rPr>
        <w:t>、</w:t>
      </w:r>
      <w:r w:rsidRPr="00436760">
        <w:rPr>
          <w:lang w:eastAsia="zh-CN"/>
        </w:rPr>
        <w:t>1.8</w:t>
      </w:r>
      <w:r w:rsidRPr="00436760">
        <w:rPr>
          <w:rFonts w:hint="eastAsia"/>
          <w:lang w:eastAsia="zh-CN"/>
        </w:rPr>
        <w:t>、</w:t>
      </w:r>
      <w:r w:rsidRPr="00436760">
        <w:rPr>
          <w:lang w:eastAsia="zh-CN"/>
        </w:rPr>
        <w:t>1.9</w:t>
      </w:r>
      <w:r w:rsidRPr="00436760">
        <w:rPr>
          <w:rFonts w:hint="eastAsia"/>
          <w:lang w:eastAsia="zh-CN"/>
        </w:rPr>
        <w:t>、</w:t>
      </w:r>
      <w:r w:rsidRPr="00436760">
        <w:rPr>
          <w:lang w:eastAsia="zh-CN"/>
        </w:rPr>
        <w:t>1.10</w:t>
      </w:r>
      <w:r w:rsidRPr="00436760">
        <w:rPr>
          <w:rFonts w:hint="eastAsia"/>
          <w:lang w:eastAsia="zh-CN"/>
        </w:rPr>
        <w:t>、</w:t>
      </w:r>
      <w:r w:rsidRPr="00436760">
        <w:rPr>
          <w:lang w:eastAsia="zh-CN"/>
        </w:rPr>
        <w:t>1.11</w:t>
      </w:r>
      <w:r w:rsidRPr="00436760">
        <w:rPr>
          <w:rFonts w:hint="eastAsia"/>
          <w:lang w:eastAsia="zh-CN"/>
        </w:rPr>
        <w:t>和</w:t>
      </w:r>
      <w:r w:rsidR="00C452E8">
        <w:rPr>
          <w:rFonts w:hint="eastAsia"/>
          <w:lang w:eastAsia="zh-CN"/>
        </w:rPr>
        <w:t>议项</w:t>
      </w:r>
      <w:r w:rsidRPr="00436760">
        <w:rPr>
          <w:lang w:eastAsia="zh-CN"/>
        </w:rPr>
        <w:t>9.1</w:t>
      </w:r>
      <w:r w:rsidRPr="00436760">
        <w:rPr>
          <w:rFonts w:hint="eastAsia"/>
          <w:lang w:eastAsia="zh-CN"/>
        </w:rPr>
        <w:t>议题</w:t>
      </w:r>
      <w:r w:rsidRPr="00436760">
        <w:rPr>
          <w:lang w:eastAsia="zh-CN"/>
        </w:rPr>
        <w:t>B</w:t>
      </w:r>
      <w:r w:rsidRPr="00436760">
        <w:rPr>
          <w:rFonts w:hint="eastAsia"/>
          <w:lang w:eastAsia="zh-CN"/>
        </w:rPr>
        <w:t>）</w:t>
      </w:r>
    </w:p>
    <w:p w14:paraId="0DB5F824" w14:textId="77777777" w:rsidR="00C33365" w:rsidRPr="00436760" w:rsidRDefault="00C33365" w:rsidP="00C33365">
      <w:pPr>
        <w:rPr>
          <w:lang w:eastAsia="zh-CN"/>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6925"/>
      </w:tblGrid>
      <w:tr w:rsidR="00F44438" w:rsidRPr="00436760" w14:paraId="10C850EA" w14:textId="77777777" w:rsidTr="00E92A9F">
        <w:trPr>
          <w:jc w:val="center"/>
        </w:trPr>
        <w:tc>
          <w:tcPr>
            <w:tcW w:w="2340" w:type="dxa"/>
            <w:vAlign w:val="center"/>
          </w:tcPr>
          <w:p w14:paraId="2603467A" w14:textId="2A3B29A1" w:rsidR="00F44438" w:rsidRPr="00436760" w:rsidRDefault="00BB08D4" w:rsidP="00221EBB">
            <w:pPr>
              <w:pStyle w:val="Headingb"/>
              <w:jc w:val="center"/>
              <w:rPr>
                <w:rFonts w:ascii="SimSun" w:hAnsi="SimSun"/>
                <w:b w:val="0"/>
                <w:iCs/>
              </w:rPr>
            </w:pPr>
            <w:r w:rsidRPr="00436760">
              <w:rPr>
                <w:rFonts w:ascii="SimSun" w:hAnsi="SimSun" w:cs="Microsoft YaHei" w:hint="eastAsia"/>
                <w:iCs/>
                <w:lang w:eastAsia="zh-CN"/>
              </w:rPr>
              <w:t>议项（</w:t>
            </w:r>
            <w:r w:rsidR="00221EBB" w:rsidRPr="00436760">
              <w:rPr>
                <w:rFonts w:eastAsia="Calibri"/>
              </w:rPr>
              <w:t>AI</w:t>
            </w:r>
            <w:r w:rsidRPr="00436760">
              <w:rPr>
                <w:rFonts w:ascii="SimSun" w:hAnsi="SimSun" w:cs="Microsoft YaHei" w:hint="eastAsia"/>
                <w:iCs/>
                <w:lang w:eastAsia="zh-CN"/>
              </w:rPr>
              <w:t>）</w:t>
            </w:r>
          </w:p>
        </w:tc>
        <w:tc>
          <w:tcPr>
            <w:tcW w:w="6925" w:type="dxa"/>
            <w:vAlign w:val="center"/>
          </w:tcPr>
          <w:p w14:paraId="66B38A2A" w14:textId="5BB7AB60" w:rsidR="00F44438" w:rsidRPr="00436760" w:rsidRDefault="0066528B" w:rsidP="00221EBB">
            <w:pPr>
              <w:pStyle w:val="Headingb"/>
              <w:tabs>
                <w:tab w:val="clear" w:pos="1134"/>
                <w:tab w:val="clear" w:pos="1871"/>
                <w:tab w:val="left" w:pos="605"/>
                <w:tab w:val="left" w:pos="1593"/>
              </w:tabs>
              <w:jc w:val="center"/>
              <w:rPr>
                <w:rFonts w:eastAsia="Calibri"/>
                <w:b w:val="0"/>
                <w:lang w:eastAsia="zh-CN"/>
              </w:rPr>
            </w:pPr>
            <w:r w:rsidRPr="00436760">
              <w:rPr>
                <w:rFonts w:ascii="SimSun" w:hAnsi="SimSun" w:cs="Microsoft YaHei" w:hint="eastAsia"/>
                <w:lang w:eastAsia="zh-CN"/>
              </w:rPr>
              <w:t>非洲共同立场</w:t>
            </w:r>
            <w:r w:rsidRPr="00436760">
              <w:rPr>
                <w:rFonts w:eastAsia="Calibri"/>
                <w:lang w:eastAsia="zh-CN"/>
              </w:rPr>
              <w:t>/</w:t>
            </w:r>
            <w:r w:rsidRPr="00436760">
              <w:rPr>
                <w:rFonts w:ascii="SimSun" w:hAnsi="SimSun" w:cs="Microsoft YaHei" w:hint="eastAsia"/>
                <w:lang w:eastAsia="zh-CN"/>
              </w:rPr>
              <w:t>提案（</w:t>
            </w:r>
            <w:proofErr w:type="spellStart"/>
            <w:r w:rsidRPr="00436760">
              <w:rPr>
                <w:rFonts w:eastAsia="Calibri"/>
                <w:lang w:eastAsia="zh-CN"/>
              </w:rPr>
              <w:t>AfCP</w:t>
            </w:r>
            <w:proofErr w:type="spellEnd"/>
            <w:r w:rsidRPr="00436760">
              <w:rPr>
                <w:rFonts w:ascii="SimSun" w:hAnsi="SimSun" w:cs="Microsoft YaHei" w:hint="eastAsia"/>
                <w:lang w:eastAsia="zh-CN"/>
              </w:rPr>
              <w:t>）</w:t>
            </w:r>
          </w:p>
        </w:tc>
      </w:tr>
      <w:tr w:rsidR="00F44438" w:rsidRPr="00436760" w14:paraId="0C929550" w14:textId="77777777" w:rsidTr="00E92A9F">
        <w:trPr>
          <w:jc w:val="center"/>
        </w:trPr>
        <w:tc>
          <w:tcPr>
            <w:tcW w:w="2340" w:type="dxa"/>
          </w:tcPr>
          <w:p w14:paraId="6FD4EACF" w14:textId="77777777" w:rsidR="00F44438" w:rsidRPr="00436760" w:rsidRDefault="00F44438" w:rsidP="00E92A9F">
            <w:pPr>
              <w:rPr>
                <w:rFonts w:eastAsia="Calibri"/>
                <w:b/>
                <w:lang w:eastAsia="zh-CN"/>
              </w:rPr>
            </w:pPr>
            <w:r w:rsidRPr="00436760">
              <w:rPr>
                <w:rFonts w:eastAsia="Calibri"/>
                <w:b/>
                <w:lang w:eastAsia="zh-CN"/>
              </w:rPr>
              <w:t>AI 1.6</w:t>
            </w:r>
          </w:p>
          <w:p w14:paraId="5641042E" w14:textId="257D9A6D" w:rsidR="00F44438" w:rsidRPr="00436760" w:rsidRDefault="00E50368" w:rsidP="00E92A9F">
            <w:pPr>
              <w:rPr>
                <w:rFonts w:eastAsia="Calibri"/>
                <w:lang w:eastAsia="zh-CN"/>
              </w:rPr>
            </w:pPr>
            <w:r w:rsidRPr="00436760">
              <w:rPr>
                <w:rFonts w:hint="eastAsia"/>
                <w:lang w:eastAsia="zh-CN"/>
              </w:rPr>
              <w:t>根据第</w:t>
            </w:r>
            <w:r w:rsidR="00221EBB" w:rsidRPr="00AD751C">
              <w:rPr>
                <w:rFonts w:eastAsia="Calibri"/>
                <w:b/>
                <w:bCs/>
                <w:color w:val="000000"/>
                <w:lang w:eastAsia="zh-CN"/>
              </w:rPr>
              <w:t>772</w:t>
            </w:r>
            <w:r w:rsidRPr="00436760">
              <w:rPr>
                <w:rFonts w:hint="eastAsia"/>
                <w:lang w:eastAsia="zh-CN"/>
              </w:rPr>
              <w:t>号决议</w:t>
            </w:r>
            <w:r w:rsidR="00221EBB" w:rsidRPr="00436760">
              <w:rPr>
                <w:rFonts w:hint="eastAsia"/>
                <w:lang w:eastAsia="zh-CN"/>
              </w:rPr>
              <w:t>（</w:t>
            </w:r>
            <w:r w:rsidR="00221EBB" w:rsidRPr="00436760">
              <w:rPr>
                <w:rFonts w:eastAsia="Calibri"/>
                <w:color w:val="000000"/>
                <w:lang w:eastAsia="zh-CN"/>
              </w:rPr>
              <w:t>WRC</w:t>
            </w:r>
            <w:r w:rsidR="00221EBB" w:rsidRPr="00436760">
              <w:rPr>
                <w:rFonts w:eastAsia="Calibri"/>
                <w:color w:val="000000"/>
                <w:lang w:eastAsia="zh-CN"/>
              </w:rPr>
              <w:noBreakHyphen/>
              <w:t>19</w:t>
            </w:r>
            <w:r w:rsidR="00221EBB" w:rsidRPr="00436760">
              <w:rPr>
                <w:rFonts w:hint="eastAsia"/>
                <w:lang w:eastAsia="zh-CN"/>
              </w:rPr>
              <w:t>），</w:t>
            </w:r>
            <w:r w:rsidRPr="00436760">
              <w:rPr>
                <w:rFonts w:hint="eastAsia"/>
                <w:bCs/>
                <w:lang w:val="en-US" w:eastAsia="zh-CN"/>
              </w:rPr>
              <w:t>促进亚轨道飞行器无线电通信的</w:t>
            </w:r>
            <w:r w:rsidR="00221EBB" w:rsidRPr="00436760">
              <w:rPr>
                <w:rFonts w:hint="eastAsia"/>
                <w:bCs/>
                <w:lang w:val="en-US" w:eastAsia="zh-CN"/>
              </w:rPr>
              <w:t>可能的</w:t>
            </w:r>
            <w:r w:rsidRPr="00436760">
              <w:rPr>
                <w:rFonts w:hint="eastAsia"/>
                <w:lang w:eastAsia="zh-CN"/>
              </w:rPr>
              <w:t>规则条款</w:t>
            </w:r>
          </w:p>
        </w:tc>
        <w:tc>
          <w:tcPr>
            <w:tcW w:w="6925" w:type="dxa"/>
          </w:tcPr>
          <w:p w14:paraId="174A31A7" w14:textId="71612361" w:rsidR="00F44438" w:rsidRPr="00436760" w:rsidRDefault="0066528B" w:rsidP="00221EBB">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1</w:t>
            </w:r>
            <w:r w:rsidRPr="00436760">
              <w:rPr>
                <w:rFonts w:ascii="STKaiti" w:eastAsia="STKaiti" w:hAnsi="STKaiti" w:cs="Microsoft YaHei" w:hint="eastAsia"/>
                <w:i w:val="0"/>
                <w:iCs w:val="0"/>
                <w:lang w:eastAsia="zh-CN"/>
              </w:rPr>
              <w:t>部分：共同立场：</w:t>
            </w:r>
          </w:p>
          <w:p w14:paraId="145F9E73" w14:textId="521ACFE2" w:rsidR="00F44438" w:rsidRPr="00436760" w:rsidRDefault="0066528B" w:rsidP="00AD751C">
            <w:pPr>
              <w:ind w:firstLineChars="200" w:firstLine="482"/>
              <w:jc w:val="both"/>
              <w:rPr>
                <w:rFonts w:eastAsia="Calibri"/>
                <w:b/>
                <w:lang w:eastAsia="zh-CN"/>
              </w:rPr>
            </w:pPr>
            <w:r w:rsidRPr="00436760">
              <w:rPr>
                <w:rFonts w:ascii="SimSun" w:hAnsi="SimSun" w:cs="Microsoft YaHei" w:hint="eastAsia"/>
                <w:b/>
                <w:bCs/>
                <w:lang w:eastAsia="zh-CN"/>
              </w:rPr>
              <w:t>支持方法</w:t>
            </w:r>
            <w:r w:rsidRPr="00436760">
              <w:rPr>
                <w:rFonts w:eastAsia="Calibri"/>
                <w:b/>
                <w:lang w:eastAsia="zh-CN"/>
              </w:rPr>
              <w:t>C</w:t>
            </w:r>
            <w:r w:rsidR="00221EBB" w:rsidRPr="00436760">
              <w:rPr>
                <w:rFonts w:ascii="SimSun" w:hAnsi="SimSun" w:cs="Microsoft YaHei" w:hint="eastAsia"/>
                <w:lang w:eastAsia="zh-CN"/>
              </w:rPr>
              <w:t>，</w:t>
            </w:r>
            <w:r w:rsidRPr="00436760">
              <w:rPr>
                <w:rFonts w:ascii="SimSun" w:hAnsi="SimSun" w:cs="Microsoft YaHei" w:hint="eastAsia"/>
                <w:lang w:eastAsia="zh-CN"/>
              </w:rPr>
              <w:t>修订第</w:t>
            </w:r>
            <w:r w:rsidR="00221EBB" w:rsidRPr="00436760">
              <w:rPr>
                <w:rFonts w:eastAsia="Calibri"/>
                <w:lang w:eastAsia="zh-CN"/>
              </w:rPr>
              <w:t>772</w:t>
            </w:r>
            <w:r w:rsidRPr="00436760">
              <w:rPr>
                <w:rFonts w:ascii="SimSun" w:hAnsi="SimSun" w:cs="Microsoft YaHei" w:hint="eastAsia"/>
                <w:lang w:eastAsia="zh-CN"/>
              </w:rPr>
              <w:t>号决议</w:t>
            </w:r>
            <w:r w:rsidR="00221EBB" w:rsidRPr="00436760">
              <w:rPr>
                <w:rFonts w:ascii="SimSun" w:hAnsi="SimSun" w:cs="Microsoft YaHei" w:hint="eastAsia"/>
                <w:lang w:eastAsia="zh-CN"/>
              </w:rPr>
              <w:t>（</w:t>
            </w:r>
            <w:r w:rsidR="00221EBB" w:rsidRPr="00436760">
              <w:rPr>
                <w:rFonts w:eastAsia="Calibri"/>
                <w:lang w:eastAsia="zh-CN"/>
              </w:rPr>
              <w:t>WRC</w:t>
            </w:r>
            <w:r w:rsidR="00221EBB" w:rsidRPr="00436760">
              <w:rPr>
                <w:rFonts w:eastAsia="Calibri"/>
                <w:lang w:eastAsia="zh-CN"/>
              </w:rPr>
              <w:noBreakHyphen/>
              <w:t>19</w:t>
            </w:r>
            <w:r w:rsidR="00221EBB" w:rsidRPr="00436760">
              <w:rPr>
                <w:rFonts w:ascii="SimSun" w:hAnsi="SimSun" w:cs="Microsoft YaHei" w:hint="eastAsia"/>
                <w:lang w:eastAsia="zh-CN"/>
              </w:rPr>
              <w:t>），</w:t>
            </w:r>
            <w:r w:rsidRPr="00436760">
              <w:rPr>
                <w:rFonts w:ascii="SimSun" w:hAnsi="SimSun" w:cs="Microsoft YaHei" w:hint="eastAsia"/>
                <w:lang w:eastAsia="zh-CN"/>
              </w:rPr>
              <w:t>以</w:t>
            </w:r>
            <w:r w:rsidR="00B519F7" w:rsidRPr="00436760">
              <w:rPr>
                <w:rFonts w:ascii="SimSun" w:hAnsi="SimSun" w:cs="Microsoft YaHei" w:hint="eastAsia"/>
                <w:lang w:eastAsia="zh-CN"/>
              </w:rPr>
              <w:t>澄清</w:t>
            </w:r>
            <w:r w:rsidRPr="00436760">
              <w:rPr>
                <w:rFonts w:ascii="SimSun" w:hAnsi="SimSun" w:cs="Microsoft YaHei" w:hint="eastAsia"/>
                <w:lang w:eastAsia="zh-CN"/>
              </w:rPr>
              <w:t>必要研究的清单并延长其持续时间。</w:t>
            </w:r>
          </w:p>
          <w:p w14:paraId="334E5FE5" w14:textId="0B926335" w:rsidR="00F44438" w:rsidRPr="00436760" w:rsidRDefault="0066528B" w:rsidP="00221EBB">
            <w:pPr>
              <w:pStyle w:val="Headingb"/>
              <w:rPr>
                <w:rFonts w:ascii="SimSun" w:hAnsi="SimSun"/>
                <w:b w:val="0"/>
                <w:lang w:eastAsia="zh-CN"/>
              </w:rPr>
            </w:pPr>
            <w:r w:rsidRPr="00436760">
              <w:rPr>
                <w:rFonts w:ascii="SimSun" w:hAnsi="SimSun" w:cs="Microsoft YaHei" w:hint="eastAsia"/>
                <w:lang w:eastAsia="zh-CN"/>
              </w:rPr>
              <w:t>理由</w:t>
            </w:r>
            <w:r w:rsidR="00B519F7" w:rsidRPr="00436760">
              <w:rPr>
                <w:rFonts w:ascii="SimSun" w:hAnsi="SimSun" w:cs="Microsoft YaHei" w:hint="eastAsia"/>
                <w:lang w:eastAsia="zh-CN"/>
              </w:rPr>
              <w:t>：</w:t>
            </w:r>
          </w:p>
          <w:p w14:paraId="59F2D649" w14:textId="2F92A3EA" w:rsidR="00221EBB" w:rsidRPr="00436760" w:rsidRDefault="00221EBB" w:rsidP="007010F3">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1</w:t>
            </w:r>
            <w:r w:rsidRPr="00436760">
              <w:rPr>
                <w:rFonts w:eastAsia="Calibri"/>
                <w:b/>
                <w:lang w:eastAsia="zh-CN"/>
              </w:rPr>
              <w:tab/>
            </w:r>
            <w:r w:rsidR="00F476AF" w:rsidRPr="00436760">
              <w:rPr>
                <w:rFonts w:ascii="SimSun" w:hAnsi="SimSun" w:cs="Microsoft YaHei" w:hint="eastAsia"/>
                <w:b/>
                <w:bCs/>
                <w:color w:val="000000"/>
                <w:lang w:eastAsia="zh-CN"/>
              </w:rPr>
              <w:t>第</w:t>
            </w:r>
            <w:r w:rsidR="00B519F7" w:rsidRPr="00436760">
              <w:rPr>
                <w:rFonts w:eastAsia="Calibri"/>
                <w:b/>
                <w:color w:val="000000"/>
                <w:lang w:eastAsia="zh-CN"/>
              </w:rPr>
              <w:t>772</w:t>
            </w:r>
            <w:r w:rsidR="00F476AF" w:rsidRPr="00436760">
              <w:rPr>
                <w:rFonts w:ascii="SimSun" w:hAnsi="SimSun" w:cs="Microsoft YaHei" w:hint="eastAsia"/>
                <w:b/>
                <w:bCs/>
                <w:color w:val="000000"/>
                <w:lang w:eastAsia="zh-CN"/>
              </w:rPr>
              <w:t>号决议</w:t>
            </w:r>
            <w:r w:rsidR="00B519F7" w:rsidRPr="00436760">
              <w:rPr>
                <w:rFonts w:ascii="SimSun" w:hAnsi="SimSun" w:cs="Microsoft YaHei" w:hint="eastAsia"/>
                <w:b/>
                <w:bCs/>
                <w:color w:val="000000"/>
                <w:lang w:eastAsia="zh-CN"/>
              </w:rPr>
              <w:t>（</w:t>
            </w:r>
            <w:r w:rsidR="00B519F7" w:rsidRPr="00436760">
              <w:rPr>
                <w:rFonts w:eastAsia="Calibri"/>
                <w:b/>
                <w:color w:val="000000"/>
                <w:lang w:eastAsia="zh-CN"/>
              </w:rPr>
              <w:t>WRC</w:t>
            </w:r>
            <w:r w:rsidR="00B519F7" w:rsidRPr="00436760">
              <w:rPr>
                <w:rFonts w:eastAsia="Calibri"/>
                <w:b/>
                <w:color w:val="000000"/>
                <w:lang w:eastAsia="zh-CN"/>
              </w:rPr>
              <w:noBreakHyphen/>
              <w:t>19</w:t>
            </w:r>
            <w:r w:rsidR="00B519F7" w:rsidRPr="00436760">
              <w:rPr>
                <w:rFonts w:ascii="SimSun" w:hAnsi="SimSun" w:cs="Microsoft YaHei" w:hint="eastAsia"/>
                <w:b/>
                <w:bCs/>
                <w:color w:val="000000"/>
                <w:lang w:eastAsia="zh-CN"/>
              </w:rPr>
              <w:t>）</w:t>
            </w:r>
            <w:r w:rsidR="00B519F7" w:rsidRPr="00436760">
              <w:rPr>
                <w:rFonts w:ascii="SimSun" w:hAnsi="SimSun" w:cs="Microsoft YaHei" w:hint="eastAsia"/>
                <w:color w:val="000000"/>
                <w:lang w:eastAsia="zh-CN"/>
              </w:rPr>
              <w:t>中</w:t>
            </w:r>
            <w:r w:rsidR="00F476AF" w:rsidRPr="00436760">
              <w:rPr>
                <w:rFonts w:ascii="STKaiti" w:eastAsia="STKaiti" w:hAnsi="STKaiti" w:cs="Microsoft YaHei" w:hint="eastAsia"/>
                <w:color w:val="000000"/>
                <w:lang w:eastAsia="zh-CN"/>
              </w:rPr>
              <w:t>做出决议</w:t>
            </w:r>
            <w:r w:rsidR="00B519F7" w:rsidRPr="00436760">
              <w:rPr>
                <w:rFonts w:eastAsia="Calibri"/>
                <w:color w:val="000000"/>
                <w:lang w:eastAsia="zh-CN"/>
              </w:rPr>
              <w:t>2</w:t>
            </w:r>
            <w:r w:rsidR="00B519F7" w:rsidRPr="00436760">
              <w:rPr>
                <w:rFonts w:ascii="SimSun" w:hAnsi="SimSun" w:cs="Microsoft YaHei" w:hint="eastAsia"/>
                <w:color w:val="000000"/>
                <w:lang w:eastAsia="zh-CN"/>
              </w:rPr>
              <w:t>所</w:t>
            </w:r>
            <w:r w:rsidR="00F476AF" w:rsidRPr="00436760">
              <w:rPr>
                <w:rFonts w:ascii="SimSun" w:hAnsi="SimSun" w:cs="Microsoft YaHei" w:hint="eastAsia"/>
                <w:color w:val="000000"/>
                <w:lang w:eastAsia="zh-CN"/>
              </w:rPr>
              <w:t>要求的</w:t>
            </w:r>
            <w:r w:rsidR="00B519F7" w:rsidRPr="00436760">
              <w:rPr>
                <w:rFonts w:ascii="SimSun" w:hAnsi="SimSun" w:cs="Microsoft YaHei" w:hint="eastAsia"/>
                <w:color w:val="000000"/>
                <w:lang w:eastAsia="zh-CN"/>
              </w:rPr>
              <w:t>针对</w:t>
            </w:r>
            <w:r w:rsidR="007010F3" w:rsidRPr="00436760">
              <w:rPr>
                <w:rFonts w:ascii="SimSun" w:hAnsi="SimSun" w:cs="Microsoft YaHei" w:hint="eastAsia"/>
                <w:color w:val="000000"/>
                <w:lang w:eastAsia="zh-CN"/>
              </w:rPr>
              <w:t>一系列可能的干扰场景的</w:t>
            </w:r>
            <w:r w:rsidR="00F476AF" w:rsidRPr="00436760">
              <w:rPr>
                <w:rFonts w:ascii="SimSun" w:hAnsi="SimSun" w:cs="Microsoft YaHei" w:hint="eastAsia"/>
                <w:color w:val="000000"/>
                <w:lang w:eastAsia="zh-CN"/>
              </w:rPr>
              <w:t>研究</w:t>
            </w:r>
            <w:r w:rsidR="003A1B83" w:rsidRPr="00436760">
              <w:rPr>
                <w:rFonts w:ascii="SimSun" w:hAnsi="SimSun" w:cs="Microsoft YaHei" w:hint="eastAsia"/>
                <w:color w:val="000000"/>
                <w:lang w:eastAsia="zh-CN"/>
              </w:rPr>
              <w:t>尚未完成</w:t>
            </w:r>
            <w:r w:rsidR="007010F3" w:rsidRPr="00436760">
              <w:rPr>
                <w:rFonts w:ascii="SimSun" w:hAnsi="SimSun" w:cs="Microsoft YaHei" w:hint="eastAsia"/>
                <w:color w:val="000000"/>
                <w:lang w:eastAsia="zh-CN"/>
              </w:rPr>
              <w:t>，</w:t>
            </w:r>
            <w:r w:rsidR="003A1B83" w:rsidRPr="00436760">
              <w:rPr>
                <w:rFonts w:ascii="SimSun" w:hAnsi="SimSun" w:cs="Microsoft YaHei" w:hint="eastAsia"/>
                <w:color w:val="000000"/>
                <w:lang w:eastAsia="zh-CN"/>
              </w:rPr>
              <w:t>包括在</w:t>
            </w:r>
            <w:r w:rsidR="007010F3" w:rsidRPr="00436760">
              <w:rPr>
                <w:rFonts w:hint="eastAsia"/>
                <w:lang w:eastAsia="zh-CN"/>
              </w:rPr>
              <w:t>穿越</w:t>
            </w:r>
            <w:r w:rsidR="003A1B83" w:rsidRPr="00436760">
              <w:rPr>
                <w:rFonts w:ascii="SimSun" w:hAnsi="SimSun" w:cs="Microsoft YaHei" w:hint="eastAsia"/>
                <w:color w:val="000000"/>
                <w:lang w:eastAsia="zh-CN"/>
              </w:rPr>
              <w:t>外层空间</w:t>
            </w:r>
            <w:r w:rsidR="00D64D6F" w:rsidRPr="00436760">
              <w:rPr>
                <w:rFonts w:ascii="SimSun" w:hAnsi="SimSun" w:cs="Microsoft YaHei" w:hint="eastAsia"/>
                <w:color w:val="000000"/>
                <w:lang w:eastAsia="zh-CN"/>
              </w:rPr>
              <w:t>的一段</w:t>
            </w:r>
            <w:r w:rsidR="007010F3" w:rsidRPr="00436760">
              <w:rPr>
                <w:rFonts w:ascii="SimSun" w:hAnsi="SimSun" w:cs="Microsoft YaHei" w:hint="eastAsia"/>
                <w:color w:val="000000"/>
                <w:lang w:eastAsia="zh-CN"/>
              </w:rPr>
              <w:t>飞行轨迹</w:t>
            </w:r>
            <w:r w:rsidR="00D64D6F" w:rsidRPr="00436760">
              <w:rPr>
                <w:rFonts w:ascii="SimSun" w:hAnsi="SimSun" w:cs="Microsoft YaHei" w:hint="eastAsia"/>
                <w:color w:val="000000"/>
                <w:lang w:eastAsia="zh-CN"/>
              </w:rPr>
              <w:t>上使用</w:t>
            </w:r>
            <w:r w:rsidR="007010F3" w:rsidRPr="00436760">
              <w:rPr>
                <w:rFonts w:ascii="SimSun" w:hAnsi="SimSun" w:cs="Microsoft YaHei" w:hint="eastAsia"/>
                <w:color w:val="000000"/>
                <w:lang w:eastAsia="zh-CN"/>
              </w:rPr>
              <w:t>亚轨道飞行器</w:t>
            </w:r>
            <w:r w:rsidR="00D64D6F" w:rsidRPr="00436760">
              <w:rPr>
                <w:rFonts w:ascii="SimSun" w:hAnsi="SimSun" w:cs="Microsoft YaHei" w:hint="eastAsia"/>
                <w:color w:val="000000"/>
                <w:lang w:eastAsia="zh-CN"/>
              </w:rPr>
              <w:t>载地面</w:t>
            </w:r>
            <w:r w:rsidR="007010F3" w:rsidRPr="00436760">
              <w:rPr>
                <w:rFonts w:ascii="SimSun" w:hAnsi="SimSun" w:cs="Microsoft YaHei" w:hint="eastAsia"/>
                <w:color w:val="000000"/>
                <w:lang w:eastAsia="zh-CN"/>
              </w:rPr>
              <w:t>站</w:t>
            </w:r>
            <w:r w:rsidR="00D64D6F" w:rsidRPr="00436760">
              <w:rPr>
                <w:rFonts w:eastAsia="Calibri"/>
                <w:color w:val="000000"/>
                <w:lang w:eastAsia="zh-CN"/>
              </w:rPr>
              <w:t>/</w:t>
            </w:r>
            <w:r w:rsidR="00D64D6F" w:rsidRPr="00436760">
              <w:rPr>
                <w:rFonts w:ascii="SimSun" w:hAnsi="SimSun" w:cs="Microsoft YaHei" w:hint="eastAsia"/>
                <w:color w:val="000000"/>
                <w:lang w:eastAsia="zh-CN"/>
              </w:rPr>
              <w:t>地球站</w:t>
            </w:r>
            <w:r w:rsidR="006B2A4D" w:rsidRPr="00436760">
              <w:rPr>
                <w:rFonts w:ascii="SimSun" w:hAnsi="SimSun" w:cs="Microsoft YaHei" w:hint="eastAsia"/>
                <w:color w:val="000000"/>
                <w:lang w:eastAsia="zh-CN"/>
              </w:rPr>
              <w:t>的场景。</w:t>
            </w:r>
          </w:p>
          <w:p w14:paraId="7D40EBF1" w14:textId="27A723F2" w:rsidR="007010F3" w:rsidRPr="00436760" w:rsidRDefault="00221EBB" w:rsidP="00211A02">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s="Microsoft YaHei"/>
                <w:color w:val="000000"/>
                <w:lang w:eastAsia="zh-CN"/>
              </w:rPr>
            </w:pPr>
            <w:r w:rsidRPr="00436760">
              <w:rPr>
                <w:rFonts w:eastAsia="Calibri"/>
                <w:bCs/>
                <w:lang w:eastAsia="zh-CN"/>
              </w:rPr>
              <w:t>2</w:t>
            </w:r>
            <w:r w:rsidRPr="00436760">
              <w:rPr>
                <w:rFonts w:eastAsia="Calibri"/>
                <w:b/>
                <w:lang w:eastAsia="zh-CN"/>
              </w:rPr>
              <w:tab/>
            </w:r>
            <w:r w:rsidR="006B2A4D" w:rsidRPr="00436760">
              <w:rPr>
                <w:rFonts w:ascii="SimSun" w:hAnsi="SimSun" w:cs="Microsoft YaHei" w:hint="eastAsia"/>
                <w:color w:val="000000"/>
                <w:lang w:eastAsia="zh-CN"/>
              </w:rPr>
              <w:t>根据方法</w:t>
            </w:r>
            <w:r w:rsidR="00211A02" w:rsidRPr="00436760">
              <w:rPr>
                <w:rFonts w:eastAsia="Calibri"/>
                <w:color w:val="000000"/>
                <w:lang w:eastAsia="zh-CN"/>
              </w:rPr>
              <w:t>B</w:t>
            </w:r>
            <w:r w:rsidR="00211A02" w:rsidRPr="00436760">
              <w:rPr>
                <w:rFonts w:ascii="SimSun" w:hAnsi="SimSun" w:cs="Microsoft YaHei" w:hint="eastAsia"/>
                <w:color w:val="000000"/>
                <w:lang w:eastAsia="zh-CN"/>
              </w:rPr>
              <w:t>下</w:t>
            </w:r>
            <w:r w:rsidR="007010F3" w:rsidRPr="00436760">
              <w:rPr>
                <w:rFonts w:ascii="SimSun" w:hAnsi="SimSun" w:cs="Microsoft YaHei" w:hint="eastAsia"/>
                <w:color w:val="000000"/>
                <w:lang w:eastAsia="zh-CN"/>
              </w:rPr>
              <w:t>提出</w:t>
            </w:r>
            <w:r w:rsidR="006B2A4D" w:rsidRPr="00436760">
              <w:rPr>
                <w:rFonts w:ascii="SimSun" w:hAnsi="SimSun" w:cs="Microsoft YaHei" w:hint="eastAsia"/>
                <w:color w:val="000000"/>
                <w:lang w:eastAsia="zh-CN"/>
              </w:rPr>
              <w:t>的新决议草案</w:t>
            </w:r>
            <w:r w:rsidR="007010F3" w:rsidRPr="00436760">
              <w:rPr>
                <w:rFonts w:ascii="SimSun" w:hAnsi="SimSun" w:cs="Microsoft YaHei" w:hint="eastAsia"/>
                <w:color w:val="000000"/>
                <w:lang w:eastAsia="zh-CN"/>
              </w:rPr>
              <w:t>（</w:t>
            </w:r>
            <w:r w:rsidR="007010F3" w:rsidRPr="00436760">
              <w:rPr>
                <w:rFonts w:eastAsia="Calibri"/>
                <w:color w:val="000000"/>
                <w:lang w:eastAsia="zh-CN"/>
              </w:rPr>
              <w:t>WRC</w:t>
            </w:r>
            <w:r w:rsidR="007010F3" w:rsidRPr="00436760">
              <w:rPr>
                <w:rFonts w:eastAsia="Calibri"/>
                <w:color w:val="000000"/>
                <w:lang w:eastAsia="zh-CN"/>
              </w:rPr>
              <w:noBreakHyphen/>
              <w:t>23</w:t>
            </w:r>
            <w:r w:rsidR="007010F3" w:rsidRPr="00436760">
              <w:rPr>
                <w:rFonts w:ascii="SimSun" w:hAnsi="SimSun" w:cs="Microsoft YaHei" w:hint="eastAsia"/>
                <w:color w:val="000000"/>
                <w:lang w:eastAsia="zh-CN"/>
              </w:rPr>
              <w:t>）</w:t>
            </w:r>
            <w:r w:rsidR="006B2A4D" w:rsidRPr="00436760">
              <w:rPr>
                <w:rFonts w:ascii="SimSun" w:hAnsi="SimSun" w:cs="Microsoft YaHei" w:hint="eastAsia"/>
                <w:color w:val="000000"/>
                <w:lang w:eastAsia="zh-CN"/>
              </w:rPr>
              <w:t>的</w:t>
            </w:r>
            <w:r w:rsidR="006B2A4D" w:rsidRPr="00436760">
              <w:rPr>
                <w:rFonts w:ascii="STKaiti" w:eastAsia="STKaiti" w:hAnsi="STKaiti" w:cs="Microsoft YaHei" w:hint="eastAsia"/>
                <w:b/>
                <w:bCs/>
                <w:color w:val="000000"/>
                <w:lang w:eastAsia="zh-CN"/>
              </w:rPr>
              <w:t>认识到</w:t>
            </w:r>
            <w:proofErr w:type="gramStart"/>
            <w:r w:rsidR="007010F3" w:rsidRPr="00436760">
              <w:rPr>
                <w:rFonts w:eastAsia="Calibri"/>
                <w:b/>
                <w:i/>
                <w:iCs/>
                <w:color w:val="000000"/>
                <w:lang w:eastAsia="zh-CN"/>
              </w:rPr>
              <w:t>c)</w:t>
            </w:r>
            <w:r w:rsidR="006B2A4D" w:rsidRPr="00436760">
              <w:rPr>
                <w:rFonts w:ascii="SimSun" w:hAnsi="SimSun" w:cs="Microsoft YaHei" w:hint="eastAsia"/>
                <w:b/>
                <w:bCs/>
                <w:color w:val="000000"/>
                <w:lang w:eastAsia="zh-CN"/>
              </w:rPr>
              <w:t>和</w:t>
            </w:r>
            <w:proofErr w:type="gramEnd"/>
            <w:r w:rsidR="007010F3" w:rsidRPr="00436760">
              <w:rPr>
                <w:rFonts w:eastAsia="Calibri"/>
                <w:b/>
                <w:i/>
                <w:iCs/>
                <w:color w:val="000000"/>
                <w:lang w:eastAsia="zh-CN"/>
              </w:rPr>
              <w:t>d)</w:t>
            </w:r>
            <w:r w:rsidR="007010F3" w:rsidRPr="00436760">
              <w:rPr>
                <w:rFonts w:ascii="SimSun" w:hAnsi="SimSun" w:cs="Microsoft YaHei" w:hint="eastAsia"/>
                <w:color w:val="000000"/>
                <w:lang w:eastAsia="zh-CN"/>
              </w:rPr>
              <w:t>，</w:t>
            </w:r>
            <w:r w:rsidR="00211A02" w:rsidRPr="00436760">
              <w:rPr>
                <w:rFonts w:eastAsia="Calibri"/>
                <w:color w:val="000000"/>
                <w:lang w:eastAsia="zh-CN"/>
              </w:rPr>
              <w:t>SOV</w:t>
            </w:r>
            <w:r w:rsidR="006B2A4D" w:rsidRPr="00436760">
              <w:rPr>
                <w:rFonts w:ascii="SimSun" w:hAnsi="SimSun" w:cs="Microsoft YaHei" w:hint="eastAsia"/>
                <w:color w:val="000000"/>
                <w:lang w:eastAsia="zh-CN"/>
              </w:rPr>
              <w:t>可能</w:t>
            </w:r>
            <w:r w:rsidR="007E3E90" w:rsidRPr="00436760">
              <w:rPr>
                <w:rFonts w:ascii="SimSun" w:hAnsi="SimSun" w:cs="Microsoft YaHei" w:hint="eastAsia"/>
                <w:color w:val="000000"/>
                <w:lang w:eastAsia="zh-CN"/>
              </w:rPr>
              <w:t>在</w:t>
            </w:r>
            <w:r w:rsidR="006B2A4D" w:rsidRPr="00436760">
              <w:rPr>
                <w:rFonts w:ascii="SimSun" w:hAnsi="SimSun" w:cs="Microsoft YaHei" w:hint="eastAsia"/>
                <w:color w:val="000000"/>
                <w:lang w:eastAsia="zh-CN"/>
              </w:rPr>
              <w:t>涉及更多领土的更大</w:t>
            </w:r>
            <w:r w:rsidR="007E3E90" w:rsidRPr="00436760">
              <w:rPr>
                <w:rFonts w:hint="eastAsia"/>
                <w:lang w:eastAsia="zh-CN"/>
              </w:rPr>
              <w:t>范围</w:t>
            </w:r>
            <w:r w:rsidR="006B2A4D" w:rsidRPr="00436760">
              <w:rPr>
                <w:rFonts w:ascii="SimSun" w:hAnsi="SimSun" w:cs="Microsoft YaHei" w:hint="eastAsia"/>
                <w:color w:val="000000"/>
                <w:lang w:eastAsia="zh-CN"/>
              </w:rPr>
              <w:t>和</w:t>
            </w:r>
            <w:r w:rsidR="006B2A4D" w:rsidRPr="00436760">
              <w:rPr>
                <w:rFonts w:eastAsia="Calibri"/>
                <w:color w:val="000000"/>
                <w:lang w:eastAsia="zh-CN"/>
              </w:rPr>
              <w:t>/</w:t>
            </w:r>
            <w:r w:rsidR="006B2A4D" w:rsidRPr="00436760">
              <w:rPr>
                <w:rFonts w:ascii="SimSun" w:hAnsi="SimSun" w:cs="Microsoft YaHei" w:hint="eastAsia"/>
                <w:color w:val="000000"/>
                <w:lang w:eastAsia="zh-CN"/>
              </w:rPr>
              <w:t>或</w:t>
            </w:r>
            <w:r w:rsidR="00211A02" w:rsidRPr="00436760">
              <w:rPr>
                <w:rFonts w:ascii="SimSun" w:hAnsi="SimSun" w:cs="Microsoft YaHei" w:hint="eastAsia"/>
                <w:color w:val="000000"/>
                <w:lang w:eastAsia="zh-CN"/>
              </w:rPr>
              <w:t>在</w:t>
            </w:r>
            <w:r w:rsidR="006B2A4D" w:rsidRPr="00436760">
              <w:rPr>
                <w:rFonts w:ascii="SimSun" w:hAnsi="SimSun" w:cs="Microsoft YaHei" w:hint="eastAsia"/>
                <w:color w:val="000000"/>
                <w:lang w:eastAsia="zh-CN"/>
              </w:rPr>
              <w:t>空间电台（</w:t>
            </w:r>
            <w:r w:rsidR="007E3E90" w:rsidRPr="00436760">
              <w:rPr>
                <w:rFonts w:hint="eastAsia"/>
                <w:lang w:eastAsia="zh-CN"/>
              </w:rPr>
              <w:t>由于在更高的海拔高度工作</w:t>
            </w:r>
            <w:r w:rsidR="006B2A4D" w:rsidRPr="00436760">
              <w:rPr>
                <w:rFonts w:ascii="SimSun" w:hAnsi="SimSun" w:cs="Microsoft YaHei" w:hint="eastAsia"/>
                <w:color w:val="000000"/>
                <w:lang w:eastAsia="zh-CN"/>
              </w:rPr>
              <w:t>）</w:t>
            </w:r>
            <w:r w:rsidR="007E3E90" w:rsidRPr="00436760">
              <w:rPr>
                <w:rFonts w:hint="eastAsia"/>
                <w:lang w:eastAsia="zh-CN"/>
              </w:rPr>
              <w:t>上对无线电通信造成影响，也</w:t>
            </w:r>
            <w:r w:rsidR="007E3E90" w:rsidRPr="00436760">
              <w:rPr>
                <w:rFonts w:hint="eastAsia"/>
                <w:b/>
                <w:bCs/>
                <w:lang w:eastAsia="zh-CN"/>
              </w:rPr>
              <w:t>可能影响在相同和相邻或</w:t>
            </w:r>
            <w:r w:rsidR="00211A02" w:rsidRPr="00436760">
              <w:rPr>
                <w:rFonts w:hint="eastAsia"/>
                <w:b/>
                <w:bCs/>
                <w:lang w:eastAsia="zh-CN"/>
              </w:rPr>
              <w:t>相近频段</w:t>
            </w:r>
            <w:r w:rsidR="007E3E90" w:rsidRPr="00436760">
              <w:rPr>
                <w:rFonts w:hint="eastAsia"/>
                <w:b/>
                <w:bCs/>
                <w:lang w:eastAsia="zh-CN"/>
              </w:rPr>
              <w:t>内操作的业务</w:t>
            </w:r>
            <w:r w:rsidR="007E3E90" w:rsidRPr="00436760">
              <w:rPr>
                <w:rFonts w:hint="eastAsia"/>
                <w:lang w:eastAsia="zh-CN"/>
              </w:rPr>
              <w:t>（由于多普勒频移增加</w:t>
            </w:r>
            <w:r w:rsidR="00211A02" w:rsidRPr="00436760">
              <w:rPr>
                <w:rFonts w:hint="eastAsia"/>
                <w:lang w:eastAsia="zh-CN"/>
              </w:rPr>
              <w:t>）。</w:t>
            </w:r>
          </w:p>
          <w:p w14:paraId="2E372AAA" w14:textId="491756FD" w:rsidR="00F44438" w:rsidRPr="00436760" w:rsidRDefault="007E3E90" w:rsidP="00221EBB">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156C8650" w14:textId="524C06BC" w:rsidR="00F44438" w:rsidRPr="00436760" w:rsidRDefault="007E3E90" w:rsidP="00221EBB">
            <w:pPr>
              <w:pStyle w:val="Headingb"/>
              <w:pBdr>
                <w:top w:val="nil"/>
                <w:left w:val="nil"/>
                <w:bottom w:val="nil"/>
                <w:right w:val="nil"/>
                <w:between w:val="nil"/>
              </w:pBdr>
              <w:rPr>
                <w:rFonts w:eastAsia="Calibri"/>
                <w:color w:val="000000"/>
                <w:lang w:eastAsia="zh-CN"/>
              </w:rPr>
            </w:pPr>
            <w:r w:rsidRPr="00436760">
              <w:rPr>
                <w:rFonts w:ascii="STKaiti" w:eastAsia="STKaiti" w:hAnsi="STKaiti" w:cs="Microsoft YaHei" w:hint="eastAsia"/>
                <w:iCs/>
                <w:color w:val="000000"/>
                <w:lang w:eastAsia="zh-CN"/>
              </w:rPr>
              <w:t>请</w:t>
            </w:r>
            <w:r w:rsidRPr="00436760">
              <w:rPr>
                <w:rFonts w:eastAsia="Calibri"/>
                <w:iCs/>
                <w:color w:val="000000"/>
                <w:lang w:eastAsia="zh-CN"/>
              </w:rPr>
              <w:t>ATU</w:t>
            </w:r>
            <w:r w:rsidRPr="00436760">
              <w:rPr>
                <w:rFonts w:ascii="STKaiti" w:eastAsia="STKaiti" w:hAnsi="STKaiti" w:cs="Microsoft YaHei" w:hint="eastAsia"/>
                <w:iCs/>
                <w:color w:val="000000"/>
                <w:lang w:eastAsia="zh-CN"/>
              </w:rPr>
              <w:t>主管部门：</w:t>
            </w:r>
          </w:p>
          <w:p w14:paraId="7F697AA2" w14:textId="2840D181" w:rsidR="00F44438" w:rsidRPr="00436760" w:rsidRDefault="007E3E90" w:rsidP="00AD751C">
            <w:pPr>
              <w:pBdr>
                <w:top w:val="nil"/>
                <w:left w:val="nil"/>
                <w:bottom w:val="nil"/>
                <w:right w:val="nil"/>
                <w:between w:val="nil"/>
              </w:pBdr>
              <w:ind w:firstLineChars="200" w:firstLine="482"/>
              <w:rPr>
                <w:rFonts w:eastAsia="Calibri"/>
                <w:lang w:eastAsia="zh-CN"/>
              </w:rPr>
            </w:pPr>
            <w:r w:rsidRPr="00436760">
              <w:rPr>
                <w:rFonts w:ascii="SimSun" w:hAnsi="SimSun" w:cs="Microsoft YaHei" w:hint="eastAsia"/>
                <w:b/>
                <w:bCs/>
                <w:color w:val="000000"/>
                <w:lang w:eastAsia="zh-CN"/>
              </w:rPr>
              <w:t>支持</w:t>
            </w:r>
            <w:r w:rsidR="00211A02" w:rsidRPr="00436760">
              <w:rPr>
                <w:rFonts w:ascii="SimSun" w:hAnsi="SimSun" w:cs="Microsoft YaHei" w:hint="eastAsia"/>
                <w:color w:val="000000"/>
                <w:lang w:eastAsia="zh-CN"/>
              </w:rPr>
              <w:t>本</w:t>
            </w:r>
            <w:r w:rsidRPr="00436760">
              <w:rPr>
                <w:rFonts w:ascii="SimSun" w:hAnsi="SimSun" w:cs="Microsoft YaHei" w:hint="eastAsia"/>
                <w:color w:val="000000"/>
                <w:lang w:eastAsia="zh-CN"/>
              </w:rPr>
              <w:t>议项下的</w:t>
            </w:r>
            <w:proofErr w:type="spellStart"/>
            <w:r w:rsidR="00211A02" w:rsidRPr="00436760">
              <w:rPr>
                <w:rFonts w:eastAsia="Calibri"/>
                <w:lang w:eastAsia="zh-CN"/>
              </w:rPr>
              <w:t>AfCP</w:t>
            </w:r>
            <w:proofErr w:type="spellEnd"/>
            <w:r w:rsidRPr="00436760">
              <w:rPr>
                <w:rFonts w:ascii="SimSun" w:hAnsi="SimSun" w:cs="Microsoft YaHei" w:hint="eastAsia"/>
                <w:color w:val="000000"/>
                <w:lang w:eastAsia="zh-CN"/>
              </w:rPr>
              <w:t>。</w:t>
            </w:r>
          </w:p>
        </w:tc>
      </w:tr>
      <w:tr w:rsidR="00F44438" w:rsidRPr="00436760" w14:paraId="72BAC11D" w14:textId="77777777" w:rsidTr="00E92A9F">
        <w:trPr>
          <w:jc w:val="center"/>
        </w:trPr>
        <w:tc>
          <w:tcPr>
            <w:tcW w:w="2340" w:type="dxa"/>
          </w:tcPr>
          <w:p w14:paraId="25CE47B6" w14:textId="77777777" w:rsidR="00211A02" w:rsidRPr="00436760" w:rsidRDefault="00211A02" w:rsidP="00211A02">
            <w:pPr>
              <w:rPr>
                <w:rFonts w:eastAsia="Calibri"/>
                <w:b/>
                <w:lang w:eastAsia="zh-CN"/>
              </w:rPr>
            </w:pPr>
            <w:r w:rsidRPr="00436760">
              <w:rPr>
                <w:rFonts w:eastAsia="Calibri"/>
                <w:b/>
                <w:lang w:eastAsia="zh-CN"/>
              </w:rPr>
              <w:t xml:space="preserve">AI 1.7 </w:t>
            </w:r>
          </w:p>
          <w:p w14:paraId="3485E8A0" w14:textId="600AA49F" w:rsidR="00F44438" w:rsidRPr="00436760" w:rsidRDefault="00E50368" w:rsidP="00C979F8">
            <w:pPr>
              <w:rPr>
                <w:rFonts w:eastAsia="Calibri"/>
                <w:lang w:eastAsia="zh-CN"/>
              </w:rPr>
            </w:pPr>
            <w:r w:rsidRPr="00436760">
              <w:rPr>
                <w:rFonts w:hint="eastAsia"/>
                <w:iCs/>
                <w:lang w:eastAsia="zh-CN"/>
              </w:rPr>
              <w:t>根据第</w:t>
            </w:r>
            <w:r w:rsidR="00211A02" w:rsidRPr="00436760">
              <w:rPr>
                <w:rFonts w:eastAsia="Calibri"/>
                <w:b/>
                <w:color w:val="000000"/>
                <w:lang w:eastAsia="zh-CN"/>
              </w:rPr>
              <w:t>428</w:t>
            </w:r>
            <w:r w:rsidRPr="00436760">
              <w:rPr>
                <w:rFonts w:hint="eastAsia"/>
                <w:iCs/>
                <w:lang w:eastAsia="zh-CN"/>
              </w:rPr>
              <w:t>号决议</w:t>
            </w:r>
            <w:r w:rsidR="00211A02" w:rsidRPr="00436760">
              <w:rPr>
                <w:rFonts w:hint="eastAsia"/>
                <w:b/>
                <w:bCs/>
                <w:iCs/>
                <w:lang w:eastAsia="zh-CN"/>
              </w:rPr>
              <w:t>（</w:t>
            </w:r>
            <w:r w:rsidR="00211A02" w:rsidRPr="00436760">
              <w:rPr>
                <w:rFonts w:eastAsia="Calibri"/>
                <w:b/>
                <w:color w:val="000000"/>
                <w:lang w:eastAsia="zh-CN"/>
              </w:rPr>
              <w:t>WRC</w:t>
            </w:r>
            <w:r w:rsidR="00211A02" w:rsidRPr="00436760">
              <w:rPr>
                <w:rFonts w:eastAsia="Calibri"/>
                <w:b/>
                <w:color w:val="000000"/>
                <w:lang w:eastAsia="zh-CN"/>
              </w:rPr>
              <w:noBreakHyphen/>
              <w:t>19</w:t>
            </w:r>
            <w:r w:rsidR="00211A02" w:rsidRPr="00436760">
              <w:rPr>
                <w:rFonts w:hint="eastAsia"/>
                <w:b/>
                <w:bCs/>
                <w:iCs/>
                <w:lang w:eastAsia="zh-CN"/>
              </w:rPr>
              <w:t>）</w:t>
            </w:r>
            <w:r w:rsidR="00211A02" w:rsidRPr="00436760">
              <w:rPr>
                <w:rFonts w:hint="eastAsia"/>
                <w:iCs/>
                <w:lang w:eastAsia="zh-CN"/>
              </w:rPr>
              <w:t>，</w:t>
            </w:r>
            <w:r w:rsidRPr="00436760">
              <w:rPr>
                <w:rFonts w:hint="eastAsia"/>
                <w:iCs/>
                <w:lang w:eastAsia="zh-CN"/>
              </w:rPr>
              <w:t>在</w:t>
            </w:r>
            <w:r w:rsidR="00211A02" w:rsidRPr="00436760">
              <w:rPr>
                <w:rFonts w:eastAsia="Calibri"/>
                <w:color w:val="000000"/>
                <w:lang w:eastAsia="zh-CN"/>
              </w:rPr>
              <w:t>117.975-137 MHz</w:t>
            </w:r>
            <w:r w:rsidRPr="00436760">
              <w:rPr>
                <w:rFonts w:hint="eastAsia"/>
                <w:iCs/>
                <w:lang w:eastAsia="zh-CN"/>
              </w:rPr>
              <w:t>全部或部分频段</w:t>
            </w:r>
            <w:r w:rsidR="00C306F1" w:rsidRPr="00436760">
              <w:rPr>
                <w:rFonts w:hint="eastAsia"/>
                <w:iCs/>
                <w:lang w:eastAsia="zh-CN"/>
              </w:rPr>
              <w:t>内可能</w:t>
            </w:r>
            <w:r w:rsidRPr="00436760">
              <w:rPr>
                <w:rFonts w:hint="eastAsia"/>
                <w:iCs/>
                <w:lang w:eastAsia="zh-CN"/>
              </w:rPr>
              <w:t>新增</w:t>
            </w:r>
            <w:r w:rsidR="00C306F1" w:rsidRPr="00436760">
              <w:rPr>
                <w:rFonts w:hint="eastAsia"/>
                <w:iCs/>
                <w:lang w:eastAsia="zh-CN"/>
              </w:rPr>
              <w:t>的</w:t>
            </w:r>
            <w:r w:rsidRPr="00436760">
              <w:rPr>
                <w:rFonts w:hint="eastAsia"/>
                <w:iCs/>
                <w:lang w:eastAsia="zh-CN"/>
              </w:rPr>
              <w:t>卫星航空移动</w:t>
            </w:r>
            <w:r w:rsidR="00211A02" w:rsidRPr="00436760">
              <w:rPr>
                <w:rFonts w:hint="eastAsia"/>
                <w:iCs/>
                <w:lang w:eastAsia="zh-CN"/>
              </w:rPr>
              <w:t>（</w:t>
            </w:r>
            <w:r w:rsidR="00211A02" w:rsidRPr="00436760">
              <w:rPr>
                <w:rFonts w:eastAsia="Calibri"/>
                <w:color w:val="000000"/>
                <w:lang w:eastAsia="zh-CN"/>
              </w:rPr>
              <w:t>R</w:t>
            </w:r>
            <w:r w:rsidR="00211A02" w:rsidRPr="00436760">
              <w:rPr>
                <w:rFonts w:hint="eastAsia"/>
                <w:iCs/>
                <w:lang w:eastAsia="zh-CN"/>
              </w:rPr>
              <w:t>）</w:t>
            </w:r>
            <w:r w:rsidRPr="00436760">
              <w:rPr>
                <w:rFonts w:hint="eastAsia"/>
                <w:iCs/>
                <w:lang w:eastAsia="zh-CN"/>
              </w:rPr>
              <w:t>业务</w:t>
            </w:r>
            <w:r w:rsidR="00211A02" w:rsidRPr="00436760">
              <w:rPr>
                <w:rFonts w:hint="eastAsia"/>
                <w:iCs/>
                <w:lang w:eastAsia="zh-CN"/>
              </w:rPr>
              <w:t>（</w:t>
            </w:r>
            <w:r w:rsidR="00211A02" w:rsidRPr="00436760">
              <w:rPr>
                <w:rFonts w:eastAsia="Calibri"/>
                <w:color w:val="000000"/>
                <w:lang w:eastAsia="zh-CN"/>
              </w:rPr>
              <w:t>AMS(R)S</w:t>
            </w:r>
            <w:r w:rsidR="00211A02" w:rsidRPr="00436760">
              <w:rPr>
                <w:rFonts w:hint="eastAsia"/>
                <w:iCs/>
                <w:lang w:eastAsia="zh-CN"/>
              </w:rPr>
              <w:t>）</w:t>
            </w:r>
            <w:r w:rsidRPr="00436760">
              <w:rPr>
                <w:rFonts w:hint="eastAsia"/>
                <w:iCs/>
                <w:lang w:eastAsia="zh-CN"/>
              </w:rPr>
              <w:t>划分</w:t>
            </w:r>
            <w:r w:rsidR="00211A02" w:rsidRPr="00436760">
              <w:rPr>
                <w:rFonts w:hint="eastAsia"/>
                <w:iCs/>
                <w:lang w:eastAsia="zh-CN"/>
              </w:rPr>
              <w:t>，</w:t>
            </w:r>
            <w:r w:rsidRPr="00436760">
              <w:rPr>
                <w:rFonts w:hint="eastAsia"/>
                <w:iCs/>
                <w:lang w:eastAsia="zh-CN"/>
              </w:rPr>
              <w:t>用于地对空和空对地方向上的航空</w:t>
            </w:r>
            <w:r w:rsidR="00211A02" w:rsidRPr="00436760">
              <w:rPr>
                <w:rFonts w:eastAsia="Calibri"/>
                <w:color w:val="000000"/>
                <w:lang w:eastAsia="zh-CN"/>
              </w:rPr>
              <w:t>VHF</w:t>
            </w:r>
            <w:r w:rsidRPr="00436760">
              <w:rPr>
                <w:rFonts w:hint="eastAsia"/>
                <w:iCs/>
                <w:lang w:eastAsia="zh-CN"/>
              </w:rPr>
              <w:t>通信</w:t>
            </w:r>
          </w:p>
        </w:tc>
        <w:tc>
          <w:tcPr>
            <w:tcW w:w="6925" w:type="dxa"/>
          </w:tcPr>
          <w:p w14:paraId="103A24E2" w14:textId="7BBCE226" w:rsidR="00F44438" w:rsidRPr="00436760" w:rsidRDefault="007E3E90" w:rsidP="00E92A9F">
            <w:pPr>
              <w:rPr>
                <w:rFonts w:eastAsia="Calibri"/>
                <w:i/>
                <w:u w:val="single"/>
                <w:lang w:eastAsia="zh-CN"/>
              </w:rPr>
            </w:pPr>
            <w:r w:rsidRPr="00436760">
              <w:rPr>
                <w:rFonts w:ascii="STKaiti" w:eastAsia="STKaiti" w:hAnsi="STKaiti" w:cs="Microsoft YaHei" w:hint="eastAsia"/>
                <w:iCs/>
                <w:u w:val="single"/>
                <w:lang w:eastAsia="zh-CN"/>
              </w:rPr>
              <w:t>第</w:t>
            </w:r>
            <w:r w:rsidR="00F44438" w:rsidRPr="00436760">
              <w:rPr>
                <w:rFonts w:eastAsia="Calibri"/>
                <w:iCs/>
                <w:u w:val="single"/>
                <w:lang w:eastAsia="zh-CN"/>
              </w:rPr>
              <w:t>1</w:t>
            </w:r>
            <w:r w:rsidRPr="00436760">
              <w:rPr>
                <w:rFonts w:ascii="STKaiti" w:eastAsia="STKaiti" w:hAnsi="STKaiti" w:cs="Microsoft YaHei" w:hint="eastAsia"/>
                <w:iCs/>
                <w:u w:val="single"/>
                <w:lang w:eastAsia="zh-CN"/>
              </w:rPr>
              <w:t>部分：共同立场：</w:t>
            </w:r>
          </w:p>
          <w:p w14:paraId="21A5B504" w14:textId="69A5EA30" w:rsidR="00F44438" w:rsidRPr="00436760" w:rsidRDefault="00C979F8" w:rsidP="00C979F8">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1</w:t>
            </w:r>
            <w:r w:rsidRPr="00436760">
              <w:rPr>
                <w:rFonts w:eastAsia="Calibri"/>
                <w:b/>
                <w:lang w:eastAsia="zh-CN"/>
              </w:rPr>
              <w:tab/>
            </w:r>
            <w:r w:rsidR="007E3E90" w:rsidRPr="00436760">
              <w:rPr>
                <w:rFonts w:ascii="SimSun" w:hAnsi="SimSun" w:cs="Microsoft YaHei" w:hint="eastAsia"/>
                <w:b/>
                <w:bCs/>
                <w:color w:val="000000"/>
                <w:lang w:eastAsia="zh-CN"/>
              </w:rPr>
              <w:t>支持方法</w:t>
            </w:r>
            <w:r w:rsidR="006D657F" w:rsidRPr="00436760">
              <w:rPr>
                <w:rFonts w:eastAsia="Calibri"/>
                <w:b/>
                <w:color w:val="000000"/>
                <w:lang w:eastAsia="zh-CN"/>
              </w:rPr>
              <w:t>B1</w:t>
            </w:r>
            <w:r w:rsidR="006D657F" w:rsidRPr="00436760">
              <w:rPr>
                <w:rFonts w:ascii="SimSun" w:hAnsi="SimSun" w:cs="Microsoft YaHei" w:hint="eastAsia"/>
                <w:color w:val="000000"/>
                <w:lang w:eastAsia="zh-CN"/>
              </w:rPr>
              <w:t>，</w:t>
            </w:r>
            <w:r w:rsidR="007E3E90" w:rsidRPr="00436760">
              <w:rPr>
                <w:rFonts w:ascii="SimSun" w:hAnsi="SimSun" w:cs="Microsoft YaHei" w:hint="eastAsia"/>
                <w:color w:val="000000"/>
                <w:lang w:eastAsia="zh-CN"/>
              </w:rPr>
              <w:t>需满足以下条件：</w:t>
            </w:r>
            <w:r w:rsidR="00F44438" w:rsidRPr="00436760">
              <w:rPr>
                <w:rFonts w:ascii="SimSun" w:hAnsi="SimSun"/>
                <w:color w:val="000000"/>
                <w:lang w:eastAsia="zh-CN"/>
              </w:rPr>
              <w:t xml:space="preserve"> </w:t>
            </w:r>
          </w:p>
          <w:p w14:paraId="573C793F" w14:textId="7FABD9F4" w:rsidR="00C979F8" w:rsidRPr="00436760" w:rsidRDefault="00C979F8" w:rsidP="00C979F8">
            <w:pPr>
              <w:pStyle w:val="enumlev2"/>
              <w:pBdr>
                <w:top w:val="nil"/>
                <w:left w:val="nil"/>
                <w:bottom w:val="nil"/>
                <w:right w:val="nil"/>
                <w:between w:val="nil"/>
              </w:pBdr>
              <w:tabs>
                <w:tab w:val="clear" w:pos="1871"/>
                <w:tab w:val="left" w:pos="1593"/>
              </w:tabs>
              <w:ind w:left="1134" w:hanging="529"/>
              <w:rPr>
                <w:rFonts w:eastAsia="Calibri"/>
                <w:color w:val="000000"/>
                <w:lang w:eastAsia="zh-CN"/>
              </w:rPr>
            </w:pPr>
            <w:r w:rsidRPr="00436760">
              <w:rPr>
                <w:rFonts w:eastAsia="Calibri"/>
              </w:rPr>
              <w:t>a)</w:t>
            </w:r>
            <w:r w:rsidRPr="00436760">
              <w:rPr>
                <w:rFonts w:eastAsia="Calibri"/>
              </w:rPr>
              <w:tab/>
            </w:r>
            <w:r w:rsidR="006D657F" w:rsidRPr="00436760">
              <w:rPr>
                <w:rFonts w:hint="eastAsia"/>
                <w:lang w:eastAsia="zh-CN"/>
              </w:rPr>
              <w:t>确保对</w:t>
            </w:r>
            <w:r w:rsidR="006D657F" w:rsidRPr="00436760">
              <w:rPr>
                <w:rFonts w:eastAsia="Calibri"/>
                <w:color w:val="000000"/>
                <w:lang w:eastAsia="zh-CN"/>
              </w:rPr>
              <w:t>117.975-137 MHz</w:t>
            </w:r>
            <w:r w:rsidR="006D657F" w:rsidRPr="00436760">
              <w:rPr>
                <w:rFonts w:hint="eastAsia"/>
                <w:lang w:eastAsia="zh-CN"/>
              </w:rPr>
              <w:t>频段</w:t>
            </w:r>
            <w:r w:rsidR="006D657F" w:rsidRPr="00436760">
              <w:rPr>
                <w:rFonts w:eastAsia="Calibri"/>
                <w:color w:val="000000"/>
                <w:lang w:eastAsia="zh-CN"/>
              </w:rPr>
              <w:t>AM(R)S</w:t>
            </w:r>
            <w:r w:rsidR="006D657F" w:rsidRPr="00436760">
              <w:rPr>
                <w:rFonts w:hint="eastAsia"/>
                <w:lang w:eastAsia="zh-CN"/>
              </w:rPr>
              <w:t>和</w:t>
            </w:r>
            <w:r w:rsidR="006D657F" w:rsidRPr="00436760">
              <w:rPr>
                <w:rFonts w:eastAsia="Calibri"/>
                <w:color w:val="000000"/>
                <w:lang w:eastAsia="zh-CN"/>
              </w:rPr>
              <w:t>132-137 MHz</w:t>
            </w:r>
            <w:r w:rsidR="006D657F" w:rsidRPr="00436760">
              <w:rPr>
                <w:rFonts w:hint="eastAsia"/>
                <w:lang w:eastAsia="zh-CN"/>
              </w:rPr>
              <w:t>频段</w:t>
            </w:r>
            <w:r w:rsidR="006D657F" w:rsidRPr="00436760">
              <w:rPr>
                <w:rFonts w:eastAsia="Calibri"/>
                <w:color w:val="000000"/>
                <w:lang w:eastAsia="zh-CN"/>
              </w:rPr>
              <w:t>AM(OR)S</w:t>
            </w:r>
            <w:r w:rsidR="006D657F" w:rsidRPr="00436760">
              <w:rPr>
                <w:rFonts w:ascii="SimSun" w:hAnsi="SimSun" w:cs="Microsoft YaHei" w:hint="eastAsia"/>
                <w:color w:val="000000"/>
                <w:lang w:eastAsia="zh-CN"/>
              </w:rPr>
              <w:t>的</w:t>
            </w:r>
            <w:r w:rsidR="006D657F" w:rsidRPr="00436760">
              <w:rPr>
                <w:rFonts w:hint="eastAsia"/>
                <w:lang w:eastAsia="zh-CN"/>
              </w:rPr>
              <w:t>保护，同时注意到未提供</w:t>
            </w:r>
            <w:r w:rsidR="00C306F1" w:rsidRPr="00436760">
              <w:rPr>
                <w:rFonts w:eastAsia="Calibri"/>
                <w:color w:val="000000"/>
                <w:lang w:eastAsia="zh-CN"/>
              </w:rPr>
              <w:t>AM(OR)S</w:t>
            </w:r>
            <w:r w:rsidR="006D657F" w:rsidRPr="00436760">
              <w:rPr>
                <w:rFonts w:hint="eastAsia"/>
                <w:lang w:eastAsia="zh-CN"/>
              </w:rPr>
              <w:t>的特性。</w:t>
            </w:r>
            <w:r w:rsidR="00C306F1" w:rsidRPr="00436760">
              <w:rPr>
                <w:rFonts w:hint="eastAsia"/>
                <w:lang w:eastAsia="zh-CN"/>
              </w:rPr>
              <w:t>然而</w:t>
            </w:r>
            <w:r w:rsidR="00C73A76" w:rsidRPr="00436760">
              <w:rPr>
                <w:rFonts w:hint="eastAsia"/>
                <w:lang w:eastAsia="zh-CN"/>
              </w:rPr>
              <w:t>，</w:t>
            </w:r>
            <w:r w:rsidR="00C73A76" w:rsidRPr="00436760">
              <w:rPr>
                <w:rFonts w:eastAsia="Calibri"/>
                <w:color w:val="000000"/>
                <w:lang w:eastAsia="zh-CN"/>
              </w:rPr>
              <w:t>AM(OR)S</w:t>
            </w:r>
            <w:r w:rsidR="00C306F1" w:rsidRPr="00436760">
              <w:rPr>
                <w:rFonts w:hint="eastAsia"/>
                <w:lang w:eastAsia="zh-CN"/>
              </w:rPr>
              <w:t>系统被</w:t>
            </w:r>
            <w:r w:rsidR="00C73A76" w:rsidRPr="00436760">
              <w:rPr>
                <w:rFonts w:hint="eastAsia"/>
                <w:lang w:eastAsia="zh-CN"/>
              </w:rPr>
              <w:t>理解为</w:t>
            </w:r>
            <w:r w:rsidR="00C306F1" w:rsidRPr="00436760">
              <w:rPr>
                <w:rFonts w:hint="eastAsia"/>
                <w:lang w:eastAsia="zh-CN"/>
              </w:rPr>
              <w:t>在</w:t>
            </w:r>
            <w:r w:rsidR="00C73A76" w:rsidRPr="00436760">
              <w:rPr>
                <w:rFonts w:eastAsia="Calibri"/>
                <w:color w:val="000000"/>
                <w:lang w:eastAsia="zh-CN"/>
              </w:rPr>
              <w:t>AM(R)S</w:t>
            </w:r>
            <w:r w:rsidR="00C306F1" w:rsidRPr="00436760">
              <w:rPr>
                <w:rFonts w:hint="eastAsia"/>
                <w:lang w:eastAsia="zh-CN"/>
              </w:rPr>
              <w:t>国家指配内的信道上操作</w:t>
            </w:r>
            <w:r w:rsidR="00C73A76" w:rsidRPr="00436760">
              <w:rPr>
                <w:rFonts w:hint="eastAsia"/>
                <w:lang w:eastAsia="zh-CN"/>
              </w:rPr>
              <w:t>，</w:t>
            </w:r>
            <w:r w:rsidR="00C306F1" w:rsidRPr="00436760">
              <w:rPr>
                <w:rFonts w:hint="eastAsia"/>
                <w:lang w:eastAsia="zh-CN"/>
              </w:rPr>
              <w:t>因此</w:t>
            </w:r>
            <w:r w:rsidR="003B5002" w:rsidRPr="00436760">
              <w:rPr>
                <w:rFonts w:hint="eastAsia"/>
                <w:lang w:eastAsia="zh-CN"/>
              </w:rPr>
              <w:t>可以</w:t>
            </w:r>
            <w:r w:rsidR="00C306F1" w:rsidRPr="00436760">
              <w:rPr>
                <w:rFonts w:hint="eastAsia"/>
                <w:lang w:eastAsia="zh-CN"/>
              </w:rPr>
              <w:t>设想通过频率规划和协调</w:t>
            </w:r>
            <w:r w:rsidR="00C73A76" w:rsidRPr="00436760">
              <w:rPr>
                <w:rFonts w:hint="eastAsia"/>
                <w:lang w:eastAsia="zh-CN"/>
              </w:rPr>
              <w:t>来</w:t>
            </w:r>
            <w:r w:rsidR="00C306F1" w:rsidRPr="00436760">
              <w:rPr>
                <w:rFonts w:hint="eastAsia"/>
                <w:lang w:eastAsia="zh-CN"/>
              </w:rPr>
              <w:t>实现</w:t>
            </w:r>
            <w:r w:rsidR="00C73A76" w:rsidRPr="00436760">
              <w:rPr>
                <w:rFonts w:eastAsia="Calibri"/>
                <w:color w:val="000000"/>
                <w:lang w:eastAsia="zh-CN"/>
              </w:rPr>
              <w:t>AM(R)S</w:t>
            </w:r>
            <w:r w:rsidR="00C306F1" w:rsidRPr="00436760">
              <w:rPr>
                <w:rFonts w:hint="eastAsia"/>
                <w:lang w:eastAsia="zh-CN"/>
              </w:rPr>
              <w:t>和</w:t>
            </w:r>
            <w:r w:rsidR="00C73A76" w:rsidRPr="00436760">
              <w:rPr>
                <w:rFonts w:eastAsia="Calibri"/>
                <w:color w:val="000000"/>
                <w:lang w:eastAsia="zh-CN"/>
              </w:rPr>
              <w:t>AM(OR)S</w:t>
            </w:r>
            <w:r w:rsidR="00C306F1" w:rsidRPr="00436760">
              <w:rPr>
                <w:rFonts w:hint="eastAsia"/>
                <w:lang w:eastAsia="zh-CN"/>
              </w:rPr>
              <w:t>之间的共存</w:t>
            </w:r>
            <w:r w:rsidR="00C73A76" w:rsidRPr="00436760">
              <w:rPr>
                <w:rFonts w:hint="eastAsia"/>
                <w:lang w:eastAsia="zh-CN"/>
              </w:rPr>
              <w:t>；</w:t>
            </w:r>
            <w:r w:rsidR="003B5002" w:rsidRPr="00436760">
              <w:rPr>
                <w:rFonts w:hint="eastAsia"/>
                <w:lang w:eastAsia="zh-CN"/>
              </w:rPr>
              <w:t>确保为相邻频段中的业务提供保护，不对这些业务施加限制。</w:t>
            </w:r>
          </w:p>
          <w:p w14:paraId="3637078E" w14:textId="0A7E3727" w:rsidR="00F44438" w:rsidRPr="00436760" w:rsidRDefault="00C979F8" w:rsidP="00C979F8">
            <w:pPr>
              <w:pStyle w:val="enumlev2"/>
              <w:pBdr>
                <w:top w:val="nil"/>
                <w:left w:val="nil"/>
                <w:bottom w:val="nil"/>
                <w:right w:val="nil"/>
                <w:between w:val="nil"/>
              </w:pBdr>
              <w:tabs>
                <w:tab w:val="clear" w:pos="1871"/>
                <w:tab w:val="left" w:pos="1593"/>
              </w:tabs>
              <w:ind w:left="1134" w:hanging="529"/>
              <w:rPr>
                <w:rFonts w:eastAsia="Calibri"/>
                <w:color w:val="000000"/>
                <w:lang w:eastAsia="zh-CN"/>
              </w:rPr>
            </w:pPr>
            <w:r w:rsidRPr="00436760">
              <w:rPr>
                <w:rFonts w:eastAsia="Calibri"/>
                <w:lang w:eastAsia="zh-CN"/>
              </w:rPr>
              <w:t>b)</w:t>
            </w:r>
            <w:r w:rsidRPr="00436760">
              <w:rPr>
                <w:rFonts w:eastAsia="Calibri"/>
                <w:lang w:eastAsia="zh-CN"/>
              </w:rPr>
              <w:tab/>
            </w:r>
            <w:r w:rsidR="003B5002" w:rsidRPr="00436760">
              <w:rPr>
                <w:rFonts w:hint="eastAsia"/>
                <w:lang w:eastAsia="zh-CN"/>
              </w:rPr>
              <w:t>需要通过频率规划和协调工作来确保</w:t>
            </w:r>
            <w:r w:rsidR="003B5002" w:rsidRPr="00436760">
              <w:rPr>
                <w:rFonts w:eastAsia="Calibri"/>
                <w:color w:val="000000"/>
                <w:lang w:eastAsia="zh-CN"/>
              </w:rPr>
              <w:t>AM(R)S</w:t>
            </w:r>
            <w:r w:rsidR="00777F40" w:rsidRPr="00436760">
              <w:rPr>
                <w:rFonts w:hint="eastAsia"/>
                <w:lang w:eastAsia="zh-CN"/>
              </w:rPr>
              <w:t>和</w:t>
            </w:r>
            <w:r w:rsidR="003B5002" w:rsidRPr="00436760">
              <w:rPr>
                <w:rFonts w:eastAsia="Calibri"/>
                <w:color w:val="000000"/>
                <w:lang w:eastAsia="zh-CN"/>
              </w:rPr>
              <w:t>AMS(R)S</w:t>
            </w:r>
            <w:r w:rsidR="00777F40" w:rsidRPr="00436760">
              <w:rPr>
                <w:rFonts w:hint="eastAsia"/>
                <w:lang w:eastAsia="zh-CN"/>
              </w:rPr>
              <w:t>之间的带内共存以及</w:t>
            </w:r>
            <w:r w:rsidR="003B5002" w:rsidRPr="00436760">
              <w:rPr>
                <w:rFonts w:hint="eastAsia"/>
                <w:lang w:eastAsia="zh-CN"/>
              </w:rPr>
              <w:t>在</w:t>
            </w:r>
            <w:r w:rsidR="003B5002" w:rsidRPr="00436760">
              <w:rPr>
                <w:rFonts w:eastAsia="Calibri"/>
                <w:color w:val="000000"/>
                <w:lang w:eastAsia="zh-CN"/>
              </w:rPr>
              <w:t>117.975 MHz</w:t>
            </w:r>
            <w:r w:rsidR="003B5002" w:rsidRPr="00436760">
              <w:rPr>
                <w:rFonts w:hint="eastAsia"/>
                <w:lang w:eastAsia="zh-CN"/>
              </w:rPr>
              <w:t>附近</w:t>
            </w:r>
            <w:r w:rsidR="003B5002" w:rsidRPr="00436760">
              <w:rPr>
                <w:rFonts w:eastAsia="Calibri"/>
                <w:color w:val="000000"/>
                <w:lang w:eastAsia="zh-CN"/>
              </w:rPr>
              <w:t>ARNS</w:t>
            </w:r>
            <w:r w:rsidR="00777F40" w:rsidRPr="00436760">
              <w:rPr>
                <w:rFonts w:hint="eastAsia"/>
                <w:lang w:eastAsia="zh-CN"/>
              </w:rPr>
              <w:t>和</w:t>
            </w:r>
            <w:r w:rsidR="003B5002" w:rsidRPr="00436760">
              <w:rPr>
                <w:rFonts w:eastAsia="Calibri"/>
                <w:color w:val="000000"/>
                <w:lang w:eastAsia="zh-CN"/>
              </w:rPr>
              <w:t>AMS(R)S</w:t>
            </w:r>
            <w:r w:rsidR="00777F40" w:rsidRPr="00436760">
              <w:rPr>
                <w:rFonts w:hint="eastAsia"/>
                <w:lang w:eastAsia="zh-CN"/>
              </w:rPr>
              <w:t>之间的邻频共存。</w:t>
            </w:r>
          </w:p>
          <w:p w14:paraId="7829A155" w14:textId="52A07800" w:rsidR="00F44438" w:rsidRPr="00436760" w:rsidRDefault="00C979F8" w:rsidP="00C979F8">
            <w:pPr>
              <w:pStyle w:val="enumlev2"/>
              <w:pBdr>
                <w:top w:val="nil"/>
                <w:left w:val="nil"/>
                <w:bottom w:val="nil"/>
                <w:right w:val="nil"/>
                <w:between w:val="nil"/>
              </w:pBdr>
              <w:tabs>
                <w:tab w:val="clear" w:pos="1871"/>
                <w:tab w:val="left" w:pos="1593"/>
              </w:tabs>
              <w:ind w:left="1134" w:hanging="529"/>
              <w:rPr>
                <w:rFonts w:eastAsia="Calibri"/>
                <w:color w:val="000000"/>
                <w:lang w:eastAsia="zh-CN"/>
              </w:rPr>
            </w:pPr>
            <w:r w:rsidRPr="00436760">
              <w:rPr>
                <w:rFonts w:eastAsia="Calibri"/>
                <w:lang w:eastAsia="zh-CN"/>
              </w:rPr>
              <w:t>c)</w:t>
            </w:r>
            <w:r w:rsidRPr="00436760">
              <w:rPr>
                <w:rFonts w:eastAsia="Calibri"/>
                <w:lang w:eastAsia="zh-CN"/>
              </w:rPr>
              <w:tab/>
            </w:r>
            <w:r w:rsidR="00A357F5" w:rsidRPr="00436760">
              <w:rPr>
                <w:rFonts w:ascii="SimSun" w:hAnsi="SimSun" w:cs="Microsoft YaHei" w:hint="eastAsia"/>
                <w:color w:val="000000"/>
                <w:lang w:eastAsia="zh-CN"/>
              </w:rPr>
              <w:t>确保保护在</w:t>
            </w:r>
            <w:r w:rsidR="00A357F5" w:rsidRPr="00436760">
              <w:rPr>
                <w:rFonts w:eastAsia="Calibri"/>
                <w:color w:val="000000"/>
                <w:lang w:eastAsia="zh-CN"/>
              </w:rPr>
              <w:t>137 MHz</w:t>
            </w:r>
            <w:r w:rsidR="00A357F5" w:rsidRPr="00436760">
              <w:rPr>
                <w:rFonts w:ascii="SimSun" w:hAnsi="SimSun" w:cs="Microsoft YaHei" w:hint="eastAsia"/>
                <w:color w:val="000000"/>
                <w:lang w:eastAsia="zh-CN"/>
              </w:rPr>
              <w:t>以上操作的相邻频段业务免受高于</w:t>
            </w:r>
            <w:r w:rsidR="00A357F5" w:rsidRPr="00436760">
              <w:rPr>
                <w:rFonts w:eastAsia="Calibri"/>
                <w:color w:val="000000"/>
                <w:lang w:eastAsia="zh-CN"/>
              </w:rPr>
              <w:t>137 MHz</w:t>
            </w:r>
            <w:r w:rsidR="00A357F5" w:rsidRPr="00436760">
              <w:rPr>
                <w:rFonts w:ascii="SimSun" w:hAnsi="SimSun" w:cs="Microsoft YaHei" w:hint="eastAsia"/>
                <w:color w:val="000000"/>
                <w:lang w:eastAsia="zh-CN"/>
              </w:rPr>
              <w:t>的频段内</w:t>
            </w:r>
            <w:r w:rsidR="00A357F5" w:rsidRPr="00436760">
              <w:rPr>
                <w:rFonts w:eastAsia="Calibri"/>
                <w:color w:val="000000"/>
                <w:lang w:eastAsia="zh-CN"/>
              </w:rPr>
              <w:t>AMS(R)S</w:t>
            </w:r>
            <w:r w:rsidR="00A357F5" w:rsidRPr="00436760">
              <w:rPr>
                <w:rFonts w:ascii="SimSun" w:hAnsi="SimSun" w:cs="Microsoft YaHei" w:hint="eastAsia"/>
                <w:color w:val="000000"/>
                <w:lang w:eastAsia="zh-CN"/>
              </w:rPr>
              <w:t>空间电台无用发射的影响：</w:t>
            </w:r>
            <w:r w:rsidR="00A357F5" w:rsidRPr="00436760">
              <w:rPr>
                <w:rFonts w:hint="eastAsia"/>
                <w:lang w:eastAsia="zh-CN"/>
              </w:rPr>
              <w:t>对于在</w:t>
            </w:r>
            <w:r w:rsidR="00A357F5" w:rsidRPr="00436760">
              <w:rPr>
                <w:rFonts w:eastAsia="Calibri"/>
                <w:color w:val="000000"/>
                <w:lang w:eastAsia="zh-CN"/>
              </w:rPr>
              <w:t>117.975-137 MHz</w:t>
            </w:r>
            <w:r w:rsidR="0029698C" w:rsidRPr="00436760">
              <w:rPr>
                <w:rFonts w:hint="eastAsia"/>
                <w:lang w:eastAsia="zh-CN"/>
              </w:rPr>
              <w:t>内</w:t>
            </w:r>
            <w:r w:rsidR="00A357F5" w:rsidRPr="00436760">
              <w:rPr>
                <w:rFonts w:hint="eastAsia"/>
                <w:lang w:eastAsia="zh-CN"/>
              </w:rPr>
              <w:t>操作的</w:t>
            </w:r>
            <w:r w:rsidR="00A357F5" w:rsidRPr="00436760">
              <w:rPr>
                <w:rFonts w:eastAsia="Calibri"/>
                <w:color w:val="000000"/>
                <w:lang w:eastAsia="zh-CN"/>
              </w:rPr>
              <w:t>AMS(R)S</w:t>
            </w:r>
            <w:r w:rsidR="00A357F5" w:rsidRPr="00436760">
              <w:rPr>
                <w:rFonts w:hint="eastAsia"/>
                <w:lang w:eastAsia="zh-CN"/>
              </w:rPr>
              <w:t>系统的发射，通过对</w:t>
            </w:r>
            <w:r w:rsidR="0029698C" w:rsidRPr="00436760">
              <w:rPr>
                <w:rFonts w:hint="eastAsia"/>
                <w:lang w:eastAsia="zh-CN"/>
              </w:rPr>
              <w:t>其在</w:t>
            </w:r>
            <w:r w:rsidR="00A357F5" w:rsidRPr="00436760">
              <w:rPr>
                <w:rFonts w:hint="eastAsia"/>
                <w:lang w:eastAsia="zh-CN"/>
              </w:rPr>
              <w:t>相邻频段</w:t>
            </w:r>
            <w:r w:rsidR="00A357F5" w:rsidRPr="00436760">
              <w:rPr>
                <w:rFonts w:eastAsia="Calibri"/>
                <w:color w:val="000000"/>
                <w:lang w:eastAsia="zh-CN"/>
              </w:rPr>
              <w:t>137-138 MHz</w:t>
            </w:r>
            <w:r w:rsidR="00872F91" w:rsidRPr="00436760">
              <w:rPr>
                <w:rFonts w:ascii="SimSun" w:hAnsi="SimSun" w:cs="Microsoft YaHei" w:hint="eastAsia"/>
                <w:color w:val="000000"/>
                <w:lang w:eastAsia="zh-CN"/>
              </w:rPr>
              <w:t>在地表</w:t>
            </w:r>
            <w:r w:rsidR="0029698C" w:rsidRPr="00436760">
              <w:rPr>
                <w:rFonts w:ascii="SimSun" w:hAnsi="SimSun" w:cs="Microsoft YaHei" w:hint="eastAsia"/>
                <w:color w:val="000000"/>
                <w:lang w:eastAsia="zh-CN"/>
              </w:rPr>
              <w:t>的</w:t>
            </w:r>
            <w:r w:rsidR="0029698C" w:rsidRPr="00436760">
              <w:rPr>
                <w:rFonts w:hint="eastAsia"/>
                <w:lang w:eastAsia="zh-CN"/>
              </w:rPr>
              <w:t>无用发射</w:t>
            </w:r>
            <w:r w:rsidR="00A357F5" w:rsidRPr="00436760">
              <w:rPr>
                <w:rFonts w:hint="eastAsia"/>
                <w:lang w:eastAsia="zh-CN"/>
              </w:rPr>
              <w:t>电平</w:t>
            </w:r>
            <w:r w:rsidR="00872F91" w:rsidRPr="00436760">
              <w:rPr>
                <w:rFonts w:hint="eastAsia"/>
                <w:lang w:eastAsia="zh-CN"/>
              </w:rPr>
              <w:t>施加额外的</w:t>
            </w:r>
            <w:r w:rsidR="00A357F5" w:rsidRPr="00436760">
              <w:rPr>
                <w:rFonts w:hint="eastAsia"/>
                <w:lang w:eastAsia="zh-CN"/>
              </w:rPr>
              <w:t>卫星</w:t>
            </w:r>
            <w:proofErr w:type="spellStart"/>
            <w:r w:rsidR="00A357F5" w:rsidRPr="00436760">
              <w:rPr>
                <w:rFonts w:eastAsia="Calibri"/>
                <w:color w:val="000000"/>
                <w:lang w:eastAsia="zh-CN"/>
              </w:rPr>
              <w:t>pfd</w:t>
            </w:r>
            <w:proofErr w:type="spellEnd"/>
            <w:r w:rsidR="00A357F5" w:rsidRPr="00436760">
              <w:rPr>
                <w:rFonts w:hint="eastAsia"/>
                <w:lang w:eastAsia="zh-CN"/>
              </w:rPr>
              <w:t>限值</w:t>
            </w:r>
            <w:r w:rsidR="00A357F5" w:rsidRPr="00436760">
              <w:rPr>
                <w:rFonts w:eastAsia="Calibri"/>
                <w:color w:val="000000"/>
                <w:lang w:eastAsia="zh-CN"/>
              </w:rPr>
              <w:t>−166.6 </w:t>
            </w:r>
            <w:proofErr w:type="gramStart"/>
            <w:r w:rsidR="00A357F5" w:rsidRPr="00436760">
              <w:rPr>
                <w:rFonts w:eastAsia="Calibri"/>
                <w:color w:val="000000"/>
                <w:lang w:eastAsia="zh-CN"/>
              </w:rPr>
              <w:t>dB(</w:t>
            </w:r>
            <w:proofErr w:type="gramEnd"/>
            <w:r w:rsidR="00A357F5" w:rsidRPr="00436760">
              <w:rPr>
                <w:rFonts w:eastAsia="Calibri"/>
                <w:color w:val="000000"/>
                <w:lang w:eastAsia="zh-CN"/>
              </w:rPr>
              <w:t>W/(m² · 14 kHz))</w:t>
            </w:r>
            <w:r w:rsidR="00A357F5" w:rsidRPr="00436760">
              <w:rPr>
                <w:rFonts w:hint="eastAsia"/>
                <w:lang w:eastAsia="zh-CN"/>
              </w:rPr>
              <w:t>。</w:t>
            </w:r>
            <w:r w:rsidR="00872F91" w:rsidRPr="00436760">
              <w:rPr>
                <w:rFonts w:hint="eastAsia"/>
                <w:lang w:eastAsia="zh-CN"/>
              </w:rPr>
              <w:t>该限值应确保符合</w:t>
            </w:r>
            <w:r w:rsidR="00872F91" w:rsidRPr="00436760">
              <w:rPr>
                <w:rFonts w:eastAsia="Calibri"/>
                <w:color w:val="000000"/>
                <w:lang w:eastAsia="zh-CN"/>
              </w:rPr>
              <w:lastRenderedPageBreak/>
              <w:t>SRS</w:t>
            </w:r>
            <w:r w:rsidR="00872F91" w:rsidRPr="00436760">
              <w:rPr>
                <w:rFonts w:hint="eastAsia"/>
                <w:lang w:eastAsia="zh-CN"/>
              </w:rPr>
              <w:t>、</w:t>
            </w:r>
            <w:r w:rsidR="00872F91" w:rsidRPr="00436760">
              <w:rPr>
                <w:rFonts w:eastAsia="Calibri"/>
                <w:color w:val="000000"/>
                <w:lang w:eastAsia="zh-CN"/>
              </w:rPr>
              <w:t>SOS</w:t>
            </w:r>
            <w:r w:rsidR="00872F91" w:rsidRPr="00436760">
              <w:rPr>
                <w:rFonts w:hint="eastAsia"/>
                <w:lang w:eastAsia="zh-CN"/>
              </w:rPr>
              <w:t>、</w:t>
            </w:r>
            <w:r w:rsidR="00872F91" w:rsidRPr="00436760">
              <w:rPr>
                <w:rFonts w:eastAsia="Calibri"/>
                <w:color w:val="000000"/>
                <w:lang w:eastAsia="zh-CN"/>
              </w:rPr>
              <w:t>MSS</w:t>
            </w:r>
            <w:r w:rsidR="00872F91" w:rsidRPr="00436760">
              <w:rPr>
                <w:rFonts w:hint="eastAsia"/>
                <w:lang w:eastAsia="zh-CN"/>
              </w:rPr>
              <w:t>和</w:t>
            </w:r>
            <w:proofErr w:type="spellStart"/>
            <w:r w:rsidR="00872F91" w:rsidRPr="00436760">
              <w:rPr>
                <w:rFonts w:eastAsia="Calibri"/>
                <w:color w:val="000000"/>
                <w:lang w:eastAsia="zh-CN"/>
              </w:rPr>
              <w:t>MetSat</w:t>
            </w:r>
            <w:proofErr w:type="spellEnd"/>
            <w:r w:rsidR="00872F91" w:rsidRPr="00436760">
              <w:rPr>
                <w:rFonts w:hint="eastAsia"/>
                <w:lang w:eastAsia="zh-CN"/>
              </w:rPr>
              <w:t>的保护标准。亦有可能要求该限值仅适用于</w:t>
            </w:r>
            <w:r w:rsidR="00872F91" w:rsidRPr="00436760">
              <w:rPr>
                <w:rFonts w:eastAsia="Calibri"/>
                <w:color w:val="000000"/>
                <w:lang w:eastAsia="zh-CN"/>
              </w:rPr>
              <w:t>136-137 MHz</w:t>
            </w:r>
            <w:r w:rsidR="00872F91" w:rsidRPr="00436760">
              <w:rPr>
                <w:rFonts w:hint="eastAsia"/>
                <w:lang w:eastAsia="zh-CN"/>
              </w:rPr>
              <w:t>频段内的</w:t>
            </w:r>
            <w:r w:rsidR="00872F91" w:rsidRPr="00436760">
              <w:rPr>
                <w:rFonts w:eastAsia="Calibri"/>
                <w:color w:val="000000"/>
                <w:lang w:eastAsia="zh-CN"/>
              </w:rPr>
              <w:t>AMS(R)S</w:t>
            </w:r>
            <w:r w:rsidR="00872F91" w:rsidRPr="00436760">
              <w:rPr>
                <w:rFonts w:hint="eastAsia"/>
                <w:lang w:eastAsia="zh-CN"/>
              </w:rPr>
              <w:t>发射，</w:t>
            </w:r>
            <w:r w:rsidR="00111A9A" w:rsidRPr="00436760">
              <w:rPr>
                <w:rFonts w:hint="eastAsia"/>
                <w:lang w:eastAsia="zh-CN"/>
              </w:rPr>
              <w:t>原因是</w:t>
            </w:r>
            <w:r w:rsidR="00872F91" w:rsidRPr="00436760">
              <w:rPr>
                <w:rFonts w:eastAsia="Calibri"/>
                <w:color w:val="000000"/>
                <w:lang w:eastAsia="zh-CN"/>
              </w:rPr>
              <w:t>117.975-136 MHz</w:t>
            </w:r>
            <w:r w:rsidR="00872F91" w:rsidRPr="00436760">
              <w:rPr>
                <w:rFonts w:hint="eastAsia"/>
                <w:lang w:eastAsia="zh-CN"/>
              </w:rPr>
              <w:t>频段内的发射须符合《无线电规则》附录</w:t>
            </w:r>
            <w:r w:rsidR="00872F91" w:rsidRPr="00436760">
              <w:rPr>
                <w:rFonts w:eastAsia="Calibri"/>
                <w:b/>
                <w:color w:val="000000"/>
                <w:lang w:eastAsia="zh-CN"/>
              </w:rPr>
              <w:t>3</w:t>
            </w:r>
            <w:r w:rsidR="00872F91" w:rsidRPr="00436760">
              <w:rPr>
                <w:rFonts w:hint="eastAsia"/>
                <w:lang w:eastAsia="zh-CN"/>
              </w:rPr>
              <w:t>限值。</w:t>
            </w:r>
            <w:r w:rsidR="003057C1" w:rsidRPr="00436760">
              <w:rPr>
                <w:rFonts w:hint="eastAsia"/>
                <w:lang w:eastAsia="zh-CN"/>
              </w:rPr>
              <w:t>方法</w:t>
            </w:r>
            <w:r w:rsidR="00872F91" w:rsidRPr="00436760">
              <w:rPr>
                <w:rFonts w:eastAsia="Calibri"/>
                <w:color w:val="000000"/>
                <w:lang w:eastAsia="zh-CN"/>
              </w:rPr>
              <w:t>B1</w:t>
            </w:r>
            <w:r w:rsidR="003057C1" w:rsidRPr="00436760">
              <w:rPr>
                <w:rFonts w:hint="eastAsia"/>
                <w:lang w:eastAsia="zh-CN"/>
              </w:rPr>
              <w:t>还建议根据</w:t>
            </w:r>
            <w:r w:rsidR="00872F91" w:rsidRPr="00436760">
              <w:rPr>
                <w:rFonts w:hint="eastAsia"/>
                <w:lang w:eastAsia="zh-CN"/>
              </w:rPr>
              <w:t>《无线电规则》</w:t>
            </w:r>
            <w:r w:rsidR="003057C1" w:rsidRPr="00436760">
              <w:rPr>
                <w:rFonts w:hint="eastAsia"/>
                <w:lang w:eastAsia="zh-CN"/>
              </w:rPr>
              <w:t>第</w:t>
            </w:r>
            <w:r w:rsidR="00872F91" w:rsidRPr="00436760">
              <w:rPr>
                <w:rFonts w:eastAsia="Calibri"/>
                <w:b/>
                <w:color w:val="000000"/>
                <w:lang w:eastAsia="zh-CN"/>
              </w:rPr>
              <w:t>9.11A</w:t>
            </w:r>
            <w:r w:rsidR="003057C1" w:rsidRPr="00436760">
              <w:rPr>
                <w:rFonts w:hint="eastAsia"/>
                <w:lang w:eastAsia="zh-CN"/>
              </w:rPr>
              <w:t>款</w:t>
            </w:r>
            <w:r w:rsidR="00872F91" w:rsidRPr="00436760">
              <w:rPr>
                <w:rFonts w:hint="eastAsia"/>
                <w:lang w:eastAsia="zh-CN"/>
              </w:rPr>
              <w:t>进行</w:t>
            </w:r>
            <w:r w:rsidR="003057C1" w:rsidRPr="00436760">
              <w:rPr>
                <w:rFonts w:hint="eastAsia"/>
                <w:lang w:eastAsia="zh-CN"/>
              </w:rPr>
              <w:t>协调</w:t>
            </w:r>
            <w:r w:rsidR="00872F91" w:rsidRPr="00436760">
              <w:rPr>
                <w:rFonts w:hint="eastAsia"/>
                <w:lang w:eastAsia="zh-CN"/>
              </w:rPr>
              <w:t>，以实现</w:t>
            </w:r>
            <w:r w:rsidR="00872F91" w:rsidRPr="00436760">
              <w:rPr>
                <w:rFonts w:eastAsia="Calibri"/>
                <w:color w:val="000000"/>
                <w:lang w:eastAsia="zh-CN"/>
              </w:rPr>
              <w:t>AMS(R)S</w:t>
            </w:r>
            <w:r w:rsidR="003057C1" w:rsidRPr="00436760">
              <w:rPr>
                <w:rFonts w:hint="eastAsia"/>
                <w:lang w:eastAsia="zh-CN"/>
              </w:rPr>
              <w:t>和其他</w:t>
            </w:r>
            <w:r w:rsidR="00872F91" w:rsidRPr="00436760">
              <w:rPr>
                <w:rFonts w:hint="eastAsia"/>
                <w:lang w:eastAsia="zh-CN"/>
              </w:rPr>
              <w:t>带内</w:t>
            </w:r>
            <w:r w:rsidR="003057C1" w:rsidRPr="00436760">
              <w:rPr>
                <w:rFonts w:hint="eastAsia"/>
                <w:lang w:eastAsia="zh-CN"/>
              </w:rPr>
              <w:t>主要业务之间的共存</w:t>
            </w:r>
            <w:r w:rsidR="00872F91" w:rsidRPr="00436760">
              <w:rPr>
                <w:rFonts w:hint="eastAsia"/>
                <w:lang w:eastAsia="zh-CN"/>
              </w:rPr>
              <w:t>，</w:t>
            </w:r>
            <w:r w:rsidR="00111A9A" w:rsidRPr="00436760">
              <w:rPr>
                <w:rFonts w:hint="eastAsia"/>
                <w:lang w:eastAsia="zh-CN"/>
              </w:rPr>
              <w:t>采用附录</w:t>
            </w:r>
            <w:r w:rsidR="00111A9A" w:rsidRPr="00436760">
              <w:rPr>
                <w:rFonts w:eastAsia="Calibri"/>
                <w:b/>
                <w:color w:val="000000"/>
                <w:lang w:eastAsia="zh-CN"/>
              </w:rPr>
              <w:t>5</w:t>
            </w:r>
            <w:r w:rsidR="00111A9A" w:rsidRPr="00436760">
              <w:rPr>
                <w:rFonts w:hint="eastAsia"/>
                <w:lang w:eastAsia="zh-CN"/>
              </w:rPr>
              <w:t>的附件</w:t>
            </w:r>
            <w:r w:rsidR="00111A9A" w:rsidRPr="00436760">
              <w:rPr>
                <w:rFonts w:eastAsia="Calibri"/>
                <w:color w:val="000000"/>
                <w:lang w:eastAsia="zh-CN"/>
              </w:rPr>
              <w:t>1</w:t>
            </w:r>
            <w:r w:rsidR="00111A9A" w:rsidRPr="00436760">
              <w:rPr>
                <w:rFonts w:ascii="SimSun" w:hAnsi="SimSun" w:cs="Microsoft YaHei" w:hint="eastAsia"/>
                <w:color w:val="000000"/>
                <w:lang w:eastAsia="zh-CN"/>
              </w:rPr>
              <w:t>中提出的</w:t>
            </w:r>
            <w:r w:rsidR="003057C1" w:rsidRPr="00436760">
              <w:rPr>
                <w:rFonts w:hint="eastAsia"/>
                <w:lang w:eastAsia="zh-CN"/>
              </w:rPr>
              <w:t>协调</w:t>
            </w:r>
            <w:r w:rsidR="00111A9A" w:rsidRPr="00436760">
              <w:rPr>
                <w:rFonts w:hint="eastAsia"/>
                <w:lang w:eastAsia="zh-CN"/>
              </w:rPr>
              <w:t>门限值。</w:t>
            </w:r>
          </w:p>
          <w:p w14:paraId="701F3668" w14:textId="1D163285" w:rsidR="00F44438" w:rsidRPr="00436760" w:rsidRDefault="00C979F8" w:rsidP="00C979F8">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2</w:t>
            </w:r>
            <w:r w:rsidRPr="00436760">
              <w:rPr>
                <w:rFonts w:eastAsia="Calibri"/>
                <w:b/>
                <w:lang w:eastAsia="zh-CN"/>
              </w:rPr>
              <w:tab/>
            </w:r>
            <w:r w:rsidR="00AE3DC2" w:rsidRPr="00436760">
              <w:rPr>
                <w:rFonts w:ascii="SimSun" w:hAnsi="SimSun" w:cs="Microsoft YaHei" w:hint="eastAsia"/>
                <w:b/>
                <w:bCs/>
                <w:color w:val="000000"/>
                <w:lang w:eastAsia="zh-CN"/>
              </w:rPr>
              <w:t>审议</w:t>
            </w:r>
            <w:r w:rsidR="00801020" w:rsidRPr="00436760">
              <w:rPr>
                <w:rFonts w:ascii="SimSun" w:hAnsi="SimSun" w:cs="Microsoft YaHei" w:hint="eastAsia"/>
                <w:color w:val="000000"/>
                <w:lang w:eastAsia="zh-CN"/>
              </w:rPr>
              <w:t>《无线电规则》第</w:t>
            </w:r>
            <w:r w:rsidR="00801020" w:rsidRPr="00436760">
              <w:rPr>
                <w:rFonts w:eastAsia="Calibri"/>
                <w:b/>
                <w:bCs/>
                <w:color w:val="000000"/>
                <w:lang w:eastAsia="zh-CN"/>
              </w:rPr>
              <w:t>9.16</w:t>
            </w:r>
            <w:r w:rsidR="00801020" w:rsidRPr="00436760">
              <w:rPr>
                <w:rFonts w:ascii="SimSun" w:hAnsi="SimSun" w:cs="Microsoft YaHei" w:hint="eastAsia"/>
                <w:color w:val="000000"/>
                <w:lang w:eastAsia="zh-CN"/>
              </w:rPr>
              <w:t>款可能会给现有的</w:t>
            </w:r>
            <w:r w:rsidR="00801020" w:rsidRPr="00436760">
              <w:rPr>
                <w:rFonts w:eastAsia="Calibri"/>
                <w:color w:val="000000"/>
                <w:lang w:eastAsia="zh-CN"/>
              </w:rPr>
              <w:t>AM(R)S</w:t>
            </w:r>
            <w:r w:rsidR="00801020" w:rsidRPr="00436760">
              <w:rPr>
                <w:rFonts w:ascii="SimSun" w:hAnsi="SimSun" w:cs="Microsoft YaHei" w:hint="eastAsia"/>
                <w:color w:val="000000"/>
                <w:lang w:eastAsia="zh-CN"/>
              </w:rPr>
              <w:t>和</w:t>
            </w:r>
            <w:r w:rsidR="00801020" w:rsidRPr="00436760">
              <w:rPr>
                <w:rFonts w:eastAsia="Calibri"/>
                <w:color w:val="000000"/>
                <w:lang w:eastAsia="zh-CN"/>
              </w:rPr>
              <w:t>AM(OR)S</w:t>
            </w:r>
            <w:r w:rsidR="00801020" w:rsidRPr="00436760">
              <w:rPr>
                <w:rFonts w:ascii="SimSun" w:hAnsi="SimSun" w:cs="Microsoft YaHei" w:hint="eastAsia"/>
                <w:color w:val="000000"/>
                <w:lang w:eastAsia="zh-CN"/>
              </w:rPr>
              <w:t>地面电台增加额外负担，因为</w:t>
            </w:r>
            <w:r w:rsidR="0006002B" w:rsidRPr="00436760">
              <w:rPr>
                <w:rFonts w:ascii="SimSun" w:hAnsi="SimSun" w:cs="Microsoft YaHei" w:hint="eastAsia"/>
                <w:color w:val="000000"/>
                <w:lang w:eastAsia="zh-CN"/>
              </w:rPr>
              <w:t>在增加</w:t>
            </w:r>
            <w:r w:rsidR="00111A9A" w:rsidRPr="00436760">
              <w:rPr>
                <w:rFonts w:eastAsia="Calibri"/>
                <w:color w:val="000000"/>
                <w:lang w:eastAsia="zh-CN"/>
              </w:rPr>
              <w:t>/</w:t>
            </w:r>
            <w:r w:rsidR="0006002B" w:rsidRPr="00436760">
              <w:rPr>
                <w:rFonts w:ascii="SimSun" w:hAnsi="SimSun" w:cs="Microsoft YaHei" w:hint="eastAsia"/>
                <w:color w:val="000000"/>
                <w:lang w:eastAsia="zh-CN"/>
              </w:rPr>
              <w:t>修改</w:t>
            </w:r>
            <w:r w:rsidR="00111A9A" w:rsidRPr="00436760">
              <w:rPr>
                <w:rFonts w:eastAsia="Calibri"/>
                <w:color w:val="000000"/>
                <w:lang w:eastAsia="zh-CN"/>
              </w:rPr>
              <w:t>AM(R)S</w:t>
            </w:r>
            <w:r w:rsidR="0006002B" w:rsidRPr="00436760">
              <w:rPr>
                <w:rFonts w:ascii="SimSun" w:hAnsi="SimSun" w:cs="Microsoft YaHei" w:hint="eastAsia"/>
                <w:color w:val="000000"/>
                <w:lang w:eastAsia="zh-CN"/>
              </w:rPr>
              <w:t>和</w:t>
            </w:r>
            <w:r w:rsidR="00111A9A" w:rsidRPr="00436760">
              <w:rPr>
                <w:rFonts w:eastAsia="Calibri"/>
                <w:color w:val="000000"/>
                <w:lang w:eastAsia="zh-CN"/>
              </w:rPr>
              <w:t>AM(OR)S</w:t>
            </w:r>
            <w:r w:rsidR="0006002B" w:rsidRPr="00436760">
              <w:rPr>
                <w:rFonts w:ascii="SimSun" w:hAnsi="SimSun" w:cs="Microsoft YaHei" w:hint="eastAsia"/>
                <w:color w:val="000000"/>
                <w:lang w:eastAsia="zh-CN"/>
              </w:rPr>
              <w:t>地面电台的任何频率或技术特性</w:t>
            </w:r>
            <w:r w:rsidR="00801020" w:rsidRPr="00436760">
              <w:rPr>
                <w:rFonts w:ascii="SimSun" w:hAnsi="SimSun" w:cs="Microsoft YaHei" w:hint="eastAsia"/>
                <w:color w:val="000000"/>
                <w:lang w:eastAsia="zh-CN"/>
              </w:rPr>
              <w:t>时，需要</w:t>
            </w:r>
            <w:r w:rsidR="0006002B" w:rsidRPr="00436760">
              <w:rPr>
                <w:rFonts w:ascii="SimSun" w:hAnsi="SimSun" w:cs="Microsoft YaHei" w:hint="eastAsia"/>
                <w:color w:val="000000"/>
                <w:lang w:eastAsia="zh-CN"/>
              </w:rPr>
              <w:t>与</w:t>
            </w:r>
            <w:r w:rsidR="00111A9A" w:rsidRPr="00436760">
              <w:rPr>
                <w:rFonts w:eastAsia="Calibri"/>
                <w:color w:val="000000"/>
                <w:lang w:eastAsia="zh-CN"/>
              </w:rPr>
              <w:t>non-GSO</w:t>
            </w:r>
            <w:r w:rsidR="0006002B" w:rsidRPr="00436760">
              <w:rPr>
                <w:rFonts w:ascii="SimSun" w:hAnsi="SimSun" w:cs="Microsoft YaHei" w:hint="eastAsia"/>
                <w:color w:val="000000"/>
                <w:lang w:eastAsia="zh-CN"/>
              </w:rPr>
              <w:t>地球站</w:t>
            </w:r>
            <w:r w:rsidR="00377D8C" w:rsidRPr="00436760">
              <w:rPr>
                <w:rFonts w:ascii="SimSun" w:hAnsi="SimSun" w:cs="Microsoft YaHei" w:hint="eastAsia"/>
                <w:color w:val="000000"/>
                <w:lang w:eastAsia="zh-CN"/>
              </w:rPr>
              <w:t>进行</w:t>
            </w:r>
            <w:r w:rsidR="0006002B" w:rsidRPr="00436760">
              <w:rPr>
                <w:rFonts w:ascii="SimSun" w:hAnsi="SimSun" w:cs="Microsoft YaHei" w:hint="eastAsia"/>
                <w:color w:val="000000"/>
                <w:lang w:eastAsia="zh-CN"/>
              </w:rPr>
              <w:t>协调</w:t>
            </w:r>
            <w:r w:rsidR="00801020" w:rsidRPr="00436760">
              <w:rPr>
                <w:rFonts w:ascii="SimSun" w:hAnsi="SimSun" w:cs="Microsoft YaHei" w:hint="eastAsia"/>
                <w:color w:val="000000"/>
                <w:lang w:eastAsia="zh-CN"/>
              </w:rPr>
              <w:t>。</w:t>
            </w:r>
            <w:r w:rsidR="00F44438" w:rsidRPr="00436760">
              <w:rPr>
                <w:rFonts w:ascii="SimSun" w:hAnsi="SimSun"/>
                <w:color w:val="000000"/>
                <w:lang w:eastAsia="zh-CN"/>
              </w:rPr>
              <w:t xml:space="preserve"> </w:t>
            </w:r>
          </w:p>
          <w:p w14:paraId="78772FC9" w14:textId="779CCE30" w:rsidR="00F44438" w:rsidRPr="00436760" w:rsidRDefault="00C979F8" w:rsidP="00C979F8">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lang w:eastAsia="zh-CN"/>
              </w:rPr>
            </w:pPr>
            <w:r w:rsidRPr="00436760">
              <w:rPr>
                <w:rFonts w:eastAsia="Calibri"/>
                <w:bCs/>
                <w:lang w:eastAsia="zh-CN"/>
              </w:rPr>
              <w:t>3</w:t>
            </w:r>
            <w:r w:rsidRPr="00436760">
              <w:rPr>
                <w:rFonts w:eastAsia="Calibri"/>
                <w:b/>
                <w:lang w:eastAsia="zh-CN"/>
              </w:rPr>
              <w:tab/>
            </w:r>
            <w:r w:rsidR="00394A87" w:rsidRPr="00436760">
              <w:rPr>
                <w:rFonts w:ascii="SimSun" w:hAnsi="SimSun" w:cs="Microsoft YaHei" w:hint="eastAsia"/>
                <w:color w:val="000000"/>
                <w:lang w:eastAsia="zh-CN"/>
              </w:rPr>
              <w:t>根据</w:t>
            </w:r>
            <w:r w:rsidR="00AE3DC2" w:rsidRPr="00436760">
              <w:rPr>
                <w:rFonts w:ascii="SimSun" w:hAnsi="SimSun" w:cs="Microsoft YaHei" w:hint="eastAsia"/>
                <w:color w:val="000000"/>
                <w:lang w:eastAsia="zh-CN"/>
              </w:rPr>
              <w:t>《无线电规则》</w:t>
            </w:r>
            <w:r w:rsidR="00394A87" w:rsidRPr="00436760">
              <w:rPr>
                <w:rFonts w:ascii="SimSun" w:hAnsi="SimSun" w:cs="Microsoft YaHei" w:hint="eastAsia"/>
                <w:color w:val="000000"/>
                <w:lang w:eastAsia="zh-CN"/>
              </w:rPr>
              <w:t>第</w:t>
            </w:r>
            <w:r w:rsidR="00AE3DC2" w:rsidRPr="00436760">
              <w:rPr>
                <w:rFonts w:eastAsia="Calibri"/>
                <w:b/>
                <w:bCs/>
                <w:color w:val="000000"/>
                <w:lang w:eastAsia="zh-CN"/>
              </w:rPr>
              <w:t>9.14</w:t>
            </w:r>
            <w:r w:rsidR="00394A87" w:rsidRPr="00436760">
              <w:rPr>
                <w:rFonts w:ascii="SimSun" w:hAnsi="SimSun" w:cs="Microsoft YaHei" w:hint="eastAsia"/>
                <w:color w:val="000000"/>
                <w:lang w:eastAsia="zh-CN"/>
              </w:rPr>
              <w:t>款</w:t>
            </w:r>
            <w:r w:rsidR="00AE3DC2" w:rsidRPr="00436760">
              <w:rPr>
                <w:rFonts w:ascii="SimSun" w:hAnsi="SimSun" w:cs="Microsoft YaHei" w:hint="eastAsia"/>
                <w:color w:val="000000"/>
                <w:lang w:eastAsia="zh-CN"/>
              </w:rPr>
              <w:t>，</w:t>
            </w:r>
            <w:r w:rsidR="005C15B9" w:rsidRPr="00436760">
              <w:rPr>
                <w:rFonts w:ascii="SimSun" w:hAnsi="SimSun" w:cs="Microsoft YaHei" w:hint="eastAsia"/>
                <w:b/>
                <w:bCs/>
                <w:color w:val="000000"/>
                <w:lang w:eastAsia="zh-CN"/>
              </w:rPr>
              <w:t>审议</w:t>
            </w:r>
            <w:r w:rsidR="00D3193D" w:rsidRPr="00436760">
              <w:rPr>
                <w:rFonts w:ascii="SimSun" w:hAnsi="SimSun" w:cs="Microsoft YaHei" w:hint="eastAsia"/>
                <w:color w:val="000000"/>
                <w:lang w:eastAsia="zh-CN"/>
              </w:rPr>
              <w:t>需要在</w:t>
            </w:r>
            <w:r w:rsidR="00AE3DC2" w:rsidRPr="00436760">
              <w:rPr>
                <w:rFonts w:eastAsia="Calibri"/>
                <w:color w:val="000000"/>
                <w:lang w:eastAsia="zh-CN"/>
              </w:rPr>
              <w:t>MIFR</w:t>
            </w:r>
            <w:r w:rsidR="00D3193D" w:rsidRPr="00436760">
              <w:rPr>
                <w:rFonts w:ascii="SimSun" w:hAnsi="SimSun" w:cs="Microsoft YaHei" w:hint="eastAsia"/>
                <w:color w:val="000000"/>
                <w:lang w:eastAsia="zh-CN"/>
              </w:rPr>
              <w:t>中添加在</w:t>
            </w:r>
            <w:r w:rsidR="00AE3DC2" w:rsidRPr="00436760">
              <w:rPr>
                <w:rFonts w:eastAsia="Calibri"/>
                <w:color w:val="000000"/>
                <w:lang w:eastAsia="zh-CN"/>
              </w:rPr>
              <w:t>117.975-137 MHz</w:t>
            </w:r>
            <w:r w:rsidR="00D3193D" w:rsidRPr="00436760">
              <w:rPr>
                <w:rFonts w:ascii="SimSun" w:hAnsi="SimSun" w:cs="Microsoft YaHei" w:hint="eastAsia"/>
                <w:color w:val="000000"/>
                <w:lang w:eastAsia="zh-CN"/>
              </w:rPr>
              <w:t>频率范围内操作的地面电台</w:t>
            </w:r>
            <w:r w:rsidR="00AE3DC2" w:rsidRPr="00436760">
              <w:rPr>
                <w:rFonts w:ascii="SimSun" w:hAnsi="SimSun" w:cs="Microsoft YaHei" w:hint="eastAsia"/>
                <w:color w:val="000000"/>
                <w:lang w:eastAsia="zh-CN"/>
              </w:rPr>
              <w:t>的</w:t>
            </w:r>
            <w:r w:rsidR="00D3193D" w:rsidRPr="00436760">
              <w:rPr>
                <w:rFonts w:ascii="SimSun" w:hAnsi="SimSun" w:cs="Microsoft YaHei" w:hint="eastAsia"/>
                <w:color w:val="000000"/>
                <w:lang w:eastAsia="zh-CN"/>
              </w:rPr>
              <w:t>现有频率指配</w:t>
            </w:r>
            <w:r w:rsidR="00AE3DC2" w:rsidRPr="00436760">
              <w:rPr>
                <w:rFonts w:ascii="SimSun" w:hAnsi="SimSun" w:cs="Microsoft YaHei" w:hint="eastAsia"/>
                <w:color w:val="000000"/>
                <w:lang w:eastAsia="zh-CN"/>
              </w:rPr>
              <w:t>，</w:t>
            </w:r>
            <w:r w:rsidR="00D3193D" w:rsidRPr="00436760">
              <w:rPr>
                <w:rFonts w:ascii="SimSun" w:hAnsi="SimSun" w:cs="Microsoft YaHei" w:hint="eastAsia"/>
                <w:color w:val="000000"/>
                <w:lang w:eastAsia="zh-CN"/>
              </w:rPr>
              <w:t>以确保卫星网络的发射空间电台在超过门限值时</w:t>
            </w:r>
            <w:r w:rsidR="00AE3DC2" w:rsidRPr="00436760">
              <w:rPr>
                <w:rFonts w:ascii="SimSun" w:hAnsi="SimSun" w:cs="Microsoft YaHei" w:hint="eastAsia"/>
                <w:color w:val="000000"/>
                <w:lang w:eastAsia="zh-CN"/>
              </w:rPr>
              <w:t>与其</w:t>
            </w:r>
            <w:r w:rsidR="00D3193D" w:rsidRPr="00436760">
              <w:rPr>
                <w:rFonts w:ascii="SimSun" w:hAnsi="SimSun" w:cs="Microsoft YaHei" w:hint="eastAsia"/>
                <w:color w:val="000000"/>
                <w:lang w:eastAsia="zh-CN"/>
              </w:rPr>
              <w:t>进行协调。</w:t>
            </w:r>
          </w:p>
          <w:p w14:paraId="0F71238A" w14:textId="559EF847" w:rsidR="00F44438" w:rsidRPr="00436760" w:rsidRDefault="00C979F8" w:rsidP="00C979F8">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4</w:t>
            </w:r>
            <w:r w:rsidRPr="00436760">
              <w:rPr>
                <w:rFonts w:eastAsia="Calibri"/>
                <w:b/>
                <w:lang w:eastAsia="zh-CN"/>
              </w:rPr>
              <w:tab/>
            </w:r>
            <w:r w:rsidR="00AD5965" w:rsidRPr="00436760">
              <w:rPr>
                <w:rFonts w:ascii="SimSun" w:hAnsi="SimSun" w:cs="Microsoft YaHei" w:hint="eastAsia"/>
                <w:b/>
                <w:bCs/>
                <w:color w:val="000000"/>
                <w:lang w:eastAsia="zh-CN"/>
              </w:rPr>
              <w:t>审议</w:t>
            </w:r>
            <w:r w:rsidR="008C160A" w:rsidRPr="00436760">
              <w:rPr>
                <w:rFonts w:ascii="SimSun" w:hAnsi="SimSun" w:cs="Microsoft YaHei" w:hint="eastAsia"/>
                <w:color w:val="000000"/>
                <w:lang w:eastAsia="zh-CN"/>
              </w:rPr>
              <w:t>根据</w:t>
            </w:r>
            <w:r w:rsidR="00AD5965" w:rsidRPr="00436760">
              <w:rPr>
                <w:rFonts w:ascii="SimSun" w:hAnsi="SimSun" w:cs="Microsoft YaHei" w:hint="eastAsia"/>
                <w:color w:val="000000"/>
                <w:lang w:eastAsia="zh-CN"/>
              </w:rPr>
              <w:t>《无线电规则》</w:t>
            </w:r>
            <w:r w:rsidR="008C160A" w:rsidRPr="00436760">
              <w:rPr>
                <w:rFonts w:ascii="SimSun" w:hAnsi="SimSun" w:cs="Microsoft YaHei" w:hint="eastAsia"/>
                <w:color w:val="000000"/>
                <w:lang w:eastAsia="zh-CN"/>
              </w:rPr>
              <w:t>第</w:t>
            </w:r>
            <w:r w:rsidR="00AD5965" w:rsidRPr="00436760">
              <w:rPr>
                <w:rFonts w:eastAsia="Calibri"/>
                <w:b/>
                <w:bCs/>
                <w:color w:val="000000"/>
                <w:lang w:eastAsia="zh-CN"/>
              </w:rPr>
              <w:t>9.14</w:t>
            </w:r>
            <w:r w:rsidR="008C160A" w:rsidRPr="00436760">
              <w:rPr>
                <w:rFonts w:ascii="SimSun" w:hAnsi="SimSun" w:cs="Microsoft YaHei" w:hint="eastAsia"/>
                <w:color w:val="000000"/>
                <w:lang w:eastAsia="zh-CN"/>
              </w:rPr>
              <w:t>款提出的两个协调门限值</w:t>
            </w:r>
            <w:r w:rsidR="00AD5965" w:rsidRPr="00436760">
              <w:rPr>
                <w:rFonts w:ascii="SimSun" w:hAnsi="SimSun" w:cs="Microsoft YaHei" w:hint="eastAsia"/>
                <w:color w:val="000000"/>
                <w:lang w:eastAsia="zh-CN"/>
              </w:rPr>
              <w:t>，</w:t>
            </w:r>
            <w:r w:rsidR="008C160A" w:rsidRPr="00436760">
              <w:rPr>
                <w:rFonts w:ascii="SimSun" w:hAnsi="SimSun" w:cs="Microsoft YaHei" w:hint="eastAsia"/>
                <w:color w:val="000000"/>
                <w:lang w:eastAsia="zh-CN"/>
              </w:rPr>
              <w:t>建议选择更严格的值（地表的</w:t>
            </w:r>
            <w:r w:rsidR="008C160A" w:rsidRPr="00436760">
              <w:rPr>
                <w:rFonts w:eastAsia="Calibri"/>
                <w:color w:val="000000"/>
                <w:lang w:eastAsia="zh-CN"/>
              </w:rPr>
              <w:t>PFD</w:t>
            </w:r>
            <w:r w:rsidR="008C160A" w:rsidRPr="00436760">
              <w:rPr>
                <w:rFonts w:ascii="SimSun" w:hAnsi="SimSun" w:cs="Microsoft YaHei" w:hint="eastAsia"/>
                <w:color w:val="000000"/>
                <w:lang w:eastAsia="zh-CN"/>
              </w:rPr>
              <w:t>值</w:t>
            </w:r>
            <w:r w:rsidR="00AD5965" w:rsidRPr="00436760">
              <w:rPr>
                <w:rFonts w:eastAsia="Calibri"/>
                <w:color w:val="000000"/>
                <w:lang w:eastAsia="zh-CN"/>
              </w:rPr>
              <w:t>−148 </w:t>
            </w:r>
            <w:proofErr w:type="gramStart"/>
            <w:r w:rsidR="00AD5965" w:rsidRPr="00436760">
              <w:rPr>
                <w:rFonts w:eastAsia="Calibri"/>
                <w:color w:val="000000"/>
                <w:lang w:eastAsia="zh-CN"/>
              </w:rPr>
              <w:t>dB(</w:t>
            </w:r>
            <w:proofErr w:type="gramEnd"/>
            <w:r w:rsidR="00AD5965" w:rsidRPr="00436760">
              <w:rPr>
                <w:rFonts w:eastAsia="Calibri"/>
                <w:color w:val="000000"/>
                <w:lang w:eastAsia="zh-CN"/>
              </w:rPr>
              <w:t>W/(m² · 4 kHz))</w:t>
            </w:r>
            <w:r w:rsidR="008C160A" w:rsidRPr="00436760">
              <w:rPr>
                <w:rFonts w:ascii="SimSun" w:hAnsi="SimSun" w:cs="Microsoft YaHei" w:hint="eastAsia"/>
                <w:color w:val="000000"/>
                <w:lang w:eastAsia="zh-CN"/>
              </w:rPr>
              <w:t>）</w:t>
            </w:r>
            <w:r w:rsidR="00AD5965" w:rsidRPr="00436760">
              <w:rPr>
                <w:rFonts w:ascii="SimSun" w:hAnsi="SimSun" w:cs="Microsoft YaHei" w:hint="eastAsia"/>
                <w:color w:val="000000"/>
                <w:lang w:eastAsia="zh-CN"/>
              </w:rPr>
              <w:t>，</w:t>
            </w:r>
            <w:r w:rsidR="008C160A" w:rsidRPr="00436760">
              <w:rPr>
                <w:rFonts w:ascii="SimSun" w:hAnsi="SimSun" w:cs="Microsoft YaHei" w:hint="eastAsia"/>
                <w:color w:val="000000"/>
                <w:lang w:eastAsia="zh-CN"/>
              </w:rPr>
              <w:t>以确保</w:t>
            </w:r>
            <w:r w:rsidR="00AD5965" w:rsidRPr="00436760">
              <w:rPr>
                <w:rFonts w:ascii="SimSun" w:hAnsi="SimSun" w:cs="Microsoft YaHei" w:hint="eastAsia"/>
                <w:color w:val="000000"/>
                <w:lang w:eastAsia="zh-CN"/>
              </w:rPr>
              <w:t>对</w:t>
            </w:r>
            <w:r w:rsidR="008C160A" w:rsidRPr="00436760">
              <w:rPr>
                <w:rFonts w:ascii="SimSun" w:hAnsi="SimSun" w:cs="Microsoft YaHei" w:hint="eastAsia"/>
                <w:color w:val="000000"/>
                <w:lang w:eastAsia="zh-CN"/>
              </w:rPr>
              <w:t>现有地面电台</w:t>
            </w:r>
            <w:r w:rsidR="00AD5965" w:rsidRPr="00436760">
              <w:rPr>
                <w:rFonts w:ascii="SimSun" w:hAnsi="SimSun" w:cs="Microsoft YaHei" w:hint="eastAsia"/>
                <w:color w:val="000000"/>
                <w:lang w:eastAsia="zh-CN"/>
              </w:rPr>
              <w:t>的保护</w:t>
            </w:r>
            <w:r w:rsidR="008C160A" w:rsidRPr="00436760">
              <w:rPr>
                <w:rFonts w:ascii="SimSun" w:hAnsi="SimSun" w:cs="Microsoft YaHei" w:hint="eastAsia"/>
                <w:color w:val="000000"/>
                <w:lang w:eastAsia="zh-CN"/>
              </w:rPr>
              <w:t>。</w:t>
            </w:r>
          </w:p>
          <w:p w14:paraId="026D1FCE" w14:textId="635C5DBF" w:rsidR="00F44438" w:rsidRPr="00436760" w:rsidRDefault="008C160A" w:rsidP="00C979F8">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2F69DDEE" w14:textId="03093C43" w:rsidR="00F44438" w:rsidRPr="00436760" w:rsidRDefault="008C160A" w:rsidP="00C979F8">
            <w:pPr>
              <w:pStyle w:val="Headingb"/>
              <w:pBdr>
                <w:top w:val="nil"/>
                <w:left w:val="nil"/>
                <w:bottom w:val="nil"/>
                <w:right w:val="nil"/>
                <w:between w:val="nil"/>
              </w:pBdr>
              <w:rPr>
                <w:rFonts w:eastAsia="Calibri"/>
                <w:color w:val="000000"/>
                <w:lang w:eastAsia="zh-CN"/>
              </w:rPr>
            </w:pPr>
            <w:r w:rsidRPr="00436760">
              <w:rPr>
                <w:rFonts w:ascii="STKaiti" w:eastAsia="STKaiti" w:hAnsi="STKaiti" w:cs="Microsoft YaHei" w:hint="eastAsia"/>
                <w:iCs/>
                <w:color w:val="000000"/>
                <w:lang w:eastAsia="zh-CN"/>
              </w:rPr>
              <w:t>请</w:t>
            </w:r>
            <w:r w:rsidRPr="00436760">
              <w:rPr>
                <w:rFonts w:eastAsia="Calibri"/>
                <w:iCs/>
                <w:color w:val="000000"/>
                <w:lang w:eastAsia="zh-CN"/>
              </w:rPr>
              <w:t>ATU</w:t>
            </w:r>
            <w:r w:rsidRPr="00436760">
              <w:rPr>
                <w:rFonts w:ascii="STKaiti" w:eastAsia="STKaiti" w:hAnsi="STKaiti" w:cs="Microsoft YaHei" w:hint="eastAsia"/>
                <w:iCs/>
                <w:color w:val="000000"/>
                <w:lang w:eastAsia="zh-CN"/>
              </w:rPr>
              <w:t>主管部门：</w:t>
            </w:r>
          </w:p>
          <w:p w14:paraId="0B73C0DE" w14:textId="62DA5F59" w:rsidR="00F44438" w:rsidRPr="00436760" w:rsidRDefault="008C160A" w:rsidP="00264956">
            <w:pPr>
              <w:pBdr>
                <w:top w:val="nil"/>
                <w:left w:val="nil"/>
                <w:bottom w:val="nil"/>
                <w:right w:val="nil"/>
                <w:between w:val="nil"/>
              </w:pBdr>
              <w:ind w:firstLineChars="200" w:firstLine="482"/>
              <w:rPr>
                <w:rFonts w:eastAsia="Calibri"/>
                <w:lang w:eastAsia="zh-CN"/>
              </w:rPr>
            </w:pPr>
            <w:r w:rsidRPr="00436760">
              <w:rPr>
                <w:rFonts w:ascii="SimSun" w:hAnsi="SimSun" w:cs="Microsoft YaHei" w:hint="eastAsia"/>
                <w:b/>
                <w:bCs/>
                <w:color w:val="000000"/>
                <w:lang w:eastAsia="zh-CN"/>
              </w:rPr>
              <w:t>支持</w:t>
            </w:r>
            <w:r w:rsidR="00C979F8" w:rsidRPr="00436760">
              <w:rPr>
                <w:rFonts w:ascii="SimSun" w:hAnsi="SimSun" w:cs="Microsoft YaHei" w:hint="eastAsia"/>
                <w:color w:val="000000"/>
                <w:lang w:eastAsia="zh-CN"/>
              </w:rPr>
              <w:t>本</w:t>
            </w:r>
            <w:r w:rsidRPr="00436760">
              <w:rPr>
                <w:rFonts w:ascii="SimSun" w:hAnsi="SimSun" w:cs="Microsoft YaHei" w:hint="eastAsia"/>
                <w:color w:val="000000"/>
                <w:lang w:eastAsia="zh-CN"/>
              </w:rPr>
              <w:t>议项下的</w:t>
            </w:r>
            <w:proofErr w:type="spellStart"/>
            <w:r w:rsidR="00AD5965" w:rsidRPr="00436760">
              <w:rPr>
                <w:rFonts w:eastAsia="Calibri"/>
                <w:lang w:eastAsia="zh-CN"/>
              </w:rPr>
              <w:t>AfCP</w:t>
            </w:r>
            <w:proofErr w:type="spellEnd"/>
            <w:r w:rsidRPr="00436760">
              <w:rPr>
                <w:rFonts w:ascii="SimSun" w:hAnsi="SimSun" w:cs="Microsoft YaHei" w:hint="eastAsia"/>
                <w:color w:val="000000"/>
                <w:lang w:eastAsia="zh-CN"/>
              </w:rPr>
              <w:t>。</w:t>
            </w:r>
          </w:p>
        </w:tc>
      </w:tr>
      <w:tr w:rsidR="00F44438" w:rsidRPr="00436760" w14:paraId="3EFA0B13" w14:textId="77777777" w:rsidTr="00E92A9F">
        <w:trPr>
          <w:jc w:val="center"/>
        </w:trPr>
        <w:tc>
          <w:tcPr>
            <w:tcW w:w="2340" w:type="dxa"/>
          </w:tcPr>
          <w:p w14:paraId="111F886F" w14:textId="77777777" w:rsidR="00AD5965" w:rsidRPr="00436760" w:rsidRDefault="00AD5965" w:rsidP="00AD5965">
            <w:pPr>
              <w:rPr>
                <w:rFonts w:eastAsia="Calibri"/>
                <w:b/>
                <w:lang w:eastAsia="zh-CN"/>
              </w:rPr>
            </w:pPr>
            <w:r w:rsidRPr="00436760">
              <w:rPr>
                <w:rFonts w:eastAsia="Calibri"/>
                <w:b/>
                <w:lang w:eastAsia="zh-CN"/>
              </w:rPr>
              <w:lastRenderedPageBreak/>
              <w:t xml:space="preserve">AI 1.8 </w:t>
            </w:r>
          </w:p>
          <w:p w14:paraId="75406106" w14:textId="18AE79D4" w:rsidR="00F44438" w:rsidRPr="00436760" w:rsidRDefault="00AD5965" w:rsidP="00C122A8">
            <w:pPr>
              <w:rPr>
                <w:rFonts w:eastAsia="Calibri"/>
                <w:b/>
                <w:color w:val="000000"/>
                <w:lang w:eastAsia="zh-CN"/>
              </w:rPr>
            </w:pPr>
            <w:r w:rsidRPr="00436760">
              <w:rPr>
                <w:rFonts w:hint="eastAsia"/>
                <w:lang w:eastAsia="zh-CN"/>
              </w:rPr>
              <w:t>根据第</w:t>
            </w:r>
            <w:r w:rsidRPr="00436760">
              <w:rPr>
                <w:rFonts w:eastAsia="Calibri"/>
                <w:b/>
                <w:color w:val="000000"/>
                <w:lang w:eastAsia="zh-CN"/>
              </w:rPr>
              <w:t>171</w:t>
            </w:r>
            <w:r w:rsidRPr="00436760">
              <w:rPr>
                <w:rFonts w:hint="eastAsia"/>
                <w:bCs/>
                <w:lang w:eastAsia="zh-CN"/>
              </w:rPr>
              <w:t>号决议</w:t>
            </w:r>
            <w:r w:rsidRPr="00436760">
              <w:rPr>
                <w:rFonts w:hint="eastAsia"/>
                <w:b/>
                <w:lang w:eastAsia="zh-CN"/>
              </w:rPr>
              <w:t>（</w:t>
            </w:r>
            <w:r w:rsidRPr="00436760">
              <w:rPr>
                <w:rFonts w:eastAsia="Calibri"/>
                <w:b/>
                <w:color w:val="000000"/>
                <w:lang w:eastAsia="zh-CN"/>
              </w:rPr>
              <w:t>WRC</w:t>
            </w:r>
            <w:r w:rsidRPr="00436760">
              <w:rPr>
                <w:rFonts w:eastAsia="Calibri"/>
                <w:b/>
                <w:color w:val="000000"/>
                <w:lang w:eastAsia="zh-CN"/>
              </w:rPr>
              <w:noBreakHyphen/>
              <w:t>19</w:t>
            </w:r>
            <w:r w:rsidRPr="00436760">
              <w:rPr>
                <w:rFonts w:hint="eastAsia"/>
                <w:b/>
                <w:lang w:eastAsia="zh-CN"/>
              </w:rPr>
              <w:t>）</w:t>
            </w:r>
            <w:bookmarkStart w:id="11" w:name="_Hlk20300856"/>
            <w:r w:rsidRPr="00436760">
              <w:rPr>
                <w:rFonts w:hint="eastAsia"/>
                <w:lang w:eastAsia="zh-CN"/>
              </w:rPr>
              <w:t>，可能修订第</w:t>
            </w:r>
            <w:r w:rsidRPr="00436760">
              <w:rPr>
                <w:rFonts w:eastAsia="Calibri"/>
                <w:b/>
                <w:color w:val="000000"/>
                <w:lang w:eastAsia="zh-CN"/>
              </w:rPr>
              <w:t>155</w:t>
            </w:r>
            <w:r w:rsidRPr="00436760">
              <w:rPr>
                <w:rFonts w:hint="eastAsia"/>
                <w:lang w:eastAsia="zh-CN"/>
              </w:rPr>
              <w:t>号决议</w:t>
            </w:r>
            <w:r w:rsidRPr="00436760">
              <w:rPr>
                <w:rFonts w:hint="eastAsia"/>
                <w:b/>
                <w:bCs/>
                <w:lang w:eastAsia="zh-CN"/>
              </w:rPr>
              <w:t>（</w:t>
            </w:r>
            <w:r w:rsidRPr="00436760">
              <w:rPr>
                <w:rFonts w:eastAsia="Calibri"/>
                <w:b/>
                <w:color w:val="000000"/>
                <w:lang w:eastAsia="zh-CN"/>
              </w:rPr>
              <w:t>WRC</w:t>
            </w:r>
            <w:r w:rsidRPr="00436760">
              <w:rPr>
                <w:rFonts w:eastAsia="Calibri"/>
                <w:b/>
                <w:color w:val="000000"/>
                <w:lang w:eastAsia="zh-CN"/>
              </w:rPr>
              <w:noBreakHyphen/>
              <w:t>19</w:t>
            </w:r>
            <w:r w:rsidRPr="00436760">
              <w:rPr>
                <w:rFonts w:hint="eastAsia"/>
                <w:b/>
                <w:bCs/>
                <w:lang w:eastAsia="zh-CN"/>
              </w:rPr>
              <w:t>，</w:t>
            </w:r>
            <w:r w:rsidRPr="00436760">
              <w:rPr>
                <w:rFonts w:hint="eastAsia"/>
                <w:b/>
                <w:lang w:eastAsia="zh-CN"/>
              </w:rPr>
              <w:t>修订版</w:t>
            </w:r>
            <w:r w:rsidRPr="00436760">
              <w:rPr>
                <w:rFonts w:hint="eastAsia"/>
                <w:b/>
                <w:bCs/>
                <w:lang w:eastAsia="zh-CN"/>
              </w:rPr>
              <w:t>）</w:t>
            </w:r>
            <w:r w:rsidRPr="00436760">
              <w:rPr>
                <w:rFonts w:hint="eastAsia"/>
                <w:lang w:eastAsia="zh-CN"/>
              </w:rPr>
              <w:t>和第</w:t>
            </w:r>
            <w:r w:rsidRPr="00436760">
              <w:rPr>
                <w:rFonts w:eastAsia="Calibri"/>
                <w:b/>
                <w:color w:val="000000"/>
                <w:lang w:eastAsia="zh-CN"/>
              </w:rPr>
              <w:t>5.484B</w:t>
            </w:r>
            <w:r w:rsidRPr="00436760">
              <w:rPr>
                <w:rFonts w:hint="eastAsia"/>
                <w:bCs/>
                <w:lang w:eastAsia="zh-CN"/>
              </w:rPr>
              <w:t>款，</w:t>
            </w:r>
            <w:r w:rsidRPr="00436760">
              <w:rPr>
                <w:rFonts w:hint="eastAsia"/>
                <w:lang w:eastAsia="zh-CN"/>
              </w:rPr>
              <w:t>从而满足无人机系统的控制和非有效载荷通信对卫星固定业务（</w:t>
            </w:r>
            <w:r w:rsidRPr="00436760">
              <w:rPr>
                <w:rFonts w:eastAsia="Calibri"/>
                <w:color w:val="000000"/>
                <w:lang w:eastAsia="zh-CN"/>
              </w:rPr>
              <w:t>FSS</w:t>
            </w:r>
            <w:r w:rsidRPr="00436760">
              <w:rPr>
                <w:rFonts w:hint="eastAsia"/>
                <w:lang w:eastAsia="zh-CN"/>
              </w:rPr>
              <w:t>）网络的</w:t>
            </w:r>
            <w:bookmarkEnd w:id="11"/>
            <w:r w:rsidRPr="00436760">
              <w:rPr>
                <w:rFonts w:hint="eastAsia"/>
                <w:lang w:eastAsia="zh-CN"/>
              </w:rPr>
              <w:t>使用</w:t>
            </w:r>
          </w:p>
        </w:tc>
        <w:tc>
          <w:tcPr>
            <w:tcW w:w="6925" w:type="dxa"/>
          </w:tcPr>
          <w:p w14:paraId="41D72C4D" w14:textId="4F2501F3" w:rsidR="00F44438" w:rsidRPr="00436760" w:rsidRDefault="008C160A" w:rsidP="00C122A8">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1</w:t>
            </w:r>
            <w:r w:rsidRPr="00436760">
              <w:rPr>
                <w:rFonts w:ascii="STKaiti" w:eastAsia="STKaiti" w:hAnsi="STKaiti" w:cs="Microsoft YaHei" w:hint="eastAsia"/>
                <w:i w:val="0"/>
                <w:iCs w:val="0"/>
                <w:lang w:eastAsia="zh-CN"/>
              </w:rPr>
              <w:t>部分：共同立场：</w:t>
            </w:r>
          </w:p>
          <w:p w14:paraId="76CB546B" w14:textId="3186B943" w:rsidR="00F44438" w:rsidRPr="00436760" w:rsidRDefault="00C122A8" w:rsidP="00264956">
            <w:pPr>
              <w:ind w:firstLineChars="200" w:firstLine="482"/>
              <w:rPr>
                <w:rFonts w:ascii="SimSun" w:hAnsi="SimSun"/>
                <w:lang w:eastAsia="zh-CN"/>
              </w:rPr>
            </w:pPr>
            <w:r w:rsidRPr="00436760">
              <w:rPr>
                <w:rFonts w:ascii="SimSun" w:hAnsi="SimSun" w:cs="Microsoft YaHei" w:hint="eastAsia"/>
                <w:b/>
                <w:lang w:eastAsia="zh-CN"/>
              </w:rPr>
              <w:t>支持方法</w:t>
            </w:r>
            <w:r w:rsidRPr="00436760">
              <w:rPr>
                <w:rFonts w:eastAsia="Calibri"/>
                <w:b/>
                <w:lang w:eastAsia="zh-CN"/>
              </w:rPr>
              <w:t xml:space="preserve">A </w:t>
            </w:r>
            <w:r w:rsidRPr="00436760">
              <w:rPr>
                <w:rFonts w:eastAsia="Calibri"/>
                <w:lang w:eastAsia="zh-CN"/>
              </w:rPr>
              <w:t xml:space="preserve">– </w:t>
            </w:r>
            <w:r w:rsidRPr="00436760">
              <w:rPr>
                <w:rFonts w:ascii="SimSun" w:hAnsi="SimSun" w:cs="Microsoft YaHei" w:hint="eastAsia"/>
                <w:lang w:eastAsia="zh-CN"/>
              </w:rPr>
              <w:t>该方法</w:t>
            </w:r>
            <w:r w:rsidR="008C160A" w:rsidRPr="00436760">
              <w:rPr>
                <w:rFonts w:ascii="SimSun" w:hAnsi="SimSun" w:cs="Microsoft YaHei" w:hint="eastAsia"/>
                <w:lang w:eastAsia="zh-CN"/>
              </w:rPr>
              <w:t>建议</w:t>
            </w:r>
            <w:r w:rsidRPr="00436760">
              <w:rPr>
                <w:rFonts w:ascii="SimSun" w:hAnsi="SimSun" w:cs="Microsoft YaHei" w:hint="eastAsia"/>
                <w:lang w:eastAsia="zh-CN"/>
              </w:rPr>
              <w:t>废止《无线电规则》</w:t>
            </w:r>
            <w:r w:rsidR="008C160A" w:rsidRPr="00436760">
              <w:rPr>
                <w:rFonts w:ascii="SimSun" w:hAnsi="SimSun" w:cs="Microsoft YaHei" w:hint="eastAsia"/>
                <w:lang w:eastAsia="zh-CN"/>
              </w:rPr>
              <w:t>第</w:t>
            </w:r>
            <w:r w:rsidRPr="00436760">
              <w:rPr>
                <w:rFonts w:eastAsia="Calibri"/>
                <w:b/>
                <w:bCs/>
                <w:lang w:eastAsia="zh-CN"/>
              </w:rPr>
              <w:t>5.484B</w:t>
            </w:r>
            <w:r w:rsidR="008C160A" w:rsidRPr="00436760">
              <w:rPr>
                <w:rFonts w:ascii="SimSun" w:hAnsi="SimSun" w:cs="Microsoft YaHei" w:hint="eastAsia"/>
                <w:lang w:eastAsia="zh-CN"/>
              </w:rPr>
              <w:t>款及第</w:t>
            </w:r>
            <w:r w:rsidRPr="00436760">
              <w:rPr>
                <w:rFonts w:eastAsia="Calibri"/>
                <w:b/>
                <w:bCs/>
                <w:lang w:eastAsia="zh-CN"/>
              </w:rPr>
              <w:t>155</w:t>
            </w:r>
            <w:r w:rsidR="008C160A" w:rsidRPr="00436760">
              <w:rPr>
                <w:rFonts w:ascii="SimSun" w:hAnsi="SimSun" w:cs="Microsoft YaHei" w:hint="eastAsia"/>
                <w:lang w:eastAsia="zh-CN"/>
              </w:rPr>
              <w:t>号决议</w:t>
            </w:r>
            <w:r w:rsidRPr="00436760">
              <w:rPr>
                <w:rFonts w:ascii="SimSun" w:hAnsi="SimSun" w:cs="Microsoft YaHei" w:hint="eastAsia"/>
                <w:b/>
                <w:bCs/>
                <w:lang w:eastAsia="zh-CN"/>
              </w:rPr>
              <w:t>（</w:t>
            </w:r>
            <w:r w:rsidRPr="00436760">
              <w:rPr>
                <w:rFonts w:eastAsia="Calibri"/>
                <w:b/>
                <w:bCs/>
                <w:lang w:eastAsia="zh-CN"/>
              </w:rPr>
              <w:t>WRC</w:t>
            </w:r>
            <w:r w:rsidRPr="00436760">
              <w:rPr>
                <w:rFonts w:eastAsia="Calibri"/>
                <w:b/>
                <w:bCs/>
                <w:lang w:eastAsia="zh-CN"/>
              </w:rPr>
              <w:noBreakHyphen/>
              <w:t>19</w:t>
            </w:r>
            <w:r w:rsidRPr="00436760">
              <w:rPr>
                <w:rFonts w:ascii="SimSun" w:hAnsi="SimSun" w:cs="Microsoft YaHei" w:hint="eastAsia"/>
                <w:b/>
                <w:bCs/>
                <w:lang w:eastAsia="zh-CN"/>
              </w:rPr>
              <w:t>，修订版）</w:t>
            </w:r>
            <w:r w:rsidR="008C160A" w:rsidRPr="00436760">
              <w:rPr>
                <w:rFonts w:ascii="SimSun" w:hAnsi="SimSun" w:cs="Microsoft YaHei" w:hint="eastAsia"/>
                <w:lang w:eastAsia="zh-CN"/>
              </w:rPr>
              <w:t>以及第</w:t>
            </w:r>
            <w:r w:rsidRPr="00436760">
              <w:rPr>
                <w:rFonts w:eastAsia="Calibri"/>
                <w:b/>
                <w:bCs/>
                <w:lang w:eastAsia="zh-CN"/>
              </w:rPr>
              <w:t>171</w:t>
            </w:r>
            <w:r w:rsidR="008C160A" w:rsidRPr="00436760">
              <w:rPr>
                <w:rFonts w:ascii="SimSun" w:hAnsi="SimSun" w:cs="Microsoft YaHei" w:hint="eastAsia"/>
                <w:lang w:eastAsia="zh-CN"/>
              </w:rPr>
              <w:t>号决议</w:t>
            </w:r>
            <w:r w:rsidRPr="00436760">
              <w:rPr>
                <w:rFonts w:ascii="SimSun" w:hAnsi="SimSun" w:cs="Microsoft YaHei" w:hint="eastAsia"/>
                <w:b/>
                <w:bCs/>
                <w:lang w:eastAsia="zh-CN"/>
              </w:rPr>
              <w:t>（</w:t>
            </w:r>
            <w:r w:rsidRPr="00436760">
              <w:rPr>
                <w:rFonts w:eastAsia="Calibri"/>
                <w:b/>
                <w:bCs/>
                <w:lang w:eastAsia="zh-CN"/>
              </w:rPr>
              <w:t>WRC</w:t>
            </w:r>
            <w:r w:rsidRPr="00436760">
              <w:rPr>
                <w:rFonts w:eastAsia="Calibri"/>
                <w:b/>
                <w:bCs/>
                <w:lang w:eastAsia="zh-CN"/>
              </w:rPr>
              <w:noBreakHyphen/>
              <w:t>19</w:t>
            </w:r>
            <w:r w:rsidRPr="00436760">
              <w:rPr>
                <w:rFonts w:ascii="SimSun" w:hAnsi="SimSun" w:cs="Microsoft YaHei" w:hint="eastAsia"/>
                <w:b/>
                <w:bCs/>
                <w:lang w:eastAsia="zh-CN"/>
              </w:rPr>
              <w:t>）</w:t>
            </w:r>
            <w:r w:rsidRPr="00436760">
              <w:rPr>
                <w:rFonts w:ascii="SimSun" w:hAnsi="SimSun" w:cs="Microsoft YaHei" w:hint="eastAsia"/>
                <w:lang w:eastAsia="zh-CN"/>
              </w:rPr>
              <w:t>，</w:t>
            </w:r>
            <w:r w:rsidR="008C160A" w:rsidRPr="00436760">
              <w:rPr>
                <w:rFonts w:ascii="SimSun" w:hAnsi="SimSun" w:cs="Microsoft YaHei" w:hint="eastAsia"/>
                <w:lang w:eastAsia="zh-CN"/>
              </w:rPr>
              <w:t>因为</w:t>
            </w:r>
            <w:r w:rsidRPr="00436760">
              <w:rPr>
                <w:rFonts w:ascii="SimSun" w:hAnsi="SimSun" w:cs="Microsoft YaHei" w:hint="eastAsia"/>
                <w:lang w:eastAsia="zh-CN"/>
              </w:rPr>
              <w:t>到目前为止</w:t>
            </w:r>
            <w:r w:rsidR="008C160A" w:rsidRPr="00436760">
              <w:rPr>
                <w:rFonts w:ascii="SimSun" w:hAnsi="SimSun" w:cs="Microsoft YaHei" w:hint="eastAsia"/>
                <w:lang w:eastAsia="zh-CN"/>
              </w:rPr>
              <w:t>还</w:t>
            </w:r>
            <w:r w:rsidRPr="00436760">
              <w:rPr>
                <w:rFonts w:ascii="SimSun" w:hAnsi="SimSun" w:cs="Microsoft YaHei" w:hint="eastAsia"/>
                <w:lang w:eastAsia="zh-CN"/>
              </w:rPr>
              <w:t>没有为</w:t>
            </w:r>
            <w:r w:rsidRPr="00436760">
              <w:rPr>
                <w:rFonts w:eastAsia="Calibri"/>
                <w:lang w:eastAsia="zh-CN"/>
              </w:rPr>
              <w:t>UA</w:t>
            </w:r>
            <w:r w:rsidR="008C160A" w:rsidRPr="00436760">
              <w:rPr>
                <w:rFonts w:ascii="SimSun" w:hAnsi="SimSun" w:cs="Microsoft YaHei" w:hint="eastAsia"/>
                <w:lang w:eastAsia="zh-CN"/>
              </w:rPr>
              <w:t>地球站的操作</w:t>
            </w:r>
            <w:r w:rsidRPr="00436760">
              <w:rPr>
                <w:rFonts w:ascii="SimSun" w:hAnsi="SimSun" w:cs="Microsoft YaHei" w:hint="eastAsia"/>
                <w:lang w:eastAsia="zh-CN"/>
              </w:rPr>
              <w:t>找到令人满意的解决办法</w:t>
            </w:r>
            <w:r w:rsidR="008C160A" w:rsidRPr="00436760">
              <w:rPr>
                <w:rFonts w:ascii="SimSun" w:hAnsi="SimSun" w:cs="Microsoft YaHei" w:hint="eastAsia"/>
                <w:lang w:eastAsia="zh-CN"/>
              </w:rPr>
              <w:t>。</w:t>
            </w:r>
          </w:p>
          <w:p w14:paraId="717293E4" w14:textId="08C82F9C" w:rsidR="00F44438" w:rsidRPr="00436760" w:rsidRDefault="008C160A" w:rsidP="00C122A8">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53A077F4" w14:textId="151C9622" w:rsidR="00F44438" w:rsidRPr="00436760" w:rsidRDefault="008C160A" w:rsidP="00C122A8">
            <w:pPr>
              <w:pStyle w:val="Headingb"/>
              <w:pBdr>
                <w:top w:val="nil"/>
                <w:left w:val="nil"/>
                <w:bottom w:val="nil"/>
                <w:right w:val="nil"/>
                <w:between w:val="nil"/>
              </w:pBdr>
              <w:rPr>
                <w:rFonts w:eastAsia="Calibri"/>
                <w:color w:val="000000"/>
                <w:lang w:eastAsia="zh-CN"/>
              </w:rPr>
            </w:pPr>
            <w:r w:rsidRPr="00436760">
              <w:rPr>
                <w:rFonts w:ascii="STKaiti" w:eastAsia="STKaiti" w:hAnsi="STKaiti" w:cs="Microsoft YaHei" w:hint="eastAsia"/>
                <w:iCs/>
                <w:color w:val="000000"/>
                <w:lang w:eastAsia="zh-CN"/>
              </w:rPr>
              <w:t>请</w:t>
            </w:r>
            <w:r w:rsidRPr="00436760">
              <w:rPr>
                <w:rFonts w:eastAsia="Calibri"/>
                <w:iCs/>
                <w:color w:val="000000"/>
                <w:lang w:eastAsia="zh-CN"/>
              </w:rPr>
              <w:t>ATU</w:t>
            </w:r>
            <w:r w:rsidRPr="00436760">
              <w:rPr>
                <w:rFonts w:ascii="STKaiti" w:eastAsia="STKaiti" w:hAnsi="STKaiti" w:cs="Microsoft YaHei" w:hint="eastAsia"/>
                <w:iCs/>
                <w:color w:val="000000"/>
                <w:lang w:eastAsia="zh-CN"/>
              </w:rPr>
              <w:t>主管部门：</w:t>
            </w:r>
          </w:p>
          <w:p w14:paraId="4E26BBA8" w14:textId="0DDDFA6A" w:rsidR="00F44438" w:rsidRPr="00436760" w:rsidRDefault="008C160A" w:rsidP="00264956">
            <w:pPr>
              <w:pBdr>
                <w:top w:val="nil"/>
                <w:left w:val="nil"/>
                <w:bottom w:val="nil"/>
                <w:right w:val="nil"/>
                <w:between w:val="nil"/>
              </w:pBdr>
              <w:ind w:firstLineChars="200" w:firstLine="482"/>
              <w:rPr>
                <w:rFonts w:eastAsia="Calibri"/>
                <w:lang w:eastAsia="zh-CN"/>
              </w:rPr>
            </w:pPr>
            <w:r w:rsidRPr="00436760">
              <w:rPr>
                <w:rFonts w:ascii="SimSun" w:hAnsi="SimSun" w:cs="Microsoft YaHei" w:hint="eastAsia"/>
                <w:b/>
                <w:bCs/>
                <w:color w:val="000000"/>
                <w:lang w:eastAsia="zh-CN"/>
              </w:rPr>
              <w:t>支持</w:t>
            </w:r>
            <w:r w:rsidR="00C122A8" w:rsidRPr="00436760">
              <w:rPr>
                <w:rFonts w:ascii="SimSun" w:hAnsi="SimSun" w:cs="Microsoft YaHei" w:hint="eastAsia"/>
                <w:color w:val="000000"/>
                <w:lang w:eastAsia="zh-CN"/>
              </w:rPr>
              <w:t>本</w:t>
            </w:r>
            <w:r w:rsidRPr="00436760">
              <w:rPr>
                <w:rFonts w:ascii="SimSun" w:hAnsi="SimSun" w:cs="Microsoft YaHei" w:hint="eastAsia"/>
                <w:color w:val="000000"/>
                <w:lang w:eastAsia="zh-CN"/>
              </w:rPr>
              <w:t>议项下的</w:t>
            </w:r>
            <w:proofErr w:type="spellStart"/>
            <w:r w:rsidR="00C122A8" w:rsidRPr="00436760">
              <w:rPr>
                <w:rFonts w:eastAsia="Calibri"/>
                <w:lang w:eastAsia="zh-CN"/>
              </w:rPr>
              <w:t>AfCP</w:t>
            </w:r>
            <w:proofErr w:type="spellEnd"/>
            <w:r w:rsidRPr="00436760">
              <w:rPr>
                <w:rFonts w:ascii="SimSun" w:hAnsi="SimSun" w:cs="Microsoft YaHei" w:hint="eastAsia"/>
                <w:color w:val="000000"/>
                <w:lang w:eastAsia="zh-CN"/>
              </w:rPr>
              <w:t>。</w:t>
            </w:r>
          </w:p>
        </w:tc>
      </w:tr>
      <w:tr w:rsidR="00F44438" w:rsidRPr="00436760" w14:paraId="75595217" w14:textId="77777777" w:rsidTr="00E92A9F">
        <w:trPr>
          <w:jc w:val="center"/>
        </w:trPr>
        <w:tc>
          <w:tcPr>
            <w:tcW w:w="2340" w:type="dxa"/>
          </w:tcPr>
          <w:p w14:paraId="29C2FDA5" w14:textId="77777777" w:rsidR="00AE2B89" w:rsidRPr="00436760" w:rsidRDefault="00AE2B89" w:rsidP="00AE2B89">
            <w:pPr>
              <w:rPr>
                <w:rFonts w:eastAsia="Calibri"/>
                <w:b/>
                <w:lang w:eastAsia="zh-CN"/>
              </w:rPr>
            </w:pPr>
            <w:r w:rsidRPr="00436760">
              <w:rPr>
                <w:rFonts w:eastAsia="Calibri"/>
                <w:b/>
                <w:lang w:eastAsia="zh-CN"/>
              </w:rPr>
              <w:t xml:space="preserve">AI 1.9 </w:t>
            </w:r>
          </w:p>
          <w:p w14:paraId="06D44B06" w14:textId="7E5FBBBA" w:rsidR="00F44438" w:rsidRPr="00436760" w:rsidRDefault="00AE2B89" w:rsidP="00AE2B89">
            <w:pPr>
              <w:rPr>
                <w:rFonts w:eastAsia="Calibri"/>
                <w:lang w:eastAsia="zh-CN"/>
              </w:rPr>
            </w:pPr>
            <w:r w:rsidRPr="00436760">
              <w:rPr>
                <w:rFonts w:hint="eastAsia"/>
                <w:lang w:eastAsia="zh-CN"/>
              </w:rPr>
              <w:t>根据第</w:t>
            </w:r>
            <w:r w:rsidRPr="00436760">
              <w:rPr>
                <w:rFonts w:eastAsia="Calibri"/>
                <w:b/>
                <w:color w:val="000000"/>
                <w:lang w:eastAsia="zh-CN"/>
              </w:rPr>
              <w:t>429</w:t>
            </w:r>
            <w:r w:rsidRPr="00436760">
              <w:rPr>
                <w:rFonts w:hint="eastAsia"/>
                <w:lang w:eastAsia="zh-CN"/>
              </w:rPr>
              <w:t>号决议</w:t>
            </w:r>
            <w:r w:rsidRPr="00436760">
              <w:rPr>
                <w:rFonts w:hint="eastAsia"/>
                <w:b/>
                <w:bCs/>
                <w:lang w:eastAsia="zh-CN"/>
              </w:rPr>
              <w:t>（</w:t>
            </w:r>
            <w:r w:rsidRPr="00436760">
              <w:rPr>
                <w:rFonts w:eastAsia="Calibri"/>
                <w:b/>
                <w:color w:val="000000"/>
                <w:lang w:eastAsia="zh-CN"/>
              </w:rPr>
              <w:t>WRC</w:t>
            </w:r>
            <w:r w:rsidRPr="00436760">
              <w:rPr>
                <w:rFonts w:eastAsia="Calibri"/>
                <w:b/>
                <w:color w:val="000000"/>
                <w:lang w:eastAsia="zh-CN"/>
              </w:rPr>
              <w:noBreakHyphen/>
              <w:t>19</w:t>
            </w:r>
            <w:r w:rsidRPr="00436760">
              <w:rPr>
                <w:rFonts w:hint="eastAsia"/>
                <w:b/>
                <w:bCs/>
                <w:lang w:eastAsia="zh-CN"/>
              </w:rPr>
              <w:t>）</w:t>
            </w:r>
            <w:r w:rsidRPr="00436760">
              <w:rPr>
                <w:rFonts w:hint="eastAsia"/>
                <w:bCs/>
                <w:lang w:eastAsia="zh-CN"/>
              </w:rPr>
              <w:t>，对《</w:t>
            </w:r>
            <w:r w:rsidRPr="00436760">
              <w:rPr>
                <w:rFonts w:hint="eastAsia"/>
                <w:lang w:eastAsia="zh-CN"/>
              </w:rPr>
              <w:t>无线电规则</w:t>
            </w:r>
            <w:r w:rsidRPr="00436760">
              <w:rPr>
                <w:rFonts w:hint="eastAsia"/>
                <w:bCs/>
                <w:lang w:eastAsia="zh-CN"/>
              </w:rPr>
              <w:t>》</w:t>
            </w:r>
            <w:r w:rsidRPr="00436760">
              <w:rPr>
                <w:rFonts w:hint="eastAsia"/>
                <w:lang w:eastAsia="zh-CN"/>
              </w:rPr>
              <w:t>附录</w:t>
            </w:r>
            <w:r w:rsidRPr="00436760">
              <w:rPr>
                <w:rFonts w:eastAsia="Calibri"/>
                <w:b/>
                <w:color w:val="000000"/>
                <w:lang w:eastAsia="zh-CN"/>
              </w:rPr>
              <w:t>27</w:t>
            </w:r>
            <w:r w:rsidR="003402CD" w:rsidRPr="00436760">
              <w:rPr>
                <w:rFonts w:hint="eastAsia"/>
                <w:lang w:eastAsia="zh-CN"/>
              </w:rPr>
              <w:t>的可能的审议，</w:t>
            </w:r>
            <w:r w:rsidRPr="00436760">
              <w:rPr>
                <w:rFonts w:hint="eastAsia"/>
                <w:lang w:eastAsia="zh-CN"/>
              </w:rPr>
              <w:t>以便</w:t>
            </w:r>
            <w:r w:rsidR="003402CD" w:rsidRPr="00436760">
              <w:rPr>
                <w:rFonts w:hint="eastAsia"/>
                <w:lang w:eastAsia="zh-CN"/>
              </w:rPr>
              <w:t>在划分给航空移动（航线内）业务的现有</w:t>
            </w:r>
            <w:r w:rsidR="003402CD" w:rsidRPr="00436760">
              <w:rPr>
                <w:rFonts w:eastAsia="Calibri"/>
                <w:color w:val="000000"/>
                <w:lang w:eastAsia="zh-CN"/>
              </w:rPr>
              <w:t>HF</w:t>
            </w:r>
            <w:r w:rsidR="003402CD" w:rsidRPr="00436760">
              <w:rPr>
                <w:rFonts w:hint="eastAsia"/>
                <w:lang w:eastAsia="zh-CN"/>
              </w:rPr>
              <w:lastRenderedPageBreak/>
              <w:t>频段内纳入</w:t>
            </w:r>
            <w:r w:rsidRPr="00436760">
              <w:rPr>
                <w:rFonts w:hint="eastAsia"/>
                <w:lang w:eastAsia="zh-CN"/>
              </w:rPr>
              <w:t>用于</w:t>
            </w:r>
            <w:r w:rsidR="003402CD" w:rsidRPr="00436760">
              <w:rPr>
                <w:rFonts w:hint="eastAsia"/>
                <w:lang w:eastAsia="zh-CN"/>
              </w:rPr>
              <w:t>商用航空生命安全应用的数字技术，</w:t>
            </w:r>
            <w:r w:rsidRPr="00436760">
              <w:rPr>
                <w:rFonts w:hint="eastAsia"/>
                <w:lang w:eastAsia="zh-CN"/>
              </w:rPr>
              <w:t>并</w:t>
            </w:r>
            <w:r w:rsidR="003402CD" w:rsidRPr="00436760">
              <w:rPr>
                <w:rFonts w:hint="eastAsia"/>
                <w:lang w:eastAsia="zh-CN"/>
              </w:rPr>
              <w:t>确保</w:t>
            </w:r>
            <w:r w:rsidRPr="00436760">
              <w:rPr>
                <w:rFonts w:hint="eastAsia"/>
                <w:lang w:eastAsia="zh-CN"/>
              </w:rPr>
              <w:t>现有</w:t>
            </w:r>
            <w:r w:rsidR="003402CD" w:rsidRPr="00436760">
              <w:rPr>
                <w:rFonts w:eastAsia="Calibri"/>
                <w:color w:val="000000"/>
                <w:lang w:eastAsia="zh-CN"/>
              </w:rPr>
              <w:t>HF</w:t>
            </w:r>
            <w:r w:rsidRPr="00436760">
              <w:rPr>
                <w:rFonts w:hint="eastAsia"/>
                <w:lang w:eastAsia="zh-CN"/>
              </w:rPr>
              <w:t>系统与现代化改造后的</w:t>
            </w:r>
            <w:r w:rsidRPr="00436760">
              <w:rPr>
                <w:lang w:eastAsia="zh-CN"/>
              </w:rPr>
              <w:t>HF</w:t>
            </w:r>
            <w:r w:rsidRPr="00436760">
              <w:rPr>
                <w:rFonts w:hint="eastAsia"/>
                <w:lang w:eastAsia="zh-CN"/>
              </w:rPr>
              <w:t>系统的共存</w:t>
            </w:r>
          </w:p>
        </w:tc>
        <w:tc>
          <w:tcPr>
            <w:tcW w:w="6925" w:type="dxa"/>
          </w:tcPr>
          <w:p w14:paraId="194EEA57" w14:textId="494E86B5" w:rsidR="00F44438" w:rsidRPr="00436760" w:rsidRDefault="000779ED" w:rsidP="00D10DA4">
            <w:pPr>
              <w:pStyle w:val="StyleHeadingiUnderline1"/>
              <w:rPr>
                <w:rFonts w:eastAsia="Calibri"/>
                <w:i w:val="0"/>
                <w:iCs w:val="0"/>
                <w:lang w:eastAsia="zh-CN"/>
              </w:rPr>
            </w:pPr>
            <w:r w:rsidRPr="00436760">
              <w:rPr>
                <w:rFonts w:ascii="STKaiti" w:eastAsia="STKaiti" w:hAnsi="STKaiti" w:cs="Microsoft YaHei" w:hint="eastAsia"/>
                <w:i w:val="0"/>
                <w:iCs w:val="0"/>
                <w:lang w:eastAsia="zh-CN"/>
              </w:rPr>
              <w:lastRenderedPageBreak/>
              <w:t>第</w:t>
            </w:r>
            <w:r w:rsidR="00F44438" w:rsidRPr="00436760">
              <w:rPr>
                <w:rFonts w:eastAsia="Calibri"/>
                <w:i w:val="0"/>
                <w:iCs w:val="0"/>
                <w:lang w:eastAsia="zh-CN"/>
              </w:rPr>
              <w:t>1</w:t>
            </w:r>
            <w:r w:rsidRPr="00436760">
              <w:rPr>
                <w:rFonts w:ascii="STKaiti" w:eastAsia="STKaiti" w:hAnsi="STKaiti" w:cs="Microsoft YaHei" w:hint="eastAsia"/>
                <w:i w:val="0"/>
                <w:iCs w:val="0"/>
                <w:lang w:eastAsia="zh-CN"/>
              </w:rPr>
              <w:t>部分：共同立场：</w:t>
            </w:r>
          </w:p>
          <w:p w14:paraId="0380D830" w14:textId="6106F85F" w:rsidR="00F44438" w:rsidRPr="00436760" w:rsidRDefault="000779ED" w:rsidP="00264956">
            <w:pPr>
              <w:ind w:firstLineChars="200" w:firstLine="482"/>
              <w:rPr>
                <w:rFonts w:ascii="SimSun" w:hAnsi="SimSun"/>
                <w:lang w:eastAsia="zh-CN"/>
              </w:rPr>
            </w:pPr>
            <w:r w:rsidRPr="00436760">
              <w:rPr>
                <w:rFonts w:ascii="SimSun" w:hAnsi="SimSun" w:cs="Microsoft YaHei" w:hint="eastAsia"/>
                <w:b/>
                <w:bCs/>
                <w:lang w:eastAsia="zh-CN"/>
              </w:rPr>
              <w:t>支持方法</w:t>
            </w:r>
            <w:r w:rsidR="00D10DA4" w:rsidRPr="00436760">
              <w:rPr>
                <w:rFonts w:eastAsia="Calibri"/>
                <w:b/>
                <w:lang w:eastAsia="zh-CN"/>
              </w:rPr>
              <w:t>B</w:t>
            </w:r>
            <w:r w:rsidRPr="00436760">
              <w:rPr>
                <w:rFonts w:ascii="SimSun" w:hAnsi="SimSun" w:cs="Microsoft YaHei" w:hint="eastAsia"/>
                <w:lang w:eastAsia="zh-CN"/>
              </w:rPr>
              <w:t>，</w:t>
            </w:r>
            <w:r w:rsidR="00D10DA4" w:rsidRPr="00436760">
              <w:rPr>
                <w:rFonts w:ascii="SimSun" w:hAnsi="SimSun" w:cs="Microsoft YaHei" w:hint="eastAsia"/>
                <w:lang w:eastAsia="zh-CN"/>
              </w:rPr>
              <w:t>需</w:t>
            </w:r>
            <w:r w:rsidRPr="00436760">
              <w:rPr>
                <w:rFonts w:ascii="SimSun" w:hAnsi="SimSun" w:cs="Microsoft YaHei" w:hint="eastAsia"/>
                <w:lang w:eastAsia="zh-CN"/>
              </w:rPr>
              <w:t>满足以下条件：</w:t>
            </w:r>
          </w:p>
          <w:p w14:paraId="5FB9807D" w14:textId="1FB61D2A" w:rsidR="00D10DA4" w:rsidRPr="00436760" w:rsidRDefault="00D10DA4" w:rsidP="00D10DA4">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s="Microsoft YaHei"/>
                <w:color w:val="000000"/>
                <w:lang w:eastAsia="zh-CN"/>
              </w:rPr>
            </w:pPr>
            <w:r w:rsidRPr="00436760">
              <w:rPr>
                <w:rFonts w:eastAsia="Calibri"/>
                <w:bCs/>
                <w:lang w:eastAsia="zh-CN"/>
              </w:rPr>
              <w:t>1</w:t>
            </w:r>
            <w:r w:rsidRPr="00436760">
              <w:rPr>
                <w:rFonts w:eastAsia="Calibri"/>
                <w:b/>
                <w:lang w:eastAsia="zh-CN"/>
              </w:rPr>
              <w:tab/>
            </w:r>
            <w:r w:rsidRPr="00436760">
              <w:rPr>
                <w:rFonts w:hint="eastAsia"/>
                <w:lang w:eastAsia="zh-CN"/>
              </w:rPr>
              <w:t>新提议的</w:t>
            </w:r>
            <w:r w:rsidR="000779ED" w:rsidRPr="00436760">
              <w:rPr>
                <w:rFonts w:ascii="SimSun" w:hAnsi="SimSun" w:cs="Microsoft YaHei" w:hint="eastAsia"/>
                <w:color w:val="000000"/>
                <w:lang w:eastAsia="zh-CN"/>
              </w:rPr>
              <w:t>数字宽带</w:t>
            </w:r>
            <w:r w:rsidR="000779ED" w:rsidRPr="00436760">
              <w:rPr>
                <w:rFonts w:eastAsia="Calibri"/>
                <w:color w:val="000000"/>
                <w:lang w:eastAsia="zh-CN"/>
              </w:rPr>
              <w:t>HF</w:t>
            </w:r>
            <w:r w:rsidR="000779ED" w:rsidRPr="00436760">
              <w:rPr>
                <w:rFonts w:ascii="SimSun" w:hAnsi="SimSun" w:cs="Microsoft YaHei" w:hint="eastAsia"/>
                <w:color w:val="000000"/>
                <w:lang w:eastAsia="zh-CN"/>
              </w:rPr>
              <w:t>系统符合现有的模拟</w:t>
            </w:r>
            <w:r w:rsidRPr="00436760">
              <w:rPr>
                <w:rFonts w:ascii="SimSun" w:hAnsi="SimSun" w:cs="Microsoft YaHei" w:hint="eastAsia"/>
                <w:color w:val="000000"/>
                <w:lang w:eastAsia="zh-CN"/>
              </w:rPr>
              <w:t>语音</w:t>
            </w:r>
            <w:r w:rsidR="000779ED" w:rsidRPr="00436760">
              <w:rPr>
                <w:rFonts w:ascii="SimSun" w:hAnsi="SimSun" w:cs="Microsoft YaHei" w:hint="eastAsia"/>
                <w:color w:val="000000"/>
                <w:lang w:eastAsia="zh-CN"/>
              </w:rPr>
              <w:t>和数据通信系统</w:t>
            </w:r>
            <w:r w:rsidRPr="00436760">
              <w:rPr>
                <w:rFonts w:ascii="SimSun" w:hAnsi="SimSun" w:cs="Microsoft YaHei" w:hint="eastAsia"/>
                <w:color w:val="000000"/>
                <w:lang w:eastAsia="zh-CN"/>
              </w:rPr>
              <w:t>，</w:t>
            </w:r>
            <w:r w:rsidRPr="00436760">
              <w:rPr>
                <w:rFonts w:hint="eastAsia"/>
                <w:lang w:eastAsia="zh-CN"/>
              </w:rPr>
              <w:t>不会造成干扰或指配变更，</w:t>
            </w:r>
            <w:r w:rsidR="000779ED" w:rsidRPr="00436760">
              <w:rPr>
                <w:rFonts w:ascii="SimSun" w:hAnsi="SimSun" w:cs="Microsoft YaHei" w:hint="eastAsia"/>
                <w:color w:val="000000"/>
                <w:lang w:eastAsia="zh-CN"/>
              </w:rPr>
              <w:t>除非受影响的成员国同意</w:t>
            </w:r>
            <w:r w:rsidRPr="00436760">
              <w:rPr>
                <w:rFonts w:ascii="SimSun" w:hAnsi="SimSun" w:cs="Microsoft YaHei" w:hint="eastAsia"/>
                <w:color w:val="000000"/>
                <w:lang w:eastAsia="zh-CN"/>
              </w:rPr>
              <w:t>，</w:t>
            </w:r>
            <w:r w:rsidR="000779ED" w:rsidRPr="00436760">
              <w:rPr>
                <w:rFonts w:ascii="SimSun" w:hAnsi="SimSun" w:cs="Microsoft YaHei" w:hint="eastAsia"/>
                <w:color w:val="000000"/>
                <w:lang w:eastAsia="zh-CN"/>
              </w:rPr>
              <w:t>并</w:t>
            </w:r>
            <w:r w:rsidRPr="00436760">
              <w:rPr>
                <w:rFonts w:ascii="SimSun" w:hAnsi="SimSun" w:cs="Microsoft YaHei" w:hint="eastAsia"/>
                <w:color w:val="000000"/>
                <w:lang w:eastAsia="zh-CN"/>
              </w:rPr>
              <w:t>按照</w:t>
            </w:r>
            <w:r w:rsidRPr="00436760">
              <w:rPr>
                <w:rFonts w:eastAsia="Calibri"/>
                <w:color w:val="000000"/>
                <w:lang w:eastAsia="zh-CN"/>
              </w:rPr>
              <w:t>ICAO</w:t>
            </w:r>
            <w:r w:rsidR="000779ED" w:rsidRPr="00436760">
              <w:rPr>
                <w:rFonts w:ascii="SimSun" w:hAnsi="SimSun" w:cs="Microsoft YaHei" w:hint="eastAsia"/>
                <w:color w:val="000000"/>
                <w:lang w:eastAsia="zh-CN"/>
              </w:rPr>
              <w:t>国际标准和建议措施</w:t>
            </w:r>
            <w:r w:rsidRPr="00436760">
              <w:rPr>
                <w:rFonts w:ascii="SimSun" w:hAnsi="SimSun" w:cs="Microsoft YaHei" w:hint="eastAsia"/>
                <w:color w:val="000000"/>
                <w:lang w:eastAsia="zh-CN"/>
              </w:rPr>
              <w:t>以及程序</w:t>
            </w:r>
            <w:r w:rsidR="000779ED" w:rsidRPr="00436760">
              <w:rPr>
                <w:rFonts w:ascii="SimSun" w:hAnsi="SimSun" w:cs="Microsoft YaHei" w:hint="eastAsia"/>
                <w:color w:val="000000"/>
                <w:lang w:eastAsia="zh-CN"/>
              </w:rPr>
              <w:t>操作。</w:t>
            </w:r>
          </w:p>
          <w:p w14:paraId="6ACCA6BB" w14:textId="28898CE8" w:rsidR="00F44438" w:rsidRPr="00436760" w:rsidRDefault="00D10DA4" w:rsidP="00D10DA4">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lang w:eastAsia="zh-CN"/>
              </w:rPr>
            </w:pPr>
            <w:r w:rsidRPr="00436760">
              <w:rPr>
                <w:rFonts w:eastAsia="Calibri"/>
                <w:bCs/>
                <w:lang w:eastAsia="zh-CN"/>
              </w:rPr>
              <w:t>2</w:t>
            </w:r>
            <w:r w:rsidRPr="00436760">
              <w:rPr>
                <w:rFonts w:eastAsia="Calibri"/>
                <w:b/>
                <w:lang w:eastAsia="zh-CN"/>
              </w:rPr>
              <w:tab/>
            </w:r>
            <w:r w:rsidR="002E296E" w:rsidRPr="00436760">
              <w:rPr>
                <w:rFonts w:ascii="SimSun" w:hAnsi="SimSun" w:cs="Microsoft YaHei" w:hint="eastAsia"/>
                <w:color w:val="000000"/>
                <w:lang w:eastAsia="zh-CN"/>
              </w:rPr>
              <w:t>确保对</w:t>
            </w:r>
            <w:r w:rsidRPr="00436760">
              <w:rPr>
                <w:rFonts w:ascii="SimSun" w:hAnsi="SimSun" w:cs="Microsoft YaHei" w:hint="eastAsia"/>
                <w:color w:val="000000"/>
                <w:lang w:eastAsia="zh-CN"/>
              </w:rPr>
              <w:t>带内</w:t>
            </w:r>
            <w:r w:rsidR="002E296E" w:rsidRPr="00436760">
              <w:rPr>
                <w:rFonts w:ascii="SimSun" w:hAnsi="SimSun" w:cs="Microsoft YaHei" w:hint="eastAsia"/>
                <w:color w:val="000000"/>
                <w:lang w:eastAsia="zh-CN"/>
              </w:rPr>
              <w:t>和相邻频段</w:t>
            </w:r>
            <w:r w:rsidR="00A109ED" w:rsidRPr="00436760">
              <w:rPr>
                <w:rFonts w:ascii="SimSun" w:hAnsi="SimSun" w:cs="Microsoft YaHei" w:hint="eastAsia"/>
                <w:color w:val="000000"/>
                <w:lang w:eastAsia="zh-CN"/>
              </w:rPr>
              <w:t>内</w:t>
            </w:r>
            <w:r w:rsidR="002E296E" w:rsidRPr="00436760">
              <w:rPr>
                <w:rFonts w:ascii="SimSun" w:hAnsi="SimSun" w:cs="Microsoft YaHei" w:hint="eastAsia"/>
                <w:color w:val="000000"/>
                <w:lang w:eastAsia="zh-CN"/>
              </w:rPr>
              <w:t>业务的保护。</w:t>
            </w:r>
          </w:p>
          <w:p w14:paraId="482552F0" w14:textId="7CCCF714" w:rsidR="00F44438" w:rsidRPr="00436760" w:rsidRDefault="003C0D66" w:rsidP="00D10DA4">
            <w:pPr>
              <w:pStyle w:val="StyleHeadingiUnderline1"/>
              <w:rPr>
                <w:rFonts w:ascii="STKaiti" w:eastAsia="STKaiti" w:hAnsi="STKaiti"/>
                <w:i w:val="0"/>
                <w:iCs w:val="0"/>
                <w:lang w:eastAsia="zh-CN"/>
              </w:rPr>
            </w:pPr>
            <w:r w:rsidRPr="00436760">
              <w:rPr>
                <w:rFonts w:ascii="STKaiti" w:eastAsia="STKaiti" w:hAnsi="STKaiti" w:cs="Microsoft YaHei" w:hint="eastAsia"/>
                <w:i w:val="0"/>
                <w:iCs w:val="0"/>
                <w:lang w:eastAsia="zh-CN"/>
              </w:rPr>
              <w:lastRenderedPageBreak/>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5AEBA212" w14:textId="38EDBDCE" w:rsidR="00F44438" w:rsidRPr="00436760" w:rsidRDefault="002E296E" w:rsidP="00D10DA4">
            <w:pPr>
              <w:pStyle w:val="Headingb"/>
              <w:pBdr>
                <w:top w:val="nil"/>
                <w:left w:val="nil"/>
                <w:bottom w:val="nil"/>
                <w:right w:val="nil"/>
                <w:between w:val="nil"/>
              </w:pBdr>
              <w:rPr>
                <w:rFonts w:eastAsia="Calibri"/>
                <w:color w:val="000000"/>
                <w:lang w:eastAsia="zh-CN"/>
              </w:rPr>
            </w:pPr>
            <w:r w:rsidRPr="00436760">
              <w:rPr>
                <w:rFonts w:ascii="STKaiti" w:eastAsia="STKaiti" w:hAnsi="STKaiti" w:cs="Microsoft YaHei" w:hint="eastAsia"/>
                <w:iCs/>
                <w:color w:val="000000"/>
                <w:lang w:eastAsia="zh-CN"/>
              </w:rPr>
              <w:t>请</w:t>
            </w:r>
            <w:r w:rsidRPr="00436760">
              <w:rPr>
                <w:rFonts w:eastAsia="Calibri"/>
                <w:iCs/>
                <w:color w:val="000000"/>
                <w:lang w:eastAsia="zh-CN"/>
              </w:rPr>
              <w:t>ATU</w:t>
            </w:r>
            <w:r w:rsidRPr="00436760">
              <w:rPr>
                <w:rFonts w:ascii="STKaiti" w:eastAsia="STKaiti" w:hAnsi="STKaiti" w:cs="Microsoft YaHei" w:hint="eastAsia"/>
                <w:iCs/>
                <w:color w:val="000000"/>
                <w:lang w:eastAsia="zh-CN"/>
              </w:rPr>
              <w:t>主管部门：</w:t>
            </w:r>
          </w:p>
          <w:p w14:paraId="1CB56110" w14:textId="324237CE" w:rsidR="00F44438" w:rsidRPr="00436760" w:rsidRDefault="002E296E" w:rsidP="00264956">
            <w:pPr>
              <w:pBdr>
                <w:top w:val="nil"/>
                <w:left w:val="nil"/>
                <w:bottom w:val="nil"/>
                <w:right w:val="nil"/>
                <w:between w:val="nil"/>
              </w:pBdr>
              <w:ind w:firstLineChars="200" w:firstLine="482"/>
              <w:rPr>
                <w:rFonts w:eastAsia="Calibri"/>
                <w:color w:val="000000"/>
                <w:lang w:eastAsia="zh-CN"/>
              </w:rPr>
            </w:pPr>
            <w:r w:rsidRPr="00436760">
              <w:rPr>
                <w:rFonts w:ascii="SimSun" w:hAnsi="SimSun" w:cs="Microsoft YaHei" w:hint="eastAsia"/>
                <w:b/>
                <w:bCs/>
                <w:color w:val="000000"/>
                <w:lang w:eastAsia="zh-CN"/>
              </w:rPr>
              <w:t>支持</w:t>
            </w:r>
            <w:r w:rsidR="00D10DA4" w:rsidRPr="00436760">
              <w:rPr>
                <w:rFonts w:ascii="SimSun" w:hAnsi="SimSun" w:cs="Microsoft YaHei" w:hint="eastAsia"/>
                <w:color w:val="000000"/>
                <w:lang w:eastAsia="zh-CN"/>
              </w:rPr>
              <w:t>本</w:t>
            </w:r>
            <w:r w:rsidRPr="00436760">
              <w:rPr>
                <w:rFonts w:ascii="SimSun" w:hAnsi="SimSun" w:cs="Microsoft YaHei" w:hint="eastAsia"/>
                <w:color w:val="000000"/>
                <w:lang w:eastAsia="zh-CN"/>
              </w:rPr>
              <w:t>议项下的</w:t>
            </w:r>
            <w:proofErr w:type="spellStart"/>
            <w:r w:rsidR="00D10DA4" w:rsidRPr="00436760">
              <w:rPr>
                <w:rFonts w:eastAsia="Calibri"/>
                <w:lang w:eastAsia="zh-CN"/>
              </w:rPr>
              <w:t>AfCP</w:t>
            </w:r>
            <w:proofErr w:type="spellEnd"/>
            <w:r w:rsidRPr="00436760">
              <w:rPr>
                <w:rFonts w:ascii="SimSun" w:hAnsi="SimSun" w:cs="Microsoft YaHei" w:hint="eastAsia"/>
                <w:color w:val="000000"/>
                <w:lang w:eastAsia="zh-CN"/>
              </w:rPr>
              <w:t>。</w:t>
            </w:r>
          </w:p>
        </w:tc>
      </w:tr>
      <w:tr w:rsidR="00F44438" w:rsidRPr="00436760" w14:paraId="55ADED70" w14:textId="77777777" w:rsidTr="00E92A9F">
        <w:trPr>
          <w:jc w:val="center"/>
        </w:trPr>
        <w:tc>
          <w:tcPr>
            <w:tcW w:w="2340" w:type="dxa"/>
          </w:tcPr>
          <w:p w14:paraId="30BF06B6" w14:textId="77777777" w:rsidR="00A109ED" w:rsidRPr="00436760" w:rsidRDefault="00A109ED" w:rsidP="00A109ED">
            <w:pPr>
              <w:rPr>
                <w:rFonts w:eastAsia="Calibri"/>
                <w:b/>
                <w:lang w:eastAsia="zh-CN"/>
              </w:rPr>
            </w:pPr>
            <w:r w:rsidRPr="00436760">
              <w:rPr>
                <w:rFonts w:eastAsia="Calibri"/>
                <w:b/>
                <w:lang w:eastAsia="zh-CN"/>
              </w:rPr>
              <w:lastRenderedPageBreak/>
              <w:t>AI 1.10</w:t>
            </w:r>
          </w:p>
          <w:p w14:paraId="217CC540" w14:textId="049E74F4" w:rsidR="00F44438" w:rsidRPr="00436760" w:rsidRDefault="00450669" w:rsidP="00E92A9F">
            <w:pPr>
              <w:rPr>
                <w:rFonts w:eastAsia="Calibri"/>
                <w:b/>
                <w:lang w:eastAsia="zh-CN"/>
              </w:rPr>
            </w:pPr>
            <w:r w:rsidRPr="00436760">
              <w:rPr>
                <w:rFonts w:hint="eastAsia"/>
                <w:szCs w:val="24"/>
                <w:lang w:eastAsia="zh-CN"/>
              </w:rPr>
              <w:t>根据第</w:t>
            </w:r>
            <w:r w:rsidR="00A109ED" w:rsidRPr="00436760">
              <w:rPr>
                <w:rFonts w:eastAsia="Calibri"/>
                <w:b/>
                <w:color w:val="000000"/>
                <w:lang w:eastAsia="zh-CN"/>
              </w:rPr>
              <w:t>430</w:t>
            </w:r>
            <w:r w:rsidRPr="00436760">
              <w:rPr>
                <w:rFonts w:hint="eastAsia"/>
                <w:bCs/>
                <w:szCs w:val="24"/>
                <w:lang w:eastAsia="zh-CN"/>
              </w:rPr>
              <w:t>号决议</w:t>
            </w:r>
            <w:r w:rsidR="00A109ED" w:rsidRPr="00436760">
              <w:rPr>
                <w:rFonts w:hint="eastAsia"/>
                <w:b/>
                <w:szCs w:val="24"/>
                <w:lang w:eastAsia="zh-CN"/>
              </w:rPr>
              <w:t>（</w:t>
            </w:r>
            <w:r w:rsidR="00A109ED" w:rsidRPr="00436760">
              <w:rPr>
                <w:rFonts w:eastAsia="Calibri"/>
                <w:b/>
                <w:color w:val="000000"/>
                <w:lang w:eastAsia="zh-CN"/>
              </w:rPr>
              <w:t>WRC-19</w:t>
            </w:r>
            <w:r w:rsidR="00A109ED" w:rsidRPr="00436760">
              <w:rPr>
                <w:rFonts w:hint="eastAsia"/>
                <w:b/>
                <w:szCs w:val="24"/>
                <w:lang w:eastAsia="zh-CN"/>
              </w:rPr>
              <w:t>）</w:t>
            </w:r>
            <w:r w:rsidR="00A109ED" w:rsidRPr="00436760">
              <w:rPr>
                <w:rFonts w:hint="eastAsia"/>
                <w:szCs w:val="24"/>
                <w:lang w:eastAsia="zh-CN"/>
              </w:rPr>
              <w:t>，</w:t>
            </w:r>
            <w:r w:rsidRPr="00436760">
              <w:rPr>
                <w:rFonts w:hint="eastAsia"/>
                <w:szCs w:val="24"/>
                <w:lang w:eastAsia="zh-CN"/>
              </w:rPr>
              <w:t>航空移动业务</w:t>
            </w:r>
            <w:r w:rsidR="00603A74" w:rsidRPr="00436760">
              <w:rPr>
                <w:rFonts w:hint="eastAsia"/>
                <w:szCs w:val="24"/>
                <w:lang w:eastAsia="zh-CN"/>
              </w:rPr>
              <w:t>可能的</w:t>
            </w:r>
            <w:r w:rsidRPr="00436760">
              <w:rPr>
                <w:rFonts w:hint="eastAsia"/>
                <w:szCs w:val="24"/>
                <w:lang w:eastAsia="zh-CN"/>
              </w:rPr>
              <w:t>新</w:t>
            </w:r>
            <w:r w:rsidR="00603A74" w:rsidRPr="00436760">
              <w:rPr>
                <w:rFonts w:hint="eastAsia"/>
                <w:szCs w:val="24"/>
                <w:lang w:eastAsia="zh-CN"/>
              </w:rPr>
              <w:t>划分，以使用</w:t>
            </w:r>
            <w:proofErr w:type="gramStart"/>
            <w:r w:rsidRPr="00436760">
              <w:rPr>
                <w:rFonts w:hint="eastAsia"/>
                <w:szCs w:val="24"/>
                <w:lang w:eastAsia="zh-CN"/>
              </w:rPr>
              <w:t>非安全</w:t>
            </w:r>
            <w:proofErr w:type="gramEnd"/>
            <w:r w:rsidRPr="00436760">
              <w:rPr>
                <w:rFonts w:hint="eastAsia"/>
                <w:szCs w:val="24"/>
                <w:lang w:eastAsia="zh-CN"/>
              </w:rPr>
              <w:t>航空移动应用</w:t>
            </w:r>
          </w:p>
        </w:tc>
        <w:tc>
          <w:tcPr>
            <w:tcW w:w="6925" w:type="dxa"/>
          </w:tcPr>
          <w:p w14:paraId="4AA7EF82" w14:textId="544129D7" w:rsidR="00F44438" w:rsidRPr="00436760" w:rsidRDefault="002E296E" w:rsidP="00603A74">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1</w:t>
            </w:r>
            <w:r w:rsidRPr="00436760">
              <w:rPr>
                <w:rFonts w:ascii="STKaiti" w:eastAsia="STKaiti" w:hAnsi="STKaiti" w:cs="Microsoft YaHei" w:hint="eastAsia"/>
                <w:i w:val="0"/>
                <w:iCs w:val="0"/>
                <w:lang w:eastAsia="zh-CN"/>
              </w:rPr>
              <w:t>部分：共同立场：</w:t>
            </w:r>
          </w:p>
          <w:p w14:paraId="279C1E1A" w14:textId="3FEF600C" w:rsidR="00F44438" w:rsidRPr="00436760" w:rsidRDefault="00603A74" w:rsidP="00603A74">
            <w:pPr>
              <w:pStyle w:val="enumlev1"/>
              <w:tabs>
                <w:tab w:val="clear" w:pos="1134"/>
                <w:tab w:val="clear" w:pos="1871"/>
                <w:tab w:val="left" w:pos="605"/>
                <w:tab w:val="left" w:pos="1593"/>
              </w:tabs>
              <w:ind w:left="605" w:hanging="605"/>
              <w:rPr>
                <w:rFonts w:ascii="SimSun" w:hAnsi="SimSun"/>
                <w:lang w:eastAsia="zh-CN"/>
              </w:rPr>
            </w:pPr>
            <w:r w:rsidRPr="00436760">
              <w:rPr>
                <w:rFonts w:eastAsia="Calibri"/>
                <w:bCs/>
                <w:lang w:eastAsia="zh-CN"/>
              </w:rPr>
              <w:t>1</w:t>
            </w:r>
            <w:r w:rsidRPr="00436760">
              <w:rPr>
                <w:rFonts w:eastAsia="Calibri"/>
                <w:b/>
                <w:lang w:eastAsia="zh-CN"/>
              </w:rPr>
              <w:tab/>
            </w:r>
            <w:r w:rsidR="002E296E" w:rsidRPr="00436760">
              <w:rPr>
                <w:rFonts w:ascii="SimSun" w:hAnsi="SimSun" w:cs="Microsoft YaHei" w:hint="eastAsia"/>
                <w:b/>
                <w:bCs/>
                <w:lang w:eastAsia="zh-CN"/>
              </w:rPr>
              <w:t>支持方法</w:t>
            </w:r>
            <w:r w:rsidRPr="00436760">
              <w:rPr>
                <w:rFonts w:eastAsia="Calibri"/>
                <w:b/>
                <w:lang w:eastAsia="zh-CN"/>
              </w:rPr>
              <w:t>E</w:t>
            </w:r>
            <w:r w:rsidRPr="00436760">
              <w:rPr>
                <w:rFonts w:ascii="SimSun" w:hAnsi="SimSun" w:cs="Microsoft YaHei" w:hint="eastAsia"/>
                <w:lang w:eastAsia="zh-CN"/>
              </w:rPr>
              <w:t>，</w:t>
            </w:r>
            <w:r w:rsidR="002E296E" w:rsidRPr="00436760">
              <w:rPr>
                <w:rFonts w:ascii="SimSun" w:hAnsi="SimSun" w:cs="Microsoft YaHei" w:hint="eastAsia"/>
                <w:lang w:eastAsia="zh-CN"/>
              </w:rPr>
              <w:t>该方法是方法</w:t>
            </w:r>
            <w:r w:rsidRPr="00436760">
              <w:rPr>
                <w:rFonts w:eastAsia="Calibri"/>
                <w:lang w:eastAsia="zh-CN"/>
              </w:rPr>
              <w:t>B</w:t>
            </w:r>
            <w:r w:rsidR="002E296E" w:rsidRPr="00436760">
              <w:rPr>
                <w:rFonts w:ascii="SimSun" w:hAnsi="SimSun" w:cs="Microsoft YaHei" w:hint="eastAsia"/>
                <w:lang w:eastAsia="zh-CN"/>
              </w:rPr>
              <w:t>和</w:t>
            </w:r>
            <w:r w:rsidRPr="00436760">
              <w:rPr>
                <w:rFonts w:eastAsia="Calibri"/>
                <w:lang w:eastAsia="zh-CN"/>
              </w:rPr>
              <w:t>C</w:t>
            </w:r>
            <w:r w:rsidR="002E296E" w:rsidRPr="00436760">
              <w:rPr>
                <w:rFonts w:ascii="SimSun" w:hAnsi="SimSun" w:cs="Microsoft YaHei" w:hint="eastAsia"/>
                <w:lang w:eastAsia="zh-CN"/>
              </w:rPr>
              <w:t>的结合，保护频带为</w:t>
            </w:r>
            <w:r w:rsidR="00226FD6" w:rsidRPr="00436760">
              <w:rPr>
                <w:rFonts w:eastAsia="Calibri"/>
                <w:lang w:eastAsia="zh-CN"/>
              </w:rPr>
              <w:t>10 MHz</w:t>
            </w:r>
            <w:r w:rsidR="002E296E" w:rsidRPr="00436760">
              <w:rPr>
                <w:rFonts w:ascii="SimSun" w:hAnsi="SimSun" w:cs="Microsoft YaHei" w:hint="eastAsia"/>
                <w:lang w:eastAsia="zh-CN"/>
              </w:rPr>
              <w:t>。</w:t>
            </w:r>
          </w:p>
          <w:p w14:paraId="2B3B970D" w14:textId="5D4475F0" w:rsidR="00F44438" w:rsidRPr="00436760" w:rsidRDefault="00603A74" w:rsidP="00603A74">
            <w:pPr>
              <w:pStyle w:val="enumlev1"/>
              <w:tabs>
                <w:tab w:val="clear" w:pos="1134"/>
                <w:tab w:val="clear" w:pos="1871"/>
                <w:tab w:val="left" w:pos="605"/>
                <w:tab w:val="left" w:pos="1593"/>
              </w:tabs>
              <w:ind w:left="605" w:hanging="605"/>
              <w:rPr>
                <w:rFonts w:eastAsia="Calibri"/>
                <w:lang w:eastAsia="zh-CN"/>
              </w:rPr>
            </w:pPr>
            <w:r w:rsidRPr="00436760">
              <w:rPr>
                <w:rFonts w:eastAsia="Calibri"/>
                <w:bCs/>
                <w:lang w:eastAsia="zh-CN"/>
              </w:rPr>
              <w:t>2</w:t>
            </w:r>
            <w:r w:rsidRPr="00436760">
              <w:rPr>
                <w:rFonts w:eastAsia="Calibri"/>
                <w:b/>
                <w:lang w:eastAsia="zh-CN"/>
              </w:rPr>
              <w:tab/>
            </w:r>
            <w:r w:rsidR="00226FD6" w:rsidRPr="00436760">
              <w:rPr>
                <w:rFonts w:ascii="SimSun" w:hAnsi="SimSun" w:cs="Microsoft YaHei" w:hint="eastAsia"/>
                <w:b/>
                <w:bCs/>
                <w:lang w:eastAsia="zh-CN"/>
              </w:rPr>
              <w:t>以便</w:t>
            </w:r>
            <w:r w:rsidR="00B6792E" w:rsidRPr="00436760">
              <w:rPr>
                <w:rFonts w:hint="eastAsia"/>
                <w:color w:val="000000"/>
                <w:lang w:eastAsia="zh-CN"/>
              </w:rPr>
              <w:t>在</w:t>
            </w:r>
            <w:r w:rsidR="00226FD6" w:rsidRPr="00436760">
              <w:rPr>
                <w:rFonts w:eastAsia="Calibri"/>
                <w:lang w:eastAsia="zh-CN"/>
              </w:rPr>
              <w:t>15.41-15.7 GHz</w:t>
            </w:r>
            <w:r w:rsidR="00B6792E" w:rsidRPr="00436760">
              <w:rPr>
                <w:rFonts w:hint="eastAsia"/>
                <w:color w:val="000000"/>
                <w:lang w:eastAsia="zh-CN"/>
              </w:rPr>
              <w:t>频段为航空移动</w:t>
            </w:r>
            <w:r w:rsidR="00226FD6" w:rsidRPr="00436760">
              <w:rPr>
                <w:rFonts w:hint="eastAsia"/>
                <w:color w:val="000000"/>
                <w:lang w:eastAsia="zh-CN"/>
              </w:rPr>
              <w:t>（航线外）</w:t>
            </w:r>
            <w:r w:rsidR="00B6792E" w:rsidRPr="00436760">
              <w:rPr>
                <w:rFonts w:hint="eastAsia"/>
                <w:color w:val="000000"/>
                <w:lang w:eastAsia="zh-CN"/>
              </w:rPr>
              <w:t>业务提供新划分，以引入新的非安全航空移动（航线外）应用</w:t>
            </w:r>
            <w:r w:rsidR="00B6792E" w:rsidRPr="00436760">
              <w:rPr>
                <w:rFonts w:ascii="SimSun" w:hAnsi="SimSun" w:cs="SimSun" w:hint="eastAsia"/>
                <w:color w:val="000000"/>
                <w:lang w:eastAsia="zh-CN"/>
              </w:rPr>
              <w:t>。</w:t>
            </w:r>
          </w:p>
          <w:p w14:paraId="281E8BC4" w14:textId="266D6044" w:rsidR="00F44438" w:rsidRPr="00436760" w:rsidRDefault="00603A74" w:rsidP="00603A74">
            <w:pPr>
              <w:pStyle w:val="enumlev1"/>
              <w:tabs>
                <w:tab w:val="clear" w:pos="1134"/>
                <w:tab w:val="clear" w:pos="1871"/>
                <w:tab w:val="left" w:pos="605"/>
                <w:tab w:val="left" w:pos="1593"/>
              </w:tabs>
              <w:ind w:left="605" w:hanging="605"/>
              <w:rPr>
                <w:rFonts w:eastAsia="Calibri"/>
                <w:lang w:eastAsia="zh-CN"/>
              </w:rPr>
            </w:pPr>
            <w:r w:rsidRPr="00436760">
              <w:rPr>
                <w:rFonts w:eastAsia="Calibri"/>
                <w:bCs/>
                <w:lang w:eastAsia="zh-CN"/>
              </w:rPr>
              <w:t>3</w:t>
            </w:r>
            <w:r w:rsidRPr="00436760">
              <w:rPr>
                <w:rFonts w:eastAsia="Calibri"/>
                <w:b/>
                <w:lang w:eastAsia="zh-CN"/>
              </w:rPr>
              <w:tab/>
            </w:r>
            <w:r w:rsidR="00226FD6" w:rsidRPr="00436760">
              <w:rPr>
                <w:rFonts w:ascii="SimSun" w:hAnsi="SimSun" w:cs="Microsoft YaHei" w:hint="eastAsia"/>
                <w:b/>
                <w:bCs/>
                <w:lang w:eastAsia="zh-CN"/>
              </w:rPr>
              <w:t>以便</w:t>
            </w:r>
            <w:r w:rsidR="00B6792E" w:rsidRPr="00436760">
              <w:rPr>
                <w:rFonts w:hint="eastAsia"/>
                <w:color w:val="000000"/>
                <w:lang w:eastAsia="zh-CN"/>
              </w:rPr>
              <w:t>在</w:t>
            </w:r>
            <w:r w:rsidR="00226FD6" w:rsidRPr="00436760">
              <w:rPr>
                <w:rFonts w:eastAsia="Calibri"/>
                <w:lang w:eastAsia="zh-CN"/>
              </w:rPr>
              <w:t>22-22.2 GHz</w:t>
            </w:r>
            <w:r w:rsidR="00B6792E" w:rsidRPr="00436760">
              <w:rPr>
                <w:rFonts w:hint="eastAsia"/>
                <w:color w:val="000000"/>
                <w:lang w:eastAsia="zh-CN"/>
              </w:rPr>
              <w:t>频段为航空移动</w:t>
            </w:r>
            <w:r w:rsidR="00226FD6" w:rsidRPr="00436760">
              <w:rPr>
                <w:rFonts w:hint="eastAsia"/>
                <w:color w:val="000000"/>
                <w:lang w:eastAsia="zh-CN"/>
              </w:rPr>
              <w:t>（航线外）</w:t>
            </w:r>
            <w:r w:rsidR="00B6792E" w:rsidRPr="00436760">
              <w:rPr>
                <w:rFonts w:hint="eastAsia"/>
                <w:color w:val="000000"/>
                <w:lang w:eastAsia="zh-CN"/>
              </w:rPr>
              <w:t>业务</w:t>
            </w:r>
            <w:r w:rsidR="00B6792E" w:rsidRPr="00436760">
              <w:rPr>
                <w:rFonts w:ascii="SimSun" w:hAnsi="SimSun" w:cs="Microsoft YaHei" w:hint="eastAsia"/>
                <w:u w:val="single"/>
                <w:lang w:eastAsia="zh-CN"/>
              </w:rPr>
              <w:t>提供</w:t>
            </w:r>
            <w:r w:rsidR="00B6792E" w:rsidRPr="00436760">
              <w:rPr>
                <w:rFonts w:hint="eastAsia"/>
                <w:color w:val="000000"/>
                <w:lang w:eastAsia="zh-CN"/>
              </w:rPr>
              <w:t>新划分</w:t>
            </w:r>
            <w:r w:rsidR="00226FD6" w:rsidRPr="00436760">
              <w:rPr>
                <w:rFonts w:hint="eastAsia"/>
                <w:color w:val="000000"/>
                <w:lang w:eastAsia="zh-CN"/>
              </w:rPr>
              <w:t>，</w:t>
            </w:r>
            <w:r w:rsidR="00B6792E" w:rsidRPr="00436760">
              <w:rPr>
                <w:rFonts w:hint="eastAsia"/>
                <w:color w:val="000000"/>
                <w:lang w:eastAsia="zh-CN"/>
              </w:rPr>
              <w:t>以引入新的非安全航空移动（航线外）应用</w:t>
            </w:r>
            <w:r w:rsidR="00B6792E" w:rsidRPr="00436760">
              <w:rPr>
                <w:rFonts w:ascii="SimSun" w:hAnsi="SimSun" w:cs="SimSun" w:hint="eastAsia"/>
                <w:color w:val="000000"/>
                <w:lang w:eastAsia="zh-CN"/>
              </w:rPr>
              <w:t>。</w:t>
            </w:r>
          </w:p>
          <w:p w14:paraId="36E4A0F7" w14:textId="6523E3A0" w:rsidR="00F44438" w:rsidRPr="00436760" w:rsidRDefault="002E296E" w:rsidP="00603A74">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7BFFF77F" w14:textId="07880784" w:rsidR="00F44438" w:rsidRPr="00436760" w:rsidRDefault="002E296E" w:rsidP="00603A74">
            <w:pPr>
              <w:pStyle w:val="Headingb"/>
              <w:pBdr>
                <w:top w:val="nil"/>
                <w:left w:val="nil"/>
                <w:bottom w:val="nil"/>
                <w:right w:val="nil"/>
                <w:between w:val="nil"/>
              </w:pBdr>
              <w:rPr>
                <w:rFonts w:eastAsia="Calibri"/>
                <w:color w:val="000000"/>
                <w:lang w:eastAsia="zh-CN"/>
              </w:rPr>
            </w:pPr>
            <w:r w:rsidRPr="00436760">
              <w:rPr>
                <w:rFonts w:ascii="STKaiti" w:eastAsia="STKaiti" w:hAnsi="STKaiti" w:cs="Microsoft YaHei" w:hint="eastAsia"/>
                <w:iCs/>
                <w:color w:val="000000"/>
                <w:lang w:eastAsia="zh-CN"/>
              </w:rPr>
              <w:t>请</w:t>
            </w:r>
            <w:r w:rsidRPr="00436760">
              <w:rPr>
                <w:rFonts w:eastAsia="Calibri"/>
                <w:iCs/>
                <w:color w:val="000000"/>
                <w:lang w:eastAsia="zh-CN"/>
              </w:rPr>
              <w:t>ATU</w:t>
            </w:r>
            <w:r w:rsidRPr="00436760">
              <w:rPr>
                <w:rFonts w:ascii="STKaiti" w:eastAsia="STKaiti" w:hAnsi="STKaiti" w:cs="Microsoft YaHei" w:hint="eastAsia"/>
                <w:iCs/>
                <w:color w:val="000000"/>
                <w:lang w:eastAsia="zh-CN"/>
              </w:rPr>
              <w:t>主管部门：</w:t>
            </w:r>
          </w:p>
          <w:p w14:paraId="25C6C630" w14:textId="6D2F33A4" w:rsidR="00F44438" w:rsidRPr="00436760" w:rsidRDefault="002E296E" w:rsidP="00847978">
            <w:pPr>
              <w:ind w:firstLineChars="200" w:firstLine="482"/>
              <w:rPr>
                <w:rFonts w:eastAsia="Calibri"/>
                <w:lang w:eastAsia="zh-CN"/>
              </w:rPr>
            </w:pPr>
            <w:r w:rsidRPr="00436760">
              <w:rPr>
                <w:rFonts w:ascii="SimSun" w:hAnsi="SimSun" w:cs="Microsoft YaHei" w:hint="eastAsia"/>
                <w:b/>
                <w:bCs/>
                <w:color w:val="000000"/>
                <w:lang w:eastAsia="zh-CN"/>
              </w:rPr>
              <w:t>支持</w:t>
            </w:r>
            <w:r w:rsidR="00226FD6" w:rsidRPr="00436760">
              <w:rPr>
                <w:rFonts w:ascii="SimSun" w:hAnsi="SimSun" w:cs="Microsoft YaHei" w:hint="eastAsia"/>
                <w:color w:val="000000"/>
                <w:lang w:eastAsia="zh-CN"/>
              </w:rPr>
              <w:t>本</w:t>
            </w:r>
            <w:r w:rsidRPr="00436760">
              <w:rPr>
                <w:rFonts w:ascii="SimSun" w:hAnsi="SimSun" w:cs="Microsoft YaHei" w:hint="eastAsia"/>
                <w:color w:val="000000"/>
                <w:lang w:eastAsia="zh-CN"/>
              </w:rPr>
              <w:t>议项下的</w:t>
            </w:r>
            <w:proofErr w:type="spellStart"/>
            <w:r w:rsidR="00226FD6" w:rsidRPr="00436760">
              <w:rPr>
                <w:rFonts w:eastAsia="Calibri"/>
                <w:lang w:eastAsia="zh-CN"/>
              </w:rPr>
              <w:t>AfCP</w:t>
            </w:r>
            <w:proofErr w:type="spellEnd"/>
            <w:r w:rsidRPr="00436760">
              <w:rPr>
                <w:rFonts w:ascii="SimSun" w:hAnsi="SimSun" w:cs="Microsoft YaHei" w:hint="eastAsia"/>
                <w:color w:val="000000"/>
                <w:lang w:eastAsia="zh-CN"/>
              </w:rPr>
              <w:t>。</w:t>
            </w:r>
          </w:p>
        </w:tc>
      </w:tr>
      <w:tr w:rsidR="00F44438" w:rsidRPr="00436760" w14:paraId="615139EE" w14:textId="77777777" w:rsidTr="00E92A9F">
        <w:trPr>
          <w:jc w:val="center"/>
        </w:trPr>
        <w:tc>
          <w:tcPr>
            <w:tcW w:w="2340" w:type="dxa"/>
          </w:tcPr>
          <w:p w14:paraId="2DB8A6F4" w14:textId="77777777" w:rsidR="00226FD6" w:rsidRPr="00436760" w:rsidRDefault="00226FD6" w:rsidP="00226FD6">
            <w:pPr>
              <w:rPr>
                <w:rFonts w:eastAsia="Calibri"/>
                <w:b/>
                <w:lang w:eastAsia="zh-CN"/>
              </w:rPr>
            </w:pPr>
            <w:r w:rsidRPr="00436760">
              <w:rPr>
                <w:rFonts w:eastAsia="Calibri"/>
                <w:b/>
                <w:lang w:eastAsia="zh-CN"/>
              </w:rPr>
              <w:t>AI 1.11</w:t>
            </w:r>
          </w:p>
          <w:p w14:paraId="5BFA55E5" w14:textId="15D89C7D" w:rsidR="00226FD6" w:rsidRPr="00436760" w:rsidRDefault="00450669" w:rsidP="00226FD6">
            <w:pPr>
              <w:rPr>
                <w:rFonts w:eastAsia="Calibri"/>
                <w:b/>
                <w:lang w:eastAsia="zh-CN"/>
              </w:rPr>
            </w:pPr>
            <w:r w:rsidRPr="00436760">
              <w:rPr>
                <w:rFonts w:hint="eastAsia"/>
                <w:bCs/>
                <w:lang w:eastAsia="zh-CN"/>
              </w:rPr>
              <w:t>根据第</w:t>
            </w:r>
            <w:r w:rsidR="00226FD6" w:rsidRPr="00436760">
              <w:rPr>
                <w:rFonts w:eastAsia="Calibri"/>
                <w:b/>
                <w:color w:val="000000"/>
                <w:lang w:eastAsia="zh-CN"/>
              </w:rPr>
              <w:t>361</w:t>
            </w:r>
            <w:r w:rsidRPr="00436760">
              <w:rPr>
                <w:rFonts w:hint="eastAsia"/>
                <w:bCs/>
                <w:lang w:eastAsia="zh-CN"/>
              </w:rPr>
              <w:t>号决议</w:t>
            </w:r>
            <w:r w:rsidR="00226FD6" w:rsidRPr="00436760">
              <w:rPr>
                <w:rFonts w:hint="eastAsia"/>
                <w:b/>
                <w:lang w:eastAsia="zh-CN"/>
              </w:rPr>
              <w:t>（</w:t>
            </w:r>
            <w:r w:rsidR="00226FD6" w:rsidRPr="00436760">
              <w:rPr>
                <w:rFonts w:eastAsia="Calibri"/>
                <w:b/>
                <w:color w:val="000000"/>
                <w:lang w:eastAsia="zh-CN"/>
              </w:rPr>
              <w:t>WRC</w:t>
            </w:r>
            <w:r w:rsidR="00226FD6" w:rsidRPr="00436760">
              <w:rPr>
                <w:rFonts w:eastAsia="Calibri"/>
                <w:b/>
                <w:color w:val="000000"/>
                <w:lang w:eastAsia="zh-CN"/>
              </w:rPr>
              <w:noBreakHyphen/>
              <w:t>19</w:t>
            </w:r>
            <w:r w:rsidR="00226FD6" w:rsidRPr="00436760">
              <w:rPr>
                <w:rFonts w:hint="eastAsia"/>
                <w:b/>
                <w:lang w:eastAsia="zh-CN"/>
              </w:rPr>
              <w:t>，修订版）</w:t>
            </w:r>
            <w:r w:rsidR="00226FD6" w:rsidRPr="00436760">
              <w:rPr>
                <w:rFonts w:hint="eastAsia"/>
                <w:bCs/>
                <w:lang w:eastAsia="zh-CN"/>
              </w:rPr>
              <w:t>，</w:t>
            </w:r>
            <w:r w:rsidRPr="00436760">
              <w:rPr>
                <w:rFonts w:hint="eastAsia"/>
                <w:bCs/>
                <w:lang w:eastAsia="zh-CN"/>
              </w:rPr>
              <w:t>支持全球水上遇险和安全系统现代化</w:t>
            </w:r>
            <w:r w:rsidR="00226FD6" w:rsidRPr="00436760">
              <w:rPr>
                <w:rFonts w:hint="eastAsia"/>
                <w:bCs/>
                <w:lang w:eastAsia="zh-CN"/>
              </w:rPr>
              <w:t>和</w:t>
            </w:r>
            <w:r w:rsidRPr="00436760">
              <w:rPr>
                <w:rFonts w:hint="eastAsia"/>
                <w:bCs/>
                <w:lang w:eastAsia="zh-CN"/>
              </w:rPr>
              <w:t>实施</w:t>
            </w:r>
            <w:r w:rsidR="00226FD6" w:rsidRPr="00436760">
              <w:rPr>
                <w:rFonts w:eastAsia="Calibri"/>
                <w:color w:val="000000"/>
                <w:lang w:eastAsia="zh-CN"/>
              </w:rPr>
              <w:t>e</w:t>
            </w:r>
            <w:r w:rsidR="00420B26" w:rsidRPr="00436760">
              <w:rPr>
                <w:rFonts w:hint="eastAsia"/>
                <w:bCs/>
                <w:lang w:eastAsia="zh-CN"/>
              </w:rPr>
              <w:t>航海</w:t>
            </w:r>
            <w:r w:rsidR="00226FD6" w:rsidRPr="00436760">
              <w:rPr>
                <w:rFonts w:hint="eastAsia"/>
                <w:bCs/>
                <w:lang w:eastAsia="zh-CN"/>
              </w:rPr>
              <w:t>的可能的规则行动</w:t>
            </w:r>
          </w:p>
        </w:tc>
        <w:tc>
          <w:tcPr>
            <w:tcW w:w="6925" w:type="dxa"/>
          </w:tcPr>
          <w:p w14:paraId="2DBE11F4" w14:textId="04DC979C" w:rsidR="00F44438" w:rsidRPr="00436760" w:rsidRDefault="002E296E" w:rsidP="00420B26">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1</w:t>
            </w:r>
            <w:r w:rsidRPr="00436760">
              <w:rPr>
                <w:rFonts w:ascii="STKaiti" w:eastAsia="STKaiti" w:hAnsi="STKaiti" w:cs="Microsoft YaHei" w:hint="eastAsia"/>
                <w:i w:val="0"/>
                <w:iCs w:val="0"/>
                <w:lang w:eastAsia="zh-CN"/>
              </w:rPr>
              <w:t>部分：共同立场：</w:t>
            </w:r>
          </w:p>
          <w:p w14:paraId="6FC3765C" w14:textId="0A0963FF" w:rsidR="00F44438" w:rsidRPr="00436760" w:rsidRDefault="00420B26" w:rsidP="00420B26">
            <w:pPr>
              <w:pStyle w:val="Headingb"/>
              <w:rPr>
                <w:rFonts w:ascii="SimSun" w:hAnsi="SimSun"/>
                <w:b w:val="0"/>
                <w:u w:val="single"/>
                <w:lang w:eastAsia="zh-CN"/>
              </w:rPr>
            </w:pPr>
            <w:r w:rsidRPr="00436760">
              <w:rPr>
                <w:rFonts w:ascii="SimSun" w:hAnsi="SimSun" w:cs="Microsoft YaHei" w:hint="eastAsia"/>
                <w:u w:val="single"/>
                <w:lang w:eastAsia="zh-CN"/>
              </w:rPr>
              <w:t>问题</w:t>
            </w:r>
            <w:r w:rsidRPr="00436760">
              <w:rPr>
                <w:rFonts w:eastAsia="Calibri"/>
                <w:u w:val="single"/>
                <w:lang w:eastAsia="zh-CN"/>
              </w:rPr>
              <w:t>A</w:t>
            </w:r>
            <w:r w:rsidRPr="00436760">
              <w:rPr>
                <w:rFonts w:ascii="SimSun" w:hAnsi="SimSun" w:cs="Microsoft YaHei" w:hint="eastAsia"/>
                <w:u w:val="single"/>
                <w:lang w:eastAsia="zh-CN"/>
              </w:rPr>
              <w:t>：</w:t>
            </w:r>
            <w:r w:rsidRPr="00436760">
              <w:rPr>
                <w:rFonts w:eastAsia="Calibri"/>
                <w:u w:val="single"/>
                <w:lang w:eastAsia="zh-CN"/>
              </w:rPr>
              <w:t>GMDSS</w:t>
            </w:r>
            <w:r w:rsidRPr="00436760">
              <w:rPr>
                <w:rFonts w:ascii="SimSun" w:hAnsi="SimSun" w:cs="Microsoft YaHei" w:hint="eastAsia"/>
                <w:u w:val="single"/>
                <w:lang w:eastAsia="zh-CN"/>
              </w:rPr>
              <w:t>现代化</w:t>
            </w:r>
          </w:p>
          <w:p w14:paraId="38A09485" w14:textId="7E21E7EB" w:rsidR="00F44438" w:rsidRPr="00436760" w:rsidRDefault="00D2066A" w:rsidP="00847978">
            <w:pPr>
              <w:ind w:firstLineChars="200" w:firstLine="480"/>
              <w:rPr>
                <w:rFonts w:ascii="SimSun" w:hAnsi="SimSun" w:cs="Microsoft YaHei"/>
                <w:bCs/>
                <w:lang w:eastAsia="zh-CN"/>
              </w:rPr>
            </w:pPr>
            <w:r w:rsidRPr="00436760">
              <w:rPr>
                <w:rFonts w:ascii="SimSun" w:hAnsi="SimSun" w:cs="Microsoft YaHei" w:hint="eastAsia"/>
                <w:bCs/>
                <w:lang w:eastAsia="zh-CN"/>
              </w:rPr>
              <w:t>支持</w:t>
            </w:r>
            <w:r w:rsidR="007E7851" w:rsidRPr="00436760">
              <w:rPr>
                <w:rFonts w:ascii="SimSun" w:hAnsi="SimSun" w:cs="Microsoft YaHei" w:hint="eastAsia"/>
                <w:bCs/>
                <w:lang w:eastAsia="zh-CN"/>
              </w:rPr>
              <w:t>方法</w:t>
            </w:r>
            <w:r w:rsidR="007E7851" w:rsidRPr="00436760">
              <w:rPr>
                <w:rFonts w:eastAsia="Calibri"/>
                <w:lang w:eastAsia="zh-CN"/>
              </w:rPr>
              <w:t>A</w:t>
            </w:r>
            <w:r w:rsidR="007E7851" w:rsidRPr="00436760">
              <w:rPr>
                <w:rFonts w:ascii="SimSun" w:hAnsi="SimSun" w:cs="Microsoft YaHei" w:hint="eastAsia"/>
                <w:lang w:eastAsia="zh-CN"/>
              </w:rPr>
              <w:t>有关《</w:t>
            </w:r>
            <w:r w:rsidR="007E7851" w:rsidRPr="00436760">
              <w:rPr>
                <w:rFonts w:ascii="SimSun" w:hAnsi="SimSun" w:cs="Microsoft YaHei" w:hint="eastAsia"/>
                <w:bCs/>
                <w:lang w:eastAsia="zh-CN"/>
              </w:rPr>
              <w:t>无线电规则</w:t>
            </w:r>
            <w:r w:rsidR="007E7851" w:rsidRPr="00436760">
              <w:rPr>
                <w:rFonts w:ascii="SimSun" w:hAnsi="SimSun" w:cs="Microsoft YaHei" w:hint="eastAsia"/>
                <w:lang w:eastAsia="zh-CN"/>
              </w:rPr>
              <w:t>》第</w:t>
            </w:r>
            <w:r w:rsidR="007E7851" w:rsidRPr="00436760">
              <w:rPr>
                <w:rFonts w:eastAsia="Calibri"/>
                <w:bCs/>
                <w:lang w:eastAsia="zh-CN"/>
              </w:rPr>
              <w:t>5.375</w:t>
            </w:r>
            <w:r w:rsidR="007E7851" w:rsidRPr="00436760">
              <w:rPr>
                <w:rFonts w:ascii="SimSun" w:hAnsi="SimSun" w:cs="Microsoft YaHei" w:hint="eastAsia"/>
                <w:bCs/>
                <w:lang w:eastAsia="zh-CN"/>
              </w:rPr>
              <w:t>款的备选方案</w:t>
            </w:r>
            <w:r w:rsidR="007E7851" w:rsidRPr="00436760">
              <w:rPr>
                <w:rFonts w:eastAsia="Calibri"/>
                <w:lang w:eastAsia="zh-CN"/>
              </w:rPr>
              <w:t>A1</w:t>
            </w:r>
            <w:r w:rsidR="007E7851" w:rsidRPr="00436760">
              <w:rPr>
                <w:rFonts w:ascii="SimSun" w:hAnsi="SimSun" w:cs="Microsoft YaHei" w:hint="eastAsia"/>
                <w:lang w:eastAsia="zh-CN"/>
              </w:rPr>
              <w:t>，</w:t>
            </w:r>
            <w:r w:rsidR="007E7851" w:rsidRPr="00436760">
              <w:rPr>
                <w:rFonts w:ascii="SimSun" w:hAnsi="SimSun" w:cs="Microsoft YaHei" w:hint="eastAsia"/>
                <w:bCs/>
                <w:lang w:eastAsia="zh-CN"/>
              </w:rPr>
              <w:t>涉及以下内容的</w:t>
            </w:r>
            <w:r w:rsidRPr="00436760">
              <w:rPr>
                <w:rFonts w:ascii="SimSun" w:hAnsi="SimSun" w:cs="Microsoft YaHei" w:hint="eastAsia"/>
                <w:bCs/>
                <w:lang w:eastAsia="zh-CN"/>
              </w:rPr>
              <w:t>规则和程序方面的考虑</w:t>
            </w:r>
            <w:r w:rsidR="007E7851" w:rsidRPr="00436760">
              <w:rPr>
                <w:rFonts w:ascii="SimSun" w:hAnsi="SimSun" w:cs="Microsoft YaHei" w:hint="eastAsia"/>
                <w:bCs/>
                <w:lang w:eastAsia="zh-CN"/>
              </w:rPr>
              <w:t>：</w:t>
            </w:r>
          </w:p>
          <w:p w14:paraId="185D3356" w14:textId="77777777" w:rsidR="00420B26" w:rsidRPr="00436760" w:rsidRDefault="00420B26" w:rsidP="00420B26">
            <w:pPr>
              <w:pStyle w:val="Proposal"/>
              <w:rPr>
                <w:rFonts w:eastAsia="Calibri"/>
                <w:lang w:eastAsia="zh-CN"/>
              </w:rPr>
            </w:pPr>
            <w:r w:rsidRPr="00436760">
              <w:rPr>
                <w:rFonts w:eastAsia="Calibri"/>
                <w:lang w:eastAsia="zh-CN"/>
              </w:rPr>
              <w:t xml:space="preserve">MOD: </w:t>
            </w:r>
          </w:p>
          <w:p w14:paraId="35C3E6EF" w14:textId="0AA92983" w:rsidR="007E7851" w:rsidRPr="00436760" w:rsidRDefault="00420B26" w:rsidP="00420B26">
            <w:pPr>
              <w:pStyle w:val="Note"/>
              <w:rPr>
                <w:rFonts w:eastAsia="Calibri"/>
                <w:lang w:eastAsia="zh-CN"/>
              </w:rPr>
            </w:pPr>
            <w:r w:rsidRPr="00436760">
              <w:rPr>
                <w:rStyle w:val="Artdef"/>
                <w:rFonts w:eastAsia="Calibri"/>
                <w:lang w:eastAsia="zh-CN"/>
              </w:rPr>
              <w:t>5.375</w:t>
            </w:r>
            <w:r w:rsidRPr="00436760">
              <w:rPr>
                <w:rFonts w:eastAsia="Calibri"/>
                <w:b/>
                <w:lang w:eastAsia="zh-CN"/>
              </w:rPr>
              <w:tab/>
            </w:r>
            <w:r w:rsidR="007E7851" w:rsidRPr="00436760">
              <w:rPr>
                <w:rFonts w:eastAsia="Calibri"/>
                <w:lang w:eastAsia="zh-CN"/>
              </w:rPr>
              <w:t>1 645.5-1 646.5 MHz</w:t>
            </w:r>
            <w:r w:rsidR="007E7851" w:rsidRPr="00436760">
              <w:rPr>
                <w:rFonts w:ascii="SimSun" w:hAnsi="SimSun" w:cs="Microsoft YaHei" w:hint="eastAsia"/>
                <w:lang w:eastAsia="zh-CN"/>
              </w:rPr>
              <w:t>频段由卫星移动业务（地对空）使用以及用于卫星间链路时，仅限于遇险、紧急和安全通信（见第</w:t>
            </w:r>
            <w:r w:rsidR="007E7851" w:rsidRPr="00436760">
              <w:rPr>
                <w:rFonts w:eastAsia="Calibri"/>
                <w:b/>
                <w:lang w:eastAsia="zh-CN"/>
              </w:rPr>
              <w:t>31</w:t>
            </w:r>
            <w:r w:rsidR="007E7851" w:rsidRPr="00436760">
              <w:rPr>
                <w:rFonts w:ascii="SimSun" w:hAnsi="SimSun" w:cs="Microsoft YaHei" w:hint="eastAsia"/>
                <w:lang w:eastAsia="zh-CN"/>
              </w:rPr>
              <w:t>条）。</w:t>
            </w:r>
            <w:r w:rsidR="00D2066A" w:rsidRPr="00436760">
              <w:rPr>
                <w:rFonts w:hint="eastAsia"/>
                <w:szCs w:val="24"/>
                <w:lang w:eastAsia="zh-CN"/>
              </w:rPr>
              <w:t>此外</w:t>
            </w:r>
            <w:r w:rsidR="007E7851" w:rsidRPr="00436760">
              <w:rPr>
                <w:rFonts w:hint="eastAsia"/>
                <w:szCs w:val="24"/>
                <w:lang w:eastAsia="zh-CN"/>
              </w:rPr>
              <w:t>，</w:t>
            </w:r>
            <w:r w:rsidR="00D2066A" w:rsidRPr="00436760">
              <w:rPr>
                <w:rFonts w:hint="eastAsia"/>
                <w:szCs w:val="24"/>
                <w:lang w:eastAsia="zh-CN"/>
              </w:rPr>
              <w:t>对于卫星移动业务</w:t>
            </w:r>
            <w:r w:rsidR="007E7851" w:rsidRPr="00436760">
              <w:rPr>
                <w:rFonts w:hint="eastAsia"/>
                <w:szCs w:val="24"/>
                <w:lang w:eastAsia="zh-CN"/>
              </w:rPr>
              <w:t>，</w:t>
            </w:r>
            <w:r w:rsidR="00D2066A" w:rsidRPr="00436760">
              <w:rPr>
                <w:rFonts w:hint="eastAsia"/>
                <w:szCs w:val="24"/>
                <w:lang w:eastAsia="zh-CN"/>
              </w:rPr>
              <w:t>亦允许在</w:t>
            </w:r>
            <w:r w:rsidR="007E7851" w:rsidRPr="00436760">
              <w:rPr>
                <w:rFonts w:eastAsia="Calibri"/>
                <w:lang w:eastAsia="zh-CN"/>
              </w:rPr>
              <w:t>GMDSS</w:t>
            </w:r>
            <w:r w:rsidR="00D2066A" w:rsidRPr="00436760">
              <w:rPr>
                <w:rFonts w:hint="eastAsia"/>
                <w:szCs w:val="24"/>
                <w:lang w:eastAsia="zh-CN"/>
              </w:rPr>
              <w:t>中操作的地球站将此频段用于遇险</w:t>
            </w:r>
            <w:r w:rsidR="007E7851" w:rsidRPr="00436760">
              <w:rPr>
                <w:rFonts w:hint="eastAsia"/>
                <w:szCs w:val="24"/>
                <w:lang w:eastAsia="zh-CN"/>
              </w:rPr>
              <w:t>目的以外的用途。</w:t>
            </w:r>
            <w:r w:rsidR="00847978">
              <w:rPr>
                <w:rFonts w:ascii="Microsoft YaHei" w:eastAsia="Microsoft YaHei" w:hAnsi="Microsoft YaHei" w:cs="Microsoft YaHei" w:hint="eastAsia"/>
                <w:sz w:val="16"/>
                <w:szCs w:val="12"/>
                <w:lang w:eastAsia="zh-CN"/>
              </w:rPr>
              <w:t>（</w:t>
            </w:r>
            <w:r w:rsidRPr="00436760">
              <w:rPr>
                <w:rFonts w:eastAsia="Calibri"/>
                <w:sz w:val="16"/>
                <w:szCs w:val="12"/>
                <w:lang w:eastAsia="zh-CN"/>
              </w:rPr>
              <w:t>WRC</w:t>
            </w:r>
            <w:r w:rsidRPr="00436760">
              <w:rPr>
                <w:rFonts w:eastAsia="Calibri"/>
                <w:sz w:val="16"/>
                <w:szCs w:val="12"/>
                <w:lang w:eastAsia="zh-CN"/>
              </w:rPr>
              <w:noBreakHyphen/>
              <w:t>23</w:t>
            </w:r>
            <w:r w:rsidR="00847978">
              <w:rPr>
                <w:rFonts w:ascii="Microsoft YaHei" w:eastAsia="Microsoft YaHei" w:hAnsi="Microsoft YaHei" w:cs="Microsoft YaHei" w:hint="eastAsia"/>
                <w:sz w:val="16"/>
                <w:szCs w:val="12"/>
                <w:lang w:eastAsia="zh-CN"/>
              </w:rPr>
              <w:t>）</w:t>
            </w:r>
            <w:r w:rsidRPr="00436760">
              <w:rPr>
                <w:rFonts w:eastAsia="Calibri"/>
                <w:lang w:eastAsia="zh-CN"/>
              </w:rPr>
              <w:t xml:space="preserve"> </w:t>
            </w:r>
          </w:p>
          <w:p w14:paraId="3F85EE90" w14:textId="63C97F9F" w:rsidR="00D2066A" w:rsidRPr="00436760" w:rsidRDefault="00D2066A" w:rsidP="00D2066A">
            <w:pPr>
              <w:pStyle w:val="Reasons"/>
              <w:rPr>
                <w:rFonts w:eastAsia="Calibri"/>
                <w:lang w:eastAsia="zh-CN"/>
              </w:rPr>
            </w:pPr>
            <w:r w:rsidRPr="00436760">
              <w:rPr>
                <w:rFonts w:ascii="SimSun" w:hAnsi="SimSun" w:cs="Microsoft YaHei" w:hint="eastAsia"/>
                <w:b/>
                <w:lang w:eastAsia="zh-CN"/>
              </w:rPr>
              <w:t>理由：</w:t>
            </w:r>
            <w:r w:rsidR="00E54E03" w:rsidRPr="00436760">
              <w:rPr>
                <w:rFonts w:eastAsia="Calibri"/>
                <w:lang w:eastAsia="zh-CN"/>
              </w:rPr>
              <w:t>1 645.5</w:t>
            </w:r>
            <w:r w:rsidR="00E54E03" w:rsidRPr="00436760">
              <w:rPr>
                <w:rFonts w:ascii="SimSun" w:hAnsi="SimSun" w:cs="Microsoft YaHei" w:hint="eastAsia"/>
                <w:lang w:eastAsia="zh-CN"/>
              </w:rPr>
              <w:t>至</w:t>
            </w:r>
            <w:r w:rsidR="00E54E03" w:rsidRPr="00436760">
              <w:rPr>
                <w:rFonts w:eastAsia="Calibri"/>
                <w:lang w:eastAsia="zh-CN"/>
              </w:rPr>
              <w:t>1 646.5 MHz</w:t>
            </w:r>
            <w:r w:rsidR="00E54E03" w:rsidRPr="00436760">
              <w:rPr>
                <w:rFonts w:ascii="SimSun" w:hAnsi="SimSun" w:cs="Microsoft YaHei" w:hint="eastAsia"/>
                <w:lang w:eastAsia="zh-CN"/>
              </w:rPr>
              <w:t>频段曾由</w:t>
            </w:r>
            <w:r w:rsidR="00E54E03" w:rsidRPr="00436760">
              <w:rPr>
                <w:rFonts w:eastAsia="Calibri"/>
                <w:lang w:eastAsia="zh-CN"/>
              </w:rPr>
              <w:t>1.6 GHz</w:t>
            </w:r>
            <w:r w:rsidRPr="00436760">
              <w:rPr>
                <w:rFonts w:hint="eastAsia"/>
                <w:lang w:eastAsia="zh-CN"/>
              </w:rPr>
              <w:t>卫星</w:t>
            </w:r>
            <w:r w:rsidR="00E54E03" w:rsidRPr="00436760">
              <w:rPr>
                <w:rFonts w:eastAsia="Calibri"/>
                <w:lang w:eastAsia="zh-CN"/>
              </w:rPr>
              <w:t>EPIRB</w:t>
            </w:r>
            <w:r w:rsidRPr="00436760">
              <w:rPr>
                <w:rFonts w:hint="eastAsia"/>
                <w:lang w:eastAsia="zh-CN"/>
              </w:rPr>
              <w:t>使用</w:t>
            </w:r>
            <w:r w:rsidR="00E54E03" w:rsidRPr="00436760">
              <w:rPr>
                <w:rFonts w:hint="eastAsia"/>
                <w:lang w:eastAsia="zh-CN"/>
              </w:rPr>
              <w:t>，</w:t>
            </w:r>
            <w:r w:rsidRPr="00436760">
              <w:rPr>
                <w:rFonts w:hint="eastAsia"/>
                <w:lang w:eastAsia="zh-CN"/>
              </w:rPr>
              <w:t>但</w:t>
            </w:r>
            <w:r w:rsidR="00E54E03" w:rsidRPr="00436760">
              <w:rPr>
                <w:rFonts w:hint="eastAsia"/>
                <w:lang w:eastAsia="zh-CN"/>
              </w:rPr>
              <w:t>现已被</w:t>
            </w:r>
            <w:r w:rsidRPr="00436760">
              <w:rPr>
                <w:rFonts w:hint="eastAsia"/>
                <w:lang w:eastAsia="zh-CN"/>
              </w:rPr>
              <w:t>撤销</w:t>
            </w:r>
            <w:r w:rsidR="00E54E03" w:rsidRPr="00436760">
              <w:rPr>
                <w:rFonts w:hint="eastAsia"/>
                <w:lang w:eastAsia="zh-CN"/>
              </w:rPr>
              <w:t>。除非对该频段的允许用途进行更新，否则仍将不使用该</w:t>
            </w:r>
            <w:r w:rsidR="00E54E03" w:rsidRPr="00436760">
              <w:rPr>
                <w:rFonts w:eastAsia="Calibri"/>
                <w:lang w:eastAsia="zh-CN"/>
              </w:rPr>
              <w:t>1 MHz</w:t>
            </w:r>
            <w:r w:rsidR="00E54E03" w:rsidRPr="00436760">
              <w:rPr>
                <w:rFonts w:hint="eastAsia"/>
                <w:lang w:eastAsia="zh-CN"/>
              </w:rPr>
              <w:t>频段。将其允许</w:t>
            </w:r>
            <w:r w:rsidR="00164CF8" w:rsidRPr="00436760">
              <w:rPr>
                <w:rFonts w:hint="eastAsia"/>
                <w:lang w:eastAsia="zh-CN"/>
              </w:rPr>
              <w:t>使用</w:t>
            </w:r>
            <w:r w:rsidR="00E54E03" w:rsidRPr="00436760">
              <w:rPr>
                <w:rFonts w:hint="eastAsia"/>
                <w:lang w:eastAsia="zh-CN"/>
              </w:rPr>
              <w:t>用途扩大到更广泛的遇险</w:t>
            </w:r>
            <w:r w:rsidR="00164CF8" w:rsidRPr="00436760">
              <w:rPr>
                <w:rFonts w:hint="eastAsia"/>
                <w:lang w:eastAsia="zh-CN"/>
              </w:rPr>
              <w:t>、</w:t>
            </w:r>
            <w:r w:rsidR="00E54E03" w:rsidRPr="00436760">
              <w:rPr>
                <w:rFonts w:hint="eastAsia"/>
                <w:lang w:eastAsia="zh-CN"/>
              </w:rPr>
              <w:t>紧急和安全方面</w:t>
            </w:r>
            <w:r w:rsidR="00AF0307" w:rsidRPr="00436760">
              <w:rPr>
                <w:rFonts w:hint="eastAsia"/>
                <w:lang w:eastAsia="zh-CN"/>
              </w:rPr>
              <w:t>，</w:t>
            </w:r>
            <w:r w:rsidR="00E54E03" w:rsidRPr="00436760">
              <w:rPr>
                <w:rFonts w:hint="eastAsia"/>
                <w:lang w:eastAsia="zh-CN"/>
              </w:rPr>
              <w:t>将有助于</w:t>
            </w:r>
            <w:r w:rsidR="00AF0307" w:rsidRPr="00436760">
              <w:rPr>
                <w:rFonts w:hint="eastAsia"/>
                <w:lang w:eastAsia="zh-CN"/>
              </w:rPr>
              <w:t>海员</w:t>
            </w:r>
            <w:r w:rsidR="00E54E03" w:rsidRPr="00436760">
              <w:rPr>
                <w:rFonts w:hint="eastAsia"/>
                <w:lang w:eastAsia="zh-CN"/>
              </w:rPr>
              <w:t>和航运</w:t>
            </w:r>
            <w:r w:rsidR="00AF0307" w:rsidRPr="00436760">
              <w:rPr>
                <w:rFonts w:hint="eastAsia"/>
                <w:lang w:eastAsia="zh-CN"/>
              </w:rPr>
              <w:t>的</w:t>
            </w:r>
            <w:r w:rsidR="00E54E03" w:rsidRPr="00436760">
              <w:rPr>
                <w:rFonts w:hint="eastAsia"/>
                <w:lang w:eastAsia="zh-CN"/>
              </w:rPr>
              <w:t>安全</w:t>
            </w:r>
            <w:r w:rsidR="00AF0307" w:rsidRPr="00436760">
              <w:rPr>
                <w:rFonts w:hint="eastAsia"/>
                <w:lang w:eastAsia="zh-CN"/>
              </w:rPr>
              <w:t>。</w:t>
            </w:r>
            <w:r w:rsidRPr="00436760">
              <w:rPr>
                <w:rFonts w:hint="eastAsia"/>
                <w:lang w:eastAsia="zh-CN"/>
              </w:rPr>
              <w:t>此外</w:t>
            </w:r>
            <w:r w:rsidR="00AF0307" w:rsidRPr="00436760">
              <w:rPr>
                <w:rFonts w:hint="eastAsia"/>
                <w:lang w:eastAsia="zh-CN"/>
              </w:rPr>
              <w:t>，</w:t>
            </w:r>
            <w:r w:rsidRPr="00436760">
              <w:rPr>
                <w:rFonts w:hint="eastAsia"/>
                <w:lang w:eastAsia="zh-CN"/>
              </w:rPr>
              <w:t>为</w:t>
            </w:r>
            <w:r w:rsidR="00AF0307" w:rsidRPr="00436760">
              <w:rPr>
                <w:rFonts w:hint="eastAsia"/>
                <w:lang w:eastAsia="zh-CN"/>
              </w:rPr>
              <w:t>了</w:t>
            </w:r>
            <w:r w:rsidRPr="00436760">
              <w:rPr>
                <w:rFonts w:hint="eastAsia"/>
                <w:lang w:eastAsia="zh-CN"/>
              </w:rPr>
              <w:t>提高该频段的使用效率</w:t>
            </w:r>
            <w:r w:rsidR="00AF0307" w:rsidRPr="00436760">
              <w:rPr>
                <w:rFonts w:hint="eastAsia"/>
                <w:lang w:eastAsia="zh-CN"/>
              </w:rPr>
              <w:t>，</w:t>
            </w:r>
            <w:r w:rsidRPr="00436760">
              <w:rPr>
                <w:rFonts w:hint="eastAsia"/>
                <w:lang w:eastAsia="zh-CN"/>
              </w:rPr>
              <w:t>非遇险通信亦可在非优先的基础上，</w:t>
            </w:r>
            <w:r w:rsidR="00AF0307" w:rsidRPr="00436760">
              <w:rPr>
                <w:rFonts w:hint="eastAsia"/>
                <w:lang w:eastAsia="zh-CN"/>
              </w:rPr>
              <w:t>由该频段内</w:t>
            </w:r>
            <w:r w:rsidRPr="00436760">
              <w:rPr>
                <w:rFonts w:hint="eastAsia"/>
                <w:lang w:eastAsia="zh-CN"/>
              </w:rPr>
              <w:t>支持遇险、紧急和安全通信的</w:t>
            </w:r>
            <w:r w:rsidR="00AF0307" w:rsidRPr="00436760">
              <w:rPr>
                <w:rFonts w:hint="eastAsia"/>
                <w:lang w:eastAsia="zh-CN"/>
              </w:rPr>
              <w:t>地球站</w:t>
            </w:r>
            <w:r w:rsidRPr="00436760">
              <w:rPr>
                <w:rFonts w:hint="eastAsia"/>
                <w:lang w:eastAsia="zh-CN"/>
              </w:rPr>
              <w:t>使用</w:t>
            </w:r>
            <w:r w:rsidR="00AF0307" w:rsidRPr="00436760">
              <w:rPr>
                <w:rFonts w:hint="eastAsia"/>
                <w:lang w:eastAsia="zh-CN"/>
              </w:rPr>
              <w:t>。</w:t>
            </w:r>
          </w:p>
          <w:p w14:paraId="1DF97648" w14:textId="29097435" w:rsidR="00D2066A" w:rsidRPr="00436760" w:rsidRDefault="00D2066A" w:rsidP="00D2066A">
            <w:pPr>
              <w:pStyle w:val="Note"/>
              <w:rPr>
                <w:rFonts w:eastAsia="Calibri"/>
                <w:lang w:eastAsia="zh-CN"/>
              </w:rPr>
            </w:pPr>
            <w:r w:rsidRPr="00436760">
              <w:rPr>
                <w:rFonts w:ascii="SimSun" w:hAnsi="SimSun" w:cs="Microsoft YaHei" w:hint="eastAsia"/>
                <w:b/>
                <w:lang w:eastAsia="zh-CN"/>
              </w:rPr>
              <w:t>注：</w:t>
            </w:r>
            <w:r w:rsidR="00AF0307" w:rsidRPr="00436760">
              <w:rPr>
                <w:rFonts w:ascii="SimSun" w:hAnsi="SimSun" w:cs="Microsoft YaHei" w:hint="eastAsia"/>
                <w:lang w:eastAsia="zh-CN"/>
              </w:rPr>
              <w:t>取消</w:t>
            </w:r>
            <w:r w:rsidR="00AF0307" w:rsidRPr="00436760">
              <w:rPr>
                <w:rFonts w:eastAsia="Calibri"/>
                <w:lang w:eastAsia="zh-CN"/>
              </w:rPr>
              <w:t>EPIRB</w:t>
            </w:r>
            <w:r w:rsidRPr="00436760">
              <w:rPr>
                <w:rFonts w:ascii="SimSun" w:hAnsi="SimSun" w:cs="Microsoft YaHei" w:hint="eastAsia"/>
                <w:lang w:eastAsia="zh-CN"/>
              </w:rPr>
              <w:t>限值</w:t>
            </w:r>
            <w:r w:rsidR="00AF0307" w:rsidRPr="00436760">
              <w:rPr>
                <w:rFonts w:ascii="SimSun" w:hAnsi="SimSun" w:cs="Microsoft YaHei" w:hint="eastAsia"/>
                <w:lang w:eastAsia="zh-CN"/>
              </w:rPr>
              <w:t>，提供该频段用于</w:t>
            </w:r>
            <w:r w:rsidR="00AF0307" w:rsidRPr="00436760">
              <w:rPr>
                <w:rFonts w:eastAsia="Calibri"/>
                <w:lang w:eastAsia="zh-CN"/>
              </w:rPr>
              <w:t>GMDSS</w:t>
            </w:r>
            <w:r w:rsidR="00AF0307" w:rsidRPr="00436760">
              <w:rPr>
                <w:rFonts w:ascii="SimSun" w:hAnsi="SimSun" w:cs="Microsoft YaHei" w:hint="eastAsia"/>
                <w:lang w:eastAsia="zh-CN"/>
              </w:rPr>
              <w:t>和</w:t>
            </w:r>
            <w:r w:rsidR="00AF0307" w:rsidRPr="00436760">
              <w:rPr>
                <w:rFonts w:eastAsia="Calibri"/>
                <w:lang w:eastAsia="zh-CN"/>
              </w:rPr>
              <w:t>GMDSS</w:t>
            </w:r>
            <w:r w:rsidR="00AF0307" w:rsidRPr="00436760">
              <w:rPr>
                <w:rFonts w:ascii="SimSun" w:hAnsi="SimSun" w:cs="Microsoft YaHei" w:hint="eastAsia"/>
                <w:lang w:eastAsia="zh-CN"/>
              </w:rPr>
              <w:t>电台上的一般通信。</w:t>
            </w:r>
          </w:p>
          <w:p w14:paraId="041F6759" w14:textId="43E204CB" w:rsidR="00D2066A" w:rsidRPr="00436760" w:rsidRDefault="00AF0307" w:rsidP="00D2066A">
            <w:pPr>
              <w:pStyle w:val="Headingb"/>
              <w:rPr>
                <w:rFonts w:eastAsia="Calibri"/>
                <w:bCs/>
                <w:u w:val="single"/>
                <w:lang w:eastAsia="zh-CN"/>
              </w:rPr>
            </w:pPr>
            <w:r w:rsidRPr="00436760">
              <w:rPr>
                <w:rFonts w:ascii="SimSun" w:hAnsi="SimSun" w:cs="Microsoft YaHei" w:hint="eastAsia"/>
                <w:u w:val="single"/>
                <w:lang w:eastAsia="zh-CN"/>
              </w:rPr>
              <w:t>问题</w:t>
            </w:r>
            <w:r w:rsidR="00D2066A" w:rsidRPr="00436760">
              <w:rPr>
                <w:rFonts w:eastAsia="Calibri"/>
                <w:bCs/>
                <w:u w:val="single"/>
                <w:lang w:eastAsia="zh-CN"/>
              </w:rPr>
              <w:t>B</w:t>
            </w:r>
            <w:r w:rsidR="00D2066A" w:rsidRPr="00436760">
              <w:rPr>
                <w:rFonts w:ascii="SimSun" w:hAnsi="SimSun" w:cs="Microsoft YaHei" w:hint="eastAsia"/>
                <w:u w:val="single"/>
                <w:lang w:eastAsia="zh-CN"/>
              </w:rPr>
              <w:t>：</w:t>
            </w:r>
            <w:r w:rsidR="00D2066A" w:rsidRPr="00436760">
              <w:rPr>
                <w:rFonts w:eastAsia="Calibri"/>
                <w:bCs/>
                <w:u w:val="single"/>
                <w:lang w:eastAsia="zh-CN"/>
              </w:rPr>
              <w:t>E</w:t>
            </w:r>
            <w:r w:rsidR="00B02E5B" w:rsidRPr="00436760">
              <w:rPr>
                <w:rFonts w:ascii="SimSun" w:hAnsi="SimSun" w:cs="Microsoft YaHei" w:hint="eastAsia"/>
                <w:bCs/>
                <w:u w:val="single"/>
                <w:lang w:eastAsia="zh-CN"/>
              </w:rPr>
              <w:t>航海</w:t>
            </w:r>
          </w:p>
          <w:p w14:paraId="1B0BC511" w14:textId="2D445639" w:rsidR="00B02E5B" w:rsidRPr="00436760" w:rsidRDefault="00F3701E" w:rsidP="00847978">
            <w:pPr>
              <w:ind w:firstLineChars="200" w:firstLine="482"/>
              <w:rPr>
                <w:rFonts w:ascii="SimSun" w:hAnsi="SimSun"/>
                <w:lang w:eastAsia="zh-CN"/>
              </w:rPr>
            </w:pPr>
            <w:r w:rsidRPr="00436760">
              <w:rPr>
                <w:rFonts w:ascii="SimSun" w:hAnsi="SimSun" w:cs="Microsoft YaHei" w:hint="eastAsia"/>
                <w:b/>
                <w:bCs/>
                <w:lang w:eastAsia="zh-CN"/>
              </w:rPr>
              <w:t>支持</w:t>
            </w:r>
            <w:r w:rsidRPr="00436760">
              <w:rPr>
                <w:rFonts w:eastAsia="Calibri"/>
                <w:lang w:eastAsia="zh-CN"/>
              </w:rPr>
              <w:t>CPM</w:t>
            </w:r>
            <w:r w:rsidRPr="00436760">
              <w:rPr>
                <w:rFonts w:ascii="SimSun" w:hAnsi="SimSun" w:cs="Microsoft YaHei" w:hint="eastAsia"/>
                <w:lang w:eastAsia="zh-CN"/>
              </w:rPr>
              <w:t>草案中提到的</w:t>
            </w:r>
            <w:r w:rsidRPr="00436760">
              <w:rPr>
                <w:rFonts w:ascii="SimSun" w:hAnsi="SimSun" w:cs="Microsoft YaHei" w:hint="eastAsia"/>
                <w:b/>
                <w:bCs/>
                <w:lang w:eastAsia="zh-CN"/>
              </w:rPr>
              <w:t>方法“</w:t>
            </w:r>
            <w:r w:rsidRPr="00436760">
              <w:rPr>
                <w:rFonts w:eastAsia="Calibri"/>
                <w:b/>
                <w:lang w:eastAsia="zh-CN"/>
              </w:rPr>
              <w:t>B</w:t>
            </w:r>
            <w:r w:rsidRPr="00436760">
              <w:rPr>
                <w:rFonts w:ascii="SimSun" w:hAnsi="SimSun" w:cs="Microsoft YaHei" w:hint="eastAsia"/>
                <w:b/>
                <w:bCs/>
                <w:lang w:eastAsia="zh-CN"/>
              </w:rPr>
              <w:t>”</w:t>
            </w:r>
            <w:r w:rsidRPr="00436760">
              <w:rPr>
                <w:rFonts w:ascii="SimSun" w:hAnsi="SimSun" w:cs="Microsoft YaHei" w:hint="eastAsia"/>
                <w:lang w:eastAsia="zh-CN"/>
              </w:rPr>
              <w:t>（无需修改《无线电规则》）；</w:t>
            </w:r>
          </w:p>
          <w:p w14:paraId="30AB62A4" w14:textId="0BDA7A81" w:rsidR="00B02E5B" w:rsidRPr="00436760" w:rsidRDefault="00B02E5B" w:rsidP="00B02E5B">
            <w:pPr>
              <w:pStyle w:val="Heading1"/>
              <w:rPr>
                <w:rFonts w:eastAsia="Calibri"/>
                <w:lang w:eastAsia="zh-CN"/>
              </w:rPr>
            </w:pPr>
            <w:r w:rsidRPr="00436760">
              <w:rPr>
                <w:rFonts w:eastAsia="Calibri"/>
                <w:lang w:eastAsia="zh-CN"/>
              </w:rPr>
              <w:lastRenderedPageBreak/>
              <w:t>3.</w:t>
            </w:r>
            <w:r w:rsidRPr="00436760">
              <w:rPr>
                <w:rFonts w:eastAsia="Calibri"/>
                <w:lang w:eastAsia="zh-CN"/>
              </w:rPr>
              <w:tab/>
            </w:r>
            <w:r w:rsidR="00F3701E" w:rsidRPr="00436760">
              <w:rPr>
                <w:rFonts w:hint="eastAsia"/>
                <w:bCs/>
                <w:lang w:eastAsia="zh-CN"/>
              </w:rPr>
              <w:t>问题</w:t>
            </w:r>
            <w:r w:rsidRPr="00436760">
              <w:rPr>
                <w:rFonts w:eastAsia="Calibri"/>
                <w:lang w:eastAsia="zh-CN"/>
              </w:rPr>
              <w:t>C</w:t>
            </w:r>
            <w:r w:rsidR="00F3701E" w:rsidRPr="00436760">
              <w:rPr>
                <w:rFonts w:ascii="SimSun" w:hAnsi="SimSun" w:cs="Microsoft YaHei" w:hint="eastAsia"/>
                <w:lang w:eastAsia="zh-CN"/>
              </w:rPr>
              <w:t>：</w:t>
            </w:r>
            <w:r w:rsidRPr="00436760">
              <w:rPr>
                <w:rFonts w:hint="eastAsia"/>
                <w:bCs/>
                <w:lang w:eastAsia="zh-CN"/>
              </w:rPr>
              <w:t>为</w:t>
            </w:r>
            <w:r w:rsidR="00F3701E" w:rsidRPr="00436760">
              <w:rPr>
                <w:rFonts w:eastAsia="Calibri"/>
                <w:lang w:eastAsia="zh-CN"/>
              </w:rPr>
              <w:t>GMDSS</w:t>
            </w:r>
            <w:r w:rsidRPr="00436760">
              <w:rPr>
                <w:rFonts w:hint="eastAsia"/>
                <w:bCs/>
                <w:lang w:eastAsia="zh-CN"/>
              </w:rPr>
              <w:t>引入新的卫星系统</w:t>
            </w:r>
          </w:p>
          <w:p w14:paraId="39F3F270" w14:textId="1C150941" w:rsidR="00B02E5B" w:rsidRPr="00436760" w:rsidRDefault="00B02E5B" w:rsidP="00B02E5B">
            <w:pPr>
              <w:rPr>
                <w:rFonts w:eastAsia="Calibri"/>
                <w:lang w:eastAsia="zh-CN"/>
              </w:rPr>
            </w:pPr>
            <w:r w:rsidRPr="00436760">
              <w:rPr>
                <w:rFonts w:eastAsia="Calibri"/>
                <w:b/>
                <w:bCs/>
                <w:lang w:eastAsia="zh-CN"/>
              </w:rPr>
              <w:t>3.1</w:t>
            </w:r>
            <w:r w:rsidRPr="00436760">
              <w:rPr>
                <w:rFonts w:eastAsia="Calibri"/>
                <w:lang w:eastAsia="zh-CN"/>
              </w:rPr>
              <w:tab/>
            </w:r>
            <w:r w:rsidR="00F3701E" w:rsidRPr="00436760">
              <w:rPr>
                <w:rFonts w:ascii="SimSun" w:hAnsi="SimSun" w:cs="Microsoft YaHei" w:hint="eastAsia"/>
                <w:b/>
                <w:lang w:eastAsia="zh-CN"/>
              </w:rPr>
              <w:t>支持方法</w:t>
            </w:r>
            <w:r w:rsidRPr="00436760">
              <w:rPr>
                <w:rFonts w:eastAsia="Calibri"/>
                <w:b/>
                <w:lang w:eastAsia="zh-CN"/>
              </w:rPr>
              <w:t>C3</w:t>
            </w:r>
            <w:r w:rsidRPr="00436760">
              <w:rPr>
                <w:rFonts w:eastAsia="Calibri"/>
                <w:lang w:eastAsia="zh-CN"/>
              </w:rPr>
              <w:t xml:space="preserve"> </w:t>
            </w:r>
            <w:r w:rsidR="00847978" w:rsidRPr="00847978">
              <w:rPr>
                <w:rFonts w:eastAsia="Calibri"/>
                <w:lang w:eastAsia="zh-CN"/>
              </w:rPr>
              <w:t>–</w:t>
            </w:r>
            <w:r w:rsidRPr="00436760">
              <w:rPr>
                <w:rFonts w:eastAsia="Calibri"/>
                <w:lang w:eastAsia="zh-CN"/>
              </w:rPr>
              <w:t xml:space="preserve"> </w:t>
            </w:r>
            <w:r w:rsidR="00F3701E" w:rsidRPr="00436760">
              <w:rPr>
                <w:rFonts w:ascii="SimSun" w:hAnsi="SimSun" w:cs="SimSun" w:hint="eastAsia"/>
                <w:lang w:eastAsia="zh-CN"/>
              </w:rPr>
              <w:t>为</w:t>
            </w:r>
            <w:r w:rsidR="00F3701E" w:rsidRPr="00436760">
              <w:rPr>
                <w:rFonts w:eastAsia="Times New Roman" w:hint="eastAsia"/>
                <w:lang w:eastAsia="zh-CN"/>
              </w:rPr>
              <w:t>GMDSS</w:t>
            </w:r>
            <w:r w:rsidR="00F3701E" w:rsidRPr="00436760">
              <w:rPr>
                <w:rFonts w:ascii="SimSun" w:hAnsi="SimSun" w:cs="SimSun" w:hint="eastAsia"/>
                <w:lang w:eastAsia="zh-CN"/>
              </w:rPr>
              <w:t>操作引入额外卫星系统需要在引入之前确保其遵守现行《无线电规则》的相关和适用条款，并实现包括《无线电规则》第</w:t>
            </w:r>
            <w:r w:rsidR="00F3701E" w:rsidRPr="00436760">
              <w:rPr>
                <w:rFonts w:eastAsia="Calibri"/>
                <w:b/>
                <w:bCs/>
                <w:lang w:eastAsia="zh-CN"/>
              </w:rPr>
              <w:t>9</w:t>
            </w:r>
            <w:r w:rsidR="00F3701E" w:rsidRPr="00436760">
              <w:rPr>
                <w:rFonts w:ascii="SimSun" w:hAnsi="SimSun" w:cs="SimSun" w:hint="eastAsia"/>
                <w:lang w:eastAsia="zh-CN"/>
              </w:rPr>
              <w:t>条和第</w:t>
            </w:r>
            <w:r w:rsidR="00F3701E" w:rsidRPr="00436760">
              <w:rPr>
                <w:rFonts w:eastAsia="Calibri"/>
                <w:b/>
                <w:bCs/>
                <w:lang w:eastAsia="zh-CN"/>
              </w:rPr>
              <w:t>11</w:t>
            </w:r>
            <w:r w:rsidR="00F3701E" w:rsidRPr="00436760">
              <w:rPr>
                <w:rFonts w:ascii="SimSun" w:hAnsi="SimSun" w:cs="SimSun" w:hint="eastAsia"/>
                <w:lang w:eastAsia="zh-CN"/>
              </w:rPr>
              <w:t>条及其相关《程序规则》（</w:t>
            </w:r>
            <w:proofErr w:type="spellStart"/>
            <w:r w:rsidR="00F3701E" w:rsidRPr="00436760">
              <w:rPr>
                <w:rFonts w:eastAsia="Calibri"/>
                <w:lang w:eastAsia="zh-CN"/>
              </w:rPr>
              <w:t>RoP</w:t>
            </w:r>
            <w:proofErr w:type="spellEnd"/>
            <w:r w:rsidR="00F3701E" w:rsidRPr="00436760">
              <w:rPr>
                <w:rFonts w:ascii="SimSun" w:hAnsi="SimSun" w:cs="SimSun" w:hint="eastAsia"/>
                <w:lang w:eastAsia="zh-CN"/>
              </w:rPr>
              <w:t>）的目标，以满足对该频段内现有划分业务的保护要求，同时考虑到这些现有业务当前操作和实施的条件。</w:t>
            </w:r>
          </w:p>
          <w:p w14:paraId="0AEA1E77" w14:textId="337DCCE3" w:rsidR="00F3701E" w:rsidRPr="00436760" w:rsidRDefault="0012145C" w:rsidP="00541088">
            <w:pPr>
              <w:ind w:firstLineChars="200" w:firstLine="480"/>
              <w:rPr>
                <w:rFonts w:eastAsia="Calibri"/>
                <w:lang w:eastAsia="zh-CN"/>
              </w:rPr>
            </w:pPr>
            <w:r w:rsidRPr="00436760">
              <w:rPr>
                <w:rFonts w:hint="eastAsia"/>
                <w:lang w:eastAsia="zh-CN"/>
              </w:rPr>
              <w:t>该方法还包括：</w:t>
            </w:r>
          </w:p>
          <w:p w14:paraId="529F7A05" w14:textId="5731F9A8" w:rsidR="00F3701E" w:rsidRPr="00436760" w:rsidRDefault="00F3701E" w:rsidP="00F3701E">
            <w:pPr>
              <w:pStyle w:val="enumlev1"/>
              <w:tabs>
                <w:tab w:val="clear" w:pos="1134"/>
                <w:tab w:val="clear" w:pos="1871"/>
                <w:tab w:val="left" w:pos="605"/>
                <w:tab w:val="left" w:pos="1593"/>
              </w:tabs>
              <w:ind w:left="605" w:hanging="605"/>
              <w:rPr>
                <w:rFonts w:eastAsia="Calibri"/>
                <w:lang w:eastAsia="zh-CN"/>
              </w:rPr>
            </w:pPr>
            <w:r w:rsidRPr="00436760">
              <w:rPr>
                <w:rFonts w:eastAsia="Calibri"/>
                <w:lang w:eastAsia="zh-CN"/>
              </w:rPr>
              <w:t>–</w:t>
            </w:r>
            <w:r w:rsidRPr="00436760">
              <w:rPr>
                <w:rFonts w:eastAsia="Calibri"/>
                <w:lang w:eastAsia="zh-CN"/>
              </w:rPr>
              <w:tab/>
            </w:r>
            <w:r w:rsidR="0012145C" w:rsidRPr="00436760">
              <w:rPr>
                <w:rFonts w:hint="eastAsia"/>
                <w:lang w:eastAsia="zh-CN"/>
              </w:rPr>
              <w:t>在《</w:t>
            </w:r>
            <w:r w:rsidR="0012145C" w:rsidRPr="00436760">
              <w:rPr>
                <w:rFonts w:ascii="SimSun" w:hAnsi="SimSun" w:cs="SimSun" w:hint="eastAsia"/>
                <w:lang w:eastAsia="zh-CN"/>
              </w:rPr>
              <w:t>无线电规则</w:t>
            </w:r>
            <w:r w:rsidR="0012145C" w:rsidRPr="00436760">
              <w:rPr>
                <w:rFonts w:hint="eastAsia"/>
                <w:lang w:eastAsia="zh-CN"/>
              </w:rPr>
              <w:t>》附录</w:t>
            </w:r>
            <w:r w:rsidR="0012145C" w:rsidRPr="00436760">
              <w:rPr>
                <w:rFonts w:eastAsia="Calibri"/>
                <w:b/>
                <w:lang w:eastAsia="zh-CN"/>
              </w:rPr>
              <w:t>15</w:t>
            </w:r>
            <w:r w:rsidR="0012145C" w:rsidRPr="00436760">
              <w:rPr>
                <w:rFonts w:hint="eastAsia"/>
                <w:lang w:eastAsia="zh-CN"/>
              </w:rPr>
              <w:t>的表</w:t>
            </w:r>
            <w:r w:rsidR="0012145C" w:rsidRPr="00436760">
              <w:rPr>
                <w:rFonts w:eastAsia="Calibri"/>
                <w:lang w:eastAsia="zh-CN"/>
              </w:rPr>
              <w:t>15-2</w:t>
            </w:r>
            <w:r w:rsidR="0012145C" w:rsidRPr="00436760">
              <w:rPr>
                <w:rFonts w:hint="eastAsia"/>
                <w:lang w:eastAsia="zh-CN"/>
              </w:rPr>
              <w:t>，以及《</w:t>
            </w:r>
            <w:r w:rsidR="0012145C" w:rsidRPr="00436760">
              <w:rPr>
                <w:rFonts w:ascii="SimSun" w:hAnsi="SimSun" w:cs="SimSun" w:hint="eastAsia"/>
                <w:lang w:eastAsia="zh-CN"/>
              </w:rPr>
              <w:t>无线电规则</w:t>
            </w:r>
            <w:r w:rsidR="0012145C" w:rsidRPr="00436760">
              <w:rPr>
                <w:rFonts w:hint="eastAsia"/>
                <w:lang w:eastAsia="zh-CN"/>
              </w:rPr>
              <w:t>》第</w:t>
            </w:r>
            <w:r w:rsidR="0012145C" w:rsidRPr="00436760">
              <w:rPr>
                <w:rFonts w:eastAsia="Calibri"/>
                <w:b/>
                <w:lang w:eastAsia="zh-CN"/>
              </w:rPr>
              <w:t>33</w:t>
            </w:r>
            <w:r w:rsidR="0012145C" w:rsidRPr="00436760">
              <w:rPr>
                <w:rFonts w:hint="eastAsia"/>
                <w:lang w:eastAsia="zh-CN"/>
              </w:rPr>
              <w:t>条第</w:t>
            </w:r>
            <w:r w:rsidR="0012145C" w:rsidRPr="00436760">
              <w:rPr>
                <w:rFonts w:eastAsia="Calibri"/>
                <w:b/>
                <w:lang w:eastAsia="zh-CN"/>
              </w:rPr>
              <w:t>33.50</w:t>
            </w:r>
            <w:r w:rsidR="0012145C" w:rsidRPr="00436760">
              <w:rPr>
                <w:rFonts w:hint="eastAsia"/>
                <w:lang w:eastAsia="zh-CN"/>
              </w:rPr>
              <w:t>款和第</w:t>
            </w:r>
            <w:r w:rsidR="0012145C" w:rsidRPr="00436760">
              <w:rPr>
                <w:rFonts w:eastAsia="Calibri"/>
                <w:b/>
                <w:lang w:eastAsia="zh-CN"/>
              </w:rPr>
              <w:t>33.53</w:t>
            </w:r>
            <w:r w:rsidR="0012145C" w:rsidRPr="00436760">
              <w:rPr>
                <w:rFonts w:hint="eastAsia"/>
                <w:lang w:eastAsia="zh-CN"/>
              </w:rPr>
              <w:t>款中增加</w:t>
            </w:r>
            <w:r w:rsidR="0012145C" w:rsidRPr="00436760">
              <w:rPr>
                <w:rFonts w:eastAsia="Calibri"/>
                <w:lang w:eastAsia="zh-CN"/>
              </w:rPr>
              <w:t>1 610.18-1 621.35 MHz</w:t>
            </w:r>
            <w:r w:rsidR="0012145C" w:rsidRPr="00436760">
              <w:rPr>
                <w:rFonts w:hint="eastAsia"/>
                <w:lang w:eastAsia="zh-CN"/>
              </w:rPr>
              <w:t>和</w:t>
            </w:r>
            <w:r w:rsidR="0012145C" w:rsidRPr="00436760">
              <w:rPr>
                <w:rFonts w:eastAsia="Calibri"/>
                <w:lang w:eastAsia="zh-CN"/>
              </w:rPr>
              <w:t>2 483.59-2 499.91 MHz</w:t>
            </w:r>
            <w:r w:rsidR="0012145C" w:rsidRPr="00436760">
              <w:rPr>
                <w:rFonts w:hint="eastAsia"/>
                <w:lang w:eastAsia="zh-CN"/>
              </w:rPr>
              <w:t>频段，以为</w:t>
            </w:r>
            <w:r w:rsidR="0012145C" w:rsidRPr="00436760">
              <w:rPr>
                <w:lang w:eastAsia="zh-CN"/>
              </w:rPr>
              <w:t>GMDSS</w:t>
            </w:r>
            <w:r w:rsidR="0012145C" w:rsidRPr="00436760">
              <w:rPr>
                <w:rFonts w:hint="eastAsia"/>
                <w:lang w:eastAsia="zh-CN"/>
              </w:rPr>
              <w:t>的人命安全需求提供支持并实施《无线电规则》的适用条款；</w:t>
            </w:r>
          </w:p>
          <w:p w14:paraId="4B18F3E6" w14:textId="52965187" w:rsidR="00F3701E" w:rsidRPr="00436760" w:rsidRDefault="00F3701E" w:rsidP="00F3701E">
            <w:pPr>
              <w:pStyle w:val="enumlev1"/>
              <w:tabs>
                <w:tab w:val="clear" w:pos="1134"/>
                <w:tab w:val="clear" w:pos="1871"/>
                <w:tab w:val="left" w:pos="605"/>
                <w:tab w:val="left" w:pos="1593"/>
              </w:tabs>
              <w:ind w:left="605" w:hanging="605"/>
              <w:rPr>
                <w:rFonts w:eastAsia="Calibri"/>
                <w:b/>
                <w:lang w:eastAsia="zh-CN"/>
              </w:rPr>
            </w:pPr>
            <w:r w:rsidRPr="00436760">
              <w:rPr>
                <w:rFonts w:eastAsia="Calibri"/>
                <w:lang w:eastAsia="zh-CN"/>
              </w:rPr>
              <w:t>–</w:t>
            </w:r>
            <w:r w:rsidRPr="00436760">
              <w:rPr>
                <w:rFonts w:eastAsia="Calibri"/>
                <w:lang w:eastAsia="zh-CN"/>
              </w:rPr>
              <w:tab/>
            </w:r>
            <w:r w:rsidR="0012145C" w:rsidRPr="00436760">
              <w:rPr>
                <w:rFonts w:hint="eastAsia"/>
                <w:lang w:eastAsia="zh-CN"/>
              </w:rPr>
              <w:t>修改《无线电规则》第</w:t>
            </w:r>
            <w:r w:rsidR="0012145C" w:rsidRPr="00436760">
              <w:rPr>
                <w:rFonts w:eastAsia="Calibri"/>
                <w:b/>
                <w:lang w:eastAsia="zh-CN"/>
              </w:rPr>
              <w:t>5.364</w:t>
            </w:r>
            <w:r w:rsidR="0012145C" w:rsidRPr="00436760">
              <w:rPr>
                <w:rFonts w:hint="eastAsia"/>
                <w:lang w:eastAsia="zh-CN"/>
              </w:rPr>
              <w:t>和</w:t>
            </w:r>
            <w:r w:rsidR="0012145C" w:rsidRPr="00436760">
              <w:rPr>
                <w:rFonts w:eastAsia="Calibri"/>
                <w:b/>
                <w:lang w:eastAsia="zh-CN"/>
              </w:rPr>
              <w:t>5.368</w:t>
            </w:r>
            <w:r w:rsidR="0012145C" w:rsidRPr="00436760">
              <w:rPr>
                <w:rFonts w:hint="eastAsia"/>
                <w:lang w:eastAsia="zh-CN"/>
              </w:rPr>
              <w:t>款，以便将《无线电规则》第</w:t>
            </w:r>
            <w:r w:rsidR="0012145C" w:rsidRPr="00436760">
              <w:rPr>
                <w:rFonts w:eastAsia="Calibri"/>
                <w:b/>
                <w:lang w:eastAsia="zh-CN"/>
              </w:rPr>
              <w:t>4.10</w:t>
            </w:r>
            <w:r w:rsidR="0012145C" w:rsidRPr="00436760">
              <w:rPr>
                <w:rFonts w:hint="eastAsia"/>
                <w:lang w:eastAsia="zh-CN"/>
              </w:rPr>
              <w:t>款应用于</w:t>
            </w:r>
            <w:r w:rsidR="0012145C" w:rsidRPr="00436760">
              <w:rPr>
                <w:rFonts w:eastAsia="Calibri"/>
                <w:lang w:eastAsia="zh-CN"/>
              </w:rPr>
              <w:t>1 610.18-1 621.35 MHz</w:t>
            </w:r>
            <w:r w:rsidR="0012145C" w:rsidRPr="00436760">
              <w:rPr>
                <w:rFonts w:hint="eastAsia"/>
                <w:lang w:eastAsia="zh-CN"/>
              </w:rPr>
              <w:t>频段内在</w:t>
            </w:r>
            <w:r w:rsidR="0012145C" w:rsidRPr="00436760">
              <w:rPr>
                <w:lang w:eastAsia="zh-CN"/>
              </w:rPr>
              <w:t>MMSS</w:t>
            </w:r>
            <w:r w:rsidR="0012145C" w:rsidRPr="00436760">
              <w:rPr>
                <w:rFonts w:hint="eastAsia"/>
                <w:lang w:eastAsia="zh-CN"/>
              </w:rPr>
              <w:t>（地对空）内操作的</w:t>
            </w:r>
            <w:r w:rsidR="0012145C" w:rsidRPr="00436760">
              <w:rPr>
                <w:lang w:eastAsia="zh-CN"/>
              </w:rPr>
              <w:t>GMDSS</w:t>
            </w:r>
            <w:r w:rsidR="0012145C" w:rsidRPr="00436760">
              <w:rPr>
                <w:rFonts w:hint="eastAsia"/>
                <w:lang w:eastAsia="zh-CN"/>
              </w:rPr>
              <w:t>电台，并修改《无线电规则》第</w:t>
            </w:r>
            <w:r w:rsidR="0012145C" w:rsidRPr="00436760">
              <w:rPr>
                <w:rFonts w:eastAsia="Calibri"/>
                <w:b/>
                <w:lang w:eastAsia="zh-CN"/>
              </w:rPr>
              <w:t>5.368</w:t>
            </w:r>
            <w:r w:rsidR="0012145C" w:rsidRPr="00436760">
              <w:rPr>
                <w:rFonts w:hint="eastAsia"/>
                <w:lang w:eastAsia="zh-CN"/>
              </w:rPr>
              <w:t>款，以保持在</w:t>
            </w:r>
            <w:r w:rsidR="0012145C" w:rsidRPr="00436760">
              <w:rPr>
                <w:lang w:eastAsia="zh-CN"/>
              </w:rPr>
              <w:t>MMSS</w:t>
            </w:r>
            <w:r w:rsidR="0012145C" w:rsidRPr="00436760">
              <w:rPr>
                <w:rFonts w:hint="eastAsia"/>
                <w:lang w:eastAsia="zh-CN"/>
              </w:rPr>
              <w:t>操作的</w:t>
            </w:r>
            <w:r w:rsidR="0012145C" w:rsidRPr="00436760">
              <w:rPr>
                <w:lang w:eastAsia="zh-CN"/>
              </w:rPr>
              <w:t>GMDSS</w:t>
            </w:r>
            <w:r w:rsidR="0012145C" w:rsidRPr="00436760">
              <w:rPr>
                <w:rFonts w:hint="eastAsia"/>
                <w:lang w:eastAsia="zh-CN"/>
              </w:rPr>
              <w:t>电台与</w:t>
            </w:r>
            <w:r w:rsidR="0012145C" w:rsidRPr="00436760">
              <w:rPr>
                <w:rFonts w:eastAsia="Calibri"/>
                <w:lang w:eastAsia="zh-CN"/>
              </w:rPr>
              <w:t>1 610.18-1 621.35 MHz</w:t>
            </w:r>
            <w:r w:rsidR="0012145C" w:rsidRPr="00436760">
              <w:rPr>
                <w:rFonts w:hint="eastAsia"/>
                <w:lang w:eastAsia="zh-CN"/>
              </w:rPr>
              <w:t>频段内的</w:t>
            </w:r>
            <w:r w:rsidR="0012145C" w:rsidRPr="00436760">
              <w:rPr>
                <w:rFonts w:eastAsia="Calibri"/>
                <w:lang w:eastAsia="zh-CN"/>
              </w:rPr>
              <w:t>AMS(R)S</w:t>
            </w:r>
            <w:r w:rsidR="0012145C" w:rsidRPr="00436760">
              <w:rPr>
                <w:rFonts w:hint="eastAsia"/>
                <w:lang w:eastAsia="zh-CN"/>
              </w:rPr>
              <w:t>之间的地位关系；</w:t>
            </w:r>
          </w:p>
          <w:p w14:paraId="17518F7B" w14:textId="34A87C38" w:rsidR="00F3701E" w:rsidRPr="00436760" w:rsidRDefault="00F3701E" w:rsidP="00F3701E">
            <w:pPr>
              <w:pStyle w:val="enumlev1"/>
              <w:tabs>
                <w:tab w:val="clear" w:pos="1134"/>
                <w:tab w:val="clear" w:pos="1871"/>
                <w:tab w:val="left" w:pos="605"/>
                <w:tab w:val="left" w:pos="1593"/>
              </w:tabs>
              <w:ind w:left="605" w:hanging="605"/>
              <w:rPr>
                <w:rFonts w:eastAsia="Calibri"/>
                <w:lang w:eastAsia="zh-CN"/>
              </w:rPr>
            </w:pPr>
            <w:r w:rsidRPr="00436760">
              <w:rPr>
                <w:rFonts w:eastAsia="Calibri"/>
                <w:lang w:eastAsia="zh-CN"/>
              </w:rPr>
              <w:t>–</w:t>
            </w:r>
            <w:r w:rsidRPr="00436760">
              <w:rPr>
                <w:rFonts w:eastAsia="Calibri"/>
                <w:lang w:eastAsia="zh-CN"/>
              </w:rPr>
              <w:tab/>
            </w:r>
            <w:r w:rsidR="0012145C" w:rsidRPr="00436760">
              <w:rPr>
                <w:rFonts w:hint="eastAsia"/>
                <w:lang w:eastAsia="zh-CN"/>
              </w:rPr>
              <w:t>一项旨在满足协调需求，减轻并消除可能的有害干扰的相关决议。</w:t>
            </w:r>
          </w:p>
          <w:p w14:paraId="2EFA1BC1" w14:textId="76BDF314" w:rsidR="00F3701E" w:rsidRPr="00436760" w:rsidRDefault="00F3701E" w:rsidP="00F3701E">
            <w:pPr>
              <w:rPr>
                <w:rFonts w:eastAsia="Calibri"/>
                <w:i/>
                <w:lang w:eastAsia="zh-CN"/>
              </w:rPr>
            </w:pPr>
            <w:r w:rsidRPr="00436760">
              <w:rPr>
                <w:rFonts w:eastAsia="Calibri"/>
                <w:b/>
                <w:lang w:eastAsia="zh-CN"/>
              </w:rPr>
              <w:t>3.2</w:t>
            </w:r>
            <w:r w:rsidRPr="00436760">
              <w:rPr>
                <w:rFonts w:eastAsia="Calibri"/>
                <w:i/>
                <w:lang w:eastAsia="zh-CN"/>
              </w:rPr>
              <w:tab/>
            </w:r>
            <w:r w:rsidR="0012145C" w:rsidRPr="00436760">
              <w:rPr>
                <w:rFonts w:eastAsiaTheme="minorEastAsia"/>
                <w:lang w:eastAsia="zh-CN"/>
              </w:rPr>
              <w:t>有些主管部门认为</w:t>
            </w:r>
            <w:r w:rsidR="0012145C" w:rsidRPr="00436760">
              <w:rPr>
                <w:rFonts w:eastAsiaTheme="minorEastAsia" w:hint="eastAsia"/>
                <w:lang w:eastAsia="zh-CN"/>
              </w:rPr>
              <w:t>，</w:t>
            </w:r>
            <w:r w:rsidR="0012145C" w:rsidRPr="00436760">
              <w:rPr>
                <w:rFonts w:eastAsiaTheme="minorEastAsia"/>
                <w:lang w:eastAsia="zh-CN"/>
              </w:rPr>
              <w:t>根据</w:t>
            </w:r>
            <w:r w:rsidR="0012145C" w:rsidRPr="00436760">
              <w:rPr>
                <w:rFonts w:eastAsiaTheme="minorEastAsia" w:hint="eastAsia"/>
                <w:lang w:eastAsia="zh-CN"/>
              </w:rPr>
              <w:t>《</w:t>
            </w:r>
            <w:r w:rsidR="0012145C" w:rsidRPr="00436760">
              <w:rPr>
                <w:rFonts w:eastAsiaTheme="minorEastAsia"/>
                <w:lang w:eastAsia="zh-CN"/>
              </w:rPr>
              <w:t>无线电规则</w:t>
            </w:r>
            <w:r w:rsidR="0012145C" w:rsidRPr="00436760">
              <w:rPr>
                <w:rFonts w:eastAsiaTheme="minorEastAsia" w:hint="eastAsia"/>
                <w:lang w:eastAsia="zh-CN"/>
              </w:rPr>
              <w:t>》</w:t>
            </w:r>
            <w:r w:rsidR="0012145C" w:rsidRPr="00436760">
              <w:rPr>
                <w:rFonts w:eastAsiaTheme="minorEastAsia"/>
                <w:lang w:eastAsia="zh-CN"/>
              </w:rPr>
              <w:t>第</w:t>
            </w:r>
            <w:r w:rsidR="0012145C" w:rsidRPr="00436760">
              <w:rPr>
                <w:rFonts w:eastAsia="Calibri"/>
                <w:b/>
                <w:bCs/>
                <w:lang w:eastAsia="zh-CN"/>
              </w:rPr>
              <w:t>9</w:t>
            </w:r>
            <w:r w:rsidR="0012145C" w:rsidRPr="00436760">
              <w:rPr>
                <w:rFonts w:eastAsiaTheme="minorEastAsia"/>
                <w:lang w:eastAsia="zh-CN"/>
              </w:rPr>
              <w:t>条和第</w:t>
            </w:r>
            <w:r w:rsidR="0012145C" w:rsidRPr="00436760">
              <w:rPr>
                <w:rFonts w:eastAsia="Calibri"/>
                <w:b/>
                <w:bCs/>
                <w:lang w:eastAsia="zh-CN"/>
              </w:rPr>
              <w:t>11</w:t>
            </w:r>
            <w:r w:rsidR="0012145C" w:rsidRPr="00436760">
              <w:rPr>
                <w:rFonts w:eastAsiaTheme="minorEastAsia"/>
                <w:lang w:eastAsia="zh-CN"/>
              </w:rPr>
              <w:t>条</w:t>
            </w:r>
            <w:r w:rsidR="0012145C" w:rsidRPr="00436760">
              <w:rPr>
                <w:rFonts w:eastAsiaTheme="minorEastAsia" w:hint="eastAsia"/>
                <w:lang w:eastAsia="zh-CN"/>
              </w:rPr>
              <w:t>，</w:t>
            </w:r>
            <w:r w:rsidR="0012145C" w:rsidRPr="00436760">
              <w:rPr>
                <w:rFonts w:eastAsiaTheme="minorEastAsia"/>
                <w:lang w:eastAsia="zh-CN"/>
              </w:rPr>
              <w:t>完成新提议的</w:t>
            </w:r>
            <w:r w:rsidR="0012145C" w:rsidRPr="00436760">
              <w:rPr>
                <w:rFonts w:eastAsia="Calibri"/>
                <w:lang w:eastAsia="zh-CN"/>
              </w:rPr>
              <w:t>GMDSS</w:t>
            </w:r>
            <w:r w:rsidR="0012145C" w:rsidRPr="00436760">
              <w:rPr>
                <w:rFonts w:eastAsiaTheme="minorEastAsia"/>
                <w:lang w:eastAsia="zh-CN"/>
              </w:rPr>
              <w:t>系统的协调和通知是修改</w:t>
            </w:r>
            <w:r w:rsidR="0012145C" w:rsidRPr="00436760">
              <w:rPr>
                <w:rFonts w:eastAsiaTheme="minorEastAsia" w:hint="eastAsia"/>
                <w:lang w:eastAsia="zh-CN"/>
              </w:rPr>
              <w:t>《</w:t>
            </w:r>
            <w:r w:rsidR="0012145C" w:rsidRPr="00436760">
              <w:rPr>
                <w:rFonts w:eastAsiaTheme="minorEastAsia"/>
                <w:lang w:eastAsia="zh-CN"/>
              </w:rPr>
              <w:t>无线电规则</w:t>
            </w:r>
            <w:r w:rsidR="0012145C" w:rsidRPr="00436760">
              <w:rPr>
                <w:rFonts w:eastAsiaTheme="minorEastAsia" w:hint="eastAsia"/>
                <w:lang w:eastAsia="zh-CN"/>
              </w:rPr>
              <w:t>》</w:t>
            </w:r>
            <w:r w:rsidR="0012145C" w:rsidRPr="00436760">
              <w:rPr>
                <w:rFonts w:eastAsiaTheme="minorEastAsia"/>
                <w:lang w:eastAsia="zh-CN"/>
              </w:rPr>
              <w:t>以接纳该系统的先决条件</w:t>
            </w:r>
            <w:r w:rsidR="0012145C" w:rsidRPr="00436760">
              <w:rPr>
                <w:rFonts w:eastAsiaTheme="minorEastAsia" w:hint="eastAsia"/>
                <w:lang w:eastAsia="zh-CN"/>
              </w:rPr>
              <w:t>。</w:t>
            </w:r>
            <w:r w:rsidR="0012145C" w:rsidRPr="00436760">
              <w:rPr>
                <w:rFonts w:eastAsiaTheme="minorEastAsia"/>
                <w:lang w:eastAsia="zh-CN"/>
              </w:rPr>
              <w:t>反之</w:t>
            </w:r>
            <w:r w:rsidR="0012145C" w:rsidRPr="00436760">
              <w:rPr>
                <w:rFonts w:eastAsiaTheme="minorEastAsia" w:hint="eastAsia"/>
                <w:lang w:eastAsia="zh-CN"/>
              </w:rPr>
              <w:t>，</w:t>
            </w:r>
            <w:r w:rsidR="0012145C" w:rsidRPr="00436760">
              <w:rPr>
                <w:rFonts w:eastAsia="Calibri"/>
                <w:lang w:eastAsia="zh-CN"/>
              </w:rPr>
              <w:t>GMDSS</w:t>
            </w:r>
            <w:r w:rsidR="0012145C" w:rsidRPr="00436760">
              <w:rPr>
                <w:rFonts w:eastAsiaTheme="minorEastAsia"/>
                <w:lang w:eastAsia="zh-CN"/>
              </w:rPr>
              <w:t>系统就不能要求为其提供保护以免受有害干扰</w:t>
            </w:r>
            <w:r w:rsidR="0012145C" w:rsidRPr="00436760">
              <w:rPr>
                <w:rFonts w:eastAsiaTheme="minorEastAsia" w:hint="eastAsia"/>
                <w:lang w:eastAsia="zh-CN"/>
              </w:rPr>
              <w:t>，</w:t>
            </w:r>
            <w:r w:rsidR="0012145C" w:rsidRPr="00436760">
              <w:rPr>
                <w:rFonts w:eastAsiaTheme="minorEastAsia"/>
                <w:lang w:eastAsia="zh-CN"/>
              </w:rPr>
              <w:t>且可能无法满足安全系统的要求</w:t>
            </w:r>
            <w:r w:rsidR="0012145C" w:rsidRPr="00436760">
              <w:rPr>
                <w:rFonts w:eastAsiaTheme="minorEastAsia" w:hint="eastAsia"/>
                <w:lang w:eastAsia="zh-CN"/>
              </w:rPr>
              <w:t>。</w:t>
            </w:r>
            <w:r w:rsidR="0012145C" w:rsidRPr="00436760">
              <w:rPr>
                <w:rFonts w:eastAsiaTheme="minorEastAsia"/>
                <w:lang w:eastAsia="zh-CN"/>
              </w:rPr>
              <w:t>为此</w:t>
            </w:r>
            <w:r w:rsidR="0012145C" w:rsidRPr="00436760">
              <w:rPr>
                <w:rFonts w:eastAsiaTheme="minorEastAsia" w:hint="eastAsia"/>
                <w:lang w:eastAsia="zh-CN"/>
              </w:rPr>
              <w:t>，</w:t>
            </w:r>
            <w:r w:rsidR="0012145C" w:rsidRPr="00436760">
              <w:rPr>
                <w:rFonts w:eastAsiaTheme="minorEastAsia"/>
                <w:lang w:eastAsia="zh-CN"/>
              </w:rPr>
              <w:t>需要强调的是</w:t>
            </w:r>
            <w:r w:rsidR="0012145C" w:rsidRPr="00436760">
              <w:rPr>
                <w:rFonts w:eastAsiaTheme="minorEastAsia" w:hint="eastAsia"/>
                <w:lang w:eastAsia="zh-CN"/>
              </w:rPr>
              <w:t>，</w:t>
            </w:r>
            <w:r w:rsidR="0012145C" w:rsidRPr="00436760">
              <w:rPr>
                <w:rFonts w:eastAsiaTheme="minorEastAsia"/>
                <w:lang w:eastAsia="zh-CN"/>
              </w:rPr>
              <w:t>根据</w:t>
            </w:r>
            <w:r w:rsidR="0012145C" w:rsidRPr="00436760">
              <w:rPr>
                <w:rFonts w:eastAsiaTheme="minorEastAsia" w:hint="eastAsia"/>
                <w:lang w:eastAsia="zh-CN"/>
              </w:rPr>
              <w:t>《</w:t>
            </w:r>
            <w:r w:rsidR="0012145C" w:rsidRPr="00436760">
              <w:rPr>
                <w:rFonts w:eastAsiaTheme="minorEastAsia"/>
                <w:lang w:eastAsia="zh-CN"/>
              </w:rPr>
              <w:t>无线电规则</w:t>
            </w:r>
            <w:r w:rsidR="0012145C" w:rsidRPr="00436760">
              <w:rPr>
                <w:rFonts w:eastAsiaTheme="minorEastAsia" w:hint="eastAsia"/>
                <w:lang w:eastAsia="zh-CN"/>
              </w:rPr>
              <w:t>》</w:t>
            </w:r>
            <w:r w:rsidR="0012145C" w:rsidRPr="00436760">
              <w:rPr>
                <w:rFonts w:eastAsiaTheme="minorEastAsia"/>
                <w:lang w:eastAsia="zh-CN"/>
              </w:rPr>
              <w:t>第</w:t>
            </w:r>
            <w:proofErr w:type="gramStart"/>
            <w:r w:rsidR="0012145C" w:rsidRPr="00436760">
              <w:rPr>
                <w:rFonts w:eastAsia="Calibri"/>
                <w:b/>
                <w:bCs/>
                <w:lang w:eastAsia="zh-CN"/>
              </w:rPr>
              <w:t>11.41</w:t>
            </w:r>
            <w:r w:rsidR="0012145C" w:rsidRPr="00436760">
              <w:rPr>
                <w:rFonts w:eastAsiaTheme="minorEastAsia"/>
                <w:lang w:eastAsia="zh-CN"/>
              </w:rPr>
              <w:t>款登记的指配不适合</w:t>
            </w:r>
            <w:r w:rsidR="0012145C" w:rsidRPr="00436760">
              <w:rPr>
                <w:rFonts w:eastAsia="Calibri"/>
                <w:lang w:eastAsia="zh-CN"/>
              </w:rPr>
              <w:t>GMDSS</w:t>
            </w:r>
            <w:r w:rsidR="0012145C" w:rsidRPr="00436760">
              <w:rPr>
                <w:rFonts w:eastAsiaTheme="minorEastAsia"/>
                <w:lang w:eastAsia="zh-CN"/>
              </w:rPr>
              <w:t>系统使用</w:t>
            </w:r>
            <w:r w:rsidR="0012145C" w:rsidRPr="00436760">
              <w:rPr>
                <w:rFonts w:eastAsiaTheme="minorEastAsia" w:hint="eastAsia"/>
                <w:lang w:eastAsia="zh-CN"/>
              </w:rPr>
              <w:t>。</w:t>
            </w:r>
            <w:r w:rsidR="0012145C" w:rsidRPr="00436760">
              <w:rPr>
                <w:rFonts w:eastAsia="Calibri"/>
                <w:lang w:eastAsia="zh-CN"/>
              </w:rPr>
              <w:t>IMO</w:t>
            </w:r>
            <w:r w:rsidR="0012145C" w:rsidRPr="00436760">
              <w:rPr>
                <w:rFonts w:eastAsiaTheme="minorEastAsia"/>
                <w:lang w:eastAsia="zh-CN"/>
              </w:rPr>
              <w:t>承认并批准</w:t>
            </w:r>
            <w:r w:rsidR="0012145C" w:rsidRPr="00436760">
              <w:rPr>
                <w:rFonts w:eastAsia="Calibri"/>
                <w:lang w:eastAsia="zh-CN"/>
              </w:rPr>
              <w:t>GSO</w:t>
            </w:r>
            <w:r w:rsidR="0012145C" w:rsidRPr="00436760">
              <w:rPr>
                <w:rFonts w:eastAsiaTheme="minorEastAsia"/>
                <w:lang w:eastAsia="zh-CN"/>
              </w:rPr>
              <w:t>卫星网络</w:t>
            </w:r>
            <w:proofErr w:type="gramEnd"/>
            <w:r w:rsidR="0012145C" w:rsidRPr="00436760">
              <w:rPr>
                <w:rFonts w:eastAsia="Calibri"/>
                <w:lang w:eastAsia="zh-CN"/>
              </w:rPr>
              <w:t>/</w:t>
            </w:r>
            <w:r w:rsidR="0012145C" w:rsidRPr="00436760">
              <w:rPr>
                <w:rFonts w:eastAsiaTheme="minorEastAsia"/>
                <w:lang w:eastAsia="zh-CN"/>
              </w:rPr>
              <w:t>系统在</w:t>
            </w:r>
            <w:r w:rsidR="0012145C" w:rsidRPr="00436760">
              <w:rPr>
                <w:rFonts w:eastAsia="Calibri"/>
                <w:lang w:eastAsia="zh-CN"/>
              </w:rPr>
              <w:t>WRC</w:t>
            </w:r>
            <w:r w:rsidR="0012145C" w:rsidRPr="00436760">
              <w:rPr>
                <w:rFonts w:eastAsia="Calibri"/>
                <w:lang w:eastAsia="zh-CN"/>
              </w:rPr>
              <w:noBreakHyphen/>
              <w:t>23</w:t>
            </w:r>
            <w:r w:rsidR="0012145C" w:rsidRPr="00436760">
              <w:rPr>
                <w:rFonts w:eastAsiaTheme="minorEastAsia"/>
                <w:lang w:eastAsia="zh-CN"/>
              </w:rPr>
              <w:t>之前提供</w:t>
            </w:r>
            <w:r w:rsidR="0012145C" w:rsidRPr="00436760">
              <w:rPr>
                <w:rFonts w:eastAsia="Calibri"/>
                <w:lang w:eastAsia="zh-CN"/>
              </w:rPr>
              <w:t>GMDSS</w:t>
            </w:r>
            <w:r w:rsidR="0012145C" w:rsidRPr="00436760">
              <w:rPr>
                <w:rFonts w:eastAsiaTheme="minorEastAsia"/>
                <w:lang w:eastAsia="zh-CN"/>
              </w:rPr>
              <w:t>功能</w:t>
            </w:r>
            <w:r w:rsidR="0012145C" w:rsidRPr="00436760">
              <w:rPr>
                <w:rFonts w:eastAsiaTheme="minorEastAsia" w:hint="eastAsia"/>
                <w:lang w:eastAsia="zh-CN"/>
              </w:rPr>
              <w:t>，</w:t>
            </w:r>
            <w:r w:rsidR="0012145C" w:rsidRPr="00436760">
              <w:rPr>
                <w:rFonts w:eastAsiaTheme="minorEastAsia"/>
                <w:lang w:eastAsia="zh-CN"/>
              </w:rPr>
              <w:t>亦是对</w:t>
            </w:r>
            <w:r w:rsidR="0012145C" w:rsidRPr="00436760">
              <w:rPr>
                <w:rFonts w:eastAsiaTheme="minorEastAsia" w:hint="eastAsia"/>
                <w:lang w:eastAsia="zh-CN"/>
              </w:rPr>
              <w:t>《</w:t>
            </w:r>
            <w:r w:rsidR="0012145C" w:rsidRPr="00436760">
              <w:rPr>
                <w:rFonts w:eastAsiaTheme="minorEastAsia"/>
                <w:lang w:eastAsia="zh-CN"/>
              </w:rPr>
              <w:t>无线电规则</w:t>
            </w:r>
            <w:r w:rsidR="0012145C" w:rsidRPr="00436760">
              <w:rPr>
                <w:rFonts w:eastAsiaTheme="minorEastAsia" w:hint="eastAsia"/>
                <w:lang w:eastAsia="zh-CN"/>
              </w:rPr>
              <w:t>》</w:t>
            </w:r>
            <w:r w:rsidR="0012145C" w:rsidRPr="00436760">
              <w:rPr>
                <w:rFonts w:eastAsiaTheme="minorEastAsia"/>
                <w:lang w:eastAsia="zh-CN"/>
              </w:rPr>
              <w:t>进行任何修改的一个决定性因素</w:t>
            </w:r>
            <w:r w:rsidR="0012145C" w:rsidRPr="00436760">
              <w:rPr>
                <w:rFonts w:eastAsiaTheme="minorEastAsia" w:hint="eastAsia"/>
                <w:lang w:eastAsia="zh-CN"/>
              </w:rPr>
              <w:t>。</w:t>
            </w:r>
          </w:p>
          <w:p w14:paraId="4C078C2F" w14:textId="72226971" w:rsidR="00F3701E" w:rsidRPr="00436760" w:rsidRDefault="00F3701E" w:rsidP="00F3701E">
            <w:pPr>
              <w:rPr>
                <w:rFonts w:eastAsia="Calibri"/>
                <w:i/>
                <w:lang w:eastAsia="zh-CN"/>
              </w:rPr>
            </w:pPr>
            <w:r w:rsidRPr="00436760">
              <w:rPr>
                <w:rFonts w:eastAsia="Calibri"/>
                <w:b/>
                <w:lang w:eastAsia="zh-CN"/>
              </w:rPr>
              <w:t>3.3</w:t>
            </w:r>
            <w:r w:rsidRPr="00436760">
              <w:rPr>
                <w:rFonts w:eastAsia="Calibri"/>
                <w:lang w:eastAsia="zh-CN"/>
              </w:rPr>
              <w:tab/>
            </w:r>
            <w:r w:rsidR="0012145C" w:rsidRPr="00436760">
              <w:rPr>
                <w:rFonts w:eastAsiaTheme="minorEastAsia"/>
                <w:lang w:eastAsia="zh-CN"/>
              </w:rPr>
              <w:t>其他一些主管部门强烈认为上述声明不符合事实并具有误导性</w:t>
            </w:r>
            <w:r w:rsidR="0012145C" w:rsidRPr="00436760">
              <w:rPr>
                <w:rFonts w:eastAsiaTheme="minorEastAsia" w:hint="eastAsia"/>
                <w:lang w:eastAsia="zh-CN"/>
              </w:rPr>
              <w:t>，</w:t>
            </w:r>
            <w:r w:rsidR="0012145C" w:rsidRPr="00436760">
              <w:rPr>
                <w:rFonts w:eastAsiaTheme="minorEastAsia"/>
                <w:lang w:eastAsia="zh-CN"/>
              </w:rPr>
              <w:t>原因如下</w:t>
            </w:r>
            <w:r w:rsidR="0012145C" w:rsidRPr="00436760">
              <w:rPr>
                <w:rFonts w:eastAsiaTheme="minorEastAsia" w:hint="eastAsia"/>
                <w:lang w:eastAsia="zh-CN"/>
              </w:rPr>
              <w:t>：</w:t>
            </w:r>
          </w:p>
          <w:p w14:paraId="5899D571" w14:textId="690589A0" w:rsidR="00F3701E" w:rsidRPr="00436760" w:rsidRDefault="00F3701E" w:rsidP="00F3701E">
            <w:pPr>
              <w:pStyle w:val="enumlev1"/>
              <w:tabs>
                <w:tab w:val="clear" w:pos="1134"/>
                <w:tab w:val="clear" w:pos="1871"/>
                <w:tab w:val="left" w:pos="605"/>
                <w:tab w:val="left" w:pos="1593"/>
              </w:tabs>
              <w:ind w:left="605" w:hanging="605"/>
              <w:rPr>
                <w:rFonts w:eastAsia="Calibri"/>
                <w:lang w:eastAsia="zh-CN"/>
              </w:rPr>
            </w:pPr>
            <w:r w:rsidRPr="00436760">
              <w:rPr>
                <w:rFonts w:eastAsia="Calibri"/>
                <w:lang w:eastAsia="zh-CN"/>
              </w:rPr>
              <w:t>–</w:t>
            </w:r>
            <w:r w:rsidRPr="00436760">
              <w:rPr>
                <w:rFonts w:eastAsia="Calibri"/>
                <w:lang w:eastAsia="zh-CN"/>
              </w:rPr>
              <w:tab/>
            </w:r>
            <w:r w:rsidR="0012145C" w:rsidRPr="00436760">
              <w:rPr>
                <w:rFonts w:eastAsiaTheme="minorEastAsia"/>
                <w:lang w:eastAsia="zh-CN"/>
              </w:rPr>
              <w:t>鉴于</w:t>
            </w:r>
            <w:r w:rsidR="0012145C" w:rsidRPr="00436760">
              <w:rPr>
                <w:rFonts w:eastAsiaTheme="minorEastAsia" w:hint="eastAsia"/>
                <w:lang w:eastAsia="zh-CN"/>
              </w:rPr>
              <w:t>《</w:t>
            </w:r>
            <w:r w:rsidR="0012145C" w:rsidRPr="00436760">
              <w:rPr>
                <w:rFonts w:eastAsiaTheme="minorEastAsia"/>
                <w:lang w:eastAsia="zh-CN"/>
              </w:rPr>
              <w:t>无线电规则</w:t>
            </w:r>
            <w:r w:rsidR="0012145C" w:rsidRPr="00436760">
              <w:rPr>
                <w:rFonts w:eastAsiaTheme="minorEastAsia" w:hint="eastAsia"/>
                <w:lang w:eastAsia="zh-CN"/>
              </w:rPr>
              <w:t>》</w:t>
            </w:r>
            <w:r w:rsidR="0012145C" w:rsidRPr="00436760">
              <w:rPr>
                <w:rFonts w:eastAsiaTheme="minorEastAsia"/>
                <w:lang w:eastAsia="zh-CN"/>
              </w:rPr>
              <w:t>现已明确阐释并概述了协调行动的过程</w:t>
            </w:r>
            <w:r w:rsidR="0012145C" w:rsidRPr="00436760">
              <w:rPr>
                <w:rFonts w:eastAsiaTheme="minorEastAsia" w:hint="eastAsia"/>
                <w:lang w:eastAsia="zh-CN"/>
              </w:rPr>
              <w:t>，</w:t>
            </w:r>
            <w:r w:rsidR="0012145C" w:rsidRPr="00436760">
              <w:rPr>
                <w:rFonts w:eastAsiaTheme="minorEastAsia"/>
                <w:lang w:eastAsia="zh-CN"/>
              </w:rPr>
              <w:t>所以指配的协调过程与任何</w:t>
            </w:r>
            <w:r w:rsidR="0012145C" w:rsidRPr="00436760">
              <w:rPr>
                <w:rFonts w:eastAsia="Calibri"/>
                <w:lang w:eastAsia="zh-CN"/>
              </w:rPr>
              <w:t>WRC</w:t>
            </w:r>
            <w:r w:rsidR="0012145C" w:rsidRPr="00436760">
              <w:rPr>
                <w:rFonts w:eastAsiaTheme="minorEastAsia" w:hint="eastAsia"/>
                <w:lang w:eastAsia="zh-CN"/>
              </w:rPr>
              <w:t>（</w:t>
            </w:r>
            <w:r w:rsidR="0012145C" w:rsidRPr="00436760">
              <w:rPr>
                <w:rFonts w:eastAsiaTheme="minorEastAsia"/>
                <w:lang w:eastAsia="zh-CN"/>
              </w:rPr>
              <w:t>包括</w:t>
            </w:r>
            <w:r w:rsidR="0012145C" w:rsidRPr="00436760">
              <w:rPr>
                <w:rFonts w:eastAsia="Calibri"/>
                <w:lang w:eastAsia="zh-CN"/>
              </w:rPr>
              <w:t>WRC</w:t>
            </w:r>
            <w:r w:rsidR="0012145C" w:rsidRPr="00436760">
              <w:rPr>
                <w:rFonts w:eastAsia="Calibri"/>
                <w:lang w:eastAsia="zh-CN"/>
              </w:rPr>
              <w:noBreakHyphen/>
              <w:t>23</w:t>
            </w:r>
            <w:r w:rsidR="0012145C" w:rsidRPr="00436760">
              <w:rPr>
                <w:rFonts w:eastAsiaTheme="minorEastAsia" w:hint="eastAsia"/>
                <w:lang w:eastAsia="zh-CN"/>
              </w:rPr>
              <w:t>）</w:t>
            </w:r>
            <w:r w:rsidR="0012145C" w:rsidRPr="00436760">
              <w:rPr>
                <w:rFonts w:eastAsiaTheme="minorEastAsia"/>
                <w:lang w:eastAsia="zh-CN"/>
              </w:rPr>
              <w:t>决定之间没有关系</w:t>
            </w:r>
            <w:r w:rsidR="0012145C" w:rsidRPr="00436760">
              <w:rPr>
                <w:rFonts w:eastAsiaTheme="minorEastAsia" w:hint="eastAsia"/>
                <w:lang w:eastAsia="zh-CN"/>
              </w:rPr>
              <w:t>，</w:t>
            </w:r>
            <w:r w:rsidR="0012145C" w:rsidRPr="00436760">
              <w:rPr>
                <w:rFonts w:eastAsiaTheme="minorEastAsia"/>
                <w:lang w:eastAsia="zh-CN"/>
              </w:rPr>
              <w:t>不需要</w:t>
            </w:r>
            <w:r w:rsidR="00EC2415" w:rsidRPr="00436760">
              <w:rPr>
                <w:rFonts w:eastAsia="Calibri"/>
                <w:lang w:eastAsia="zh-CN"/>
              </w:rPr>
              <w:t>WRC</w:t>
            </w:r>
            <w:r w:rsidR="00EC2415" w:rsidRPr="00436760">
              <w:rPr>
                <w:rFonts w:eastAsia="Calibri"/>
                <w:lang w:eastAsia="zh-CN"/>
              </w:rPr>
              <w:noBreakHyphen/>
              <w:t>23</w:t>
            </w:r>
            <w:r w:rsidR="0012145C" w:rsidRPr="00436760">
              <w:rPr>
                <w:rFonts w:eastAsiaTheme="minorEastAsia"/>
                <w:lang w:eastAsia="zh-CN"/>
              </w:rPr>
              <w:t>再做出决定</w:t>
            </w:r>
            <w:r w:rsidR="00EC2415" w:rsidRPr="00436760">
              <w:rPr>
                <w:rFonts w:eastAsiaTheme="minorEastAsia" w:hint="eastAsia"/>
                <w:lang w:eastAsia="zh-CN"/>
              </w:rPr>
              <w:t>。</w:t>
            </w:r>
          </w:p>
          <w:p w14:paraId="209E3F3F" w14:textId="110EDA01" w:rsidR="00F3701E" w:rsidRPr="00436760" w:rsidRDefault="00F3701E" w:rsidP="00F3701E">
            <w:pPr>
              <w:pStyle w:val="enumlev1"/>
              <w:tabs>
                <w:tab w:val="clear" w:pos="1134"/>
                <w:tab w:val="clear" w:pos="1871"/>
                <w:tab w:val="left" w:pos="605"/>
                <w:tab w:val="left" w:pos="1593"/>
              </w:tabs>
              <w:ind w:left="605" w:hanging="605"/>
              <w:rPr>
                <w:rFonts w:eastAsia="Calibri"/>
                <w:lang w:eastAsia="zh-CN"/>
              </w:rPr>
            </w:pPr>
            <w:r w:rsidRPr="00436760">
              <w:rPr>
                <w:rFonts w:eastAsia="Calibri"/>
                <w:lang w:eastAsia="zh-CN"/>
              </w:rPr>
              <w:t>–</w:t>
            </w:r>
            <w:r w:rsidRPr="00436760">
              <w:rPr>
                <w:rFonts w:eastAsia="Calibri"/>
                <w:lang w:eastAsia="zh-CN"/>
              </w:rPr>
              <w:tab/>
            </w:r>
            <w:r w:rsidR="00EC2415" w:rsidRPr="00436760">
              <w:rPr>
                <w:rFonts w:eastAsiaTheme="minorEastAsia"/>
                <w:lang w:eastAsia="zh-CN"/>
              </w:rPr>
              <w:t>如</w:t>
            </w:r>
            <w:r w:rsidR="00EC2415" w:rsidRPr="00436760">
              <w:rPr>
                <w:rFonts w:eastAsiaTheme="minorEastAsia" w:hint="eastAsia"/>
                <w:lang w:eastAsia="zh-CN"/>
              </w:rPr>
              <w:t>《</w:t>
            </w:r>
            <w:r w:rsidR="00EC2415" w:rsidRPr="00436760">
              <w:rPr>
                <w:rFonts w:eastAsiaTheme="minorEastAsia"/>
                <w:lang w:eastAsia="zh-CN"/>
              </w:rPr>
              <w:t>无线电规则</w:t>
            </w:r>
            <w:r w:rsidR="00EC2415" w:rsidRPr="00436760">
              <w:rPr>
                <w:rFonts w:eastAsiaTheme="minorEastAsia" w:hint="eastAsia"/>
                <w:lang w:eastAsia="zh-CN"/>
              </w:rPr>
              <w:t>》</w:t>
            </w:r>
            <w:r w:rsidR="00EC2415" w:rsidRPr="00436760">
              <w:rPr>
                <w:rFonts w:eastAsiaTheme="minorEastAsia"/>
                <w:lang w:eastAsia="zh-CN"/>
              </w:rPr>
              <w:t>第</w:t>
            </w:r>
            <w:r w:rsidR="00EC2415" w:rsidRPr="00436760">
              <w:rPr>
                <w:rFonts w:eastAsia="Calibri"/>
                <w:b/>
                <w:lang w:eastAsia="zh-CN"/>
              </w:rPr>
              <w:t>11</w:t>
            </w:r>
            <w:r w:rsidR="00EC2415" w:rsidRPr="00436760">
              <w:rPr>
                <w:rFonts w:eastAsiaTheme="minorEastAsia"/>
                <w:lang w:eastAsia="zh-CN"/>
              </w:rPr>
              <w:t>条所述</w:t>
            </w:r>
            <w:r w:rsidR="00EC2415" w:rsidRPr="00436760">
              <w:rPr>
                <w:rFonts w:eastAsiaTheme="minorEastAsia" w:hint="eastAsia"/>
                <w:lang w:eastAsia="zh-CN"/>
              </w:rPr>
              <w:t>，</w:t>
            </w:r>
            <w:r w:rsidR="00EC2415" w:rsidRPr="00436760">
              <w:rPr>
                <w:rFonts w:eastAsiaTheme="minorEastAsia"/>
                <w:lang w:eastAsia="zh-CN"/>
              </w:rPr>
              <w:t>以参引的方式纳入与给定</w:t>
            </w:r>
            <w:r w:rsidR="00EC2415" w:rsidRPr="00436760">
              <w:rPr>
                <w:rFonts w:eastAsia="Calibri"/>
                <w:lang w:eastAsia="zh-CN"/>
              </w:rPr>
              <w:t>GSO</w:t>
            </w:r>
            <w:r w:rsidR="00EC2415" w:rsidRPr="00436760">
              <w:rPr>
                <w:rFonts w:eastAsiaTheme="minorEastAsia"/>
                <w:lang w:eastAsia="zh-CN"/>
              </w:rPr>
              <w:t>卫星网络或</w:t>
            </w:r>
            <w:r w:rsidR="00EC2415" w:rsidRPr="00436760">
              <w:rPr>
                <w:rFonts w:eastAsia="Calibri"/>
                <w:lang w:eastAsia="zh-CN"/>
              </w:rPr>
              <w:t>non-GSO</w:t>
            </w:r>
            <w:r w:rsidR="00EC2415" w:rsidRPr="00436760">
              <w:rPr>
                <w:rFonts w:eastAsiaTheme="minorEastAsia"/>
                <w:lang w:eastAsia="zh-CN"/>
              </w:rPr>
              <w:t>卫星系统相关的特定频率指配</w:t>
            </w:r>
            <w:r w:rsidR="00EC2415" w:rsidRPr="00436760">
              <w:rPr>
                <w:rFonts w:eastAsiaTheme="minorEastAsia" w:hint="eastAsia"/>
                <w:lang w:eastAsia="zh-CN"/>
              </w:rPr>
              <w:t>，</w:t>
            </w:r>
            <w:r w:rsidR="00EC2415" w:rsidRPr="00436760">
              <w:rPr>
                <w:rFonts w:eastAsiaTheme="minorEastAsia"/>
                <w:lang w:eastAsia="zh-CN"/>
              </w:rPr>
              <w:t>属于这些指配的通知和登记程序的必要组成部分</w:t>
            </w:r>
            <w:r w:rsidR="00EC2415" w:rsidRPr="00436760">
              <w:rPr>
                <w:rFonts w:eastAsiaTheme="minorEastAsia" w:hint="eastAsia"/>
                <w:lang w:eastAsia="zh-CN"/>
              </w:rPr>
              <w:t>，</w:t>
            </w:r>
            <w:r w:rsidR="00EC2415" w:rsidRPr="00436760">
              <w:rPr>
                <w:rFonts w:eastAsiaTheme="minorEastAsia"/>
                <w:lang w:eastAsia="zh-CN"/>
              </w:rPr>
              <w:t>因此完全独立于任何</w:t>
            </w:r>
            <w:r w:rsidR="00EC2415" w:rsidRPr="00436760">
              <w:rPr>
                <w:rFonts w:eastAsia="Calibri"/>
                <w:lang w:eastAsia="zh-CN"/>
              </w:rPr>
              <w:t>WRC</w:t>
            </w:r>
            <w:r w:rsidR="00EC2415" w:rsidRPr="00436760">
              <w:rPr>
                <w:rFonts w:eastAsiaTheme="minorEastAsia" w:hint="eastAsia"/>
                <w:lang w:eastAsia="zh-CN"/>
              </w:rPr>
              <w:t>（</w:t>
            </w:r>
            <w:r w:rsidR="00EC2415" w:rsidRPr="00436760">
              <w:rPr>
                <w:rFonts w:eastAsiaTheme="minorEastAsia"/>
                <w:lang w:eastAsia="zh-CN"/>
              </w:rPr>
              <w:t>包括</w:t>
            </w:r>
            <w:r w:rsidR="00EC2415" w:rsidRPr="00436760">
              <w:rPr>
                <w:rFonts w:eastAsia="Calibri"/>
                <w:lang w:eastAsia="zh-CN"/>
              </w:rPr>
              <w:t>WRC</w:t>
            </w:r>
            <w:r w:rsidR="00EC2415" w:rsidRPr="00436760">
              <w:rPr>
                <w:rFonts w:eastAsia="Calibri"/>
                <w:lang w:eastAsia="zh-CN"/>
              </w:rPr>
              <w:noBreakHyphen/>
              <w:t>23</w:t>
            </w:r>
            <w:r w:rsidR="00EC2415" w:rsidRPr="00436760">
              <w:rPr>
                <w:rFonts w:eastAsiaTheme="minorEastAsia" w:hint="eastAsia"/>
                <w:lang w:eastAsia="zh-CN"/>
              </w:rPr>
              <w:t>）</w:t>
            </w:r>
            <w:r w:rsidR="00EC2415" w:rsidRPr="00436760">
              <w:rPr>
                <w:rFonts w:eastAsiaTheme="minorEastAsia"/>
                <w:lang w:eastAsia="zh-CN"/>
              </w:rPr>
              <w:t>决定</w:t>
            </w:r>
            <w:r w:rsidR="00EC2415" w:rsidRPr="00436760">
              <w:rPr>
                <w:rFonts w:eastAsiaTheme="minorEastAsia" w:hint="eastAsia"/>
                <w:lang w:eastAsia="zh-CN"/>
              </w:rPr>
              <w:t>。</w:t>
            </w:r>
          </w:p>
          <w:p w14:paraId="71ED1CA4" w14:textId="4F10EDB8" w:rsidR="00F3701E" w:rsidRPr="00436760" w:rsidRDefault="00F3701E" w:rsidP="00F3701E">
            <w:pPr>
              <w:pStyle w:val="enumlev1"/>
              <w:tabs>
                <w:tab w:val="clear" w:pos="1134"/>
                <w:tab w:val="clear" w:pos="1871"/>
                <w:tab w:val="left" w:pos="605"/>
                <w:tab w:val="left" w:pos="1593"/>
              </w:tabs>
              <w:ind w:left="605" w:hanging="605"/>
              <w:rPr>
                <w:rFonts w:eastAsia="Calibri"/>
                <w:lang w:eastAsia="zh-CN"/>
              </w:rPr>
            </w:pPr>
            <w:r w:rsidRPr="00436760">
              <w:rPr>
                <w:rFonts w:eastAsia="Calibri"/>
                <w:lang w:eastAsia="zh-CN"/>
              </w:rPr>
              <w:t>–</w:t>
            </w:r>
            <w:r w:rsidRPr="00436760">
              <w:rPr>
                <w:rFonts w:eastAsia="Calibri"/>
                <w:lang w:eastAsia="zh-CN"/>
              </w:rPr>
              <w:tab/>
            </w:r>
            <w:r w:rsidR="00EC2415" w:rsidRPr="00436760">
              <w:rPr>
                <w:rFonts w:eastAsia="Calibri"/>
                <w:lang w:eastAsia="zh-CN"/>
              </w:rPr>
              <w:t>IMO</w:t>
            </w:r>
            <w:r w:rsidR="00EC2415" w:rsidRPr="00436760">
              <w:rPr>
                <w:rFonts w:eastAsiaTheme="minorEastAsia"/>
                <w:lang w:eastAsia="zh-CN"/>
              </w:rPr>
              <w:t>承认某</w:t>
            </w:r>
            <w:r w:rsidR="00EC2415" w:rsidRPr="00436760">
              <w:rPr>
                <w:rFonts w:eastAsia="Calibri"/>
                <w:lang w:eastAsia="zh-CN"/>
              </w:rPr>
              <w:t>GSO</w:t>
            </w:r>
            <w:r w:rsidR="00EC2415" w:rsidRPr="00436760">
              <w:rPr>
                <w:rFonts w:eastAsiaTheme="minorEastAsia"/>
                <w:lang w:eastAsia="zh-CN"/>
              </w:rPr>
              <w:t>卫星网络或</w:t>
            </w:r>
            <w:r w:rsidR="00EC2415" w:rsidRPr="00436760">
              <w:rPr>
                <w:rFonts w:eastAsia="Calibri"/>
                <w:lang w:eastAsia="zh-CN"/>
              </w:rPr>
              <w:t>non-GSO</w:t>
            </w:r>
            <w:r w:rsidR="00EC2415" w:rsidRPr="00436760">
              <w:rPr>
                <w:rFonts w:eastAsiaTheme="minorEastAsia"/>
                <w:lang w:eastAsia="zh-CN"/>
              </w:rPr>
              <w:t>卫星系统有资格作为提供</w:t>
            </w:r>
            <w:r w:rsidR="00EC2415" w:rsidRPr="00436760">
              <w:rPr>
                <w:rFonts w:eastAsia="Calibri"/>
                <w:lang w:eastAsia="zh-CN"/>
              </w:rPr>
              <w:t>GMDSS</w:t>
            </w:r>
            <w:r w:rsidR="00EC2415" w:rsidRPr="00436760">
              <w:rPr>
                <w:rFonts w:eastAsiaTheme="minorEastAsia"/>
                <w:lang w:eastAsia="zh-CN"/>
              </w:rPr>
              <w:t>的候选方的问题</w:t>
            </w:r>
            <w:r w:rsidR="00EC2415" w:rsidRPr="00436760">
              <w:rPr>
                <w:rFonts w:eastAsiaTheme="minorEastAsia" w:hint="eastAsia"/>
                <w:lang w:eastAsia="zh-CN"/>
              </w:rPr>
              <w:t>，</w:t>
            </w:r>
            <w:r w:rsidR="00EC2415" w:rsidRPr="00436760">
              <w:rPr>
                <w:rFonts w:eastAsiaTheme="minorEastAsia"/>
                <w:lang w:eastAsia="zh-CN"/>
              </w:rPr>
              <w:t>与任何</w:t>
            </w:r>
            <w:r w:rsidR="00EC2415" w:rsidRPr="00436760">
              <w:rPr>
                <w:rFonts w:eastAsia="Calibri"/>
                <w:lang w:eastAsia="zh-CN"/>
              </w:rPr>
              <w:t>WRC</w:t>
            </w:r>
            <w:r w:rsidR="00EC2415" w:rsidRPr="00436760">
              <w:rPr>
                <w:rFonts w:eastAsiaTheme="minorEastAsia" w:hint="eastAsia"/>
                <w:lang w:eastAsia="zh-CN"/>
              </w:rPr>
              <w:t>（</w:t>
            </w:r>
            <w:r w:rsidR="00EC2415" w:rsidRPr="00436760">
              <w:rPr>
                <w:rFonts w:eastAsiaTheme="minorEastAsia"/>
                <w:lang w:eastAsia="zh-CN"/>
              </w:rPr>
              <w:t>如</w:t>
            </w:r>
            <w:r w:rsidR="00EC2415" w:rsidRPr="00436760">
              <w:rPr>
                <w:rFonts w:eastAsia="Calibri"/>
                <w:lang w:eastAsia="zh-CN"/>
              </w:rPr>
              <w:t>WRC</w:t>
            </w:r>
            <w:r w:rsidR="00EC2415" w:rsidRPr="00436760">
              <w:rPr>
                <w:rFonts w:eastAsia="Calibri"/>
                <w:lang w:eastAsia="zh-CN"/>
              </w:rPr>
              <w:noBreakHyphen/>
              <w:t>23</w:t>
            </w:r>
            <w:r w:rsidR="00EC2415" w:rsidRPr="00436760">
              <w:rPr>
                <w:rFonts w:eastAsiaTheme="minorEastAsia" w:hint="eastAsia"/>
                <w:lang w:eastAsia="zh-CN"/>
              </w:rPr>
              <w:t>）的</w:t>
            </w:r>
            <w:r w:rsidR="00EC2415" w:rsidRPr="00436760">
              <w:rPr>
                <w:rFonts w:eastAsiaTheme="minorEastAsia"/>
                <w:lang w:eastAsia="zh-CN"/>
              </w:rPr>
              <w:t>决定无关</w:t>
            </w:r>
            <w:r w:rsidR="00EC2415" w:rsidRPr="00436760">
              <w:rPr>
                <w:rFonts w:eastAsiaTheme="minorEastAsia" w:hint="eastAsia"/>
                <w:lang w:eastAsia="zh-CN"/>
              </w:rPr>
              <w:t>，</w:t>
            </w:r>
            <w:r w:rsidR="00EC2415" w:rsidRPr="00436760">
              <w:rPr>
                <w:rFonts w:eastAsiaTheme="minorEastAsia"/>
                <w:lang w:eastAsia="zh-CN"/>
              </w:rPr>
              <w:t>因为此类承认完全属于</w:t>
            </w:r>
            <w:r w:rsidR="00EC2415" w:rsidRPr="00436760">
              <w:rPr>
                <w:rFonts w:eastAsia="Calibri"/>
                <w:lang w:eastAsia="zh-CN"/>
              </w:rPr>
              <w:t>IMO</w:t>
            </w:r>
            <w:r w:rsidR="00EC2415" w:rsidRPr="00436760">
              <w:rPr>
                <w:rFonts w:eastAsiaTheme="minorEastAsia"/>
                <w:lang w:eastAsia="zh-CN"/>
              </w:rPr>
              <w:t>职权和管理范围</w:t>
            </w:r>
            <w:r w:rsidR="00EC2415" w:rsidRPr="00436760">
              <w:rPr>
                <w:rFonts w:eastAsiaTheme="minorEastAsia"/>
                <w:lang w:eastAsia="zh-CN"/>
              </w:rPr>
              <w:lastRenderedPageBreak/>
              <w:t>内的一个单独的问题</w:t>
            </w:r>
            <w:r w:rsidR="00EC2415" w:rsidRPr="00436760">
              <w:rPr>
                <w:rFonts w:eastAsiaTheme="minorEastAsia" w:hint="eastAsia"/>
                <w:lang w:eastAsia="zh-CN"/>
              </w:rPr>
              <w:t>，</w:t>
            </w:r>
            <w:r w:rsidR="00EC2415" w:rsidRPr="00436760">
              <w:rPr>
                <w:rFonts w:eastAsiaTheme="minorEastAsia"/>
                <w:lang w:eastAsia="zh-CN"/>
              </w:rPr>
              <w:t>可在任何一届</w:t>
            </w:r>
            <w:r w:rsidR="00EC2415" w:rsidRPr="00436760">
              <w:rPr>
                <w:rFonts w:eastAsia="Calibri"/>
                <w:lang w:eastAsia="zh-CN"/>
              </w:rPr>
              <w:t>WRC</w:t>
            </w:r>
            <w:r w:rsidR="00EC2415" w:rsidRPr="00436760">
              <w:rPr>
                <w:rFonts w:eastAsiaTheme="minorEastAsia"/>
                <w:lang w:eastAsia="zh-CN"/>
              </w:rPr>
              <w:t>之前或任何</w:t>
            </w:r>
            <w:r w:rsidR="00EC2415" w:rsidRPr="00436760">
              <w:rPr>
                <w:rFonts w:eastAsia="Calibri"/>
                <w:lang w:eastAsia="zh-CN"/>
              </w:rPr>
              <w:t>WRC</w:t>
            </w:r>
            <w:r w:rsidR="00EC2415" w:rsidRPr="00436760">
              <w:rPr>
                <w:rFonts w:eastAsiaTheme="minorEastAsia"/>
                <w:lang w:eastAsia="zh-CN"/>
              </w:rPr>
              <w:t>之后进行，或者</w:t>
            </w:r>
            <w:r w:rsidR="00EC2415" w:rsidRPr="00436760">
              <w:rPr>
                <w:rFonts w:eastAsiaTheme="minorEastAsia"/>
                <w:lang w:eastAsia="zh-CN"/>
              </w:rPr>
              <w:t>IMO</w:t>
            </w:r>
            <w:r w:rsidR="00EC2415" w:rsidRPr="00436760">
              <w:rPr>
                <w:rFonts w:eastAsiaTheme="minorEastAsia"/>
                <w:lang w:eastAsia="zh-CN"/>
              </w:rPr>
              <w:t>可以根本不予承认</w:t>
            </w:r>
            <w:r w:rsidR="00AC7B3E" w:rsidRPr="00436760">
              <w:rPr>
                <w:rFonts w:eastAsiaTheme="minorEastAsia" w:hint="eastAsia"/>
                <w:lang w:eastAsia="zh-CN"/>
              </w:rPr>
              <w:t>。</w:t>
            </w:r>
          </w:p>
          <w:p w14:paraId="0991C525" w14:textId="265B4A01" w:rsidR="00F44438" w:rsidRPr="00436760" w:rsidRDefault="00DD2E3F" w:rsidP="00EC2415">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3844CF8B" w14:textId="0754887D" w:rsidR="00F44438" w:rsidRPr="00436760" w:rsidRDefault="00DD2E3F" w:rsidP="00EC2415">
            <w:pPr>
              <w:pStyle w:val="Headingb"/>
              <w:rPr>
                <w:rFonts w:eastAsia="Calibri"/>
                <w:lang w:eastAsia="zh-CN"/>
              </w:rPr>
            </w:pPr>
            <w:r w:rsidRPr="00436760">
              <w:rPr>
                <w:rFonts w:ascii="STKaiti" w:eastAsia="STKaiti" w:hAnsi="STKaiti" w:cs="Microsoft YaHei" w:hint="eastAsia"/>
                <w:iCs/>
                <w:color w:val="000000"/>
                <w:lang w:eastAsia="zh-CN"/>
              </w:rPr>
              <w:t>请</w:t>
            </w:r>
            <w:r w:rsidRPr="00436760">
              <w:rPr>
                <w:rFonts w:eastAsia="Calibri"/>
                <w:iCs/>
                <w:color w:val="000000"/>
                <w:lang w:eastAsia="zh-CN"/>
              </w:rPr>
              <w:t>ATU</w:t>
            </w:r>
            <w:r w:rsidRPr="00436760">
              <w:rPr>
                <w:rFonts w:ascii="STKaiti" w:eastAsia="STKaiti" w:hAnsi="STKaiti" w:cs="Microsoft YaHei" w:hint="eastAsia"/>
                <w:iCs/>
                <w:color w:val="000000"/>
                <w:lang w:eastAsia="zh-CN"/>
              </w:rPr>
              <w:t>主管部门：</w:t>
            </w:r>
          </w:p>
          <w:p w14:paraId="42DADCB1" w14:textId="39562843" w:rsidR="00F44438" w:rsidRPr="00436760" w:rsidRDefault="00DD2E3F" w:rsidP="00541088">
            <w:pPr>
              <w:ind w:firstLineChars="200" w:firstLine="482"/>
              <w:rPr>
                <w:rFonts w:eastAsia="Calibri"/>
                <w:lang w:eastAsia="zh-CN"/>
              </w:rPr>
            </w:pPr>
            <w:r w:rsidRPr="00436760">
              <w:rPr>
                <w:rFonts w:ascii="SimSun" w:hAnsi="SimSun" w:cs="Microsoft YaHei" w:hint="eastAsia"/>
                <w:b/>
                <w:bCs/>
                <w:color w:val="000000"/>
                <w:lang w:eastAsia="zh-CN"/>
              </w:rPr>
              <w:t>支持</w:t>
            </w:r>
            <w:r w:rsidR="00EC2415" w:rsidRPr="00436760">
              <w:rPr>
                <w:rFonts w:ascii="SimSun" w:hAnsi="SimSun" w:cs="Microsoft YaHei" w:hint="eastAsia"/>
                <w:color w:val="000000"/>
                <w:lang w:eastAsia="zh-CN"/>
              </w:rPr>
              <w:t>本</w:t>
            </w:r>
            <w:r w:rsidRPr="00436760">
              <w:rPr>
                <w:rFonts w:ascii="SimSun" w:hAnsi="SimSun" w:cs="Microsoft YaHei" w:hint="eastAsia"/>
                <w:color w:val="000000"/>
                <w:lang w:eastAsia="zh-CN"/>
              </w:rPr>
              <w:t>议项下的</w:t>
            </w:r>
            <w:proofErr w:type="spellStart"/>
            <w:r w:rsidR="00EC2415" w:rsidRPr="00436760">
              <w:rPr>
                <w:rFonts w:eastAsia="Calibri"/>
                <w:lang w:eastAsia="zh-CN"/>
              </w:rPr>
              <w:t>AfCP</w:t>
            </w:r>
            <w:proofErr w:type="spellEnd"/>
            <w:r w:rsidRPr="00436760">
              <w:rPr>
                <w:rFonts w:ascii="SimSun" w:hAnsi="SimSun" w:cs="Microsoft YaHei" w:hint="eastAsia"/>
                <w:color w:val="000000"/>
                <w:lang w:eastAsia="zh-CN"/>
              </w:rPr>
              <w:t>。</w:t>
            </w:r>
          </w:p>
        </w:tc>
      </w:tr>
      <w:tr w:rsidR="00F44438" w:rsidRPr="00436760" w14:paraId="3485237C" w14:textId="77777777" w:rsidTr="00E92A9F">
        <w:trPr>
          <w:jc w:val="center"/>
        </w:trPr>
        <w:tc>
          <w:tcPr>
            <w:tcW w:w="2340" w:type="dxa"/>
          </w:tcPr>
          <w:p w14:paraId="3A1C45A9" w14:textId="49B2F4D0" w:rsidR="00EC2415" w:rsidRPr="00436760" w:rsidRDefault="00EC2415" w:rsidP="00EC2415">
            <w:pPr>
              <w:rPr>
                <w:rFonts w:ascii="SimSun" w:hAnsi="SimSun"/>
                <w:lang w:eastAsia="zh-CN"/>
              </w:rPr>
            </w:pPr>
            <w:r w:rsidRPr="00436760">
              <w:rPr>
                <w:rFonts w:eastAsia="Calibri"/>
                <w:b/>
                <w:lang w:eastAsia="zh-CN"/>
              </w:rPr>
              <w:lastRenderedPageBreak/>
              <w:t>AI 9.1</w:t>
            </w:r>
            <w:r w:rsidRPr="00436760">
              <w:rPr>
                <w:rFonts w:ascii="SimSun" w:hAnsi="SimSun" w:cs="Microsoft YaHei" w:hint="eastAsia"/>
                <w:b/>
                <w:lang w:eastAsia="zh-CN"/>
              </w:rPr>
              <w:t>（议题</w:t>
            </w:r>
            <w:r w:rsidRPr="00436760">
              <w:rPr>
                <w:rFonts w:eastAsia="Calibri"/>
                <w:b/>
                <w:lang w:eastAsia="zh-CN"/>
              </w:rPr>
              <w:t>B</w:t>
            </w:r>
            <w:r w:rsidRPr="00436760">
              <w:rPr>
                <w:rFonts w:ascii="SimSun" w:hAnsi="SimSun" w:cs="Microsoft YaHei" w:hint="eastAsia"/>
                <w:b/>
                <w:lang w:eastAsia="zh-CN"/>
              </w:rPr>
              <w:t>）</w:t>
            </w:r>
          </w:p>
          <w:p w14:paraId="19E565B6" w14:textId="6E82726E" w:rsidR="00F44438" w:rsidRPr="00436760" w:rsidRDefault="00450669" w:rsidP="00647792">
            <w:pPr>
              <w:rPr>
                <w:rFonts w:eastAsia="Calibri"/>
                <w:b/>
                <w:lang w:eastAsia="zh-CN"/>
              </w:rPr>
            </w:pPr>
            <w:r w:rsidRPr="00436760">
              <w:rPr>
                <w:rFonts w:hint="eastAsia"/>
                <w:lang w:eastAsia="zh-CN"/>
              </w:rPr>
              <w:t>根据第</w:t>
            </w:r>
            <w:r w:rsidR="00647792" w:rsidRPr="00436760">
              <w:rPr>
                <w:rFonts w:eastAsia="Calibri"/>
                <w:b/>
                <w:color w:val="000000"/>
                <w:lang w:eastAsia="zh-CN"/>
              </w:rPr>
              <w:t>774</w:t>
            </w:r>
            <w:r w:rsidRPr="00436760">
              <w:rPr>
                <w:rFonts w:hint="eastAsia"/>
                <w:lang w:eastAsia="zh-CN"/>
              </w:rPr>
              <w:t>号决议</w:t>
            </w:r>
            <w:r w:rsidR="00647792" w:rsidRPr="00436760">
              <w:rPr>
                <w:rFonts w:hint="eastAsia"/>
                <w:b/>
                <w:bCs/>
                <w:lang w:eastAsia="zh-CN"/>
              </w:rPr>
              <w:t>（</w:t>
            </w:r>
            <w:r w:rsidR="00647792" w:rsidRPr="00436760">
              <w:rPr>
                <w:rFonts w:eastAsia="Calibri"/>
                <w:b/>
                <w:color w:val="000000"/>
                <w:lang w:eastAsia="zh-CN"/>
              </w:rPr>
              <w:t>WRC-19</w:t>
            </w:r>
            <w:r w:rsidR="00647792" w:rsidRPr="00436760">
              <w:rPr>
                <w:rFonts w:hint="eastAsia"/>
                <w:b/>
                <w:bCs/>
                <w:lang w:eastAsia="zh-CN"/>
              </w:rPr>
              <w:t>）</w:t>
            </w:r>
            <w:r w:rsidR="00647792" w:rsidRPr="00436760">
              <w:rPr>
                <w:rFonts w:hint="eastAsia"/>
                <w:lang w:eastAsia="zh-CN"/>
              </w:rPr>
              <w:t>，</w:t>
            </w:r>
            <w:r w:rsidRPr="00436760">
              <w:rPr>
                <w:rFonts w:hint="eastAsia"/>
                <w:lang w:eastAsia="zh-CN"/>
              </w:rPr>
              <w:t>审议</w:t>
            </w:r>
            <w:r w:rsidR="00BF3EA4" w:rsidRPr="00436760">
              <w:rPr>
                <w:rFonts w:eastAsia="Calibri"/>
                <w:lang w:eastAsia="zh-CN"/>
              </w:rPr>
              <w:t>1 240-1 300 MHz</w:t>
            </w:r>
            <w:r w:rsidRPr="00436760">
              <w:rPr>
                <w:rFonts w:hint="eastAsia"/>
                <w:lang w:eastAsia="zh-CN"/>
              </w:rPr>
              <w:t>频段内业余业务和卫星业余业务的划分</w:t>
            </w:r>
            <w:r w:rsidR="00647792" w:rsidRPr="00436760">
              <w:rPr>
                <w:rFonts w:hint="eastAsia"/>
                <w:lang w:eastAsia="zh-CN"/>
              </w:rPr>
              <w:t>，</w:t>
            </w:r>
            <w:r w:rsidRPr="00436760">
              <w:rPr>
                <w:rFonts w:hint="eastAsia"/>
                <w:lang w:eastAsia="zh-CN"/>
              </w:rPr>
              <w:t>以确定是否需要额外制定措施</w:t>
            </w:r>
            <w:r w:rsidR="00647792" w:rsidRPr="00436760">
              <w:rPr>
                <w:rFonts w:hint="eastAsia"/>
                <w:lang w:eastAsia="zh-CN"/>
              </w:rPr>
              <w:t>，</w:t>
            </w:r>
            <w:r w:rsidRPr="00436760">
              <w:rPr>
                <w:rFonts w:hint="eastAsia"/>
                <w:lang w:eastAsia="zh-CN"/>
              </w:rPr>
              <w:t>确保对在相同频段内操作的卫星无线电导航业务</w:t>
            </w:r>
            <w:r w:rsidR="00647792" w:rsidRPr="00436760">
              <w:rPr>
                <w:rFonts w:hint="eastAsia"/>
                <w:lang w:eastAsia="zh-CN"/>
              </w:rPr>
              <w:t>（空对地）</w:t>
            </w:r>
            <w:r w:rsidRPr="00436760">
              <w:rPr>
                <w:rFonts w:hint="eastAsia"/>
                <w:lang w:eastAsia="zh-CN"/>
              </w:rPr>
              <w:t>的保护</w:t>
            </w:r>
          </w:p>
        </w:tc>
        <w:tc>
          <w:tcPr>
            <w:tcW w:w="6925" w:type="dxa"/>
          </w:tcPr>
          <w:p w14:paraId="107BB709" w14:textId="25809C69" w:rsidR="00F44438" w:rsidRPr="00436760" w:rsidRDefault="00DD2E3F" w:rsidP="00647792">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1</w:t>
            </w:r>
            <w:r w:rsidRPr="00436760">
              <w:rPr>
                <w:rFonts w:ascii="STKaiti" w:eastAsia="STKaiti" w:hAnsi="STKaiti" w:cs="Microsoft YaHei" w:hint="eastAsia"/>
                <w:i w:val="0"/>
                <w:iCs w:val="0"/>
                <w:lang w:eastAsia="zh-CN"/>
              </w:rPr>
              <w:t>部分：共同立场：</w:t>
            </w:r>
          </w:p>
          <w:p w14:paraId="7529856B" w14:textId="0B8C3E69" w:rsidR="00F44438" w:rsidRPr="00436760" w:rsidRDefault="00DD2E3F" w:rsidP="00541088">
            <w:pPr>
              <w:ind w:firstLineChars="200" w:firstLine="482"/>
              <w:rPr>
                <w:rFonts w:ascii="SimSun" w:hAnsi="SimSun"/>
                <w:b/>
                <w:lang w:eastAsia="zh-CN"/>
              </w:rPr>
            </w:pPr>
            <w:r w:rsidRPr="00436760">
              <w:rPr>
                <w:rFonts w:ascii="SimSun" w:hAnsi="SimSun" w:cs="Microsoft YaHei" w:hint="eastAsia"/>
                <w:b/>
                <w:bCs/>
                <w:lang w:eastAsia="zh-CN"/>
              </w:rPr>
              <w:t>支持</w:t>
            </w:r>
            <w:r w:rsidRPr="00436760">
              <w:rPr>
                <w:rFonts w:ascii="SimSun" w:hAnsi="SimSun" w:cs="Microsoft YaHei" w:hint="eastAsia"/>
                <w:lang w:eastAsia="zh-CN"/>
              </w:rPr>
              <w:t>制定可能的技术和操作措施，以确保</w:t>
            </w:r>
            <w:r w:rsidR="00BF3EA4" w:rsidRPr="00436760">
              <w:rPr>
                <w:rFonts w:ascii="SimSun" w:hAnsi="SimSun" w:cs="Microsoft YaHei" w:hint="eastAsia"/>
                <w:lang w:eastAsia="zh-CN"/>
              </w:rPr>
              <w:t>保护</w:t>
            </w:r>
            <w:r w:rsidR="00BF3EA4" w:rsidRPr="00436760">
              <w:rPr>
                <w:rFonts w:eastAsia="Calibri"/>
                <w:lang w:eastAsia="zh-CN"/>
              </w:rPr>
              <w:t>RNSS</w:t>
            </w:r>
            <w:r w:rsidRPr="00436760">
              <w:rPr>
                <w:rFonts w:ascii="SimSun" w:hAnsi="SimSun" w:cs="Microsoft YaHei" w:hint="eastAsia"/>
                <w:lang w:eastAsia="zh-CN"/>
              </w:rPr>
              <w:t>（空对地）接收机</w:t>
            </w:r>
            <w:r w:rsidR="00F65931" w:rsidRPr="00436760">
              <w:rPr>
                <w:rFonts w:ascii="SimSun" w:hAnsi="SimSun" w:cs="Microsoft YaHei" w:hint="eastAsia"/>
                <w:lang w:eastAsia="zh-CN"/>
              </w:rPr>
              <w:t>免</w:t>
            </w:r>
            <w:r w:rsidRPr="00436760">
              <w:rPr>
                <w:rFonts w:ascii="SimSun" w:hAnsi="SimSun" w:cs="Microsoft YaHei" w:hint="eastAsia"/>
                <w:lang w:eastAsia="zh-CN"/>
              </w:rPr>
              <w:t>受</w:t>
            </w:r>
            <w:r w:rsidR="00BF3EA4" w:rsidRPr="00436760">
              <w:rPr>
                <w:rFonts w:eastAsia="Calibri"/>
                <w:lang w:eastAsia="zh-CN"/>
              </w:rPr>
              <w:t>1 240-1 300 MHz</w:t>
            </w:r>
            <w:r w:rsidRPr="00436760">
              <w:rPr>
                <w:rFonts w:ascii="SimSun" w:hAnsi="SimSun" w:cs="Microsoft YaHei" w:hint="eastAsia"/>
                <w:lang w:eastAsia="zh-CN"/>
              </w:rPr>
              <w:t>频段内</w:t>
            </w:r>
            <w:r w:rsidR="00F65931" w:rsidRPr="00436760">
              <w:rPr>
                <w:rFonts w:ascii="SimSun" w:hAnsi="SimSun" w:cs="Microsoft YaHei" w:hint="eastAsia"/>
                <w:lang w:eastAsia="zh-CN"/>
              </w:rPr>
              <w:t>业余业务和卫星业余业务的影响。</w:t>
            </w:r>
          </w:p>
          <w:p w14:paraId="54F06011" w14:textId="19A10C54" w:rsidR="00F44438" w:rsidRPr="00436760" w:rsidRDefault="00DD2E3F" w:rsidP="001910F2">
            <w:pPr>
              <w:pStyle w:val="StyleHeadingiUnderline1"/>
              <w:rPr>
                <w:rFonts w:eastAsia="Calibri"/>
                <w:i w:val="0"/>
                <w:iCs w:val="0"/>
                <w:lang w:eastAsia="zh-CN"/>
              </w:rPr>
            </w:pPr>
            <w:r w:rsidRPr="00436760">
              <w:rPr>
                <w:rFonts w:ascii="STKaiti" w:eastAsia="STKaiti" w:hAnsi="STKaiti" w:cs="Microsoft YaHei" w:hint="eastAsia"/>
                <w:i w:val="0"/>
                <w:iCs w:val="0"/>
                <w:lang w:eastAsia="zh-CN"/>
              </w:rPr>
              <w:t>第</w:t>
            </w:r>
            <w:r w:rsidR="00F44438"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002B7770" w:rsidRPr="00436760">
              <w:rPr>
                <w:rFonts w:ascii="STKaiti" w:eastAsia="STKaiti" w:hAnsi="STKaiti" w:cs="Microsoft YaHei" w:hint="eastAsia"/>
                <w:i w:val="0"/>
                <w:color w:val="000000"/>
                <w:lang w:eastAsia="zh-CN"/>
              </w:rPr>
              <w:t>前进方向</w:t>
            </w:r>
          </w:p>
          <w:p w14:paraId="24A2524E" w14:textId="3E7B1CA2" w:rsidR="00F44438" w:rsidRPr="00436760" w:rsidRDefault="00F65931" w:rsidP="001910F2">
            <w:pPr>
              <w:pStyle w:val="Headingb"/>
              <w:pBdr>
                <w:top w:val="nil"/>
                <w:left w:val="nil"/>
                <w:bottom w:val="nil"/>
                <w:right w:val="nil"/>
                <w:between w:val="nil"/>
              </w:pBdr>
              <w:rPr>
                <w:rFonts w:eastAsia="Calibri"/>
                <w:b w:val="0"/>
                <w:i/>
                <w:color w:val="000000"/>
                <w:lang w:eastAsia="zh-CN"/>
              </w:rPr>
            </w:pPr>
            <w:r w:rsidRPr="00436760">
              <w:rPr>
                <w:rFonts w:ascii="STKaiti" w:eastAsia="STKaiti" w:hAnsi="STKaiti" w:cs="Microsoft YaHei" w:hint="eastAsia"/>
                <w:iCs/>
                <w:color w:val="000000"/>
                <w:lang w:eastAsia="zh-CN"/>
              </w:rPr>
              <w:t>请</w:t>
            </w:r>
            <w:r w:rsidRPr="00436760">
              <w:rPr>
                <w:rFonts w:eastAsia="Calibri"/>
                <w:iCs/>
                <w:color w:val="000000"/>
                <w:lang w:eastAsia="zh-CN"/>
              </w:rPr>
              <w:t>ATU</w:t>
            </w:r>
            <w:r w:rsidRPr="00436760">
              <w:rPr>
                <w:rFonts w:ascii="STKaiti" w:eastAsia="STKaiti" w:hAnsi="STKaiti" w:cs="Microsoft YaHei" w:hint="eastAsia"/>
                <w:iCs/>
                <w:color w:val="000000"/>
                <w:lang w:eastAsia="zh-CN"/>
              </w:rPr>
              <w:t>主管部门：</w:t>
            </w:r>
          </w:p>
          <w:p w14:paraId="023C43EB" w14:textId="7023402C" w:rsidR="00F44438" w:rsidRPr="00436760" w:rsidRDefault="001910F2" w:rsidP="001910F2">
            <w:pPr>
              <w:pStyle w:val="enumlev1"/>
              <w:tabs>
                <w:tab w:val="clear" w:pos="1134"/>
                <w:tab w:val="clear" w:pos="1871"/>
                <w:tab w:val="left" w:pos="605"/>
                <w:tab w:val="left" w:pos="1593"/>
              </w:tabs>
              <w:ind w:left="605" w:hanging="605"/>
              <w:rPr>
                <w:rFonts w:eastAsia="Calibri"/>
                <w:color w:val="000000"/>
                <w:lang w:eastAsia="zh-CN"/>
              </w:rPr>
            </w:pPr>
            <w:r w:rsidRPr="00436760">
              <w:rPr>
                <w:rFonts w:eastAsia="Calibri"/>
                <w:bCs/>
                <w:lang w:eastAsia="zh-CN"/>
              </w:rPr>
              <w:t>1</w:t>
            </w:r>
            <w:r w:rsidRPr="00436760">
              <w:rPr>
                <w:rFonts w:eastAsia="Calibri"/>
                <w:b/>
                <w:lang w:eastAsia="zh-CN"/>
              </w:rPr>
              <w:tab/>
            </w:r>
            <w:r w:rsidRPr="00436760">
              <w:rPr>
                <w:rFonts w:ascii="SimSun" w:hAnsi="SimSun" w:cs="SimSun" w:hint="eastAsia"/>
                <w:b/>
                <w:bCs/>
                <w:lang w:eastAsia="zh-CN"/>
              </w:rPr>
              <w:t>注意到</w:t>
            </w:r>
            <w:r w:rsidR="005642DA" w:rsidRPr="00436760">
              <w:rPr>
                <w:rFonts w:ascii="SimSun" w:hAnsi="SimSun" w:cs="SimSun" w:hint="eastAsia"/>
                <w:lang w:eastAsia="zh-CN"/>
              </w:rPr>
              <w:t>在两个国家观察到、记录和报告了作为次要业务</w:t>
            </w:r>
            <w:r w:rsidR="00747566" w:rsidRPr="00436760">
              <w:rPr>
                <w:rFonts w:ascii="SimSun" w:hAnsi="SimSun" w:cs="SimSun" w:hint="eastAsia"/>
                <w:lang w:eastAsia="zh-CN"/>
              </w:rPr>
              <w:t>操作</w:t>
            </w:r>
            <w:r w:rsidR="005642DA" w:rsidRPr="00436760">
              <w:rPr>
                <w:rFonts w:ascii="SimSun" w:hAnsi="SimSun" w:cs="SimSun" w:hint="eastAsia"/>
                <w:lang w:eastAsia="zh-CN"/>
              </w:rPr>
              <w:t>的业余业务台站发射对作为主要业务</w:t>
            </w:r>
            <w:r w:rsidR="00747566" w:rsidRPr="00436760">
              <w:rPr>
                <w:rFonts w:ascii="SimSun" w:hAnsi="SimSun" w:cs="SimSun" w:hint="eastAsia"/>
                <w:lang w:eastAsia="zh-CN"/>
              </w:rPr>
              <w:t>操作</w:t>
            </w:r>
            <w:r w:rsidR="005642DA" w:rsidRPr="00436760">
              <w:rPr>
                <w:rFonts w:ascii="SimSun" w:hAnsi="SimSun" w:cs="SimSun" w:hint="eastAsia"/>
                <w:lang w:eastAsia="zh-CN"/>
              </w:rPr>
              <w:t>的</w:t>
            </w:r>
            <w:r w:rsidR="00747566" w:rsidRPr="00436760">
              <w:rPr>
                <w:rFonts w:eastAsia="Calibri"/>
                <w:color w:val="000000"/>
                <w:lang w:eastAsia="zh-CN"/>
              </w:rPr>
              <w:t>RNSS</w:t>
            </w:r>
            <w:r w:rsidR="005642DA" w:rsidRPr="00436760">
              <w:rPr>
                <w:rFonts w:ascii="SimSun" w:hAnsi="SimSun" w:cs="SimSun" w:hint="eastAsia"/>
                <w:lang w:eastAsia="zh-CN"/>
              </w:rPr>
              <w:t>（空对地）接收机造成有害干扰的一些案例</w:t>
            </w:r>
            <w:r w:rsidR="00747566" w:rsidRPr="00436760">
              <w:rPr>
                <w:rFonts w:ascii="SimSun" w:hAnsi="SimSun" w:cs="SimSun" w:hint="eastAsia"/>
                <w:lang w:eastAsia="zh-CN"/>
              </w:rPr>
              <w:t>。</w:t>
            </w:r>
            <w:r w:rsidR="005642DA" w:rsidRPr="00436760">
              <w:rPr>
                <w:rFonts w:ascii="SimSun" w:hAnsi="SimSun" w:cs="SimSun" w:hint="eastAsia"/>
                <w:lang w:eastAsia="zh-CN"/>
              </w:rPr>
              <w:t>更多信息可查看</w:t>
            </w:r>
            <w:r w:rsidR="00747566" w:rsidRPr="00436760">
              <w:rPr>
                <w:rFonts w:eastAsia="Calibri"/>
                <w:color w:val="000000"/>
                <w:lang w:eastAsia="zh-CN"/>
              </w:rPr>
              <w:t>ITU</w:t>
            </w:r>
            <w:r w:rsidR="00747566" w:rsidRPr="00436760">
              <w:rPr>
                <w:rFonts w:eastAsia="Calibri"/>
                <w:color w:val="000000"/>
                <w:lang w:eastAsia="zh-CN"/>
              </w:rPr>
              <w:noBreakHyphen/>
              <w:t>R M.2513</w:t>
            </w:r>
            <w:r w:rsidR="005642DA" w:rsidRPr="00436760">
              <w:rPr>
                <w:rFonts w:hint="eastAsia"/>
                <w:lang w:eastAsia="zh-CN"/>
              </w:rPr>
              <w:t>号</w:t>
            </w:r>
            <w:r w:rsidR="005642DA" w:rsidRPr="00436760">
              <w:rPr>
                <w:rFonts w:ascii="SimSun" w:hAnsi="SimSun" w:cs="SimSun" w:hint="eastAsia"/>
                <w:lang w:eastAsia="zh-CN"/>
              </w:rPr>
              <w:t>报告</w:t>
            </w:r>
            <w:r w:rsidR="00747566" w:rsidRPr="00436760">
              <w:rPr>
                <w:rFonts w:ascii="SimSun" w:hAnsi="SimSun" w:cs="SimSun" w:hint="eastAsia"/>
                <w:lang w:eastAsia="zh-CN"/>
              </w:rPr>
              <w:t>。</w:t>
            </w:r>
          </w:p>
          <w:p w14:paraId="5D065015" w14:textId="1361C635" w:rsidR="00F44438" w:rsidRPr="00436760" w:rsidRDefault="001910F2" w:rsidP="001910F2">
            <w:pPr>
              <w:pStyle w:val="enumlev1"/>
              <w:tabs>
                <w:tab w:val="clear" w:pos="1134"/>
                <w:tab w:val="clear" w:pos="1871"/>
                <w:tab w:val="left" w:pos="605"/>
                <w:tab w:val="left" w:pos="1593"/>
              </w:tabs>
              <w:ind w:left="605" w:hanging="605"/>
              <w:rPr>
                <w:rFonts w:eastAsia="Calibri"/>
                <w:color w:val="000000"/>
                <w:lang w:eastAsia="zh-CN"/>
              </w:rPr>
            </w:pPr>
            <w:r w:rsidRPr="00436760">
              <w:rPr>
                <w:rFonts w:eastAsia="Calibri"/>
                <w:bCs/>
                <w:lang w:eastAsia="zh-CN"/>
              </w:rPr>
              <w:t>2</w:t>
            </w:r>
            <w:r w:rsidRPr="00436760">
              <w:rPr>
                <w:rFonts w:eastAsia="Calibri"/>
                <w:b/>
                <w:lang w:eastAsia="zh-CN"/>
              </w:rPr>
              <w:tab/>
            </w:r>
            <w:r w:rsidR="001453F8" w:rsidRPr="00436760">
              <w:rPr>
                <w:rFonts w:ascii="SimSun" w:hAnsi="SimSun" w:cs="Microsoft YaHei" w:hint="eastAsia"/>
                <w:b/>
                <w:bCs/>
                <w:color w:val="000000"/>
                <w:lang w:eastAsia="zh-CN"/>
              </w:rPr>
              <w:t>注意到</w:t>
            </w:r>
            <w:r w:rsidR="001453F8" w:rsidRPr="00436760">
              <w:rPr>
                <w:rFonts w:eastAsia="Calibri"/>
                <w:color w:val="000000"/>
                <w:lang w:eastAsia="zh-CN"/>
              </w:rPr>
              <w:t>ITU</w:t>
            </w:r>
            <w:r w:rsidR="001453F8" w:rsidRPr="00436760">
              <w:rPr>
                <w:rFonts w:eastAsia="Calibri"/>
                <w:color w:val="000000"/>
                <w:lang w:eastAsia="zh-CN"/>
              </w:rPr>
              <w:noBreakHyphen/>
              <w:t>R</w:t>
            </w:r>
            <w:r w:rsidR="001453F8" w:rsidRPr="00436760">
              <w:rPr>
                <w:rFonts w:ascii="SimSun" w:hAnsi="SimSun" w:cs="SimSun" w:hint="eastAsia"/>
                <w:lang w:eastAsia="zh-CN"/>
              </w:rPr>
              <w:t>正在制定</w:t>
            </w:r>
            <w:r w:rsidR="001453F8" w:rsidRPr="00436760">
              <w:rPr>
                <w:rFonts w:eastAsia="Calibri"/>
                <w:color w:val="000000"/>
                <w:lang w:eastAsia="zh-CN"/>
              </w:rPr>
              <w:t>ITU</w:t>
            </w:r>
            <w:r w:rsidR="001453F8" w:rsidRPr="00436760">
              <w:rPr>
                <w:rFonts w:eastAsia="Calibri"/>
                <w:color w:val="000000"/>
                <w:lang w:eastAsia="zh-CN"/>
              </w:rPr>
              <w:noBreakHyphen/>
              <w:t xml:space="preserve">R </w:t>
            </w:r>
            <w:proofErr w:type="gramStart"/>
            <w:r w:rsidR="001453F8" w:rsidRPr="00436760">
              <w:rPr>
                <w:rFonts w:eastAsia="Calibri"/>
                <w:color w:val="000000"/>
                <w:lang w:eastAsia="zh-CN"/>
              </w:rPr>
              <w:t>M.[</w:t>
            </w:r>
            <w:proofErr w:type="gramEnd"/>
            <w:r w:rsidR="001453F8" w:rsidRPr="00436760">
              <w:rPr>
                <w:rFonts w:eastAsia="Calibri"/>
                <w:color w:val="000000"/>
                <w:lang w:eastAsia="zh-CN"/>
              </w:rPr>
              <w:t>AS.GUIDANCE]</w:t>
            </w:r>
            <w:r w:rsidR="001453F8" w:rsidRPr="00436760">
              <w:rPr>
                <w:rFonts w:ascii="SimSun" w:hAnsi="SimSun" w:cs="SimSun" w:hint="eastAsia"/>
                <w:lang w:eastAsia="zh-CN"/>
              </w:rPr>
              <w:t>建议书，为避免今后出现此类对</w:t>
            </w:r>
            <w:r w:rsidR="001453F8" w:rsidRPr="00436760">
              <w:rPr>
                <w:rFonts w:eastAsia="Calibri"/>
                <w:color w:val="000000"/>
                <w:lang w:eastAsia="zh-CN"/>
              </w:rPr>
              <w:t>RNSS</w:t>
            </w:r>
            <w:r w:rsidR="001453F8" w:rsidRPr="00436760">
              <w:rPr>
                <w:rFonts w:hint="eastAsia"/>
                <w:lang w:eastAsia="zh-CN"/>
              </w:rPr>
              <w:t>（空对地）</w:t>
            </w:r>
            <w:r w:rsidR="001453F8" w:rsidRPr="00436760">
              <w:rPr>
                <w:rFonts w:ascii="SimSun" w:hAnsi="SimSun" w:cs="SimSun" w:hint="eastAsia"/>
                <w:lang w:eastAsia="zh-CN"/>
              </w:rPr>
              <w:t>接收机造成有害干扰的情况提供指导。</w:t>
            </w:r>
            <w:r w:rsidR="00455127" w:rsidRPr="00436760">
              <w:rPr>
                <w:rFonts w:ascii="SimSun" w:hAnsi="SimSun" w:cs="SimSun" w:hint="eastAsia"/>
                <w:lang w:eastAsia="zh-CN"/>
              </w:rPr>
              <w:t>该建议书可包括鼓励业余和卫星业余业务使用与</w:t>
            </w:r>
            <w:r w:rsidR="00455127" w:rsidRPr="00436760">
              <w:rPr>
                <w:rFonts w:eastAsia="Calibri"/>
                <w:color w:val="000000"/>
                <w:lang w:eastAsia="zh-CN"/>
              </w:rPr>
              <w:t>RNSS</w:t>
            </w:r>
            <w:r w:rsidR="00455127" w:rsidRPr="00436760">
              <w:rPr>
                <w:rFonts w:ascii="SimSun" w:hAnsi="SimSun" w:cs="SimSun" w:hint="eastAsia"/>
                <w:lang w:eastAsia="zh-CN"/>
              </w:rPr>
              <w:t>信号频谱主瓣有足够频率偏移的特定子频段，并限制最大发射功率</w:t>
            </w:r>
            <w:r w:rsidR="000A2D1A" w:rsidRPr="00436760">
              <w:rPr>
                <w:rFonts w:ascii="SimSun" w:hAnsi="SimSun" w:cs="SimSun" w:hint="eastAsia"/>
                <w:lang w:eastAsia="zh-CN"/>
              </w:rPr>
              <w:t>电平</w:t>
            </w:r>
            <w:r w:rsidR="00455127" w:rsidRPr="00436760">
              <w:rPr>
                <w:rFonts w:ascii="SimSun" w:hAnsi="SimSun" w:cs="SimSun" w:hint="eastAsia"/>
                <w:lang w:eastAsia="zh-CN"/>
              </w:rPr>
              <w:t>和发射带宽</w:t>
            </w:r>
            <w:r w:rsidR="000A2D1A" w:rsidRPr="00436760">
              <w:rPr>
                <w:rFonts w:ascii="SimSun" w:hAnsi="SimSun" w:cs="SimSun" w:hint="eastAsia"/>
                <w:lang w:eastAsia="zh-CN"/>
              </w:rPr>
              <w:t>，</w:t>
            </w:r>
            <w:r w:rsidR="00455127" w:rsidRPr="00436760">
              <w:rPr>
                <w:rFonts w:ascii="SimSun" w:hAnsi="SimSun" w:cs="SimSun" w:hint="eastAsia"/>
                <w:lang w:eastAsia="zh-CN"/>
              </w:rPr>
              <w:t>以加强对所考虑</w:t>
            </w:r>
            <w:r w:rsidR="000A2D1A" w:rsidRPr="00436760">
              <w:rPr>
                <w:rFonts w:ascii="SimSun" w:hAnsi="SimSun" w:cs="SimSun" w:hint="eastAsia"/>
                <w:lang w:eastAsia="zh-CN"/>
              </w:rPr>
              <w:t>的</w:t>
            </w:r>
            <w:r w:rsidR="00455127" w:rsidRPr="00436760">
              <w:rPr>
                <w:rFonts w:ascii="SimSun" w:hAnsi="SimSun" w:cs="SimSun" w:hint="eastAsia"/>
                <w:lang w:eastAsia="zh-CN"/>
              </w:rPr>
              <w:t>频段内</w:t>
            </w:r>
            <w:r w:rsidR="000A2D1A" w:rsidRPr="00436760">
              <w:rPr>
                <w:rFonts w:eastAsia="Calibri"/>
                <w:color w:val="000000"/>
                <w:lang w:eastAsia="zh-CN"/>
              </w:rPr>
              <w:t>RNSS</w:t>
            </w:r>
            <w:r w:rsidR="00455127" w:rsidRPr="00436760">
              <w:rPr>
                <w:rFonts w:hint="eastAsia"/>
                <w:lang w:eastAsia="zh-CN"/>
              </w:rPr>
              <w:t>（空对地）</w:t>
            </w:r>
            <w:r w:rsidR="00455127" w:rsidRPr="00436760">
              <w:rPr>
                <w:rFonts w:ascii="SimSun" w:hAnsi="SimSun" w:cs="SimSun" w:hint="eastAsia"/>
                <w:lang w:eastAsia="zh-CN"/>
              </w:rPr>
              <w:t>接收机的保护。</w:t>
            </w:r>
            <w:r w:rsidR="005642DA" w:rsidRPr="00436760">
              <w:rPr>
                <w:rFonts w:ascii="SimSun" w:hAnsi="SimSun" w:cs="SimSun" w:hint="eastAsia"/>
                <w:lang w:eastAsia="zh-CN"/>
              </w:rPr>
              <w:t>这些导则旨在协助主管部门以及业余和卫星业余业务确保</w:t>
            </w:r>
            <w:r w:rsidR="000A2D1A" w:rsidRPr="00436760">
              <w:rPr>
                <w:rFonts w:ascii="SimSun" w:hAnsi="SimSun" w:cs="SimSun" w:hint="eastAsia"/>
                <w:lang w:eastAsia="zh-CN"/>
              </w:rPr>
              <w:t>对</w:t>
            </w:r>
            <w:r w:rsidR="000A2D1A" w:rsidRPr="00436760">
              <w:rPr>
                <w:rFonts w:eastAsia="Calibri"/>
                <w:color w:val="000000"/>
                <w:lang w:eastAsia="zh-CN"/>
              </w:rPr>
              <w:t>1 240-1 300 MHz</w:t>
            </w:r>
            <w:r w:rsidR="005642DA" w:rsidRPr="00436760">
              <w:rPr>
                <w:rFonts w:ascii="SimSun" w:hAnsi="SimSun" w:cs="SimSun" w:hint="eastAsia"/>
                <w:lang w:eastAsia="zh-CN"/>
              </w:rPr>
              <w:t>频段内</w:t>
            </w:r>
            <w:r w:rsidR="000A2D1A" w:rsidRPr="00436760">
              <w:rPr>
                <w:rFonts w:eastAsia="Calibri"/>
                <w:color w:val="000000"/>
                <w:lang w:eastAsia="zh-CN"/>
              </w:rPr>
              <w:t>RNSS</w:t>
            </w:r>
            <w:r w:rsidR="005642DA" w:rsidRPr="00436760">
              <w:rPr>
                <w:rFonts w:ascii="SimSun" w:hAnsi="SimSun" w:cs="SimSun" w:hint="eastAsia"/>
                <w:lang w:eastAsia="zh-CN"/>
              </w:rPr>
              <w:t>（空对地）</w:t>
            </w:r>
            <w:r w:rsidR="000A2D1A" w:rsidRPr="00436760">
              <w:rPr>
                <w:rFonts w:ascii="SimSun" w:hAnsi="SimSun" w:cs="SimSun" w:hint="eastAsia"/>
                <w:lang w:eastAsia="zh-CN"/>
              </w:rPr>
              <w:t>的保护</w:t>
            </w:r>
            <w:r w:rsidR="005642DA" w:rsidRPr="00436760">
              <w:rPr>
                <w:rFonts w:ascii="SimSun" w:hAnsi="SimSun" w:cs="SimSun" w:hint="eastAsia"/>
                <w:lang w:eastAsia="zh-CN"/>
              </w:rPr>
              <w:t>。</w:t>
            </w:r>
          </w:p>
          <w:p w14:paraId="563B1AEF" w14:textId="28FD9A39" w:rsidR="00F44438" w:rsidRPr="00436760" w:rsidRDefault="001910F2" w:rsidP="001910F2">
            <w:pPr>
              <w:pStyle w:val="enumlev1"/>
              <w:tabs>
                <w:tab w:val="clear" w:pos="1134"/>
                <w:tab w:val="clear" w:pos="1871"/>
                <w:tab w:val="left" w:pos="605"/>
                <w:tab w:val="left" w:pos="1593"/>
              </w:tabs>
              <w:ind w:left="605" w:hanging="605"/>
              <w:rPr>
                <w:rFonts w:eastAsia="Calibri"/>
              </w:rPr>
            </w:pPr>
            <w:r w:rsidRPr="00436760">
              <w:rPr>
                <w:rFonts w:eastAsia="Calibri"/>
                <w:bCs/>
              </w:rPr>
              <w:t>3</w:t>
            </w:r>
            <w:r w:rsidRPr="00436760">
              <w:rPr>
                <w:rFonts w:eastAsia="Calibri"/>
                <w:b/>
              </w:rPr>
              <w:tab/>
            </w:r>
            <w:r w:rsidR="00DA4BF9" w:rsidRPr="00436760">
              <w:rPr>
                <w:rFonts w:ascii="SimSun" w:hAnsi="SimSun" w:cs="Microsoft YaHei" w:hint="eastAsia"/>
                <w:b/>
                <w:bCs/>
                <w:color w:val="000000"/>
                <w:lang w:eastAsia="zh-CN"/>
              </w:rPr>
              <w:t>继续</w:t>
            </w:r>
            <w:r w:rsidR="00F95974" w:rsidRPr="00436760">
              <w:rPr>
                <w:rFonts w:ascii="SimSun" w:hAnsi="SimSun" w:cs="Microsoft YaHei" w:hint="eastAsia"/>
                <w:color w:val="000000"/>
                <w:lang w:eastAsia="zh-CN"/>
              </w:rPr>
              <w:t>跟进</w:t>
            </w:r>
            <w:r w:rsidR="000A2D1A" w:rsidRPr="00436760">
              <w:rPr>
                <w:rFonts w:eastAsia="Calibri"/>
                <w:color w:val="000000"/>
              </w:rPr>
              <w:t>ITU</w:t>
            </w:r>
            <w:r w:rsidR="000A2D1A" w:rsidRPr="00436760">
              <w:rPr>
                <w:rFonts w:eastAsia="Calibri"/>
                <w:color w:val="000000"/>
              </w:rPr>
              <w:noBreakHyphen/>
              <w:t xml:space="preserve">R M. [AS </w:t>
            </w:r>
            <w:proofErr w:type="gramStart"/>
            <w:r w:rsidR="000A2D1A" w:rsidRPr="00436760">
              <w:rPr>
                <w:rFonts w:eastAsia="Calibri"/>
                <w:color w:val="000000"/>
              </w:rPr>
              <w:t>GUIDANCE]</w:t>
            </w:r>
            <w:r w:rsidR="00F95974" w:rsidRPr="00436760">
              <w:rPr>
                <w:rFonts w:ascii="SimSun" w:hAnsi="SimSun" w:cs="Microsoft YaHei" w:hint="eastAsia"/>
                <w:color w:val="000000"/>
                <w:lang w:eastAsia="zh-CN"/>
              </w:rPr>
              <w:t>新建议书草案初稿以及</w:t>
            </w:r>
            <w:proofErr w:type="gramEnd"/>
            <w:r w:rsidR="000A2D1A" w:rsidRPr="00436760">
              <w:rPr>
                <w:rFonts w:eastAsia="Calibri"/>
                <w:color w:val="000000"/>
              </w:rPr>
              <w:t>ITU</w:t>
            </w:r>
            <w:r w:rsidR="000A2D1A" w:rsidRPr="00436760">
              <w:rPr>
                <w:rFonts w:eastAsia="Calibri"/>
                <w:color w:val="000000"/>
              </w:rPr>
              <w:noBreakHyphen/>
              <w:t>R M. [AMATEUR.CHARACTERISTICS]</w:t>
            </w:r>
            <w:r w:rsidR="00F95974" w:rsidRPr="00436760">
              <w:rPr>
                <w:rFonts w:ascii="SimSun" w:hAnsi="SimSun" w:cs="Microsoft YaHei" w:hint="eastAsia"/>
                <w:color w:val="000000"/>
                <w:lang w:eastAsia="zh-CN"/>
              </w:rPr>
              <w:t>号</w:t>
            </w:r>
            <w:r w:rsidR="000A2D1A" w:rsidRPr="00436760">
              <w:rPr>
                <w:rFonts w:ascii="SimSun" w:hAnsi="SimSun" w:cs="Microsoft YaHei" w:hint="eastAsia"/>
                <w:color w:val="000000"/>
                <w:lang w:eastAsia="zh-CN"/>
              </w:rPr>
              <w:t>新</w:t>
            </w:r>
            <w:r w:rsidR="00F95974" w:rsidRPr="00436760">
              <w:rPr>
                <w:rFonts w:ascii="SimSun" w:hAnsi="SimSun" w:cs="Microsoft YaHei" w:hint="eastAsia"/>
                <w:color w:val="000000"/>
                <w:lang w:eastAsia="zh-CN"/>
              </w:rPr>
              <w:t>报告草案初稿的</w:t>
            </w:r>
            <w:r w:rsidR="000A2D1A" w:rsidRPr="00436760">
              <w:rPr>
                <w:rFonts w:ascii="SimSun" w:hAnsi="SimSun" w:cs="Microsoft YaHei" w:hint="eastAsia"/>
                <w:color w:val="000000"/>
                <w:lang w:eastAsia="zh-CN"/>
              </w:rPr>
              <w:t>制定</w:t>
            </w:r>
            <w:r w:rsidR="00F95974" w:rsidRPr="00436760">
              <w:rPr>
                <w:rFonts w:ascii="SimSun" w:hAnsi="SimSun" w:cs="Microsoft YaHei" w:hint="eastAsia"/>
                <w:color w:val="000000"/>
                <w:lang w:eastAsia="zh-CN"/>
              </w:rPr>
              <w:t>工作</w:t>
            </w:r>
            <w:r w:rsidR="000A2D1A" w:rsidRPr="00436760">
              <w:rPr>
                <w:rFonts w:ascii="SimSun" w:hAnsi="SimSun" w:cs="Microsoft YaHei" w:hint="eastAsia"/>
                <w:color w:val="000000"/>
                <w:lang w:eastAsia="zh-CN"/>
              </w:rPr>
              <w:t>。</w:t>
            </w:r>
          </w:p>
        </w:tc>
      </w:tr>
    </w:tbl>
    <w:p w14:paraId="72AF0BA9" w14:textId="77777777" w:rsidR="00F44438" w:rsidRPr="00436760" w:rsidRDefault="00F44438" w:rsidP="00F44438">
      <w:pPr>
        <w:pBdr>
          <w:top w:val="nil"/>
          <w:left w:val="nil"/>
          <w:bottom w:val="nil"/>
          <w:right w:val="nil"/>
          <w:between w:val="nil"/>
        </w:pBdr>
        <w:shd w:val="clear" w:color="auto" w:fill="FFFFFF"/>
        <w:spacing w:after="120"/>
        <w:ind w:left="720" w:hanging="360"/>
        <w:jc w:val="both"/>
        <w:rPr>
          <w:rFonts w:eastAsia="Calibri"/>
          <w:color w:val="000000"/>
        </w:rPr>
      </w:pPr>
    </w:p>
    <w:p w14:paraId="405F3467" w14:textId="77777777" w:rsidR="00F44438" w:rsidRPr="00436760" w:rsidRDefault="00F44438" w:rsidP="00F44438">
      <w:pPr>
        <w:overflowPunct/>
        <w:autoSpaceDE/>
        <w:autoSpaceDN/>
        <w:adjustRightInd/>
        <w:textAlignment w:val="auto"/>
        <w:rPr>
          <w:rFonts w:eastAsia="Calibri"/>
          <w:color w:val="000000"/>
        </w:rPr>
      </w:pPr>
      <w:r w:rsidRPr="00436760">
        <w:rPr>
          <w:rFonts w:eastAsia="Calibri"/>
          <w:color w:val="000000"/>
        </w:rPr>
        <w:br w:type="page"/>
      </w:r>
    </w:p>
    <w:p w14:paraId="56D20BBA" w14:textId="30F1B72A" w:rsidR="00B37115" w:rsidRPr="00436760" w:rsidRDefault="00B37115" w:rsidP="00B37115">
      <w:pPr>
        <w:pStyle w:val="Chaptitle"/>
        <w:rPr>
          <w:rFonts w:ascii="SimSun" w:hAnsi="SimSun" w:cs="SimSun"/>
          <w:sz w:val="20"/>
          <w:szCs w:val="24"/>
          <w:lang w:eastAsia="zh-CN"/>
        </w:rPr>
      </w:pPr>
      <w:proofErr w:type="gramStart"/>
      <w:r w:rsidRPr="00436760">
        <w:rPr>
          <w:rFonts w:ascii="SimSun" w:hAnsi="SimSun" w:cs="Microsoft YaHei" w:hint="eastAsia"/>
          <w:lang w:eastAsia="zh-CN"/>
        </w:rPr>
        <w:lastRenderedPageBreak/>
        <w:t>第</w:t>
      </w:r>
      <w:r w:rsidRPr="00436760">
        <w:rPr>
          <w:rFonts w:eastAsia="Calibri"/>
          <w:lang w:eastAsia="zh-CN"/>
        </w:rPr>
        <w:t>3</w:t>
      </w:r>
      <w:r w:rsidRPr="00436760">
        <w:rPr>
          <w:rFonts w:ascii="SimSun" w:hAnsi="SimSun" w:cs="Microsoft YaHei" w:hint="eastAsia"/>
          <w:lang w:eastAsia="zh-CN"/>
        </w:rPr>
        <w:t>章议项</w:t>
      </w:r>
      <w:proofErr w:type="gramEnd"/>
      <w:r w:rsidRPr="00436760">
        <w:rPr>
          <w:rFonts w:ascii="SimSun" w:hAnsi="SimSun" w:cs="Microsoft YaHei" w:hint="eastAsia"/>
          <w:lang w:eastAsia="zh-CN"/>
        </w:rPr>
        <w:t>：科学问题</w:t>
      </w:r>
      <w:r w:rsidRPr="00436760">
        <w:rPr>
          <w:rFonts w:ascii="SimSun" w:hAnsi="SimSun"/>
          <w:sz w:val="20"/>
          <w:szCs w:val="24"/>
          <w:lang w:eastAsia="zh-CN"/>
        </w:rPr>
        <w:br/>
      </w:r>
      <w:r w:rsidRPr="00436760">
        <w:rPr>
          <w:rFonts w:ascii="SimSun" w:hAnsi="SimSun" w:cs="SimSun" w:hint="eastAsia"/>
          <w:lang w:eastAsia="zh-CN"/>
        </w:rPr>
        <w:t>（议项</w:t>
      </w:r>
      <w:r w:rsidRPr="00436760">
        <w:rPr>
          <w:lang w:eastAsia="zh-CN"/>
        </w:rPr>
        <w:t>1.12</w:t>
      </w:r>
      <w:r w:rsidRPr="00436760">
        <w:rPr>
          <w:rFonts w:ascii="SimSun" w:hAnsi="SimSun" w:cs="SimSun" w:hint="eastAsia"/>
          <w:lang w:eastAsia="zh-CN"/>
        </w:rPr>
        <w:t>、</w:t>
      </w:r>
      <w:r w:rsidRPr="00436760">
        <w:rPr>
          <w:lang w:eastAsia="zh-CN"/>
        </w:rPr>
        <w:t>1.13</w:t>
      </w:r>
      <w:r w:rsidRPr="00436760">
        <w:rPr>
          <w:rFonts w:ascii="SimSun" w:hAnsi="SimSun" w:cs="SimSun" w:hint="eastAsia"/>
          <w:lang w:eastAsia="zh-CN"/>
        </w:rPr>
        <w:t>、</w:t>
      </w:r>
      <w:r w:rsidRPr="00436760">
        <w:rPr>
          <w:lang w:eastAsia="zh-CN"/>
        </w:rPr>
        <w:t>1.14</w:t>
      </w:r>
      <w:r w:rsidR="00C452E8">
        <w:rPr>
          <w:rFonts w:hint="eastAsia"/>
          <w:lang w:eastAsia="zh-CN"/>
        </w:rPr>
        <w:t>和</w:t>
      </w:r>
      <w:r w:rsidRPr="00436760">
        <w:rPr>
          <w:rFonts w:ascii="SimSun" w:hAnsi="SimSun" w:cs="SimSun" w:hint="eastAsia"/>
          <w:lang w:eastAsia="zh-CN"/>
        </w:rPr>
        <w:t>议项</w:t>
      </w:r>
      <w:r w:rsidRPr="00436760">
        <w:rPr>
          <w:rFonts w:eastAsia="Times New Roman"/>
          <w:lang w:eastAsia="zh-CN"/>
        </w:rPr>
        <w:t>9.1</w:t>
      </w:r>
      <w:r w:rsidRPr="00436760">
        <w:rPr>
          <w:rFonts w:ascii="SimSun" w:hAnsi="SimSun" w:cs="SimSun" w:hint="eastAsia"/>
          <w:lang w:eastAsia="zh-CN"/>
        </w:rPr>
        <w:t>议题</w:t>
      </w:r>
      <w:r w:rsidRPr="00436760">
        <w:rPr>
          <w:rFonts w:eastAsia="Times New Roman"/>
          <w:lang w:eastAsia="zh-CN"/>
        </w:rPr>
        <w:t>A</w:t>
      </w:r>
      <w:r w:rsidRPr="00436760">
        <w:rPr>
          <w:rFonts w:ascii="SimSun" w:hAnsi="SimSun" w:cs="SimSun" w:hint="eastAsia"/>
          <w:lang w:eastAsia="zh-CN"/>
        </w:rPr>
        <w:t>和</w:t>
      </w:r>
      <w:r w:rsidRPr="00436760">
        <w:rPr>
          <w:rFonts w:eastAsia="Times New Roman"/>
          <w:lang w:eastAsia="zh-CN"/>
        </w:rPr>
        <w:t>D</w:t>
      </w:r>
      <w:r w:rsidRPr="00436760">
        <w:rPr>
          <w:rFonts w:ascii="SimSun" w:hAnsi="SimSun" w:cs="SimSun" w:hint="eastAsia"/>
          <w:lang w:eastAsia="zh-CN"/>
        </w:rPr>
        <w:t>）</w:t>
      </w:r>
    </w:p>
    <w:p w14:paraId="5318CD17" w14:textId="77777777" w:rsidR="00B37115" w:rsidRPr="00436760" w:rsidRDefault="00B37115" w:rsidP="00B37115">
      <w:pPr>
        <w:rPr>
          <w:lang w:eastAsia="zh-CN"/>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151"/>
      </w:tblGrid>
      <w:tr w:rsidR="00B37115" w:rsidRPr="00436760" w14:paraId="3E8C55B1" w14:textId="77777777" w:rsidTr="00F9478E">
        <w:trPr>
          <w:jc w:val="center"/>
        </w:trPr>
        <w:tc>
          <w:tcPr>
            <w:tcW w:w="3114" w:type="dxa"/>
            <w:vAlign w:val="center"/>
          </w:tcPr>
          <w:p w14:paraId="7980C21F" w14:textId="77777777" w:rsidR="00B37115" w:rsidRPr="00436760" w:rsidRDefault="00B37115" w:rsidP="00F9478E">
            <w:pPr>
              <w:pStyle w:val="Headingb"/>
              <w:jc w:val="center"/>
              <w:rPr>
                <w:rFonts w:eastAsia="Calibri"/>
                <w:b w:val="0"/>
                <w:szCs w:val="24"/>
              </w:rPr>
            </w:pPr>
            <w:proofErr w:type="spellStart"/>
            <w:r w:rsidRPr="00436760">
              <w:rPr>
                <w:rFonts w:ascii="SimSun" w:hAnsi="SimSun" w:cs="Microsoft YaHei" w:hint="eastAsia"/>
                <w:bCs/>
              </w:rPr>
              <w:t>议项</w:t>
            </w:r>
            <w:proofErr w:type="spellEnd"/>
            <w:r w:rsidRPr="00436760">
              <w:rPr>
                <w:rFonts w:ascii="SimSun" w:hAnsi="SimSun" w:cs="Microsoft YaHei" w:hint="eastAsia"/>
                <w:bCs/>
                <w:lang w:eastAsia="zh-CN"/>
              </w:rPr>
              <w:t>（</w:t>
            </w:r>
            <w:r w:rsidRPr="00436760">
              <w:rPr>
                <w:rFonts w:eastAsia="Calibri"/>
                <w:bCs/>
              </w:rPr>
              <w:t>AI</w:t>
            </w:r>
            <w:r w:rsidRPr="00436760">
              <w:rPr>
                <w:rFonts w:ascii="SimSun" w:hAnsi="SimSun" w:cs="Microsoft YaHei" w:hint="eastAsia"/>
                <w:bCs/>
                <w:lang w:eastAsia="zh-CN"/>
              </w:rPr>
              <w:t>）</w:t>
            </w:r>
          </w:p>
        </w:tc>
        <w:tc>
          <w:tcPr>
            <w:tcW w:w="6151" w:type="dxa"/>
            <w:vAlign w:val="center"/>
          </w:tcPr>
          <w:p w14:paraId="5BA40623" w14:textId="77777777" w:rsidR="00B37115" w:rsidRPr="00436760" w:rsidRDefault="00B37115" w:rsidP="00F9478E">
            <w:pPr>
              <w:pStyle w:val="Headingb"/>
              <w:jc w:val="center"/>
              <w:rPr>
                <w:rFonts w:ascii="SimSun" w:hAnsi="SimSun"/>
                <w:b w:val="0"/>
                <w:szCs w:val="24"/>
                <w:lang w:eastAsia="zh-CN"/>
              </w:rPr>
            </w:pPr>
            <w:r w:rsidRPr="00436760">
              <w:rPr>
                <w:rFonts w:ascii="SimSun" w:hAnsi="SimSun" w:cs="Microsoft YaHei" w:hint="eastAsia"/>
                <w:bCs/>
                <w:lang w:eastAsia="zh-CN"/>
              </w:rPr>
              <w:t>非洲共同立场</w:t>
            </w:r>
            <w:r w:rsidRPr="00436760">
              <w:rPr>
                <w:rFonts w:eastAsia="Calibri"/>
                <w:bCs/>
                <w:lang w:eastAsia="zh-CN"/>
              </w:rPr>
              <w:t>/</w:t>
            </w:r>
            <w:r w:rsidRPr="00436760">
              <w:rPr>
                <w:rFonts w:ascii="SimSun" w:hAnsi="SimSun" w:cs="Microsoft YaHei" w:hint="eastAsia"/>
                <w:bCs/>
                <w:lang w:eastAsia="zh-CN"/>
              </w:rPr>
              <w:t>提案（</w:t>
            </w:r>
            <w:proofErr w:type="spellStart"/>
            <w:r w:rsidRPr="00436760">
              <w:rPr>
                <w:rFonts w:eastAsia="Calibri"/>
                <w:bCs/>
                <w:lang w:eastAsia="zh-CN"/>
              </w:rPr>
              <w:t>AfCP</w:t>
            </w:r>
            <w:proofErr w:type="spellEnd"/>
            <w:r w:rsidRPr="00436760">
              <w:rPr>
                <w:rFonts w:ascii="SimSun" w:hAnsi="SimSun" w:cs="Microsoft YaHei" w:hint="eastAsia"/>
                <w:bCs/>
                <w:lang w:eastAsia="zh-CN"/>
              </w:rPr>
              <w:t>）</w:t>
            </w:r>
          </w:p>
        </w:tc>
      </w:tr>
      <w:tr w:rsidR="00B37115" w:rsidRPr="00436760" w14:paraId="1130805E" w14:textId="77777777" w:rsidTr="00F9478E">
        <w:trPr>
          <w:jc w:val="center"/>
        </w:trPr>
        <w:tc>
          <w:tcPr>
            <w:tcW w:w="3114" w:type="dxa"/>
          </w:tcPr>
          <w:p w14:paraId="28C02D23" w14:textId="77777777" w:rsidR="00B37115" w:rsidRPr="00436760" w:rsidRDefault="00B37115" w:rsidP="00F9478E">
            <w:pPr>
              <w:rPr>
                <w:rFonts w:eastAsia="Calibri"/>
                <w:b/>
                <w:lang w:eastAsia="zh-CN"/>
              </w:rPr>
            </w:pPr>
            <w:r w:rsidRPr="00436760">
              <w:rPr>
                <w:rFonts w:eastAsia="Calibri"/>
                <w:b/>
                <w:lang w:eastAsia="zh-CN"/>
              </w:rPr>
              <w:t>AI 1.12</w:t>
            </w:r>
          </w:p>
          <w:p w14:paraId="6F905647" w14:textId="77777777" w:rsidR="00B37115" w:rsidRPr="00436760" w:rsidRDefault="00B37115" w:rsidP="00F9478E">
            <w:pPr>
              <w:rPr>
                <w:rFonts w:eastAsia="Calibri"/>
                <w:szCs w:val="24"/>
                <w:lang w:eastAsia="zh-CN"/>
              </w:rPr>
            </w:pPr>
            <w:r w:rsidRPr="00436760">
              <w:rPr>
                <w:rFonts w:hint="eastAsia"/>
                <w:lang w:eastAsia="zh-CN"/>
              </w:rPr>
              <w:t>根据第</w:t>
            </w:r>
            <w:r w:rsidRPr="00436760">
              <w:rPr>
                <w:rFonts w:eastAsia="Calibri"/>
                <w:b/>
                <w:lang w:eastAsia="zh-CN"/>
              </w:rPr>
              <w:t>656</w:t>
            </w:r>
            <w:r w:rsidRPr="00436760">
              <w:rPr>
                <w:rFonts w:hint="eastAsia"/>
                <w:lang w:eastAsia="zh-CN"/>
              </w:rPr>
              <w:t>号决议</w:t>
            </w:r>
            <w:r w:rsidRPr="00436760">
              <w:rPr>
                <w:rFonts w:hint="eastAsia"/>
                <w:b/>
                <w:bCs/>
                <w:lang w:eastAsia="zh-CN"/>
              </w:rPr>
              <w:t>（</w:t>
            </w:r>
            <w:r w:rsidRPr="00436760">
              <w:rPr>
                <w:rFonts w:eastAsia="Calibri"/>
                <w:b/>
                <w:lang w:eastAsia="zh-CN"/>
              </w:rPr>
              <w:t>WRC</w:t>
            </w:r>
            <w:r w:rsidRPr="00436760">
              <w:rPr>
                <w:rFonts w:eastAsia="Calibri"/>
                <w:b/>
                <w:lang w:eastAsia="zh-CN"/>
              </w:rPr>
              <w:noBreakHyphen/>
              <w:t>19</w:t>
            </w:r>
            <w:r w:rsidRPr="00436760">
              <w:rPr>
                <w:rFonts w:hint="eastAsia"/>
                <w:b/>
                <w:bCs/>
                <w:lang w:eastAsia="zh-CN"/>
              </w:rPr>
              <w:t>，修订版）</w:t>
            </w:r>
            <w:r w:rsidRPr="00436760">
              <w:rPr>
                <w:rFonts w:hint="eastAsia"/>
                <w:lang w:eastAsia="zh-CN"/>
              </w:rPr>
              <w:t>，</w:t>
            </w:r>
            <w:r w:rsidRPr="00436760">
              <w:rPr>
                <w:rFonts w:eastAsia="Calibri"/>
                <w:lang w:eastAsia="zh-CN"/>
              </w:rPr>
              <w:t>45 MHz</w:t>
            </w:r>
            <w:r w:rsidRPr="00436760">
              <w:rPr>
                <w:rFonts w:hint="eastAsia"/>
                <w:lang w:eastAsia="zh-CN"/>
              </w:rPr>
              <w:t>附近频率范围内卫星地球探测业务（有源）可能新增的次要业务划分，用于</w:t>
            </w:r>
            <w:bookmarkStart w:id="12" w:name="_Hlk46929500"/>
            <w:r w:rsidRPr="00436760">
              <w:rPr>
                <w:rFonts w:hint="eastAsia"/>
                <w:lang w:eastAsia="zh-CN"/>
              </w:rPr>
              <w:t>星载雷达探测器</w:t>
            </w:r>
            <w:bookmarkEnd w:id="12"/>
          </w:p>
        </w:tc>
        <w:tc>
          <w:tcPr>
            <w:tcW w:w="6151" w:type="dxa"/>
          </w:tcPr>
          <w:p w14:paraId="0F4AD556"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44E6FB51" w14:textId="440CA0FF"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
                <w:bCs/>
                <w:color w:val="000000"/>
                <w:szCs w:val="24"/>
                <w:lang w:eastAsia="zh-CN"/>
              </w:rPr>
              <w:t>支持方法</w:t>
            </w:r>
            <w:r w:rsidRPr="00436760">
              <w:rPr>
                <w:rFonts w:eastAsia="Calibri"/>
                <w:b/>
                <w:color w:val="000000"/>
                <w:lang w:eastAsia="zh-CN"/>
              </w:rPr>
              <w:t>D</w:t>
            </w:r>
            <w:r w:rsidRPr="00436760">
              <w:rPr>
                <w:rFonts w:ascii="SimSun" w:hAnsi="SimSun" w:cs="Microsoft YaHei" w:hint="eastAsia"/>
                <w:color w:val="000000"/>
                <w:szCs w:val="24"/>
                <w:lang w:eastAsia="zh-CN"/>
              </w:rPr>
              <w:t>（不修改），因为尚未确定足够的</w:t>
            </w:r>
            <w:proofErr w:type="spellStart"/>
            <w:r w:rsidRPr="00436760">
              <w:rPr>
                <w:rFonts w:eastAsia="Calibri"/>
                <w:b/>
                <w:color w:val="000000"/>
                <w:lang w:eastAsia="zh-CN"/>
              </w:rPr>
              <w:t>pfd</w:t>
            </w:r>
            <w:proofErr w:type="spellEnd"/>
            <w:r w:rsidRPr="00436760">
              <w:rPr>
                <w:rFonts w:ascii="SimSun" w:hAnsi="SimSun" w:cs="Microsoft YaHei" w:hint="eastAsia"/>
                <w:color w:val="000000"/>
                <w:szCs w:val="24"/>
                <w:lang w:eastAsia="zh-CN"/>
              </w:rPr>
              <w:t>限值来确保保护所有现有业务免受干扰。</w:t>
            </w:r>
          </w:p>
          <w:p w14:paraId="6C44194E" w14:textId="33892F34"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b/>
                <w:bCs/>
                <w:color w:val="000000"/>
                <w:szCs w:val="24"/>
                <w:lang w:eastAsia="zh-CN"/>
              </w:rPr>
              <w:t>注意到</w:t>
            </w:r>
            <w:r w:rsidRPr="00436760">
              <w:rPr>
                <w:rFonts w:ascii="SimSun" w:hAnsi="SimSun" w:cs="Microsoft YaHei" w:hint="eastAsia"/>
                <w:color w:val="000000"/>
                <w:szCs w:val="24"/>
                <w:lang w:eastAsia="zh-CN"/>
              </w:rPr>
              <w:t>突尼斯主管部门对</w:t>
            </w:r>
            <w:r w:rsidRPr="00436760">
              <w:rPr>
                <w:rFonts w:eastAsia="Calibri"/>
                <w:color w:val="000000"/>
                <w:szCs w:val="24"/>
                <w:lang w:eastAsia="zh-CN"/>
              </w:rPr>
              <w:t>AI 1.12</w:t>
            </w:r>
            <w:r w:rsidRPr="00436760">
              <w:rPr>
                <w:rFonts w:ascii="SimSun" w:hAnsi="SimSun" w:cs="Microsoft YaHei" w:hint="eastAsia"/>
                <w:color w:val="000000"/>
                <w:szCs w:val="24"/>
                <w:lang w:eastAsia="zh-CN"/>
              </w:rPr>
              <w:t>采用了与所通过的</w:t>
            </w:r>
            <w:proofErr w:type="spellStart"/>
            <w:r w:rsidRPr="00436760">
              <w:rPr>
                <w:rFonts w:eastAsia="Calibri"/>
                <w:color w:val="000000"/>
                <w:szCs w:val="24"/>
                <w:lang w:eastAsia="zh-CN"/>
              </w:rPr>
              <w:t>AfCP</w:t>
            </w:r>
            <w:proofErr w:type="spellEnd"/>
            <w:r w:rsidRPr="00436760">
              <w:rPr>
                <w:rFonts w:ascii="SimSun" w:hAnsi="SimSun" w:cs="Microsoft YaHei" w:hint="eastAsia"/>
                <w:color w:val="000000"/>
                <w:szCs w:val="24"/>
                <w:lang w:eastAsia="zh-CN"/>
              </w:rPr>
              <w:t>不同的方法，但并未反对</w:t>
            </w:r>
            <w:proofErr w:type="spellStart"/>
            <w:r w:rsidRPr="00436760">
              <w:rPr>
                <w:rFonts w:eastAsia="Calibri"/>
                <w:color w:val="000000"/>
                <w:szCs w:val="24"/>
                <w:lang w:eastAsia="zh-CN"/>
              </w:rPr>
              <w:t>AfCP</w:t>
            </w:r>
            <w:proofErr w:type="spellEnd"/>
            <w:r w:rsidRPr="00436760">
              <w:rPr>
                <w:rFonts w:ascii="SimSun" w:hAnsi="SimSun" w:cs="Microsoft YaHei" w:hint="eastAsia"/>
                <w:color w:val="000000"/>
                <w:szCs w:val="24"/>
                <w:lang w:eastAsia="zh-CN"/>
              </w:rPr>
              <w:t>。</w:t>
            </w:r>
          </w:p>
          <w:p w14:paraId="0B8BBF19"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0B2EDC01" w14:textId="77777777" w:rsidR="00B37115" w:rsidRPr="00436760" w:rsidRDefault="00B37115" w:rsidP="00F9478E">
            <w:pPr>
              <w:pStyle w:val="Headingb"/>
              <w:pBdr>
                <w:top w:val="nil"/>
                <w:left w:val="nil"/>
                <w:bottom w:val="nil"/>
                <w:right w:val="nil"/>
                <w:between w:val="nil"/>
              </w:pBdr>
              <w:rPr>
                <w:rFonts w:eastAsia="Calibri"/>
                <w:b w:val="0"/>
                <w: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iCs/>
                <w:color w:val="000000"/>
                <w:szCs w:val="24"/>
                <w:lang w:eastAsia="zh-CN"/>
              </w:rPr>
              <w:t>ATU</w:t>
            </w:r>
            <w:r w:rsidRPr="00436760">
              <w:rPr>
                <w:rFonts w:ascii="STKaiti" w:eastAsia="STKaiti" w:hAnsi="STKaiti" w:cs="Microsoft YaHei" w:hint="eastAsia"/>
                <w:iCs/>
                <w:color w:val="000000"/>
                <w:lang w:eastAsia="zh-CN"/>
              </w:rPr>
              <w:t>主管部门：</w:t>
            </w:r>
          </w:p>
          <w:p w14:paraId="1FBAD580" w14:textId="30E4AC31"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
                <w:bCs/>
                <w:color w:val="000000"/>
                <w:szCs w:val="24"/>
                <w:lang w:eastAsia="zh-CN"/>
              </w:rPr>
              <w:t>请</w:t>
            </w:r>
            <w:r w:rsidRPr="00436760">
              <w:rPr>
                <w:rFonts w:ascii="SimSun" w:hAnsi="SimSun" w:cs="Microsoft YaHei" w:hint="eastAsia"/>
                <w:color w:val="000000"/>
                <w:szCs w:val="24"/>
                <w:lang w:eastAsia="zh-CN"/>
              </w:rPr>
              <w:t>业界提供空间科学方面的试验和真实参数，</w:t>
            </w:r>
          </w:p>
          <w:p w14:paraId="5D9D5FBF" w14:textId="4FAEA685"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b/>
                <w:bCs/>
                <w:color w:val="000000"/>
                <w:szCs w:val="24"/>
                <w:lang w:eastAsia="zh-CN"/>
              </w:rPr>
              <w:t>继续</w:t>
            </w:r>
            <w:r w:rsidRPr="00436760">
              <w:rPr>
                <w:rFonts w:ascii="SimSun" w:hAnsi="SimSun" w:cs="Microsoft YaHei" w:hint="eastAsia"/>
                <w:color w:val="000000"/>
                <w:szCs w:val="24"/>
                <w:lang w:eastAsia="zh-CN"/>
              </w:rPr>
              <w:t>参与与本议项相关的任何其他讨论，</w:t>
            </w:r>
          </w:p>
          <w:p w14:paraId="796F10D4" w14:textId="7A372A88"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szCs w:val="24"/>
                <w:lang w:eastAsia="zh-CN"/>
              </w:rPr>
            </w:pPr>
            <w:r w:rsidRPr="00436760">
              <w:rPr>
                <w:rFonts w:eastAsia="Calibri"/>
                <w:bCs/>
                <w:lang w:eastAsia="zh-CN"/>
              </w:rPr>
              <w:t>3</w:t>
            </w:r>
            <w:r w:rsidRPr="00436760">
              <w:rPr>
                <w:rFonts w:eastAsia="Calibri"/>
                <w:b/>
                <w:lang w:eastAsia="zh-CN"/>
              </w:rPr>
              <w:tab/>
            </w:r>
            <w:r w:rsidRPr="00C452E8">
              <w:rPr>
                <w:rFonts w:ascii="SimSun" w:hAnsi="SimSun" w:cs="Microsoft YaHei" w:hint="eastAsia"/>
                <w:b/>
                <w:bCs/>
                <w:color w:val="000000"/>
                <w:szCs w:val="24"/>
                <w:lang w:eastAsia="zh-CN"/>
              </w:rPr>
              <w:t>关注</w:t>
            </w:r>
            <w:r w:rsidRPr="00436760">
              <w:rPr>
                <w:rFonts w:ascii="SimSun" w:hAnsi="SimSun" w:cs="Microsoft YaHei" w:hint="eastAsia"/>
                <w:color w:val="000000"/>
                <w:szCs w:val="24"/>
                <w:lang w:eastAsia="zh-CN"/>
              </w:rPr>
              <w:t>有关本议项的进展，将方法</w:t>
            </w:r>
            <w:r w:rsidRPr="00436760">
              <w:rPr>
                <w:rFonts w:eastAsia="Calibri"/>
                <w:color w:val="000000"/>
                <w:szCs w:val="24"/>
                <w:lang w:eastAsia="zh-CN"/>
              </w:rPr>
              <w:t>A2</w:t>
            </w:r>
            <w:r w:rsidRPr="00436760">
              <w:rPr>
                <w:rFonts w:ascii="SimSun" w:hAnsi="SimSun" w:cs="Microsoft YaHei" w:hint="eastAsia"/>
                <w:color w:val="000000"/>
                <w:szCs w:val="24"/>
                <w:lang w:eastAsia="zh-CN"/>
              </w:rPr>
              <w:t>的方案</w:t>
            </w:r>
            <w:r w:rsidRPr="00436760">
              <w:rPr>
                <w:rFonts w:eastAsia="Calibri"/>
                <w:color w:val="000000"/>
                <w:szCs w:val="24"/>
                <w:lang w:eastAsia="zh-CN"/>
              </w:rPr>
              <w:t>2</w:t>
            </w:r>
            <w:r w:rsidRPr="00436760">
              <w:rPr>
                <w:rFonts w:ascii="SimSun" w:hAnsi="SimSun" w:cs="Microsoft YaHei" w:hint="eastAsia"/>
                <w:color w:val="000000"/>
                <w:szCs w:val="24"/>
                <w:lang w:eastAsia="zh-CN"/>
              </w:rPr>
              <w:t>作为有利的折中方案，因为：</w:t>
            </w:r>
          </w:p>
          <w:p w14:paraId="34E58B2E" w14:textId="77777777" w:rsidR="00B37115" w:rsidRPr="00436760" w:rsidRDefault="00B37115" w:rsidP="00F9478E">
            <w:pPr>
              <w:pStyle w:val="enumlev2"/>
              <w:pBdr>
                <w:top w:val="nil"/>
                <w:left w:val="nil"/>
                <w:bottom w:val="nil"/>
                <w:right w:val="nil"/>
                <w:between w:val="nil"/>
              </w:pBdr>
              <w:tabs>
                <w:tab w:val="clear" w:pos="1871"/>
                <w:tab w:val="left" w:pos="1593"/>
              </w:tabs>
              <w:ind w:left="1134" w:hanging="529"/>
              <w:rPr>
                <w:rFonts w:ascii="SimSun" w:hAnsi="SimSun"/>
                <w:color w:val="000000"/>
                <w:szCs w:val="24"/>
                <w:lang w:eastAsia="zh-CN"/>
              </w:rPr>
            </w:pPr>
            <w:r w:rsidRPr="00436760">
              <w:rPr>
                <w:rFonts w:eastAsia="Calibri"/>
                <w:lang w:eastAsia="zh-CN"/>
              </w:rPr>
              <w:t>a)</w:t>
            </w:r>
            <w:r w:rsidRPr="00436760">
              <w:rPr>
                <w:rFonts w:eastAsia="Calibri"/>
                <w:lang w:eastAsia="zh-CN"/>
              </w:rPr>
              <w:tab/>
            </w:r>
            <w:r w:rsidRPr="00436760">
              <w:rPr>
                <w:rFonts w:ascii="SimSun" w:hAnsi="SimSun" w:cs="Microsoft YaHei" w:hint="eastAsia"/>
                <w:color w:val="000000"/>
                <w:szCs w:val="24"/>
                <w:lang w:eastAsia="zh-CN"/>
              </w:rPr>
              <w:t>它为确定适当的</w:t>
            </w:r>
            <w:proofErr w:type="spellStart"/>
            <w:r w:rsidRPr="00436760">
              <w:rPr>
                <w:rFonts w:eastAsia="Calibri"/>
                <w:b/>
                <w:color w:val="000000"/>
                <w:lang w:eastAsia="zh-CN"/>
              </w:rPr>
              <w:t>pfd</w:t>
            </w:r>
            <w:proofErr w:type="spellEnd"/>
            <w:r w:rsidRPr="00436760">
              <w:rPr>
                <w:rFonts w:ascii="SimSun" w:hAnsi="SimSun" w:cs="Microsoft YaHei" w:hint="eastAsia"/>
                <w:color w:val="000000"/>
                <w:szCs w:val="24"/>
                <w:lang w:eastAsia="zh-CN"/>
              </w:rPr>
              <w:t>限值提供了空间，以防止对相关现有业务产生有害干扰。重要的是计算为所有现有业务提供令人满意的保护的功率通量密度（</w:t>
            </w:r>
            <w:proofErr w:type="spellStart"/>
            <w:r w:rsidRPr="00436760">
              <w:rPr>
                <w:rFonts w:eastAsia="Calibri"/>
                <w:color w:val="000000"/>
                <w:lang w:eastAsia="zh-CN"/>
              </w:rPr>
              <w:t>pfd</w:t>
            </w:r>
            <w:proofErr w:type="spellEnd"/>
            <w:r w:rsidRPr="00436760">
              <w:rPr>
                <w:rFonts w:ascii="SimSun" w:hAnsi="SimSun" w:cs="Microsoft YaHei" w:hint="eastAsia"/>
                <w:color w:val="000000"/>
                <w:szCs w:val="24"/>
                <w:lang w:eastAsia="zh-CN"/>
              </w:rPr>
              <w:t>）。</w:t>
            </w:r>
          </w:p>
          <w:p w14:paraId="6519286B" w14:textId="77777777" w:rsidR="00B37115" w:rsidRPr="00436760" w:rsidRDefault="00B37115" w:rsidP="00F9478E">
            <w:pPr>
              <w:pStyle w:val="enumlev2"/>
              <w:pBdr>
                <w:top w:val="nil"/>
                <w:left w:val="nil"/>
                <w:bottom w:val="nil"/>
                <w:right w:val="nil"/>
                <w:between w:val="nil"/>
              </w:pBdr>
              <w:tabs>
                <w:tab w:val="clear" w:pos="1871"/>
                <w:tab w:val="left" w:pos="1593"/>
              </w:tabs>
              <w:ind w:left="1134" w:hanging="529"/>
              <w:rPr>
                <w:rFonts w:eastAsia="Calibri"/>
                <w:szCs w:val="24"/>
                <w:lang w:eastAsia="zh-CN"/>
              </w:rPr>
            </w:pPr>
            <w:r w:rsidRPr="00436760">
              <w:rPr>
                <w:rFonts w:eastAsia="Calibri"/>
                <w:lang w:eastAsia="zh-CN"/>
              </w:rPr>
              <w:t>b)</w:t>
            </w:r>
            <w:r w:rsidRPr="00436760">
              <w:rPr>
                <w:rFonts w:eastAsia="Calibri"/>
                <w:lang w:eastAsia="zh-CN"/>
              </w:rPr>
              <w:tab/>
            </w:r>
            <w:r w:rsidRPr="00436760">
              <w:rPr>
                <w:rFonts w:ascii="SimSun" w:hAnsi="SimSun" w:cs="Microsoft YaHei" w:hint="eastAsia"/>
                <w:color w:val="000000"/>
                <w:szCs w:val="24"/>
                <w:lang w:eastAsia="zh-CN"/>
              </w:rPr>
              <w:t>未就雷达探测器对受干扰业务造成的干扰侵害时间达成一致。</w:t>
            </w:r>
          </w:p>
        </w:tc>
      </w:tr>
      <w:tr w:rsidR="00B37115" w:rsidRPr="00436760" w14:paraId="719254EF" w14:textId="77777777" w:rsidTr="00F9478E">
        <w:trPr>
          <w:jc w:val="center"/>
        </w:trPr>
        <w:tc>
          <w:tcPr>
            <w:tcW w:w="3114" w:type="dxa"/>
          </w:tcPr>
          <w:p w14:paraId="0CB9546B" w14:textId="77777777" w:rsidR="00B37115" w:rsidRPr="00436760" w:rsidRDefault="00B37115" w:rsidP="00F9478E">
            <w:pPr>
              <w:rPr>
                <w:rFonts w:eastAsia="Calibri"/>
                <w:b/>
                <w:lang w:eastAsia="zh-CN"/>
              </w:rPr>
            </w:pPr>
            <w:r w:rsidRPr="00436760">
              <w:rPr>
                <w:rFonts w:eastAsia="Calibri"/>
                <w:b/>
                <w:lang w:eastAsia="zh-CN"/>
              </w:rPr>
              <w:t>AI 1.13</w:t>
            </w:r>
          </w:p>
          <w:p w14:paraId="3CE83E2D" w14:textId="77777777" w:rsidR="00B37115" w:rsidRPr="00436760" w:rsidRDefault="00B37115" w:rsidP="00F9478E">
            <w:pPr>
              <w:rPr>
                <w:rFonts w:eastAsia="Calibri"/>
                <w:b/>
                <w:szCs w:val="24"/>
                <w:lang w:eastAsia="zh-CN"/>
              </w:rPr>
            </w:pPr>
            <w:r w:rsidRPr="00436760">
              <w:rPr>
                <w:lang w:eastAsia="zh-CN"/>
              </w:rPr>
              <w:t>根据</w:t>
            </w:r>
            <w:r w:rsidRPr="00436760">
              <w:rPr>
                <w:rFonts w:hint="eastAsia"/>
                <w:lang w:eastAsia="zh-CN"/>
              </w:rPr>
              <w:t>第</w:t>
            </w:r>
            <w:r w:rsidRPr="00436760">
              <w:rPr>
                <w:rFonts w:eastAsia="Calibri"/>
                <w:b/>
                <w:lang w:eastAsia="zh-CN"/>
              </w:rPr>
              <w:t>661</w:t>
            </w:r>
            <w:r w:rsidRPr="00436760">
              <w:rPr>
                <w:rFonts w:hint="eastAsia"/>
                <w:lang w:eastAsia="zh-CN"/>
              </w:rPr>
              <w:t>号决议</w:t>
            </w:r>
            <w:r w:rsidRPr="00436760">
              <w:rPr>
                <w:rFonts w:hint="eastAsia"/>
                <w:b/>
                <w:bCs/>
                <w:lang w:eastAsia="zh-CN"/>
              </w:rPr>
              <w:t>（</w:t>
            </w:r>
            <w:r w:rsidRPr="00436760">
              <w:rPr>
                <w:rFonts w:eastAsia="Calibri"/>
                <w:b/>
                <w:lang w:eastAsia="zh-CN"/>
              </w:rPr>
              <w:t>WRC</w:t>
            </w:r>
            <w:r w:rsidRPr="00436760">
              <w:rPr>
                <w:rFonts w:eastAsia="Calibri"/>
                <w:b/>
                <w:lang w:eastAsia="zh-CN"/>
              </w:rPr>
              <w:noBreakHyphen/>
              <w:t>19</w:t>
            </w:r>
            <w:r w:rsidRPr="00436760">
              <w:rPr>
                <w:rFonts w:hint="eastAsia"/>
                <w:b/>
                <w:bCs/>
                <w:lang w:eastAsia="zh-CN"/>
              </w:rPr>
              <w:t>）</w:t>
            </w:r>
            <w:r w:rsidRPr="00436760">
              <w:rPr>
                <w:rFonts w:hint="eastAsia"/>
                <w:lang w:eastAsia="zh-CN"/>
              </w:rPr>
              <w:t>，升级</w:t>
            </w:r>
            <w:r w:rsidRPr="00436760">
              <w:rPr>
                <w:rFonts w:eastAsia="Calibri"/>
                <w:lang w:eastAsia="zh-CN"/>
              </w:rPr>
              <w:t>14.8-15.35 GHz</w:t>
            </w:r>
            <w:r w:rsidRPr="00436760">
              <w:rPr>
                <w:lang w:eastAsia="zh-CN"/>
              </w:rPr>
              <w:t>频段</w:t>
            </w:r>
            <w:r w:rsidRPr="00436760">
              <w:rPr>
                <w:rFonts w:hint="eastAsia"/>
                <w:lang w:eastAsia="zh-CN"/>
              </w:rPr>
              <w:t>内</w:t>
            </w:r>
            <w:r w:rsidRPr="00436760">
              <w:rPr>
                <w:lang w:eastAsia="zh-CN"/>
              </w:rPr>
              <w:t>空间研究业务</w:t>
            </w:r>
            <w:r w:rsidRPr="00436760">
              <w:rPr>
                <w:rFonts w:hint="eastAsia"/>
                <w:lang w:eastAsia="zh-CN"/>
              </w:rPr>
              <w:t>的划分</w:t>
            </w:r>
            <w:r>
              <w:rPr>
                <w:lang w:eastAsia="zh-CN"/>
              </w:rPr>
              <w:t>的可能性</w:t>
            </w:r>
          </w:p>
        </w:tc>
        <w:tc>
          <w:tcPr>
            <w:tcW w:w="6151" w:type="dxa"/>
          </w:tcPr>
          <w:p w14:paraId="34A60BC1"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611DC8EC" w14:textId="3167AB07"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
                <w:color w:val="000000"/>
                <w:szCs w:val="24"/>
                <w:lang w:eastAsia="zh-CN"/>
              </w:rPr>
              <w:t>支持不修改《无线电规则》。</w:t>
            </w:r>
            <w:r w:rsidRPr="00436760">
              <w:rPr>
                <w:rFonts w:hint="eastAsia"/>
                <w:lang w:eastAsia="zh-CN"/>
              </w:rPr>
              <w:t>如果建议的方法不能防止对现有业务的有害干扰，且无法对</w:t>
            </w:r>
            <w:r w:rsidRPr="00436760">
              <w:rPr>
                <w:rFonts w:eastAsia="Calibri"/>
                <w:color w:val="000000"/>
                <w:lang w:eastAsia="zh-CN"/>
              </w:rPr>
              <w:t>14.8-15.35 GHz</w:t>
            </w:r>
            <w:r w:rsidRPr="00436760">
              <w:rPr>
                <w:rFonts w:hint="eastAsia"/>
                <w:lang w:eastAsia="zh-CN"/>
              </w:rPr>
              <w:t>频段的主要业务系统提供保护，则不修改《无线电规则》将是恰当的。</w:t>
            </w:r>
          </w:p>
          <w:p w14:paraId="4EB1EF75" w14:textId="7118FCB0"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b/>
                <w:bCs/>
                <w:color w:val="000000"/>
                <w:szCs w:val="24"/>
                <w:lang w:eastAsia="zh-CN"/>
              </w:rPr>
              <w:t>注意到</w:t>
            </w:r>
            <w:r w:rsidRPr="00436760">
              <w:rPr>
                <w:rFonts w:ascii="SimSun" w:hAnsi="SimSun" w:cs="Microsoft YaHei" w:hint="eastAsia"/>
                <w:color w:val="000000"/>
                <w:szCs w:val="24"/>
                <w:lang w:eastAsia="zh-CN"/>
              </w:rPr>
              <w:t>突尼斯主管部门对</w:t>
            </w:r>
            <w:r w:rsidRPr="00436760">
              <w:rPr>
                <w:rFonts w:eastAsia="Calibri"/>
                <w:color w:val="000000"/>
                <w:lang w:eastAsia="zh-CN"/>
              </w:rPr>
              <w:t>AI 1.13</w:t>
            </w:r>
            <w:r w:rsidRPr="00436760">
              <w:rPr>
                <w:rFonts w:ascii="SimSun" w:hAnsi="SimSun" w:cs="Microsoft YaHei" w:hint="eastAsia"/>
                <w:color w:val="000000"/>
                <w:szCs w:val="24"/>
                <w:lang w:eastAsia="zh-CN"/>
              </w:rPr>
              <w:t>采用了与所通过的</w:t>
            </w:r>
            <w:proofErr w:type="spellStart"/>
            <w:r w:rsidRPr="00436760">
              <w:rPr>
                <w:rFonts w:eastAsia="Calibri"/>
                <w:color w:val="000000"/>
                <w:lang w:eastAsia="zh-CN"/>
              </w:rPr>
              <w:t>AfCP</w:t>
            </w:r>
            <w:proofErr w:type="spellEnd"/>
            <w:r w:rsidRPr="00436760">
              <w:rPr>
                <w:rFonts w:ascii="SimSun" w:hAnsi="SimSun" w:cs="Microsoft YaHei" w:hint="eastAsia"/>
                <w:color w:val="000000"/>
                <w:szCs w:val="24"/>
                <w:lang w:eastAsia="zh-CN"/>
              </w:rPr>
              <w:t>不同的方法，但并未反对</w:t>
            </w:r>
            <w:proofErr w:type="spellStart"/>
            <w:r w:rsidRPr="00436760">
              <w:rPr>
                <w:rFonts w:eastAsia="Calibri"/>
                <w:color w:val="000000"/>
                <w:lang w:eastAsia="zh-CN"/>
              </w:rPr>
              <w:t>AfCP</w:t>
            </w:r>
            <w:proofErr w:type="spellEnd"/>
            <w:r w:rsidRPr="00436760">
              <w:rPr>
                <w:rFonts w:ascii="SimSun" w:hAnsi="SimSun" w:cs="Microsoft YaHei" w:hint="eastAsia"/>
                <w:color w:val="000000"/>
                <w:szCs w:val="24"/>
                <w:lang w:eastAsia="zh-CN"/>
              </w:rPr>
              <w:t>。</w:t>
            </w:r>
          </w:p>
          <w:p w14:paraId="1B3C40A9"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71894F1C" w14:textId="77777777" w:rsidR="00B37115" w:rsidRPr="00436760" w:rsidRDefault="00B37115" w:rsidP="00F9478E">
            <w:pPr>
              <w:pStyle w:val="Headingb"/>
              <w:pBdr>
                <w:top w:val="nil"/>
                <w:left w:val="nil"/>
                <w:bottom w:val="nil"/>
                <w:right w:val="nil"/>
                <w:between w:val="nil"/>
              </w:pBdr>
              <w:rPr>
                <w:rFonts w:eastAsia="Calibri"/>
                <w:b w:val="0"/>
                <w: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iCs/>
                <w:color w:val="000000"/>
                <w:szCs w:val="24"/>
                <w:lang w:eastAsia="zh-CN"/>
              </w:rPr>
              <w:t>ATU</w:t>
            </w:r>
            <w:r w:rsidRPr="00436760">
              <w:rPr>
                <w:rFonts w:ascii="STKaiti" w:eastAsia="STKaiti" w:hAnsi="STKaiti" w:cs="Microsoft YaHei" w:hint="eastAsia"/>
                <w:iCs/>
                <w:color w:val="000000"/>
                <w:lang w:eastAsia="zh-CN"/>
              </w:rPr>
              <w:t>主管部门：</w:t>
            </w:r>
          </w:p>
          <w:p w14:paraId="3BACDC75" w14:textId="77777777" w:rsidR="00B37115" w:rsidRPr="00436760" w:rsidRDefault="00B37115" w:rsidP="00F9478E">
            <w:pPr>
              <w:pBdr>
                <w:top w:val="nil"/>
                <w:left w:val="nil"/>
                <w:bottom w:val="nil"/>
                <w:right w:val="nil"/>
                <w:between w:val="nil"/>
              </w:pBdr>
              <w:spacing w:after="200"/>
              <w:ind w:firstLineChars="200" w:firstLine="480"/>
              <w:rPr>
                <w:rFonts w:eastAsia="Calibri"/>
                <w:color w:val="000000"/>
                <w:szCs w:val="24"/>
                <w:lang w:eastAsia="zh-CN"/>
              </w:rPr>
            </w:pPr>
            <w:r w:rsidRPr="00436760">
              <w:rPr>
                <w:rFonts w:ascii="SimSun" w:hAnsi="SimSun" w:cs="Microsoft YaHei" w:hint="eastAsia"/>
                <w:color w:val="000000"/>
                <w:szCs w:val="24"/>
                <w:lang w:eastAsia="zh-CN"/>
              </w:rPr>
              <w:t>从现在起到</w:t>
            </w:r>
            <w:r w:rsidRPr="00436760">
              <w:rPr>
                <w:rFonts w:eastAsia="Calibri"/>
                <w:color w:val="000000"/>
                <w:lang w:eastAsia="zh-CN"/>
              </w:rPr>
              <w:t>WRC</w:t>
            </w:r>
            <w:r w:rsidRPr="00436760">
              <w:rPr>
                <w:rFonts w:eastAsia="Calibri"/>
                <w:color w:val="000000"/>
                <w:lang w:eastAsia="zh-CN"/>
              </w:rPr>
              <w:noBreakHyphen/>
              <w:t>23</w:t>
            </w:r>
            <w:r w:rsidRPr="00436760">
              <w:rPr>
                <w:rFonts w:ascii="SimSun" w:hAnsi="SimSun" w:cs="Microsoft YaHei" w:hint="eastAsia"/>
                <w:color w:val="000000"/>
                <w:szCs w:val="24"/>
                <w:lang w:eastAsia="zh-CN"/>
              </w:rPr>
              <w:t>，</w:t>
            </w:r>
            <w:r w:rsidRPr="00436760">
              <w:rPr>
                <w:rFonts w:ascii="SimSun" w:hAnsi="SimSun" w:cs="Microsoft YaHei" w:hint="eastAsia"/>
                <w:b/>
                <w:bCs/>
                <w:color w:val="000000"/>
                <w:szCs w:val="24"/>
                <w:lang w:eastAsia="zh-CN"/>
              </w:rPr>
              <w:t>继续</w:t>
            </w:r>
            <w:r w:rsidRPr="00436760">
              <w:rPr>
                <w:rFonts w:ascii="SimSun" w:hAnsi="SimSun" w:cs="Microsoft YaHei" w:hint="eastAsia"/>
                <w:color w:val="000000"/>
                <w:szCs w:val="24"/>
                <w:lang w:eastAsia="zh-CN"/>
              </w:rPr>
              <w:t>参与本议项下的</w:t>
            </w:r>
            <w:r w:rsidRPr="00436760">
              <w:rPr>
                <w:rFonts w:eastAsia="Calibri"/>
                <w:color w:val="000000"/>
                <w:lang w:eastAsia="zh-CN"/>
              </w:rPr>
              <w:t>ITU</w:t>
            </w:r>
            <w:r w:rsidRPr="00436760">
              <w:rPr>
                <w:rFonts w:eastAsia="Calibri"/>
                <w:color w:val="000000"/>
                <w:lang w:eastAsia="zh-CN"/>
              </w:rPr>
              <w:noBreakHyphen/>
              <w:t>R</w:t>
            </w:r>
            <w:r w:rsidRPr="00436760">
              <w:rPr>
                <w:rFonts w:ascii="SimSun" w:hAnsi="SimSun" w:cs="Microsoft YaHei" w:hint="eastAsia"/>
                <w:color w:val="000000"/>
                <w:szCs w:val="24"/>
                <w:lang w:eastAsia="zh-CN"/>
              </w:rPr>
              <w:t>研究，审查在保护</w:t>
            </w:r>
            <w:r w:rsidRPr="00436760">
              <w:rPr>
                <w:rFonts w:eastAsia="Calibri"/>
                <w:color w:val="000000"/>
                <w:lang w:eastAsia="zh-CN"/>
              </w:rPr>
              <w:t>14.8-15.35 GHz</w:t>
            </w:r>
            <w:r w:rsidRPr="00436760">
              <w:rPr>
                <w:rFonts w:ascii="SimSun" w:hAnsi="SimSun" w:cs="Microsoft YaHei" w:hint="eastAsia"/>
                <w:color w:val="000000"/>
                <w:szCs w:val="24"/>
                <w:lang w:eastAsia="zh-CN"/>
              </w:rPr>
              <w:t>频段内的主要业务的同时升级该频段</w:t>
            </w:r>
            <w:r w:rsidRPr="00436760">
              <w:rPr>
                <w:rFonts w:eastAsia="Calibri"/>
                <w:color w:val="000000"/>
                <w:lang w:eastAsia="zh-CN"/>
              </w:rPr>
              <w:t>SRS</w:t>
            </w:r>
            <w:r w:rsidRPr="00436760">
              <w:rPr>
                <w:rFonts w:ascii="SimSun" w:hAnsi="SimSun" w:cs="Microsoft YaHei" w:hint="eastAsia"/>
                <w:color w:val="000000"/>
                <w:szCs w:val="24"/>
                <w:lang w:eastAsia="zh-CN"/>
              </w:rPr>
              <w:t>业务的可能性，以便在满足固定业务和移动业务以及射电天文业务的保护要求后，可能支持</w:t>
            </w:r>
            <w:r w:rsidRPr="00436760">
              <w:rPr>
                <w:rFonts w:ascii="SimSun" w:hAnsi="SimSun" w:cs="Microsoft YaHei" w:hint="eastAsia"/>
                <w:b/>
                <w:bCs/>
                <w:color w:val="000000"/>
                <w:szCs w:val="24"/>
                <w:lang w:eastAsia="zh-CN"/>
              </w:rPr>
              <w:t>方法</w:t>
            </w:r>
            <w:r w:rsidRPr="00436760">
              <w:rPr>
                <w:rFonts w:eastAsia="Calibri"/>
                <w:b/>
                <w:color w:val="000000"/>
                <w:lang w:eastAsia="zh-CN"/>
              </w:rPr>
              <w:t>E1</w:t>
            </w:r>
            <w:r w:rsidRPr="00436760">
              <w:rPr>
                <w:rFonts w:ascii="SimSun" w:hAnsi="SimSun" w:cs="Microsoft YaHei" w:hint="eastAsia"/>
                <w:b/>
                <w:bCs/>
                <w:color w:val="000000"/>
                <w:szCs w:val="24"/>
                <w:lang w:eastAsia="zh-CN"/>
              </w:rPr>
              <w:t>或</w:t>
            </w:r>
            <w:r w:rsidRPr="00436760">
              <w:rPr>
                <w:rFonts w:eastAsia="Calibri"/>
                <w:b/>
                <w:color w:val="000000"/>
                <w:lang w:eastAsia="zh-CN"/>
              </w:rPr>
              <w:t>E2</w:t>
            </w:r>
            <w:r w:rsidRPr="00436760">
              <w:rPr>
                <w:rFonts w:ascii="SimSun" w:hAnsi="SimSun" w:cs="Microsoft YaHei" w:hint="eastAsia"/>
                <w:color w:val="000000"/>
                <w:szCs w:val="24"/>
                <w:lang w:eastAsia="zh-CN"/>
              </w:rPr>
              <w:t>。</w:t>
            </w:r>
          </w:p>
        </w:tc>
      </w:tr>
      <w:tr w:rsidR="00B37115" w:rsidRPr="00436760" w14:paraId="2FBB5DA4" w14:textId="77777777" w:rsidTr="00F9478E">
        <w:trPr>
          <w:jc w:val="center"/>
        </w:trPr>
        <w:tc>
          <w:tcPr>
            <w:tcW w:w="3114" w:type="dxa"/>
          </w:tcPr>
          <w:p w14:paraId="15D14C43" w14:textId="77777777" w:rsidR="00B37115" w:rsidRPr="00436760" w:rsidRDefault="00B37115" w:rsidP="00F9478E">
            <w:pPr>
              <w:rPr>
                <w:rFonts w:eastAsia="Calibri"/>
                <w:b/>
                <w:lang w:eastAsia="zh-CN"/>
              </w:rPr>
            </w:pPr>
            <w:r w:rsidRPr="00436760">
              <w:rPr>
                <w:rFonts w:eastAsia="Calibri"/>
                <w:b/>
                <w:lang w:eastAsia="zh-CN"/>
              </w:rPr>
              <w:lastRenderedPageBreak/>
              <w:t>AI 1.14</w:t>
            </w:r>
          </w:p>
          <w:p w14:paraId="19676E80" w14:textId="77777777" w:rsidR="00B37115" w:rsidRPr="00436760" w:rsidRDefault="00B37115" w:rsidP="00F9478E">
            <w:pPr>
              <w:jc w:val="both"/>
              <w:rPr>
                <w:rFonts w:eastAsia="Calibri"/>
                <w:b/>
                <w:szCs w:val="24"/>
                <w:lang w:eastAsia="zh-CN"/>
              </w:rPr>
            </w:pPr>
            <w:r w:rsidRPr="00436760">
              <w:rPr>
                <w:rFonts w:hint="eastAsia"/>
                <w:lang w:eastAsia="zh-CN"/>
              </w:rPr>
              <w:t>根据第</w:t>
            </w:r>
            <w:r w:rsidRPr="00436760">
              <w:rPr>
                <w:rFonts w:eastAsia="Calibri"/>
                <w:b/>
                <w:lang w:eastAsia="zh-CN"/>
              </w:rPr>
              <w:t>662</w:t>
            </w:r>
            <w:r w:rsidRPr="00436760">
              <w:rPr>
                <w:rFonts w:hint="eastAsia"/>
                <w:lang w:eastAsia="zh-CN"/>
              </w:rPr>
              <w:t>号决议</w:t>
            </w:r>
            <w:r w:rsidRPr="00436760">
              <w:rPr>
                <w:rFonts w:hint="eastAsia"/>
                <w:b/>
                <w:bCs/>
                <w:lang w:eastAsia="zh-CN"/>
              </w:rPr>
              <w:t>（</w:t>
            </w:r>
            <w:r w:rsidRPr="00436760">
              <w:rPr>
                <w:rFonts w:eastAsia="Calibri"/>
                <w:b/>
                <w:lang w:eastAsia="zh-CN"/>
              </w:rPr>
              <w:t>WRC</w:t>
            </w:r>
            <w:r w:rsidRPr="00436760">
              <w:rPr>
                <w:rFonts w:eastAsia="Calibri"/>
                <w:b/>
                <w:lang w:eastAsia="zh-CN"/>
              </w:rPr>
              <w:noBreakHyphen/>
              <w:t>19</w:t>
            </w:r>
            <w:r w:rsidRPr="00436760">
              <w:rPr>
                <w:rFonts w:hint="eastAsia"/>
                <w:b/>
                <w:bCs/>
                <w:lang w:eastAsia="zh-CN"/>
              </w:rPr>
              <w:t>）</w:t>
            </w:r>
            <w:r w:rsidRPr="00436760">
              <w:rPr>
                <w:rFonts w:hint="eastAsia"/>
                <w:lang w:eastAsia="zh-CN"/>
              </w:rPr>
              <w:t>，在</w:t>
            </w:r>
            <w:r w:rsidRPr="00436760">
              <w:rPr>
                <w:rFonts w:eastAsia="Calibri"/>
                <w:lang w:eastAsia="zh-CN"/>
              </w:rPr>
              <w:t>231.5-252 GHz</w:t>
            </w:r>
            <w:r w:rsidRPr="00436760">
              <w:rPr>
                <w:rFonts w:hint="eastAsia"/>
                <w:lang w:eastAsia="zh-CN"/>
              </w:rPr>
              <w:t>频率范围内对</w:t>
            </w:r>
            <w:r w:rsidRPr="00436760">
              <w:rPr>
                <w:rFonts w:eastAsia="Calibri"/>
                <w:lang w:eastAsia="zh-CN"/>
              </w:rPr>
              <w:t>EESS</w:t>
            </w:r>
            <w:r w:rsidRPr="00436760">
              <w:rPr>
                <w:rFonts w:hint="eastAsia"/>
                <w:lang w:eastAsia="zh-CN"/>
              </w:rPr>
              <w:t>（无源）现有频率划分的可能调整或可能新增主要业务频率划分，以确保与更多最新的遥感观测要求保持一致</w:t>
            </w:r>
          </w:p>
        </w:tc>
        <w:tc>
          <w:tcPr>
            <w:tcW w:w="6151" w:type="dxa"/>
          </w:tcPr>
          <w:p w14:paraId="3006D4E8"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112288CC" w14:textId="77777777" w:rsidR="00B37115" w:rsidRPr="00436760" w:rsidRDefault="00B37115" w:rsidP="00F9478E">
            <w:pPr>
              <w:ind w:firstLineChars="200" w:firstLine="482"/>
              <w:rPr>
                <w:rFonts w:eastAsia="Calibri"/>
                <w:b/>
                <w:color w:val="000000"/>
                <w:szCs w:val="24"/>
                <w:lang w:eastAsia="zh-CN"/>
              </w:rPr>
            </w:pPr>
            <w:r w:rsidRPr="00436760">
              <w:rPr>
                <w:rFonts w:ascii="SimSun" w:hAnsi="SimSun" w:cs="Microsoft YaHei" w:hint="eastAsia"/>
                <w:b/>
                <w:color w:val="000000"/>
                <w:szCs w:val="24"/>
                <w:lang w:eastAsia="zh-CN"/>
              </w:rPr>
              <w:t>支持方法</w:t>
            </w:r>
            <w:r w:rsidRPr="00436760">
              <w:rPr>
                <w:rFonts w:eastAsia="Calibri"/>
                <w:b/>
                <w:lang w:eastAsia="zh-CN"/>
              </w:rPr>
              <w:t>B</w:t>
            </w:r>
            <w:r w:rsidRPr="00436760">
              <w:rPr>
                <w:rFonts w:ascii="SimSun" w:hAnsi="SimSun" w:cs="Microsoft YaHei" w:hint="eastAsia"/>
                <w:b/>
                <w:color w:val="000000"/>
                <w:szCs w:val="24"/>
                <w:lang w:eastAsia="zh-CN"/>
              </w:rPr>
              <w:t>的方案</w:t>
            </w:r>
            <w:r w:rsidRPr="00436760">
              <w:rPr>
                <w:rFonts w:eastAsia="Calibri"/>
                <w:b/>
                <w:lang w:eastAsia="zh-CN"/>
              </w:rPr>
              <w:t>3</w:t>
            </w:r>
            <w:r w:rsidRPr="00436760">
              <w:rPr>
                <w:rFonts w:ascii="SimSun" w:hAnsi="SimSun" w:cs="Microsoft YaHei" w:hint="eastAsia"/>
                <w:bCs/>
                <w:color w:val="000000"/>
                <w:szCs w:val="24"/>
                <w:lang w:eastAsia="zh-CN"/>
              </w:rPr>
              <w:t>（提出废止第</w:t>
            </w:r>
            <w:r w:rsidRPr="00436760">
              <w:rPr>
                <w:rFonts w:eastAsia="Calibri"/>
                <w:b/>
                <w:bCs/>
                <w:lang w:eastAsia="zh-CN"/>
              </w:rPr>
              <w:t>662</w:t>
            </w:r>
            <w:r w:rsidRPr="00436760">
              <w:rPr>
                <w:rFonts w:ascii="SimSun" w:hAnsi="SimSun" w:cs="Microsoft YaHei" w:hint="eastAsia"/>
                <w:bCs/>
                <w:color w:val="000000"/>
                <w:szCs w:val="24"/>
                <w:lang w:eastAsia="zh-CN"/>
              </w:rPr>
              <w:t>号决议等）。</w:t>
            </w:r>
          </w:p>
          <w:p w14:paraId="74E6BCA5" w14:textId="77777777" w:rsidR="00B37115" w:rsidRPr="00436760" w:rsidRDefault="00B37115" w:rsidP="00F9478E">
            <w:pPr>
              <w:pStyle w:val="Reasons"/>
              <w:rPr>
                <w:rFonts w:eastAsia="Calibri"/>
                <w:b/>
                <w:bCs/>
                <w:lang w:eastAsia="zh-CN"/>
              </w:rPr>
            </w:pPr>
            <w:r w:rsidRPr="00436760">
              <w:rPr>
                <w:rFonts w:ascii="SimSun" w:hAnsi="SimSun" w:cs="Microsoft YaHei" w:hint="eastAsia"/>
                <w:b/>
                <w:bCs/>
                <w:lang w:eastAsia="zh-CN"/>
              </w:rPr>
              <w:t>理由：</w:t>
            </w:r>
          </w:p>
          <w:p w14:paraId="52DFEB2B" w14:textId="66A2E146" w:rsidR="00B37115" w:rsidRPr="00436760" w:rsidRDefault="00B37115" w:rsidP="00F9478E">
            <w:pPr>
              <w:pStyle w:val="Reasons"/>
              <w:pBdr>
                <w:top w:val="nil"/>
                <w:left w:val="nil"/>
                <w:bottom w:val="nil"/>
                <w:right w:val="nil"/>
                <w:between w:val="nil"/>
              </w:pBdr>
              <w:tabs>
                <w:tab w:val="left" w:pos="488"/>
              </w:tabs>
              <w:rPr>
                <w:rFonts w:eastAsia="Calibri"/>
                <w:color w:val="000000"/>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Cs/>
                <w:iCs/>
                <w:color w:val="000000"/>
                <w:szCs w:val="24"/>
                <w:lang w:eastAsia="zh-CN"/>
              </w:rPr>
              <w:t>该方法满足了第</w:t>
            </w:r>
            <w:r w:rsidRPr="00436760">
              <w:rPr>
                <w:rFonts w:eastAsia="Calibri"/>
                <w:b/>
                <w:iCs/>
                <w:color w:val="000000"/>
                <w:szCs w:val="24"/>
                <w:lang w:eastAsia="zh-CN"/>
              </w:rPr>
              <w:t>662</w:t>
            </w:r>
            <w:proofErr w:type="gramStart"/>
            <w:r w:rsidRPr="00436760">
              <w:rPr>
                <w:rFonts w:ascii="SimSun" w:hAnsi="SimSun" w:cs="Microsoft YaHei" w:hint="eastAsia"/>
                <w:bCs/>
                <w:iCs/>
                <w:color w:val="000000"/>
                <w:szCs w:val="24"/>
                <w:lang w:eastAsia="zh-CN"/>
              </w:rPr>
              <w:t>号决议“</w:t>
            </w:r>
            <w:proofErr w:type="gramEnd"/>
            <w:r w:rsidRPr="00C452E8">
              <w:rPr>
                <w:rFonts w:asciiTheme="minorEastAsia" w:eastAsiaTheme="minorEastAsia" w:hAnsiTheme="minorEastAsia" w:cs="Microsoft YaHei" w:hint="eastAsia"/>
                <w:bCs/>
                <w:iCs/>
                <w:color w:val="000000"/>
                <w:szCs w:val="24"/>
                <w:lang w:eastAsia="zh-CN"/>
              </w:rPr>
              <w:t>请</w:t>
            </w:r>
            <w:r w:rsidRPr="00436760">
              <w:rPr>
                <w:rFonts w:ascii="SimSun" w:hAnsi="SimSun" w:cs="Microsoft YaHei" w:hint="eastAsia"/>
                <w:bCs/>
                <w:iCs/>
                <w:color w:val="000000"/>
                <w:szCs w:val="24"/>
                <w:lang w:eastAsia="zh-CN"/>
              </w:rPr>
              <w:t>”部分的要求，</w:t>
            </w:r>
          </w:p>
          <w:p w14:paraId="734DB9BE" w14:textId="11A925A8" w:rsidR="00B37115" w:rsidRPr="00436760" w:rsidRDefault="00B37115" w:rsidP="00F9478E">
            <w:pPr>
              <w:pStyle w:val="Reasons"/>
              <w:pBdr>
                <w:top w:val="nil"/>
                <w:left w:val="nil"/>
                <w:bottom w:val="nil"/>
                <w:right w:val="nil"/>
                <w:between w:val="nil"/>
              </w:pBdr>
              <w:tabs>
                <w:tab w:val="left" w:pos="488"/>
              </w:tabs>
              <w:rPr>
                <w:rFonts w:ascii="SimSun" w:hAnsi="SimSun"/>
                <w:color w:val="000000"/>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color w:val="000000"/>
                <w:szCs w:val="24"/>
                <w:lang w:eastAsia="zh-CN"/>
              </w:rPr>
              <w:t>在</w:t>
            </w:r>
            <w:r w:rsidRPr="00436760">
              <w:rPr>
                <w:rFonts w:eastAsia="Calibri"/>
                <w:lang w:eastAsia="zh-CN"/>
              </w:rPr>
              <w:t>231.5-235 GHz</w:t>
            </w:r>
            <w:r w:rsidRPr="00436760">
              <w:rPr>
                <w:rFonts w:ascii="SimSun" w:hAnsi="SimSun" w:cs="Microsoft YaHei" w:hint="eastAsia"/>
                <w:color w:val="000000"/>
                <w:szCs w:val="24"/>
                <w:lang w:eastAsia="zh-CN"/>
              </w:rPr>
              <w:t>和</w:t>
            </w:r>
            <w:r w:rsidRPr="00436760">
              <w:rPr>
                <w:rFonts w:eastAsia="Calibri"/>
                <w:lang w:eastAsia="zh-CN"/>
              </w:rPr>
              <w:t>238-241 GHz</w:t>
            </w:r>
            <w:r w:rsidRPr="00436760">
              <w:rPr>
                <w:rFonts w:ascii="SimSun" w:hAnsi="SimSun" w:cs="Microsoft YaHei" w:hint="eastAsia"/>
                <w:color w:val="000000"/>
                <w:szCs w:val="24"/>
                <w:lang w:eastAsia="zh-CN"/>
              </w:rPr>
              <w:t>整合后，调整将（为固定业务和移动业务）带来</w:t>
            </w:r>
            <w:r w:rsidRPr="00436760">
              <w:rPr>
                <w:rFonts w:eastAsia="Calibri"/>
                <w:lang w:eastAsia="zh-CN"/>
              </w:rPr>
              <w:t>231.5 GHz-239.2 GHz</w:t>
            </w:r>
            <w:r w:rsidRPr="00436760">
              <w:rPr>
                <w:rFonts w:ascii="SimSun" w:hAnsi="SimSun" w:cs="Microsoft YaHei" w:hint="eastAsia"/>
                <w:color w:val="000000"/>
                <w:szCs w:val="24"/>
                <w:lang w:eastAsia="zh-CN"/>
              </w:rPr>
              <w:t>的连续频率块，</w:t>
            </w:r>
          </w:p>
          <w:p w14:paraId="07DBA829" w14:textId="21164EBD" w:rsidR="00B37115" w:rsidRPr="00436760" w:rsidRDefault="00B37115" w:rsidP="00F9478E">
            <w:pPr>
              <w:pStyle w:val="Reasons"/>
              <w:pBdr>
                <w:top w:val="nil"/>
                <w:left w:val="nil"/>
                <w:bottom w:val="nil"/>
                <w:right w:val="nil"/>
                <w:between w:val="nil"/>
              </w:pBdr>
              <w:tabs>
                <w:tab w:val="left" w:pos="463"/>
              </w:tabs>
              <w:rPr>
                <w:rFonts w:eastAsia="Calibri"/>
                <w:color w:val="000000"/>
                <w:szCs w:val="24"/>
                <w:lang w:eastAsia="zh-CN"/>
              </w:rPr>
            </w:pPr>
            <w:r w:rsidRPr="00436760">
              <w:rPr>
                <w:rFonts w:eastAsia="Calibri"/>
                <w:bCs/>
                <w:lang w:eastAsia="zh-CN"/>
              </w:rPr>
              <w:t>3</w:t>
            </w:r>
            <w:r w:rsidRPr="00436760">
              <w:rPr>
                <w:rFonts w:eastAsia="Calibri"/>
                <w:b/>
                <w:lang w:eastAsia="zh-CN"/>
              </w:rPr>
              <w:tab/>
            </w:r>
            <w:r w:rsidRPr="00436760">
              <w:rPr>
                <w:rFonts w:ascii="SimSun" w:hAnsi="SimSun" w:cs="Microsoft YaHei" w:hint="eastAsia"/>
                <w:color w:val="000000"/>
                <w:szCs w:val="24"/>
                <w:lang w:eastAsia="zh-CN"/>
              </w:rPr>
              <w:t>为现有业务提供保护。</w:t>
            </w:r>
          </w:p>
          <w:p w14:paraId="10CEE35F"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6BF56902" w14:textId="77777777" w:rsidR="00B37115" w:rsidRPr="00436760" w:rsidRDefault="00B37115" w:rsidP="00F9478E">
            <w:pPr>
              <w:pStyle w:val="Headingb"/>
              <w:rPr>
                <w:rFonts w:eastAsia="Calibri"/>
                <w:b w:val="0"/>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40CA6617" w14:textId="77777777" w:rsidR="00B37115" w:rsidRPr="00436760" w:rsidRDefault="00B37115" w:rsidP="00F9478E">
            <w:pPr>
              <w:pBdr>
                <w:top w:val="nil"/>
                <w:left w:val="nil"/>
                <w:bottom w:val="nil"/>
                <w:right w:val="nil"/>
                <w:between w:val="nil"/>
              </w:pBdr>
              <w:ind w:firstLineChars="200" w:firstLine="482"/>
              <w:rPr>
                <w:rFonts w:eastAsia="Calibri"/>
                <w:b/>
                <w:color w:val="000000"/>
                <w:szCs w:val="24"/>
                <w:lang w:eastAsia="zh-CN"/>
              </w:rPr>
            </w:pPr>
            <w:r w:rsidRPr="00436760">
              <w:rPr>
                <w:rFonts w:ascii="SimSun" w:hAnsi="SimSun" w:cs="Microsoft YaHei" w:hint="eastAsia"/>
                <w:b/>
                <w:bCs/>
                <w:color w:val="000000"/>
                <w:lang w:eastAsia="zh-CN"/>
              </w:rPr>
              <w:t>支持</w:t>
            </w:r>
            <w:r w:rsidRPr="00436760">
              <w:rPr>
                <w:rFonts w:ascii="SimSun" w:hAnsi="SimSun" w:cs="Microsoft YaHei" w:hint="eastAsia"/>
                <w:color w:val="000000"/>
                <w:lang w:eastAsia="zh-CN"/>
              </w:rPr>
              <w:t>有关本议项的</w:t>
            </w:r>
            <w:proofErr w:type="spellStart"/>
            <w:r w:rsidRPr="00436760">
              <w:rPr>
                <w:rFonts w:eastAsia="Calibri"/>
                <w:lang w:eastAsia="zh-CN"/>
              </w:rPr>
              <w:t>AfCP</w:t>
            </w:r>
            <w:proofErr w:type="spellEnd"/>
            <w:r w:rsidRPr="00436760">
              <w:rPr>
                <w:rFonts w:ascii="SimSun" w:hAnsi="SimSun" w:cs="Microsoft YaHei" w:hint="eastAsia"/>
                <w:color w:val="000000"/>
                <w:lang w:eastAsia="zh-CN"/>
              </w:rPr>
              <w:t>（方法</w:t>
            </w:r>
            <w:r w:rsidRPr="00436760">
              <w:rPr>
                <w:rFonts w:eastAsia="Calibri"/>
                <w:lang w:eastAsia="zh-CN"/>
              </w:rPr>
              <w:t>B</w:t>
            </w:r>
            <w:r w:rsidRPr="00436760">
              <w:rPr>
                <w:rFonts w:ascii="SimSun" w:hAnsi="SimSun" w:cs="Microsoft YaHei" w:hint="eastAsia"/>
                <w:color w:val="000000"/>
                <w:lang w:eastAsia="zh-CN"/>
              </w:rPr>
              <w:t>的方案</w:t>
            </w:r>
            <w:r w:rsidRPr="00436760">
              <w:rPr>
                <w:rFonts w:eastAsia="Calibri"/>
                <w:lang w:eastAsia="zh-CN"/>
              </w:rPr>
              <w:t>3</w:t>
            </w:r>
            <w:r w:rsidRPr="00436760">
              <w:rPr>
                <w:rFonts w:ascii="SimSun" w:hAnsi="SimSun" w:cs="Microsoft YaHei" w:hint="eastAsia"/>
                <w:color w:val="000000"/>
                <w:lang w:eastAsia="zh-CN"/>
              </w:rPr>
              <w:t>）。</w:t>
            </w:r>
          </w:p>
        </w:tc>
      </w:tr>
      <w:tr w:rsidR="00B37115" w:rsidRPr="00436760" w14:paraId="1E02BDA1" w14:textId="77777777" w:rsidTr="00F9478E">
        <w:trPr>
          <w:jc w:val="center"/>
        </w:trPr>
        <w:tc>
          <w:tcPr>
            <w:tcW w:w="3114" w:type="dxa"/>
          </w:tcPr>
          <w:p w14:paraId="42043BE3" w14:textId="77777777" w:rsidR="00B37115" w:rsidRPr="00436760" w:rsidRDefault="00B37115" w:rsidP="00F9478E">
            <w:pPr>
              <w:rPr>
                <w:rFonts w:eastAsia="Calibri"/>
                <w:b/>
                <w:lang w:eastAsia="zh-CN"/>
              </w:rPr>
            </w:pPr>
            <w:r w:rsidRPr="00436760">
              <w:rPr>
                <w:rFonts w:eastAsia="Calibri"/>
                <w:b/>
                <w:lang w:eastAsia="zh-CN"/>
              </w:rPr>
              <w:t>AI 9.1</w:t>
            </w:r>
            <w:r w:rsidRPr="00436760">
              <w:rPr>
                <w:rFonts w:ascii="SimSun" w:hAnsi="SimSun" w:cs="Microsoft YaHei" w:hint="eastAsia"/>
                <w:b/>
                <w:lang w:eastAsia="zh-CN"/>
              </w:rPr>
              <w:t>议题</w:t>
            </w:r>
            <w:r w:rsidRPr="00436760">
              <w:rPr>
                <w:rFonts w:eastAsia="Calibri"/>
                <w:b/>
                <w:lang w:eastAsia="zh-CN"/>
              </w:rPr>
              <w:t>A</w:t>
            </w:r>
          </w:p>
          <w:p w14:paraId="377A4F1A" w14:textId="77777777" w:rsidR="00B37115" w:rsidRPr="00436760" w:rsidRDefault="00B37115" w:rsidP="00F9478E">
            <w:pPr>
              <w:rPr>
                <w:rFonts w:eastAsia="Calibri"/>
                <w:b/>
                <w:szCs w:val="24"/>
                <w:lang w:eastAsia="zh-CN"/>
              </w:rPr>
            </w:pPr>
            <w:r w:rsidRPr="00436760">
              <w:rPr>
                <w:lang w:eastAsia="zh-CN"/>
              </w:rPr>
              <w:t>根据第</w:t>
            </w:r>
            <w:r w:rsidRPr="00436760">
              <w:rPr>
                <w:rFonts w:eastAsia="Calibri"/>
                <w:b/>
                <w:lang w:eastAsia="zh-CN"/>
              </w:rPr>
              <w:t>657</w:t>
            </w:r>
            <w:r w:rsidRPr="00436760">
              <w:rPr>
                <w:lang w:eastAsia="zh-CN"/>
              </w:rPr>
              <w:t>号决议</w:t>
            </w:r>
            <w:r w:rsidRPr="00436760">
              <w:rPr>
                <w:rFonts w:hint="eastAsia"/>
                <w:lang w:eastAsia="zh-CN"/>
              </w:rPr>
              <w:t>（</w:t>
            </w:r>
            <w:r w:rsidRPr="00436760">
              <w:rPr>
                <w:rFonts w:eastAsia="Calibri"/>
                <w:b/>
                <w:lang w:eastAsia="zh-CN"/>
              </w:rPr>
              <w:t>WRC</w:t>
            </w:r>
            <w:r w:rsidRPr="00436760">
              <w:rPr>
                <w:rFonts w:eastAsia="Calibri"/>
                <w:b/>
                <w:lang w:eastAsia="zh-CN"/>
              </w:rPr>
              <w:noBreakHyphen/>
              <w:t>19</w:t>
            </w:r>
            <w:r w:rsidRPr="00436760">
              <w:rPr>
                <w:rFonts w:hint="eastAsia"/>
                <w:b/>
                <w:bCs/>
                <w:lang w:eastAsia="zh-CN"/>
              </w:rPr>
              <w:t>，修订版</w:t>
            </w:r>
            <w:r w:rsidRPr="00436760">
              <w:rPr>
                <w:rFonts w:hint="eastAsia"/>
                <w:lang w:eastAsia="zh-CN"/>
              </w:rPr>
              <w:t>），</w:t>
            </w:r>
            <w:r w:rsidRPr="00436760">
              <w:rPr>
                <w:lang w:eastAsia="zh-CN"/>
              </w:rPr>
              <w:t>审议与</w:t>
            </w:r>
            <w:r w:rsidRPr="00436760">
              <w:rPr>
                <w:rFonts w:hint="eastAsia"/>
                <w:lang w:eastAsia="zh-CN"/>
              </w:rPr>
              <w:t>空间天气</w:t>
            </w:r>
            <w:r w:rsidRPr="00436760">
              <w:rPr>
                <w:lang w:eastAsia="zh-CN"/>
              </w:rPr>
              <w:t>传感器</w:t>
            </w:r>
            <w:r>
              <w:rPr>
                <w:lang w:eastAsia="zh-CN"/>
              </w:rPr>
              <w:t>的技术和操作特性、频谱需求和适当的无线电业务标识相关的研究结果</w:t>
            </w:r>
          </w:p>
        </w:tc>
        <w:tc>
          <w:tcPr>
            <w:tcW w:w="6151" w:type="dxa"/>
          </w:tcPr>
          <w:p w14:paraId="6A3977E7"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39B9C27E" w14:textId="1A9BD6EA"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color w:val="000000"/>
                <w:szCs w:val="24"/>
                <w:lang w:eastAsia="zh-CN"/>
              </w:rPr>
              <w:t>如上文</w:t>
            </w:r>
            <w:r w:rsidRPr="00436760">
              <w:rPr>
                <w:rFonts w:eastAsia="Calibri"/>
                <w:b/>
                <w:color w:val="000000"/>
                <w:lang w:eastAsia="zh-CN"/>
              </w:rPr>
              <w:t>1.XXX</w:t>
            </w:r>
            <w:r w:rsidRPr="00436760">
              <w:rPr>
                <w:rFonts w:ascii="SimSun" w:hAnsi="SimSun" w:cs="Microsoft YaHei" w:hint="eastAsia"/>
                <w:color w:val="000000"/>
                <w:szCs w:val="24"/>
                <w:lang w:eastAsia="zh-CN"/>
              </w:rPr>
              <w:t>和</w:t>
            </w:r>
            <w:r w:rsidRPr="00436760">
              <w:rPr>
                <w:rFonts w:eastAsia="Calibri"/>
                <w:b/>
                <w:color w:val="000000"/>
                <w:lang w:eastAsia="zh-CN"/>
              </w:rPr>
              <w:t>4.XXX</w:t>
            </w:r>
            <w:r w:rsidRPr="00436760">
              <w:rPr>
                <w:rFonts w:ascii="SimSun" w:hAnsi="SimSun" w:cs="Microsoft YaHei" w:hint="eastAsia"/>
                <w:bCs/>
                <w:color w:val="000000"/>
                <w:szCs w:val="24"/>
                <w:lang w:eastAsia="zh-CN"/>
              </w:rPr>
              <w:t>中所</w:t>
            </w:r>
            <w:r w:rsidRPr="00436760">
              <w:rPr>
                <w:rFonts w:ascii="SimSun" w:hAnsi="SimSun" w:cs="Microsoft YaHei" w:hint="eastAsia"/>
                <w:color w:val="000000"/>
                <w:szCs w:val="24"/>
                <w:lang w:eastAsia="zh-CN"/>
              </w:rPr>
              <w:t>强调的那样，通过对《无线电规则》第</w:t>
            </w:r>
            <w:r w:rsidRPr="00436760">
              <w:rPr>
                <w:rFonts w:eastAsia="Calibri"/>
                <w:b/>
                <w:bCs/>
                <w:color w:val="000000"/>
                <w:lang w:eastAsia="zh-CN"/>
              </w:rPr>
              <w:t>1</w:t>
            </w:r>
            <w:r w:rsidRPr="00436760">
              <w:rPr>
                <w:rFonts w:ascii="SimSun" w:hAnsi="SimSun" w:cs="Microsoft YaHei" w:hint="eastAsia"/>
                <w:color w:val="000000"/>
                <w:szCs w:val="24"/>
                <w:lang w:eastAsia="zh-CN"/>
              </w:rPr>
              <w:t>和第</w:t>
            </w:r>
            <w:r w:rsidRPr="00436760">
              <w:rPr>
                <w:rFonts w:eastAsia="Calibri"/>
                <w:b/>
                <w:bCs/>
                <w:color w:val="000000"/>
                <w:lang w:eastAsia="zh-CN"/>
              </w:rPr>
              <w:t>4</w:t>
            </w:r>
            <w:r w:rsidRPr="00436760">
              <w:rPr>
                <w:rFonts w:ascii="SimSun" w:hAnsi="SimSun" w:cs="Microsoft YaHei" w:hint="eastAsia"/>
                <w:color w:val="000000"/>
                <w:szCs w:val="24"/>
                <w:lang w:eastAsia="zh-CN"/>
              </w:rPr>
              <w:t>条的可能的修改，</w:t>
            </w:r>
            <w:r w:rsidRPr="0068377E">
              <w:rPr>
                <w:rFonts w:ascii="SimSun" w:hAnsi="SimSun" w:cs="Microsoft YaHei" w:hint="eastAsia"/>
                <w:b/>
                <w:bCs/>
                <w:color w:val="000000"/>
                <w:szCs w:val="24"/>
                <w:lang w:eastAsia="zh-CN"/>
              </w:rPr>
              <w:t>支持</w:t>
            </w:r>
            <w:r w:rsidRPr="00436760">
              <w:rPr>
                <w:rFonts w:ascii="SimSun" w:hAnsi="SimSun" w:cs="Microsoft YaHei" w:hint="eastAsia"/>
                <w:color w:val="000000"/>
                <w:szCs w:val="24"/>
                <w:lang w:eastAsia="zh-CN"/>
              </w:rPr>
              <w:t>对空间天气传感器的认可和保护。</w:t>
            </w:r>
            <w:r w:rsidRPr="00436760">
              <w:rPr>
                <w:rFonts w:ascii="SimSun" w:hAnsi="SimSun"/>
                <w:color w:val="000000"/>
                <w:szCs w:val="24"/>
                <w:lang w:eastAsia="zh-CN"/>
              </w:rPr>
              <w:t xml:space="preserve"> </w:t>
            </w:r>
          </w:p>
          <w:p w14:paraId="266732FE" w14:textId="679090A5"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b/>
                <w:bCs/>
                <w:szCs w:val="24"/>
                <w:lang w:eastAsia="zh-CN"/>
              </w:rPr>
              <w:t>支持</w:t>
            </w:r>
            <w:r w:rsidRPr="00436760">
              <w:rPr>
                <w:rFonts w:ascii="SimSun" w:hAnsi="SimSun" w:cs="Microsoft YaHei" w:hint="eastAsia"/>
                <w:szCs w:val="24"/>
                <w:lang w:eastAsia="zh-CN"/>
              </w:rPr>
              <w:t>有关</w:t>
            </w:r>
            <w:proofErr w:type="spellStart"/>
            <w:r w:rsidRPr="00436760">
              <w:rPr>
                <w:rFonts w:eastAsia="Calibri"/>
                <w:b/>
                <w:lang w:eastAsia="zh-CN"/>
              </w:rPr>
              <w:t>MetAids</w:t>
            </w:r>
            <w:proofErr w:type="spellEnd"/>
            <w:r w:rsidRPr="00436760">
              <w:rPr>
                <w:rFonts w:ascii="SimSun" w:hAnsi="SimSun" w:cs="Microsoft YaHei" w:hint="eastAsia"/>
                <w:b/>
                <w:bCs/>
                <w:szCs w:val="24"/>
                <w:lang w:eastAsia="zh-CN"/>
              </w:rPr>
              <w:t>（空间天气）业务应用的重要性</w:t>
            </w:r>
            <w:r w:rsidRPr="00436760">
              <w:rPr>
                <w:rFonts w:ascii="SimSun" w:hAnsi="SimSun" w:cs="Microsoft YaHei" w:hint="eastAsia"/>
                <w:szCs w:val="24"/>
                <w:lang w:eastAsia="zh-CN"/>
              </w:rPr>
              <w:t>的</w:t>
            </w:r>
            <w:r w:rsidRPr="00436760">
              <w:rPr>
                <w:rFonts w:eastAsia="Calibri"/>
                <w:lang w:eastAsia="zh-CN"/>
              </w:rPr>
              <w:t>WRC</w:t>
            </w:r>
            <w:r w:rsidRPr="00436760">
              <w:rPr>
                <w:rFonts w:ascii="SimSun" w:hAnsi="SimSun" w:cs="Microsoft YaHei" w:hint="eastAsia"/>
                <w:szCs w:val="24"/>
                <w:lang w:eastAsia="zh-CN"/>
              </w:rPr>
              <w:t>新决议草案，以促进对技术和操作特性的定义以及确定频谱需求的研究，这可以使</w:t>
            </w:r>
            <w:r w:rsidRPr="00436760">
              <w:rPr>
                <w:rFonts w:eastAsia="Calibri"/>
                <w:lang w:eastAsia="zh-CN"/>
              </w:rPr>
              <w:t>WRC</w:t>
            </w:r>
            <w:r w:rsidRPr="00436760">
              <w:rPr>
                <w:rFonts w:eastAsia="Calibri"/>
                <w:lang w:eastAsia="zh-CN"/>
              </w:rPr>
              <w:noBreakHyphen/>
              <w:t>27</w:t>
            </w:r>
            <w:r w:rsidRPr="00436760">
              <w:rPr>
                <w:rFonts w:ascii="SimSun" w:hAnsi="SimSun" w:cs="Microsoft YaHei" w:hint="eastAsia"/>
                <w:szCs w:val="24"/>
                <w:lang w:eastAsia="zh-CN"/>
              </w:rPr>
              <w:t>能够就</w:t>
            </w:r>
            <w:r w:rsidRPr="00436760">
              <w:rPr>
                <w:rFonts w:eastAsia="Calibri"/>
                <w:lang w:eastAsia="zh-CN"/>
              </w:rPr>
              <w:t>SWS</w:t>
            </w:r>
            <w:r w:rsidRPr="00436760">
              <w:rPr>
                <w:rFonts w:ascii="SimSun" w:hAnsi="SimSun" w:cs="Microsoft YaHei" w:hint="eastAsia"/>
                <w:szCs w:val="24"/>
                <w:lang w:eastAsia="zh-CN"/>
              </w:rPr>
              <w:t>这一重要事项做出决定</w:t>
            </w:r>
            <w:r>
              <w:rPr>
                <w:rFonts w:ascii="SimSun" w:hAnsi="SimSun" w:cs="Microsoft YaHei" w:hint="eastAsia"/>
                <w:szCs w:val="24"/>
                <w:lang w:eastAsia="zh-CN"/>
              </w:rPr>
              <w:t>；</w:t>
            </w:r>
          </w:p>
          <w:p w14:paraId="601BFE3B" w14:textId="3009E847" w:rsidR="00B37115" w:rsidRPr="00436760" w:rsidRDefault="00B37115" w:rsidP="00F9478E">
            <w:pPr>
              <w:pStyle w:val="enumlev1"/>
              <w:tabs>
                <w:tab w:val="clear" w:pos="1134"/>
                <w:tab w:val="clear" w:pos="1871"/>
                <w:tab w:val="left" w:pos="605"/>
                <w:tab w:val="left" w:pos="1593"/>
              </w:tabs>
              <w:ind w:left="605" w:hanging="605"/>
              <w:rPr>
                <w:rFonts w:ascii="SimSun" w:hAnsi="SimSun"/>
                <w:b/>
                <w:color w:val="000000"/>
                <w:szCs w:val="24"/>
                <w:lang w:eastAsia="zh-CN"/>
              </w:rPr>
            </w:pPr>
            <w:r w:rsidRPr="00436760">
              <w:rPr>
                <w:rFonts w:eastAsia="Calibri"/>
                <w:bCs/>
                <w:lang w:eastAsia="zh-CN"/>
              </w:rPr>
              <w:t>3</w:t>
            </w:r>
            <w:r w:rsidRPr="00436760">
              <w:rPr>
                <w:rFonts w:eastAsia="Calibri"/>
                <w:b/>
                <w:lang w:eastAsia="zh-CN"/>
              </w:rPr>
              <w:tab/>
            </w:r>
            <w:r w:rsidRPr="00436760">
              <w:rPr>
                <w:rFonts w:ascii="SimSun" w:hAnsi="SimSun" w:cs="Microsoft YaHei" w:hint="eastAsia"/>
                <w:b/>
                <w:color w:val="000000"/>
                <w:szCs w:val="24"/>
                <w:lang w:eastAsia="zh-CN"/>
              </w:rPr>
              <w:t>支持在</w:t>
            </w:r>
            <w:r w:rsidRPr="00436760">
              <w:rPr>
                <w:rFonts w:eastAsia="Calibri"/>
                <w:b/>
                <w:color w:val="000000"/>
                <w:lang w:eastAsia="zh-CN"/>
              </w:rPr>
              <w:t>WRC</w:t>
            </w:r>
            <w:r w:rsidRPr="00436760">
              <w:rPr>
                <w:rFonts w:eastAsia="Calibri"/>
                <w:b/>
                <w:color w:val="000000"/>
                <w:lang w:eastAsia="zh-CN"/>
              </w:rPr>
              <w:noBreakHyphen/>
              <w:t>23</w:t>
            </w:r>
            <w:r w:rsidRPr="00436760">
              <w:rPr>
                <w:rFonts w:ascii="SimSun" w:hAnsi="SimSun" w:cs="Microsoft YaHei" w:hint="eastAsia"/>
                <w:b/>
                <w:color w:val="000000"/>
                <w:lang w:eastAsia="zh-CN"/>
              </w:rPr>
              <w:t>上</w:t>
            </w:r>
            <w:r w:rsidRPr="00436760">
              <w:rPr>
                <w:rFonts w:ascii="SimSun" w:hAnsi="SimSun" w:cs="Microsoft YaHei" w:hint="eastAsia"/>
                <w:bCs/>
                <w:color w:val="000000"/>
                <w:szCs w:val="24"/>
                <w:lang w:eastAsia="zh-CN"/>
              </w:rPr>
              <w:t>相应地废止第</w:t>
            </w:r>
            <w:r w:rsidRPr="00436760">
              <w:rPr>
                <w:rFonts w:eastAsia="Calibri"/>
                <w:b/>
                <w:color w:val="000000"/>
                <w:lang w:eastAsia="zh-CN"/>
              </w:rPr>
              <w:t>657</w:t>
            </w:r>
            <w:r w:rsidRPr="00436760">
              <w:rPr>
                <w:rFonts w:ascii="SimSun" w:hAnsi="SimSun" w:cs="Microsoft YaHei" w:hint="eastAsia"/>
                <w:bCs/>
                <w:color w:val="000000"/>
                <w:szCs w:val="24"/>
                <w:lang w:eastAsia="zh-CN"/>
              </w:rPr>
              <w:t>号决议</w:t>
            </w:r>
            <w:r w:rsidRPr="00436760">
              <w:rPr>
                <w:rFonts w:ascii="SimSun" w:hAnsi="SimSun" w:cs="Microsoft YaHei" w:hint="eastAsia"/>
                <w:b/>
                <w:color w:val="000000"/>
                <w:szCs w:val="24"/>
                <w:lang w:eastAsia="zh-CN"/>
              </w:rPr>
              <w:t>（</w:t>
            </w:r>
            <w:r w:rsidRPr="00436760">
              <w:rPr>
                <w:rFonts w:eastAsia="Calibri"/>
                <w:b/>
                <w:color w:val="000000"/>
                <w:lang w:eastAsia="zh-CN"/>
              </w:rPr>
              <w:t>WRC</w:t>
            </w:r>
            <w:r w:rsidRPr="00436760">
              <w:rPr>
                <w:rFonts w:eastAsia="Calibri"/>
                <w:b/>
                <w:color w:val="000000"/>
                <w:lang w:eastAsia="zh-CN"/>
              </w:rPr>
              <w:noBreakHyphen/>
              <w:t>19</w:t>
            </w:r>
            <w:r w:rsidRPr="00436760">
              <w:rPr>
                <w:rFonts w:ascii="SimSun" w:hAnsi="SimSun" w:cs="Microsoft YaHei" w:hint="eastAsia"/>
                <w:b/>
                <w:color w:val="000000"/>
                <w:szCs w:val="24"/>
                <w:lang w:eastAsia="zh-CN"/>
              </w:rPr>
              <w:t>，修订版）</w:t>
            </w:r>
            <w:r w:rsidRPr="00436760">
              <w:rPr>
                <w:rFonts w:ascii="SimSun" w:hAnsi="SimSun" w:cs="Microsoft YaHei" w:hint="eastAsia"/>
                <w:bCs/>
                <w:color w:val="000000"/>
                <w:szCs w:val="24"/>
                <w:lang w:eastAsia="zh-CN"/>
              </w:rPr>
              <w:t>。</w:t>
            </w:r>
          </w:p>
          <w:p w14:paraId="2CF513F9"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510BF892" w14:textId="77777777" w:rsidR="00B37115" w:rsidRPr="009E266B" w:rsidRDefault="00B37115" w:rsidP="00F9478E">
            <w:pPr>
              <w:pStyle w:val="Headingb"/>
              <w:pBdr>
                <w:top w:val="nil"/>
                <w:left w:val="nil"/>
                <w:bottom w:val="nil"/>
                <w:right w:val="nil"/>
                <w:between w:val="nil"/>
              </w:pBdr>
              <w:rPr>
                <w:rFonts w:eastAsia="Calibri"/>
                <w:iCs/>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534BCCF5" w14:textId="77777777" w:rsidR="00B37115" w:rsidRPr="00436760" w:rsidRDefault="00B37115" w:rsidP="00F9478E">
            <w:pPr>
              <w:spacing w:after="120"/>
              <w:ind w:firstLineChars="200" w:firstLine="482"/>
              <w:rPr>
                <w:rFonts w:eastAsia="Calibri"/>
                <w:b/>
                <w:i/>
                <w:szCs w:val="24"/>
                <w:lang w:eastAsia="zh-CN"/>
              </w:rPr>
            </w:pPr>
            <w:r w:rsidRPr="00436760">
              <w:rPr>
                <w:rFonts w:ascii="SimSun" w:hAnsi="SimSun" w:cs="Microsoft YaHei" w:hint="eastAsia"/>
                <w:b/>
                <w:bCs/>
                <w:szCs w:val="24"/>
                <w:lang w:eastAsia="zh-CN"/>
              </w:rPr>
              <w:t>支持</w:t>
            </w:r>
            <w:proofErr w:type="spellStart"/>
            <w:r w:rsidRPr="00436760">
              <w:rPr>
                <w:rFonts w:eastAsia="Calibri"/>
                <w:lang w:eastAsia="zh-CN"/>
              </w:rPr>
              <w:t>AfCP</w:t>
            </w:r>
            <w:proofErr w:type="spellEnd"/>
            <w:r w:rsidRPr="00436760">
              <w:rPr>
                <w:rFonts w:ascii="SimSun" w:hAnsi="SimSun" w:cs="Microsoft YaHei" w:hint="eastAsia"/>
                <w:szCs w:val="24"/>
                <w:lang w:eastAsia="zh-CN"/>
              </w:rPr>
              <w:t>（如上所述），因为该问题对于应对全球气候变化议程而言非常重要。</w:t>
            </w:r>
          </w:p>
        </w:tc>
      </w:tr>
      <w:tr w:rsidR="00B37115" w:rsidRPr="00436760" w14:paraId="233D1B30" w14:textId="77777777" w:rsidTr="00F9478E">
        <w:trPr>
          <w:jc w:val="center"/>
        </w:trPr>
        <w:tc>
          <w:tcPr>
            <w:tcW w:w="3114" w:type="dxa"/>
          </w:tcPr>
          <w:p w14:paraId="6A318F2B" w14:textId="77777777" w:rsidR="00B37115" w:rsidRPr="00436760" w:rsidRDefault="00B37115" w:rsidP="00F9478E">
            <w:pPr>
              <w:rPr>
                <w:rFonts w:eastAsia="Calibri"/>
                <w:b/>
                <w:lang w:eastAsia="zh-CN"/>
              </w:rPr>
            </w:pPr>
            <w:r w:rsidRPr="00436760">
              <w:rPr>
                <w:rFonts w:eastAsia="Calibri"/>
                <w:b/>
                <w:lang w:eastAsia="zh-CN"/>
              </w:rPr>
              <w:t>AI 9.1</w:t>
            </w:r>
            <w:r w:rsidRPr="00436760">
              <w:rPr>
                <w:rFonts w:ascii="SimSun" w:hAnsi="SimSun" w:cs="Microsoft YaHei" w:hint="eastAsia"/>
                <w:b/>
                <w:lang w:eastAsia="zh-CN"/>
              </w:rPr>
              <w:t>议题</w:t>
            </w:r>
            <w:r w:rsidRPr="00436760">
              <w:rPr>
                <w:rFonts w:eastAsia="Calibri"/>
                <w:b/>
                <w:lang w:eastAsia="zh-CN"/>
              </w:rPr>
              <w:t>D</w:t>
            </w:r>
          </w:p>
          <w:p w14:paraId="0A4E61FB" w14:textId="77777777" w:rsidR="00B37115" w:rsidRPr="00436760" w:rsidRDefault="00B37115" w:rsidP="00F9478E">
            <w:pPr>
              <w:jc w:val="both"/>
              <w:rPr>
                <w:rFonts w:eastAsia="Calibri"/>
                <w:b/>
                <w:szCs w:val="24"/>
                <w:lang w:eastAsia="zh-CN"/>
              </w:rPr>
            </w:pPr>
            <w:r w:rsidRPr="00436760">
              <w:rPr>
                <w:rFonts w:hint="eastAsia"/>
                <w:lang w:eastAsia="zh-CN"/>
              </w:rPr>
              <w:t>保护</w:t>
            </w:r>
            <w:r w:rsidRPr="00436760">
              <w:rPr>
                <w:rFonts w:eastAsia="Calibri"/>
                <w:lang w:eastAsia="zh-CN"/>
              </w:rPr>
              <w:t>36-37 GHz</w:t>
            </w:r>
            <w:r w:rsidRPr="00436760">
              <w:rPr>
                <w:rFonts w:hint="eastAsia"/>
                <w:lang w:eastAsia="zh-CN"/>
              </w:rPr>
              <w:t>频段内</w:t>
            </w:r>
            <w:r w:rsidRPr="00436760">
              <w:rPr>
                <w:rFonts w:hint="eastAsia"/>
                <w:lang w:eastAsia="zh-CN"/>
              </w:rPr>
              <w:t>EESS</w:t>
            </w:r>
            <w:r w:rsidRPr="00436760">
              <w:rPr>
                <w:rFonts w:hint="eastAsia"/>
                <w:lang w:eastAsia="zh-CN"/>
              </w:rPr>
              <w:t>（无源）免受</w:t>
            </w:r>
            <w:r w:rsidRPr="00436760">
              <w:rPr>
                <w:rFonts w:eastAsia="Calibri"/>
                <w:lang w:eastAsia="zh-CN"/>
              </w:rPr>
              <w:t>non-GSO FSS</w:t>
            </w:r>
            <w:r w:rsidRPr="00436760">
              <w:rPr>
                <w:rFonts w:hint="eastAsia"/>
                <w:lang w:eastAsia="zh-CN"/>
              </w:rPr>
              <w:t>空间电台的干扰</w:t>
            </w:r>
          </w:p>
        </w:tc>
        <w:tc>
          <w:tcPr>
            <w:tcW w:w="6151" w:type="dxa"/>
          </w:tcPr>
          <w:p w14:paraId="7C11893C"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47CAC5B2" w14:textId="77777777" w:rsidR="00B37115" w:rsidRPr="00436760" w:rsidRDefault="00B37115" w:rsidP="00F9478E">
            <w:pPr>
              <w:ind w:firstLineChars="200" w:firstLine="482"/>
              <w:rPr>
                <w:rFonts w:ascii="SimSun" w:hAnsi="SimSun" w:cs="Microsoft YaHei"/>
                <w:szCs w:val="24"/>
                <w:lang w:eastAsia="zh-CN"/>
              </w:rPr>
            </w:pPr>
            <w:r w:rsidRPr="00436760">
              <w:rPr>
                <w:rFonts w:ascii="SimSun" w:hAnsi="SimSun" w:cs="Microsoft YaHei" w:hint="eastAsia"/>
                <w:b/>
                <w:bCs/>
                <w:szCs w:val="24"/>
                <w:lang w:eastAsia="zh-CN"/>
              </w:rPr>
              <w:t>支持</w:t>
            </w:r>
            <w:r w:rsidRPr="00436760">
              <w:rPr>
                <w:rFonts w:eastAsia="Calibri"/>
                <w:lang w:eastAsia="zh-CN"/>
              </w:rPr>
              <w:t>ITU</w:t>
            </w:r>
            <w:r w:rsidRPr="00436760">
              <w:rPr>
                <w:rFonts w:eastAsia="Calibri"/>
                <w:lang w:eastAsia="zh-CN"/>
              </w:rPr>
              <w:noBreakHyphen/>
              <w:t>R</w:t>
            </w:r>
            <w:r w:rsidRPr="00436760">
              <w:rPr>
                <w:rFonts w:hint="eastAsia"/>
                <w:lang w:eastAsia="zh-CN"/>
              </w:rPr>
              <w:t>关于</w:t>
            </w:r>
            <w:r w:rsidRPr="00436760">
              <w:rPr>
                <w:rFonts w:hint="eastAsia"/>
                <w:lang w:val="en-US" w:eastAsia="zh-CN"/>
              </w:rPr>
              <w:t>保护</w:t>
            </w:r>
            <w:r w:rsidRPr="00436760">
              <w:rPr>
                <w:rFonts w:eastAsia="Calibri"/>
                <w:lang w:eastAsia="zh-CN"/>
              </w:rPr>
              <w:t>36-37 GHz</w:t>
            </w:r>
            <w:r w:rsidRPr="00436760">
              <w:rPr>
                <w:rFonts w:hint="eastAsia"/>
                <w:lang w:val="en-US" w:eastAsia="zh-CN"/>
              </w:rPr>
              <w:t>频段内</w:t>
            </w:r>
            <w:r w:rsidRPr="00436760">
              <w:rPr>
                <w:rFonts w:eastAsia="Calibri"/>
                <w:lang w:eastAsia="zh-CN"/>
              </w:rPr>
              <w:t>EESS</w:t>
            </w:r>
            <w:r w:rsidRPr="00436760">
              <w:rPr>
                <w:rFonts w:hint="eastAsia"/>
                <w:lang w:val="en-US" w:eastAsia="zh-CN"/>
              </w:rPr>
              <w:t>（无源）传感器免受</w:t>
            </w:r>
            <w:r w:rsidRPr="00436760">
              <w:rPr>
                <w:rFonts w:eastAsia="Calibri"/>
                <w:lang w:eastAsia="zh-CN"/>
              </w:rPr>
              <w:t>37.5-38 GHz</w:t>
            </w:r>
            <w:r w:rsidRPr="00436760">
              <w:rPr>
                <w:rFonts w:ascii="SimSun" w:hAnsi="SimSun" w:cs="Microsoft YaHei" w:hint="eastAsia"/>
                <w:szCs w:val="24"/>
                <w:lang w:eastAsia="zh-CN"/>
              </w:rPr>
              <w:t>频段内</w:t>
            </w:r>
            <w:r w:rsidRPr="00436760">
              <w:rPr>
                <w:rFonts w:eastAsia="Calibri"/>
                <w:lang w:eastAsia="zh-CN"/>
              </w:rPr>
              <w:t>non-GSO FSS</w:t>
            </w:r>
            <w:r w:rsidRPr="00436760">
              <w:rPr>
                <w:rFonts w:hint="eastAsia"/>
                <w:lang w:val="en-US" w:eastAsia="zh-CN"/>
              </w:rPr>
              <w:t>系统干扰的研究，</w:t>
            </w:r>
            <w:r w:rsidRPr="00436760">
              <w:rPr>
                <w:rFonts w:ascii="SimSun" w:hAnsi="SimSun" w:cs="Microsoft YaHei" w:hint="eastAsia"/>
                <w:szCs w:val="24"/>
                <w:lang w:eastAsia="zh-CN"/>
              </w:rPr>
              <w:t>适当考虑</w:t>
            </w:r>
            <w:r w:rsidRPr="00436760">
              <w:rPr>
                <w:rFonts w:eastAsia="Calibri"/>
                <w:lang w:eastAsia="zh-CN"/>
              </w:rPr>
              <w:t>non-GSO FSS</w:t>
            </w:r>
            <w:r w:rsidRPr="00436760">
              <w:rPr>
                <w:rFonts w:ascii="SimSun" w:hAnsi="SimSun" w:cs="Microsoft YaHei" w:hint="eastAsia"/>
                <w:szCs w:val="24"/>
                <w:lang w:eastAsia="zh-CN"/>
              </w:rPr>
              <w:t>系统的操作方面，并酌情制定建议书和</w:t>
            </w:r>
            <w:r w:rsidRPr="00436760">
              <w:rPr>
                <w:rFonts w:eastAsia="Calibri"/>
                <w:lang w:eastAsia="zh-CN"/>
              </w:rPr>
              <w:t>/</w:t>
            </w:r>
            <w:r w:rsidRPr="00436760">
              <w:rPr>
                <w:rFonts w:ascii="SimSun" w:hAnsi="SimSun" w:cs="Microsoft YaHei" w:hint="eastAsia"/>
                <w:szCs w:val="24"/>
                <w:lang w:eastAsia="zh-CN"/>
              </w:rPr>
              <w:t>或报告。</w:t>
            </w:r>
          </w:p>
          <w:p w14:paraId="490F2417"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64E86BCE" w14:textId="77777777" w:rsidR="00B37115" w:rsidRPr="00436760" w:rsidRDefault="00B37115" w:rsidP="00F9478E">
            <w:pPr>
              <w:pStyle w:val="Headingb"/>
              <w:rPr>
                <w:rFonts w:eastAsia="Calibri"/>
                <w:b w:val="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437CBBCA" w14:textId="77777777" w:rsidR="00B37115" w:rsidRPr="00436760" w:rsidRDefault="00B37115" w:rsidP="00F9478E">
            <w:pPr>
              <w:ind w:firstLineChars="200" w:firstLine="482"/>
              <w:rPr>
                <w:rFonts w:eastAsia="Calibri"/>
                <w:szCs w:val="24"/>
                <w:lang w:eastAsia="zh-CN"/>
              </w:rPr>
            </w:pPr>
            <w:r w:rsidRPr="00436760">
              <w:rPr>
                <w:rFonts w:ascii="SimSun" w:hAnsi="SimSun" w:cs="Microsoft YaHei" w:hint="eastAsia"/>
                <w:b/>
                <w:bCs/>
                <w:szCs w:val="24"/>
                <w:lang w:eastAsia="zh-CN"/>
              </w:rPr>
              <w:t>继续有意义地参与</w:t>
            </w:r>
            <w:r w:rsidRPr="00436760">
              <w:rPr>
                <w:rFonts w:ascii="SimSun" w:hAnsi="SimSun" w:cs="Microsoft YaHei" w:hint="eastAsia"/>
                <w:szCs w:val="24"/>
                <w:lang w:eastAsia="zh-CN"/>
              </w:rPr>
              <w:t>有关此问题的</w:t>
            </w:r>
            <w:r w:rsidRPr="00436760">
              <w:rPr>
                <w:rFonts w:eastAsia="Calibri"/>
                <w:lang w:eastAsia="zh-CN"/>
              </w:rPr>
              <w:t>ITU</w:t>
            </w:r>
            <w:r w:rsidRPr="00436760">
              <w:rPr>
                <w:rFonts w:eastAsia="Calibri"/>
                <w:lang w:eastAsia="zh-CN"/>
              </w:rPr>
              <w:noBreakHyphen/>
              <w:t>R</w:t>
            </w:r>
            <w:r w:rsidRPr="00436760">
              <w:rPr>
                <w:rFonts w:ascii="SimSun" w:hAnsi="SimSun" w:cs="Microsoft YaHei" w:hint="eastAsia"/>
                <w:szCs w:val="24"/>
                <w:lang w:eastAsia="zh-CN"/>
              </w:rPr>
              <w:t>研究，以确保非洲的观点被考虑在内。</w:t>
            </w:r>
          </w:p>
        </w:tc>
      </w:tr>
    </w:tbl>
    <w:p w14:paraId="59083DF1" w14:textId="77777777" w:rsidR="00B37115" w:rsidRPr="00436760" w:rsidRDefault="00B37115" w:rsidP="00B37115">
      <w:pPr>
        <w:pStyle w:val="Chaptitle"/>
        <w:rPr>
          <w:rFonts w:cs="SimSun"/>
          <w:lang w:eastAsia="zh-CN"/>
        </w:rPr>
      </w:pPr>
      <w:bookmarkStart w:id="13" w:name="_heading=h.2jxsxqh" w:colFirst="0" w:colLast="0"/>
      <w:bookmarkEnd w:id="13"/>
      <w:proofErr w:type="gramStart"/>
      <w:r w:rsidRPr="00436760">
        <w:rPr>
          <w:rFonts w:cs="SimSun" w:hint="eastAsia"/>
          <w:lang w:eastAsia="zh-CN"/>
        </w:rPr>
        <w:lastRenderedPageBreak/>
        <w:t>第</w:t>
      </w:r>
      <w:r w:rsidRPr="00436760">
        <w:rPr>
          <w:lang w:eastAsia="zh-CN"/>
        </w:rPr>
        <w:t>4</w:t>
      </w:r>
      <w:r w:rsidRPr="00436760">
        <w:rPr>
          <w:rFonts w:cs="SimSun" w:hint="eastAsia"/>
          <w:lang w:eastAsia="zh-CN"/>
        </w:rPr>
        <w:t>章议项</w:t>
      </w:r>
      <w:proofErr w:type="gramEnd"/>
      <w:r w:rsidRPr="00436760">
        <w:rPr>
          <w:rFonts w:cs="SimSun" w:hint="eastAsia"/>
          <w:lang w:eastAsia="zh-CN"/>
        </w:rPr>
        <w:t>：卫星问题</w:t>
      </w:r>
      <w:r w:rsidRPr="00436760">
        <w:rPr>
          <w:rFonts w:ascii="Times New Roman Bold" w:hAnsi="Times New Roman Bold"/>
          <w:sz w:val="20"/>
          <w:szCs w:val="24"/>
          <w:lang w:eastAsia="zh-CN"/>
        </w:rPr>
        <w:br/>
      </w:r>
      <w:r w:rsidRPr="00436760">
        <w:rPr>
          <w:rFonts w:cs="SimSun" w:hint="eastAsia"/>
          <w:lang w:eastAsia="zh-CN"/>
        </w:rPr>
        <w:t>（议项</w:t>
      </w:r>
      <w:r w:rsidRPr="00436760">
        <w:rPr>
          <w:lang w:eastAsia="zh-CN"/>
        </w:rPr>
        <w:t>1.15</w:t>
      </w:r>
      <w:r w:rsidRPr="00436760">
        <w:rPr>
          <w:rFonts w:cs="SimSun" w:hint="eastAsia"/>
          <w:lang w:eastAsia="zh-CN"/>
        </w:rPr>
        <w:t>、</w:t>
      </w:r>
      <w:r w:rsidRPr="00436760">
        <w:rPr>
          <w:lang w:eastAsia="zh-CN"/>
        </w:rPr>
        <w:t>1.16</w:t>
      </w:r>
      <w:r w:rsidRPr="00436760">
        <w:rPr>
          <w:rFonts w:cs="SimSun" w:hint="eastAsia"/>
          <w:lang w:eastAsia="zh-CN"/>
        </w:rPr>
        <w:t>、</w:t>
      </w:r>
      <w:r w:rsidRPr="00436760">
        <w:rPr>
          <w:lang w:eastAsia="zh-CN"/>
        </w:rPr>
        <w:t>1.17</w:t>
      </w:r>
      <w:r w:rsidRPr="00436760">
        <w:rPr>
          <w:rFonts w:cs="SimSun" w:hint="eastAsia"/>
          <w:lang w:eastAsia="zh-CN"/>
        </w:rPr>
        <w:t>、</w:t>
      </w:r>
      <w:r w:rsidRPr="00436760">
        <w:rPr>
          <w:lang w:eastAsia="zh-CN"/>
        </w:rPr>
        <w:t>1.18</w:t>
      </w:r>
      <w:r w:rsidRPr="00436760">
        <w:rPr>
          <w:rFonts w:cs="SimSun" w:hint="eastAsia"/>
          <w:lang w:eastAsia="zh-CN"/>
        </w:rPr>
        <w:t>、</w:t>
      </w:r>
      <w:r w:rsidRPr="00436760">
        <w:rPr>
          <w:lang w:eastAsia="zh-CN"/>
        </w:rPr>
        <w:t>1.19</w:t>
      </w:r>
      <w:r w:rsidRPr="00436760">
        <w:rPr>
          <w:rFonts w:cs="SimSun" w:hint="eastAsia"/>
          <w:lang w:eastAsia="zh-CN"/>
        </w:rPr>
        <w:t>和议项</w:t>
      </w:r>
      <w:r w:rsidRPr="00436760">
        <w:rPr>
          <w:lang w:eastAsia="zh-CN"/>
        </w:rPr>
        <w:t>7</w:t>
      </w:r>
      <w:r w:rsidRPr="00436760">
        <w:rPr>
          <w:rFonts w:cs="SimSun" w:hint="eastAsia"/>
          <w:lang w:eastAsia="zh-CN"/>
        </w:rPr>
        <w:t>议题</w:t>
      </w:r>
      <w:r w:rsidRPr="00436760">
        <w:rPr>
          <w:lang w:eastAsia="zh-CN"/>
        </w:rPr>
        <w:t>A</w:t>
      </w:r>
      <w:r w:rsidRPr="00436760">
        <w:rPr>
          <w:rFonts w:cs="SimSun" w:hint="eastAsia"/>
          <w:lang w:eastAsia="zh-CN"/>
        </w:rPr>
        <w:t>至</w:t>
      </w:r>
      <w:r w:rsidRPr="00436760">
        <w:rPr>
          <w:lang w:eastAsia="zh-CN"/>
        </w:rPr>
        <w:t>K</w:t>
      </w:r>
      <w:r w:rsidRPr="00436760">
        <w:rPr>
          <w:rFonts w:cs="SimSun" w:hint="eastAsia"/>
          <w:lang w:eastAsia="zh-CN"/>
        </w:rPr>
        <w:t>）</w:t>
      </w:r>
    </w:p>
    <w:p w14:paraId="2C3D24D0" w14:textId="77777777" w:rsidR="00B37115" w:rsidRPr="00436760" w:rsidRDefault="00B37115" w:rsidP="00B37115">
      <w:pPr>
        <w:rPr>
          <w:lang w:eastAsia="zh-CN"/>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718"/>
      </w:tblGrid>
      <w:tr w:rsidR="00B37115" w:rsidRPr="00436760" w14:paraId="19AF7985" w14:textId="77777777" w:rsidTr="00F9478E">
        <w:trPr>
          <w:jc w:val="center"/>
        </w:trPr>
        <w:tc>
          <w:tcPr>
            <w:tcW w:w="2547" w:type="dxa"/>
            <w:vAlign w:val="center"/>
          </w:tcPr>
          <w:p w14:paraId="40BA065F" w14:textId="77777777" w:rsidR="00B37115" w:rsidRPr="00436760" w:rsidRDefault="00B37115" w:rsidP="00F9478E">
            <w:pPr>
              <w:pStyle w:val="Headingb"/>
              <w:jc w:val="center"/>
              <w:rPr>
                <w:rFonts w:eastAsia="Calibri"/>
                <w:b w:val="0"/>
                <w:szCs w:val="24"/>
              </w:rPr>
            </w:pPr>
            <w:proofErr w:type="spellStart"/>
            <w:r w:rsidRPr="00436760">
              <w:rPr>
                <w:rFonts w:ascii="SimSun" w:hAnsi="SimSun" w:cs="Microsoft YaHei" w:hint="eastAsia"/>
                <w:bCs/>
              </w:rPr>
              <w:t>议项</w:t>
            </w:r>
            <w:proofErr w:type="spellEnd"/>
            <w:r w:rsidRPr="00436760">
              <w:rPr>
                <w:rFonts w:ascii="SimSun" w:hAnsi="SimSun" w:cs="Microsoft YaHei" w:hint="eastAsia"/>
                <w:bCs/>
                <w:lang w:eastAsia="zh-CN"/>
              </w:rPr>
              <w:t>（</w:t>
            </w:r>
            <w:r w:rsidRPr="00436760">
              <w:rPr>
                <w:rFonts w:ascii="Times New Roman Bold" w:eastAsia="Calibri" w:hAnsi="Times New Roman Bold" w:cs="Times New Roman Bold"/>
                <w:bCs/>
              </w:rPr>
              <w:t>AI</w:t>
            </w:r>
            <w:r w:rsidRPr="00436760">
              <w:rPr>
                <w:rFonts w:ascii="SimSun" w:hAnsi="SimSun" w:cs="Microsoft YaHei" w:hint="eastAsia"/>
                <w:bCs/>
                <w:lang w:eastAsia="zh-CN"/>
              </w:rPr>
              <w:t>）</w:t>
            </w:r>
          </w:p>
        </w:tc>
        <w:tc>
          <w:tcPr>
            <w:tcW w:w="6718" w:type="dxa"/>
            <w:vAlign w:val="center"/>
          </w:tcPr>
          <w:p w14:paraId="3B9336F0" w14:textId="77777777" w:rsidR="00B37115" w:rsidRPr="00436760" w:rsidRDefault="00B37115" w:rsidP="00F9478E">
            <w:pPr>
              <w:pStyle w:val="Headingb"/>
              <w:jc w:val="center"/>
              <w:rPr>
                <w:rFonts w:eastAsia="Calibri"/>
                <w:b w:val="0"/>
                <w:szCs w:val="24"/>
              </w:rPr>
            </w:pPr>
            <w:r w:rsidRPr="00436760">
              <w:rPr>
                <w:rFonts w:ascii="Times New Roman Bold" w:eastAsia="Calibri" w:hAnsi="Times New Roman Bold" w:cs="Times New Roman Bold"/>
                <w:bCs/>
              </w:rPr>
              <w:t>APM23-4</w:t>
            </w:r>
            <w:proofErr w:type="spellStart"/>
            <w:r w:rsidRPr="00436760">
              <w:rPr>
                <w:rFonts w:ascii="SimSun" w:hAnsi="SimSun" w:cs="Microsoft YaHei" w:hint="eastAsia"/>
                <w:bCs/>
              </w:rPr>
              <w:t>成果</w:t>
            </w:r>
            <w:proofErr w:type="spellEnd"/>
            <w:r w:rsidRPr="00436760">
              <w:rPr>
                <w:rFonts w:ascii="SimSun" w:hAnsi="SimSun" w:cs="Microsoft YaHei" w:hint="eastAsia"/>
                <w:bCs/>
                <w:lang w:eastAsia="zh-CN"/>
              </w:rPr>
              <w:t>（</w:t>
            </w:r>
            <w:proofErr w:type="spellStart"/>
            <w:r w:rsidRPr="00436760">
              <w:rPr>
                <w:rFonts w:ascii="Times New Roman Bold" w:eastAsia="Calibri" w:hAnsi="Times New Roman Bold" w:cs="Times New Roman Bold"/>
                <w:bCs/>
              </w:rPr>
              <w:t>AfCP</w:t>
            </w:r>
            <w:proofErr w:type="spellEnd"/>
            <w:r w:rsidRPr="00436760">
              <w:rPr>
                <w:rFonts w:ascii="SimSun" w:hAnsi="SimSun" w:cs="Microsoft YaHei" w:hint="eastAsia"/>
                <w:bCs/>
                <w:lang w:eastAsia="zh-CN"/>
              </w:rPr>
              <w:t>）</w:t>
            </w:r>
          </w:p>
        </w:tc>
      </w:tr>
      <w:tr w:rsidR="00B37115" w:rsidRPr="00436760" w14:paraId="17707126" w14:textId="77777777" w:rsidTr="00F9478E">
        <w:trPr>
          <w:jc w:val="center"/>
        </w:trPr>
        <w:tc>
          <w:tcPr>
            <w:tcW w:w="2547" w:type="dxa"/>
          </w:tcPr>
          <w:p w14:paraId="7BD59F1B" w14:textId="77777777" w:rsidR="00B37115" w:rsidRPr="00436760" w:rsidRDefault="00B37115" w:rsidP="00F9478E">
            <w:pPr>
              <w:rPr>
                <w:rFonts w:eastAsia="Calibri"/>
                <w:b/>
                <w:lang w:eastAsia="zh-CN"/>
              </w:rPr>
            </w:pPr>
            <w:r w:rsidRPr="00436760">
              <w:rPr>
                <w:rFonts w:eastAsia="Calibri"/>
                <w:b/>
                <w:lang w:eastAsia="zh-CN"/>
              </w:rPr>
              <w:t>AI 1.15</w:t>
            </w:r>
          </w:p>
          <w:p w14:paraId="4D45CD10" w14:textId="77777777" w:rsidR="00B37115" w:rsidRPr="00436760" w:rsidRDefault="00B37115" w:rsidP="00F9478E">
            <w:pPr>
              <w:rPr>
                <w:rFonts w:eastAsia="Calibri"/>
                <w:szCs w:val="24"/>
                <w:lang w:eastAsia="zh-CN"/>
              </w:rPr>
            </w:pPr>
            <w:r w:rsidRPr="00436760">
              <w:rPr>
                <w:rFonts w:ascii="STKaiti" w:eastAsia="STKaiti" w:hAnsi="STKaiti" w:hint="eastAsia"/>
                <w:lang w:eastAsia="zh-CN"/>
              </w:rPr>
              <w:t>根据第</w:t>
            </w:r>
            <w:r w:rsidRPr="00436760">
              <w:rPr>
                <w:rFonts w:eastAsia="Calibri"/>
                <w:b/>
                <w:iCs/>
                <w:lang w:eastAsia="zh-CN"/>
              </w:rPr>
              <w:t>172</w:t>
            </w:r>
            <w:r w:rsidRPr="00436760">
              <w:rPr>
                <w:rFonts w:ascii="STKaiti" w:eastAsia="STKaiti" w:hAnsi="STKaiti" w:hint="eastAsia"/>
                <w:iCs/>
                <w:lang w:eastAsia="zh-CN"/>
              </w:rPr>
              <w:t>号决议</w:t>
            </w:r>
            <w:r w:rsidRPr="00436760">
              <w:rPr>
                <w:rFonts w:ascii="STKaiti" w:eastAsia="STKaiti" w:hAnsi="STKaiti" w:hint="eastAsia"/>
                <w:b/>
                <w:iCs/>
                <w:lang w:eastAsia="zh-CN"/>
              </w:rPr>
              <w:t>（</w:t>
            </w:r>
            <w:r w:rsidRPr="00436760">
              <w:rPr>
                <w:rFonts w:eastAsia="Calibri"/>
                <w:b/>
                <w:iCs/>
                <w:lang w:eastAsia="zh-CN"/>
              </w:rPr>
              <w:t>WRC</w:t>
            </w:r>
            <w:r w:rsidRPr="00436760">
              <w:rPr>
                <w:rFonts w:eastAsia="Calibri"/>
                <w:b/>
                <w:iCs/>
                <w:lang w:eastAsia="zh-CN"/>
              </w:rPr>
              <w:noBreakHyphen/>
              <w:t>19</w:t>
            </w:r>
            <w:r w:rsidRPr="00436760">
              <w:rPr>
                <w:rFonts w:ascii="STKaiti" w:eastAsia="STKaiti" w:hAnsi="STKaiti" w:hint="eastAsia"/>
                <w:b/>
                <w:iCs/>
                <w:lang w:eastAsia="zh-CN"/>
              </w:rPr>
              <w:t>）</w:t>
            </w:r>
            <w:r w:rsidRPr="00436760">
              <w:rPr>
                <w:rFonts w:ascii="STKaiti" w:eastAsia="STKaiti" w:hAnsi="STKaiti" w:hint="eastAsia"/>
                <w:bCs/>
                <w:lang w:eastAsia="zh-CN"/>
              </w:rPr>
              <w:t>，在</w:t>
            </w:r>
            <w:r w:rsidRPr="00436760">
              <w:rPr>
                <w:rFonts w:ascii="STKaiti" w:eastAsia="STKaiti" w:hAnsi="STKaiti" w:hint="eastAsia"/>
                <w:lang w:eastAsia="zh-CN"/>
              </w:rPr>
              <w:t>全球统一与卫星固定业务对地静止空间电台通信的机载和船载地球站对</w:t>
            </w:r>
            <w:r w:rsidRPr="00436760">
              <w:rPr>
                <w:rFonts w:eastAsia="Calibri"/>
                <w:iCs/>
                <w:lang w:eastAsia="zh-CN"/>
              </w:rPr>
              <w:t>12.75-13.25 GHz</w:t>
            </w:r>
            <w:r w:rsidRPr="00436760">
              <w:rPr>
                <w:rFonts w:ascii="STKaiti" w:eastAsia="STKaiti" w:hAnsi="STKaiti" w:hint="eastAsia"/>
                <w:lang w:eastAsia="zh-CN"/>
              </w:rPr>
              <w:t>频段（地对空）的使用</w:t>
            </w:r>
          </w:p>
        </w:tc>
        <w:tc>
          <w:tcPr>
            <w:tcW w:w="6718" w:type="dxa"/>
          </w:tcPr>
          <w:p w14:paraId="09D8BB34"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5A926BF1" w14:textId="77777777" w:rsidR="00B37115" w:rsidRPr="00436760" w:rsidRDefault="00B37115" w:rsidP="002478A1">
            <w:pPr>
              <w:pStyle w:val="Headingb"/>
              <w:rPr>
                <w:rFonts w:ascii="STKaiti" w:eastAsia="STKaiti" w:hAnsi="STKaiti"/>
                <w:b w:val="0"/>
                <w:iCs/>
                <w:color w:val="000000"/>
                <w:szCs w:val="24"/>
                <w:lang w:eastAsia="zh-CN"/>
              </w:rPr>
            </w:pPr>
            <w:r w:rsidRPr="00436760">
              <w:rPr>
                <w:rFonts w:eastAsia="Calibri"/>
                <w:iCs/>
                <w:szCs w:val="24"/>
                <w:lang w:eastAsia="zh-CN"/>
              </w:rPr>
              <w:t>APM23-4</w:t>
            </w:r>
            <w:r w:rsidRPr="00436760">
              <w:rPr>
                <w:rFonts w:ascii="STKaiti" w:eastAsia="STKaiti" w:hAnsi="STKaiti" w:cs="Microsoft YaHei" w:hint="eastAsia"/>
                <w:iCs/>
                <w:szCs w:val="24"/>
                <w:lang w:eastAsia="zh-CN"/>
              </w:rPr>
              <w:t>同意，如果满足以下条件，则支持</w:t>
            </w:r>
            <w:r w:rsidRPr="00436760">
              <w:rPr>
                <w:rFonts w:ascii="STKaiti" w:eastAsia="STKaiti" w:hAnsi="STKaiti" w:cs="Microsoft YaHei" w:hint="eastAsia"/>
                <w:iCs/>
                <w:szCs w:val="24"/>
                <w:u w:val="single"/>
                <w:lang w:eastAsia="zh-CN"/>
              </w:rPr>
              <w:t>方法</w:t>
            </w:r>
            <w:r w:rsidRPr="00436760">
              <w:rPr>
                <w:rFonts w:eastAsia="Calibri"/>
                <w:iCs/>
                <w:u w:val="single"/>
                <w:lang w:eastAsia="zh-CN"/>
              </w:rPr>
              <w:t>B</w:t>
            </w:r>
            <w:r w:rsidRPr="00436760">
              <w:rPr>
                <w:rFonts w:ascii="STKaiti" w:eastAsia="STKaiti" w:hAnsi="STKaiti" w:cs="Microsoft YaHei" w:hint="eastAsia"/>
                <w:iCs/>
                <w:szCs w:val="24"/>
                <w:lang w:eastAsia="zh-CN"/>
              </w:rPr>
              <w:t>：</w:t>
            </w:r>
          </w:p>
          <w:p w14:paraId="3E43E347" w14:textId="0D7BDE59" w:rsidR="00B37115" w:rsidRPr="00436760" w:rsidRDefault="00B37115" w:rsidP="00F9478E">
            <w:pPr>
              <w:pStyle w:val="enumlev1"/>
              <w:tabs>
                <w:tab w:val="clear" w:pos="1134"/>
                <w:tab w:val="clear" w:pos="1871"/>
                <w:tab w:val="left" w:pos="605"/>
                <w:tab w:val="left" w:pos="1593"/>
              </w:tabs>
              <w:ind w:left="605" w:hanging="605"/>
              <w:rPr>
                <w:rFonts w:eastAsia="Calibri"/>
                <w:color w:val="000000"/>
                <w:lang w:eastAsia="zh-CN"/>
              </w:rPr>
            </w:pPr>
            <w:r w:rsidRPr="00436760">
              <w:rPr>
                <w:rFonts w:eastAsia="Calibri"/>
                <w:bCs/>
                <w:iCs/>
                <w:color w:val="000000"/>
                <w:lang w:eastAsia="zh-CN"/>
              </w:rPr>
              <w:t>1</w:t>
            </w:r>
            <w:r w:rsidRPr="00436760">
              <w:rPr>
                <w:rFonts w:eastAsia="Calibri"/>
                <w:b/>
                <w:iCs/>
                <w:color w:val="000000"/>
                <w:lang w:eastAsia="zh-CN"/>
              </w:rPr>
              <w:tab/>
            </w:r>
            <w:r w:rsidRPr="00436760">
              <w:rPr>
                <w:rFonts w:hint="eastAsia"/>
                <w:b/>
                <w:bCs/>
                <w:noProof/>
                <w:lang w:eastAsia="zh-CN"/>
              </w:rPr>
              <w:t>确保</w:t>
            </w:r>
            <w:r w:rsidRPr="00436760">
              <w:rPr>
                <w:rFonts w:hint="eastAsia"/>
                <w:noProof/>
                <w:lang w:eastAsia="zh-CN"/>
              </w:rPr>
              <w:t>保护</w:t>
            </w:r>
            <w:r w:rsidRPr="00436760">
              <w:rPr>
                <w:rFonts w:eastAsia="Calibri"/>
                <w:color w:val="000000"/>
                <w:lang w:eastAsia="zh-CN"/>
              </w:rPr>
              <w:t>13.25-13.75 GHz</w:t>
            </w:r>
            <w:r w:rsidRPr="00436760">
              <w:rPr>
                <w:rFonts w:hint="eastAsia"/>
                <w:noProof/>
                <w:lang w:eastAsia="zh-CN"/>
              </w:rPr>
              <w:t>频段和相邻频段内的现有业务，同时</w:t>
            </w:r>
            <w:r w:rsidRPr="00436760">
              <w:rPr>
                <w:rFonts w:hint="eastAsia"/>
                <w:noProof/>
                <w:lang w:val="en-US" w:eastAsia="zh-CN"/>
              </w:rPr>
              <w:t>顾及</w:t>
            </w:r>
            <w:r w:rsidRPr="00436760">
              <w:rPr>
                <w:rFonts w:hint="eastAsia"/>
                <w:noProof/>
                <w:lang w:eastAsia="zh-CN"/>
              </w:rPr>
              <w:t>保护附录</w:t>
            </w:r>
            <w:r w:rsidRPr="00436760">
              <w:rPr>
                <w:rFonts w:eastAsia="Calibri"/>
                <w:color w:val="000000"/>
                <w:lang w:eastAsia="zh-CN"/>
              </w:rPr>
              <w:t>30B</w:t>
            </w:r>
            <w:r w:rsidRPr="00436760">
              <w:rPr>
                <w:rFonts w:hint="eastAsia"/>
                <w:noProof/>
                <w:lang w:eastAsia="zh-CN"/>
              </w:rPr>
              <w:t>的需要，且此类机载和船载地球站的操作不得影响《无线电规则》附录</w:t>
            </w:r>
            <w:r w:rsidRPr="00436760">
              <w:rPr>
                <w:rFonts w:hint="eastAsia"/>
                <w:b/>
                <w:bCs/>
                <w:noProof/>
                <w:lang w:eastAsia="zh-CN"/>
              </w:rPr>
              <w:t>30B</w:t>
            </w:r>
            <w:r w:rsidRPr="00436760">
              <w:rPr>
                <w:rFonts w:hint="eastAsia"/>
                <w:noProof/>
                <w:lang w:eastAsia="zh-CN"/>
              </w:rPr>
              <w:t>下规划中的分配和列表中的指配的可用性，也不得限制其他主管部门使用其在附录</w:t>
            </w:r>
            <w:r w:rsidRPr="00436760">
              <w:rPr>
                <w:rFonts w:hint="eastAsia"/>
                <w:b/>
                <w:bCs/>
                <w:noProof/>
                <w:lang w:eastAsia="zh-CN"/>
              </w:rPr>
              <w:t>30B</w:t>
            </w:r>
            <w:r w:rsidRPr="00436760">
              <w:rPr>
                <w:rFonts w:hint="eastAsia"/>
                <w:noProof/>
                <w:lang w:eastAsia="zh-CN"/>
              </w:rPr>
              <w:t>中的国家资源以及执行第</w:t>
            </w:r>
            <w:r w:rsidRPr="00436760">
              <w:rPr>
                <w:rFonts w:hint="eastAsia"/>
                <w:b/>
                <w:bCs/>
                <w:noProof/>
                <w:lang w:eastAsia="zh-CN"/>
              </w:rPr>
              <w:t>170</w:t>
            </w:r>
            <w:r w:rsidRPr="00436760">
              <w:rPr>
                <w:rFonts w:hint="eastAsia"/>
                <w:noProof/>
                <w:lang w:eastAsia="zh-CN"/>
              </w:rPr>
              <w:t>号决议（</w:t>
            </w:r>
            <w:r w:rsidRPr="00436760">
              <w:rPr>
                <w:rFonts w:eastAsia="Calibri"/>
                <w:color w:val="000000"/>
                <w:lang w:eastAsia="zh-CN"/>
              </w:rPr>
              <w:t>WRC</w:t>
            </w:r>
            <w:r w:rsidRPr="00436760">
              <w:rPr>
                <w:rFonts w:eastAsia="Calibri"/>
                <w:color w:val="000000"/>
                <w:lang w:eastAsia="zh-CN"/>
              </w:rPr>
              <w:noBreakHyphen/>
              <w:t>19</w:t>
            </w:r>
            <w:r w:rsidRPr="00436760">
              <w:rPr>
                <w:rFonts w:hint="eastAsia"/>
                <w:noProof/>
                <w:lang w:eastAsia="zh-CN"/>
              </w:rPr>
              <w:t>）。</w:t>
            </w:r>
          </w:p>
          <w:p w14:paraId="4D72F5C1" w14:textId="640DBAAC" w:rsidR="00B37115" w:rsidRPr="00436760" w:rsidRDefault="00B37115" w:rsidP="00F9478E">
            <w:pPr>
              <w:pStyle w:val="enumlev1"/>
              <w:tabs>
                <w:tab w:val="clear" w:pos="1134"/>
                <w:tab w:val="clear" w:pos="1871"/>
                <w:tab w:val="left" w:pos="605"/>
                <w:tab w:val="left" w:pos="1593"/>
              </w:tabs>
              <w:ind w:left="605" w:hanging="605"/>
              <w:rPr>
                <w:rFonts w:eastAsia="Calibri"/>
                <w:color w:val="000000"/>
                <w:szCs w:val="24"/>
                <w:lang w:eastAsia="zh-CN"/>
              </w:rPr>
            </w:pPr>
            <w:r w:rsidRPr="00436760">
              <w:rPr>
                <w:rFonts w:eastAsia="Calibri"/>
                <w:bCs/>
                <w:color w:val="000000"/>
                <w:lang w:eastAsia="zh-CN"/>
              </w:rPr>
              <w:t>2</w:t>
            </w:r>
            <w:r w:rsidRPr="00436760">
              <w:rPr>
                <w:rFonts w:eastAsia="Calibri"/>
                <w:bCs/>
                <w:color w:val="000000"/>
                <w:lang w:eastAsia="zh-CN"/>
              </w:rPr>
              <w:tab/>
            </w:r>
            <w:r w:rsidRPr="00436760">
              <w:rPr>
                <w:rFonts w:hint="eastAsia"/>
                <w:b/>
                <w:bCs/>
                <w:noProof/>
                <w:lang w:eastAsia="zh-CN"/>
              </w:rPr>
              <w:t>确保</w:t>
            </w:r>
            <w:r w:rsidRPr="00436760">
              <w:rPr>
                <w:rFonts w:hint="eastAsia"/>
                <w:noProof/>
                <w:lang w:eastAsia="zh-CN"/>
              </w:rPr>
              <w:t>保护</w:t>
            </w:r>
            <w:r w:rsidRPr="00436760">
              <w:rPr>
                <w:rFonts w:eastAsia="Calibri"/>
                <w:color w:val="000000"/>
                <w:lang w:eastAsia="zh-CN"/>
              </w:rPr>
              <w:t>13.25-13.75 GHz</w:t>
            </w:r>
            <w:r w:rsidRPr="00436760">
              <w:rPr>
                <w:rFonts w:hint="eastAsia"/>
                <w:noProof/>
                <w:lang w:eastAsia="zh-CN"/>
              </w:rPr>
              <w:t>频段和相邻频段内的现有业务，同时</w:t>
            </w:r>
            <w:r w:rsidRPr="00436760">
              <w:rPr>
                <w:rFonts w:hint="eastAsia"/>
                <w:noProof/>
                <w:lang w:val="en-US" w:eastAsia="zh-CN"/>
              </w:rPr>
              <w:t>顾及</w:t>
            </w:r>
            <w:r w:rsidRPr="00436760">
              <w:rPr>
                <w:rFonts w:hint="eastAsia"/>
                <w:noProof/>
                <w:lang w:eastAsia="zh-CN"/>
              </w:rPr>
              <w:t>保护附录</w:t>
            </w:r>
            <w:r w:rsidRPr="00706D9C">
              <w:rPr>
                <w:rFonts w:eastAsia="Calibri"/>
                <w:b/>
                <w:bCs/>
                <w:color w:val="000000"/>
                <w:lang w:eastAsia="zh-CN"/>
              </w:rPr>
              <w:t>30B</w:t>
            </w:r>
            <w:r w:rsidRPr="00436760">
              <w:rPr>
                <w:rFonts w:hint="eastAsia"/>
                <w:noProof/>
                <w:lang w:eastAsia="zh-CN"/>
              </w:rPr>
              <w:t>的需要，且此类机载和船载地球站的操作不得影响《无线电规则》附录</w:t>
            </w:r>
            <w:r w:rsidRPr="00436760">
              <w:rPr>
                <w:rFonts w:hint="eastAsia"/>
                <w:b/>
                <w:bCs/>
                <w:noProof/>
                <w:lang w:eastAsia="zh-CN"/>
              </w:rPr>
              <w:t>30B</w:t>
            </w:r>
            <w:r w:rsidRPr="00436760">
              <w:rPr>
                <w:rFonts w:hint="eastAsia"/>
                <w:noProof/>
                <w:lang w:eastAsia="zh-CN"/>
              </w:rPr>
              <w:t>下规划中的分配和列表中的指配的可用性，也不得限制其他主管部门使用其在附录</w:t>
            </w:r>
            <w:r w:rsidRPr="00436760">
              <w:rPr>
                <w:rFonts w:hint="eastAsia"/>
                <w:b/>
                <w:bCs/>
                <w:noProof/>
                <w:lang w:eastAsia="zh-CN"/>
              </w:rPr>
              <w:t>30B</w:t>
            </w:r>
            <w:r w:rsidRPr="00436760">
              <w:rPr>
                <w:rFonts w:hint="eastAsia"/>
                <w:noProof/>
                <w:lang w:eastAsia="zh-CN"/>
              </w:rPr>
              <w:t>中的国家资源以及执行第</w:t>
            </w:r>
            <w:r w:rsidRPr="00436760">
              <w:rPr>
                <w:rFonts w:hint="eastAsia"/>
                <w:b/>
                <w:bCs/>
                <w:noProof/>
                <w:lang w:eastAsia="zh-CN"/>
              </w:rPr>
              <w:t>170</w:t>
            </w:r>
            <w:r w:rsidRPr="00436760">
              <w:rPr>
                <w:rFonts w:hint="eastAsia"/>
                <w:noProof/>
                <w:lang w:eastAsia="zh-CN"/>
              </w:rPr>
              <w:t>号决议（</w:t>
            </w:r>
            <w:r w:rsidRPr="00436760">
              <w:rPr>
                <w:rFonts w:eastAsia="Calibri"/>
                <w:color w:val="000000"/>
                <w:lang w:eastAsia="zh-CN"/>
              </w:rPr>
              <w:t>WRC</w:t>
            </w:r>
            <w:r w:rsidRPr="00436760">
              <w:rPr>
                <w:rFonts w:eastAsia="Calibri"/>
                <w:color w:val="000000"/>
                <w:lang w:eastAsia="zh-CN"/>
              </w:rPr>
              <w:noBreakHyphen/>
              <w:t>19</w:t>
            </w:r>
            <w:r w:rsidRPr="00436760">
              <w:rPr>
                <w:rFonts w:hint="eastAsia"/>
                <w:noProof/>
                <w:lang w:eastAsia="zh-CN"/>
              </w:rPr>
              <w:t>）。</w:t>
            </w:r>
          </w:p>
          <w:p w14:paraId="4E4ADA95" w14:textId="7DBF371E" w:rsidR="00B37115" w:rsidRPr="00436760" w:rsidRDefault="00B37115" w:rsidP="00F9478E">
            <w:pPr>
              <w:pStyle w:val="enumlev1"/>
              <w:tabs>
                <w:tab w:val="clear" w:pos="1134"/>
                <w:tab w:val="clear" w:pos="1871"/>
                <w:tab w:val="left" w:pos="605"/>
                <w:tab w:val="left" w:pos="1593"/>
              </w:tabs>
              <w:ind w:left="605" w:hanging="605"/>
              <w:rPr>
                <w:noProof/>
                <w:lang w:eastAsia="zh-CN"/>
              </w:rPr>
            </w:pPr>
            <w:r w:rsidRPr="00436760">
              <w:rPr>
                <w:rFonts w:eastAsia="Calibri"/>
                <w:color w:val="000000"/>
                <w:lang w:eastAsia="zh-CN"/>
              </w:rPr>
              <w:t>3</w:t>
            </w:r>
            <w:r w:rsidRPr="00436760">
              <w:rPr>
                <w:rFonts w:eastAsia="Calibri"/>
                <w:color w:val="000000"/>
                <w:lang w:eastAsia="zh-CN"/>
              </w:rPr>
              <w:tab/>
            </w:r>
            <w:r w:rsidRPr="00436760">
              <w:rPr>
                <w:rFonts w:ascii="SimSun" w:hAnsi="SimSun" w:cs="Microsoft YaHei" w:hint="eastAsia"/>
                <w:b/>
                <w:bCs/>
                <w:color w:val="000000"/>
                <w:szCs w:val="24"/>
                <w:lang w:eastAsia="zh-CN"/>
              </w:rPr>
              <w:t>支持</w:t>
            </w:r>
            <w:r w:rsidRPr="00436760">
              <w:rPr>
                <w:rFonts w:eastAsia="Calibri"/>
                <w:color w:val="000000"/>
                <w:lang w:eastAsia="zh-CN"/>
              </w:rPr>
              <w:t>12.75-13.25 GHz</w:t>
            </w:r>
            <w:r w:rsidRPr="00436760">
              <w:rPr>
                <w:rFonts w:hint="eastAsia"/>
                <w:noProof/>
                <w:lang w:eastAsia="zh-CN"/>
              </w:rPr>
              <w:t>频段内的航空或水上地球站需能够将操作限制在已根据第</w:t>
            </w:r>
            <w:r w:rsidRPr="00436760">
              <w:rPr>
                <w:rFonts w:eastAsia="Calibri"/>
                <w:b/>
                <w:bCs/>
                <w:color w:val="000000"/>
                <w:lang w:eastAsia="zh-CN"/>
              </w:rPr>
              <w:t>6.6</w:t>
            </w:r>
            <w:r w:rsidRPr="00436760">
              <w:rPr>
                <w:rFonts w:ascii="SimSun" w:hAnsi="SimSun" w:cs="Microsoft YaHei" w:hint="eastAsia"/>
                <w:color w:val="000000"/>
                <w:szCs w:val="24"/>
                <w:lang w:eastAsia="zh-CN"/>
              </w:rPr>
              <w:t>款</w:t>
            </w:r>
            <w:r w:rsidRPr="00436760">
              <w:rPr>
                <w:rFonts w:hint="eastAsia"/>
                <w:noProof/>
                <w:lang w:eastAsia="zh-CN"/>
              </w:rPr>
              <w:t>获得同意的那些主管部门的领土范围内。</w:t>
            </w:r>
          </w:p>
          <w:p w14:paraId="28B06E6E" w14:textId="2BB2638D" w:rsidR="00B37115" w:rsidRPr="00436760" w:rsidRDefault="00B37115" w:rsidP="00F9478E">
            <w:pPr>
              <w:pStyle w:val="enumlev1"/>
              <w:tabs>
                <w:tab w:val="clear" w:pos="1134"/>
                <w:tab w:val="clear" w:pos="1871"/>
                <w:tab w:val="left" w:pos="605"/>
                <w:tab w:val="left" w:pos="1593"/>
              </w:tabs>
              <w:ind w:left="605" w:hanging="605"/>
              <w:rPr>
                <w:rFonts w:eastAsia="Calibri"/>
                <w:lang w:eastAsia="zh-CN"/>
              </w:rPr>
            </w:pPr>
            <w:r w:rsidRPr="00436760">
              <w:rPr>
                <w:rFonts w:eastAsia="Calibri"/>
                <w:color w:val="000000"/>
                <w:lang w:eastAsia="zh-CN"/>
              </w:rPr>
              <w:t>4</w:t>
            </w:r>
            <w:r w:rsidRPr="00436760">
              <w:rPr>
                <w:rFonts w:eastAsia="Calibri"/>
                <w:color w:val="000000"/>
                <w:lang w:eastAsia="zh-CN"/>
              </w:rPr>
              <w:tab/>
            </w:r>
            <w:r w:rsidRPr="00436760">
              <w:rPr>
                <w:rFonts w:hint="eastAsia"/>
                <w:b/>
                <w:bCs/>
                <w:noProof/>
                <w:lang w:eastAsia="zh-CN"/>
              </w:rPr>
              <w:t>支持</w:t>
            </w:r>
            <w:r w:rsidRPr="00436760">
              <w:rPr>
                <w:rFonts w:hint="eastAsia"/>
                <w:noProof/>
                <w:lang w:eastAsia="zh-CN"/>
              </w:rPr>
              <w:t>只有在获得主管部门授权的情况下，</w:t>
            </w:r>
            <w:r w:rsidRPr="00436760">
              <w:rPr>
                <w:rFonts w:eastAsia="Calibri"/>
                <w:lang w:eastAsia="zh-CN"/>
              </w:rPr>
              <w:t>A</w:t>
            </w:r>
            <w:r w:rsidRPr="00436760">
              <w:rPr>
                <w:rFonts w:eastAsia="Calibri"/>
                <w:lang w:eastAsia="zh-CN"/>
              </w:rPr>
              <w:noBreakHyphen/>
              <w:t>ESIM</w:t>
            </w:r>
            <w:r w:rsidRPr="00436760">
              <w:rPr>
                <w:rFonts w:hint="eastAsia"/>
                <w:noProof/>
                <w:lang w:eastAsia="zh-CN"/>
              </w:rPr>
              <w:t>和</w:t>
            </w:r>
            <w:r w:rsidRPr="00436760">
              <w:rPr>
                <w:rFonts w:eastAsia="Calibri"/>
                <w:lang w:eastAsia="zh-CN"/>
              </w:rPr>
              <w:t>M</w:t>
            </w:r>
            <w:r w:rsidRPr="00436760">
              <w:rPr>
                <w:rFonts w:eastAsia="Calibri"/>
                <w:lang w:eastAsia="zh-CN"/>
              </w:rPr>
              <w:noBreakHyphen/>
              <w:t>ESIM</w:t>
            </w:r>
            <w:r w:rsidRPr="00436760">
              <w:rPr>
                <w:rFonts w:hint="eastAsia"/>
                <w:noProof/>
                <w:lang w:eastAsia="zh-CN"/>
              </w:rPr>
              <w:t>才能在该主管部门管辖的领水和</w:t>
            </w:r>
            <w:r w:rsidRPr="00436760">
              <w:rPr>
                <w:rFonts w:hint="eastAsia"/>
                <w:noProof/>
                <w:lang w:eastAsia="zh-CN"/>
              </w:rPr>
              <w:t>/</w:t>
            </w:r>
            <w:r w:rsidRPr="00436760">
              <w:rPr>
                <w:rFonts w:hint="eastAsia"/>
                <w:noProof/>
                <w:lang w:eastAsia="zh-CN"/>
              </w:rPr>
              <w:t>或领空内操作</w:t>
            </w:r>
            <w:r>
              <w:rPr>
                <w:rFonts w:hint="eastAsia"/>
                <w:noProof/>
                <w:lang w:eastAsia="zh-CN"/>
              </w:rPr>
              <w:t>；</w:t>
            </w:r>
          </w:p>
          <w:p w14:paraId="138945CF" w14:textId="75A1D031"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iCs/>
                <w:lang w:eastAsia="zh-CN"/>
              </w:rPr>
              <w:t>5</w:t>
            </w:r>
            <w:r w:rsidRPr="00436760">
              <w:rPr>
                <w:rFonts w:eastAsia="Calibri"/>
                <w:bCs/>
                <w:iCs/>
                <w:lang w:eastAsia="zh-CN"/>
              </w:rPr>
              <w:tab/>
            </w:r>
            <w:r w:rsidRPr="00436760">
              <w:rPr>
                <w:rFonts w:hint="eastAsia"/>
                <w:lang w:eastAsia="zh-CN"/>
              </w:rPr>
              <w:t>为了</w:t>
            </w:r>
            <w:r w:rsidRPr="00436760">
              <w:rPr>
                <w:rFonts w:hint="eastAsia"/>
                <w:noProof/>
                <w:lang w:eastAsia="zh-CN"/>
              </w:rPr>
              <w:t>支持</w:t>
            </w:r>
            <w:r w:rsidRPr="00436760">
              <w:rPr>
                <w:rFonts w:eastAsia="Calibri"/>
                <w:lang w:eastAsia="zh-CN"/>
              </w:rPr>
              <w:t>12.75-13.25 GHz</w:t>
            </w:r>
            <w:r w:rsidRPr="00436760">
              <w:rPr>
                <w:rFonts w:hint="eastAsia"/>
                <w:noProof/>
                <w:lang w:eastAsia="zh-CN"/>
              </w:rPr>
              <w:t>频段内机载和船载地球站的操作，</w:t>
            </w:r>
            <w:r w:rsidRPr="00436760">
              <w:rPr>
                <w:rFonts w:hint="eastAsia"/>
                <w:b/>
                <w:bCs/>
                <w:noProof/>
                <w:lang w:eastAsia="zh-CN"/>
              </w:rPr>
              <w:t>支持</w:t>
            </w:r>
            <w:r w:rsidRPr="00436760">
              <w:rPr>
                <w:rFonts w:hint="eastAsia"/>
                <w:noProof/>
                <w:lang w:eastAsia="zh-CN"/>
              </w:rPr>
              <w:t>负责通知使用列表中的附录</w:t>
            </w:r>
            <w:r w:rsidRPr="00436760">
              <w:rPr>
                <w:rFonts w:hint="eastAsia"/>
                <w:b/>
                <w:bCs/>
                <w:noProof/>
                <w:lang w:eastAsia="zh-CN"/>
              </w:rPr>
              <w:t>30B</w:t>
            </w:r>
            <w:r w:rsidRPr="00436760">
              <w:rPr>
                <w:rFonts w:hint="eastAsia"/>
                <w:noProof/>
                <w:lang w:eastAsia="zh-CN"/>
              </w:rPr>
              <w:t>指配的主管部门寻求所有受此类使用影响的主管部门的明确同意。</w:t>
            </w:r>
          </w:p>
          <w:p w14:paraId="1447D37E" w14:textId="5BBCDBF0"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lang w:eastAsia="zh-CN"/>
              </w:rPr>
              <w:t>6</w:t>
            </w:r>
            <w:r w:rsidRPr="00436760">
              <w:rPr>
                <w:rFonts w:eastAsia="Calibri"/>
                <w:lang w:eastAsia="zh-CN"/>
              </w:rPr>
              <w:tab/>
            </w:r>
            <w:r w:rsidRPr="00436760">
              <w:rPr>
                <w:rFonts w:ascii="SimSun" w:hAnsi="SimSun" w:cs="Microsoft YaHei" w:hint="eastAsia"/>
                <w:b/>
                <w:bCs/>
                <w:szCs w:val="24"/>
                <w:lang w:eastAsia="zh-CN"/>
              </w:rPr>
              <w:t>支持</w:t>
            </w:r>
            <w:r w:rsidRPr="00436760">
              <w:rPr>
                <w:rFonts w:hint="eastAsia"/>
                <w:noProof/>
                <w:lang w:eastAsia="zh-CN"/>
              </w:rPr>
              <w:t>无线电通信局发布附录</w:t>
            </w:r>
            <w:r w:rsidRPr="00436760">
              <w:rPr>
                <w:rFonts w:hint="eastAsia"/>
                <w:b/>
                <w:bCs/>
                <w:noProof/>
                <w:lang w:eastAsia="zh-CN"/>
              </w:rPr>
              <w:t>30B</w:t>
            </w:r>
            <w:r w:rsidRPr="00436760">
              <w:rPr>
                <w:rFonts w:hint="eastAsia"/>
                <w:noProof/>
                <w:lang w:eastAsia="zh-CN"/>
              </w:rPr>
              <w:t xml:space="preserve"> </w:t>
            </w:r>
            <w:r w:rsidRPr="00436760">
              <w:rPr>
                <w:rFonts w:eastAsia="Calibri"/>
                <w:lang w:eastAsia="zh-CN"/>
              </w:rPr>
              <w:t>ESIM</w:t>
            </w:r>
            <w:r w:rsidRPr="00436760">
              <w:rPr>
                <w:rFonts w:hint="eastAsia"/>
                <w:noProof/>
                <w:lang w:eastAsia="zh-CN"/>
              </w:rPr>
              <w:t>中已启用的指配清单，包括有关其业务区和授权此类使用的国家的信息，以协助受影响的主管部门确定干扰源。</w:t>
            </w:r>
          </w:p>
          <w:p w14:paraId="22895294" w14:textId="774E7501"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r w:rsidRPr="00436760">
              <w:rPr>
                <w:rFonts w:eastAsia="Calibri"/>
                <w:lang w:eastAsia="zh-CN"/>
              </w:rPr>
              <w:t>7</w:t>
            </w:r>
            <w:r w:rsidRPr="00436760">
              <w:rPr>
                <w:rFonts w:eastAsia="Calibri"/>
                <w:lang w:eastAsia="zh-CN"/>
              </w:rPr>
              <w:tab/>
            </w:r>
            <w:proofErr w:type="gramStart"/>
            <w:r w:rsidRPr="00436760">
              <w:rPr>
                <w:rFonts w:ascii="SimSun" w:hAnsi="SimSun" w:cs="Microsoft YaHei" w:hint="eastAsia"/>
                <w:b/>
                <w:bCs/>
                <w:szCs w:val="24"/>
                <w:lang w:eastAsia="zh-CN"/>
              </w:rPr>
              <w:t>支持</w:t>
            </w:r>
            <w:r w:rsidRPr="00436760">
              <w:rPr>
                <w:rFonts w:hint="eastAsia"/>
                <w:lang w:eastAsia="zh-CN"/>
              </w:rPr>
              <w:t>将</w:t>
            </w:r>
            <w:r w:rsidRPr="00436760">
              <w:rPr>
                <w:rFonts w:eastAsia="Calibri"/>
                <w:lang w:eastAsia="zh-CN"/>
              </w:rPr>
              <w:t>[</w:t>
            </w:r>
            <w:proofErr w:type="gramEnd"/>
            <w:r w:rsidRPr="00436760">
              <w:rPr>
                <w:rFonts w:eastAsia="Calibri"/>
                <w:lang w:eastAsia="zh-CN"/>
              </w:rPr>
              <w:t>175]</w:t>
            </w:r>
            <w:r w:rsidRPr="00436760">
              <w:rPr>
                <w:rFonts w:ascii="SimSun" w:hAnsi="SimSun" w:cs="Microsoft YaHei" w:hint="eastAsia"/>
                <w:lang w:eastAsia="zh-CN"/>
              </w:rPr>
              <w:t>、</w:t>
            </w:r>
            <w:r w:rsidRPr="00436760">
              <w:rPr>
                <w:rFonts w:eastAsia="Calibri"/>
                <w:lang w:eastAsia="zh-CN"/>
              </w:rPr>
              <w:t>150/133</w:t>
            </w:r>
            <w:r w:rsidRPr="00436760">
              <w:rPr>
                <w:rFonts w:hint="eastAsia"/>
                <w:noProof/>
                <w:lang w:eastAsia="zh-CN"/>
              </w:rPr>
              <w:t>公里作为距离低潮线的最小距离，这是沿海国家为保护地面业务免受</w:t>
            </w:r>
            <w:r w:rsidRPr="00436760">
              <w:rPr>
                <w:rFonts w:eastAsia="Calibri"/>
                <w:lang w:eastAsia="zh-CN"/>
              </w:rPr>
              <w:t>M</w:t>
            </w:r>
            <w:r w:rsidRPr="00436760">
              <w:rPr>
                <w:rFonts w:eastAsia="Calibri"/>
                <w:lang w:eastAsia="zh-CN"/>
              </w:rPr>
              <w:noBreakHyphen/>
              <w:t>ESIM</w:t>
            </w:r>
            <w:r w:rsidRPr="00436760">
              <w:rPr>
                <w:rFonts w:hint="eastAsia"/>
                <w:noProof/>
                <w:lang w:eastAsia="zh-CN"/>
              </w:rPr>
              <w:t>发射的影响而正式承认的距离。</w:t>
            </w:r>
          </w:p>
          <w:p w14:paraId="0931CE63" w14:textId="21A3CDC5"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lang w:eastAsia="zh-CN"/>
              </w:rPr>
              <w:t>8</w:t>
            </w:r>
            <w:r w:rsidRPr="00436760">
              <w:rPr>
                <w:rFonts w:eastAsia="Calibri"/>
                <w:lang w:eastAsia="zh-CN"/>
              </w:rPr>
              <w:tab/>
            </w:r>
            <w:r w:rsidRPr="00436760">
              <w:rPr>
                <w:rFonts w:ascii="SimSun" w:hAnsi="SimSun" w:cs="Microsoft YaHei" w:hint="eastAsia"/>
                <w:b/>
                <w:bCs/>
                <w:szCs w:val="24"/>
                <w:lang w:eastAsia="zh-CN"/>
              </w:rPr>
              <w:t>强调</w:t>
            </w:r>
            <w:r w:rsidRPr="00436760">
              <w:rPr>
                <w:rFonts w:hint="eastAsia"/>
                <w:noProof/>
                <w:lang w:eastAsia="zh-CN"/>
              </w:rPr>
              <w:t>卫星网络的通知主管部门是唯一负责通知将与该网络通信的</w:t>
            </w:r>
            <w:r w:rsidRPr="00436760">
              <w:rPr>
                <w:rFonts w:eastAsia="Calibri"/>
                <w:lang w:eastAsia="zh-CN"/>
              </w:rPr>
              <w:t>ESIM</w:t>
            </w:r>
            <w:r w:rsidRPr="00436760">
              <w:rPr>
                <w:rFonts w:hint="eastAsia"/>
                <w:noProof/>
                <w:lang w:eastAsia="zh-CN"/>
              </w:rPr>
              <w:t>并解决任何干扰事件的主管部门。</w:t>
            </w:r>
          </w:p>
          <w:p w14:paraId="56C75E8A" w14:textId="2419D2CA" w:rsidR="00B37115" w:rsidRPr="00436760" w:rsidRDefault="00B37115" w:rsidP="00F9478E">
            <w:pPr>
              <w:pStyle w:val="enumlev1"/>
              <w:tabs>
                <w:tab w:val="clear" w:pos="1134"/>
                <w:tab w:val="clear" w:pos="1871"/>
                <w:tab w:val="left" w:pos="605"/>
                <w:tab w:val="left" w:pos="1593"/>
              </w:tabs>
              <w:ind w:left="605" w:hanging="605"/>
              <w:rPr>
                <w:noProof/>
                <w:lang w:eastAsia="zh-CN"/>
              </w:rPr>
            </w:pPr>
            <w:r w:rsidRPr="00436760">
              <w:rPr>
                <w:rFonts w:eastAsia="Calibri"/>
                <w:lang w:eastAsia="zh-CN"/>
              </w:rPr>
              <w:t>9</w:t>
            </w:r>
            <w:r w:rsidRPr="00436760">
              <w:rPr>
                <w:rFonts w:eastAsia="Calibri"/>
                <w:lang w:eastAsia="zh-CN"/>
              </w:rPr>
              <w:tab/>
            </w:r>
            <w:r w:rsidRPr="00436760">
              <w:rPr>
                <w:rFonts w:ascii="SimSun" w:hAnsi="SimSun" w:cs="Microsoft YaHei" w:hint="eastAsia"/>
                <w:b/>
                <w:bCs/>
                <w:szCs w:val="24"/>
                <w:lang w:eastAsia="zh-CN"/>
              </w:rPr>
              <w:t>强调</w:t>
            </w:r>
            <w:r w:rsidRPr="00436760">
              <w:rPr>
                <w:rFonts w:hint="eastAsia"/>
                <w:noProof/>
                <w:lang w:eastAsia="zh-CN"/>
              </w:rPr>
              <w:t>在相关频段内，</w:t>
            </w:r>
            <w:r w:rsidRPr="00436760">
              <w:rPr>
                <w:rFonts w:hint="eastAsia"/>
                <w:noProof/>
                <w:lang w:eastAsia="zh-CN"/>
              </w:rPr>
              <w:t>ESIM</w:t>
            </w:r>
            <w:r w:rsidRPr="00436760">
              <w:rPr>
                <w:rFonts w:hint="eastAsia"/>
                <w:noProof/>
                <w:lang w:eastAsia="zh-CN"/>
              </w:rPr>
              <w:t>的接收部分不得对规划中的分配或列表中的指配产生不利影响，也不得要求</w:t>
            </w:r>
            <w:r w:rsidRPr="00436760">
              <w:rPr>
                <w:rFonts w:hint="eastAsia"/>
                <w:noProof/>
                <w:lang w:eastAsia="zh-CN"/>
              </w:rPr>
              <w:t>FSS</w:t>
            </w:r>
            <w:r w:rsidRPr="00436760">
              <w:rPr>
                <w:rFonts w:hint="eastAsia"/>
                <w:noProof/>
                <w:lang w:eastAsia="zh-CN"/>
              </w:rPr>
              <w:t>的其他应用和得到该频段划分的其他无线电通信业务提供保护。</w:t>
            </w:r>
            <w:r w:rsidRPr="00436760">
              <w:rPr>
                <w:rFonts w:eastAsia="Calibri"/>
                <w:lang w:eastAsia="zh-CN"/>
              </w:rPr>
              <w:t>ATU</w:t>
            </w:r>
            <w:r w:rsidRPr="00436760">
              <w:rPr>
                <w:rFonts w:hint="eastAsia"/>
                <w:noProof/>
                <w:lang w:eastAsia="zh-CN"/>
              </w:rPr>
              <w:t>倾向于将此类措施纳入</w:t>
            </w:r>
            <w:r w:rsidRPr="00436760">
              <w:rPr>
                <w:rFonts w:ascii="STKaiti" w:eastAsia="STKaiti" w:hAnsi="STKaiti" w:hint="eastAsia"/>
                <w:noProof/>
                <w:lang w:eastAsia="zh-CN"/>
              </w:rPr>
              <w:t>做出决议</w:t>
            </w:r>
            <w:r w:rsidRPr="00436760">
              <w:rPr>
                <w:rFonts w:hint="eastAsia"/>
                <w:noProof/>
                <w:lang w:eastAsia="zh-CN"/>
              </w:rPr>
              <w:t>部分</w:t>
            </w:r>
            <w:r>
              <w:rPr>
                <w:rFonts w:hint="eastAsia"/>
                <w:noProof/>
                <w:lang w:eastAsia="zh-CN"/>
              </w:rPr>
              <w:t>；</w:t>
            </w:r>
          </w:p>
          <w:p w14:paraId="3982C546" w14:textId="0DB84928"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r w:rsidRPr="00436760">
              <w:rPr>
                <w:rFonts w:eastAsia="Calibri"/>
                <w:lang w:eastAsia="zh-CN"/>
              </w:rPr>
              <w:lastRenderedPageBreak/>
              <w:t>10</w:t>
            </w:r>
            <w:r w:rsidRPr="00436760">
              <w:rPr>
                <w:rFonts w:eastAsia="Calibri"/>
                <w:lang w:eastAsia="zh-CN"/>
              </w:rPr>
              <w:tab/>
            </w:r>
            <w:r w:rsidRPr="00436760">
              <w:rPr>
                <w:rFonts w:hint="eastAsia"/>
                <w:b/>
                <w:bCs/>
                <w:noProof/>
                <w:lang w:eastAsia="zh-CN"/>
              </w:rPr>
              <w:t>完善</w:t>
            </w:r>
            <w:r w:rsidRPr="00436760">
              <w:rPr>
                <w:rFonts w:hint="eastAsia"/>
                <w:noProof/>
                <w:lang w:eastAsia="zh-CN"/>
              </w:rPr>
              <w:t>干扰管理机制并界定网络控制和监测中心（</w:t>
            </w:r>
            <w:r w:rsidRPr="00436760">
              <w:rPr>
                <w:rFonts w:eastAsia="Calibri"/>
                <w:lang w:eastAsia="zh-CN"/>
              </w:rPr>
              <w:t>NCMC</w:t>
            </w:r>
            <w:r w:rsidRPr="00436760">
              <w:rPr>
                <w:rFonts w:hint="eastAsia"/>
                <w:noProof/>
                <w:lang w:eastAsia="zh-CN"/>
              </w:rPr>
              <w:t>）的作用，以处理其他主管部门的</w:t>
            </w:r>
            <w:r w:rsidRPr="00436760">
              <w:rPr>
                <w:rFonts w:eastAsia="Calibri"/>
                <w:lang w:eastAsia="zh-CN"/>
              </w:rPr>
              <w:t>A</w:t>
            </w:r>
            <w:r w:rsidRPr="00436760">
              <w:rPr>
                <w:rFonts w:eastAsia="Calibri"/>
                <w:lang w:eastAsia="zh-CN"/>
              </w:rPr>
              <w:noBreakHyphen/>
              <w:t>ESIM/M</w:t>
            </w:r>
            <w:r w:rsidRPr="00436760">
              <w:rPr>
                <w:rFonts w:eastAsia="Calibri"/>
                <w:lang w:eastAsia="zh-CN"/>
              </w:rPr>
              <w:noBreakHyphen/>
              <w:t>ESIM</w:t>
            </w:r>
            <w:r w:rsidRPr="00436760">
              <w:rPr>
                <w:rFonts w:hint="eastAsia"/>
                <w:noProof/>
                <w:lang w:eastAsia="zh-CN"/>
              </w:rPr>
              <w:t>操作所产生的干扰</w:t>
            </w:r>
            <w:r>
              <w:rPr>
                <w:rFonts w:hint="eastAsia"/>
                <w:noProof/>
                <w:lang w:eastAsia="zh-CN"/>
              </w:rPr>
              <w:t>；</w:t>
            </w:r>
          </w:p>
          <w:p w14:paraId="68D6F2E8" w14:textId="71DB38BA"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lang w:eastAsia="zh-CN"/>
              </w:rPr>
              <w:t>11</w:t>
            </w:r>
            <w:r w:rsidRPr="00436760">
              <w:rPr>
                <w:rFonts w:eastAsia="Calibri"/>
                <w:lang w:eastAsia="zh-CN"/>
              </w:rPr>
              <w:tab/>
            </w:r>
            <w:r w:rsidRPr="00436760">
              <w:rPr>
                <w:rFonts w:hint="eastAsia"/>
                <w:b/>
                <w:bCs/>
                <w:noProof/>
                <w:lang w:eastAsia="zh-CN"/>
              </w:rPr>
              <w:t>制定</w:t>
            </w:r>
            <w:r w:rsidRPr="00436760">
              <w:rPr>
                <w:rFonts w:hint="eastAsia"/>
                <w:noProof/>
                <w:lang w:eastAsia="zh-CN"/>
              </w:rPr>
              <w:t>一种方法，在使用了适当的功率通量密度来保护地面业务免受动中通地球站影响的情况下，协助无线电通信局检查机载和船载地球站的合规性，并需要在大会结束前制定并就这种方法达成一致意见</w:t>
            </w:r>
            <w:r>
              <w:rPr>
                <w:rFonts w:hint="eastAsia"/>
                <w:noProof/>
                <w:lang w:eastAsia="zh-CN"/>
              </w:rPr>
              <w:t>；</w:t>
            </w:r>
          </w:p>
          <w:p w14:paraId="19319E60" w14:textId="021C366E"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lang w:eastAsia="zh-CN"/>
              </w:rPr>
              <w:t>12</w:t>
            </w:r>
            <w:r w:rsidRPr="00436760">
              <w:rPr>
                <w:rFonts w:eastAsia="Calibri"/>
                <w:lang w:eastAsia="zh-CN"/>
              </w:rPr>
              <w:tab/>
            </w:r>
            <w:r w:rsidRPr="00436760">
              <w:rPr>
                <w:rFonts w:hint="eastAsia"/>
                <w:b/>
                <w:bCs/>
                <w:noProof/>
                <w:lang w:eastAsia="zh-CN"/>
              </w:rPr>
              <w:t>审查</w:t>
            </w:r>
            <w:r w:rsidRPr="00436760">
              <w:rPr>
                <w:rFonts w:hint="eastAsia"/>
                <w:noProof/>
                <w:lang w:eastAsia="zh-CN"/>
              </w:rPr>
              <w:t>在第</w:t>
            </w:r>
            <w:r w:rsidRPr="00436760">
              <w:rPr>
                <w:rFonts w:eastAsia="Calibri"/>
                <w:lang w:eastAsia="zh-CN"/>
              </w:rPr>
              <w:t>6.17</w:t>
            </w:r>
            <w:r w:rsidRPr="00436760">
              <w:rPr>
                <w:rFonts w:hint="eastAsia"/>
                <w:noProof/>
                <w:lang w:eastAsia="zh-CN"/>
              </w:rPr>
              <w:t>段下登入列表的频率指配中，哪些可以被</w:t>
            </w:r>
            <w:r w:rsidRPr="00436760">
              <w:rPr>
                <w:rFonts w:eastAsia="Calibri"/>
                <w:lang w:eastAsia="zh-CN"/>
              </w:rPr>
              <w:t>ESIM</w:t>
            </w:r>
            <w:r w:rsidRPr="00436760">
              <w:rPr>
                <w:rFonts w:hint="eastAsia"/>
                <w:noProof/>
                <w:lang w:eastAsia="zh-CN"/>
              </w:rPr>
              <w:t>用作支持指配。</w:t>
            </w:r>
          </w:p>
          <w:p w14:paraId="1F959887" w14:textId="0F60BB02"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r w:rsidRPr="00436760">
              <w:rPr>
                <w:rFonts w:eastAsia="Calibri"/>
                <w:lang w:eastAsia="zh-CN"/>
              </w:rPr>
              <w:t>13</w:t>
            </w:r>
            <w:r w:rsidRPr="00436760">
              <w:rPr>
                <w:rFonts w:eastAsia="Calibri"/>
                <w:lang w:eastAsia="zh-CN"/>
              </w:rPr>
              <w:tab/>
            </w:r>
            <w:r w:rsidRPr="00436760">
              <w:rPr>
                <w:rFonts w:hint="eastAsia"/>
                <w:b/>
                <w:bCs/>
                <w:noProof/>
                <w:lang w:eastAsia="zh-CN"/>
              </w:rPr>
              <w:t>需要</w:t>
            </w:r>
            <w:r w:rsidRPr="00436760">
              <w:rPr>
                <w:rFonts w:hint="eastAsia"/>
                <w:noProof/>
                <w:lang w:eastAsia="zh-CN"/>
              </w:rPr>
              <w:t>审查与议项</w:t>
            </w:r>
            <w:r w:rsidRPr="00436760">
              <w:rPr>
                <w:rFonts w:eastAsia="Calibri"/>
                <w:lang w:eastAsia="zh-CN"/>
              </w:rPr>
              <w:t>1.15</w:t>
            </w:r>
            <w:r w:rsidRPr="00436760">
              <w:rPr>
                <w:rFonts w:hint="eastAsia"/>
                <w:noProof/>
                <w:lang w:eastAsia="zh-CN"/>
              </w:rPr>
              <w:t>下新决议草案的可能落实有关的任何费用</w:t>
            </w:r>
            <w:r>
              <w:rPr>
                <w:rFonts w:hint="eastAsia"/>
                <w:noProof/>
                <w:lang w:eastAsia="zh-CN"/>
              </w:rPr>
              <w:t>；</w:t>
            </w:r>
          </w:p>
          <w:p w14:paraId="490929BE" w14:textId="0CF2F32E"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lang w:eastAsia="zh-CN"/>
              </w:rPr>
              <w:t>14</w:t>
            </w:r>
            <w:r w:rsidRPr="00436760">
              <w:rPr>
                <w:rFonts w:eastAsia="Calibri"/>
                <w:lang w:eastAsia="zh-CN"/>
              </w:rPr>
              <w:tab/>
            </w:r>
            <w:r w:rsidRPr="00436760">
              <w:rPr>
                <w:rFonts w:hint="eastAsia"/>
                <w:b/>
                <w:bCs/>
                <w:noProof/>
                <w:lang w:eastAsia="zh-CN"/>
              </w:rPr>
              <w:t>做出决定，</w:t>
            </w:r>
            <w:r w:rsidRPr="00436760">
              <w:rPr>
                <w:rFonts w:hint="eastAsia"/>
                <w:noProof/>
                <w:lang w:eastAsia="zh-CN"/>
              </w:rPr>
              <w:t>本议项下的研究需要同样考虑来自</w:t>
            </w:r>
            <w:r w:rsidRPr="00436760">
              <w:rPr>
                <w:rFonts w:eastAsia="Calibri"/>
                <w:lang w:eastAsia="zh-CN"/>
              </w:rPr>
              <w:t>ESIM</w:t>
            </w:r>
            <w:r w:rsidRPr="00436760">
              <w:rPr>
                <w:rFonts w:hint="eastAsia"/>
                <w:noProof/>
                <w:lang w:eastAsia="zh-CN"/>
              </w:rPr>
              <w:t>的集总干扰影响，以确保对固定和移动业务的长期保护。</w:t>
            </w:r>
          </w:p>
          <w:p w14:paraId="7F93286C" w14:textId="77777777" w:rsidR="00B37115" w:rsidRPr="00436760" w:rsidRDefault="00B37115" w:rsidP="00F9478E">
            <w:pPr>
              <w:pStyle w:val="StyleHeadingiUnderline1"/>
              <w:rPr>
                <w:rFonts w:eastAsia="Calibri"/>
                <w:bCs/>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4B82C599" w14:textId="77777777" w:rsidR="00B37115" w:rsidRPr="00436760" w:rsidRDefault="00B37115" w:rsidP="00F9478E">
            <w:pPr>
              <w:pStyle w:val="Headingb"/>
              <w:pBdr>
                <w:top w:val="nil"/>
                <w:left w:val="nil"/>
                <w:bottom w:val="nil"/>
                <w:right w:val="nil"/>
                <w:between w:val="nil"/>
              </w:pBdr>
              <w:rPr>
                <w:rFonts w:eastAsia="Calibri"/>
                <w:b w:val="0"/>
                <w: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72E35CEA" w14:textId="77777777" w:rsidR="00B37115" w:rsidRPr="00436760" w:rsidRDefault="00B37115" w:rsidP="00F9478E">
            <w:pPr>
              <w:pBdr>
                <w:top w:val="nil"/>
                <w:left w:val="nil"/>
                <w:bottom w:val="nil"/>
                <w:right w:val="nil"/>
                <w:between w:val="nil"/>
              </w:pBdr>
              <w:ind w:firstLineChars="200" w:firstLine="482"/>
              <w:rPr>
                <w:rFonts w:eastAsia="Calibri"/>
                <w:b/>
                <w:i/>
                <w:color w:val="000000"/>
                <w:szCs w:val="24"/>
                <w:lang w:eastAsia="zh-CN"/>
              </w:rPr>
            </w:pPr>
            <w:r w:rsidRPr="00436760">
              <w:rPr>
                <w:rFonts w:ascii="SimSun" w:hAnsi="SimSun" w:cs="Microsoft YaHei" w:hint="eastAsia"/>
                <w:b/>
                <w:bCs/>
                <w:szCs w:val="24"/>
                <w:lang w:eastAsia="zh-CN"/>
              </w:rPr>
              <w:t>支持</w:t>
            </w:r>
            <w:r w:rsidRPr="00436760">
              <w:rPr>
                <w:rFonts w:ascii="SimSun" w:hAnsi="SimSun" w:cs="Microsoft YaHei" w:hint="eastAsia"/>
                <w:szCs w:val="24"/>
                <w:lang w:eastAsia="zh-CN"/>
              </w:rPr>
              <w:t>有关本议项的</w:t>
            </w:r>
            <w:proofErr w:type="spellStart"/>
            <w:r w:rsidRPr="00436760">
              <w:rPr>
                <w:rFonts w:eastAsia="Calibri"/>
                <w:lang w:eastAsia="zh-CN"/>
              </w:rPr>
              <w:t>AfCP</w:t>
            </w:r>
            <w:proofErr w:type="spellEnd"/>
            <w:r w:rsidRPr="00436760">
              <w:rPr>
                <w:rFonts w:ascii="SimSun" w:hAnsi="SimSun" w:cs="Microsoft YaHei" w:hint="eastAsia"/>
                <w:szCs w:val="24"/>
                <w:lang w:eastAsia="zh-CN"/>
              </w:rPr>
              <w:t>（即方法</w:t>
            </w:r>
            <w:r w:rsidRPr="00436760">
              <w:rPr>
                <w:rFonts w:eastAsia="Calibri"/>
                <w:lang w:eastAsia="zh-CN"/>
              </w:rPr>
              <w:t>B</w:t>
            </w:r>
            <w:r w:rsidRPr="00436760">
              <w:rPr>
                <w:rFonts w:ascii="SimSun" w:hAnsi="SimSun" w:cs="Microsoft YaHei" w:hint="eastAsia"/>
                <w:szCs w:val="24"/>
                <w:lang w:eastAsia="zh-CN"/>
              </w:rPr>
              <w:t>），同时始终致力于确保方法</w:t>
            </w:r>
            <w:r w:rsidRPr="00436760">
              <w:rPr>
                <w:rFonts w:eastAsia="Calibri"/>
                <w:lang w:eastAsia="zh-CN"/>
              </w:rPr>
              <w:t>B</w:t>
            </w:r>
            <w:r w:rsidRPr="00436760">
              <w:rPr>
                <w:rFonts w:ascii="SimSun" w:hAnsi="SimSun" w:cs="Microsoft YaHei" w:hint="eastAsia"/>
                <w:szCs w:val="24"/>
                <w:lang w:eastAsia="zh-CN"/>
              </w:rPr>
              <w:t>下的新决议草案满足上文列出的所有要求。</w:t>
            </w:r>
          </w:p>
        </w:tc>
      </w:tr>
      <w:tr w:rsidR="00B37115" w:rsidRPr="00436760" w14:paraId="2C4F8BBD" w14:textId="77777777" w:rsidTr="00F9478E">
        <w:trPr>
          <w:jc w:val="center"/>
        </w:trPr>
        <w:tc>
          <w:tcPr>
            <w:tcW w:w="2547" w:type="dxa"/>
          </w:tcPr>
          <w:p w14:paraId="4FB18742" w14:textId="77777777" w:rsidR="00B37115" w:rsidRPr="00436760" w:rsidRDefault="00B37115" w:rsidP="00F9478E">
            <w:pPr>
              <w:rPr>
                <w:rFonts w:eastAsia="Calibri"/>
                <w:b/>
                <w:lang w:eastAsia="zh-CN"/>
              </w:rPr>
            </w:pPr>
            <w:r w:rsidRPr="00436760">
              <w:rPr>
                <w:rFonts w:eastAsia="Calibri"/>
                <w:b/>
                <w:lang w:eastAsia="zh-CN"/>
              </w:rPr>
              <w:lastRenderedPageBreak/>
              <w:t>AI 1.16</w:t>
            </w:r>
          </w:p>
          <w:p w14:paraId="689EE19D" w14:textId="77777777" w:rsidR="00B37115" w:rsidRPr="00436760" w:rsidRDefault="00B37115" w:rsidP="00F9478E">
            <w:pPr>
              <w:rPr>
                <w:rFonts w:eastAsia="Calibri"/>
                <w:b/>
                <w:szCs w:val="24"/>
                <w:lang w:eastAsia="zh-CN"/>
              </w:rPr>
            </w:pPr>
            <w:r w:rsidRPr="00436760">
              <w:rPr>
                <w:szCs w:val="24"/>
                <w:lang w:eastAsia="zh-CN"/>
              </w:rPr>
              <w:t>根据第</w:t>
            </w:r>
            <w:r w:rsidRPr="00436760">
              <w:rPr>
                <w:rFonts w:eastAsia="Calibri"/>
                <w:b/>
                <w:lang w:eastAsia="zh-CN"/>
              </w:rPr>
              <w:t>173</w:t>
            </w:r>
            <w:r w:rsidRPr="00436760">
              <w:rPr>
                <w:szCs w:val="24"/>
                <w:lang w:eastAsia="zh-CN"/>
              </w:rPr>
              <w:t>号决议</w:t>
            </w:r>
            <w:r w:rsidRPr="00436760">
              <w:rPr>
                <w:rFonts w:hint="eastAsia"/>
                <w:szCs w:val="24"/>
                <w:lang w:eastAsia="zh-CN"/>
              </w:rPr>
              <w:t>（</w:t>
            </w:r>
            <w:r w:rsidRPr="00436760">
              <w:rPr>
                <w:rFonts w:eastAsia="Calibri"/>
                <w:b/>
                <w:lang w:eastAsia="zh-CN"/>
              </w:rPr>
              <w:t>WRC</w:t>
            </w:r>
            <w:r w:rsidRPr="00436760">
              <w:rPr>
                <w:rFonts w:eastAsia="Calibri"/>
                <w:b/>
                <w:lang w:eastAsia="zh-CN"/>
              </w:rPr>
              <w:noBreakHyphen/>
              <w:t>19</w:t>
            </w:r>
            <w:r w:rsidRPr="00436760">
              <w:rPr>
                <w:rFonts w:hint="eastAsia"/>
                <w:szCs w:val="24"/>
                <w:lang w:eastAsia="zh-CN"/>
              </w:rPr>
              <w:t>），</w:t>
            </w:r>
            <w:r w:rsidRPr="00436760">
              <w:rPr>
                <w:szCs w:val="24"/>
                <w:lang w:eastAsia="zh-CN"/>
              </w:rPr>
              <w:t>研究和酌情制定技术、操作和规则措施，</w:t>
            </w:r>
            <w:r w:rsidRPr="00436760">
              <w:rPr>
                <w:bCs/>
                <w:szCs w:val="24"/>
                <w:lang w:eastAsia="zh-CN"/>
              </w:rPr>
              <w:t>以推动</w:t>
            </w:r>
            <w:r w:rsidRPr="00436760">
              <w:rPr>
                <w:rFonts w:eastAsia="Calibri"/>
                <w:lang w:eastAsia="zh-CN"/>
              </w:rPr>
              <w:t>non-GSO FSS</w:t>
            </w:r>
            <w:r w:rsidRPr="00436760">
              <w:rPr>
                <w:rFonts w:hint="eastAsia"/>
                <w:szCs w:val="24"/>
                <w:lang w:eastAsia="zh-CN"/>
              </w:rPr>
              <w:t>动中通地球站</w:t>
            </w:r>
            <w:r w:rsidRPr="00436760">
              <w:rPr>
                <w:szCs w:val="24"/>
                <w:lang w:eastAsia="zh-CN"/>
              </w:rPr>
              <w:t>使用</w:t>
            </w:r>
            <w:r w:rsidRPr="00436760">
              <w:rPr>
                <w:rFonts w:eastAsia="Calibri"/>
                <w:lang w:eastAsia="zh-CN"/>
              </w:rPr>
              <w:t>17.7-18.6 GHz</w:t>
            </w:r>
            <w:r w:rsidRPr="00436760">
              <w:rPr>
                <w:szCs w:val="24"/>
                <w:lang w:eastAsia="zh-CN"/>
              </w:rPr>
              <w:t>、</w:t>
            </w:r>
            <w:r w:rsidRPr="00436760">
              <w:rPr>
                <w:rFonts w:eastAsia="Calibri"/>
                <w:lang w:eastAsia="zh-CN"/>
              </w:rPr>
              <w:t>18.8-19.3 GHz</w:t>
            </w:r>
            <w:r w:rsidRPr="00436760">
              <w:rPr>
                <w:szCs w:val="24"/>
                <w:lang w:eastAsia="zh-CN"/>
              </w:rPr>
              <w:t>和</w:t>
            </w:r>
            <w:r w:rsidRPr="00436760">
              <w:rPr>
                <w:rFonts w:eastAsia="Calibri"/>
                <w:lang w:eastAsia="zh-CN"/>
              </w:rPr>
              <w:t>19.7-20.2 GHz</w:t>
            </w:r>
            <w:r w:rsidRPr="00436760">
              <w:rPr>
                <w:szCs w:val="24"/>
                <w:lang w:eastAsia="zh-CN"/>
              </w:rPr>
              <w:t>（空对地）</w:t>
            </w:r>
            <w:r w:rsidRPr="00436760">
              <w:rPr>
                <w:rFonts w:hint="eastAsia"/>
                <w:szCs w:val="24"/>
                <w:lang w:eastAsia="zh-CN"/>
              </w:rPr>
              <w:t>以及</w:t>
            </w:r>
            <w:r w:rsidRPr="00436760">
              <w:rPr>
                <w:rFonts w:eastAsia="Calibri"/>
                <w:lang w:eastAsia="zh-CN"/>
              </w:rPr>
              <w:t>27.5-29.1 GHz</w:t>
            </w:r>
            <w:r w:rsidRPr="00436760">
              <w:rPr>
                <w:szCs w:val="24"/>
                <w:lang w:eastAsia="zh-CN"/>
              </w:rPr>
              <w:t>和</w:t>
            </w:r>
            <w:r w:rsidRPr="00436760">
              <w:rPr>
                <w:rFonts w:eastAsia="Calibri"/>
                <w:lang w:eastAsia="zh-CN"/>
              </w:rPr>
              <w:t>29.5-30 GHz</w:t>
            </w:r>
            <w:r w:rsidRPr="00436760">
              <w:rPr>
                <w:szCs w:val="24"/>
                <w:lang w:eastAsia="zh-CN"/>
              </w:rPr>
              <w:t>（地对空）频段，同时确保对</w:t>
            </w:r>
            <w:r w:rsidRPr="00436760">
              <w:rPr>
                <w:rFonts w:hint="eastAsia"/>
                <w:szCs w:val="24"/>
                <w:lang w:eastAsia="zh-CN"/>
              </w:rPr>
              <w:t>这些</w:t>
            </w:r>
            <w:r w:rsidRPr="00436760">
              <w:rPr>
                <w:szCs w:val="24"/>
                <w:lang w:eastAsia="zh-CN"/>
              </w:rPr>
              <w:t>频段内现有业务提供应有的保护</w:t>
            </w:r>
          </w:p>
        </w:tc>
        <w:tc>
          <w:tcPr>
            <w:tcW w:w="6718" w:type="dxa"/>
          </w:tcPr>
          <w:p w14:paraId="324240CB"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32BC6FC8" w14:textId="77777777" w:rsidR="00B37115" w:rsidRPr="00436760" w:rsidRDefault="00B37115" w:rsidP="002478A1">
            <w:pPr>
              <w:pStyle w:val="Headingb"/>
              <w:rPr>
                <w:rFonts w:eastAsia="Calibri"/>
                <w:b w:val="0"/>
                <w:i/>
                <w:szCs w:val="24"/>
                <w:lang w:eastAsia="zh-CN"/>
              </w:rPr>
            </w:pPr>
            <w:r w:rsidRPr="00436760">
              <w:rPr>
                <w:rFonts w:eastAsia="Calibri"/>
                <w:lang w:eastAsia="zh-CN"/>
              </w:rPr>
              <w:t>APM23-4</w:t>
            </w:r>
            <w:r w:rsidRPr="00436760">
              <w:rPr>
                <w:rFonts w:ascii="STKaiti" w:eastAsia="STKaiti" w:hAnsi="STKaiti" w:cs="Microsoft YaHei" w:hint="eastAsia"/>
                <w:iCs/>
                <w:szCs w:val="24"/>
                <w:lang w:eastAsia="zh-CN"/>
              </w:rPr>
              <w:t>同意，如果下列条件得到满足，则支持</w:t>
            </w:r>
            <w:r w:rsidRPr="00436760">
              <w:rPr>
                <w:rFonts w:ascii="STKaiti" w:eastAsia="STKaiti" w:hAnsi="STKaiti" w:cs="Microsoft YaHei" w:hint="eastAsia"/>
                <w:iCs/>
                <w:szCs w:val="24"/>
                <w:u w:val="single"/>
                <w:lang w:eastAsia="zh-CN"/>
              </w:rPr>
              <w:t>方法</w:t>
            </w:r>
            <w:r w:rsidRPr="00436760">
              <w:rPr>
                <w:rFonts w:eastAsia="Calibri"/>
                <w:iCs/>
                <w:szCs w:val="24"/>
                <w:u w:val="single"/>
                <w:lang w:eastAsia="zh-CN"/>
              </w:rPr>
              <w:t>B</w:t>
            </w:r>
            <w:r w:rsidRPr="00436760">
              <w:rPr>
                <w:rFonts w:ascii="STKaiti" w:eastAsia="STKaiti" w:hAnsi="STKaiti" w:cs="Microsoft YaHei" w:hint="eastAsia"/>
                <w:iCs/>
                <w:szCs w:val="24"/>
                <w:lang w:eastAsia="zh-CN"/>
              </w:rPr>
              <w:t>：</w:t>
            </w:r>
          </w:p>
          <w:p w14:paraId="021922CD" w14:textId="5F67DFB6" w:rsidR="00B37115" w:rsidRPr="00436760" w:rsidRDefault="00B37115" w:rsidP="00F9478E">
            <w:pPr>
              <w:pStyle w:val="enumlev1"/>
              <w:tabs>
                <w:tab w:val="clear" w:pos="1134"/>
                <w:tab w:val="clear" w:pos="1871"/>
                <w:tab w:val="left" w:pos="605"/>
                <w:tab w:val="left" w:pos="1593"/>
              </w:tabs>
              <w:ind w:left="605" w:hanging="605"/>
              <w:rPr>
                <w:lang w:eastAsia="zh-CN"/>
              </w:rPr>
            </w:pPr>
            <w:r w:rsidRPr="00436760">
              <w:rPr>
                <w:rFonts w:eastAsia="Calibri"/>
                <w:bCs/>
                <w:lang w:eastAsia="zh-CN"/>
              </w:rPr>
              <w:t>1</w:t>
            </w:r>
            <w:r w:rsidRPr="00436760">
              <w:rPr>
                <w:rFonts w:eastAsia="Calibri"/>
                <w:b/>
                <w:lang w:eastAsia="zh-CN"/>
              </w:rPr>
              <w:tab/>
            </w:r>
            <w:r w:rsidRPr="00436760">
              <w:rPr>
                <w:rFonts w:hint="eastAsia"/>
                <w:lang w:eastAsia="zh-CN"/>
              </w:rPr>
              <w:t>为保护在</w:t>
            </w:r>
            <w:r w:rsidRPr="00436760">
              <w:rPr>
                <w:rFonts w:eastAsia="Calibri"/>
                <w:lang w:eastAsia="zh-CN"/>
              </w:rPr>
              <w:t>27.5-29.1 GHz</w:t>
            </w:r>
            <w:r w:rsidRPr="00436760">
              <w:rPr>
                <w:rFonts w:hint="eastAsia"/>
                <w:lang w:eastAsia="zh-CN"/>
              </w:rPr>
              <w:t>频段内操作的地面业务，</w:t>
            </w:r>
            <w:r w:rsidRPr="00436760">
              <w:rPr>
                <w:rFonts w:eastAsia="Calibri"/>
                <w:lang w:eastAsia="zh-CN"/>
              </w:rPr>
              <w:t>27.5-29.1 GHz</w:t>
            </w:r>
            <w:r w:rsidRPr="00436760">
              <w:rPr>
                <w:rFonts w:hint="eastAsia"/>
                <w:lang w:eastAsia="zh-CN"/>
              </w:rPr>
              <w:t>频段内</w:t>
            </w:r>
            <w:r w:rsidRPr="00436760">
              <w:rPr>
                <w:rFonts w:hint="eastAsia"/>
                <w:lang w:val="en-US" w:eastAsia="zh-CN"/>
              </w:rPr>
              <w:t>的</w:t>
            </w:r>
            <w:r w:rsidRPr="00436760">
              <w:rPr>
                <w:rFonts w:hint="eastAsia"/>
                <w:lang w:eastAsia="zh-CN"/>
              </w:rPr>
              <w:t>发射</w:t>
            </w:r>
            <w:r w:rsidRPr="00436760">
              <w:rPr>
                <w:rFonts w:eastAsia="Calibri"/>
                <w:lang w:eastAsia="zh-CN"/>
              </w:rPr>
              <w:t>non-GSO ESIM</w:t>
            </w:r>
            <w:r w:rsidRPr="00436760">
              <w:rPr>
                <w:rFonts w:hint="eastAsia"/>
                <w:lang w:eastAsia="zh-CN"/>
              </w:rPr>
              <w:t>不得对</w:t>
            </w:r>
            <w:r w:rsidRPr="00436760">
              <w:rPr>
                <w:rFonts w:hint="eastAsia"/>
                <w:lang w:val="en-US" w:eastAsia="zh-CN"/>
              </w:rPr>
              <w:t>已在</w:t>
            </w:r>
            <w:r w:rsidRPr="00436760">
              <w:rPr>
                <w:rFonts w:hint="eastAsia"/>
                <w:lang w:eastAsia="zh-CN"/>
              </w:rPr>
              <w:t>该频段</w:t>
            </w:r>
            <w:r w:rsidRPr="00436760">
              <w:rPr>
                <w:rFonts w:hint="eastAsia"/>
                <w:lang w:val="en-US" w:eastAsia="zh-CN"/>
              </w:rPr>
              <w:t>获得</w:t>
            </w:r>
            <w:r w:rsidRPr="00436760">
              <w:rPr>
                <w:rFonts w:hint="eastAsia"/>
                <w:lang w:eastAsia="zh-CN"/>
              </w:rPr>
              <w:t>划分</w:t>
            </w:r>
            <w:r w:rsidRPr="00436760">
              <w:rPr>
                <w:rFonts w:hint="eastAsia"/>
                <w:lang w:val="en-US" w:eastAsia="zh-CN"/>
              </w:rPr>
              <w:t>并按照</w:t>
            </w:r>
            <w:r w:rsidRPr="00436760">
              <w:rPr>
                <w:rFonts w:hint="eastAsia"/>
                <w:lang w:eastAsia="zh-CN"/>
              </w:rPr>
              <w:t>《无线电规则》操作的地面业务造成不可接受的干扰，本议项下新决议的附件</w:t>
            </w:r>
            <w:r w:rsidRPr="00436760">
              <w:rPr>
                <w:rFonts w:eastAsia="Calibri"/>
                <w:lang w:eastAsia="zh-CN"/>
              </w:rPr>
              <w:t>1</w:t>
            </w:r>
            <w:r w:rsidRPr="00436760">
              <w:rPr>
                <w:rFonts w:hint="eastAsia"/>
                <w:lang w:eastAsia="zh-CN"/>
              </w:rPr>
              <w:t>适用。</w:t>
            </w:r>
          </w:p>
          <w:p w14:paraId="1958CF78" w14:textId="2EFE2535"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r w:rsidRPr="00436760">
              <w:rPr>
                <w:rFonts w:eastAsia="Calibri"/>
                <w:bCs/>
                <w:lang w:eastAsia="zh-CN"/>
              </w:rPr>
              <w:t>2</w:t>
            </w:r>
            <w:r w:rsidRPr="00436760">
              <w:rPr>
                <w:rFonts w:eastAsia="Calibri"/>
                <w:b/>
                <w:lang w:eastAsia="zh-CN"/>
              </w:rPr>
              <w:tab/>
            </w:r>
            <w:r w:rsidRPr="00436760">
              <w:rPr>
                <w:rFonts w:hint="eastAsia"/>
                <w:lang w:eastAsia="zh-CN"/>
              </w:rPr>
              <w:t>为保护</w:t>
            </w:r>
            <w:r w:rsidRPr="00436760">
              <w:rPr>
                <w:rFonts w:eastAsia="Calibri"/>
                <w:lang w:eastAsia="zh-CN"/>
              </w:rPr>
              <w:t>29.5-30 GHz</w:t>
            </w:r>
            <w:r w:rsidRPr="00436760">
              <w:rPr>
                <w:rFonts w:hint="eastAsia"/>
                <w:lang w:eastAsia="zh-CN"/>
              </w:rPr>
              <w:t>频段内地面业务的次要业务划分（</w:t>
            </w:r>
            <w:r w:rsidRPr="00436760">
              <w:rPr>
                <w:rFonts w:hint="eastAsia"/>
                <w:lang w:val="en-US" w:eastAsia="zh-CN"/>
              </w:rPr>
              <w:t>第</w:t>
            </w:r>
            <w:r w:rsidRPr="00436760">
              <w:rPr>
                <w:rFonts w:eastAsia="Calibri"/>
                <w:b/>
                <w:bCs/>
                <w:lang w:eastAsia="zh-CN"/>
              </w:rPr>
              <w:t>5.542</w:t>
            </w:r>
            <w:r w:rsidRPr="00436760">
              <w:rPr>
                <w:rFonts w:hint="eastAsia"/>
                <w:lang w:val="en-US" w:eastAsia="zh-CN"/>
              </w:rPr>
              <w:t>款</w:t>
            </w:r>
            <w:r w:rsidRPr="00436760">
              <w:rPr>
                <w:rFonts w:hint="eastAsia"/>
                <w:lang w:eastAsia="zh-CN"/>
              </w:rPr>
              <w:t>），</w:t>
            </w:r>
            <w:r w:rsidRPr="00436760">
              <w:rPr>
                <w:rFonts w:eastAsia="Calibri"/>
                <w:lang w:eastAsia="zh-CN"/>
              </w:rPr>
              <w:t>29.5-30.0 GHz</w:t>
            </w:r>
            <w:r w:rsidRPr="00436760">
              <w:rPr>
                <w:rFonts w:hint="eastAsia"/>
                <w:lang w:eastAsia="zh-CN"/>
              </w:rPr>
              <w:t>频段内</w:t>
            </w:r>
            <w:r w:rsidRPr="00436760">
              <w:rPr>
                <w:rFonts w:hint="eastAsia"/>
                <w:lang w:val="en-US" w:eastAsia="zh-CN"/>
              </w:rPr>
              <w:t>的发射</w:t>
            </w:r>
            <w:r w:rsidRPr="00436760">
              <w:rPr>
                <w:rFonts w:eastAsia="Calibri"/>
                <w:lang w:eastAsia="zh-CN"/>
              </w:rPr>
              <w:t>non-GSO ESIM</w:t>
            </w:r>
            <w:r w:rsidRPr="00436760">
              <w:rPr>
                <w:rFonts w:hint="eastAsia"/>
                <w:lang w:eastAsia="zh-CN"/>
              </w:rPr>
              <w:t>不得对</w:t>
            </w:r>
            <w:r w:rsidRPr="00436760">
              <w:rPr>
                <w:rFonts w:hint="eastAsia"/>
                <w:lang w:val="en-US" w:eastAsia="zh-CN"/>
              </w:rPr>
              <w:t>已在</w:t>
            </w:r>
            <w:r w:rsidRPr="00436760">
              <w:rPr>
                <w:rFonts w:hint="eastAsia"/>
                <w:lang w:eastAsia="zh-CN"/>
              </w:rPr>
              <w:t>该频段</w:t>
            </w:r>
            <w:r w:rsidRPr="00436760">
              <w:rPr>
                <w:rFonts w:hint="eastAsia"/>
                <w:lang w:val="en-US" w:eastAsia="zh-CN"/>
              </w:rPr>
              <w:t>获得</w:t>
            </w:r>
            <w:r w:rsidRPr="00436760">
              <w:rPr>
                <w:rFonts w:hint="eastAsia"/>
                <w:lang w:eastAsia="zh-CN"/>
              </w:rPr>
              <w:t>划分</w:t>
            </w:r>
            <w:r w:rsidRPr="00436760">
              <w:rPr>
                <w:rFonts w:hint="eastAsia"/>
                <w:lang w:val="en-US" w:eastAsia="zh-CN"/>
              </w:rPr>
              <w:t>并按照</w:t>
            </w:r>
            <w:r w:rsidRPr="00436760">
              <w:rPr>
                <w:rFonts w:hint="eastAsia"/>
                <w:lang w:eastAsia="zh-CN"/>
              </w:rPr>
              <w:t>《无线电规则》操作的地面业务产生不利影响，本议项下新决议附件</w:t>
            </w:r>
            <w:r w:rsidRPr="00436760">
              <w:rPr>
                <w:rFonts w:hint="eastAsia"/>
                <w:lang w:eastAsia="zh-CN"/>
              </w:rPr>
              <w:t>1</w:t>
            </w:r>
            <w:r w:rsidRPr="00436760">
              <w:rPr>
                <w:rFonts w:hint="eastAsia"/>
                <w:lang w:eastAsia="zh-CN"/>
              </w:rPr>
              <w:t>中的技术条件适用于《</w:t>
            </w:r>
            <w:r w:rsidRPr="00436760">
              <w:rPr>
                <w:rFonts w:hint="eastAsia"/>
                <w:lang w:val="en-US" w:eastAsia="zh-CN"/>
              </w:rPr>
              <w:t>无线电规则</w:t>
            </w:r>
            <w:r w:rsidRPr="00436760">
              <w:rPr>
                <w:rFonts w:hint="eastAsia"/>
                <w:lang w:eastAsia="zh-CN"/>
              </w:rPr>
              <w:t>》</w:t>
            </w:r>
            <w:r w:rsidRPr="00436760">
              <w:rPr>
                <w:rFonts w:hint="eastAsia"/>
                <w:lang w:val="en-US" w:eastAsia="zh-CN"/>
              </w:rPr>
              <w:t>第</w:t>
            </w:r>
            <w:r w:rsidRPr="00436760">
              <w:rPr>
                <w:rFonts w:eastAsia="Calibri"/>
                <w:b/>
                <w:bCs/>
                <w:lang w:eastAsia="zh-CN"/>
              </w:rPr>
              <w:t>5.542</w:t>
            </w:r>
            <w:r w:rsidRPr="00436760">
              <w:rPr>
                <w:rFonts w:hint="eastAsia"/>
                <w:lang w:val="en-US" w:eastAsia="zh-CN"/>
              </w:rPr>
              <w:t>款</w:t>
            </w:r>
            <w:r w:rsidRPr="00436760">
              <w:rPr>
                <w:rFonts w:hint="eastAsia"/>
                <w:lang w:eastAsia="zh-CN"/>
              </w:rPr>
              <w:t>中提及的主管部门。</w:t>
            </w:r>
          </w:p>
          <w:p w14:paraId="7F1BDC86" w14:textId="66E61ECB"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r w:rsidRPr="00436760">
              <w:rPr>
                <w:rFonts w:eastAsia="Calibri"/>
                <w:bCs/>
                <w:lang w:eastAsia="zh-CN"/>
              </w:rPr>
              <w:t>3</w:t>
            </w:r>
            <w:r w:rsidRPr="00436760">
              <w:rPr>
                <w:rFonts w:eastAsia="Calibri"/>
                <w:b/>
                <w:lang w:eastAsia="zh-CN"/>
              </w:rPr>
              <w:tab/>
            </w:r>
            <w:r w:rsidRPr="00436760">
              <w:rPr>
                <w:rFonts w:hint="eastAsia"/>
                <w:lang w:eastAsia="zh-CN"/>
              </w:rPr>
              <w:t>在</w:t>
            </w:r>
            <w:r w:rsidRPr="00436760">
              <w:rPr>
                <w:rFonts w:eastAsia="Calibri"/>
                <w:lang w:eastAsia="zh-CN"/>
              </w:rPr>
              <w:t>17.7-18.6 GHz</w:t>
            </w:r>
            <w:r w:rsidRPr="00436760">
              <w:rPr>
                <w:rFonts w:hint="eastAsia"/>
                <w:lang w:eastAsia="zh-CN"/>
              </w:rPr>
              <w:t>、</w:t>
            </w:r>
            <w:r w:rsidRPr="00436760">
              <w:rPr>
                <w:rFonts w:eastAsia="Calibri"/>
                <w:lang w:eastAsia="zh-CN"/>
              </w:rPr>
              <w:t>18.8-19.3 GHz</w:t>
            </w:r>
            <w:r w:rsidRPr="00436760">
              <w:rPr>
                <w:rFonts w:hint="eastAsia"/>
                <w:lang w:eastAsia="zh-CN"/>
              </w:rPr>
              <w:t>和</w:t>
            </w:r>
            <w:r w:rsidRPr="00436760">
              <w:rPr>
                <w:rFonts w:eastAsia="Calibri"/>
                <w:lang w:eastAsia="zh-CN"/>
              </w:rPr>
              <w:t>19.7-20.2 GHz</w:t>
            </w:r>
            <w:r w:rsidRPr="00436760">
              <w:rPr>
                <w:rFonts w:hint="eastAsia"/>
                <w:lang w:eastAsia="zh-CN"/>
              </w:rPr>
              <w:t>频段</w:t>
            </w:r>
            <w:r w:rsidRPr="00436760">
              <w:rPr>
                <w:rFonts w:hint="eastAsia"/>
                <w:lang w:val="en-US" w:eastAsia="zh-CN"/>
              </w:rPr>
              <w:t>内</w:t>
            </w:r>
            <w:r w:rsidRPr="00436760">
              <w:rPr>
                <w:rFonts w:hint="eastAsia"/>
                <w:lang w:eastAsia="zh-CN"/>
              </w:rPr>
              <w:t>操作的</w:t>
            </w:r>
            <w:r w:rsidRPr="00436760">
              <w:rPr>
                <w:rFonts w:eastAsia="Calibri"/>
                <w:lang w:eastAsia="zh-CN"/>
              </w:rPr>
              <w:t>non-GSO ESIM</w:t>
            </w:r>
            <w:r w:rsidRPr="00436760">
              <w:rPr>
                <w:rFonts w:hint="eastAsia"/>
                <w:lang w:eastAsia="zh-CN"/>
              </w:rPr>
              <w:t>（见</w:t>
            </w:r>
            <w:r w:rsidRPr="00436760">
              <w:rPr>
                <w:rFonts w:hint="eastAsia"/>
                <w:lang w:val="en-US" w:eastAsia="zh-CN"/>
              </w:rPr>
              <w:t>第</w:t>
            </w:r>
            <w:r w:rsidRPr="00436760">
              <w:rPr>
                <w:rFonts w:eastAsia="Calibri"/>
                <w:lang w:eastAsia="zh-CN"/>
              </w:rPr>
              <w:t>5.524</w:t>
            </w:r>
            <w:r w:rsidRPr="00436760">
              <w:rPr>
                <w:rFonts w:hint="eastAsia"/>
                <w:lang w:val="en-US" w:eastAsia="zh-CN"/>
              </w:rPr>
              <w:t>款</w:t>
            </w:r>
            <w:r w:rsidRPr="00436760">
              <w:rPr>
                <w:rFonts w:hint="eastAsia"/>
                <w:lang w:eastAsia="zh-CN"/>
              </w:rPr>
              <w:t>）不得要求</w:t>
            </w:r>
            <w:r w:rsidRPr="00436760">
              <w:rPr>
                <w:rFonts w:hint="eastAsia"/>
                <w:lang w:val="en-US" w:eastAsia="zh-CN"/>
              </w:rPr>
              <w:t>已在</w:t>
            </w:r>
            <w:r w:rsidRPr="00436760">
              <w:rPr>
                <w:rFonts w:hint="eastAsia"/>
                <w:lang w:eastAsia="zh-CN"/>
              </w:rPr>
              <w:t>该频段</w:t>
            </w:r>
            <w:r w:rsidRPr="00436760">
              <w:rPr>
                <w:rFonts w:hint="eastAsia"/>
                <w:lang w:val="en-US" w:eastAsia="zh-CN"/>
              </w:rPr>
              <w:t>获得</w:t>
            </w:r>
            <w:r w:rsidRPr="00436760">
              <w:rPr>
                <w:rFonts w:hint="eastAsia"/>
                <w:lang w:eastAsia="zh-CN"/>
              </w:rPr>
              <w:t>划分并按照《</w:t>
            </w:r>
            <w:r w:rsidRPr="00436760">
              <w:rPr>
                <w:rFonts w:hint="eastAsia"/>
                <w:lang w:val="en-US" w:eastAsia="zh-CN"/>
              </w:rPr>
              <w:t>无线电规则</w:t>
            </w:r>
            <w:r w:rsidRPr="00436760">
              <w:rPr>
                <w:rFonts w:hint="eastAsia"/>
                <w:lang w:eastAsia="zh-CN"/>
              </w:rPr>
              <w:t>》操作的地面业务</w:t>
            </w:r>
            <w:r w:rsidRPr="00436760">
              <w:rPr>
                <w:rFonts w:hint="eastAsia"/>
                <w:lang w:val="en-US" w:eastAsia="zh-CN"/>
              </w:rPr>
              <w:t>提供</w:t>
            </w:r>
            <w:r w:rsidRPr="00436760">
              <w:rPr>
                <w:rFonts w:hint="eastAsia"/>
                <w:lang w:eastAsia="zh-CN"/>
              </w:rPr>
              <w:t>保护。</w:t>
            </w:r>
          </w:p>
          <w:p w14:paraId="6AE7FEC8" w14:textId="253848F5" w:rsidR="00B37115" w:rsidRPr="00436760" w:rsidRDefault="00B37115" w:rsidP="00F9478E">
            <w:pPr>
              <w:pStyle w:val="enumlev1"/>
              <w:tabs>
                <w:tab w:val="clear" w:pos="1134"/>
                <w:tab w:val="clear" w:pos="1871"/>
                <w:tab w:val="left" w:pos="605"/>
                <w:tab w:val="left" w:pos="1593"/>
              </w:tabs>
              <w:ind w:left="605" w:hanging="605"/>
              <w:rPr>
                <w:rFonts w:eastAsia="Calibri"/>
                <w:lang w:eastAsia="zh-CN"/>
              </w:rPr>
            </w:pPr>
            <w:r w:rsidRPr="00436760">
              <w:rPr>
                <w:rFonts w:eastAsia="Calibri"/>
                <w:bCs/>
                <w:lang w:eastAsia="zh-CN"/>
              </w:rPr>
              <w:t>4</w:t>
            </w:r>
            <w:r w:rsidRPr="00436760">
              <w:rPr>
                <w:rFonts w:eastAsia="Calibri"/>
                <w:b/>
                <w:lang w:eastAsia="zh-CN"/>
              </w:rPr>
              <w:tab/>
            </w:r>
            <w:r w:rsidRPr="00436760">
              <w:rPr>
                <w:rFonts w:hint="eastAsia"/>
                <w:lang w:eastAsia="zh-CN"/>
              </w:rPr>
              <w:t>为保护空间业务，</w:t>
            </w:r>
            <w:r w:rsidRPr="00436760">
              <w:rPr>
                <w:rFonts w:eastAsia="Calibri"/>
                <w:lang w:eastAsia="zh-CN"/>
              </w:rPr>
              <w:t>non-GSO ESIM</w:t>
            </w:r>
            <w:r w:rsidRPr="00436760">
              <w:rPr>
                <w:rFonts w:hint="eastAsia"/>
                <w:lang w:eastAsia="zh-CN"/>
              </w:rPr>
              <w:t>特性</w:t>
            </w:r>
            <w:r w:rsidRPr="00436760">
              <w:rPr>
                <w:rFonts w:hint="eastAsia"/>
                <w:lang w:val="en-US" w:eastAsia="zh-CN"/>
              </w:rPr>
              <w:t>须</w:t>
            </w:r>
            <w:r w:rsidRPr="00436760">
              <w:rPr>
                <w:rFonts w:hint="eastAsia"/>
                <w:lang w:eastAsia="zh-CN"/>
              </w:rPr>
              <w:t>保持在与这些</w:t>
            </w:r>
            <w:r w:rsidRPr="00436760">
              <w:rPr>
                <w:rFonts w:eastAsia="Calibri"/>
                <w:lang w:eastAsia="zh-CN"/>
              </w:rPr>
              <w:t>ESIM</w:t>
            </w:r>
            <w:r w:rsidRPr="00436760">
              <w:rPr>
                <w:rFonts w:hint="eastAsia"/>
                <w:lang w:eastAsia="zh-CN"/>
              </w:rPr>
              <w:t>通信的</w:t>
            </w:r>
            <w:r w:rsidRPr="00436760">
              <w:rPr>
                <w:rFonts w:eastAsia="Calibri"/>
                <w:lang w:eastAsia="zh-CN"/>
              </w:rPr>
              <w:t>non-GSO</w:t>
            </w:r>
            <w:r w:rsidRPr="00436760">
              <w:rPr>
                <w:rFonts w:hint="eastAsia"/>
                <w:lang w:eastAsia="zh-CN"/>
              </w:rPr>
              <w:t>卫星系统相关的典型地球站的特性</w:t>
            </w:r>
            <w:r w:rsidRPr="00436760">
              <w:rPr>
                <w:rFonts w:hint="eastAsia"/>
                <w:lang w:val="en-US" w:eastAsia="zh-CN"/>
              </w:rPr>
              <w:t>范围</w:t>
            </w:r>
            <w:r w:rsidRPr="00436760">
              <w:rPr>
                <w:rFonts w:hint="eastAsia"/>
                <w:lang w:eastAsia="zh-CN"/>
              </w:rPr>
              <w:t>之内。</w:t>
            </w:r>
          </w:p>
          <w:p w14:paraId="61263378" w14:textId="7B53B877"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5</w:t>
            </w:r>
            <w:r w:rsidRPr="00436760">
              <w:rPr>
                <w:rFonts w:eastAsia="Calibri"/>
                <w:b/>
                <w:lang w:eastAsia="zh-CN"/>
              </w:rPr>
              <w:tab/>
            </w:r>
            <w:r w:rsidRPr="00436760">
              <w:rPr>
                <w:rFonts w:hint="eastAsia"/>
                <w:lang w:eastAsia="zh-CN"/>
              </w:rPr>
              <w:t>为保护在</w:t>
            </w:r>
            <w:r w:rsidRPr="00436760">
              <w:rPr>
                <w:rFonts w:eastAsia="Calibri"/>
                <w:lang w:eastAsia="zh-CN"/>
              </w:rPr>
              <w:t>17.7-18.6 GHz</w:t>
            </w:r>
            <w:r w:rsidRPr="00436760">
              <w:rPr>
                <w:rFonts w:hint="eastAsia"/>
                <w:lang w:eastAsia="zh-CN"/>
              </w:rPr>
              <w:t>频段内操作的</w:t>
            </w:r>
            <w:r w:rsidRPr="00436760">
              <w:rPr>
                <w:rFonts w:eastAsia="Calibri"/>
                <w:lang w:eastAsia="zh-CN"/>
              </w:rPr>
              <w:t>FSS</w:t>
            </w:r>
            <w:r w:rsidRPr="00436760">
              <w:rPr>
                <w:rFonts w:hint="eastAsia"/>
                <w:lang w:eastAsia="zh-CN"/>
              </w:rPr>
              <w:t>和</w:t>
            </w:r>
            <w:r w:rsidRPr="00436760">
              <w:rPr>
                <w:rFonts w:eastAsia="Calibri"/>
                <w:lang w:eastAsia="zh-CN"/>
              </w:rPr>
              <w:t>BSS</w:t>
            </w:r>
            <w:r w:rsidRPr="00436760">
              <w:rPr>
                <w:rFonts w:hint="eastAsia"/>
                <w:lang w:val="en-US" w:eastAsia="zh-CN"/>
              </w:rPr>
              <w:t>中</w:t>
            </w:r>
            <w:r w:rsidRPr="00436760">
              <w:rPr>
                <w:rFonts w:hint="eastAsia"/>
                <w:lang w:eastAsia="zh-CN"/>
              </w:rPr>
              <w:t>的</w:t>
            </w:r>
            <w:r w:rsidRPr="00436760">
              <w:rPr>
                <w:rFonts w:eastAsia="Calibri"/>
                <w:lang w:eastAsia="zh-CN"/>
              </w:rPr>
              <w:t>GSO</w:t>
            </w:r>
            <w:r w:rsidRPr="00436760">
              <w:rPr>
                <w:rFonts w:hint="eastAsia"/>
                <w:lang w:eastAsia="zh-CN"/>
              </w:rPr>
              <w:t>系统，使其免受使用</w:t>
            </w:r>
            <w:r w:rsidRPr="00436760">
              <w:rPr>
                <w:rFonts w:eastAsia="Calibri"/>
                <w:lang w:eastAsia="zh-CN"/>
              </w:rPr>
              <w:t>ESIM</w:t>
            </w:r>
            <w:r w:rsidRPr="00436760">
              <w:rPr>
                <w:rFonts w:hint="eastAsia"/>
                <w:lang w:eastAsia="zh-CN"/>
              </w:rPr>
              <w:t>的</w:t>
            </w:r>
            <w:r w:rsidRPr="00436760">
              <w:rPr>
                <w:rFonts w:eastAsia="Calibri"/>
                <w:lang w:eastAsia="zh-CN"/>
              </w:rPr>
              <w:t>non-GSO FSS</w:t>
            </w:r>
            <w:r w:rsidRPr="00436760">
              <w:rPr>
                <w:rFonts w:hint="eastAsia"/>
                <w:lang w:eastAsia="zh-CN"/>
              </w:rPr>
              <w:t>系统的影响，《</w:t>
            </w:r>
            <w:r w:rsidRPr="00436760">
              <w:rPr>
                <w:rFonts w:hint="eastAsia"/>
                <w:lang w:val="en-US" w:eastAsia="zh-CN"/>
              </w:rPr>
              <w:t>无线电规则</w:t>
            </w:r>
            <w:r w:rsidRPr="00436760">
              <w:rPr>
                <w:rFonts w:hint="eastAsia"/>
                <w:lang w:eastAsia="zh-CN"/>
              </w:rPr>
              <w:t>》</w:t>
            </w:r>
            <w:r w:rsidRPr="00436760">
              <w:rPr>
                <w:rFonts w:hint="eastAsia"/>
                <w:lang w:val="en-US" w:eastAsia="zh-CN"/>
              </w:rPr>
              <w:t>第</w:t>
            </w:r>
            <w:r w:rsidRPr="00436760">
              <w:rPr>
                <w:rFonts w:eastAsia="Calibri"/>
                <w:b/>
                <w:bCs/>
                <w:lang w:eastAsia="zh-CN"/>
              </w:rPr>
              <w:t>22.2</w:t>
            </w:r>
            <w:r w:rsidRPr="00436760">
              <w:rPr>
                <w:rFonts w:hint="eastAsia"/>
                <w:lang w:val="en-US" w:eastAsia="zh-CN"/>
              </w:rPr>
              <w:t>款</w:t>
            </w:r>
            <w:r w:rsidRPr="00436760">
              <w:rPr>
                <w:rFonts w:hint="eastAsia"/>
                <w:lang w:eastAsia="zh-CN"/>
              </w:rPr>
              <w:t>适用。</w:t>
            </w:r>
          </w:p>
          <w:p w14:paraId="11916354" w14:textId="73D01516"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rPr>
              <w:lastRenderedPageBreak/>
              <w:t>6</w:t>
            </w:r>
            <w:r w:rsidRPr="00436760">
              <w:rPr>
                <w:rFonts w:eastAsia="Calibri"/>
                <w:b/>
              </w:rPr>
              <w:tab/>
            </w:r>
            <w:r w:rsidRPr="00436760">
              <w:rPr>
                <w:rFonts w:hint="eastAsia"/>
                <w:lang w:eastAsia="zh-CN"/>
              </w:rPr>
              <w:t>为保护在</w:t>
            </w:r>
            <w:r w:rsidRPr="00436760">
              <w:rPr>
                <w:rFonts w:eastAsia="Calibri"/>
              </w:rPr>
              <w:t>17.8-18.6 GHz</w:t>
            </w:r>
            <w:r w:rsidRPr="00436760">
              <w:rPr>
                <w:rFonts w:hint="eastAsia"/>
                <w:lang w:eastAsia="zh-CN"/>
              </w:rPr>
              <w:t>、</w:t>
            </w:r>
            <w:r w:rsidRPr="00436760">
              <w:rPr>
                <w:rFonts w:eastAsia="Calibri"/>
              </w:rPr>
              <w:t>19.7-20.2 GHz</w:t>
            </w:r>
            <w:r w:rsidRPr="00436760">
              <w:rPr>
                <w:rFonts w:hint="eastAsia"/>
                <w:lang w:eastAsia="zh-CN"/>
              </w:rPr>
              <w:t>、</w:t>
            </w:r>
            <w:r w:rsidRPr="00436760">
              <w:rPr>
                <w:rFonts w:eastAsia="Calibri"/>
              </w:rPr>
              <w:t>27.5-28.6 GHz</w:t>
            </w:r>
            <w:r w:rsidRPr="00436760">
              <w:rPr>
                <w:rFonts w:hint="eastAsia"/>
                <w:lang w:eastAsia="zh-CN"/>
              </w:rPr>
              <w:t>和</w:t>
            </w:r>
            <w:r w:rsidRPr="00436760">
              <w:rPr>
                <w:rFonts w:eastAsia="Calibri"/>
              </w:rPr>
              <w:t>29.5-30.0 GHz</w:t>
            </w:r>
            <w:r w:rsidRPr="00436760">
              <w:rPr>
                <w:rFonts w:hint="eastAsia"/>
                <w:lang w:eastAsia="zh-CN"/>
              </w:rPr>
              <w:t>频段操作的</w:t>
            </w:r>
            <w:r w:rsidRPr="00436760">
              <w:rPr>
                <w:rFonts w:eastAsia="Calibri"/>
              </w:rPr>
              <w:t>GSO FSS</w:t>
            </w:r>
            <w:r w:rsidRPr="00436760">
              <w:rPr>
                <w:rFonts w:hint="eastAsia"/>
                <w:lang w:eastAsia="zh-CN"/>
              </w:rPr>
              <w:t>网络，</w:t>
            </w:r>
            <w:r w:rsidRPr="00436760">
              <w:rPr>
                <w:rFonts w:hint="eastAsia"/>
                <w:lang w:val="en-US" w:eastAsia="zh-CN"/>
              </w:rPr>
              <w:t>第</w:t>
            </w:r>
            <w:r w:rsidRPr="00436760">
              <w:rPr>
                <w:rFonts w:eastAsia="Calibri"/>
              </w:rPr>
              <w:t>22.5C</w:t>
            </w:r>
            <w:r w:rsidRPr="00436760">
              <w:rPr>
                <w:rFonts w:hint="eastAsia"/>
                <w:lang w:val="en-US" w:eastAsia="zh-CN"/>
              </w:rPr>
              <w:t>款</w:t>
            </w:r>
            <w:r w:rsidRPr="00436760">
              <w:rPr>
                <w:rFonts w:hint="eastAsia"/>
                <w:lang w:eastAsia="zh-CN"/>
              </w:rPr>
              <w:t>、</w:t>
            </w:r>
            <w:r w:rsidRPr="00436760">
              <w:rPr>
                <w:rFonts w:hint="eastAsia"/>
                <w:lang w:val="en-US" w:eastAsia="zh-CN"/>
              </w:rPr>
              <w:t>第</w:t>
            </w:r>
            <w:r w:rsidRPr="00436760">
              <w:rPr>
                <w:rFonts w:eastAsia="Calibri"/>
              </w:rPr>
              <w:t>22.5D</w:t>
            </w:r>
            <w:r w:rsidRPr="00436760">
              <w:rPr>
                <w:rFonts w:hint="eastAsia"/>
                <w:lang w:val="en-US" w:eastAsia="zh-CN"/>
              </w:rPr>
              <w:t>款</w:t>
            </w:r>
            <w:r w:rsidRPr="00436760">
              <w:rPr>
                <w:rFonts w:hint="eastAsia"/>
                <w:lang w:eastAsia="zh-CN"/>
              </w:rPr>
              <w:t>和</w:t>
            </w:r>
            <w:r w:rsidRPr="00436760">
              <w:rPr>
                <w:rFonts w:hint="eastAsia"/>
                <w:lang w:val="en-US" w:eastAsia="zh-CN"/>
              </w:rPr>
              <w:t>第</w:t>
            </w:r>
            <w:r w:rsidRPr="00436760">
              <w:rPr>
                <w:rFonts w:eastAsia="Calibri"/>
              </w:rPr>
              <w:t>22.5F</w:t>
            </w:r>
            <w:r w:rsidRPr="00436760">
              <w:rPr>
                <w:rFonts w:hint="eastAsia"/>
                <w:lang w:val="en-US" w:eastAsia="zh-CN"/>
              </w:rPr>
              <w:t>款</w:t>
            </w:r>
            <w:r w:rsidRPr="00436760">
              <w:rPr>
                <w:rFonts w:hint="eastAsia"/>
                <w:lang w:eastAsia="zh-CN"/>
              </w:rPr>
              <w:t>中的相关</w:t>
            </w:r>
            <w:r w:rsidRPr="00436760">
              <w:rPr>
                <w:rFonts w:eastAsia="Calibri"/>
              </w:rPr>
              <w:t>EPFD</w:t>
            </w:r>
            <w:r w:rsidRPr="00436760">
              <w:rPr>
                <w:rFonts w:hint="eastAsia"/>
                <w:lang w:eastAsia="zh-CN"/>
              </w:rPr>
              <w:t>限值适用。</w:t>
            </w:r>
          </w:p>
          <w:p w14:paraId="119C541A" w14:textId="10C5E6AE"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7</w:t>
            </w:r>
            <w:r w:rsidRPr="00436760">
              <w:rPr>
                <w:rFonts w:eastAsia="Calibri"/>
                <w:b/>
                <w:lang w:eastAsia="zh-CN"/>
              </w:rPr>
              <w:tab/>
            </w:r>
            <w:r w:rsidRPr="00436760">
              <w:rPr>
                <w:rFonts w:hint="eastAsia"/>
                <w:lang w:eastAsia="zh-CN"/>
              </w:rPr>
              <w:t>为保护</w:t>
            </w:r>
            <w:r w:rsidRPr="00436760">
              <w:rPr>
                <w:rFonts w:eastAsia="Calibri"/>
                <w:lang w:eastAsia="zh-CN"/>
              </w:rPr>
              <w:t>FSS</w:t>
            </w:r>
            <w:r w:rsidRPr="00436760">
              <w:rPr>
                <w:rFonts w:hint="eastAsia"/>
                <w:lang w:eastAsia="zh-CN"/>
              </w:rPr>
              <w:t>和</w:t>
            </w:r>
            <w:r w:rsidRPr="00436760">
              <w:rPr>
                <w:rFonts w:eastAsia="Calibri"/>
                <w:lang w:eastAsia="zh-CN"/>
              </w:rPr>
              <w:t>BSS</w:t>
            </w:r>
            <w:r w:rsidRPr="00436760">
              <w:rPr>
                <w:rFonts w:hint="eastAsia"/>
                <w:lang w:eastAsia="zh-CN"/>
              </w:rPr>
              <w:t>中的</w:t>
            </w:r>
            <w:r w:rsidRPr="00436760">
              <w:rPr>
                <w:rFonts w:eastAsia="Calibri"/>
                <w:lang w:eastAsia="zh-CN"/>
              </w:rPr>
              <w:t>GSO</w:t>
            </w:r>
            <w:r w:rsidRPr="00436760">
              <w:rPr>
                <w:rFonts w:hint="eastAsia"/>
                <w:lang w:eastAsia="zh-CN"/>
              </w:rPr>
              <w:t>系统，</w:t>
            </w:r>
            <w:r w:rsidRPr="00436760">
              <w:rPr>
                <w:rFonts w:hint="eastAsia"/>
                <w:lang w:val="en-US" w:eastAsia="zh-CN"/>
              </w:rPr>
              <w:t>当</w:t>
            </w:r>
            <w:r w:rsidRPr="00436760">
              <w:rPr>
                <w:rFonts w:hint="eastAsia"/>
                <w:lang w:eastAsia="zh-CN"/>
              </w:rPr>
              <w:t>在</w:t>
            </w:r>
            <w:proofErr w:type="spellStart"/>
            <w:r w:rsidRPr="00436760">
              <w:rPr>
                <w:rFonts w:eastAsia="Calibri"/>
                <w:lang w:eastAsia="zh-CN"/>
              </w:rPr>
              <w:t>epfd</w:t>
            </w:r>
            <w:proofErr w:type="spellEnd"/>
            <w:r w:rsidRPr="00436760">
              <w:rPr>
                <w:rFonts w:hint="eastAsia"/>
                <w:lang w:eastAsia="zh-CN"/>
              </w:rPr>
              <w:t>限值不适用的频段内操作</w:t>
            </w:r>
            <w:r w:rsidRPr="00436760">
              <w:rPr>
                <w:rFonts w:hint="eastAsia"/>
                <w:lang w:val="en-US" w:eastAsia="zh-CN"/>
              </w:rPr>
              <w:t>时：</w:t>
            </w:r>
          </w:p>
          <w:p w14:paraId="355320F8" w14:textId="77777777" w:rsidR="00B37115" w:rsidRPr="00436760" w:rsidRDefault="00B37115" w:rsidP="00F9478E">
            <w:pPr>
              <w:pStyle w:val="enumlev2"/>
              <w:tabs>
                <w:tab w:val="clear" w:pos="1871"/>
                <w:tab w:val="left" w:pos="1593"/>
              </w:tabs>
              <w:ind w:left="1134" w:hanging="529"/>
              <w:rPr>
                <w:rFonts w:ascii="SimSun" w:hAnsi="SimSun"/>
                <w:szCs w:val="24"/>
              </w:rPr>
            </w:pPr>
            <w:proofErr w:type="spellStart"/>
            <w:r w:rsidRPr="00436760">
              <w:rPr>
                <w:rFonts w:eastAsia="Calibri"/>
              </w:rPr>
              <w:t>i</w:t>
            </w:r>
            <w:proofErr w:type="spellEnd"/>
            <w:r w:rsidRPr="00436760">
              <w:rPr>
                <w:rFonts w:eastAsia="Calibri"/>
              </w:rPr>
              <w:t>)</w:t>
            </w:r>
            <w:r w:rsidRPr="00436760">
              <w:rPr>
                <w:rFonts w:eastAsia="Calibri"/>
              </w:rPr>
              <w:tab/>
              <w:t>Non‐GSO ESIM</w:t>
            </w:r>
            <w:proofErr w:type="spellStart"/>
            <w:r w:rsidRPr="00436760">
              <w:rPr>
                <w:rFonts w:hint="eastAsia"/>
              </w:rPr>
              <w:t>特性</w:t>
            </w:r>
            <w:proofErr w:type="spellEnd"/>
            <w:r w:rsidRPr="00436760">
              <w:rPr>
                <w:rFonts w:hint="eastAsia"/>
                <w:lang w:val="en-US" w:eastAsia="zh-CN"/>
              </w:rPr>
              <w:t>须</w:t>
            </w:r>
            <w:proofErr w:type="spellStart"/>
            <w:r w:rsidRPr="00436760">
              <w:rPr>
                <w:rFonts w:hint="eastAsia"/>
              </w:rPr>
              <w:t>保持在与</w:t>
            </w:r>
            <w:proofErr w:type="spellEnd"/>
            <w:r w:rsidRPr="00436760">
              <w:rPr>
                <w:rFonts w:eastAsia="Calibri"/>
              </w:rPr>
              <w:t>ESIM</w:t>
            </w:r>
            <w:proofErr w:type="spellStart"/>
            <w:r w:rsidRPr="00436760">
              <w:rPr>
                <w:rFonts w:hint="eastAsia"/>
              </w:rPr>
              <w:t>通信的</w:t>
            </w:r>
            <w:proofErr w:type="spellEnd"/>
            <w:r w:rsidRPr="00436760">
              <w:rPr>
                <w:rFonts w:eastAsia="Calibri"/>
              </w:rPr>
              <w:t>non‐GSO</w:t>
            </w:r>
            <w:proofErr w:type="spellStart"/>
            <w:r w:rsidRPr="00436760">
              <w:rPr>
                <w:rFonts w:hint="eastAsia"/>
              </w:rPr>
              <w:t>卫星系统相关的典型</w:t>
            </w:r>
            <w:proofErr w:type="spellEnd"/>
            <w:r w:rsidRPr="00436760">
              <w:rPr>
                <w:rFonts w:hint="eastAsia"/>
                <w:lang w:eastAsia="zh-CN"/>
              </w:rPr>
              <w:t>地球站</w:t>
            </w:r>
            <w:proofErr w:type="spellStart"/>
            <w:r w:rsidRPr="00436760">
              <w:rPr>
                <w:rFonts w:hint="eastAsia"/>
              </w:rPr>
              <w:t>的特性范围</w:t>
            </w:r>
            <w:proofErr w:type="spellEnd"/>
            <w:r w:rsidRPr="00436760">
              <w:rPr>
                <w:rFonts w:hint="eastAsia"/>
                <w:lang w:val="en-US" w:eastAsia="zh-CN"/>
              </w:rPr>
              <w:t>之</w:t>
            </w:r>
            <w:r w:rsidRPr="00436760">
              <w:rPr>
                <w:rFonts w:hint="eastAsia"/>
              </w:rPr>
              <w:t>内</w:t>
            </w:r>
            <w:r w:rsidRPr="00436760">
              <w:rPr>
                <w:rFonts w:hint="eastAsia"/>
                <w:lang w:eastAsia="zh-CN"/>
              </w:rPr>
              <w:t>；</w:t>
            </w:r>
          </w:p>
          <w:p w14:paraId="5124946C" w14:textId="77777777" w:rsidR="00B37115" w:rsidRPr="00436760" w:rsidRDefault="00B37115" w:rsidP="00F9478E">
            <w:pPr>
              <w:pStyle w:val="enumlev2"/>
              <w:tabs>
                <w:tab w:val="clear" w:pos="1871"/>
                <w:tab w:val="left" w:pos="1593"/>
              </w:tabs>
              <w:ind w:left="1134" w:hanging="529"/>
              <w:rPr>
                <w:rFonts w:eastAsia="Calibri"/>
                <w:szCs w:val="24"/>
              </w:rPr>
            </w:pPr>
            <w:r w:rsidRPr="00436760">
              <w:rPr>
                <w:rFonts w:eastAsia="Calibri"/>
              </w:rPr>
              <w:t>ii)</w:t>
            </w:r>
            <w:r w:rsidRPr="00436760">
              <w:rPr>
                <w:rFonts w:eastAsia="Calibri"/>
              </w:rPr>
              <w:tab/>
              <w:t>Non‐GSO ESIM</w:t>
            </w:r>
            <w:r w:rsidRPr="00436760">
              <w:rPr>
                <w:rFonts w:hint="eastAsia"/>
              </w:rPr>
              <w:t>不</w:t>
            </w:r>
            <w:r w:rsidRPr="00436760">
              <w:rPr>
                <w:rFonts w:hint="eastAsia"/>
                <w:lang w:val="en-US" w:eastAsia="zh-CN"/>
              </w:rPr>
              <w:t>得</w:t>
            </w:r>
            <w:proofErr w:type="spellStart"/>
            <w:r w:rsidRPr="00436760">
              <w:rPr>
                <w:rFonts w:hint="eastAsia"/>
              </w:rPr>
              <w:t>比该</w:t>
            </w:r>
            <w:proofErr w:type="spellEnd"/>
            <w:r w:rsidRPr="00436760">
              <w:rPr>
                <w:rFonts w:eastAsia="Calibri"/>
              </w:rPr>
              <w:t>non‐GSO</w:t>
            </w:r>
            <w:proofErr w:type="spellStart"/>
            <w:r w:rsidRPr="00436760">
              <w:rPr>
                <w:rFonts w:hint="eastAsia"/>
              </w:rPr>
              <w:t>系统中的典型</w:t>
            </w:r>
            <w:proofErr w:type="spellEnd"/>
            <w:r w:rsidRPr="00436760">
              <w:rPr>
                <w:rFonts w:hint="eastAsia"/>
                <w:lang w:eastAsia="zh-CN"/>
              </w:rPr>
              <w:t>地球站</w:t>
            </w:r>
            <w:proofErr w:type="spellStart"/>
            <w:r w:rsidRPr="00436760">
              <w:rPr>
                <w:rFonts w:hint="eastAsia"/>
              </w:rPr>
              <w:t>造成更多干扰</w:t>
            </w:r>
            <w:proofErr w:type="spellEnd"/>
            <w:r w:rsidRPr="00436760">
              <w:rPr>
                <w:rFonts w:hint="eastAsia"/>
                <w:lang w:eastAsia="zh-CN"/>
              </w:rPr>
              <w:t>，亦</w:t>
            </w:r>
            <w:r w:rsidRPr="00436760">
              <w:rPr>
                <w:rFonts w:hint="eastAsia"/>
              </w:rPr>
              <w:t>不</w:t>
            </w:r>
            <w:r w:rsidRPr="00436760">
              <w:rPr>
                <w:rFonts w:hint="eastAsia"/>
                <w:lang w:val="en-US" w:eastAsia="zh-CN"/>
              </w:rPr>
              <w:t>得</w:t>
            </w:r>
            <w:proofErr w:type="spellStart"/>
            <w:r w:rsidRPr="00436760">
              <w:rPr>
                <w:rFonts w:hint="eastAsia"/>
              </w:rPr>
              <w:t>要求</w:t>
            </w:r>
            <w:proofErr w:type="spellEnd"/>
            <w:r w:rsidRPr="00436760">
              <w:rPr>
                <w:rFonts w:hint="eastAsia"/>
                <w:lang w:val="en-US" w:eastAsia="zh-CN"/>
              </w:rPr>
              <w:t>获得</w:t>
            </w:r>
            <w:proofErr w:type="spellStart"/>
            <w:r w:rsidRPr="00436760">
              <w:rPr>
                <w:rFonts w:hint="eastAsia"/>
              </w:rPr>
              <w:t>更多保护</w:t>
            </w:r>
            <w:proofErr w:type="spellEnd"/>
            <w:r w:rsidRPr="00436760">
              <w:rPr>
                <w:rFonts w:ascii="SimSun" w:hAnsi="SimSun" w:cs="Microsoft YaHei" w:hint="eastAsia"/>
                <w:szCs w:val="24"/>
                <w:lang w:eastAsia="zh-CN"/>
              </w:rPr>
              <w:t>；</w:t>
            </w:r>
          </w:p>
          <w:p w14:paraId="035ED445" w14:textId="77777777" w:rsidR="00B37115" w:rsidRPr="00436760" w:rsidRDefault="00B37115" w:rsidP="00F9478E">
            <w:pPr>
              <w:pStyle w:val="enumlev2"/>
              <w:tabs>
                <w:tab w:val="clear" w:pos="1871"/>
                <w:tab w:val="left" w:pos="1593"/>
              </w:tabs>
              <w:ind w:left="1134" w:hanging="529"/>
              <w:rPr>
                <w:rFonts w:ascii="SimSun" w:hAnsi="SimSun"/>
                <w:szCs w:val="24"/>
                <w:lang w:eastAsia="zh-CN"/>
              </w:rPr>
            </w:pPr>
            <w:r w:rsidRPr="00436760">
              <w:rPr>
                <w:rFonts w:eastAsia="Calibri"/>
                <w:lang w:eastAsia="zh-CN"/>
              </w:rPr>
              <w:t>iii)</w:t>
            </w:r>
            <w:r w:rsidRPr="00436760">
              <w:rPr>
                <w:rFonts w:eastAsia="Calibri"/>
                <w:lang w:eastAsia="zh-CN"/>
              </w:rPr>
              <w:tab/>
              <w:t>Non‐GSO ESIM</w:t>
            </w:r>
            <w:r w:rsidRPr="00436760">
              <w:rPr>
                <w:rFonts w:hint="eastAsia"/>
                <w:lang w:eastAsia="zh-CN"/>
              </w:rPr>
              <w:t>的操作</w:t>
            </w:r>
            <w:r w:rsidRPr="00436760">
              <w:rPr>
                <w:rFonts w:hint="eastAsia"/>
                <w:lang w:val="en-US" w:eastAsia="zh-CN"/>
              </w:rPr>
              <w:t>须</w:t>
            </w:r>
            <w:r w:rsidRPr="00436760">
              <w:rPr>
                <w:rFonts w:hint="eastAsia"/>
                <w:lang w:eastAsia="zh-CN"/>
              </w:rPr>
              <w:t>遵守在应用第</w:t>
            </w:r>
            <w:r w:rsidRPr="00436760">
              <w:rPr>
                <w:rFonts w:eastAsia="Calibri"/>
                <w:b/>
                <w:bCs/>
                <w:lang w:eastAsia="zh-CN"/>
              </w:rPr>
              <w:t>9.11A</w:t>
            </w:r>
            <w:r w:rsidRPr="00436760">
              <w:rPr>
                <w:rFonts w:hint="eastAsia"/>
                <w:lang w:val="en-US" w:eastAsia="zh-CN"/>
              </w:rPr>
              <w:t>款的规定</w:t>
            </w:r>
            <w:r w:rsidRPr="00436760">
              <w:rPr>
                <w:rFonts w:hint="eastAsia"/>
                <w:lang w:eastAsia="zh-CN"/>
              </w:rPr>
              <w:t>后</w:t>
            </w:r>
            <w:r w:rsidRPr="00436760">
              <w:rPr>
                <w:rFonts w:ascii="SimSun" w:hAnsi="SimSun" w:cs="Microsoft YaHei" w:hint="eastAsia"/>
                <w:szCs w:val="24"/>
                <w:lang w:eastAsia="zh-CN"/>
              </w:rPr>
              <w:t>达成</w:t>
            </w:r>
            <w:r w:rsidRPr="00436760">
              <w:rPr>
                <w:rFonts w:hint="eastAsia"/>
                <w:lang w:eastAsia="zh-CN"/>
              </w:rPr>
              <w:t>的协调协议。</w:t>
            </w:r>
          </w:p>
          <w:p w14:paraId="68021728" w14:textId="132F5417"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8</w:t>
            </w:r>
            <w:r w:rsidRPr="00436760">
              <w:rPr>
                <w:rFonts w:eastAsia="Calibri"/>
                <w:b/>
                <w:lang w:eastAsia="zh-CN"/>
              </w:rPr>
              <w:tab/>
            </w:r>
            <w:r w:rsidRPr="00436760">
              <w:rPr>
                <w:rFonts w:hint="eastAsia"/>
                <w:lang w:eastAsia="zh-CN"/>
              </w:rPr>
              <w:t>制定一种方法，由</w:t>
            </w:r>
            <w:r w:rsidRPr="00436760">
              <w:rPr>
                <w:rFonts w:hint="eastAsia"/>
                <w:lang w:val="en-US" w:eastAsia="zh-CN"/>
              </w:rPr>
              <w:t>无线电通信局</w:t>
            </w:r>
            <w:r w:rsidRPr="00436760">
              <w:rPr>
                <w:rFonts w:hint="eastAsia"/>
                <w:lang w:eastAsia="zh-CN"/>
              </w:rPr>
              <w:t>审查</w:t>
            </w:r>
            <w:r w:rsidRPr="00436760">
              <w:rPr>
                <w:rFonts w:hint="eastAsia"/>
                <w:lang w:eastAsia="zh-CN"/>
              </w:rPr>
              <w:t>non-GSO</w:t>
            </w:r>
            <w:r w:rsidRPr="00436760">
              <w:rPr>
                <w:rFonts w:hint="eastAsia"/>
                <w:lang w:eastAsia="zh-CN"/>
              </w:rPr>
              <w:t>航空</w:t>
            </w:r>
            <w:r w:rsidRPr="00436760">
              <w:rPr>
                <w:rFonts w:eastAsia="Calibri"/>
                <w:lang w:eastAsia="zh-CN"/>
              </w:rPr>
              <w:t>ESIM</w:t>
            </w:r>
            <w:r w:rsidRPr="00436760">
              <w:rPr>
                <w:rFonts w:ascii="SimSun" w:hAnsi="SimSun" w:cs="Microsoft YaHei" w:hint="eastAsia"/>
                <w:lang w:eastAsia="zh-CN"/>
              </w:rPr>
              <w:t>是否符合</w:t>
            </w:r>
            <w:proofErr w:type="spellStart"/>
            <w:r w:rsidRPr="00436760">
              <w:rPr>
                <w:rFonts w:eastAsia="Calibri"/>
                <w:lang w:eastAsia="zh-CN"/>
              </w:rPr>
              <w:t>pfd</w:t>
            </w:r>
            <w:proofErr w:type="spellEnd"/>
            <w:r w:rsidRPr="00436760">
              <w:rPr>
                <w:rFonts w:hint="eastAsia"/>
                <w:lang w:val="en-US" w:eastAsia="zh-CN"/>
              </w:rPr>
              <w:t>限值</w:t>
            </w:r>
            <w:r w:rsidRPr="00436760">
              <w:rPr>
                <w:rFonts w:hint="eastAsia"/>
                <w:lang w:eastAsia="zh-CN"/>
              </w:rPr>
              <w:t>，以保护地面业务免受</w:t>
            </w:r>
            <w:r w:rsidRPr="00436760">
              <w:rPr>
                <w:rFonts w:ascii="SimSun" w:hAnsi="SimSun" w:cs="Microsoft YaHei" w:hint="eastAsia"/>
                <w:szCs w:val="24"/>
                <w:lang w:eastAsia="zh-CN"/>
              </w:rPr>
              <w:t>动中通地球站</w:t>
            </w:r>
            <w:r w:rsidRPr="00436760">
              <w:rPr>
                <w:rFonts w:hint="eastAsia"/>
                <w:lang w:eastAsia="zh-CN"/>
              </w:rPr>
              <w:t>的影响，该方法将在</w:t>
            </w:r>
            <w:r w:rsidRPr="00436760">
              <w:rPr>
                <w:rFonts w:hint="eastAsia"/>
                <w:lang w:val="en-US" w:eastAsia="zh-CN"/>
              </w:rPr>
              <w:t>大会结束</w:t>
            </w:r>
            <w:r w:rsidRPr="00436760">
              <w:rPr>
                <w:rFonts w:hint="eastAsia"/>
                <w:lang w:eastAsia="zh-CN"/>
              </w:rPr>
              <w:t>前商定。</w:t>
            </w:r>
          </w:p>
          <w:p w14:paraId="333F4D4C" w14:textId="19B9B6A6"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9</w:t>
            </w:r>
            <w:r w:rsidRPr="00436760">
              <w:rPr>
                <w:rFonts w:eastAsia="Calibri"/>
                <w:b/>
                <w:lang w:eastAsia="zh-CN"/>
              </w:rPr>
              <w:tab/>
            </w:r>
            <w:r w:rsidRPr="00436760">
              <w:rPr>
                <w:rFonts w:hint="eastAsia"/>
                <w:lang w:eastAsia="zh-CN"/>
              </w:rPr>
              <w:t>唯一能够通知</w:t>
            </w:r>
            <w:r w:rsidRPr="00436760">
              <w:rPr>
                <w:rFonts w:eastAsia="Calibri"/>
                <w:lang w:eastAsia="zh-CN"/>
              </w:rPr>
              <w:t>ESIM</w:t>
            </w:r>
            <w:r w:rsidRPr="00436760">
              <w:rPr>
                <w:rFonts w:hint="eastAsia"/>
                <w:lang w:eastAsia="zh-CN"/>
              </w:rPr>
              <w:t>的</w:t>
            </w:r>
            <w:r w:rsidRPr="00436760">
              <w:rPr>
                <w:rFonts w:hint="eastAsia"/>
                <w:lang w:val="en-US" w:eastAsia="zh-CN"/>
              </w:rPr>
              <w:t>主管部门</w:t>
            </w:r>
            <w:r w:rsidRPr="00436760">
              <w:rPr>
                <w:rFonts w:hint="eastAsia"/>
                <w:lang w:eastAsia="zh-CN"/>
              </w:rPr>
              <w:t>就是通知</w:t>
            </w:r>
            <w:r w:rsidRPr="00436760">
              <w:rPr>
                <w:rFonts w:hint="eastAsia"/>
                <w:lang w:eastAsia="zh-CN"/>
              </w:rPr>
              <w:t>ESIM</w:t>
            </w:r>
            <w:r w:rsidRPr="00436760">
              <w:rPr>
                <w:rFonts w:hint="eastAsia"/>
                <w:lang w:eastAsia="zh-CN"/>
              </w:rPr>
              <w:t>将与之通信的</w:t>
            </w:r>
            <w:r w:rsidRPr="00436760">
              <w:rPr>
                <w:rFonts w:hint="eastAsia"/>
                <w:lang w:eastAsia="zh-CN"/>
              </w:rPr>
              <w:t>non-GSO</w:t>
            </w:r>
            <w:r w:rsidRPr="00436760">
              <w:rPr>
                <w:rFonts w:hint="eastAsia"/>
                <w:lang w:eastAsia="zh-CN"/>
              </w:rPr>
              <w:t>卫星网络的</w:t>
            </w:r>
            <w:r w:rsidRPr="00436760">
              <w:rPr>
                <w:rFonts w:hint="eastAsia"/>
                <w:lang w:val="en-US" w:eastAsia="zh-CN"/>
              </w:rPr>
              <w:t>主管部门。</w:t>
            </w:r>
          </w:p>
          <w:p w14:paraId="1E852870" w14:textId="04A0ABF1"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10</w:t>
            </w:r>
            <w:r w:rsidRPr="00436760">
              <w:rPr>
                <w:rFonts w:eastAsia="Calibri"/>
                <w:b/>
                <w:lang w:eastAsia="zh-CN"/>
              </w:rPr>
              <w:tab/>
            </w:r>
            <w:r w:rsidRPr="00436760">
              <w:rPr>
                <w:rFonts w:eastAsia="Calibri"/>
                <w:lang w:eastAsia="zh-CN"/>
              </w:rPr>
              <w:t>ESIM</w:t>
            </w:r>
            <w:r w:rsidRPr="00436760">
              <w:rPr>
                <w:rFonts w:hint="eastAsia"/>
                <w:lang w:val="en-US" w:eastAsia="zh-CN"/>
              </w:rPr>
              <w:t>能够</w:t>
            </w:r>
            <w:r w:rsidRPr="00436760">
              <w:rPr>
                <w:rFonts w:hint="eastAsia"/>
                <w:lang w:eastAsia="zh-CN"/>
              </w:rPr>
              <w:t>将操作限制在</w:t>
            </w:r>
            <w:r w:rsidRPr="00436760">
              <w:rPr>
                <w:rFonts w:hint="eastAsia"/>
                <w:lang w:val="en-US" w:eastAsia="zh-CN"/>
              </w:rPr>
              <w:t>已</w:t>
            </w:r>
            <w:r w:rsidRPr="00436760">
              <w:rPr>
                <w:rFonts w:hint="eastAsia"/>
                <w:lang w:eastAsia="zh-CN"/>
              </w:rPr>
              <w:t>授权</w:t>
            </w:r>
            <w:r w:rsidRPr="00436760">
              <w:rPr>
                <w:rFonts w:hint="eastAsia"/>
                <w:lang w:val="en-US" w:eastAsia="zh-CN"/>
              </w:rPr>
              <w:t>进行此类</w:t>
            </w:r>
            <w:r w:rsidRPr="00436760">
              <w:rPr>
                <w:rFonts w:hint="eastAsia"/>
                <w:lang w:eastAsia="zh-CN"/>
              </w:rPr>
              <w:t>操作的</w:t>
            </w:r>
            <w:r w:rsidRPr="00436760">
              <w:rPr>
                <w:rFonts w:hint="eastAsia"/>
                <w:lang w:val="en-US" w:eastAsia="zh-CN"/>
              </w:rPr>
              <w:t>主管部门的领土范围内。</w:t>
            </w:r>
          </w:p>
          <w:p w14:paraId="756D23A1" w14:textId="22F0E16B" w:rsidR="00B37115" w:rsidRPr="00436760" w:rsidRDefault="00B37115" w:rsidP="00F9478E">
            <w:pPr>
              <w:pStyle w:val="enumlev1"/>
              <w:tabs>
                <w:tab w:val="clear" w:pos="1134"/>
                <w:tab w:val="clear" w:pos="1871"/>
                <w:tab w:val="left" w:pos="605"/>
                <w:tab w:val="left" w:pos="1593"/>
              </w:tabs>
              <w:ind w:left="605" w:hanging="605"/>
              <w:rPr>
                <w:rFonts w:eastAsia="Calibri"/>
                <w:lang w:eastAsia="zh-CN"/>
              </w:rPr>
            </w:pPr>
            <w:bookmarkStart w:id="14" w:name="_Hlk149928264"/>
            <w:r w:rsidRPr="00436760">
              <w:rPr>
                <w:rFonts w:eastAsia="Calibri"/>
                <w:bCs/>
                <w:lang w:eastAsia="zh-CN"/>
              </w:rPr>
              <w:t>11</w:t>
            </w:r>
            <w:r w:rsidRPr="00436760">
              <w:rPr>
                <w:rFonts w:eastAsia="Calibri"/>
                <w:b/>
                <w:lang w:eastAsia="zh-CN"/>
              </w:rPr>
              <w:tab/>
            </w:r>
            <w:r w:rsidRPr="00436760">
              <w:rPr>
                <w:rFonts w:hint="eastAsia"/>
                <w:lang w:eastAsia="zh-CN"/>
              </w:rPr>
              <w:t>通知主管部门是唯一负责解决任何干扰投诉的主管部门。如果不止一个主管部门通知了单一</w:t>
            </w:r>
            <w:r w:rsidRPr="00436760">
              <w:rPr>
                <w:rFonts w:hint="eastAsia"/>
                <w:lang w:eastAsia="zh-CN"/>
              </w:rPr>
              <w:t>non</w:t>
            </w:r>
            <w:r w:rsidRPr="00436760">
              <w:rPr>
                <w:rFonts w:hint="eastAsia"/>
                <w:lang w:val="en-US" w:eastAsia="zh-CN"/>
              </w:rPr>
              <w:t>-</w:t>
            </w:r>
            <w:r w:rsidRPr="00436760">
              <w:rPr>
                <w:rFonts w:hint="eastAsia"/>
                <w:lang w:eastAsia="zh-CN"/>
              </w:rPr>
              <w:t>GSO</w:t>
            </w:r>
            <w:r w:rsidRPr="00436760">
              <w:rPr>
                <w:rFonts w:hint="eastAsia"/>
                <w:lang w:eastAsia="zh-CN"/>
              </w:rPr>
              <w:t>星座中的卫星，</w:t>
            </w:r>
            <w:r w:rsidRPr="00436760">
              <w:rPr>
                <w:rFonts w:hint="eastAsia"/>
                <w:lang w:val="en-US" w:eastAsia="zh-CN"/>
              </w:rPr>
              <w:t>则</w:t>
            </w:r>
            <w:r w:rsidRPr="00436760">
              <w:rPr>
                <w:rFonts w:hint="eastAsia"/>
                <w:lang w:eastAsia="zh-CN"/>
              </w:rPr>
              <w:t>每个通知主管部门负责消除来自已获授权操作的</w:t>
            </w:r>
            <w:r w:rsidRPr="00436760">
              <w:rPr>
                <w:rFonts w:eastAsia="Calibri"/>
                <w:lang w:eastAsia="zh-CN"/>
              </w:rPr>
              <w:t>ESIM</w:t>
            </w:r>
            <w:r w:rsidRPr="00436760">
              <w:rPr>
                <w:rFonts w:hint="eastAsia"/>
                <w:lang w:eastAsia="zh-CN"/>
              </w:rPr>
              <w:t>的任何不可接受的干扰。</w:t>
            </w:r>
          </w:p>
          <w:p w14:paraId="76FCDA9C" w14:textId="07554F21"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bookmarkStart w:id="15" w:name="_Hlk149928394"/>
            <w:bookmarkEnd w:id="14"/>
            <w:r w:rsidRPr="00436760">
              <w:rPr>
                <w:rFonts w:eastAsia="Calibri"/>
                <w:bCs/>
                <w:lang w:eastAsia="zh-CN"/>
              </w:rPr>
              <w:t>12</w:t>
            </w:r>
            <w:r w:rsidRPr="00436760">
              <w:rPr>
                <w:rFonts w:eastAsia="Calibri"/>
                <w:b/>
                <w:lang w:eastAsia="zh-CN"/>
              </w:rPr>
              <w:tab/>
            </w:r>
            <w:r w:rsidRPr="00436760">
              <w:rPr>
                <w:rFonts w:hint="eastAsia"/>
                <w:lang w:eastAsia="zh-CN"/>
              </w:rPr>
              <w:t>支持不对授权主管部门带来额外负担。</w:t>
            </w:r>
          </w:p>
          <w:p w14:paraId="5D5B8E14" w14:textId="6EC955FD"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bookmarkStart w:id="16" w:name="_Hlk149928448"/>
            <w:bookmarkEnd w:id="15"/>
            <w:r w:rsidRPr="00436760">
              <w:rPr>
                <w:rFonts w:eastAsia="Calibri"/>
                <w:bCs/>
                <w:lang w:eastAsia="zh-CN"/>
              </w:rPr>
              <w:t>13</w:t>
            </w:r>
            <w:r w:rsidRPr="00436760">
              <w:rPr>
                <w:rFonts w:eastAsia="Calibri"/>
                <w:b/>
                <w:lang w:eastAsia="zh-CN"/>
              </w:rPr>
              <w:tab/>
            </w:r>
            <w:r w:rsidRPr="00436760">
              <w:rPr>
                <w:rFonts w:hint="eastAsia"/>
                <w:lang w:eastAsia="zh-CN"/>
              </w:rPr>
              <w:t>确定</w:t>
            </w:r>
            <w:r w:rsidRPr="00436760">
              <w:rPr>
                <w:rFonts w:hint="eastAsia"/>
                <w:lang w:val="en-US" w:eastAsia="zh-CN"/>
              </w:rPr>
              <w:t>有关</w:t>
            </w:r>
            <w:r w:rsidRPr="00436760">
              <w:rPr>
                <w:rFonts w:hint="eastAsia"/>
                <w:lang w:eastAsia="zh-CN"/>
              </w:rPr>
              <w:t>干扰管理机制的详细程序，以处理其他主管部门</w:t>
            </w:r>
            <w:r w:rsidRPr="00436760">
              <w:rPr>
                <w:rFonts w:hint="eastAsia"/>
                <w:lang w:val="en-US" w:eastAsia="zh-CN"/>
              </w:rPr>
              <w:t>的</w:t>
            </w:r>
            <w:r w:rsidRPr="00436760">
              <w:rPr>
                <w:rFonts w:ascii="SimSun" w:hAnsi="SimSun" w:cs="Microsoft YaHei" w:hint="eastAsia"/>
                <w:szCs w:val="24"/>
                <w:lang w:eastAsia="zh-CN"/>
              </w:rPr>
              <w:t>动中通地球站</w:t>
            </w:r>
            <w:r w:rsidRPr="00436760">
              <w:rPr>
                <w:rFonts w:hint="eastAsia"/>
                <w:lang w:eastAsia="zh-CN"/>
              </w:rPr>
              <w:t>操作所产生的干扰，</w:t>
            </w:r>
            <w:r w:rsidRPr="00436760">
              <w:rPr>
                <w:rFonts w:hint="eastAsia"/>
                <w:lang w:val="en-US" w:eastAsia="zh-CN"/>
              </w:rPr>
              <w:t>原因是有关</w:t>
            </w:r>
            <w:r w:rsidRPr="00436760">
              <w:rPr>
                <w:rFonts w:hint="eastAsia"/>
                <w:lang w:eastAsia="zh-CN"/>
              </w:rPr>
              <w:t>干扰管理机制及其应有功能的新决议草案仍有待澄清和说明几个</w:t>
            </w:r>
            <w:r w:rsidRPr="00436760">
              <w:rPr>
                <w:rFonts w:hint="eastAsia"/>
                <w:lang w:val="en-US" w:eastAsia="zh-CN"/>
              </w:rPr>
              <w:t>有关</w:t>
            </w:r>
            <w:r w:rsidRPr="00436760">
              <w:rPr>
                <w:rFonts w:hint="eastAsia"/>
                <w:lang w:eastAsia="zh-CN"/>
              </w:rPr>
              <w:t>ESIM</w:t>
            </w:r>
            <w:r w:rsidRPr="00436760">
              <w:rPr>
                <w:rFonts w:hint="eastAsia"/>
                <w:lang w:eastAsia="zh-CN"/>
              </w:rPr>
              <w:t>操作的问题。</w:t>
            </w:r>
          </w:p>
          <w:p w14:paraId="1C667567" w14:textId="3CF4C32C"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bookmarkStart w:id="17" w:name="_Hlk149928935"/>
            <w:bookmarkEnd w:id="16"/>
            <w:r w:rsidRPr="00436760">
              <w:rPr>
                <w:rFonts w:eastAsia="Calibri"/>
                <w:bCs/>
                <w:lang w:eastAsia="zh-CN"/>
              </w:rPr>
              <w:t>14</w:t>
            </w:r>
            <w:r w:rsidRPr="00436760">
              <w:rPr>
                <w:rFonts w:eastAsia="Calibri"/>
                <w:b/>
                <w:lang w:eastAsia="zh-CN"/>
              </w:rPr>
              <w:tab/>
            </w:r>
            <w:r w:rsidRPr="00436760">
              <w:rPr>
                <w:rFonts w:hint="eastAsia"/>
                <w:lang w:eastAsia="zh-CN"/>
              </w:rPr>
              <w:t>支持无线电通信局公布</w:t>
            </w:r>
            <w:r w:rsidRPr="00436760">
              <w:rPr>
                <w:rFonts w:hint="eastAsia"/>
                <w:lang w:eastAsia="zh-CN"/>
              </w:rPr>
              <w:t>ESIM</w:t>
            </w:r>
            <w:r w:rsidRPr="00436760">
              <w:rPr>
                <w:rFonts w:hint="eastAsia"/>
                <w:lang w:val="en-US" w:eastAsia="zh-CN"/>
              </w:rPr>
              <w:t>与之</w:t>
            </w:r>
            <w:r w:rsidRPr="00436760">
              <w:rPr>
                <w:rFonts w:hint="eastAsia"/>
                <w:lang w:eastAsia="zh-CN"/>
              </w:rPr>
              <w:t>通信</w:t>
            </w:r>
            <w:r w:rsidRPr="00436760">
              <w:rPr>
                <w:rFonts w:hint="eastAsia"/>
                <w:lang w:val="en-US" w:eastAsia="zh-CN"/>
              </w:rPr>
              <w:t>的</w:t>
            </w:r>
            <w:r w:rsidRPr="00436760">
              <w:rPr>
                <w:rFonts w:hint="eastAsia"/>
                <w:lang w:eastAsia="zh-CN"/>
              </w:rPr>
              <w:t>non</w:t>
            </w:r>
            <w:r w:rsidRPr="00436760">
              <w:rPr>
                <w:rFonts w:hint="eastAsia"/>
                <w:lang w:val="en-US" w:eastAsia="zh-CN"/>
              </w:rPr>
              <w:t>-</w:t>
            </w:r>
            <w:r w:rsidRPr="00436760">
              <w:rPr>
                <w:rFonts w:hint="eastAsia"/>
                <w:lang w:eastAsia="zh-CN"/>
              </w:rPr>
              <w:t>GSO</w:t>
            </w:r>
            <w:r w:rsidRPr="00436760">
              <w:rPr>
                <w:rFonts w:hint="eastAsia"/>
                <w:lang w:eastAsia="zh-CN"/>
              </w:rPr>
              <w:t>系统的通知主管部门以及</w:t>
            </w:r>
            <w:r w:rsidRPr="00436760">
              <w:rPr>
                <w:rFonts w:hint="eastAsia"/>
                <w:noProof/>
                <w:lang w:eastAsia="zh-CN"/>
              </w:rPr>
              <w:t>授权使用此类</w:t>
            </w:r>
            <w:r w:rsidRPr="00436760">
              <w:rPr>
                <w:rFonts w:eastAsia="Calibri"/>
                <w:lang w:eastAsia="zh-CN"/>
              </w:rPr>
              <w:t>ESIM</w:t>
            </w:r>
            <w:r w:rsidRPr="00436760">
              <w:rPr>
                <w:rFonts w:hint="eastAsia"/>
                <w:noProof/>
                <w:lang w:eastAsia="zh-CN"/>
              </w:rPr>
              <w:t>的国家</w:t>
            </w:r>
            <w:r w:rsidRPr="00436760">
              <w:rPr>
                <w:rFonts w:hint="eastAsia"/>
                <w:lang w:eastAsia="zh-CN"/>
              </w:rPr>
              <w:t>名单，</w:t>
            </w:r>
            <w:r w:rsidRPr="00436760">
              <w:rPr>
                <w:rFonts w:ascii="SimSun" w:hAnsi="SimSun" w:cs="Microsoft YaHei" w:hint="eastAsia"/>
                <w:szCs w:val="24"/>
                <w:lang w:eastAsia="zh-CN"/>
              </w:rPr>
              <w:t>以帮助解决干扰问题。该名单由通知主管部门提供。</w:t>
            </w:r>
          </w:p>
          <w:bookmarkEnd w:id="17"/>
          <w:p w14:paraId="21B2A59F"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5D8876E3" w14:textId="77777777" w:rsidR="00B37115" w:rsidRPr="00436760" w:rsidRDefault="00B37115" w:rsidP="00F9478E">
            <w:pPr>
              <w:pStyle w:val="Headingb"/>
              <w:pBdr>
                <w:top w:val="nil"/>
                <w:left w:val="nil"/>
                <w:bottom w:val="nil"/>
                <w:right w:val="nil"/>
                <w:between w:val="nil"/>
              </w:pBdr>
              <w:rPr>
                <w:rFonts w:eastAsia="Calibri"/>
                <w:b w:val="0"/>
                <w: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5745D029" w14:textId="77777777" w:rsidR="00B37115" w:rsidRPr="00436760" w:rsidRDefault="00B37115" w:rsidP="00F9478E">
            <w:pPr>
              <w:pBdr>
                <w:top w:val="nil"/>
                <w:left w:val="nil"/>
                <w:bottom w:val="nil"/>
                <w:right w:val="nil"/>
                <w:between w:val="nil"/>
              </w:pBdr>
              <w:ind w:firstLineChars="200" w:firstLine="482"/>
              <w:rPr>
                <w:rFonts w:eastAsia="Calibri"/>
                <w:color w:val="000000"/>
                <w:szCs w:val="24"/>
                <w:lang w:eastAsia="zh-CN"/>
              </w:rPr>
            </w:pPr>
            <w:r w:rsidRPr="00436760">
              <w:rPr>
                <w:rFonts w:ascii="SimSun" w:hAnsi="SimSun" w:cs="Microsoft YaHei" w:hint="eastAsia"/>
                <w:b/>
                <w:bCs/>
                <w:szCs w:val="24"/>
                <w:lang w:eastAsia="zh-CN"/>
              </w:rPr>
              <w:t>支持</w:t>
            </w:r>
            <w:r w:rsidRPr="00436760">
              <w:rPr>
                <w:rFonts w:ascii="SimSun" w:hAnsi="SimSun" w:cs="Microsoft YaHei" w:hint="eastAsia"/>
                <w:szCs w:val="24"/>
                <w:lang w:eastAsia="zh-CN"/>
              </w:rPr>
              <w:t>有关本议项的</w:t>
            </w:r>
            <w:proofErr w:type="spellStart"/>
            <w:r w:rsidRPr="00436760">
              <w:rPr>
                <w:rFonts w:eastAsia="Calibri"/>
                <w:lang w:eastAsia="zh-CN"/>
              </w:rPr>
              <w:t>AfCP</w:t>
            </w:r>
            <w:proofErr w:type="spellEnd"/>
            <w:r w:rsidRPr="00436760">
              <w:rPr>
                <w:rFonts w:ascii="SimSun" w:hAnsi="SimSun" w:cs="Microsoft YaHei" w:hint="eastAsia"/>
                <w:szCs w:val="24"/>
                <w:lang w:eastAsia="zh-CN"/>
              </w:rPr>
              <w:t>（即方法</w:t>
            </w:r>
            <w:r w:rsidRPr="00436760">
              <w:rPr>
                <w:rFonts w:eastAsia="Calibri"/>
                <w:lang w:eastAsia="zh-CN"/>
              </w:rPr>
              <w:t>B</w:t>
            </w:r>
            <w:r w:rsidRPr="00436760">
              <w:rPr>
                <w:rFonts w:ascii="SimSun" w:hAnsi="SimSun" w:cs="Microsoft YaHei" w:hint="eastAsia"/>
                <w:szCs w:val="24"/>
                <w:lang w:eastAsia="zh-CN"/>
              </w:rPr>
              <w:t>），条件是方法</w:t>
            </w:r>
            <w:r w:rsidRPr="00436760">
              <w:rPr>
                <w:rFonts w:eastAsia="Calibri"/>
                <w:lang w:eastAsia="zh-CN"/>
              </w:rPr>
              <w:t>B</w:t>
            </w:r>
            <w:r w:rsidRPr="00436760">
              <w:rPr>
                <w:rFonts w:ascii="SimSun" w:hAnsi="SimSun" w:cs="Microsoft YaHei" w:hint="eastAsia"/>
                <w:szCs w:val="24"/>
                <w:lang w:eastAsia="zh-CN"/>
              </w:rPr>
              <w:t>下的新决议草案满足上文列出的所有要求。</w:t>
            </w:r>
          </w:p>
        </w:tc>
      </w:tr>
      <w:tr w:rsidR="00B37115" w:rsidRPr="00436760" w14:paraId="5D767B75" w14:textId="77777777" w:rsidTr="00F9478E">
        <w:trPr>
          <w:jc w:val="center"/>
        </w:trPr>
        <w:tc>
          <w:tcPr>
            <w:tcW w:w="2547" w:type="dxa"/>
          </w:tcPr>
          <w:p w14:paraId="02B09925" w14:textId="77777777" w:rsidR="00B37115" w:rsidRPr="00436760" w:rsidRDefault="00B37115" w:rsidP="00F9478E">
            <w:pPr>
              <w:rPr>
                <w:rFonts w:eastAsia="Calibri"/>
                <w:b/>
                <w:lang w:eastAsia="zh-CN"/>
              </w:rPr>
            </w:pPr>
            <w:r w:rsidRPr="00436760">
              <w:rPr>
                <w:rFonts w:eastAsia="Calibri"/>
                <w:b/>
                <w:lang w:eastAsia="zh-CN"/>
              </w:rPr>
              <w:lastRenderedPageBreak/>
              <w:t>AI 1.17</w:t>
            </w:r>
          </w:p>
          <w:p w14:paraId="4BEFDEDB" w14:textId="77777777" w:rsidR="00B37115" w:rsidRPr="00436760" w:rsidRDefault="00B37115" w:rsidP="00F9478E">
            <w:pPr>
              <w:rPr>
                <w:rFonts w:eastAsia="Calibri"/>
                <w:b/>
                <w:szCs w:val="24"/>
                <w:lang w:eastAsia="zh-CN"/>
              </w:rPr>
            </w:pPr>
            <w:r w:rsidRPr="00436760">
              <w:rPr>
                <w:rFonts w:hint="eastAsia"/>
                <w:lang w:eastAsia="zh-CN"/>
              </w:rPr>
              <w:t>在</w:t>
            </w:r>
            <w:r w:rsidRPr="00436760">
              <w:rPr>
                <w:lang w:eastAsia="zh-CN"/>
              </w:rPr>
              <w:t>ITU-R</w:t>
            </w:r>
            <w:r w:rsidRPr="00436760">
              <w:rPr>
                <w:b/>
                <w:bCs/>
                <w:lang w:eastAsia="zh-CN"/>
              </w:rPr>
              <w:t>根据第</w:t>
            </w:r>
            <w:r w:rsidRPr="00436760">
              <w:rPr>
                <w:rFonts w:eastAsia="Calibri"/>
                <w:b/>
                <w:lang w:eastAsia="zh-CN"/>
              </w:rPr>
              <w:t>773</w:t>
            </w:r>
            <w:r w:rsidRPr="00436760">
              <w:rPr>
                <w:b/>
                <w:bCs/>
                <w:lang w:eastAsia="zh-CN"/>
              </w:rPr>
              <w:t>号决议</w:t>
            </w:r>
            <w:r w:rsidRPr="00436760">
              <w:rPr>
                <w:rFonts w:hint="eastAsia"/>
                <w:b/>
                <w:bCs/>
                <w:lang w:eastAsia="zh-CN"/>
              </w:rPr>
              <w:t>（</w:t>
            </w:r>
            <w:r w:rsidRPr="00436760">
              <w:rPr>
                <w:rFonts w:eastAsia="Calibri"/>
                <w:b/>
                <w:lang w:eastAsia="zh-CN"/>
              </w:rPr>
              <w:t>WRC</w:t>
            </w:r>
            <w:r w:rsidRPr="00436760">
              <w:rPr>
                <w:rFonts w:eastAsia="Calibri"/>
                <w:b/>
                <w:lang w:eastAsia="zh-CN"/>
              </w:rPr>
              <w:noBreakHyphen/>
              <w:t>19</w:t>
            </w:r>
            <w:r w:rsidRPr="00436760">
              <w:rPr>
                <w:rFonts w:hint="eastAsia"/>
                <w:b/>
                <w:bCs/>
                <w:lang w:eastAsia="zh-CN"/>
              </w:rPr>
              <w:t>）</w:t>
            </w:r>
            <w:r w:rsidRPr="00436760">
              <w:rPr>
                <w:lang w:eastAsia="zh-CN"/>
              </w:rPr>
              <w:t>开展的研究</w:t>
            </w:r>
            <w:r w:rsidRPr="00436760">
              <w:rPr>
                <w:rFonts w:hint="eastAsia"/>
                <w:lang w:eastAsia="zh-CN"/>
              </w:rPr>
              <w:t>基础上</w:t>
            </w:r>
            <w:r w:rsidRPr="00436760">
              <w:rPr>
                <w:lang w:eastAsia="zh-CN"/>
              </w:rPr>
              <w:t>，酌情增加卫星间业务划</w:t>
            </w:r>
            <w:r w:rsidRPr="00436760">
              <w:rPr>
                <w:lang w:eastAsia="zh-CN"/>
              </w:rPr>
              <w:lastRenderedPageBreak/>
              <w:t>分，就</w:t>
            </w:r>
            <w:r w:rsidRPr="00436760">
              <w:rPr>
                <w:rFonts w:hint="eastAsia"/>
                <w:lang w:eastAsia="zh-CN"/>
              </w:rPr>
              <w:t>在</w:t>
            </w:r>
            <w:r w:rsidRPr="00436760">
              <w:rPr>
                <w:lang w:eastAsia="zh-CN"/>
              </w:rPr>
              <w:t>特定频段或</w:t>
            </w:r>
            <w:r w:rsidRPr="00436760">
              <w:rPr>
                <w:rFonts w:hint="eastAsia"/>
                <w:lang w:eastAsia="zh-CN"/>
              </w:rPr>
              <w:t>这些频段的一</w:t>
            </w:r>
            <w:r w:rsidRPr="00436760">
              <w:rPr>
                <w:lang w:eastAsia="zh-CN"/>
              </w:rPr>
              <w:t>部分内提供星间链路确定和开展适当规则行动</w:t>
            </w:r>
          </w:p>
        </w:tc>
        <w:tc>
          <w:tcPr>
            <w:tcW w:w="6718" w:type="dxa"/>
          </w:tcPr>
          <w:p w14:paraId="4C455D2A"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lastRenderedPageBreak/>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1C13EA6E" w14:textId="7EC9F016"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
                <w:bCs/>
                <w:color w:val="000000"/>
                <w:szCs w:val="24"/>
                <w:lang w:eastAsia="zh-CN"/>
              </w:rPr>
              <w:t>支持方法</w:t>
            </w:r>
            <w:r w:rsidRPr="00436760">
              <w:rPr>
                <w:rFonts w:eastAsia="Calibri"/>
                <w:b/>
                <w:color w:val="000000"/>
                <w:lang w:eastAsia="zh-CN"/>
              </w:rPr>
              <w:t>B</w:t>
            </w:r>
            <w:r w:rsidRPr="00436760">
              <w:rPr>
                <w:rFonts w:ascii="SimSun" w:hAnsi="SimSun" w:cs="Microsoft YaHei" w:hint="eastAsia"/>
                <w:color w:val="000000"/>
                <w:szCs w:val="24"/>
                <w:lang w:eastAsia="zh-CN"/>
              </w:rPr>
              <w:t>，具体如下：</w:t>
            </w:r>
          </w:p>
          <w:p w14:paraId="43152D17" w14:textId="240C8018"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bookmarkStart w:id="18" w:name="_Hlk149929240"/>
            <w:r w:rsidRPr="00436760">
              <w:rPr>
                <w:rFonts w:eastAsia="Calibri"/>
                <w:bCs/>
                <w:lang w:eastAsia="zh-CN"/>
              </w:rPr>
              <w:lastRenderedPageBreak/>
              <w:t>2</w:t>
            </w:r>
            <w:r w:rsidRPr="00436760">
              <w:rPr>
                <w:rFonts w:eastAsia="Calibri"/>
                <w:b/>
                <w:lang w:eastAsia="zh-CN"/>
              </w:rPr>
              <w:tab/>
            </w:r>
            <w:proofErr w:type="gramStart"/>
            <w:r w:rsidRPr="00436760">
              <w:rPr>
                <w:rFonts w:ascii="SimSun" w:hAnsi="SimSun" w:hint="eastAsia"/>
                <w:b/>
                <w:bCs/>
                <w:lang w:eastAsia="zh-CN"/>
              </w:rPr>
              <w:t>同意</w:t>
            </w:r>
            <w:r w:rsidRPr="00436760">
              <w:rPr>
                <w:rFonts w:ascii="SimSun" w:hAnsi="SimSun" w:hint="eastAsia"/>
                <w:lang w:eastAsia="zh-CN"/>
              </w:rPr>
              <w:t>应制定规则框架,以确保对在本议项所述频段内获得划分的带内和相邻频段业务</w:t>
            </w:r>
            <w:proofErr w:type="gramEnd"/>
            <w:r w:rsidRPr="00436760">
              <w:rPr>
                <w:rFonts w:ascii="SimSun" w:hAnsi="SimSun" w:hint="eastAsia"/>
                <w:lang w:eastAsia="zh-CN"/>
              </w:rPr>
              <w:t>（特别是现有的和未来的</w:t>
            </w:r>
            <w:r w:rsidRPr="00436760">
              <w:rPr>
                <w:rFonts w:eastAsia="Calibri"/>
                <w:color w:val="000000"/>
                <w:lang w:eastAsia="zh-CN"/>
              </w:rPr>
              <w:t>FSS</w:t>
            </w:r>
            <w:r w:rsidRPr="00436760">
              <w:rPr>
                <w:rFonts w:ascii="SimSun" w:hAnsi="SimSun" w:hint="eastAsia"/>
                <w:lang w:eastAsia="zh-CN"/>
              </w:rPr>
              <w:t>业务）的保护得到保证。这将基于以下条件：</w:t>
            </w:r>
          </w:p>
          <w:p w14:paraId="1E6FAEDD" w14:textId="77777777" w:rsidR="00B37115" w:rsidRPr="00436760" w:rsidRDefault="00B37115" w:rsidP="00F9478E">
            <w:pPr>
              <w:pStyle w:val="enumlev2"/>
              <w:pBdr>
                <w:top w:val="nil"/>
                <w:left w:val="nil"/>
                <w:bottom w:val="nil"/>
                <w:right w:val="nil"/>
                <w:between w:val="nil"/>
              </w:pBdr>
              <w:tabs>
                <w:tab w:val="clear" w:pos="1871"/>
                <w:tab w:val="left" w:pos="1593"/>
              </w:tabs>
              <w:ind w:left="1134" w:hanging="529"/>
              <w:rPr>
                <w:rFonts w:ascii="SimSun" w:hAnsi="SimSun"/>
                <w:color w:val="000000"/>
                <w:szCs w:val="24"/>
                <w:lang w:eastAsia="zh-CN"/>
              </w:rPr>
            </w:pPr>
            <w:bookmarkStart w:id="19" w:name="_Hlk149929588"/>
            <w:bookmarkEnd w:id="18"/>
            <w:r w:rsidRPr="00436760">
              <w:rPr>
                <w:rFonts w:eastAsia="Calibri"/>
                <w:lang w:eastAsia="zh-CN"/>
              </w:rPr>
              <w:t>a)</w:t>
            </w:r>
            <w:r w:rsidRPr="00436760">
              <w:rPr>
                <w:rFonts w:eastAsia="Calibri"/>
                <w:lang w:eastAsia="zh-CN"/>
              </w:rPr>
              <w:tab/>
            </w:r>
            <w:r w:rsidRPr="00436760">
              <w:rPr>
                <w:rFonts w:ascii="SimSun" w:hAnsi="SimSun" w:cs="Microsoft YaHei" w:hint="eastAsia"/>
                <w:color w:val="000000"/>
                <w:szCs w:val="24"/>
                <w:lang w:eastAsia="zh-CN"/>
              </w:rPr>
              <w:t>划分类型：</w:t>
            </w:r>
          </w:p>
          <w:p w14:paraId="3D941027" w14:textId="77777777" w:rsidR="00B37115" w:rsidRPr="00436760" w:rsidRDefault="00B37115" w:rsidP="00F9478E">
            <w:pPr>
              <w:pStyle w:val="enumlev2"/>
              <w:pBdr>
                <w:top w:val="nil"/>
                <w:left w:val="nil"/>
                <w:bottom w:val="nil"/>
                <w:right w:val="nil"/>
                <w:between w:val="nil"/>
              </w:pBdr>
              <w:tabs>
                <w:tab w:val="clear" w:pos="1871"/>
                <w:tab w:val="left" w:pos="1593"/>
              </w:tabs>
              <w:ind w:left="1134" w:hanging="529"/>
              <w:rPr>
                <w:rFonts w:eastAsia="Calibri"/>
                <w:szCs w:val="24"/>
                <w:lang w:eastAsia="zh-CN"/>
              </w:rPr>
            </w:pPr>
            <w:r w:rsidRPr="00436760">
              <w:rPr>
                <w:rFonts w:eastAsia="Calibri"/>
                <w:i/>
                <w:color w:val="000000"/>
                <w:szCs w:val="24"/>
                <w:lang w:eastAsia="zh-CN"/>
              </w:rPr>
              <w:tab/>
            </w:r>
            <w:r w:rsidRPr="00FD65E5">
              <w:rPr>
                <w:rFonts w:eastAsia="Calibri"/>
                <w:iCs/>
                <w:color w:val="000000"/>
                <w:szCs w:val="24"/>
                <w:lang w:eastAsia="zh-CN"/>
              </w:rPr>
              <w:t>FSS/ISS</w:t>
            </w:r>
            <w:r w:rsidRPr="00436760">
              <w:rPr>
                <w:rFonts w:ascii="STKaiti" w:eastAsia="STKaiti" w:hAnsi="STKaiti" w:cs="Microsoft YaHei" w:hint="eastAsia"/>
                <w:iCs/>
                <w:color w:val="000000"/>
                <w:szCs w:val="24"/>
                <w:lang w:eastAsia="zh-CN"/>
              </w:rPr>
              <w:t>备选方案</w:t>
            </w:r>
            <w:r w:rsidRPr="00436760">
              <w:rPr>
                <w:rFonts w:ascii="SimSun" w:hAnsi="SimSun" w:cs="Microsoft YaHei" w:hint="eastAsia"/>
                <w:color w:val="000000"/>
                <w:szCs w:val="24"/>
                <w:lang w:eastAsia="zh-CN"/>
              </w:rPr>
              <w:t>：支持</w:t>
            </w:r>
            <w:r w:rsidRPr="00436760">
              <w:rPr>
                <w:rFonts w:eastAsia="Calibri"/>
                <w:color w:val="000000"/>
                <w:szCs w:val="24"/>
                <w:lang w:eastAsia="zh-CN"/>
              </w:rPr>
              <w:t>ISS</w:t>
            </w:r>
            <w:r w:rsidRPr="00436760">
              <w:rPr>
                <w:rFonts w:ascii="SimSun" w:hAnsi="SimSun" w:cs="Microsoft YaHei" w:hint="eastAsia"/>
                <w:color w:val="000000"/>
                <w:szCs w:val="24"/>
                <w:lang w:eastAsia="zh-CN"/>
              </w:rPr>
              <w:t>备选方案</w:t>
            </w:r>
          </w:p>
          <w:p w14:paraId="743C8706" w14:textId="77777777" w:rsidR="00B37115" w:rsidRPr="00436760" w:rsidRDefault="00B37115" w:rsidP="00F9478E">
            <w:pPr>
              <w:pStyle w:val="enumlev2"/>
              <w:tabs>
                <w:tab w:val="clear" w:pos="1871"/>
                <w:tab w:val="left" w:pos="1593"/>
              </w:tabs>
              <w:ind w:left="1134" w:hanging="529"/>
              <w:rPr>
                <w:rFonts w:ascii="SimSun" w:hAnsi="SimSun" w:cs="Microsoft YaHei"/>
                <w:szCs w:val="24"/>
                <w:lang w:eastAsia="zh-CN"/>
              </w:rPr>
            </w:pPr>
            <w:r w:rsidRPr="00436760">
              <w:rPr>
                <w:rFonts w:eastAsia="Calibri"/>
                <w:color w:val="000000"/>
                <w:lang w:eastAsia="zh-CN"/>
              </w:rPr>
              <w:tab/>
            </w:r>
            <w:r w:rsidRPr="00436760">
              <w:rPr>
                <w:rFonts w:ascii="SimSun" w:hAnsi="SimSun" w:cs="Microsoft YaHei" w:hint="eastAsia"/>
                <w:lang w:eastAsia="zh-CN"/>
              </w:rPr>
              <w:t>不得将</w:t>
            </w:r>
            <w:r w:rsidRPr="00436760">
              <w:rPr>
                <w:rFonts w:hint="eastAsia"/>
                <w:lang w:eastAsia="zh-CN"/>
              </w:rPr>
              <w:t>Ku</w:t>
            </w:r>
            <w:r w:rsidRPr="00436760">
              <w:rPr>
                <w:rFonts w:ascii="SimSun" w:hAnsi="SimSun" w:cs="Microsoft YaHei" w:hint="eastAsia"/>
                <w:szCs w:val="24"/>
                <w:lang w:eastAsia="zh-CN"/>
              </w:rPr>
              <w:t>频段用于星间链路</w:t>
            </w:r>
          </w:p>
          <w:p w14:paraId="5114EFBC" w14:textId="77777777" w:rsidR="00B37115" w:rsidRPr="00436760" w:rsidRDefault="00B37115" w:rsidP="00F9478E">
            <w:pPr>
              <w:pStyle w:val="enumlev2"/>
              <w:pBdr>
                <w:top w:val="nil"/>
                <w:left w:val="nil"/>
                <w:bottom w:val="nil"/>
                <w:right w:val="nil"/>
                <w:between w:val="nil"/>
              </w:pBdr>
              <w:tabs>
                <w:tab w:val="clear" w:pos="1871"/>
                <w:tab w:val="left" w:pos="1593"/>
              </w:tabs>
              <w:ind w:left="1134" w:hanging="529"/>
              <w:rPr>
                <w:rFonts w:ascii="SimSun" w:hAnsi="SimSun"/>
                <w:color w:val="000000"/>
                <w:szCs w:val="24"/>
                <w:lang w:eastAsia="zh-CN"/>
              </w:rPr>
            </w:pPr>
            <w:r w:rsidRPr="00436760">
              <w:rPr>
                <w:rFonts w:eastAsia="Calibri"/>
                <w:lang w:eastAsia="zh-CN"/>
              </w:rPr>
              <w:t>b)</w:t>
            </w:r>
            <w:r w:rsidRPr="00436760">
              <w:rPr>
                <w:rFonts w:eastAsia="Calibri"/>
                <w:lang w:eastAsia="zh-CN"/>
              </w:rPr>
              <w:tab/>
            </w:r>
            <w:proofErr w:type="gramStart"/>
            <w:r w:rsidRPr="00436760">
              <w:rPr>
                <w:rFonts w:ascii="SimSun" w:hAnsi="SimSun" w:cs="Microsoft YaHei" w:hint="eastAsia"/>
                <w:color w:val="000000"/>
                <w:szCs w:val="24"/>
                <w:lang w:eastAsia="zh-CN"/>
              </w:rPr>
              <w:t>支持“</w:t>
            </w:r>
            <w:proofErr w:type="gramEnd"/>
            <w:r w:rsidRPr="00436760">
              <w:rPr>
                <w:rFonts w:ascii="SimSun" w:hAnsi="SimSun" w:cs="Microsoft YaHei" w:hint="eastAsia"/>
                <w:color w:val="000000"/>
                <w:szCs w:val="24"/>
                <w:lang w:eastAsia="zh-CN"/>
              </w:rPr>
              <w:t>视轴角内”这一操作概念。</w:t>
            </w:r>
          </w:p>
          <w:p w14:paraId="2B3DD132" w14:textId="77777777" w:rsidR="00B37115" w:rsidRPr="00436760" w:rsidRDefault="00B37115" w:rsidP="00F9478E">
            <w:pPr>
              <w:pStyle w:val="enumlev2"/>
              <w:pBdr>
                <w:top w:val="nil"/>
                <w:left w:val="nil"/>
                <w:bottom w:val="nil"/>
                <w:right w:val="nil"/>
                <w:between w:val="nil"/>
              </w:pBdr>
              <w:tabs>
                <w:tab w:val="clear" w:pos="1871"/>
                <w:tab w:val="left" w:pos="1593"/>
              </w:tabs>
              <w:ind w:left="1134" w:hanging="529"/>
              <w:rPr>
                <w:rFonts w:ascii="SimSun" w:hAnsi="SimSun"/>
                <w:color w:val="000000"/>
                <w:szCs w:val="24"/>
                <w:lang w:eastAsia="zh-CN"/>
              </w:rPr>
            </w:pPr>
            <w:r w:rsidRPr="00436760">
              <w:rPr>
                <w:rFonts w:eastAsia="Calibri"/>
                <w:lang w:eastAsia="zh-CN"/>
              </w:rPr>
              <w:t>c)</w:t>
            </w:r>
            <w:r w:rsidRPr="00436760">
              <w:rPr>
                <w:rFonts w:eastAsia="Calibri"/>
                <w:lang w:eastAsia="zh-CN"/>
              </w:rPr>
              <w:tab/>
            </w:r>
            <w:r w:rsidRPr="00436760">
              <w:rPr>
                <w:rFonts w:ascii="SimSun" w:hAnsi="SimSun" w:cs="Microsoft YaHei" w:hint="eastAsia"/>
                <w:color w:val="000000"/>
                <w:szCs w:val="24"/>
                <w:lang w:eastAsia="zh-CN"/>
              </w:rPr>
              <w:t>与</w:t>
            </w:r>
            <w:r w:rsidRPr="00436760">
              <w:rPr>
                <w:rFonts w:eastAsia="Calibri"/>
                <w:color w:val="000000"/>
                <w:lang w:eastAsia="zh-CN"/>
              </w:rPr>
              <w:t>non-GSO FSS</w:t>
            </w:r>
            <w:r w:rsidRPr="00436760">
              <w:rPr>
                <w:rFonts w:ascii="SimSun" w:hAnsi="SimSun" w:cs="Microsoft YaHei" w:hint="eastAsia"/>
                <w:color w:val="000000"/>
                <w:szCs w:val="24"/>
                <w:lang w:eastAsia="zh-CN"/>
              </w:rPr>
              <w:t>系统的共用机制。</w:t>
            </w:r>
          </w:p>
          <w:p w14:paraId="7D8F3317" w14:textId="77777777" w:rsidR="00B37115" w:rsidRPr="00436760" w:rsidRDefault="00B37115" w:rsidP="00F9478E">
            <w:pPr>
              <w:pStyle w:val="enumlev2"/>
              <w:pBdr>
                <w:top w:val="nil"/>
                <w:left w:val="nil"/>
                <w:bottom w:val="nil"/>
                <w:right w:val="nil"/>
                <w:between w:val="nil"/>
              </w:pBdr>
              <w:tabs>
                <w:tab w:val="clear" w:pos="1871"/>
                <w:tab w:val="left" w:pos="1593"/>
              </w:tabs>
              <w:ind w:left="1134" w:hanging="529"/>
              <w:rPr>
                <w:rFonts w:ascii="STKaiti" w:eastAsia="STKaiti" w:hAnsi="STKaiti"/>
                <w:iCs/>
                <w:color w:val="000000"/>
                <w:szCs w:val="24"/>
                <w:lang w:eastAsia="zh-CN"/>
              </w:rPr>
            </w:pPr>
            <w:r w:rsidRPr="00436760">
              <w:rPr>
                <w:rFonts w:eastAsia="Calibri"/>
                <w:i/>
                <w:color w:val="000000"/>
                <w:szCs w:val="24"/>
                <w:lang w:eastAsia="zh-CN"/>
              </w:rPr>
              <w:tab/>
            </w:r>
            <w:r w:rsidRPr="00436760">
              <w:rPr>
                <w:rFonts w:ascii="STKaiti" w:eastAsia="STKaiti" w:hAnsi="STKaiti" w:cs="Microsoft YaHei" w:hint="eastAsia"/>
                <w:iCs/>
                <w:color w:val="000000"/>
                <w:szCs w:val="24"/>
                <w:lang w:eastAsia="zh-CN"/>
              </w:rPr>
              <w:t>备选方案</w:t>
            </w:r>
            <w:r w:rsidRPr="00436760">
              <w:rPr>
                <w:rFonts w:eastAsia="Calibri"/>
                <w:iCs/>
                <w:color w:val="000000"/>
                <w:szCs w:val="24"/>
                <w:lang w:eastAsia="zh-CN"/>
              </w:rPr>
              <w:t>non-GSO FSS</w:t>
            </w:r>
            <w:r w:rsidRPr="00436760">
              <w:rPr>
                <w:rFonts w:ascii="STKaiti" w:eastAsia="STKaiti" w:hAnsi="STKaiti" w:cs="Microsoft YaHei" w:hint="eastAsia"/>
                <w:iCs/>
                <w:color w:val="000000"/>
                <w:szCs w:val="24"/>
                <w:lang w:eastAsia="zh-CN"/>
              </w:rPr>
              <w:t>硬限值</w:t>
            </w:r>
          </w:p>
          <w:p w14:paraId="79A807F1" w14:textId="77777777" w:rsidR="00B37115" w:rsidRPr="00436760" w:rsidRDefault="00B37115" w:rsidP="00F9478E">
            <w:pPr>
              <w:pStyle w:val="enumlev2"/>
              <w:pBdr>
                <w:top w:val="nil"/>
                <w:left w:val="nil"/>
                <w:bottom w:val="nil"/>
                <w:right w:val="nil"/>
                <w:between w:val="nil"/>
              </w:pBdr>
              <w:tabs>
                <w:tab w:val="clear" w:pos="1871"/>
                <w:tab w:val="left" w:pos="1593"/>
              </w:tabs>
              <w:ind w:left="1134" w:hanging="529"/>
              <w:rPr>
                <w:rFonts w:ascii="SimSun" w:hAnsi="SimSun"/>
                <w:color w:val="000000"/>
                <w:szCs w:val="24"/>
                <w:lang w:eastAsia="zh-CN"/>
              </w:rPr>
            </w:pPr>
            <w:r w:rsidRPr="00436760">
              <w:rPr>
                <w:rFonts w:eastAsia="Calibri"/>
                <w:lang w:eastAsia="zh-CN"/>
              </w:rPr>
              <w:t>d)</w:t>
            </w:r>
            <w:r w:rsidRPr="00436760">
              <w:rPr>
                <w:rFonts w:eastAsia="Calibri"/>
                <w:lang w:eastAsia="zh-CN"/>
              </w:rPr>
              <w:tab/>
            </w:r>
            <w:r w:rsidRPr="00436760">
              <w:rPr>
                <w:rFonts w:ascii="SimSun" w:hAnsi="SimSun" w:cs="Microsoft YaHei" w:hint="eastAsia"/>
                <w:color w:val="000000"/>
                <w:szCs w:val="24"/>
                <w:lang w:eastAsia="zh-CN"/>
              </w:rPr>
              <w:t>现有业务的保护机制：</w:t>
            </w:r>
          </w:p>
          <w:p w14:paraId="3E459BDE" w14:textId="77777777" w:rsidR="00B37115" w:rsidRPr="00436760" w:rsidRDefault="00B37115" w:rsidP="00F9478E">
            <w:pPr>
              <w:pStyle w:val="enumlev3"/>
              <w:pBdr>
                <w:top w:val="nil"/>
                <w:left w:val="nil"/>
                <w:bottom w:val="nil"/>
                <w:right w:val="nil"/>
                <w:between w:val="nil"/>
              </w:pBdr>
              <w:ind w:left="1556"/>
              <w:rPr>
                <w:rFonts w:ascii="SimSun" w:hAnsi="SimSun"/>
                <w:iCs/>
                <w:color w:val="000000"/>
                <w:szCs w:val="24"/>
                <w:lang w:eastAsia="zh-CN"/>
              </w:rPr>
            </w:pPr>
            <w:r w:rsidRPr="00436760">
              <w:rPr>
                <w:rFonts w:eastAsia="Calibri"/>
                <w:lang w:eastAsia="zh-CN"/>
              </w:rPr>
              <w:t>•</w:t>
            </w:r>
            <w:r w:rsidRPr="00436760">
              <w:rPr>
                <w:rFonts w:eastAsia="Calibri"/>
                <w:lang w:eastAsia="zh-CN"/>
              </w:rPr>
              <w:tab/>
            </w:r>
            <w:r w:rsidRPr="00436760">
              <w:rPr>
                <w:rFonts w:hint="eastAsia"/>
                <w:lang w:eastAsia="zh-CN"/>
              </w:rPr>
              <w:t>附件</w:t>
            </w:r>
            <w:r w:rsidRPr="00436760">
              <w:rPr>
                <w:rFonts w:eastAsia="Calibri"/>
                <w:lang w:eastAsia="zh-CN"/>
              </w:rPr>
              <w:t>1</w:t>
            </w:r>
            <w:r w:rsidRPr="00436760">
              <w:rPr>
                <w:rFonts w:hint="eastAsia"/>
                <w:lang w:eastAsia="zh-CN"/>
              </w:rPr>
              <w:t>：</w:t>
            </w:r>
            <w:r w:rsidRPr="00436760">
              <w:rPr>
                <w:rFonts w:ascii="SimSun" w:hAnsi="SimSun" w:cs="Microsoft YaHei" w:hint="eastAsia"/>
                <w:iCs/>
                <w:color w:val="000000"/>
                <w:szCs w:val="24"/>
                <w:lang w:eastAsia="zh-CN"/>
              </w:rPr>
              <w:t>公式方面不存在任何问题，因为已就所有公式达成一致。</w:t>
            </w:r>
          </w:p>
          <w:p w14:paraId="0F795C1B" w14:textId="77777777" w:rsidR="00B37115" w:rsidRPr="00436760" w:rsidRDefault="00B37115" w:rsidP="00F9478E">
            <w:pPr>
              <w:pStyle w:val="enumlev3"/>
              <w:pBdr>
                <w:top w:val="nil"/>
                <w:left w:val="nil"/>
                <w:bottom w:val="nil"/>
                <w:right w:val="nil"/>
                <w:between w:val="nil"/>
              </w:pBdr>
              <w:ind w:left="1556"/>
              <w:rPr>
                <w:rFonts w:eastAsia="Calibri"/>
                <w:i/>
                <w:color w:val="000000"/>
                <w:szCs w:val="24"/>
              </w:rPr>
            </w:pPr>
            <w:r w:rsidRPr="00436760">
              <w:rPr>
                <w:rFonts w:eastAsia="Calibri"/>
              </w:rPr>
              <w:t>•</w:t>
            </w:r>
            <w:r w:rsidRPr="00436760">
              <w:rPr>
                <w:rFonts w:eastAsia="Calibri"/>
              </w:rPr>
              <w:tab/>
            </w:r>
            <w:r w:rsidRPr="00436760">
              <w:rPr>
                <w:rFonts w:hint="eastAsia"/>
                <w:lang w:eastAsia="zh-CN"/>
              </w:rPr>
              <w:t>附件</w:t>
            </w:r>
            <w:r w:rsidRPr="00436760">
              <w:rPr>
                <w:rFonts w:eastAsia="Calibri"/>
              </w:rPr>
              <w:t>2</w:t>
            </w:r>
            <w:r w:rsidRPr="00436760">
              <w:rPr>
                <w:rFonts w:hint="eastAsia"/>
                <w:lang w:eastAsia="zh-CN"/>
              </w:rPr>
              <w:t>：支持方案</w:t>
            </w:r>
            <w:r w:rsidRPr="00436760">
              <w:rPr>
                <w:rFonts w:eastAsia="Calibri"/>
              </w:rPr>
              <w:t>2-2</w:t>
            </w:r>
            <w:r w:rsidRPr="00436760">
              <w:rPr>
                <w:rFonts w:hint="eastAsia"/>
                <w:lang w:eastAsia="zh-CN"/>
              </w:rPr>
              <w:t>。</w:t>
            </w:r>
          </w:p>
          <w:p w14:paraId="3DCF4416" w14:textId="77777777" w:rsidR="00B37115" w:rsidRPr="00436760" w:rsidRDefault="00B37115" w:rsidP="00F9478E">
            <w:pPr>
              <w:pStyle w:val="enumlev3"/>
              <w:pBdr>
                <w:top w:val="nil"/>
                <w:left w:val="nil"/>
                <w:bottom w:val="nil"/>
                <w:right w:val="nil"/>
                <w:between w:val="nil"/>
              </w:pBdr>
              <w:ind w:left="1556"/>
              <w:rPr>
                <w:rFonts w:eastAsia="Calibri"/>
                <w:i/>
                <w:color w:val="000000"/>
                <w:szCs w:val="24"/>
              </w:rPr>
            </w:pPr>
            <w:r w:rsidRPr="00436760">
              <w:rPr>
                <w:rFonts w:eastAsia="Calibri"/>
              </w:rPr>
              <w:t>•</w:t>
            </w:r>
            <w:r w:rsidRPr="00436760">
              <w:rPr>
                <w:rFonts w:eastAsia="Calibri"/>
              </w:rPr>
              <w:tab/>
            </w:r>
            <w:r w:rsidRPr="00436760">
              <w:rPr>
                <w:rFonts w:hint="eastAsia"/>
                <w:lang w:eastAsia="zh-CN"/>
              </w:rPr>
              <w:t>附件</w:t>
            </w:r>
            <w:r w:rsidRPr="00436760">
              <w:rPr>
                <w:rFonts w:eastAsia="Calibri"/>
              </w:rPr>
              <w:t>3</w:t>
            </w:r>
            <w:r w:rsidRPr="00436760">
              <w:rPr>
                <w:rFonts w:hint="eastAsia"/>
                <w:lang w:eastAsia="zh-CN"/>
              </w:rPr>
              <w:t>：支持方案</w:t>
            </w:r>
            <w:r w:rsidRPr="00436760">
              <w:rPr>
                <w:rFonts w:eastAsia="Calibri"/>
              </w:rPr>
              <w:t>1</w:t>
            </w:r>
            <w:r w:rsidRPr="00436760">
              <w:rPr>
                <w:rFonts w:hint="eastAsia"/>
                <w:lang w:eastAsia="zh-CN"/>
              </w:rPr>
              <w:t>。</w:t>
            </w:r>
          </w:p>
          <w:p w14:paraId="5373D662" w14:textId="77777777" w:rsidR="00B37115" w:rsidRPr="00436760" w:rsidRDefault="00B37115" w:rsidP="00F9478E">
            <w:pPr>
              <w:pStyle w:val="enumlev3"/>
              <w:pBdr>
                <w:top w:val="nil"/>
                <w:left w:val="nil"/>
                <w:bottom w:val="nil"/>
                <w:right w:val="nil"/>
                <w:between w:val="nil"/>
              </w:pBdr>
              <w:ind w:left="1556"/>
              <w:rPr>
                <w:rFonts w:eastAsia="Calibri"/>
                <w:i/>
                <w:color w:val="000000"/>
                <w:szCs w:val="24"/>
                <w:lang w:eastAsia="zh-CN"/>
              </w:rPr>
            </w:pPr>
            <w:r w:rsidRPr="00436760">
              <w:rPr>
                <w:rFonts w:eastAsia="Calibri"/>
                <w:lang w:eastAsia="zh-CN"/>
              </w:rPr>
              <w:t>•</w:t>
            </w:r>
            <w:r w:rsidRPr="00436760">
              <w:rPr>
                <w:rFonts w:eastAsia="Calibri"/>
                <w:lang w:eastAsia="zh-CN"/>
              </w:rPr>
              <w:tab/>
            </w:r>
            <w:r w:rsidRPr="00436760">
              <w:rPr>
                <w:rFonts w:hint="eastAsia"/>
                <w:lang w:eastAsia="zh-CN"/>
              </w:rPr>
              <w:t>附件</w:t>
            </w:r>
            <w:r w:rsidRPr="00436760">
              <w:rPr>
                <w:rFonts w:eastAsia="Calibri"/>
                <w:lang w:eastAsia="zh-CN"/>
              </w:rPr>
              <w:t>4</w:t>
            </w:r>
            <w:r w:rsidRPr="00436760">
              <w:rPr>
                <w:rFonts w:hint="eastAsia"/>
                <w:lang w:eastAsia="zh-CN"/>
              </w:rPr>
              <w:t>：支持方案</w:t>
            </w:r>
            <w:r w:rsidRPr="00436760">
              <w:rPr>
                <w:rFonts w:eastAsia="Calibri"/>
                <w:lang w:eastAsia="zh-CN"/>
              </w:rPr>
              <w:t>2</w:t>
            </w:r>
            <w:r w:rsidRPr="00436760">
              <w:rPr>
                <w:rFonts w:hint="eastAsia"/>
                <w:lang w:eastAsia="zh-CN"/>
              </w:rPr>
              <w:t>。</w:t>
            </w:r>
          </w:p>
          <w:p w14:paraId="1DF45801" w14:textId="77777777" w:rsidR="00B37115" w:rsidRPr="00436760" w:rsidRDefault="00B37115" w:rsidP="00F9478E">
            <w:pPr>
              <w:pStyle w:val="enumlev3"/>
              <w:pBdr>
                <w:top w:val="nil"/>
                <w:left w:val="nil"/>
                <w:bottom w:val="nil"/>
                <w:right w:val="nil"/>
                <w:between w:val="nil"/>
              </w:pBdr>
              <w:ind w:left="1556"/>
              <w:rPr>
                <w:rFonts w:eastAsia="Calibri"/>
                <w:color w:val="000000"/>
                <w:szCs w:val="24"/>
                <w:lang w:eastAsia="zh-CN"/>
              </w:rPr>
            </w:pPr>
            <w:r w:rsidRPr="00436760">
              <w:rPr>
                <w:rFonts w:eastAsia="Calibri"/>
                <w:i/>
                <w:color w:val="000000"/>
                <w:lang w:eastAsia="zh-CN"/>
              </w:rPr>
              <w:tab/>
            </w:r>
            <w:r w:rsidRPr="00436760">
              <w:rPr>
                <w:rFonts w:ascii="STKaiti" w:eastAsia="STKaiti" w:hAnsi="STKaiti" w:hint="eastAsia"/>
                <w:lang w:eastAsia="zh-CN"/>
              </w:rPr>
              <w:t>承认</w:t>
            </w:r>
            <w:r w:rsidRPr="00436760">
              <w:rPr>
                <w:rFonts w:eastAsia="STKaiti"/>
                <w:lang w:eastAsia="zh-CN"/>
              </w:rPr>
              <w:t>EIRP</w:t>
            </w:r>
            <w:r w:rsidRPr="00436760">
              <w:rPr>
                <w:rFonts w:ascii="STKaiti" w:eastAsia="STKaiti" w:hAnsi="STKaiti" w:hint="eastAsia"/>
                <w:lang w:eastAsia="zh-CN"/>
              </w:rPr>
              <w:t>限值随高度而</w:t>
            </w:r>
            <w:r w:rsidRPr="00436760">
              <w:rPr>
                <w:rFonts w:ascii="STKaiti" w:eastAsia="STKaiti" w:hAnsi="STKaiti" w:cs="Microsoft YaHei" w:hint="eastAsia"/>
                <w:iCs/>
                <w:color w:val="000000"/>
                <w:szCs w:val="24"/>
                <w:lang w:eastAsia="zh-CN"/>
              </w:rPr>
              <w:t>有所不同</w:t>
            </w:r>
            <w:r w:rsidRPr="00436760">
              <w:rPr>
                <w:rFonts w:ascii="STKaiti" w:eastAsia="STKaiti" w:hAnsi="STKaiti" w:hint="eastAsia"/>
                <w:lang w:eastAsia="zh-CN"/>
              </w:rPr>
              <w:t>，</w:t>
            </w:r>
            <w:r w:rsidRPr="00436760">
              <w:rPr>
                <w:rFonts w:ascii="STKaiti" w:eastAsia="STKaiti" w:hAnsi="STKaiti" w:cs="Microsoft YaHei" w:hint="eastAsia"/>
                <w:iCs/>
                <w:color w:val="000000"/>
                <w:szCs w:val="24"/>
                <w:lang w:eastAsia="zh-CN"/>
              </w:rPr>
              <w:t>以确保保护现有网络免受潜在的硬件损坏的影响，如下文表中所示，</w:t>
            </w:r>
            <w:r w:rsidRPr="00436760">
              <w:rPr>
                <w:rFonts w:ascii="STKaiti" w:eastAsia="STKaiti" w:hAnsi="STKaiti" w:hint="eastAsia"/>
                <w:lang w:eastAsia="zh-CN"/>
              </w:rPr>
              <w:t>额外增加“</w:t>
            </w:r>
            <w:r w:rsidRPr="00436760">
              <w:rPr>
                <w:rFonts w:ascii="STKaiti" w:eastAsia="STKaiti" w:hAnsi="STKaiti" w:cs="Microsoft YaHei" w:hint="eastAsia"/>
                <w:iCs/>
                <w:color w:val="000000"/>
                <w:szCs w:val="24"/>
                <w:lang w:eastAsia="zh-CN"/>
              </w:rPr>
              <w:t>请</w:t>
            </w:r>
            <w:r w:rsidRPr="00436760">
              <w:rPr>
                <w:rFonts w:eastAsia="Calibri"/>
                <w:iCs/>
                <w:color w:val="000000"/>
                <w:lang w:eastAsia="zh-CN"/>
              </w:rPr>
              <w:t>ITU-R</w:t>
            </w:r>
            <w:r w:rsidRPr="00436760">
              <w:rPr>
                <w:rFonts w:ascii="STKaiti" w:eastAsia="STKaiti" w:hAnsi="STKaiti" w:hint="eastAsia"/>
                <w:lang w:eastAsia="zh-CN"/>
              </w:rPr>
              <w:t>”</w:t>
            </w:r>
            <w:r w:rsidRPr="00436760">
              <w:rPr>
                <w:rFonts w:ascii="STKaiti" w:eastAsia="STKaiti" w:hAnsi="STKaiti" w:cs="Microsoft YaHei" w:hint="eastAsia"/>
                <w:iCs/>
                <w:color w:val="000000"/>
                <w:szCs w:val="24"/>
                <w:lang w:eastAsia="zh-CN"/>
              </w:rPr>
              <w:t>内容，审议</w:t>
            </w:r>
            <w:r w:rsidRPr="00436760">
              <w:rPr>
                <w:rFonts w:eastAsia="Calibri"/>
                <w:iCs/>
                <w:color w:val="000000"/>
                <w:lang w:eastAsia="zh-CN"/>
              </w:rPr>
              <w:t>EIRP</w:t>
            </w:r>
            <w:r w:rsidRPr="00436760">
              <w:rPr>
                <w:rFonts w:ascii="STKaiti" w:eastAsia="STKaiti" w:hAnsi="STKaiti" w:cs="Microsoft YaHei" w:hint="eastAsia"/>
                <w:iCs/>
                <w:color w:val="000000"/>
                <w:szCs w:val="24"/>
                <w:lang w:eastAsia="zh-CN"/>
              </w:rPr>
              <w:t>限值，</w:t>
            </w:r>
            <w:r w:rsidRPr="00436760">
              <w:rPr>
                <w:rFonts w:ascii="STKaiti" w:eastAsia="STKaiti" w:hAnsi="STKaiti" w:hint="eastAsia"/>
                <w:lang w:eastAsia="zh-CN"/>
              </w:rPr>
              <w:t>以确保</w:t>
            </w:r>
            <w:r w:rsidRPr="00436760">
              <w:rPr>
                <w:rFonts w:eastAsia="STKaiti"/>
                <w:lang w:eastAsia="zh-CN"/>
              </w:rPr>
              <w:t>non-GSO FSS</w:t>
            </w:r>
            <w:r w:rsidRPr="00436760">
              <w:rPr>
                <w:rFonts w:ascii="STKaiti" w:eastAsia="STKaiti" w:hAnsi="STKaiti" w:hint="eastAsia"/>
                <w:lang w:eastAsia="zh-CN"/>
              </w:rPr>
              <w:t>系统的硬件损坏保护，</w:t>
            </w:r>
            <w:r w:rsidRPr="00436760">
              <w:rPr>
                <w:rFonts w:ascii="STKaiti" w:eastAsia="STKaiti" w:hAnsi="STKaiti" w:cs="Microsoft YaHei" w:hint="eastAsia"/>
                <w:color w:val="000000"/>
                <w:szCs w:val="24"/>
                <w:lang w:eastAsia="zh-CN"/>
              </w:rPr>
              <w:t>免受计划在</w:t>
            </w:r>
            <w:r w:rsidRPr="00436760">
              <w:rPr>
                <w:rFonts w:eastAsia="Calibri"/>
                <w:color w:val="000000"/>
                <w:szCs w:val="24"/>
                <w:lang w:eastAsia="zh-CN"/>
              </w:rPr>
              <w:t>900</w:t>
            </w:r>
            <w:r w:rsidRPr="00436760">
              <w:rPr>
                <w:rFonts w:ascii="STKaiti" w:eastAsia="STKaiti" w:hAnsi="STKaiti" w:cs="Microsoft YaHei" w:hint="eastAsia"/>
                <w:color w:val="000000"/>
                <w:szCs w:val="24"/>
                <w:lang w:eastAsia="zh-CN"/>
              </w:rPr>
              <w:t>公里或以上以及</w:t>
            </w:r>
            <w:r w:rsidRPr="00436760">
              <w:rPr>
                <w:rFonts w:eastAsia="Calibri"/>
                <w:color w:val="000000"/>
                <w:lang w:eastAsia="zh-CN"/>
              </w:rPr>
              <w:t>1290</w:t>
            </w:r>
            <w:r w:rsidRPr="00436760">
              <w:rPr>
                <w:rFonts w:ascii="STKaiti" w:eastAsia="STKaiti" w:hAnsi="STKaiti" w:cs="Microsoft YaHei" w:hint="eastAsia"/>
                <w:color w:val="000000"/>
                <w:szCs w:val="24"/>
                <w:lang w:eastAsia="zh-CN"/>
              </w:rPr>
              <w:t>公里以下操作的</w:t>
            </w:r>
            <w:r w:rsidRPr="00436760">
              <w:rPr>
                <w:rFonts w:eastAsia="Calibri"/>
                <w:color w:val="000000"/>
                <w:szCs w:val="24"/>
                <w:lang w:eastAsia="zh-CN"/>
              </w:rPr>
              <w:t>non-GSO ISS</w:t>
            </w:r>
            <w:r w:rsidRPr="00436760">
              <w:rPr>
                <w:rFonts w:ascii="STKaiti" w:eastAsia="STKaiti" w:hAnsi="STKaiti" w:cs="Microsoft YaHei" w:hint="eastAsia"/>
                <w:color w:val="000000"/>
                <w:szCs w:val="24"/>
                <w:lang w:eastAsia="zh-CN"/>
              </w:rPr>
              <w:t>系统的干扰，此外，责成无线电通信局向下一届大会报告在修订</w:t>
            </w:r>
            <w:r w:rsidRPr="00436760">
              <w:rPr>
                <w:rFonts w:eastAsia="Calibri"/>
                <w:color w:val="000000"/>
                <w:lang w:eastAsia="zh-CN"/>
              </w:rPr>
              <w:t>900</w:t>
            </w:r>
            <w:r w:rsidRPr="00436760">
              <w:rPr>
                <w:rFonts w:ascii="STKaiti" w:eastAsia="STKaiti" w:hAnsi="STKaiti" w:cs="Microsoft YaHei" w:hint="eastAsia"/>
                <w:color w:val="000000"/>
                <w:szCs w:val="24"/>
                <w:lang w:eastAsia="zh-CN"/>
              </w:rPr>
              <w:t>公里或以上以及</w:t>
            </w:r>
            <w:r w:rsidRPr="00436760">
              <w:rPr>
                <w:rFonts w:eastAsia="Calibri"/>
                <w:i/>
                <w:color w:val="000000"/>
                <w:lang w:eastAsia="zh-CN"/>
              </w:rPr>
              <w:t>1290</w:t>
            </w:r>
            <w:r w:rsidRPr="00436760">
              <w:rPr>
                <w:rFonts w:ascii="STKaiti" w:eastAsia="STKaiti" w:hAnsi="STKaiti" w:cs="Microsoft YaHei" w:hint="eastAsia"/>
                <w:color w:val="000000"/>
                <w:szCs w:val="24"/>
                <w:lang w:eastAsia="zh-CN"/>
              </w:rPr>
              <w:t>公里以下高度的</w:t>
            </w:r>
            <w:r w:rsidRPr="00436760">
              <w:rPr>
                <w:rFonts w:eastAsia="Calibri"/>
                <w:color w:val="000000"/>
                <w:szCs w:val="24"/>
                <w:lang w:eastAsia="zh-CN"/>
              </w:rPr>
              <w:t>EIRP</w:t>
            </w:r>
            <w:r w:rsidRPr="00436760">
              <w:rPr>
                <w:rFonts w:ascii="STKaiti" w:eastAsia="STKaiti" w:hAnsi="STKaiti" w:cs="Microsoft YaHei" w:hint="eastAsia"/>
                <w:color w:val="000000"/>
                <w:szCs w:val="24"/>
                <w:lang w:eastAsia="zh-CN"/>
              </w:rPr>
              <w:t>限值方面的进展。</w:t>
            </w:r>
          </w:p>
          <w:bookmarkEnd w:id="19"/>
          <w:p w14:paraId="41E0CF24" w14:textId="77777777" w:rsidR="00B37115" w:rsidRDefault="00B37115" w:rsidP="00F9478E">
            <w:pPr>
              <w:pStyle w:val="enumlev3"/>
              <w:pBdr>
                <w:top w:val="nil"/>
                <w:left w:val="nil"/>
                <w:bottom w:val="nil"/>
                <w:right w:val="nil"/>
                <w:between w:val="nil"/>
              </w:pBdr>
              <w:ind w:left="1556"/>
              <w:rPr>
                <w:rFonts w:ascii="STKaiti" w:eastAsia="STKaiti" w:hAnsi="STKaiti"/>
                <w:lang w:eastAsia="zh-CN"/>
              </w:rPr>
            </w:pPr>
            <w:r w:rsidRPr="00436760">
              <w:rPr>
                <w:rFonts w:ascii="STKaiti" w:eastAsia="STKaiti" w:hAnsi="STKaiti"/>
                <w:lang w:eastAsia="zh-CN"/>
              </w:rPr>
              <w:tab/>
            </w:r>
            <w:r w:rsidRPr="00436760">
              <w:rPr>
                <w:rFonts w:ascii="STKaiti" w:eastAsia="STKaiti" w:hAnsi="STKaiti" w:hint="eastAsia"/>
                <w:lang w:eastAsia="zh-CN"/>
              </w:rPr>
              <w:t>在</w:t>
            </w:r>
            <w:r w:rsidRPr="00436760">
              <w:rPr>
                <w:rFonts w:eastAsia="Calibri"/>
                <w:color w:val="000000"/>
                <w:lang w:eastAsia="zh-CN"/>
              </w:rPr>
              <w:t>27.5-29.1 GHz</w:t>
            </w:r>
            <w:r w:rsidRPr="00436760">
              <w:rPr>
                <w:rFonts w:ascii="STKaiti" w:eastAsia="STKaiti" w:hAnsi="STKaiti" w:hint="eastAsia"/>
                <w:lang w:eastAsia="zh-CN"/>
              </w:rPr>
              <w:t>和</w:t>
            </w:r>
            <w:r w:rsidRPr="00436760">
              <w:rPr>
                <w:rFonts w:eastAsia="Calibri"/>
                <w:color w:val="000000"/>
                <w:lang w:eastAsia="zh-CN"/>
              </w:rPr>
              <w:t>29.5-30GHz</w:t>
            </w:r>
            <w:r w:rsidRPr="00436760">
              <w:rPr>
                <w:rFonts w:ascii="STKaiti" w:eastAsia="STKaiti" w:hAnsi="STKaiti" w:hint="eastAsia"/>
                <w:lang w:eastAsia="zh-CN"/>
              </w:rPr>
              <w:t>频段发射的任何</w:t>
            </w:r>
            <w:r w:rsidRPr="00436760">
              <w:rPr>
                <w:rFonts w:eastAsia="Calibri"/>
                <w:color w:val="000000"/>
                <w:lang w:eastAsia="zh-CN"/>
              </w:rPr>
              <w:t>non-GSO</w:t>
            </w:r>
            <w:r w:rsidRPr="00436760">
              <w:rPr>
                <w:rFonts w:ascii="STKaiti" w:eastAsia="STKaiti" w:hAnsi="STKaiti" w:hint="eastAsia"/>
                <w:lang w:eastAsia="zh-CN"/>
              </w:rPr>
              <w:t>空间电台，在与最低运行高度高于</w:t>
            </w:r>
            <w:r w:rsidRPr="00436760">
              <w:rPr>
                <w:rFonts w:eastAsia="Calibri"/>
                <w:color w:val="000000"/>
                <w:lang w:eastAsia="zh-CN"/>
              </w:rPr>
              <w:t>2 000</w:t>
            </w:r>
            <w:r w:rsidRPr="00436760">
              <w:rPr>
                <w:rFonts w:ascii="STKaiti" w:eastAsia="STKaiti" w:hAnsi="STKaiti" w:hint="eastAsia"/>
                <w:lang w:eastAsia="zh-CN"/>
              </w:rPr>
              <w:t>公里的</w:t>
            </w:r>
            <w:r w:rsidRPr="00436760">
              <w:rPr>
                <w:rFonts w:eastAsia="Calibri"/>
                <w:color w:val="000000"/>
                <w:lang w:eastAsia="zh-CN"/>
              </w:rPr>
              <w:t>non-GSO</w:t>
            </w:r>
            <w:r w:rsidRPr="00436760">
              <w:rPr>
                <w:rFonts w:ascii="STKaiti" w:eastAsia="STKaiti" w:hAnsi="STKaiti" w:hint="eastAsia"/>
                <w:lang w:eastAsia="zh-CN"/>
              </w:rPr>
              <w:t>系统通信时，其发射的同轴</w:t>
            </w:r>
            <w:proofErr w:type="spellStart"/>
            <w:r w:rsidRPr="00436760">
              <w:rPr>
                <w:rFonts w:eastAsia="Calibri"/>
                <w:color w:val="000000"/>
                <w:lang w:eastAsia="zh-CN"/>
              </w:rPr>
              <w:t>e.i.r.p</w:t>
            </w:r>
            <w:proofErr w:type="spellEnd"/>
            <w:r w:rsidRPr="00436760">
              <w:rPr>
                <w:rFonts w:eastAsia="Calibri"/>
                <w:color w:val="000000"/>
                <w:lang w:eastAsia="zh-CN"/>
              </w:rPr>
              <w:t>.</w:t>
            </w:r>
            <w:r w:rsidRPr="00436760">
              <w:rPr>
                <w:rFonts w:ascii="STKaiti" w:eastAsia="STKaiti" w:hAnsi="STKaiti" w:hint="eastAsia"/>
                <w:lang w:eastAsia="zh-CN"/>
              </w:rPr>
              <w:t>频谱密度均不得超过</w:t>
            </w:r>
            <w:r w:rsidRPr="00436760">
              <w:rPr>
                <w:rFonts w:eastAsia="Calibri"/>
                <w:color w:val="000000"/>
                <w:lang w:eastAsia="zh-CN"/>
              </w:rPr>
              <w:t>-20dBW/Hz</w:t>
            </w:r>
            <w:r w:rsidRPr="00436760">
              <w:rPr>
                <w:rFonts w:ascii="STKaiti" w:eastAsia="STKaiti" w:hAnsi="STKaiti" w:hint="eastAsia"/>
                <w:lang w:eastAsia="zh-CN"/>
              </w:rPr>
              <w:t>，任何</w:t>
            </w:r>
            <w:r w:rsidRPr="00436760">
              <w:rPr>
                <w:rFonts w:eastAsia="Calibri"/>
                <w:color w:val="000000"/>
                <w:lang w:eastAsia="zh-CN"/>
              </w:rPr>
              <w:t>non-GSO</w:t>
            </w:r>
            <w:r w:rsidRPr="00436760">
              <w:rPr>
                <w:rFonts w:ascii="STKaiti" w:eastAsia="STKaiti" w:hAnsi="STKaiti" w:hint="eastAsia"/>
                <w:lang w:eastAsia="zh-CN"/>
              </w:rPr>
              <w:t>空间电台的总</w:t>
            </w:r>
            <w:proofErr w:type="spellStart"/>
            <w:r w:rsidRPr="00436760">
              <w:rPr>
                <w:rFonts w:eastAsia="Calibri"/>
                <w:color w:val="000000"/>
                <w:lang w:eastAsia="zh-CN"/>
              </w:rPr>
              <w:t>e.i.r.p</w:t>
            </w:r>
            <w:proofErr w:type="spellEnd"/>
            <w:r w:rsidRPr="00436760">
              <w:rPr>
                <w:rFonts w:eastAsia="Calibri"/>
                <w:color w:val="000000"/>
                <w:lang w:eastAsia="zh-CN"/>
              </w:rPr>
              <w:t>.</w:t>
            </w:r>
            <w:r w:rsidRPr="00436760">
              <w:rPr>
                <w:rFonts w:ascii="STKaiti" w:eastAsia="STKaiti" w:hAnsi="STKaiti" w:hint="eastAsia"/>
                <w:lang w:eastAsia="zh-CN"/>
              </w:rPr>
              <w:t>不得超过：</w:t>
            </w:r>
          </w:p>
          <w:p w14:paraId="68777B6E" w14:textId="77777777" w:rsidR="00B37115" w:rsidRPr="00436760" w:rsidRDefault="00B37115" w:rsidP="00F9478E">
            <w:pPr>
              <w:pStyle w:val="enumlev3"/>
              <w:pBdr>
                <w:top w:val="nil"/>
                <w:left w:val="nil"/>
                <w:bottom w:val="nil"/>
                <w:right w:val="nil"/>
                <w:between w:val="nil"/>
              </w:pBdr>
              <w:ind w:left="1556"/>
              <w:rPr>
                <w:rFonts w:ascii="STKaiti" w:eastAsia="STKaiti" w:hAnsi="STKaiti"/>
                <w:color w:val="000000"/>
                <w:szCs w:val="24"/>
                <w:lang w:eastAsia="zh-CN"/>
              </w:rPr>
            </w:pPr>
          </w:p>
          <w:tbl>
            <w:tblPr>
              <w:tblW w:w="413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425"/>
              <w:gridCol w:w="1710"/>
            </w:tblGrid>
            <w:tr w:rsidR="00B37115" w:rsidRPr="00436760" w14:paraId="54FB0580" w14:textId="77777777" w:rsidTr="00F9478E">
              <w:trPr>
                <w:jc w:val="center"/>
              </w:trPr>
              <w:tc>
                <w:tcPr>
                  <w:tcW w:w="4135" w:type="dxa"/>
                  <w:gridSpan w:val="2"/>
                </w:tcPr>
                <w:p w14:paraId="4AC7259E" w14:textId="77777777" w:rsidR="00B37115" w:rsidRPr="00436760" w:rsidRDefault="00B37115" w:rsidP="00F9478E">
                  <w:pPr>
                    <w:pStyle w:val="Tablehead"/>
                    <w:pBdr>
                      <w:top w:val="nil"/>
                      <w:left w:val="nil"/>
                      <w:bottom w:val="nil"/>
                      <w:right w:val="nil"/>
                      <w:between w:val="nil"/>
                    </w:pBdr>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eastAsia="Calibri"/>
                      <w:b w:val="0"/>
                      <w:szCs w:val="24"/>
                    </w:rPr>
                  </w:pPr>
                  <w:proofErr w:type="spellStart"/>
                  <w:r w:rsidRPr="00436760">
                    <w:rPr>
                      <w:rFonts w:ascii="SimSun" w:hAnsi="SimSun" w:cs="Microsoft YaHei" w:hint="eastAsia"/>
                      <w:szCs w:val="24"/>
                    </w:rPr>
                    <w:t>最低运行高度</w:t>
                  </w:r>
                  <w:proofErr w:type="spellEnd"/>
                  <w:r w:rsidRPr="00436760">
                    <w:rPr>
                      <w:rFonts w:eastAsia="Calibri"/>
                    </w:rPr>
                    <w:t>&gt;2 000 km</w:t>
                  </w:r>
                </w:p>
              </w:tc>
            </w:tr>
            <w:tr w:rsidR="00B37115" w:rsidRPr="00436760" w14:paraId="4F0E30AE" w14:textId="77777777" w:rsidTr="00F9478E">
              <w:trPr>
                <w:jc w:val="center"/>
              </w:trPr>
              <w:tc>
                <w:tcPr>
                  <w:tcW w:w="2425" w:type="dxa"/>
                </w:tcPr>
                <w:p w14:paraId="3D0ED6F1" w14:textId="77777777" w:rsidR="00B37115" w:rsidRPr="00436760" w:rsidRDefault="00B37115" w:rsidP="00F9478E">
                  <w:pPr>
                    <w:pStyle w:val="Tablehead"/>
                    <w:pBdr>
                      <w:top w:val="nil"/>
                      <w:left w:val="nil"/>
                      <w:bottom w:val="nil"/>
                      <w:right w:val="nil"/>
                      <w:between w:val="nil"/>
                    </w:pBdr>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eastAsia="Calibri"/>
                      <w:szCs w:val="24"/>
                      <w:lang w:eastAsia="zh-CN"/>
                    </w:rPr>
                  </w:pPr>
                  <w:r w:rsidRPr="00436760">
                    <w:rPr>
                      <w:rFonts w:ascii="SimSun" w:hAnsi="SimSun" w:cs="SimSun" w:hint="eastAsia"/>
                      <w:lang w:eastAsia="zh-CN"/>
                    </w:rPr>
                    <w:t>发射</w:t>
                  </w:r>
                  <w:r w:rsidRPr="00436760">
                    <w:rPr>
                      <w:rFonts w:eastAsia="Calibri"/>
                      <w:lang w:eastAsia="zh-CN"/>
                    </w:rPr>
                    <w:t>non-GSO</w:t>
                  </w:r>
                  <w:r w:rsidRPr="00436760">
                    <w:rPr>
                      <w:rFonts w:ascii="SimSun" w:hAnsi="SimSun" w:cs="SimSun" w:hint="eastAsia"/>
                      <w:lang w:eastAsia="zh-CN"/>
                    </w:rPr>
                    <w:t>空间电台</w:t>
                  </w:r>
                  <w:r w:rsidRPr="00436760">
                    <w:rPr>
                      <w:rFonts w:ascii="SimSun" w:hAnsi="SimSun" w:cs="SimSun"/>
                      <w:lang w:eastAsia="zh-CN"/>
                    </w:rPr>
                    <w:br/>
                  </w:r>
                  <w:r w:rsidRPr="00436760">
                    <w:rPr>
                      <w:rFonts w:ascii="SimSun" w:hAnsi="SimSun" w:cs="SimSun" w:hint="eastAsia"/>
                      <w:lang w:eastAsia="zh-CN"/>
                    </w:rPr>
                    <w:t>运行高度（</w:t>
                  </w:r>
                  <w:r w:rsidRPr="00436760">
                    <w:rPr>
                      <w:rFonts w:cs="Times New Roman Bold"/>
                      <w:lang w:eastAsia="zh-CN"/>
                    </w:rPr>
                    <w:t>km</w:t>
                  </w:r>
                  <w:r w:rsidRPr="00436760">
                    <w:rPr>
                      <w:rFonts w:hint="eastAsia"/>
                      <w:lang w:eastAsia="zh-CN"/>
                    </w:rPr>
                    <w:t>）</w:t>
                  </w:r>
                </w:p>
              </w:tc>
              <w:tc>
                <w:tcPr>
                  <w:tcW w:w="1710" w:type="dxa"/>
                </w:tcPr>
                <w:p w14:paraId="7D58B46A" w14:textId="77777777" w:rsidR="00B37115" w:rsidRPr="00436760" w:rsidRDefault="00B37115" w:rsidP="00F9478E">
                  <w:pPr>
                    <w:pStyle w:val="Tablehead"/>
                    <w:pBdr>
                      <w:top w:val="nil"/>
                      <w:left w:val="nil"/>
                      <w:bottom w:val="nil"/>
                      <w:right w:val="nil"/>
                      <w:between w:val="nil"/>
                    </w:pBdr>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eastAsia="Calibri"/>
                      <w:b w:val="0"/>
                      <w:szCs w:val="24"/>
                      <w:lang w:eastAsia="zh-CN"/>
                    </w:rPr>
                  </w:pPr>
                  <w:proofErr w:type="gramStart"/>
                  <w:r w:rsidRPr="00436760">
                    <w:rPr>
                      <w:rFonts w:cs="Times New Roman Bold" w:hint="eastAsia"/>
                      <w:lang w:eastAsia="zh-CN"/>
                    </w:rPr>
                    <w:t>最大总</w:t>
                  </w:r>
                  <w:proofErr w:type="spellStart"/>
                  <w:proofErr w:type="gramEnd"/>
                  <w:r w:rsidRPr="00436760">
                    <w:rPr>
                      <w:rFonts w:eastAsia="Calibri"/>
                      <w:lang w:eastAsia="zh-CN"/>
                    </w:rPr>
                    <w:t>e.i.r.p</w:t>
                  </w:r>
                  <w:proofErr w:type="spellEnd"/>
                  <w:r w:rsidRPr="00436760">
                    <w:rPr>
                      <w:rFonts w:eastAsia="Calibri"/>
                      <w:lang w:eastAsia="zh-CN"/>
                    </w:rPr>
                    <w:t>.</w:t>
                  </w:r>
                  <w:r w:rsidRPr="00436760">
                    <w:rPr>
                      <w:rFonts w:ascii="SimSun" w:hAnsi="SimSun" w:cs="SimSun" w:hint="eastAsia"/>
                      <w:lang w:eastAsia="zh-CN"/>
                    </w:rPr>
                    <w:t>（</w:t>
                  </w:r>
                  <w:proofErr w:type="spellStart"/>
                  <w:r w:rsidRPr="00436760">
                    <w:rPr>
                      <w:rFonts w:eastAsia="Calibri"/>
                      <w:lang w:eastAsia="zh-CN"/>
                    </w:rPr>
                    <w:t>dBW</w:t>
                  </w:r>
                  <w:proofErr w:type="spellEnd"/>
                  <w:r w:rsidRPr="00436760">
                    <w:rPr>
                      <w:rFonts w:hint="eastAsia"/>
                      <w:lang w:eastAsia="zh-CN"/>
                    </w:rPr>
                    <w:t>）</w:t>
                  </w:r>
                </w:p>
              </w:tc>
            </w:tr>
            <w:tr w:rsidR="00B37115" w:rsidRPr="00436760" w14:paraId="7D571B6E" w14:textId="77777777" w:rsidTr="00F9478E">
              <w:trPr>
                <w:jc w:val="center"/>
              </w:trPr>
              <w:tc>
                <w:tcPr>
                  <w:tcW w:w="2425" w:type="dxa"/>
                </w:tcPr>
                <w:p w14:paraId="6E6E6BE2" w14:textId="77777777" w:rsidR="00B37115" w:rsidRPr="00436760" w:rsidRDefault="00B37115" w:rsidP="00F9478E">
                  <w:pPr>
                    <w:pStyle w:val="Tabletext"/>
                    <w:pBdr>
                      <w:top w:val="nil"/>
                      <w:left w:val="nil"/>
                      <w:bottom w:val="nil"/>
                      <w:right w:val="nil"/>
                      <w:between w:val="nil"/>
                    </w:pBdr>
                    <w:jc w:val="center"/>
                    <w:rPr>
                      <w:rFonts w:eastAsia="Calibri"/>
                      <w:szCs w:val="24"/>
                    </w:rPr>
                  </w:pPr>
                  <w:proofErr w:type="spellStart"/>
                  <w:r w:rsidRPr="00436760">
                    <w:rPr>
                      <w:rFonts w:ascii="SimSun" w:hAnsi="SimSun" w:cs="SimSun" w:hint="eastAsia"/>
                    </w:rPr>
                    <w:t>高度</w:t>
                  </w:r>
                  <w:proofErr w:type="spellEnd"/>
                  <w:r w:rsidRPr="00436760">
                    <w:t>&lt; 450</w:t>
                  </w:r>
                </w:p>
              </w:tc>
              <w:tc>
                <w:tcPr>
                  <w:tcW w:w="1710" w:type="dxa"/>
                </w:tcPr>
                <w:p w14:paraId="1D2DB3CA" w14:textId="77777777" w:rsidR="00B37115" w:rsidRPr="00436760" w:rsidRDefault="00B37115" w:rsidP="00F9478E">
                  <w:pPr>
                    <w:pStyle w:val="Tabletext"/>
                    <w:pBdr>
                      <w:top w:val="nil"/>
                      <w:left w:val="nil"/>
                      <w:bottom w:val="nil"/>
                      <w:right w:val="nil"/>
                      <w:between w:val="nil"/>
                    </w:pBdr>
                    <w:jc w:val="center"/>
                    <w:rPr>
                      <w:rFonts w:eastAsia="Calibri"/>
                      <w:szCs w:val="24"/>
                    </w:rPr>
                  </w:pPr>
                  <w:r w:rsidRPr="00436760">
                    <w:rPr>
                      <w:rFonts w:eastAsia="Calibri"/>
                      <w:szCs w:val="24"/>
                    </w:rPr>
                    <w:t>63</w:t>
                  </w:r>
                </w:p>
              </w:tc>
            </w:tr>
            <w:tr w:rsidR="00B37115" w:rsidRPr="00436760" w14:paraId="30D12542" w14:textId="77777777" w:rsidTr="00F9478E">
              <w:trPr>
                <w:jc w:val="center"/>
              </w:trPr>
              <w:tc>
                <w:tcPr>
                  <w:tcW w:w="2425" w:type="dxa"/>
                </w:tcPr>
                <w:p w14:paraId="11C43D01" w14:textId="77777777" w:rsidR="00B37115" w:rsidRPr="00436760" w:rsidRDefault="00B37115" w:rsidP="00F9478E">
                  <w:pPr>
                    <w:pStyle w:val="Tabletext"/>
                    <w:pBdr>
                      <w:top w:val="nil"/>
                      <w:left w:val="nil"/>
                      <w:bottom w:val="nil"/>
                      <w:right w:val="nil"/>
                      <w:between w:val="nil"/>
                    </w:pBdr>
                    <w:jc w:val="center"/>
                    <w:rPr>
                      <w:rFonts w:eastAsia="Calibri"/>
                      <w:szCs w:val="24"/>
                    </w:rPr>
                  </w:pPr>
                  <w:r w:rsidRPr="00436760">
                    <w:t>450 ≤</w:t>
                  </w:r>
                  <w:proofErr w:type="spellStart"/>
                  <w:r w:rsidRPr="00436760">
                    <w:rPr>
                      <w:rFonts w:ascii="SimSun" w:hAnsi="SimSun" w:cs="SimSun" w:hint="eastAsia"/>
                    </w:rPr>
                    <w:t>高度</w:t>
                  </w:r>
                  <w:proofErr w:type="spellEnd"/>
                  <w:r w:rsidRPr="00436760">
                    <w:t>&lt; 600</w:t>
                  </w:r>
                </w:p>
              </w:tc>
              <w:tc>
                <w:tcPr>
                  <w:tcW w:w="1710" w:type="dxa"/>
                </w:tcPr>
                <w:p w14:paraId="30651486" w14:textId="77777777" w:rsidR="00B37115" w:rsidRPr="00436760" w:rsidRDefault="00B37115" w:rsidP="00F9478E">
                  <w:pPr>
                    <w:pStyle w:val="Tabletext"/>
                    <w:pBdr>
                      <w:top w:val="nil"/>
                      <w:left w:val="nil"/>
                      <w:bottom w:val="nil"/>
                      <w:right w:val="nil"/>
                      <w:between w:val="nil"/>
                    </w:pBdr>
                    <w:jc w:val="center"/>
                    <w:rPr>
                      <w:rFonts w:eastAsia="Calibri"/>
                      <w:szCs w:val="24"/>
                    </w:rPr>
                  </w:pPr>
                  <w:r w:rsidRPr="00436760">
                    <w:rPr>
                      <w:rFonts w:eastAsia="Calibri"/>
                      <w:szCs w:val="24"/>
                    </w:rPr>
                    <w:t>61</w:t>
                  </w:r>
                </w:p>
              </w:tc>
            </w:tr>
            <w:tr w:rsidR="00B37115" w:rsidRPr="00436760" w14:paraId="5196AC4F" w14:textId="77777777" w:rsidTr="00F9478E">
              <w:trPr>
                <w:jc w:val="center"/>
              </w:trPr>
              <w:tc>
                <w:tcPr>
                  <w:tcW w:w="2425" w:type="dxa"/>
                </w:tcPr>
                <w:p w14:paraId="628F20E1" w14:textId="77777777" w:rsidR="00B37115" w:rsidRPr="00436760" w:rsidRDefault="00B37115" w:rsidP="00F9478E">
                  <w:pPr>
                    <w:pStyle w:val="Tabletext"/>
                    <w:pBdr>
                      <w:top w:val="nil"/>
                      <w:left w:val="nil"/>
                      <w:bottom w:val="nil"/>
                      <w:right w:val="nil"/>
                      <w:between w:val="nil"/>
                    </w:pBdr>
                    <w:jc w:val="center"/>
                    <w:rPr>
                      <w:rFonts w:eastAsia="Calibri"/>
                      <w:szCs w:val="24"/>
                    </w:rPr>
                  </w:pPr>
                  <w:r w:rsidRPr="00436760">
                    <w:t>600 ≤</w:t>
                  </w:r>
                  <w:proofErr w:type="spellStart"/>
                  <w:r w:rsidRPr="00436760">
                    <w:rPr>
                      <w:rFonts w:ascii="SimSun" w:hAnsi="SimSun" w:cs="SimSun" w:hint="eastAsia"/>
                    </w:rPr>
                    <w:t>高度</w:t>
                  </w:r>
                  <w:proofErr w:type="spellEnd"/>
                  <w:r w:rsidRPr="00436760">
                    <w:t>&lt; 750</w:t>
                  </w:r>
                </w:p>
              </w:tc>
              <w:tc>
                <w:tcPr>
                  <w:tcW w:w="1710" w:type="dxa"/>
                </w:tcPr>
                <w:p w14:paraId="27ED31A7" w14:textId="77777777" w:rsidR="00B37115" w:rsidRPr="00436760" w:rsidRDefault="00B37115" w:rsidP="00F9478E">
                  <w:pPr>
                    <w:pStyle w:val="Tabletext"/>
                    <w:pBdr>
                      <w:top w:val="nil"/>
                      <w:left w:val="nil"/>
                      <w:bottom w:val="nil"/>
                      <w:right w:val="nil"/>
                      <w:between w:val="nil"/>
                    </w:pBdr>
                    <w:jc w:val="center"/>
                    <w:rPr>
                      <w:rFonts w:eastAsia="Calibri"/>
                      <w:szCs w:val="24"/>
                    </w:rPr>
                  </w:pPr>
                  <w:r w:rsidRPr="00436760">
                    <w:rPr>
                      <w:rFonts w:eastAsia="Calibri"/>
                      <w:szCs w:val="24"/>
                    </w:rPr>
                    <w:t>58</w:t>
                  </w:r>
                </w:p>
              </w:tc>
            </w:tr>
            <w:tr w:rsidR="00B37115" w:rsidRPr="00436760" w14:paraId="0B0D2BE6" w14:textId="77777777" w:rsidTr="00F9478E">
              <w:trPr>
                <w:jc w:val="center"/>
              </w:trPr>
              <w:tc>
                <w:tcPr>
                  <w:tcW w:w="2425" w:type="dxa"/>
                </w:tcPr>
                <w:p w14:paraId="1C5D27F8" w14:textId="77777777" w:rsidR="00B37115" w:rsidRPr="00436760" w:rsidRDefault="00B37115" w:rsidP="00F9478E">
                  <w:pPr>
                    <w:pStyle w:val="Tabletext"/>
                    <w:pBdr>
                      <w:top w:val="nil"/>
                      <w:left w:val="nil"/>
                      <w:bottom w:val="nil"/>
                      <w:right w:val="nil"/>
                      <w:between w:val="nil"/>
                    </w:pBdr>
                    <w:jc w:val="center"/>
                    <w:rPr>
                      <w:rFonts w:eastAsia="Calibri"/>
                      <w:szCs w:val="24"/>
                    </w:rPr>
                  </w:pPr>
                  <w:r w:rsidRPr="00436760">
                    <w:t>750 ≤</w:t>
                  </w:r>
                  <w:proofErr w:type="spellStart"/>
                  <w:r w:rsidRPr="00436760">
                    <w:rPr>
                      <w:rFonts w:ascii="SimSun" w:hAnsi="SimSun" w:cs="SimSun" w:hint="eastAsia"/>
                    </w:rPr>
                    <w:t>高度</w:t>
                  </w:r>
                  <w:proofErr w:type="spellEnd"/>
                  <w:r w:rsidRPr="00436760">
                    <w:t>&lt; 900</w:t>
                  </w:r>
                </w:p>
              </w:tc>
              <w:tc>
                <w:tcPr>
                  <w:tcW w:w="1710" w:type="dxa"/>
                </w:tcPr>
                <w:p w14:paraId="3CD323B2" w14:textId="77777777" w:rsidR="00B37115" w:rsidRPr="00436760" w:rsidRDefault="00B37115" w:rsidP="00F9478E">
                  <w:pPr>
                    <w:pStyle w:val="Tabletext"/>
                    <w:pBdr>
                      <w:top w:val="nil"/>
                      <w:left w:val="nil"/>
                      <w:bottom w:val="nil"/>
                      <w:right w:val="nil"/>
                      <w:between w:val="nil"/>
                    </w:pBdr>
                    <w:jc w:val="center"/>
                    <w:rPr>
                      <w:rFonts w:eastAsia="Calibri"/>
                      <w:szCs w:val="24"/>
                    </w:rPr>
                  </w:pPr>
                  <w:r w:rsidRPr="00436760">
                    <w:rPr>
                      <w:rFonts w:eastAsia="Calibri"/>
                      <w:szCs w:val="24"/>
                    </w:rPr>
                    <w:t>55</w:t>
                  </w:r>
                </w:p>
              </w:tc>
            </w:tr>
            <w:tr w:rsidR="00B37115" w:rsidRPr="00436760" w14:paraId="1BC19779" w14:textId="77777777" w:rsidTr="00F9478E">
              <w:trPr>
                <w:jc w:val="center"/>
              </w:trPr>
              <w:tc>
                <w:tcPr>
                  <w:tcW w:w="2425" w:type="dxa"/>
                </w:tcPr>
                <w:p w14:paraId="1359CDEE" w14:textId="77777777" w:rsidR="00B37115" w:rsidRPr="00436760" w:rsidRDefault="00B37115" w:rsidP="00F9478E">
                  <w:pPr>
                    <w:pStyle w:val="Tabletext"/>
                    <w:pBdr>
                      <w:top w:val="nil"/>
                      <w:left w:val="nil"/>
                      <w:bottom w:val="nil"/>
                      <w:right w:val="nil"/>
                      <w:between w:val="nil"/>
                    </w:pBdr>
                    <w:jc w:val="center"/>
                    <w:rPr>
                      <w:rFonts w:eastAsia="Calibri"/>
                      <w:szCs w:val="24"/>
                    </w:rPr>
                  </w:pPr>
                  <w:r w:rsidRPr="00436760">
                    <w:rPr>
                      <w:rFonts w:eastAsia="Calibri"/>
                    </w:rPr>
                    <w:lastRenderedPageBreak/>
                    <w:t xml:space="preserve">900 ≤ </w:t>
                  </w:r>
                  <w:proofErr w:type="spellStart"/>
                  <w:r w:rsidRPr="00436760">
                    <w:rPr>
                      <w:rFonts w:ascii="SimSun" w:hAnsi="SimSun" w:cs="SimSun" w:hint="eastAsia"/>
                    </w:rPr>
                    <w:t>高度</w:t>
                  </w:r>
                  <w:proofErr w:type="spellEnd"/>
                  <w:r w:rsidRPr="00436760">
                    <w:rPr>
                      <w:rFonts w:eastAsia="Calibri"/>
                    </w:rPr>
                    <w:t xml:space="preserve"> &lt; 1 290</w:t>
                  </w:r>
                </w:p>
              </w:tc>
              <w:tc>
                <w:tcPr>
                  <w:tcW w:w="1710" w:type="dxa"/>
                </w:tcPr>
                <w:p w14:paraId="773DDFDA" w14:textId="77777777" w:rsidR="00B37115" w:rsidRPr="00436760" w:rsidRDefault="00B37115" w:rsidP="00F9478E">
                  <w:pPr>
                    <w:pStyle w:val="Tabletext"/>
                    <w:pBdr>
                      <w:top w:val="nil"/>
                      <w:left w:val="nil"/>
                      <w:bottom w:val="nil"/>
                      <w:right w:val="nil"/>
                      <w:between w:val="nil"/>
                    </w:pBdr>
                    <w:jc w:val="center"/>
                    <w:rPr>
                      <w:rFonts w:eastAsia="Calibri"/>
                      <w:szCs w:val="24"/>
                    </w:rPr>
                  </w:pPr>
                  <w:r w:rsidRPr="00436760">
                    <w:rPr>
                      <w:rFonts w:eastAsia="Calibri"/>
                      <w:szCs w:val="24"/>
                    </w:rPr>
                    <w:t>N/A</w:t>
                  </w:r>
                </w:p>
              </w:tc>
            </w:tr>
            <w:tr w:rsidR="00B37115" w:rsidRPr="00436760" w14:paraId="3455DF70" w14:textId="77777777" w:rsidTr="00F9478E">
              <w:trPr>
                <w:jc w:val="center"/>
              </w:trPr>
              <w:tc>
                <w:tcPr>
                  <w:tcW w:w="2425" w:type="dxa"/>
                </w:tcPr>
                <w:p w14:paraId="6CDCB85F" w14:textId="77777777" w:rsidR="00B37115" w:rsidRPr="00436760" w:rsidRDefault="00B37115" w:rsidP="00F9478E">
                  <w:pPr>
                    <w:pStyle w:val="Tabletext"/>
                    <w:pBdr>
                      <w:top w:val="nil"/>
                      <w:left w:val="nil"/>
                      <w:bottom w:val="nil"/>
                      <w:right w:val="nil"/>
                      <w:between w:val="nil"/>
                    </w:pBdr>
                    <w:jc w:val="center"/>
                    <w:rPr>
                      <w:rFonts w:eastAsia="Calibri"/>
                      <w:szCs w:val="24"/>
                    </w:rPr>
                  </w:pPr>
                  <w:proofErr w:type="spellStart"/>
                  <w:r w:rsidRPr="00436760">
                    <w:rPr>
                      <w:rFonts w:ascii="SimSun" w:hAnsi="SimSun" w:cs="SimSun" w:hint="eastAsia"/>
                    </w:rPr>
                    <w:t>高度</w:t>
                  </w:r>
                  <w:proofErr w:type="spellEnd"/>
                  <w:r w:rsidRPr="00436760">
                    <w:rPr>
                      <w:rFonts w:eastAsia="Calibri"/>
                    </w:rPr>
                    <w:t xml:space="preserve"> ≥ 1 290</w:t>
                  </w:r>
                </w:p>
              </w:tc>
              <w:tc>
                <w:tcPr>
                  <w:tcW w:w="1710" w:type="dxa"/>
                </w:tcPr>
                <w:p w14:paraId="6A9A1649" w14:textId="77777777" w:rsidR="00B37115" w:rsidRPr="00436760" w:rsidRDefault="00B37115" w:rsidP="00F9478E">
                  <w:pPr>
                    <w:pStyle w:val="Tabletext"/>
                    <w:pBdr>
                      <w:top w:val="nil"/>
                      <w:left w:val="nil"/>
                      <w:bottom w:val="nil"/>
                      <w:right w:val="nil"/>
                      <w:between w:val="nil"/>
                    </w:pBdr>
                    <w:jc w:val="center"/>
                    <w:rPr>
                      <w:rFonts w:eastAsia="Calibri"/>
                      <w:szCs w:val="24"/>
                    </w:rPr>
                  </w:pPr>
                  <w:r w:rsidRPr="00436760">
                    <w:rPr>
                      <w:rFonts w:eastAsia="Calibri"/>
                      <w:szCs w:val="24"/>
                    </w:rPr>
                    <w:t>N/A</w:t>
                  </w:r>
                </w:p>
              </w:tc>
            </w:tr>
          </w:tbl>
          <w:p w14:paraId="5D699B43" w14:textId="77777777" w:rsidR="00B37115" w:rsidRPr="00436760" w:rsidRDefault="00B37115" w:rsidP="00F9478E">
            <w:pPr>
              <w:pStyle w:val="enumlev3"/>
              <w:pBdr>
                <w:top w:val="nil"/>
                <w:left w:val="nil"/>
                <w:bottom w:val="nil"/>
                <w:right w:val="nil"/>
                <w:between w:val="nil"/>
              </w:pBdr>
              <w:ind w:left="1556"/>
              <w:rPr>
                <w:rFonts w:ascii="STKaiti" w:eastAsia="STKaiti" w:hAnsi="STKaiti"/>
                <w:color w:val="000000"/>
                <w:szCs w:val="24"/>
                <w:lang w:eastAsia="zh-CN"/>
              </w:rPr>
            </w:pPr>
            <w:r w:rsidRPr="00436760">
              <w:rPr>
                <w:rFonts w:eastAsia="Calibri"/>
                <w:i/>
                <w:color w:val="000000"/>
              </w:rPr>
              <w:tab/>
            </w:r>
            <w:r w:rsidRPr="00436760">
              <w:rPr>
                <w:rFonts w:ascii="STKaiti" w:eastAsia="STKaiti" w:hAnsi="STKaiti" w:hint="eastAsia"/>
                <w:lang w:eastAsia="zh-CN"/>
              </w:rPr>
              <w:t>在</w:t>
            </w:r>
            <w:r w:rsidRPr="00436760">
              <w:rPr>
                <w:rFonts w:eastAsia="Calibri"/>
                <w:color w:val="000000"/>
                <w:lang w:eastAsia="zh-CN"/>
              </w:rPr>
              <w:t>27.5-29.1 GHz</w:t>
            </w:r>
            <w:r w:rsidRPr="00436760">
              <w:rPr>
                <w:rFonts w:ascii="STKaiti" w:eastAsia="STKaiti" w:hAnsi="STKaiti" w:hint="eastAsia"/>
                <w:lang w:eastAsia="zh-CN"/>
              </w:rPr>
              <w:t>和</w:t>
            </w:r>
            <w:r w:rsidRPr="00436760">
              <w:rPr>
                <w:rFonts w:eastAsia="Calibri"/>
                <w:color w:val="000000"/>
                <w:lang w:eastAsia="zh-CN"/>
              </w:rPr>
              <w:t>29.5-30 GHz</w:t>
            </w:r>
            <w:r w:rsidRPr="00436760">
              <w:rPr>
                <w:rFonts w:ascii="STKaiti" w:eastAsia="STKaiti" w:hAnsi="STKaiti" w:hint="eastAsia"/>
                <w:lang w:eastAsia="zh-CN"/>
              </w:rPr>
              <w:t>频段发射的任何</w:t>
            </w:r>
            <w:r w:rsidRPr="00436760">
              <w:rPr>
                <w:rFonts w:eastAsia="Calibri"/>
                <w:color w:val="000000"/>
                <w:lang w:eastAsia="zh-CN"/>
              </w:rPr>
              <w:t>non-GSO</w:t>
            </w:r>
            <w:r w:rsidRPr="00436760">
              <w:rPr>
                <w:rFonts w:ascii="STKaiti" w:eastAsia="STKaiti" w:hAnsi="STKaiti" w:hint="eastAsia"/>
                <w:lang w:eastAsia="zh-CN"/>
              </w:rPr>
              <w:t>空间电台，在与最低运行高度低于</w:t>
            </w:r>
            <w:r w:rsidRPr="00436760">
              <w:rPr>
                <w:rFonts w:eastAsia="Calibri"/>
                <w:color w:val="000000"/>
                <w:lang w:eastAsia="zh-CN"/>
              </w:rPr>
              <w:t>2000</w:t>
            </w:r>
            <w:r w:rsidRPr="00436760">
              <w:rPr>
                <w:rFonts w:ascii="STKaiti" w:eastAsia="STKaiti" w:hAnsi="STKaiti" w:hint="eastAsia"/>
                <w:lang w:eastAsia="zh-CN"/>
              </w:rPr>
              <w:t>公里的</w:t>
            </w:r>
            <w:r w:rsidRPr="00436760">
              <w:rPr>
                <w:rFonts w:eastAsia="Calibri"/>
                <w:color w:val="000000"/>
                <w:lang w:eastAsia="zh-CN"/>
              </w:rPr>
              <w:t>non-GSO</w:t>
            </w:r>
            <w:r w:rsidRPr="00436760">
              <w:rPr>
                <w:rFonts w:ascii="STKaiti" w:eastAsia="STKaiti" w:hAnsi="STKaiti" w:hint="eastAsia"/>
                <w:lang w:eastAsia="zh-CN"/>
              </w:rPr>
              <w:t>系统通信时，其发射的同轴</w:t>
            </w:r>
            <w:proofErr w:type="spellStart"/>
            <w:r w:rsidRPr="00436760">
              <w:rPr>
                <w:rFonts w:eastAsia="Calibri"/>
                <w:color w:val="000000"/>
                <w:lang w:eastAsia="zh-CN"/>
              </w:rPr>
              <w:t>e.i.r.p</w:t>
            </w:r>
            <w:proofErr w:type="spellEnd"/>
            <w:r w:rsidRPr="00436760">
              <w:rPr>
                <w:rFonts w:eastAsia="Calibri"/>
                <w:color w:val="000000"/>
                <w:lang w:eastAsia="zh-CN"/>
              </w:rPr>
              <w:t>.</w:t>
            </w:r>
            <w:r w:rsidRPr="00436760">
              <w:rPr>
                <w:rFonts w:ascii="STKaiti" w:eastAsia="STKaiti" w:hAnsi="STKaiti" w:hint="eastAsia"/>
                <w:lang w:eastAsia="zh-CN"/>
              </w:rPr>
              <w:t>频谱密度不得超过</w:t>
            </w:r>
            <w:r w:rsidRPr="00436760">
              <w:rPr>
                <w:rFonts w:eastAsia="Calibri"/>
                <w:color w:val="000000"/>
                <w:lang w:eastAsia="zh-CN"/>
              </w:rPr>
              <w:t>−30 </w:t>
            </w:r>
            <w:proofErr w:type="spellStart"/>
            <w:r w:rsidRPr="00436760">
              <w:rPr>
                <w:rFonts w:eastAsia="Calibri"/>
                <w:color w:val="000000"/>
                <w:lang w:eastAsia="zh-CN"/>
              </w:rPr>
              <w:t>dBW</w:t>
            </w:r>
            <w:proofErr w:type="spellEnd"/>
            <w:r w:rsidRPr="00436760">
              <w:rPr>
                <w:rFonts w:eastAsia="Calibri"/>
                <w:color w:val="000000"/>
                <w:lang w:eastAsia="zh-CN"/>
              </w:rPr>
              <w:t>/Hz</w:t>
            </w:r>
            <w:r w:rsidRPr="00436760">
              <w:rPr>
                <w:rFonts w:ascii="STKaiti" w:eastAsia="STKaiti" w:hAnsi="STKaiti" w:hint="eastAsia"/>
                <w:lang w:eastAsia="zh-CN"/>
              </w:rPr>
              <w:t>，任何</w:t>
            </w:r>
            <w:r w:rsidRPr="00436760">
              <w:rPr>
                <w:rFonts w:eastAsia="Calibri"/>
                <w:color w:val="000000"/>
                <w:lang w:eastAsia="zh-CN"/>
              </w:rPr>
              <w:t>non-GSO</w:t>
            </w:r>
            <w:r w:rsidRPr="00436760">
              <w:rPr>
                <w:rFonts w:ascii="STKaiti" w:eastAsia="STKaiti" w:hAnsi="STKaiti" w:hint="eastAsia"/>
                <w:lang w:eastAsia="zh-CN"/>
              </w:rPr>
              <w:t>空间电台的总</w:t>
            </w:r>
            <w:proofErr w:type="spellStart"/>
            <w:r w:rsidRPr="00436760">
              <w:rPr>
                <w:rFonts w:eastAsia="Calibri"/>
                <w:color w:val="000000"/>
                <w:lang w:eastAsia="zh-CN"/>
              </w:rPr>
              <w:t>e.i.r.p</w:t>
            </w:r>
            <w:proofErr w:type="spellEnd"/>
            <w:r w:rsidRPr="00436760">
              <w:rPr>
                <w:rFonts w:eastAsia="Calibri"/>
                <w:color w:val="000000"/>
                <w:lang w:eastAsia="zh-CN"/>
              </w:rPr>
              <w:t>.</w:t>
            </w:r>
            <w:r w:rsidRPr="00436760">
              <w:rPr>
                <w:rFonts w:ascii="STKaiti" w:eastAsia="STKaiti" w:hAnsi="STKaiti" w:hint="eastAsia"/>
                <w:lang w:eastAsia="zh-CN"/>
              </w:rPr>
              <w:t>不得超过：</w:t>
            </w:r>
          </w:p>
          <w:p w14:paraId="37762F6F" w14:textId="77777777" w:rsidR="00B37115" w:rsidRPr="00436760" w:rsidRDefault="00B37115" w:rsidP="00F9478E">
            <w:pPr>
              <w:widowControl w:val="0"/>
              <w:pBdr>
                <w:top w:val="nil"/>
                <w:left w:val="nil"/>
                <w:bottom w:val="nil"/>
                <w:right w:val="nil"/>
                <w:between w:val="nil"/>
              </w:pBdr>
              <w:tabs>
                <w:tab w:val="left" w:pos="1674"/>
              </w:tabs>
              <w:spacing w:before="178"/>
              <w:ind w:left="1548"/>
              <w:rPr>
                <w:rFonts w:eastAsia="Calibri"/>
                <w:i/>
                <w:color w:val="000000"/>
                <w:szCs w:val="24"/>
                <w:lang w:eastAsia="zh-CN"/>
              </w:rPr>
            </w:pPr>
          </w:p>
          <w:tbl>
            <w:tblPr>
              <w:tblW w:w="44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40"/>
              <w:gridCol w:w="1800"/>
            </w:tblGrid>
            <w:tr w:rsidR="00B37115" w:rsidRPr="00436760" w14:paraId="30FD0376" w14:textId="77777777" w:rsidTr="00F9478E">
              <w:trPr>
                <w:jc w:val="center"/>
              </w:trPr>
              <w:tc>
                <w:tcPr>
                  <w:tcW w:w="4440" w:type="dxa"/>
                  <w:gridSpan w:val="2"/>
                </w:tcPr>
                <w:p w14:paraId="4C0683D9" w14:textId="77777777" w:rsidR="00B37115" w:rsidRPr="00436760" w:rsidRDefault="00B37115" w:rsidP="00F9478E">
                  <w:pPr>
                    <w:pStyle w:val="Tablehead"/>
                    <w:pBdr>
                      <w:top w:val="nil"/>
                      <w:left w:val="nil"/>
                      <w:bottom w:val="nil"/>
                      <w:right w:val="nil"/>
                      <w:between w:val="nil"/>
                    </w:pBdr>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eastAsia="Calibri"/>
                      <w:b w:val="0"/>
                      <w:szCs w:val="24"/>
                    </w:rPr>
                  </w:pPr>
                  <w:proofErr w:type="spellStart"/>
                  <w:r w:rsidRPr="00436760">
                    <w:rPr>
                      <w:rFonts w:ascii="SimSun" w:hAnsi="SimSun" w:cs="Microsoft YaHei" w:hint="eastAsia"/>
                      <w:szCs w:val="24"/>
                    </w:rPr>
                    <w:t>最低运行高度</w:t>
                  </w:r>
                  <w:proofErr w:type="spellEnd"/>
                  <w:r w:rsidRPr="00436760">
                    <w:rPr>
                      <w:rFonts w:eastAsia="Calibri"/>
                      <w:szCs w:val="24"/>
                    </w:rPr>
                    <w:t>&lt;2 000 km</w:t>
                  </w:r>
                </w:p>
              </w:tc>
            </w:tr>
            <w:tr w:rsidR="00B37115" w:rsidRPr="00436760" w14:paraId="56AA0D58" w14:textId="77777777" w:rsidTr="00F9478E">
              <w:trPr>
                <w:jc w:val="center"/>
              </w:trPr>
              <w:tc>
                <w:tcPr>
                  <w:tcW w:w="2640" w:type="dxa"/>
                </w:tcPr>
                <w:p w14:paraId="757A815B" w14:textId="77777777" w:rsidR="00B37115" w:rsidRPr="00436760" w:rsidRDefault="00B37115" w:rsidP="00F9478E">
                  <w:pPr>
                    <w:pStyle w:val="Tablehead"/>
                    <w:pBdr>
                      <w:top w:val="nil"/>
                      <w:left w:val="nil"/>
                      <w:bottom w:val="nil"/>
                      <w:right w:val="nil"/>
                      <w:between w:val="nil"/>
                    </w:pBdr>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eastAsia="Calibri"/>
                      <w:szCs w:val="24"/>
                      <w:lang w:eastAsia="zh-CN"/>
                    </w:rPr>
                  </w:pPr>
                  <w:r w:rsidRPr="00436760">
                    <w:rPr>
                      <w:rFonts w:ascii="SimSun" w:hAnsi="SimSun" w:cs="SimSun" w:hint="eastAsia"/>
                      <w:lang w:eastAsia="zh-CN"/>
                    </w:rPr>
                    <w:t>发射</w:t>
                  </w:r>
                  <w:r w:rsidRPr="00436760">
                    <w:rPr>
                      <w:lang w:eastAsia="zh-CN"/>
                    </w:rPr>
                    <w:t>non-GSO</w:t>
                  </w:r>
                  <w:r w:rsidRPr="00436760">
                    <w:rPr>
                      <w:rFonts w:ascii="SimSun" w:hAnsi="SimSun" w:cs="SimSun" w:hint="eastAsia"/>
                      <w:lang w:eastAsia="zh-CN"/>
                    </w:rPr>
                    <w:t>空间电台</w:t>
                  </w:r>
                  <w:r w:rsidRPr="00436760">
                    <w:rPr>
                      <w:rFonts w:ascii="SimSun" w:hAnsi="SimSun" w:cs="SimSun"/>
                      <w:lang w:eastAsia="zh-CN"/>
                    </w:rPr>
                    <w:br/>
                  </w:r>
                  <w:r w:rsidRPr="00436760">
                    <w:rPr>
                      <w:rFonts w:ascii="SimSun" w:hAnsi="SimSun" w:cs="SimSun" w:hint="eastAsia"/>
                      <w:lang w:eastAsia="zh-CN"/>
                    </w:rPr>
                    <w:t>运行高度（</w:t>
                  </w:r>
                  <w:r w:rsidRPr="00436760">
                    <w:rPr>
                      <w:lang w:eastAsia="zh-CN"/>
                    </w:rPr>
                    <w:t>km</w:t>
                  </w:r>
                  <w:r w:rsidRPr="00436760">
                    <w:rPr>
                      <w:rFonts w:hint="eastAsia"/>
                      <w:lang w:eastAsia="zh-CN"/>
                    </w:rPr>
                    <w:t>）</w:t>
                  </w:r>
                </w:p>
              </w:tc>
              <w:tc>
                <w:tcPr>
                  <w:tcW w:w="1800" w:type="dxa"/>
                </w:tcPr>
                <w:p w14:paraId="77C188CD" w14:textId="77777777" w:rsidR="00B37115" w:rsidRPr="00436760" w:rsidRDefault="00B37115" w:rsidP="00F9478E">
                  <w:pPr>
                    <w:pStyle w:val="Tablehead"/>
                    <w:pBdr>
                      <w:top w:val="nil"/>
                      <w:left w:val="nil"/>
                      <w:bottom w:val="nil"/>
                      <w:right w:val="nil"/>
                      <w:between w:val="nil"/>
                    </w:pBdr>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eastAsia="Calibri"/>
                      <w:szCs w:val="24"/>
                      <w:lang w:eastAsia="zh-CN"/>
                    </w:rPr>
                  </w:pPr>
                  <w:proofErr w:type="gramStart"/>
                  <w:r w:rsidRPr="00436760">
                    <w:rPr>
                      <w:rFonts w:ascii="SimSun" w:hAnsi="SimSun" w:cs="SimSun" w:hint="eastAsia"/>
                      <w:lang w:eastAsia="zh-CN"/>
                    </w:rPr>
                    <w:t>最大总</w:t>
                  </w:r>
                  <w:proofErr w:type="spellStart"/>
                  <w:proofErr w:type="gramEnd"/>
                  <w:r w:rsidRPr="00436760">
                    <w:rPr>
                      <w:rFonts w:eastAsia="Calibri"/>
                      <w:lang w:eastAsia="zh-CN"/>
                    </w:rPr>
                    <w:t>e.i.r.p</w:t>
                  </w:r>
                  <w:proofErr w:type="spellEnd"/>
                  <w:r w:rsidRPr="00436760">
                    <w:rPr>
                      <w:rFonts w:eastAsia="Calibri"/>
                      <w:lang w:eastAsia="zh-CN"/>
                    </w:rPr>
                    <w:t>.</w:t>
                  </w:r>
                  <w:r w:rsidRPr="00436760">
                    <w:rPr>
                      <w:rFonts w:ascii="SimSun" w:hAnsi="SimSun" w:cs="SimSun" w:hint="eastAsia"/>
                      <w:lang w:eastAsia="zh-CN"/>
                    </w:rPr>
                    <w:t>（</w:t>
                  </w:r>
                  <w:proofErr w:type="spellStart"/>
                  <w:r w:rsidRPr="00436760">
                    <w:rPr>
                      <w:lang w:eastAsia="zh-CN"/>
                    </w:rPr>
                    <w:t>dBW</w:t>
                  </w:r>
                  <w:proofErr w:type="spellEnd"/>
                  <w:r w:rsidRPr="00436760">
                    <w:rPr>
                      <w:rFonts w:hint="eastAsia"/>
                      <w:lang w:eastAsia="zh-CN"/>
                    </w:rPr>
                    <w:t>）</w:t>
                  </w:r>
                </w:p>
              </w:tc>
            </w:tr>
            <w:tr w:rsidR="00B37115" w:rsidRPr="00436760" w14:paraId="16FB9C8F" w14:textId="77777777" w:rsidTr="00F9478E">
              <w:trPr>
                <w:jc w:val="center"/>
              </w:trPr>
              <w:tc>
                <w:tcPr>
                  <w:tcW w:w="2640" w:type="dxa"/>
                </w:tcPr>
                <w:p w14:paraId="54CEBFF6"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rFonts w:ascii="SimSun" w:hAnsi="SimSun" w:cs="SimSun" w:hint="eastAsia"/>
                      <w:lang w:eastAsia="zh-CN"/>
                    </w:rPr>
                    <w:t>高度</w:t>
                  </w:r>
                  <w:r w:rsidRPr="00436760">
                    <w:rPr>
                      <w:lang w:eastAsia="zh-CN"/>
                    </w:rPr>
                    <w:t>&lt; 450</w:t>
                  </w:r>
                </w:p>
              </w:tc>
              <w:tc>
                <w:tcPr>
                  <w:tcW w:w="1800" w:type="dxa"/>
                </w:tcPr>
                <w:p w14:paraId="1AA715CA"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rFonts w:eastAsia="Calibri"/>
                      <w:szCs w:val="24"/>
                    </w:rPr>
                    <w:t>60</w:t>
                  </w:r>
                </w:p>
              </w:tc>
            </w:tr>
            <w:tr w:rsidR="00B37115" w:rsidRPr="00436760" w14:paraId="705A6432" w14:textId="77777777" w:rsidTr="00F9478E">
              <w:trPr>
                <w:jc w:val="center"/>
              </w:trPr>
              <w:tc>
                <w:tcPr>
                  <w:tcW w:w="2640" w:type="dxa"/>
                </w:tcPr>
                <w:p w14:paraId="4DB1D9F0"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lang w:eastAsia="zh-CN"/>
                    </w:rPr>
                    <w:t xml:space="preserve">450 </w:t>
                  </w:r>
                  <w:r w:rsidRPr="00436760">
                    <w:t>≤</w:t>
                  </w:r>
                  <w:r w:rsidRPr="00436760">
                    <w:rPr>
                      <w:rFonts w:ascii="SimSun" w:hAnsi="SimSun" w:cs="SimSun" w:hint="eastAsia"/>
                      <w:lang w:eastAsia="zh-CN"/>
                    </w:rPr>
                    <w:t>高度</w:t>
                  </w:r>
                  <w:r w:rsidRPr="00436760">
                    <w:rPr>
                      <w:lang w:eastAsia="zh-CN"/>
                    </w:rPr>
                    <w:t>&lt; 600</w:t>
                  </w:r>
                </w:p>
              </w:tc>
              <w:tc>
                <w:tcPr>
                  <w:tcW w:w="1800" w:type="dxa"/>
                </w:tcPr>
                <w:p w14:paraId="3B02AAAC"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rFonts w:eastAsia="Calibri"/>
                      <w:szCs w:val="24"/>
                    </w:rPr>
                    <w:t>58</w:t>
                  </w:r>
                </w:p>
              </w:tc>
            </w:tr>
            <w:tr w:rsidR="00B37115" w:rsidRPr="00436760" w14:paraId="65A1B429" w14:textId="77777777" w:rsidTr="00F9478E">
              <w:trPr>
                <w:jc w:val="center"/>
              </w:trPr>
              <w:tc>
                <w:tcPr>
                  <w:tcW w:w="2640" w:type="dxa"/>
                </w:tcPr>
                <w:p w14:paraId="56C2B897"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lang w:eastAsia="zh-CN"/>
                    </w:rPr>
                    <w:t xml:space="preserve">600 </w:t>
                  </w:r>
                  <w:r w:rsidRPr="00436760">
                    <w:t>≤</w:t>
                  </w:r>
                  <w:r w:rsidRPr="00436760">
                    <w:rPr>
                      <w:rFonts w:ascii="SimSun" w:hAnsi="SimSun" w:cs="SimSun" w:hint="eastAsia"/>
                      <w:lang w:eastAsia="zh-CN"/>
                    </w:rPr>
                    <w:t>高度</w:t>
                  </w:r>
                  <w:r w:rsidRPr="00436760">
                    <w:rPr>
                      <w:lang w:eastAsia="zh-CN"/>
                    </w:rPr>
                    <w:t>&lt; 750</w:t>
                  </w:r>
                </w:p>
              </w:tc>
              <w:tc>
                <w:tcPr>
                  <w:tcW w:w="1800" w:type="dxa"/>
                </w:tcPr>
                <w:p w14:paraId="07305E63"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rFonts w:eastAsia="Calibri"/>
                      <w:szCs w:val="24"/>
                    </w:rPr>
                    <w:t>55</w:t>
                  </w:r>
                </w:p>
              </w:tc>
            </w:tr>
            <w:tr w:rsidR="00B37115" w:rsidRPr="00436760" w14:paraId="5950AD95" w14:textId="77777777" w:rsidTr="00F9478E">
              <w:trPr>
                <w:jc w:val="center"/>
              </w:trPr>
              <w:tc>
                <w:tcPr>
                  <w:tcW w:w="2640" w:type="dxa"/>
                </w:tcPr>
                <w:p w14:paraId="07896B94"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lang w:eastAsia="zh-CN"/>
                    </w:rPr>
                    <w:t xml:space="preserve">750 </w:t>
                  </w:r>
                  <w:r w:rsidRPr="00436760">
                    <w:t>≤</w:t>
                  </w:r>
                  <w:r w:rsidRPr="00436760">
                    <w:rPr>
                      <w:rFonts w:ascii="SimSun" w:hAnsi="SimSun" w:cs="SimSun" w:hint="eastAsia"/>
                      <w:lang w:eastAsia="zh-CN"/>
                    </w:rPr>
                    <w:t>高度</w:t>
                  </w:r>
                  <w:r w:rsidRPr="00436760">
                    <w:rPr>
                      <w:lang w:eastAsia="zh-CN"/>
                    </w:rPr>
                    <w:t>&lt; 900</w:t>
                  </w:r>
                </w:p>
              </w:tc>
              <w:tc>
                <w:tcPr>
                  <w:tcW w:w="1800" w:type="dxa"/>
                </w:tcPr>
                <w:p w14:paraId="3DF0C8B5"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rFonts w:eastAsia="Calibri"/>
                      <w:szCs w:val="24"/>
                    </w:rPr>
                    <w:t>53</w:t>
                  </w:r>
                </w:p>
              </w:tc>
            </w:tr>
            <w:tr w:rsidR="00B37115" w:rsidRPr="00436760" w14:paraId="72F94402" w14:textId="77777777" w:rsidTr="00F9478E">
              <w:trPr>
                <w:jc w:val="center"/>
              </w:trPr>
              <w:tc>
                <w:tcPr>
                  <w:tcW w:w="2640" w:type="dxa"/>
                </w:tcPr>
                <w:p w14:paraId="07200134"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rFonts w:eastAsia="Calibri"/>
                    </w:rPr>
                    <w:t xml:space="preserve">900 ≤ </w:t>
                  </w:r>
                  <w:r w:rsidRPr="00436760">
                    <w:rPr>
                      <w:rFonts w:ascii="SimSun" w:hAnsi="SimSun" w:cs="SimSun" w:hint="eastAsia"/>
                      <w:lang w:eastAsia="zh-CN"/>
                    </w:rPr>
                    <w:t>高度</w:t>
                  </w:r>
                  <w:r w:rsidRPr="00436760">
                    <w:rPr>
                      <w:rFonts w:eastAsia="Calibri"/>
                    </w:rPr>
                    <w:t xml:space="preserve"> &lt; 1 290</w:t>
                  </w:r>
                </w:p>
              </w:tc>
              <w:tc>
                <w:tcPr>
                  <w:tcW w:w="1800" w:type="dxa"/>
                </w:tcPr>
                <w:p w14:paraId="71DAD3B9"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rFonts w:eastAsia="Calibri"/>
                      <w:szCs w:val="24"/>
                    </w:rPr>
                    <w:t>N/A</w:t>
                  </w:r>
                </w:p>
              </w:tc>
            </w:tr>
            <w:tr w:rsidR="00B37115" w:rsidRPr="00436760" w14:paraId="68F148AC" w14:textId="77777777" w:rsidTr="00F9478E">
              <w:trPr>
                <w:jc w:val="center"/>
              </w:trPr>
              <w:tc>
                <w:tcPr>
                  <w:tcW w:w="2640" w:type="dxa"/>
                </w:tcPr>
                <w:p w14:paraId="5FB2FED4"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rFonts w:ascii="SimSun" w:hAnsi="SimSun" w:cs="SimSun" w:hint="eastAsia"/>
                      <w:lang w:eastAsia="zh-CN"/>
                    </w:rPr>
                    <w:t>高度</w:t>
                  </w:r>
                  <w:r w:rsidRPr="00436760">
                    <w:rPr>
                      <w:rFonts w:eastAsia="Calibri"/>
                    </w:rPr>
                    <w:t xml:space="preserve"> ≥ 1 290</w:t>
                  </w:r>
                </w:p>
              </w:tc>
              <w:tc>
                <w:tcPr>
                  <w:tcW w:w="1800" w:type="dxa"/>
                </w:tcPr>
                <w:p w14:paraId="70E6FFD3" w14:textId="77777777" w:rsidR="00B37115" w:rsidRPr="00436760" w:rsidRDefault="00B37115" w:rsidP="00F9478E">
                  <w:pPr>
                    <w:pStyle w:val="Tabletext"/>
                    <w:keepNext/>
                    <w:pBdr>
                      <w:top w:val="nil"/>
                      <w:left w:val="nil"/>
                      <w:bottom w:val="nil"/>
                      <w:right w:val="nil"/>
                      <w:between w:val="nil"/>
                    </w:pBdr>
                    <w:jc w:val="center"/>
                    <w:rPr>
                      <w:rFonts w:eastAsia="Calibri"/>
                      <w:szCs w:val="24"/>
                    </w:rPr>
                  </w:pPr>
                  <w:r w:rsidRPr="00436760">
                    <w:rPr>
                      <w:rFonts w:eastAsia="Calibri"/>
                      <w:szCs w:val="24"/>
                    </w:rPr>
                    <w:t>N/A</w:t>
                  </w:r>
                </w:p>
              </w:tc>
            </w:tr>
          </w:tbl>
          <w:p w14:paraId="0B7DD49D" w14:textId="77777777" w:rsidR="00B37115" w:rsidRPr="00436760" w:rsidRDefault="00B37115" w:rsidP="00F9478E">
            <w:pPr>
              <w:pStyle w:val="enumlev3"/>
              <w:numPr>
                <w:ilvl w:val="1"/>
                <w:numId w:val="2"/>
              </w:numPr>
              <w:pBdr>
                <w:top w:val="nil"/>
                <w:left w:val="nil"/>
                <w:bottom w:val="nil"/>
                <w:right w:val="nil"/>
                <w:between w:val="nil"/>
              </w:pBdr>
              <w:ind w:left="1556" w:hanging="397"/>
              <w:rPr>
                <w:rFonts w:eastAsia="Calibri"/>
                <w:color w:val="000000"/>
                <w:szCs w:val="24"/>
              </w:rPr>
            </w:pPr>
            <w:r w:rsidRPr="00436760">
              <w:rPr>
                <w:rFonts w:ascii="STKaiti" w:eastAsia="STKaiti" w:hAnsi="STKaiti" w:cs="Microsoft YaHei" w:hint="eastAsia"/>
                <w:iCs/>
                <w:color w:val="000000"/>
                <w:szCs w:val="24"/>
                <w:lang w:eastAsia="zh-CN"/>
              </w:rPr>
              <w:t>附件</w:t>
            </w:r>
            <w:r w:rsidRPr="00436760">
              <w:rPr>
                <w:rFonts w:eastAsia="Calibri"/>
                <w:iCs/>
                <w:color w:val="000000"/>
                <w:szCs w:val="24"/>
              </w:rPr>
              <w:t>5</w:t>
            </w:r>
            <w:r w:rsidRPr="00436760">
              <w:rPr>
                <w:rFonts w:ascii="STKaiti" w:eastAsia="STKaiti" w:hAnsi="STKaiti" w:cs="Microsoft YaHei" w:hint="eastAsia"/>
                <w:iCs/>
                <w:color w:val="000000"/>
                <w:szCs w:val="24"/>
                <w:lang w:eastAsia="zh-CN"/>
              </w:rPr>
              <w:t>：支持方案</w:t>
            </w:r>
            <w:r w:rsidRPr="00436760">
              <w:rPr>
                <w:rFonts w:eastAsia="Calibri"/>
                <w:iCs/>
                <w:color w:val="000000"/>
                <w:szCs w:val="24"/>
              </w:rPr>
              <w:t>B</w:t>
            </w:r>
            <w:r w:rsidRPr="00436760">
              <w:rPr>
                <w:rFonts w:ascii="STKaiti" w:eastAsia="STKaiti" w:hAnsi="STKaiti" w:cs="Microsoft YaHei" w:hint="eastAsia"/>
                <w:iCs/>
                <w:color w:val="000000"/>
                <w:szCs w:val="24"/>
                <w:lang w:eastAsia="zh-CN"/>
              </w:rPr>
              <w:t>。</w:t>
            </w:r>
          </w:p>
          <w:p w14:paraId="7552549D" w14:textId="0E9AD530"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r w:rsidRPr="00436760">
              <w:rPr>
                <w:rFonts w:eastAsia="Calibri"/>
                <w:bCs/>
                <w:lang w:eastAsia="zh-CN"/>
              </w:rPr>
              <w:t>3</w:t>
            </w:r>
            <w:r w:rsidRPr="00436760">
              <w:rPr>
                <w:rFonts w:eastAsia="Calibri"/>
                <w:b/>
                <w:lang w:eastAsia="zh-CN"/>
              </w:rPr>
              <w:tab/>
            </w:r>
            <w:r w:rsidRPr="00436760">
              <w:rPr>
                <w:rFonts w:hint="eastAsia"/>
                <w:b/>
                <w:bCs/>
                <w:lang w:eastAsia="zh-CN"/>
              </w:rPr>
              <w:t>支持</w:t>
            </w:r>
            <w:r w:rsidRPr="00436760">
              <w:rPr>
                <w:rFonts w:hint="eastAsia"/>
                <w:lang w:eastAsia="zh-CN"/>
              </w:rPr>
              <w:t>起草对干扰管理系统、监测设施（</w:t>
            </w:r>
            <w:r w:rsidRPr="00436760">
              <w:rPr>
                <w:rFonts w:hint="eastAsia"/>
                <w:lang w:eastAsia="zh-CN"/>
              </w:rPr>
              <w:t>NCMC</w:t>
            </w:r>
            <w:r w:rsidRPr="00436760">
              <w:rPr>
                <w:rFonts w:hint="eastAsia"/>
                <w:lang w:eastAsia="zh-CN"/>
              </w:rPr>
              <w:t>）的说明，处理传输停止问题，以提供令人满意的问题解决方案。</w:t>
            </w:r>
          </w:p>
          <w:p w14:paraId="7284F31C" w14:textId="64F15C51"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r w:rsidRPr="00436760">
              <w:rPr>
                <w:rFonts w:eastAsia="Calibri"/>
                <w:bCs/>
                <w:lang w:eastAsia="zh-CN"/>
              </w:rPr>
              <w:t>4</w:t>
            </w:r>
            <w:r w:rsidRPr="00436760">
              <w:rPr>
                <w:rFonts w:eastAsia="Calibri"/>
                <w:b/>
                <w:lang w:eastAsia="zh-CN"/>
              </w:rPr>
              <w:tab/>
            </w:r>
            <w:r w:rsidRPr="00436760">
              <w:rPr>
                <w:rFonts w:hint="eastAsia"/>
                <w:b/>
                <w:bCs/>
                <w:lang w:eastAsia="zh-CN"/>
              </w:rPr>
              <w:t>支持为</w:t>
            </w:r>
            <w:r w:rsidRPr="00436760">
              <w:rPr>
                <w:rFonts w:eastAsia="Calibri"/>
                <w:color w:val="000000"/>
                <w:lang w:eastAsia="zh-CN"/>
              </w:rPr>
              <w:t>19.3-19.7 GHz</w:t>
            </w:r>
            <w:r w:rsidRPr="00436760">
              <w:rPr>
                <w:rFonts w:ascii="SimSun" w:hAnsi="SimSun" w:cs="Microsoft YaHei" w:hint="eastAsia"/>
                <w:color w:val="000000"/>
                <w:lang w:eastAsia="zh-CN"/>
              </w:rPr>
              <w:t>频段的</w:t>
            </w:r>
            <w:r w:rsidRPr="00436760">
              <w:rPr>
                <w:rFonts w:hint="eastAsia"/>
                <w:lang w:eastAsia="zh-CN"/>
              </w:rPr>
              <w:t>空对空链路制定对</w:t>
            </w:r>
            <w:r w:rsidRPr="00436760">
              <w:rPr>
                <w:rFonts w:hint="eastAsia"/>
                <w:lang w:eastAsia="zh-CN"/>
              </w:rPr>
              <w:t>non-GSO</w:t>
            </w:r>
            <w:r w:rsidRPr="00436760">
              <w:rPr>
                <w:rFonts w:hint="eastAsia"/>
                <w:lang w:eastAsia="zh-CN"/>
              </w:rPr>
              <w:t>卫星移动关口站在地球表面产生的可接受的功率通量密度</w:t>
            </w:r>
            <w:r w:rsidRPr="00436760">
              <w:rPr>
                <w:rFonts w:ascii="SimSun" w:hAnsi="SimSun" w:hint="eastAsia"/>
                <w:lang w:eastAsia="zh-CN"/>
              </w:rPr>
              <w:t>。</w:t>
            </w:r>
          </w:p>
          <w:p w14:paraId="716F5E8C" w14:textId="1A6F6D04"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szCs w:val="24"/>
                <w:lang w:eastAsia="zh-CN"/>
              </w:rPr>
            </w:pPr>
            <w:bookmarkStart w:id="20" w:name="_Hlk149932568"/>
            <w:r w:rsidRPr="00436760">
              <w:rPr>
                <w:rFonts w:eastAsia="Calibri"/>
                <w:bCs/>
                <w:lang w:eastAsia="zh-CN"/>
              </w:rPr>
              <w:t>5</w:t>
            </w:r>
            <w:r w:rsidRPr="00436760">
              <w:rPr>
                <w:rFonts w:eastAsia="Calibri"/>
                <w:b/>
                <w:lang w:eastAsia="zh-CN"/>
              </w:rPr>
              <w:tab/>
            </w:r>
            <w:proofErr w:type="gramStart"/>
            <w:r w:rsidRPr="00436760">
              <w:rPr>
                <w:rFonts w:ascii="SimSun" w:hAnsi="SimSun" w:hint="eastAsia"/>
                <w:b/>
                <w:bCs/>
                <w:lang w:eastAsia="zh-CN"/>
              </w:rPr>
              <w:t>考虑</w:t>
            </w:r>
            <w:r w:rsidRPr="00436760">
              <w:rPr>
                <w:rFonts w:ascii="SimSun" w:hAnsi="SimSun" w:hint="eastAsia"/>
                <w:lang w:eastAsia="zh-CN"/>
              </w:rPr>
              <w:t>通过对服务提供商和用户实施高度限制来修改“</w:t>
            </w:r>
            <w:proofErr w:type="gramEnd"/>
            <w:r w:rsidRPr="00436760">
              <w:rPr>
                <w:rFonts w:ascii="SimSun" w:hAnsi="SimSun" w:hint="eastAsia"/>
                <w:lang w:eastAsia="zh-CN"/>
              </w:rPr>
              <w:t>扩展视轴角”概念的定义，从排除</w:t>
            </w:r>
            <w:r w:rsidRPr="00436760">
              <w:rPr>
                <w:rFonts w:eastAsia="Calibri"/>
                <w:color w:val="000000"/>
                <w:lang w:eastAsia="zh-CN"/>
              </w:rPr>
              <w:t>LEO</w:t>
            </w:r>
            <w:r w:rsidRPr="00436760">
              <w:rPr>
                <w:rFonts w:ascii="SimSun" w:hAnsi="SimSun" w:cs="Microsoft YaHei" w:hint="eastAsia"/>
                <w:color w:val="000000"/>
                <w:szCs w:val="24"/>
                <w:lang w:eastAsia="zh-CN"/>
              </w:rPr>
              <w:t>到</w:t>
            </w:r>
            <w:r w:rsidRPr="00436760">
              <w:rPr>
                <w:rFonts w:eastAsia="Calibri"/>
                <w:color w:val="000000"/>
                <w:lang w:eastAsia="zh-CN"/>
              </w:rPr>
              <w:t>LEO</w:t>
            </w:r>
            <w:r w:rsidRPr="00436760">
              <w:rPr>
                <w:rFonts w:ascii="SimSun" w:hAnsi="SimSun" w:cs="Microsoft YaHei" w:hint="eastAsia"/>
                <w:color w:val="000000"/>
                <w:szCs w:val="24"/>
                <w:lang w:eastAsia="zh-CN"/>
              </w:rPr>
              <w:t>链路。</w:t>
            </w:r>
          </w:p>
          <w:bookmarkEnd w:id="20"/>
          <w:p w14:paraId="588B17EB"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6B218456" w14:textId="77777777" w:rsidR="00B37115" w:rsidRPr="00436760" w:rsidRDefault="00B37115" w:rsidP="00F9478E">
            <w:pPr>
              <w:pStyle w:val="Headingb"/>
              <w:pBdr>
                <w:top w:val="nil"/>
                <w:left w:val="nil"/>
                <w:bottom w:val="nil"/>
                <w:right w:val="nil"/>
                <w:between w:val="nil"/>
              </w:pBdr>
              <w:rPr>
                <w:rFonts w:eastAsia="Calibr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7FDEBBA4" w14:textId="3FB5E0E9"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bookmarkStart w:id="21" w:name="_Hlk149933440"/>
            <w:r w:rsidRPr="00436760">
              <w:rPr>
                <w:rFonts w:eastAsia="Calibri"/>
                <w:bCs/>
                <w:lang w:eastAsia="zh-CN"/>
              </w:rPr>
              <w:t>1</w:t>
            </w:r>
            <w:r w:rsidRPr="00436760">
              <w:rPr>
                <w:rFonts w:eastAsia="Calibri"/>
                <w:b/>
                <w:lang w:eastAsia="zh-CN"/>
              </w:rPr>
              <w:tab/>
            </w:r>
            <w:r w:rsidRPr="00436760">
              <w:rPr>
                <w:rFonts w:ascii="SimSun" w:hAnsi="SimSun" w:hint="eastAsia"/>
                <w:b/>
                <w:bCs/>
                <w:lang w:eastAsia="zh-CN"/>
              </w:rPr>
              <w:t>支持</w:t>
            </w:r>
            <w:r w:rsidRPr="00436760">
              <w:rPr>
                <w:rFonts w:ascii="SimSun" w:hAnsi="SimSun" w:hint="eastAsia"/>
                <w:lang w:eastAsia="zh-CN"/>
              </w:rPr>
              <w:t>本议项的</w:t>
            </w:r>
            <w:proofErr w:type="spellStart"/>
            <w:r w:rsidRPr="00436760">
              <w:rPr>
                <w:rFonts w:eastAsia="Calibri"/>
                <w:color w:val="000000"/>
                <w:szCs w:val="24"/>
                <w:lang w:eastAsia="zh-CN"/>
              </w:rPr>
              <w:t>AfCP</w:t>
            </w:r>
            <w:proofErr w:type="spellEnd"/>
            <w:r w:rsidRPr="00436760">
              <w:rPr>
                <w:rFonts w:ascii="SimSun" w:hAnsi="SimSun" w:hint="eastAsia"/>
                <w:lang w:eastAsia="zh-CN"/>
              </w:rPr>
              <w:t>（其主要内容包含在本文提出的</w:t>
            </w:r>
            <w:r w:rsidRPr="00436760">
              <w:rPr>
                <w:rFonts w:eastAsia="Calibri"/>
                <w:color w:val="000000"/>
                <w:lang w:eastAsia="zh-CN"/>
              </w:rPr>
              <w:t>WRC</w:t>
            </w:r>
            <w:r w:rsidRPr="00436760">
              <w:rPr>
                <w:rFonts w:eastAsia="Calibri"/>
                <w:color w:val="000000"/>
                <w:lang w:eastAsia="zh-CN"/>
              </w:rPr>
              <w:noBreakHyphen/>
              <w:t xml:space="preserve">23 </w:t>
            </w:r>
            <w:proofErr w:type="spellStart"/>
            <w:r w:rsidRPr="00436760">
              <w:rPr>
                <w:rFonts w:eastAsia="Calibri"/>
                <w:color w:val="000000"/>
                <w:szCs w:val="24"/>
                <w:lang w:eastAsia="zh-CN"/>
              </w:rPr>
              <w:t>AfCP</w:t>
            </w:r>
            <w:proofErr w:type="spellEnd"/>
            <w:r w:rsidRPr="00436760">
              <w:rPr>
                <w:rFonts w:ascii="SimSun" w:hAnsi="SimSun" w:hint="eastAsia"/>
                <w:lang w:eastAsia="zh-CN"/>
              </w:rPr>
              <w:t>草案中）</w:t>
            </w:r>
          </w:p>
          <w:p w14:paraId="1ED19211" w14:textId="3F8215CC"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bookmarkStart w:id="22" w:name="_Hlk149933618"/>
            <w:bookmarkEnd w:id="21"/>
            <w:r w:rsidRPr="00436760">
              <w:rPr>
                <w:rFonts w:eastAsia="Calibri"/>
                <w:bCs/>
                <w:lang w:eastAsia="zh-CN"/>
              </w:rPr>
              <w:t>2</w:t>
            </w:r>
            <w:r w:rsidRPr="00436760">
              <w:rPr>
                <w:rFonts w:eastAsia="Calibri"/>
                <w:b/>
                <w:lang w:eastAsia="zh-CN"/>
              </w:rPr>
              <w:tab/>
            </w:r>
            <w:r w:rsidRPr="00436760">
              <w:rPr>
                <w:rFonts w:ascii="SimSun" w:hAnsi="SimSun" w:hint="eastAsia"/>
                <w:b/>
                <w:bCs/>
                <w:lang w:eastAsia="zh-CN"/>
              </w:rPr>
              <w:t>积极参与</w:t>
            </w:r>
            <w:r w:rsidRPr="00436760">
              <w:rPr>
                <w:rFonts w:ascii="SimSun" w:hAnsi="SimSun" w:hint="eastAsia"/>
                <w:lang w:eastAsia="zh-CN"/>
              </w:rPr>
              <w:t>有关本议项的讨论，以确保相邻的</w:t>
            </w:r>
            <w:r w:rsidRPr="00436760">
              <w:rPr>
                <w:rFonts w:eastAsia="Calibri"/>
                <w:color w:val="000000"/>
                <w:szCs w:val="24"/>
                <w:lang w:eastAsia="zh-CN"/>
              </w:rPr>
              <w:t>GSO</w:t>
            </w:r>
            <w:r w:rsidRPr="00436760">
              <w:rPr>
                <w:rFonts w:ascii="SimSun" w:hAnsi="SimSun" w:hint="eastAsia"/>
                <w:lang w:eastAsia="zh-CN"/>
              </w:rPr>
              <w:t>和</w:t>
            </w:r>
            <w:r w:rsidRPr="00436760">
              <w:rPr>
                <w:rFonts w:eastAsia="Calibri"/>
                <w:color w:val="000000"/>
                <w:lang w:eastAsia="zh-CN"/>
              </w:rPr>
              <w:t>non-GSO</w:t>
            </w:r>
            <w:r w:rsidRPr="00436760">
              <w:rPr>
                <w:rFonts w:ascii="SimSun" w:hAnsi="SimSun" w:hint="eastAsia"/>
                <w:lang w:eastAsia="zh-CN"/>
              </w:rPr>
              <w:t>台站得到保护，并保护地面电台免受偏轴发射的影响。</w:t>
            </w:r>
          </w:p>
          <w:p w14:paraId="68DD6A05" w14:textId="7C8B1410"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bookmarkStart w:id="23" w:name="_Hlk149933739"/>
            <w:bookmarkEnd w:id="22"/>
            <w:r w:rsidRPr="00436760">
              <w:rPr>
                <w:rFonts w:eastAsia="Calibri"/>
                <w:bCs/>
                <w:lang w:eastAsia="zh-CN"/>
              </w:rPr>
              <w:t>3</w:t>
            </w:r>
            <w:r w:rsidRPr="00436760">
              <w:rPr>
                <w:rFonts w:eastAsia="Calibri"/>
                <w:b/>
                <w:lang w:eastAsia="zh-CN"/>
              </w:rPr>
              <w:tab/>
            </w:r>
            <w:r w:rsidRPr="00436760">
              <w:rPr>
                <w:rFonts w:ascii="SimSun" w:hAnsi="SimSun" w:hint="eastAsia"/>
                <w:b/>
                <w:bCs/>
                <w:lang w:eastAsia="zh-CN"/>
              </w:rPr>
              <w:t>审查</w:t>
            </w:r>
            <w:r w:rsidRPr="00436760">
              <w:rPr>
                <w:rFonts w:ascii="SimSun" w:hAnsi="SimSun" w:hint="eastAsia"/>
                <w:lang w:eastAsia="zh-CN"/>
              </w:rPr>
              <w:t>第</w:t>
            </w:r>
            <w:r w:rsidRPr="00436760">
              <w:rPr>
                <w:rFonts w:eastAsia="Calibri"/>
                <w:color w:val="000000"/>
                <w:lang w:eastAsia="zh-CN"/>
              </w:rPr>
              <w:t>9.11A</w:t>
            </w:r>
            <w:r w:rsidRPr="00436760">
              <w:rPr>
                <w:rFonts w:ascii="SimSun" w:hAnsi="SimSun" w:hint="eastAsia"/>
                <w:lang w:eastAsia="zh-CN"/>
              </w:rPr>
              <w:t>款中的现有规则对保护</w:t>
            </w:r>
            <w:r w:rsidRPr="00436760">
              <w:rPr>
                <w:rFonts w:eastAsia="Calibri"/>
                <w:color w:val="000000"/>
                <w:szCs w:val="24"/>
                <w:lang w:eastAsia="zh-CN"/>
              </w:rPr>
              <w:t>GSO FSS</w:t>
            </w:r>
            <w:r w:rsidRPr="00436760">
              <w:rPr>
                <w:rFonts w:ascii="SimSun" w:hAnsi="SimSun" w:hint="eastAsia"/>
                <w:lang w:eastAsia="zh-CN"/>
              </w:rPr>
              <w:t>的适用性以及表</w:t>
            </w:r>
            <w:r w:rsidRPr="00436760">
              <w:rPr>
                <w:rFonts w:eastAsia="Calibri"/>
                <w:b/>
                <w:bCs/>
                <w:color w:val="000000"/>
                <w:lang w:eastAsia="zh-CN"/>
              </w:rPr>
              <w:t>22</w:t>
            </w:r>
            <w:r w:rsidRPr="00436760">
              <w:rPr>
                <w:rFonts w:eastAsia="Calibri"/>
                <w:b/>
                <w:bCs/>
                <w:color w:val="000000"/>
                <w:lang w:eastAsia="zh-CN"/>
              </w:rPr>
              <w:noBreakHyphen/>
              <w:t>2</w:t>
            </w:r>
            <w:r w:rsidRPr="00436760">
              <w:rPr>
                <w:rFonts w:ascii="SimSun" w:hAnsi="SimSun" w:hint="eastAsia"/>
                <w:lang w:eastAsia="zh-CN"/>
              </w:rPr>
              <w:t>中的限值。</w:t>
            </w:r>
          </w:p>
          <w:p w14:paraId="11392579" w14:textId="7E8DABA9"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bookmarkStart w:id="24" w:name="_Hlk149934937"/>
            <w:bookmarkEnd w:id="23"/>
            <w:r w:rsidRPr="00436760">
              <w:rPr>
                <w:rFonts w:eastAsia="Calibri"/>
                <w:bCs/>
                <w:lang w:eastAsia="zh-CN"/>
              </w:rPr>
              <w:t>4</w:t>
            </w:r>
            <w:r w:rsidRPr="00436760">
              <w:rPr>
                <w:rFonts w:eastAsia="Calibri"/>
                <w:b/>
                <w:lang w:eastAsia="zh-CN"/>
              </w:rPr>
              <w:tab/>
            </w:r>
            <w:r w:rsidRPr="00436760">
              <w:rPr>
                <w:rFonts w:ascii="SimSun" w:hAnsi="SimSun" w:hint="eastAsia"/>
                <w:lang w:eastAsia="zh-CN"/>
              </w:rPr>
              <w:t>利用新决议草案附件</w:t>
            </w:r>
            <w:r w:rsidRPr="00436760">
              <w:rPr>
                <w:rFonts w:eastAsia="Calibri"/>
                <w:color w:val="000000"/>
                <w:szCs w:val="24"/>
                <w:lang w:eastAsia="zh-CN"/>
              </w:rPr>
              <w:t>4</w:t>
            </w:r>
            <w:r w:rsidRPr="00436760">
              <w:rPr>
                <w:rFonts w:ascii="SimSun" w:hAnsi="SimSun" w:hint="eastAsia"/>
                <w:lang w:eastAsia="zh-CN"/>
              </w:rPr>
              <w:t>中规定的限值，</w:t>
            </w:r>
            <w:r w:rsidRPr="00436760">
              <w:rPr>
                <w:rFonts w:ascii="SimSun" w:hAnsi="SimSun" w:hint="eastAsia"/>
                <w:b/>
                <w:bCs/>
                <w:lang w:eastAsia="zh-CN"/>
              </w:rPr>
              <w:t>审查</w:t>
            </w:r>
            <w:r w:rsidRPr="00436760">
              <w:rPr>
                <w:rFonts w:ascii="SimSun" w:hAnsi="SimSun" w:hint="eastAsia"/>
                <w:lang w:eastAsia="zh-CN"/>
              </w:rPr>
              <w:t>现有规则对保护</w:t>
            </w:r>
            <w:r w:rsidRPr="00436760">
              <w:rPr>
                <w:rFonts w:eastAsia="Calibri"/>
                <w:color w:val="000000"/>
                <w:lang w:eastAsia="zh-CN"/>
              </w:rPr>
              <w:t>non-GSO FSS</w:t>
            </w:r>
            <w:r w:rsidRPr="00436760">
              <w:rPr>
                <w:rFonts w:ascii="SimSun" w:hAnsi="SimSun" w:hint="eastAsia"/>
                <w:lang w:eastAsia="zh-CN"/>
              </w:rPr>
              <w:t>的适用性。</w:t>
            </w:r>
          </w:p>
          <w:p w14:paraId="585F5CC3" w14:textId="1BFF6A5B"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b/>
                <w:i/>
                <w:color w:val="000000"/>
                <w:szCs w:val="24"/>
                <w:lang w:eastAsia="zh-CN"/>
              </w:rPr>
            </w:pPr>
            <w:bookmarkStart w:id="25" w:name="_Hlk149935090"/>
            <w:bookmarkEnd w:id="24"/>
            <w:r w:rsidRPr="00436760">
              <w:rPr>
                <w:rFonts w:eastAsia="Calibri"/>
                <w:bCs/>
                <w:lang w:eastAsia="zh-CN"/>
              </w:rPr>
              <w:lastRenderedPageBreak/>
              <w:t>5</w:t>
            </w:r>
            <w:r w:rsidRPr="00436760">
              <w:rPr>
                <w:rFonts w:eastAsia="Calibri"/>
                <w:b/>
                <w:lang w:eastAsia="zh-CN"/>
              </w:rPr>
              <w:tab/>
            </w:r>
            <w:bookmarkEnd w:id="25"/>
            <w:r w:rsidRPr="00436760">
              <w:rPr>
                <w:rFonts w:ascii="SimSun" w:hAnsi="SimSun" w:hint="eastAsia"/>
                <w:b/>
                <w:bCs/>
                <w:lang w:eastAsia="zh-CN"/>
              </w:rPr>
              <w:t>审查</w:t>
            </w:r>
            <w:r w:rsidRPr="00436760">
              <w:rPr>
                <w:rFonts w:ascii="SimSun" w:hAnsi="SimSun" w:hint="eastAsia"/>
                <w:lang w:eastAsia="zh-CN"/>
              </w:rPr>
              <w:t>卫星对卫星链路与相同频段和相邻频段内其他业务之间的共用和兼容性研究，以便根据第</w:t>
            </w:r>
            <w:r w:rsidRPr="00436760">
              <w:rPr>
                <w:rFonts w:eastAsia="Calibri"/>
                <w:b/>
                <w:bCs/>
                <w:color w:val="000000"/>
                <w:lang w:eastAsia="zh-CN"/>
              </w:rPr>
              <w:t>773</w:t>
            </w:r>
            <w:r w:rsidRPr="00436760">
              <w:rPr>
                <w:rFonts w:ascii="SimSun" w:hAnsi="SimSun" w:hint="eastAsia"/>
                <w:lang w:eastAsia="zh-CN"/>
              </w:rPr>
              <w:t>号决议</w:t>
            </w:r>
            <w:r w:rsidRPr="00436760">
              <w:rPr>
                <w:rFonts w:ascii="SimSun" w:hAnsi="SimSun" w:hint="eastAsia"/>
                <w:b/>
                <w:bCs/>
                <w:lang w:eastAsia="zh-CN"/>
              </w:rPr>
              <w:t>（</w:t>
            </w:r>
            <w:r w:rsidRPr="00436760">
              <w:rPr>
                <w:rFonts w:eastAsia="Calibri"/>
                <w:b/>
                <w:bCs/>
                <w:color w:val="000000"/>
                <w:lang w:eastAsia="zh-CN"/>
              </w:rPr>
              <w:t>WRC</w:t>
            </w:r>
            <w:r w:rsidRPr="00436760">
              <w:rPr>
                <w:rFonts w:eastAsia="Calibri"/>
                <w:b/>
                <w:bCs/>
                <w:color w:val="000000"/>
                <w:lang w:eastAsia="zh-CN"/>
              </w:rPr>
              <w:noBreakHyphen/>
              <w:t>19</w:t>
            </w:r>
            <w:r w:rsidRPr="00436760">
              <w:rPr>
                <w:rFonts w:ascii="SimSun" w:hAnsi="SimSun" w:hint="eastAsia"/>
                <w:b/>
                <w:bCs/>
                <w:lang w:eastAsia="zh-CN"/>
              </w:rPr>
              <w:t>）</w:t>
            </w:r>
            <w:r w:rsidRPr="00436760">
              <w:rPr>
                <w:rFonts w:ascii="SimSun" w:hAnsi="SimSun" w:hint="eastAsia"/>
                <w:lang w:eastAsia="zh-CN"/>
              </w:rPr>
              <w:t>制定在</w:t>
            </w:r>
            <w:r w:rsidRPr="00436760">
              <w:rPr>
                <w:rFonts w:eastAsia="Calibri"/>
                <w:color w:val="000000"/>
                <w:lang w:eastAsia="zh-CN"/>
              </w:rPr>
              <w:t>18.1-18.6 GHz</w:t>
            </w:r>
            <w:r w:rsidRPr="00436760">
              <w:rPr>
                <w:rFonts w:ascii="SimSun" w:hAnsi="SimSun" w:hint="eastAsia"/>
                <w:lang w:eastAsia="zh-CN"/>
              </w:rPr>
              <w:t>、</w:t>
            </w:r>
            <w:r w:rsidRPr="00436760">
              <w:rPr>
                <w:rFonts w:eastAsia="Calibri"/>
                <w:color w:val="000000"/>
                <w:lang w:eastAsia="zh-CN"/>
              </w:rPr>
              <w:t>18.8-20.2 GHz</w:t>
            </w:r>
            <w:r w:rsidRPr="00436760">
              <w:rPr>
                <w:rFonts w:ascii="SimSun" w:hAnsi="SimSun" w:hint="eastAsia"/>
                <w:lang w:eastAsia="zh-CN"/>
              </w:rPr>
              <w:t>和</w:t>
            </w:r>
            <w:r w:rsidRPr="00436760">
              <w:rPr>
                <w:rFonts w:eastAsia="Calibri"/>
                <w:color w:val="000000"/>
                <w:lang w:eastAsia="zh-CN"/>
              </w:rPr>
              <w:t>27.5-30 GHz</w:t>
            </w:r>
            <w:r w:rsidRPr="00436760">
              <w:rPr>
                <w:rFonts w:ascii="SimSun" w:hAnsi="SimSun" w:hint="eastAsia"/>
                <w:lang w:eastAsia="zh-CN"/>
              </w:rPr>
              <w:t>频段使用卫星对卫星操作的技术条件和规则条款。</w:t>
            </w:r>
          </w:p>
        </w:tc>
      </w:tr>
      <w:tr w:rsidR="00B37115" w:rsidRPr="00436760" w14:paraId="5B8C7765" w14:textId="77777777" w:rsidTr="00F9478E">
        <w:trPr>
          <w:jc w:val="center"/>
        </w:trPr>
        <w:tc>
          <w:tcPr>
            <w:tcW w:w="2547" w:type="dxa"/>
          </w:tcPr>
          <w:p w14:paraId="256B1072" w14:textId="77777777" w:rsidR="00B37115" w:rsidRPr="00436760" w:rsidRDefault="00B37115" w:rsidP="00F9478E">
            <w:pPr>
              <w:rPr>
                <w:rFonts w:eastAsia="Calibri"/>
                <w:b/>
                <w:lang w:eastAsia="zh-CN"/>
              </w:rPr>
            </w:pPr>
            <w:r w:rsidRPr="00436760">
              <w:rPr>
                <w:rFonts w:eastAsia="Calibri"/>
                <w:b/>
                <w:lang w:eastAsia="zh-CN"/>
              </w:rPr>
              <w:lastRenderedPageBreak/>
              <w:t>AI 1.18</w:t>
            </w:r>
          </w:p>
          <w:p w14:paraId="1762B032" w14:textId="77777777" w:rsidR="00B37115" w:rsidRPr="00436760" w:rsidRDefault="00B37115" w:rsidP="00F9478E">
            <w:pPr>
              <w:rPr>
                <w:rFonts w:eastAsia="Calibri"/>
                <w:b/>
                <w:szCs w:val="24"/>
                <w:lang w:eastAsia="zh-CN"/>
              </w:rPr>
            </w:pPr>
            <w:r w:rsidRPr="00436760">
              <w:rPr>
                <w:rFonts w:hint="eastAsia"/>
                <w:lang w:val="en-US" w:eastAsia="zh-CN"/>
              </w:rPr>
              <w:t>根据</w:t>
            </w:r>
            <w:r w:rsidRPr="00436760">
              <w:rPr>
                <w:rFonts w:hint="eastAsia"/>
                <w:lang w:eastAsia="zh-CN"/>
              </w:rPr>
              <w:t>第</w:t>
            </w:r>
            <w:r w:rsidRPr="00436760">
              <w:rPr>
                <w:b/>
                <w:bCs/>
                <w:lang w:eastAsia="zh-CN"/>
              </w:rPr>
              <w:t>248</w:t>
            </w:r>
            <w:r w:rsidRPr="00436760">
              <w:rPr>
                <w:rFonts w:hint="eastAsia"/>
                <w:lang w:eastAsia="zh-CN"/>
              </w:rPr>
              <w:t>号决议（</w:t>
            </w:r>
            <w:r w:rsidRPr="00436760">
              <w:rPr>
                <w:lang w:eastAsia="zh-CN"/>
              </w:rPr>
              <w:t>WRC-19</w:t>
            </w:r>
            <w:r w:rsidRPr="00436760">
              <w:rPr>
                <w:rFonts w:hint="eastAsia"/>
                <w:lang w:eastAsia="zh-CN"/>
              </w:rPr>
              <w:t>），考虑开展有关卫星移动业务频谱需求和可能新增划分的研究，用于窄带卫星移动系统的未来发展</w:t>
            </w:r>
          </w:p>
        </w:tc>
        <w:tc>
          <w:tcPr>
            <w:tcW w:w="6718" w:type="dxa"/>
          </w:tcPr>
          <w:p w14:paraId="400E2C48"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7AC58FE2" w14:textId="77777777" w:rsidR="00B37115" w:rsidRPr="00436760" w:rsidRDefault="00B37115" w:rsidP="00F9478E">
            <w:pPr>
              <w:ind w:firstLineChars="200" w:firstLine="482"/>
              <w:rPr>
                <w:rFonts w:eastAsia="Calibri"/>
                <w:szCs w:val="24"/>
                <w:lang w:eastAsia="zh-CN"/>
              </w:rPr>
            </w:pPr>
            <w:r w:rsidRPr="00436760">
              <w:rPr>
                <w:rFonts w:ascii="SimSun" w:hAnsi="SimSun" w:cs="Microsoft YaHei" w:hint="eastAsia"/>
                <w:b/>
                <w:szCs w:val="24"/>
                <w:lang w:eastAsia="zh-CN"/>
              </w:rPr>
              <w:t>支持方法</w:t>
            </w:r>
            <w:r w:rsidRPr="00436760">
              <w:rPr>
                <w:rFonts w:eastAsia="Calibri"/>
                <w:b/>
                <w:lang w:eastAsia="zh-CN"/>
              </w:rPr>
              <w:t>A</w:t>
            </w:r>
            <w:r w:rsidRPr="00436760">
              <w:rPr>
                <w:rFonts w:hint="eastAsia"/>
                <w:lang w:eastAsia="zh-CN"/>
              </w:rPr>
              <w:t>，即不做修改并废止第</w:t>
            </w:r>
            <w:r w:rsidRPr="00436760">
              <w:rPr>
                <w:rFonts w:hint="eastAsia"/>
                <w:b/>
                <w:bCs/>
                <w:lang w:eastAsia="zh-CN"/>
              </w:rPr>
              <w:t>248</w:t>
            </w:r>
            <w:r w:rsidRPr="00436760">
              <w:rPr>
                <w:rFonts w:hint="eastAsia"/>
                <w:lang w:eastAsia="zh-CN"/>
              </w:rPr>
              <w:t>号决议</w:t>
            </w:r>
            <w:r w:rsidRPr="00436760">
              <w:rPr>
                <w:rFonts w:hint="eastAsia"/>
                <w:b/>
                <w:bCs/>
                <w:lang w:eastAsia="zh-CN"/>
              </w:rPr>
              <w:t>（</w:t>
            </w:r>
            <w:r w:rsidRPr="00436760">
              <w:rPr>
                <w:rFonts w:hint="eastAsia"/>
                <w:b/>
                <w:bCs/>
                <w:lang w:eastAsia="zh-CN"/>
              </w:rPr>
              <w:t>WRC-19</w:t>
            </w:r>
            <w:r w:rsidRPr="00436760">
              <w:rPr>
                <w:rFonts w:hint="eastAsia"/>
                <w:b/>
                <w:bCs/>
                <w:lang w:eastAsia="zh-CN"/>
              </w:rPr>
              <w:t>）</w:t>
            </w:r>
            <w:r w:rsidRPr="00436760">
              <w:rPr>
                <w:rFonts w:hint="eastAsia"/>
                <w:lang w:eastAsia="zh-CN"/>
              </w:rPr>
              <w:t>，因为在</w:t>
            </w:r>
            <w:r w:rsidRPr="00436760">
              <w:rPr>
                <w:rFonts w:hint="eastAsia"/>
                <w:lang w:eastAsia="zh-CN"/>
              </w:rPr>
              <w:t>ITU-R</w:t>
            </w:r>
            <w:r w:rsidRPr="00436760">
              <w:rPr>
                <w:rFonts w:hint="eastAsia"/>
                <w:lang w:eastAsia="zh-CN"/>
              </w:rPr>
              <w:t>内未就开展必要的共用和兼容性研究以确保对本议项下所研究的频段或相邻频段内的现有主要业务的保护所需的技术特性和操作参数达成一致。</w:t>
            </w:r>
            <w:bookmarkStart w:id="26" w:name="_Hlk149935353"/>
          </w:p>
          <w:bookmarkEnd w:id="26"/>
          <w:p w14:paraId="082DC71E"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5F3C80AB" w14:textId="77777777" w:rsidR="00B37115" w:rsidRPr="00436760" w:rsidRDefault="00B37115" w:rsidP="00F9478E">
            <w:pPr>
              <w:pStyle w:val="Headingb"/>
              <w:pBdr>
                <w:top w:val="nil"/>
                <w:left w:val="nil"/>
                <w:bottom w:val="nil"/>
                <w:right w:val="nil"/>
                <w:between w:val="nil"/>
              </w:pBdr>
              <w:rPr>
                <w:rFonts w:eastAsia="Calibr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2F2117DC" w14:textId="675B520E"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szCs w:val="24"/>
                <w:lang w:eastAsia="zh-CN"/>
              </w:rPr>
            </w:pPr>
            <w:bookmarkStart w:id="27" w:name="_Hlk149935506"/>
            <w:r w:rsidRPr="00436760">
              <w:rPr>
                <w:rFonts w:eastAsia="Calibri"/>
                <w:bCs/>
                <w:lang w:eastAsia="zh-CN"/>
              </w:rPr>
              <w:t>1</w:t>
            </w:r>
            <w:r w:rsidRPr="00436760">
              <w:rPr>
                <w:rFonts w:eastAsia="Calibri"/>
                <w:b/>
                <w:lang w:eastAsia="zh-CN"/>
              </w:rPr>
              <w:tab/>
            </w:r>
            <w:r w:rsidRPr="00436760">
              <w:rPr>
                <w:rFonts w:ascii="SimSun" w:hAnsi="SimSun" w:hint="eastAsia"/>
                <w:b/>
                <w:bCs/>
                <w:lang w:eastAsia="zh-CN"/>
              </w:rPr>
              <w:t>支持</w:t>
            </w:r>
            <w:r w:rsidRPr="00436760">
              <w:rPr>
                <w:rFonts w:ascii="SimSun" w:hAnsi="SimSun" w:hint="eastAsia"/>
                <w:lang w:eastAsia="zh-CN"/>
              </w:rPr>
              <w:t>上述有关本议项的</w:t>
            </w:r>
            <w:proofErr w:type="spellStart"/>
            <w:r w:rsidRPr="00436760">
              <w:rPr>
                <w:rFonts w:eastAsia="Calibri"/>
                <w:color w:val="000000"/>
                <w:lang w:eastAsia="zh-CN"/>
              </w:rPr>
              <w:t>AfCP</w:t>
            </w:r>
            <w:proofErr w:type="spellEnd"/>
            <w:r w:rsidRPr="00436760">
              <w:rPr>
                <w:rFonts w:ascii="SimSun" w:hAnsi="SimSun" w:cs="Microsoft YaHei" w:hint="eastAsia"/>
                <w:color w:val="000000"/>
                <w:szCs w:val="24"/>
                <w:lang w:eastAsia="zh-CN"/>
              </w:rPr>
              <w:t>。</w:t>
            </w:r>
          </w:p>
          <w:p w14:paraId="239D1071" w14:textId="3567BF53"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b/>
                <w:i/>
                <w:szCs w:val="24"/>
                <w:lang w:eastAsia="zh-CN"/>
              </w:rPr>
            </w:pPr>
            <w:bookmarkStart w:id="28" w:name="_Hlk149935552"/>
            <w:bookmarkEnd w:id="27"/>
            <w:r w:rsidRPr="00436760">
              <w:rPr>
                <w:rFonts w:eastAsia="Calibri"/>
                <w:bCs/>
                <w:lang w:eastAsia="zh-CN"/>
              </w:rPr>
              <w:t>2</w:t>
            </w:r>
            <w:r w:rsidRPr="00436760">
              <w:rPr>
                <w:rFonts w:eastAsia="Calibri"/>
                <w:b/>
                <w:lang w:eastAsia="zh-CN"/>
              </w:rPr>
              <w:tab/>
            </w:r>
            <w:bookmarkEnd w:id="28"/>
            <w:r w:rsidRPr="00436760">
              <w:rPr>
                <w:rFonts w:ascii="SimSun" w:hAnsi="SimSun" w:hint="eastAsia"/>
                <w:b/>
                <w:bCs/>
                <w:lang w:eastAsia="zh-CN"/>
              </w:rPr>
              <w:t>密切</w:t>
            </w:r>
            <w:r w:rsidRPr="00436760">
              <w:rPr>
                <w:rFonts w:ascii="SimSun" w:hAnsi="SimSun" w:hint="eastAsia"/>
                <w:lang w:eastAsia="zh-CN"/>
              </w:rPr>
              <w:t>关注</w:t>
            </w:r>
            <w:r w:rsidRPr="00436760">
              <w:rPr>
                <w:rFonts w:eastAsia="Calibri"/>
                <w:color w:val="000000"/>
                <w:szCs w:val="24"/>
                <w:lang w:eastAsia="zh-CN"/>
              </w:rPr>
              <w:t>WRC-23</w:t>
            </w:r>
            <w:r w:rsidRPr="00436760">
              <w:rPr>
                <w:rFonts w:ascii="SimSun" w:hAnsi="SimSun" w:hint="eastAsia"/>
                <w:lang w:eastAsia="zh-CN"/>
              </w:rPr>
              <w:t>有关本议项的讨论，以确保不采取研究结果不支持的任何行动。</w:t>
            </w:r>
          </w:p>
        </w:tc>
      </w:tr>
      <w:tr w:rsidR="00B37115" w:rsidRPr="00436760" w14:paraId="08FA5626" w14:textId="77777777" w:rsidTr="00F9478E">
        <w:trPr>
          <w:jc w:val="center"/>
        </w:trPr>
        <w:tc>
          <w:tcPr>
            <w:tcW w:w="2547" w:type="dxa"/>
          </w:tcPr>
          <w:p w14:paraId="36CD4E4F" w14:textId="77777777" w:rsidR="00B37115" w:rsidRPr="00436760" w:rsidRDefault="00B37115" w:rsidP="00F9478E">
            <w:pPr>
              <w:rPr>
                <w:rFonts w:eastAsia="Calibri"/>
                <w:b/>
                <w:lang w:eastAsia="zh-CN"/>
              </w:rPr>
            </w:pPr>
            <w:r w:rsidRPr="00436760">
              <w:rPr>
                <w:rFonts w:eastAsia="Calibri"/>
                <w:b/>
                <w:lang w:eastAsia="zh-CN"/>
              </w:rPr>
              <w:t>AI 1.19</w:t>
            </w:r>
          </w:p>
          <w:p w14:paraId="7D4206C2" w14:textId="77777777" w:rsidR="00B37115" w:rsidRPr="00436760" w:rsidRDefault="00B37115" w:rsidP="00F9478E">
            <w:pPr>
              <w:rPr>
                <w:rFonts w:eastAsia="Calibri"/>
                <w:b/>
                <w:szCs w:val="24"/>
                <w:lang w:eastAsia="zh-CN"/>
              </w:rPr>
            </w:pPr>
            <w:r w:rsidRPr="00436760">
              <w:rPr>
                <w:rFonts w:hint="eastAsia"/>
                <w:lang w:eastAsia="zh-CN"/>
              </w:rPr>
              <w:t>根据第</w:t>
            </w:r>
            <w:r w:rsidRPr="00436760">
              <w:rPr>
                <w:rFonts w:eastAsia="Calibri"/>
                <w:b/>
                <w:bCs/>
                <w:lang w:eastAsia="zh-CN"/>
              </w:rPr>
              <w:t>174</w:t>
            </w:r>
            <w:r w:rsidRPr="00436760">
              <w:rPr>
                <w:rFonts w:hint="eastAsia"/>
                <w:lang w:eastAsia="zh-CN"/>
              </w:rPr>
              <w:t>号决议（</w:t>
            </w:r>
            <w:r w:rsidRPr="00436760">
              <w:rPr>
                <w:rFonts w:eastAsia="Calibri"/>
                <w:lang w:eastAsia="zh-CN"/>
              </w:rPr>
              <w:t>WRC</w:t>
            </w:r>
            <w:r w:rsidRPr="00436760">
              <w:rPr>
                <w:rFonts w:eastAsia="Calibri"/>
                <w:lang w:eastAsia="zh-CN"/>
              </w:rPr>
              <w:noBreakHyphen/>
              <w:t>19</w:t>
            </w:r>
            <w:r w:rsidRPr="00436760">
              <w:rPr>
                <w:rFonts w:hint="eastAsia"/>
                <w:lang w:eastAsia="zh-CN"/>
              </w:rPr>
              <w:t>），审议在</w:t>
            </w:r>
            <w:r w:rsidRPr="00436760">
              <w:rPr>
                <w:rFonts w:hint="eastAsia"/>
                <w:lang w:eastAsia="zh-CN"/>
              </w:rPr>
              <w:t>2</w:t>
            </w:r>
            <w:r w:rsidRPr="00436760">
              <w:rPr>
                <w:rFonts w:hint="eastAsia"/>
                <w:lang w:eastAsia="zh-CN"/>
              </w:rPr>
              <w:t>区</w:t>
            </w:r>
            <w:r w:rsidRPr="00436760">
              <w:rPr>
                <w:rFonts w:eastAsia="Calibri"/>
                <w:lang w:eastAsia="zh-CN"/>
              </w:rPr>
              <w:t>17.3-17.7 GHz</w:t>
            </w:r>
            <w:r w:rsidRPr="00436760">
              <w:rPr>
                <w:rFonts w:hint="eastAsia"/>
                <w:lang w:eastAsia="zh-CN"/>
              </w:rPr>
              <w:t>频段为卫星固定业务的空对地方向新增主要业务划分，同时保护该频段内的现有主要业务</w:t>
            </w:r>
          </w:p>
        </w:tc>
        <w:tc>
          <w:tcPr>
            <w:tcW w:w="6718" w:type="dxa"/>
          </w:tcPr>
          <w:p w14:paraId="690A4D6A"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4B48CEF9" w14:textId="68239DA1"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bookmarkStart w:id="29" w:name="_Hlk149935651"/>
            <w:r w:rsidRPr="00436760">
              <w:rPr>
                <w:rFonts w:eastAsia="Calibri"/>
                <w:bCs/>
                <w:lang w:eastAsia="zh-CN"/>
              </w:rPr>
              <w:t>1</w:t>
            </w:r>
            <w:r w:rsidRPr="00436760">
              <w:rPr>
                <w:rFonts w:eastAsia="Calibri"/>
                <w:b/>
                <w:lang w:eastAsia="zh-CN"/>
              </w:rPr>
              <w:tab/>
            </w:r>
            <w:r w:rsidRPr="00436760">
              <w:rPr>
                <w:rFonts w:ascii="SimSun" w:hAnsi="SimSun" w:hint="eastAsia"/>
                <w:b/>
                <w:bCs/>
                <w:lang w:eastAsia="zh-CN"/>
              </w:rPr>
              <w:t>支持方法</w:t>
            </w:r>
            <w:r w:rsidRPr="00436760">
              <w:rPr>
                <w:rFonts w:eastAsia="Calibri"/>
                <w:b/>
                <w:lang w:eastAsia="zh-CN"/>
              </w:rPr>
              <w:t>B</w:t>
            </w:r>
            <w:r w:rsidRPr="00436760">
              <w:rPr>
                <w:rFonts w:ascii="SimSun" w:hAnsi="SimSun" w:cs="Microsoft YaHei" w:hint="eastAsia"/>
                <w:b/>
                <w:szCs w:val="24"/>
                <w:lang w:eastAsia="zh-CN"/>
              </w:rPr>
              <w:t>的</w:t>
            </w:r>
            <w:r w:rsidRPr="00436760">
              <w:rPr>
                <w:rFonts w:ascii="SimSun" w:hAnsi="SimSun" w:hint="eastAsia"/>
                <w:b/>
                <w:bCs/>
                <w:lang w:eastAsia="zh-CN"/>
              </w:rPr>
              <w:t>备选方案</w:t>
            </w:r>
            <w:r w:rsidRPr="00436760">
              <w:rPr>
                <w:rFonts w:eastAsia="Calibri"/>
                <w:b/>
                <w:lang w:eastAsia="zh-CN"/>
              </w:rPr>
              <w:t>2</w:t>
            </w:r>
            <w:r w:rsidRPr="00436760">
              <w:rPr>
                <w:rFonts w:ascii="SimSun" w:hAnsi="SimSun" w:hint="eastAsia"/>
                <w:lang w:eastAsia="zh-CN"/>
              </w:rPr>
              <w:t>，包括修改《无线电规则》第</w:t>
            </w:r>
            <w:r w:rsidRPr="00436760">
              <w:rPr>
                <w:rFonts w:eastAsia="Calibri"/>
                <w:b/>
                <w:bCs/>
                <w:lang w:eastAsia="zh-CN"/>
              </w:rPr>
              <w:t>5</w:t>
            </w:r>
            <w:r w:rsidRPr="00436760">
              <w:rPr>
                <w:rFonts w:ascii="SimSun" w:hAnsi="SimSun" w:hint="eastAsia"/>
                <w:lang w:eastAsia="zh-CN"/>
              </w:rPr>
              <w:t>条的脚注，提及将</w:t>
            </w:r>
            <w:r w:rsidRPr="00436760">
              <w:rPr>
                <w:rFonts w:eastAsia="Calibri"/>
                <w:szCs w:val="24"/>
                <w:lang w:eastAsia="zh-CN"/>
              </w:rPr>
              <w:t>2</w:t>
            </w:r>
            <w:r w:rsidRPr="00436760">
              <w:rPr>
                <w:rFonts w:ascii="SimSun" w:hAnsi="SimSun" w:hint="eastAsia"/>
                <w:lang w:eastAsia="zh-CN"/>
              </w:rPr>
              <w:t>区的</w:t>
            </w:r>
            <w:r w:rsidRPr="00436760">
              <w:rPr>
                <w:rFonts w:eastAsia="Calibri"/>
                <w:lang w:eastAsia="zh-CN"/>
              </w:rPr>
              <w:t>17.3-17.7 GHz</w:t>
            </w:r>
            <w:r w:rsidRPr="00436760">
              <w:rPr>
                <w:rFonts w:ascii="SimSun" w:hAnsi="SimSun" w:hint="eastAsia"/>
                <w:lang w:eastAsia="zh-CN"/>
              </w:rPr>
              <w:t>频段划分给空对地方向的卫星固定业务，同时强调</w:t>
            </w:r>
            <w:r w:rsidRPr="00436760">
              <w:rPr>
                <w:rFonts w:eastAsia="Calibri"/>
                <w:szCs w:val="24"/>
                <w:lang w:eastAsia="zh-CN"/>
              </w:rPr>
              <w:t>2</w:t>
            </w:r>
            <w:r w:rsidRPr="00436760">
              <w:rPr>
                <w:rFonts w:ascii="SimSun" w:hAnsi="SimSun" w:hint="eastAsia"/>
                <w:lang w:eastAsia="zh-CN"/>
              </w:rPr>
              <w:t>区</w:t>
            </w:r>
            <w:r w:rsidRPr="00436760">
              <w:rPr>
                <w:rFonts w:eastAsia="Calibri"/>
                <w:lang w:eastAsia="zh-CN"/>
              </w:rPr>
              <w:t>17.3-17.7 GHz</w:t>
            </w:r>
            <w:r w:rsidRPr="00436760">
              <w:rPr>
                <w:rFonts w:ascii="SimSun" w:hAnsi="SimSun" w:hint="eastAsia"/>
                <w:lang w:eastAsia="zh-CN"/>
              </w:rPr>
              <w:t>频段内的任何新的</w:t>
            </w:r>
            <w:r w:rsidRPr="00436760">
              <w:rPr>
                <w:rFonts w:eastAsia="Calibri"/>
                <w:szCs w:val="24"/>
                <w:lang w:eastAsia="zh-CN"/>
              </w:rPr>
              <w:t>FSS</w:t>
            </w:r>
            <w:r w:rsidRPr="00436760">
              <w:rPr>
                <w:rFonts w:ascii="SimSun" w:hAnsi="SimSun" w:hint="eastAsia"/>
                <w:lang w:eastAsia="zh-CN"/>
              </w:rPr>
              <w:t>主要业务划分须确保对</w:t>
            </w:r>
            <w:r w:rsidRPr="00436760">
              <w:rPr>
                <w:rFonts w:eastAsia="Calibri"/>
                <w:lang w:eastAsia="zh-CN"/>
              </w:rPr>
              <w:t>1</w:t>
            </w:r>
            <w:r w:rsidRPr="00436760">
              <w:rPr>
                <w:rFonts w:ascii="SimSun" w:hAnsi="SimSun" w:hint="eastAsia"/>
                <w:lang w:eastAsia="zh-CN"/>
              </w:rPr>
              <w:t>区该频段以及相邻频段内现有业务的保护，并且不对该频段内业务的未来发展造成不当限制，以便为</w:t>
            </w:r>
            <w:r w:rsidRPr="00436760">
              <w:rPr>
                <w:rFonts w:eastAsia="Calibri"/>
                <w:lang w:eastAsia="zh-CN"/>
              </w:rPr>
              <w:t>BSS</w:t>
            </w:r>
            <w:r w:rsidRPr="00436760">
              <w:rPr>
                <w:rFonts w:ascii="SimSun" w:hAnsi="SimSun" w:hint="eastAsia"/>
                <w:lang w:eastAsia="zh-CN"/>
              </w:rPr>
              <w:t>馈线链路</w:t>
            </w:r>
            <w:r w:rsidRPr="00436760">
              <w:rPr>
                <w:rFonts w:eastAsia="Calibri"/>
                <w:lang w:eastAsia="zh-CN"/>
              </w:rPr>
              <w:t>AP30A</w:t>
            </w:r>
            <w:r w:rsidRPr="00436760">
              <w:rPr>
                <w:rFonts w:ascii="SimSun" w:hAnsi="SimSun" w:hint="eastAsia"/>
                <w:lang w:eastAsia="zh-CN"/>
              </w:rPr>
              <w:t>接收空间电台和</w:t>
            </w:r>
            <w:r w:rsidRPr="00436760">
              <w:rPr>
                <w:rFonts w:eastAsia="Calibri"/>
                <w:lang w:eastAsia="zh-CN"/>
              </w:rPr>
              <w:t>GSO FSS</w:t>
            </w:r>
            <w:r w:rsidRPr="00436760">
              <w:rPr>
                <w:rFonts w:ascii="SimSun" w:hAnsi="SimSun" w:hint="eastAsia"/>
                <w:lang w:eastAsia="zh-CN"/>
              </w:rPr>
              <w:t>系统提供进一步的保护。</w:t>
            </w:r>
          </w:p>
          <w:p w14:paraId="4338FCC6" w14:textId="39631875" w:rsidR="00B37115" w:rsidRPr="00436760" w:rsidRDefault="00B37115" w:rsidP="00F9478E">
            <w:pPr>
              <w:pStyle w:val="enumlev1"/>
              <w:tabs>
                <w:tab w:val="clear" w:pos="1134"/>
                <w:tab w:val="clear" w:pos="1871"/>
                <w:tab w:val="left" w:pos="605"/>
                <w:tab w:val="left" w:pos="1593"/>
              </w:tabs>
              <w:ind w:left="605" w:hanging="605"/>
              <w:rPr>
                <w:rFonts w:eastAsia="Calibri"/>
                <w:lang w:eastAsia="zh-CN"/>
              </w:rPr>
            </w:pPr>
            <w:bookmarkStart w:id="30" w:name="_Hlk149936273"/>
            <w:bookmarkEnd w:id="29"/>
            <w:r w:rsidRPr="00436760">
              <w:rPr>
                <w:rFonts w:eastAsia="Calibri"/>
                <w:bCs/>
                <w:lang w:eastAsia="zh-CN"/>
              </w:rPr>
              <w:t>2</w:t>
            </w:r>
            <w:r w:rsidRPr="00436760">
              <w:rPr>
                <w:rFonts w:eastAsia="Calibri"/>
                <w:b/>
                <w:lang w:eastAsia="zh-CN"/>
              </w:rPr>
              <w:tab/>
            </w:r>
            <w:r w:rsidRPr="00436760">
              <w:rPr>
                <w:rFonts w:ascii="SimSun" w:hAnsi="SimSun" w:hint="eastAsia"/>
                <w:b/>
                <w:bCs/>
                <w:lang w:eastAsia="zh-CN"/>
              </w:rPr>
              <w:t>同意</w:t>
            </w:r>
            <w:r w:rsidRPr="00436760">
              <w:rPr>
                <w:rFonts w:ascii="SimSun" w:hAnsi="SimSun" w:hint="eastAsia"/>
                <w:lang w:eastAsia="zh-CN"/>
              </w:rPr>
              <w:t>，原则上，</w:t>
            </w:r>
            <w:r w:rsidRPr="00436760">
              <w:rPr>
                <w:rFonts w:eastAsia="Calibri"/>
                <w:lang w:eastAsia="zh-CN"/>
              </w:rPr>
              <w:t>2</w:t>
            </w:r>
            <w:r w:rsidRPr="00436760">
              <w:rPr>
                <w:rFonts w:ascii="SimSun" w:hAnsi="SimSun" w:hint="eastAsia"/>
                <w:lang w:eastAsia="zh-CN"/>
              </w:rPr>
              <w:t>区</w:t>
            </w:r>
            <w:r w:rsidRPr="00436760">
              <w:rPr>
                <w:rFonts w:eastAsia="Calibri"/>
                <w:lang w:eastAsia="zh-CN"/>
              </w:rPr>
              <w:t>17.3-17.7 GHz</w:t>
            </w:r>
            <w:r w:rsidRPr="00436760">
              <w:rPr>
                <w:rFonts w:ascii="SimSun" w:hAnsi="SimSun" w:hint="eastAsia"/>
                <w:lang w:eastAsia="zh-CN"/>
              </w:rPr>
              <w:t>频段内任何新的</w:t>
            </w:r>
            <w:r w:rsidRPr="00436760">
              <w:rPr>
                <w:rFonts w:eastAsia="Calibri"/>
                <w:szCs w:val="24"/>
                <w:lang w:eastAsia="zh-CN"/>
              </w:rPr>
              <w:t>FSS</w:t>
            </w:r>
            <w:r w:rsidRPr="00436760">
              <w:rPr>
                <w:rFonts w:ascii="SimSun" w:hAnsi="SimSun" w:hint="eastAsia"/>
                <w:lang w:eastAsia="zh-CN"/>
              </w:rPr>
              <w:t>主要业务划分须确保对</w:t>
            </w:r>
            <w:r w:rsidRPr="00436760">
              <w:rPr>
                <w:rFonts w:eastAsia="Calibri"/>
                <w:szCs w:val="24"/>
                <w:lang w:eastAsia="zh-CN"/>
              </w:rPr>
              <w:t>1</w:t>
            </w:r>
            <w:r w:rsidRPr="00436760">
              <w:rPr>
                <w:rFonts w:ascii="SimSun" w:hAnsi="SimSun" w:hint="eastAsia"/>
                <w:lang w:eastAsia="zh-CN"/>
              </w:rPr>
              <w:t>区该频段和相邻频段内现有业务的保护，并且不对该频段内业务的未来发展造成不当限制。</w:t>
            </w:r>
            <w:bookmarkEnd w:id="30"/>
            <w:r w:rsidRPr="00436760">
              <w:rPr>
                <w:rFonts w:ascii="SimSun" w:hAnsi="SimSun" w:cs="Microsoft YaHei" w:hint="eastAsia"/>
                <w:lang w:eastAsia="zh-CN"/>
              </w:rPr>
              <w:t>特别是，</w:t>
            </w:r>
            <w:r w:rsidRPr="00436760">
              <w:rPr>
                <w:rFonts w:eastAsia="Calibri"/>
                <w:lang w:eastAsia="zh-CN"/>
              </w:rPr>
              <w:t>2</w:t>
            </w:r>
            <w:r w:rsidRPr="00436760">
              <w:rPr>
                <w:rFonts w:hint="eastAsia"/>
                <w:lang w:eastAsia="zh-CN"/>
              </w:rPr>
              <w:t>区</w:t>
            </w:r>
            <w:r w:rsidRPr="00436760">
              <w:rPr>
                <w:rFonts w:eastAsia="Calibri"/>
                <w:lang w:eastAsia="zh-CN"/>
              </w:rPr>
              <w:t>17.3-17.7 GHz</w:t>
            </w:r>
            <w:r w:rsidRPr="00436760">
              <w:rPr>
                <w:rFonts w:hint="eastAsia"/>
                <w:lang w:eastAsia="zh-CN"/>
              </w:rPr>
              <w:t>频段内的任何新划分不得要求根据附录</w:t>
            </w:r>
            <w:r w:rsidRPr="00436760">
              <w:rPr>
                <w:rFonts w:eastAsia="Calibri"/>
                <w:b/>
                <w:bCs/>
                <w:lang w:eastAsia="zh-CN"/>
              </w:rPr>
              <w:t>30A</w:t>
            </w:r>
            <w:r w:rsidRPr="00436760">
              <w:rPr>
                <w:rFonts w:hint="eastAsia"/>
                <w:lang w:eastAsia="zh-CN"/>
              </w:rPr>
              <w:t>运行的卫星广播业务馈线链路地球站提供保护，亦不得对馈线链路业务区内的卫星广播业务馈线链路地球站的位置施加任何限制或约束。</w:t>
            </w:r>
          </w:p>
          <w:p w14:paraId="7C461B5B"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289473B0" w14:textId="77777777" w:rsidR="00B37115" w:rsidRPr="00436760" w:rsidRDefault="00B37115" w:rsidP="00F9478E">
            <w:pPr>
              <w:pStyle w:val="Headingb"/>
              <w:pBdr>
                <w:top w:val="nil"/>
                <w:left w:val="nil"/>
                <w:bottom w:val="nil"/>
                <w:right w:val="nil"/>
                <w:between w:val="nil"/>
              </w:pBdr>
              <w:rPr>
                <w:rFonts w:eastAsia="Calibri"/>
                <w:b w:val="0"/>
                <w: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6226E3B4" w14:textId="77777777" w:rsidR="00B37115" w:rsidRPr="00436760" w:rsidRDefault="00B37115" w:rsidP="00F9478E">
            <w:pPr>
              <w:pBdr>
                <w:top w:val="nil"/>
                <w:left w:val="nil"/>
                <w:bottom w:val="nil"/>
                <w:right w:val="nil"/>
                <w:between w:val="nil"/>
              </w:pBdr>
              <w:ind w:firstLineChars="200" w:firstLine="482"/>
              <w:rPr>
                <w:rFonts w:eastAsia="Calibri"/>
                <w:b/>
                <w:i/>
                <w:szCs w:val="24"/>
                <w:lang w:eastAsia="zh-CN"/>
              </w:rPr>
            </w:pPr>
            <w:r w:rsidRPr="00436760">
              <w:rPr>
                <w:rFonts w:ascii="SimSun" w:hAnsi="SimSun" w:hint="eastAsia"/>
                <w:b/>
                <w:bCs/>
                <w:lang w:eastAsia="zh-CN"/>
              </w:rPr>
              <w:t>支持</w:t>
            </w:r>
            <w:r w:rsidRPr="00436760">
              <w:rPr>
                <w:rFonts w:ascii="SimSun" w:hAnsi="SimSun" w:hint="eastAsia"/>
                <w:lang w:eastAsia="zh-CN"/>
              </w:rPr>
              <w:t>有关本议项的</w:t>
            </w:r>
            <w:proofErr w:type="spellStart"/>
            <w:r w:rsidRPr="00436760">
              <w:rPr>
                <w:rFonts w:eastAsia="Calibri"/>
                <w:lang w:eastAsia="zh-CN"/>
              </w:rPr>
              <w:t>AfCP</w:t>
            </w:r>
            <w:proofErr w:type="spellEnd"/>
            <w:r w:rsidRPr="00436760">
              <w:rPr>
                <w:rFonts w:ascii="SimSun" w:hAnsi="SimSun" w:hint="eastAsia"/>
                <w:lang w:eastAsia="zh-CN"/>
              </w:rPr>
              <w:t>。</w:t>
            </w:r>
          </w:p>
        </w:tc>
      </w:tr>
      <w:tr w:rsidR="00B37115" w:rsidRPr="00436760" w14:paraId="71B77AF2" w14:textId="77777777" w:rsidTr="00F9478E">
        <w:trPr>
          <w:jc w:val="center"/>
        </w:trPr>
        <w:tc>
          <w:tcPr>
            <w:tcW w:w="2547" w:type="dxa"/>
          </w:tcPr>
          <w:p w14:paraId="06C7968C" w14:textId="77777777" w:rsidR="00B37115" w:rsidRPr="00436760" w:rsidRDefault="00B37115" w:rsidP="00F9478E">
            <w:pPr>
              <w:rPr>
                <w:rFonts w:eastAsia="Calibri"/>
                <w:b/>
              </w:rPr>
            </w:pPr>
            <w:r w:rsidRPr="00436760">
              <w:rPr>
                <w:rFonts w:eastAsia="Calibri"/>
                <w:b/>
              </w:rPr>
              <w:t>AI 7</w:t>
            </w:r>
            <w:proofErr w:type="spellStart"/>
            <w:r w:rsidRPr="00436760">
              <w:rPr>
                <w:rFonts w:ascii="SimSun" w:hAnsi="SimSun" w:cs="Microsoft YaHei" w:hint="eastAsia"/>
                <w:b/>
              </w:rPr>
              <w:t>议题</w:t>
            </w:r>
            <w:proofErr w:type="spellEnd"/>
            <w:r w:rsidRPr="00436760">
              <w:rPr>
                <w:rFonts w:eastAsia="Calibri"/>
                <w:b/>
              </w:rPr>
              <w:t>A</w:t>
            </w:r>
          </w:p>
          <w:p w14:paraId="31E728D1" w14:textId="77777777" w:rsidR="00B37115" w:rsidRPr="00436760" w:rsidRDefault="00B37115" w:rsidP="00F9478E">
            <w:pPr>
              <w:rPr>
                <w:rFonts w:eastAsia="Calibri"/>
                <w:szCs w:val="24"/>
              </w:rPr>
            </w:pPr>
            <w:r w:rsidRPr="00436760">
              <w:rPr>
                <w:rFonts w:eastAsia="Times New Roman" w:hint="eastAsia"/>
                <w:lang w:eastAsia="zh-CN"/>
              </w:rPr>
              <w:t>FSS</w:t>
            </w:r>
            <w:r w:rsidRPr="00436760">
              <w:rPr>
                <w:rFonts w:ascii="SimSun" w:hAnsi="SimSun" w:cs="SimSun" w:hint="eastAsia"/>
                <w:lang w:eastAsia="zh-CN"/>
              </w:rPr>
              <w:t>、</w:t>
            </w:r>
            <w:r w:rsidRPr="00436760">
              <w:rPr>
                <w:rFonts w:eastAsia="Times New Roman" w:hint="eastAsia"/>
                <w:lang w:eastAsia="zh-CN"/>
              </w:rPr>
              <w:t>BSS</w:t>
            </w:r>
            <w:r w:rsidRPr="00436760">
              <w:rPr>
                <w:rFonts w:ascii="SimSun" w:hAnsi="SimSun" w:cs="SimSun" w:hint="eastAsia"/>
                <w:lang w:eastAsia="zh-CN"/>
              </w:rPr>
              <w:t>和</w:t>
            </w:r>
            <w:r w:rsidRPr="00436760">
              <w:rPr>
                <w:rFonts w:eastAsia="Times New Roman" w:hint="eastAsia"/>
                <w:lang w:eastAsia="zh-CN"/>
              </w:rPr>
              <w:t>MSS</w:t>
            </w:r>
            <w:r w:rsidRPr="00436760">
              <w:rPr>
                <w:rFonts w:ascii="SimSun" w:hAnsi="SimSun" w:cs="SimSun" w:hint="eastAsia"/>
                <w:lang w:eastAsia="zh-CN"/>
              </w:rPr>
              <w:t>的</w:t>
            </w:r>
            <w:r w:rsidRPr="00436760">
              <w:rPr>
                <w:rFonts w:eastAsia="Calibri"/>
              </w:rPr>
              <w:t>non-GSO</w:t>
            </w:r>
            <w:r w:rsidRPr="00436760">
              <w:rPr>
                <w:rFonts w:ascii="SimSun" w:hAnsi="SimSun" w:cs="SimSun" w:hint="eastAsia"/>
                <w:lang w:eastAsia="zh-CN"/>
              </w:rPr>
              <w:t>空间电台某些轨道特性的容限</w:t>
            </w:r>
          </w:p>
        </w:tc>
        <w:tc>
          <w:tcPr>
            <w:tcW w:w="6718" w:type="dxa"/>
          </w:tcPr>
          <w:p w14:paraId="0C1596FF"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334E698A" w14:textId="77777777" w:rsidR="00B37115" w:rsidRPr="00436760" w:rsidRDefault="00B37115" w:rsidP="00F9478E">
            <w:pPr>
              <w:ind w:firstLineChars="200" w:firstLine="482"/>
              <w:rPr>
                <w:rFonts w:eastAsia="Calibri"/>
                <w:szCs w:val="24"/>
                <w:lang w:eastAsia="zh-CN"/>
              </w:rPr>
            </w:pPr>
            <w:r w:rsidRPr="00436760">
              <w:rPr>
                <w:rFonts w:hint="eastAsia"/>
                <w:b/>
                <w:bCs/>
                <w:lang w:eastAsia="zh-CN"/>
              </w:rPr>
              <w:t>支持</w:t>
            </w:r>
            <w:r w:rsidRPr="00436760">
              <w:rPr>
                <w:rFonts w:hint="eastAsia"/>
                <w:lang w:eastAsia="zh-CN"/>
              </w:rPr>
              <w:t>方法</w:t>
            </w:r>
            <w:r w:rsidRPr="00436760">
              <w:rPr>
                <w:rFonts w:eastAsia="Calibri"/>
                <w:lang w:eastAsia="zh-CN"/>
              </w:rPr>
              <w:t>A2</w:t>
            </w:r>
            <w:r w:rsidRPr="00436760">
              <w:rPr>
                <w:rFonts w:ascii="SimSun" w:hAnsi="SimSun" w:cs="Microsoft YaHei" w:hint="eastAsia"/>
                <w:lang w:eastAsia="zh-CN"/>
              </w:rPr>
              <w:t>的</w:t>
            </w:r>
            <w:r w:rsidRPr="00436760">
              <w:rPr>
                <w:rFonts w:hint="eastAsia"/>
                <w:lang w:eastAsia="zh-CN"/>
              </w:rPr>
              <w:t>方案</w:t>
            </w:r>
            <w:r w:rsidRPr="00436760">
              <w:rPr>
                <w:rFonts w:eastAsia="Calibri"/>
                <w:lang w:eastAsia="zh-CN"/>
              </w:rPr>
              <w:t>A</w:t>
            </w:r>
            <w:r w:rsidRPr="00436760">
              <w:rPr>
                <w:rFonts w:ascii="SimSun" w:hAnsi="SimSun" w:cs="Microsoft YaHei" w:hint="eastAsia"/>
                <w:lang w:eastAsia="zh-CN"/>
              </w:rPr>
              <w:t>，</w:t>
            </w:r>
            <w:r w:rsidRPr="00436760">
              <w:rPr>
                <w:rFonts w:hint="eastAsia"/>
                <w:lang w:eastAsia="zh-CN"/>
              </w:rPr>
              <w:t>该方案建议这些容限（包括临时偏差）适用所有</w:t>
            </w:r>
            <w:r w:rsidRPr="00436760">
              <w:rPr>
                <w:rFonts w:eastAsia="Calibri"/>
                <w:lang w:eastAsia="zh-CN"/>
              </w:rPr>
              <w:t>non-GSO FSS</w:t>
            </w:r>
            <w:r w:rsidRPr="00436760">
              <w:rPr>
                <w:rFonts w:hint="eastAsia"/>
                <w:color w:val="000000" w:themeColor="text1"/>
                <w:szCs w:val="24"/>
                <w:lang w:eastAsia="zh-CN"/>
              </w:rPr>
              <w:t>、</w:t>
            </w:r>
            <w:r w:rsidRPr="00436760">
              <w:rPr>
                <w:rFonts w:eastAsia="Calibri"/>
                <w:lang w:eastAsia="zh-CN"/>
              </w:rPr>
              <w:t>BSS</w:t>
            </w:r>
            <w:r w:rsidRPr="00436760">
              <w:rPr>
                <w:rFonts w:hint="eastAsia"/>
                <w:color w:val="000000" w:themeColor="text1"/>
                <w:szCs w:val="24"/>
                <w:lang w:eastAsia="zh-CN"/>
              </w:rPr>
              <w:t>或</w:t>
            </w:r>
            <w:r w:rsidRPr="00436760">
              <w:rPr>
                <w:rFonts w:eastAsia="Calibri"/>
                <w:lang w:eastAsia="zh-CN"/>
              </w:rPr>
              <w:t>MSS</w:t>
            </w:r>
            <w:r w:rsidRPr="00436760">
              <w:rPr>
                <w:rFonts w:hint="eastAsia"/>
                <w:lang w:eastAsia="zh-CN"/>
              </w:rPr>
              <w:t>系统卫星（离心率</w:t>
            </w:r>
            <w:r w:rsidRPr="00436760">
              <w:rPr>
                <w:color w:val="000000" w:themeColor="text1"/>
                <w:szCs w:val="24"/>
                <w:lang w:eastAsia="zh-CN"/>
              </w:rPr>
              <w:t xml:space="preserve"> &lt; 0.5/</w:t>
            </w:r>
            <w:r w:rsidRPr="00436760">
              <w:rPr>
                <w:rFonts w:hint="eastAsia"/>
                <w:color w:val="000000" w:themeColor="text1"/>
                <w:szCs w:val="24"/>
                <w:lang w:eastAsia="zh-CN"/>
              </w:rPr>
              <w:t>待定或更宽泛</w:t>
            </w:r>
            <w:r w:rsidRPr="00436760">
              <w:rPr>
                <w:rFonts w:hint="eastAsia"/>
                <w:lang w:eastAsia="zh-CN"/>
              </w:rPr>
              <w:t>）或适用遵循第</w:t>
            </w:r>
            <w:r w:rsidRPr="00436760">
              <w:rPr>
                <w:rFonts w:eastAsia="Calibri"/>
                <w:b/>
                <w:lang w:eastAsia="zh-CN"/>
              </w:rPr>
              <w:t>35</w:t>
            </w:r>
            <w:r w:rsidRPr="00436760">
              <w:rPr>
                <w:rFonts w:hint="eastAsia"/>
                <w:lang w:eastAsia="zh-CN"/>
              </w:rPr>
              <w:t>号决议</w:t>
            </w:r>
            <w:r w:rsidRPr="00436760">
              <w:rPr>
                <w:rFonts w:hint="eastAsia"/>
                <w:b/>
                <w:bCs/>
                <w:color w:val="000000" w:themeColor="text1"/>
                <w:szCs w:val="24"/>
                <w:lang w:eastAsia="zh-CN"/>
              </w:rPr>
              <w:t>（</w:t>
            </w:r>
            <w:r w:rsidRPr="00436760">
              <w:rPr>
                <w:rFonts w:eastAsia="Calibri"/>
                <w:b/>
                <w:lang w:eastAsia="zh-CN"/>
              </w:rPr>
              <w:t>WRC</w:t>
            </w:r>
            <w:r w:rsidRPr="00436760">
              <w:rPr>
                <w:rFonts w:eastAsia="Calibri"/>
                <w:b/>
                <w:lang w:eastAsia="zh-CN"/>
              </w:rPr>
              <w:noBreakHyphen/>
              <w:t>19</w:t>
            </w:r>
            <w:r w:rsidRPr="00436760">
              <w:rPr>
                <w:rFonts w:hint="eastAsia"/>
                <w:b/>
                <w:bCs/>
                <w:color w:val="000000" w:themeColor="text1"/>
                <w:szCs w:val="24"/>
                <w:lang w:eastAsia="zh-CN"/>
              </w:rPr>
              <w:t>）</w:t>
            </w:r>
            <w:r w:rsidRPr="00436760">
              <w:rPr>
                <w:rFonts w:hint="eastAsia"/>
                <w:lang w:eastAsia="zh-CN"/>
              </w:rPr>
              <w:t>的</w:t>
            </w:r>
            <w:r w:rsidRPr="00436760">
              <w:rPr>
                <w:rFonts w:eastAsia="Calibri"/>
                <w:lang w:eastAsia="zh-CN"/>
              </w:rPr>
              <w:lastRenderedPageBreak/>
              <w:t>non-GSO FSS</w:t>
            </w:r>
            <w:r w:rsidRPr="00436760">
              <w:rPr>
                <w:rFonts w:hint="eastAsia"/>
                <w:color w:val="000000" w:themeColor="text1"/>
                <w:szCs w:val="24"/>
                <w:lang w:eastAsia="zh-CN"/>
              </w:rPr>
              <w:t>、</w:t>
            </w:r>
            <w:r w:rsidRPr="00436760">
              <w:rPr>
                <w:rFonts w:eastAsia="Calibri"/>
                <w:lang w:eastAsia="zh-CN"/>
              </w:rPr>
              <w:t>BSS</w:t>
            </w:r>
            <w:r w:rsidRPr="00436760">
              <w:rPr>
                <w:rFonts w:hint="eastAsia"/>
                <w:color w:val="000000" w:themeColor="text1"/>
                <w:szCs w:val="24"/>
                <w:lang w:eastAsia="zh-CN"/>
              </w:rPr>
              <w:t>或</w:t>
            </w:r>
            <w:r w:rsidRPr="00436760">
              <w:rPr>
                <w:rFonts w:eastAsia="Calibri"/>
                <w:lang w:eastAsia="zh-CN"/>
              </w:rPr>
              <w:t>MSS</w:t>
            </w:r>
            <w:r w:rsidRPr="00436760">
              <w:rPr>
                <w:rFonts w:hint="eastAsia"/>
                <w:lang w:eastAsia="zh-CN"/>
              </w:rPr>
              <w:t>系统（离心率</w:t>
            </w:r>
            <w:r w:rsidRPr="00436760">
              <w:rPr>
                <w:color w:val="000000" w:themeColor="text1"/>
                <w:szCs w:val="24"/>
                <w:lang w:eastAsia="zh-CN"/>
              </w:rPr>
              <w:t xml:space="preserve"> &lt; 0.5/</w:t>
            </w:r>
            <w:r w:rsidRPr="00436760">
              <w:rPr>
                <w:rFonts w:hint="eastAsia"/>
                <w:lang w:eastAsia="zh-CN"/>
              </w:rPr>
              <w:t>待定或更宽泛）。</w:t>
            </w:r>
          </w:p>
          <w:p w14:paraId="62338FBF"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6F1E9090" w14:textId="77777777" w:rsidR="00B37115" w:rsidRPr="00436760" w:rsidRDefault="00B37115" w:rsidP="00F9478E">
            <w:pPr>
              <w:pStyle w:val="Headingb"/>
              <w:pBdr>
                <w:top w:val="nil"/>
                <w:left w:val="nil"/>
                <w:bottom w:val="nil"/>
                <w:right w:val="nil"/>
                <w:between w:val="nil"/>
              </w:pBdr>
              <w:rPr>
                <w:rFonts w:eastAsia="Calibri"/>
                <w:b w:val="0"/>
                <w: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029CE006" w14:textId="0C356D64"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ascii="SimSun" w:hAnsi="SimSun"/>
                <w:color w:val="000000"/>
                <w:szCs w:val="24"/>
                <w:lang w:eastAsia="zh-CN"/>
              </w:rPr>
            </w:pPr>
            <w:bookmarkStart w:id="31" w:name="_Hlk149936695"/>
            <w:r w:rsidRPr="00436760">
              <w:rPr>
                <w:rFonts w:eastAsia="Calibri"/>
                <w:bCs/>
                <w:lang w:eastAsia="zh-CN"/>
              </w:rPr>
              <w:t>1</w:t>
            </w:r>
            <w:r w:rsidRPr="00436760">
              <w:rPr>
                <w:rFonts w:eastAsia="Calibri"/>
                <w:b/>
                <w:lang w:eastAsia="zh-CN"/>
              </w:rPr>
              <w:tab/>
            </w:r>
            <w:r w:rsidRPr="00436760">
              <w:rPr>
                <w:rFonts w:ascii="SimSun" w:hAnsi="SimSun" w:cs="Microsoft YaHei" w:hint="eastAsia"/>
                <w:b/>
                <w:bCs/>
                <w:color w:val="000000"/>
                <w:szCs w:val="24"/>
                <w:lang w:eastAsia="zh-CN"/>
              </w:rPr>
              <w:t>支持</w:t>
            </w:r>
            <w:r w:rsidRPr="00436760">
              <w:rPr>
                <w:rFonts w:ascii="SimSun" w:hAnsi="SimSun" w:cs="Microsoft YaHei" w:hint="eastAsia"/>
                <w:color w:val="000000"/>
                <w:szCs w:val="24"/>
                <w:lang w:eastAsia="zh-CN"/>
              </w:rPr>
              <w:t>有关本议题的</w:t>
            </w:r>
            <w:proofErr w:type="spellStart"/>
            <w:r w:rsidRPr="00436760">
              <w:rPr>
                <w:rFonts w:eastAsia="Calibri"/>
                <w:b/>
                <w:color w:val="000000"/>
                <w:szCs w:val="24"/>
                <w:lang w:eastAsia="zh-CN"/>
              </w:rPr>
              <w:t>AfCP</w:t>
            </w:r>
            <w:proofErr w:type="spellEnd"/>
            <w:r w:rsidRPr="00436760">
              <w:rPr>
                <w:rFonts w:ascii="SimSun" w:hAnsi="SimSun" w:cs="Microsoft YaHei" w:hint="eastAsia"/>
                <w:color w:val="000000"/>
                <w:szCs w:val="24"/>
                <w:lang w:eastAsia="zh-CN"/>
              </w:rPr>
              <w:t>。</w:t>
            </w:r>
          </w:p>
          <w:p w14:paraId="574AF575" w14:textId="78B24701"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b/>
                <w:i/>
                <w:szCs w:val="24"/>
                <w:lang w:eastAsia="zh-CN"/>
              </w:rPr>
            </w:pPr>
            <w:r w:rsidRPr="00436760">
              <w:rPr>
                <w:rFonts w:eastAsia="Calibri"/>
                <w:bCs/>
                <w:lang w:eastAsia="zh-CN"/>
              </w:rPr>
              <w:t>2</w:t>
            </w:r>
            <w:r w:rsidRPr="00436760">
              <w:rPr>
                <w:rFonts w:eastAsia="Calibri"/>
                <w:b/>
                <w:lang w:eastAsia="zh-CN"/>
              </w:rPr>
              <w:tab/>
            </w:r>
            <w:bookmarkEnd w:id="31"/>
            <w:r w:rsidRPr="00436760">
              <w:rPr>
                <w:rFonts w:ascii="SimSun" w:hAnsi="SimSun" w:cs="Microsoft YaHei" w:hint="eastAsia"/>
                <w:b/>
                <w:bCs/>
                <w:color w:val="000000"/>
                <w:szCs w:val="24"/>
                <w:lang w:eastAsia="zh-CN"/>
              </w:rPr>
              <w:t>继续</w:t>
            </w:r>
            <w:r w:rsidRPr="00436760">
              <w:rPr>
                <w:rFonts w:ascii="SimSun" w:hAnsi="SimSun" w:cs="Microsoft YaHei" w:hint="eastAsia"/>
                <w:color w:val="000000"/>
                <w:szCs w:val="24"/>
                <w:lang w:eastAsia="zh-CN"/>
              </w:rPr>
              <w:t>开展讨论，以定义适用于</w:t>
            </w:r>
            <w:r w:rsidRPr="00436760">
              <w:rPr>
                <w:rFonts w:asciiTheme="minorEastAsia" w:eastAsiaTheme="minorEastAsia" w:hAnsiTheme="minorEastAsia" w:hint="eastAsia"/>
                <w:color w:val="000000"/>
                <w:szCs w:val="24"/>
                <w:lang w:eastAsia="zh-CN"/>
              </w:rPr>
              <w:t>n</w:t>
            </w:r>
            <w:r w:rsidRPr="00436760">
              <w:rPr>
                <w:rFonts w:eastAsia="Calibri"/>
                <w:color w:val="000000"/>
                <w:szCs w:val="24"/>
                <w:lang w:eastAsia="zh-CN"/>
              </w:rPr>
              <w:t>on-GSO</w:t>
            </w:r>
            <w:r w:rsidRPr="00436760">
              <w:rPr>
                <w:rFonts w:ascii="SimSun" w:hAnsi="SimSun" w:cs="Microsoft YaHei" w:hint="eastAsia"/>
                <w:color w:val="000000"/>
                <w:szCs w:val="24"/>
                <w:lang w:eastAsia="zh-CN"/>
              </w:rPr>
              <w:t>系统的可接受的容限</w:t>
            </w:r>
            <w:r>
              <w:rPr>
                <w:rFonts w:ascii="SimSun" w:hAnsi="SimSun" w:cs="Microsoft YaHei" w:hint="eastAsia"/>
                <w:color w:val="000000"/>
                <w:szCs w:val="24"/>
                <w:lang w:eastAsia="zh-CN"/>
              </w:rPr>
              <w:t>；</w:t>
            </w:r>
          </w:p>
        </w:tc>
      </w:tr>
      <w:tr w:rsidR="00B37115" w:rsidRPr="00436760" w14:paraId="5DE5A07A" w14:textId="77777777" w:rsidTr="00F9478E">
        <w:trPr>
          <w:jc w:val="center"/>
        </w:trPr>
        <w:tc>
          <w:tcPr>
            <w:tcW w:w="2547" w:type="dxa"/>
          </w:tcPr>
          <w:p w14:paraId="26F486E8" w14:textId="77777777" w:rsidR="00B37115" w:rsidRPr="00436760" w:rsidRDefault="00B37115" w:rsidP="00F9478E">
            <w:pPr>
              <w:rPr>
                <w:rFonts w:eastAsia="Calibri"/>
                <w:b/>
              </w:rPr>
            </w:pPr>
            <w:r w:rsidRPr="00436760">
              <w:rPr>
                <w:rFonts w:eastAsia="Calibri"/>
                <w:b/>
              </w:rPr>
              <w:lastRenderedPageBreak/>
              <w:t>AI 7</w:t>
            </w:r>
            <w:r w:rsidRPr="00436760">
              <w:rPr>
                <w:rFonts w:ascii="SimSun" w:hAnsi="SimSun" w:cs="Microsoft YaHei" w:hint="eastAsia"/>
                <w:b/>
                <w:lang w:eastAsia="zh-CN"/>
              </w:rPr>
              <w:t>议题</w:t>
            </w:r>
            <w:r w:rsidRPr="00436760">
              <w:rPr>
                <w:rFonts w:eastAsia="Calibri"/>
                <w:b/>
              </w:rPr>
              <w:t>B</w:t>
            </w:r>
          </w:p>
          <w:p w14:paraId="0DE848D4" w14:textId="77777777" w:rsidR="00B37115" w:rsidRPr="00436760" w:rsidRDefault="00B37115" w:rsidP="00F9478E">
            <w:pPr>
              <w:spacing w:line="276" w:lineRule="auto"/>
              <w:jc w:val="both"/>
              <w:rPr>
                <w:rFonts w:eastAsia="Calibri"/>
                <w:szCs w:val="24"/>
              </w:rPr>
            </w:pPr>
            <w:r w:rsidRPr="00436760">
              <w:rPr>
                <w:rFonts w:eastAsia="Calibri"/>
              </w:rPr>
              <w:t>Non-GSO</w:t>
            </w:r>
            <w:r w:rsidRPr="00436760">
              <w:rPr>
                <w:rFonts w:ascii="SimSun" w:hAnsi="SimSun" w:cs="Microsoft YaHei" w:hint="eastAsia"/>
                <w:lang w:eastAsia="zh-CN"/>
              </w:rPr>
              <w:t>系统</w:t>
            </w:r>
            <w:proofErr w:type="spellStart"/>
            <w:r w:rsidRPr="00436760">
              <w:rPr>
                <w:rFonts w:ascii="SimSun" w:hAnsi="SimSun" w:cs="Microsoft YaHei" w:hint="eastAsia"/>
              </w:rPr>
              <w:t>的分阶段后报告程序</w:t>
            </w:r>
            <w:proofErr w:type="spellEnd"/>
          </w:p>
        </w:tc>
        <w:tc>
          <w:tcPr>
            <w:tcW w:w="6718" w:type="dxa"/>
          </w:tcPr>
          <w:p w14:paraId="233E98A0"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33720107" w14:textId="77777777" w:rsidR="00B37115" w:rsidRPr="00436760" w:rsidRDefault="00B37115" w:rsidP="00F9478E">
            <w:pPr>
              <w:ind w:firstLineChars="200" w:firstLine="482"/>
              <w:rPr>
                <w:rFonts w:eastAsia="Calibri"/>
                <w:szCs w:val="24"/>
                <w:lang w:eastAsia="zh-CN"/>
              </w:rPr>
            </w:pPr>
            <w:bookmarkStart w:id="32" w:name="_Hlk149936848"/>
            <w:r w:rsidRPr="00436760">
              <w:rPr>
                <w:rFonts w:ascii="SimSun" w:hAnsi="SimSun" w:hint="eastAsia"/>
                <w:b/>
                <w:bCs/>
                <w:lang w:eastAsia="zh-CN"/>
              </w:rPr>
              <w:t>审议</w:t>
            </w:r>
            <w:r w:rsidRPr="00436760">
              <w:rPr>
                <w:rFonts w:ascii="SimSun" w:hAnsi="SimSun" w:hint="eastAsia"/>
                <w:lang w:eastAsia="zh-CN"/>
              </w:rPr>
              <w:t>次区域组提出的</w:t>
            </w:r>
            <w:r w:rsidRPr="00436760">
              <w:rPr>
                <w:rFonts w:ascii="SimSun" w:hAnsi="SimSun" w:hint="eastAsia"/>
                <w:b/>
                <w:bCs/>
                <w:lang w:eastAsia="zh-CN"/>
              </w:rPr>
              <w:t>两种</w:t>
            </w:r>
            <w:r w:rsidRPr="00436760">
              <w:rPr>
                <w:rFonts w:ascii="SimSun" w:hAnsi="SimSun" w:hint="eastAsia"/>
                <w:lang w:eastAsia="zh-CN"/>
              </w:rPr>
              <w:t>方法，即方法</w:t>
            </w:r>
            <w:r w:rsidRPr="00436760">
              <w:rPr>
                <w:rFonts w:eastAsia="Calibri"/>
                <w:lang w:eastAsia="zh-CN"/>
              </w:rPr>
              <w:t>B1</w:t>
            </w:r>
            <w:r w:rsidRPr="00436760">
              <w:rPr>
                <w:rFonts w:ascii="SimSun" w:hAnsi="SimSun" w:hint="eastAsia"/>
                <w:lang w:eastAsia="zh-CN"/>
              </w:rPr>
              <w:t>和</w:t>
            </w:r>
            <w:r w:rsidRPr="00436760">
              <w:rPr>
                <w:rFonts w:eastAsia="Calibri"/>
                <w:lang w:eastAsia="zh-CN"/>
              </w:rPr>
              <w:t>B2</w:t>
            </w:r>
            <w:r w:rsidRPr="00436760">
              <w:rPr>
                <w:rFonts w:ascii="SimSun" w:hAnsi="SimSun" w:hint="eastAsia"/>
                <w:lang w:eastAsia="zh-CN"/>
              </w:rPr>
              <w:t>，以制定</w:t>
            </w:r>
            <w:proofErr w:type="spellStart"/>
            <w:r w:rsidRPr="00436760">
              <w:rPr>
                <w:rFonts w:eastAsia="Calibri"/>
                <w:lang w:eastAsia="zh-CN"/>
              </w:rPr>
              <w:t>AfCP</w:t>
            </w:r>
            <w:proofErr w:type="spellEnd"/>
            <w:r w:rsidRPr="00436760">
              <w:rPr>
                <w:rFonts w:ascii="SimSun" w:hAnsi="SimSun" w:hint="eastAsia"/>
                <w:lang w:eastAsia="zh-CN"/>
              </w:rPr>
              <w:t>。</w:t>
            </w:r>
          </w:p>
          <w:bookmarkEnd w:id="32"/>
          <w:p w14:paraId="379E2749"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4955E8C5" w14:textId="77777777" w:rsidR="00B37115" w:rsidRPr="00436760" w:rsidRDefault="00B37115" w:rsidP="00F9478E">
            <w:pPr>
              <w:pStyle w:val="Headingb"/>
              <w:pBdr>
                <w:top w:val="nil"/>
                <w:left w:val="nil"/>
                <w:bottom w:val="nil"/>
                <w:right w:val="nil"/>
                <w:between w:val="nil"/>
              </w:pBdr>
              <w:rPr>
                <w:rFonts w:eastAsia="Calibr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秘书处：</w:t>
            </w:r>
          </w:p>
          <w:p w14:paraId="7FCFB1D1" w14:textId="77777777" w:rsidR="00B37115" w:rsidRPr="00436760" w:rsidRDefault="00B37115" w:rsidP="00F9478E">
            <w:pPr>
              <w:ind w:firstLineChars="200" w:firstLine="482"/>
              <w:rPr>
                <w:rFonts w:eastAsia="Calibri"/>
                <w:b/>
                <w:i/>
                <w:szCs w:val="24"/>
                <w:lang w:eastAsia="zh-CN"/>
              </w:rPr>
            </w:pPr>
            <w:r w:rsidRPr="00436760">
              <w:rPr>
                <w:rFonts w:ascii="SimSun" w:hAnsi="SimSun" w:cs="Microsoft YaHei" w:hint="eastAsia"/>
                <w:b/>
                <w:bCs/>
                <w:szCs w:val="24"/>
                <w:lang w:eastAsia="zh-CN"/>
              </w:rPr>
              <w:t>召开</w:t>
            </w:r>
            <w:r w:rsidRPr="00436760">
              <w:rPr>
                <w:rFonts w:ascii="SimSun" w:hAnsi="SimSun" w:cs="Microsoft YaHei" w:hint="eastAsia"/>
                <w:szCs w:val="24"/>
                <w:lang w:eastAsia="zh-CN"/>
              </w:rPr>
              <w:t>有关此问题的会议，以制定</w:t>
            </w:r>
            <w:proofErr w:type="spellStart"/>
            <w:r w:rsidRPr="00436760">
              <w:rPr>
                <w:rFonts w:eastAsia="Calibri"/>
                <w:szCs w:val="24"/>
                <w:lang w:eastAsia="zh-CN"/>
              </w:rPr>
              <w:t>AfCP</w:t>
            </w:r>
            <w:proofErr w:type="spellEnd"/>
            <w:r w:rsidRPr="00436760">
              <w:rPr>
                <w:rFonts w:ascii="SimSun" w:hAnsi="SimSun" w:cs="Microsoft YaHei" w:hint="eastAsia"/>
                <w:szCs w:val="24"/>
                <w:lang w:eastAsia="zh-CN"/>
              </w:rPr>
              <w:t>。</w:t>
            </w:r>
          </w:p>
        </w:tc>
      </w:tr>
      <w:tr w:rsidR="00B37115" w:rsidRPr="00436760" w14:paraId="136125DF" w14:textId="77777777" w:rsidTr="00F9478E">
        <w:trPr>
          <w:jc w:val="center"/>
        </w:trPr>
        <w:tc>
          <w:tcPr>
            <w:tcW w:w="2547" w:type="dxa"/>
          </w:tcPr>
          <w:p w14:paraId="4D4A4468" w14:textId="77777777" w:rsidR="00B37115" w:rsidRPr="00436760" w:rsidRDefault="00B37115" w:rsidP="00F9478E">
            <w:pPr>
              <w:rPr>
                <w:rFonts w:eastAsia="Calibri"/>
                <w:b/>
                <w:lang w:eastAsia="zh-CN"/>
              </w:rPr>
            </w:pPr>
            <w:r w:rsidRPr="00436760">
              <w:rPr>
                <w:rFonts w:eastAsia="Calibri"/>
                <w:b/>
                <w:lang w:eastAsia="zh-CN"/>
              </w:rPr>
              <w:t>AI 7</w:t>
            </w:r>
            <w:r w:rsidRPr="00436760">
              <w:rPr>
                <w:rFonts w:ascii="SimSun" w:hAnsi="SimSun" w:cs="Microsoft YaHei" w:hint="eastAsia"/>
                <w:b/>
                <w:lang w:eastAsia="zh-CN"/>
              </w:rPr>
              <w:t>议题</w:t>
            </w:r>
            <w:r w:rsidRPr="00436760">
              <w:rPr>
                <w:rFonts w:eastAsia="Calibri"/>
                <w:b/>
                <w:lang w:eastAsia="zh-CN"/>
              </w:rPr>
              <w:t>C</w:t>
            </w:r>
          </w:p>
          <w:p w14:paraId="352F2CB0" w14:textId="77777777" w:rsidR="00B37115" w:rsidRPr="00436760" w:rsidRDefault="00B37115" w:rsidP="00F9478E">
            <w:pPr>
              <w:rPr>
                <w:rFonts w:ascii="SimSun" w:hAnsi="SimSun" w:cs="SimSun"/>
                <w:color w:val="000000"/>
                <w:szCs w:val="24"/>
                <w:lang w:eastAsia="zh-CN"/>
              </w:rPr>
            </w:pPr>
            <w:r w:rsidRPr="00436760">
              <w:rPr>
                <w:color w:val="000000"/>
                <w:szCs w:val="24"/>
                <w:lang w:eastAsia="zh-CN"/>
              </w:rPr>
              <w:t>考虑保护在</w:t>
            </w:r>
            <w:r w:rsidRPr="00436760">
              <w:rPr>
                <w:rFonts w:eastAsia="Calibri"/>
                <w:lang w:eastAsia="zh-CN"/>
              </w:rPr>
              <w:t>7/8</w:t>
            </w:r>
            <w:r w:rsidRPr="00436760">
              <w:rPr>
                <w:color w:val="000000"/>
                <w:szCs w:val="24"/>
                <w:lang w:eastAsia="zh-CN"/>
              </w:rPr>
              <w:t>和</w:t>
            </w:r>
            <w:r w:rsidRPr="00436760">
              <w:rPr>
                <w:rFonts w:eastAsia="Calibri"/>
                <w:lang w:eastAsia="zh-CN"/>
              </w:rPr>
              <w:t>20/30 GHz</w:t>
            </w:r>
            <w:r w:rsidRPr="00436760">
              <w:rPr>
                <w:color w:val="000000"/>
                <w:szCs w:val="24"/>
                <w:lang w:eastAsia="zh-CN"/>
              </w:rPr>
              <w:t>运行的</w:t>
            </w:r>
            <w:r w:rsidRPr="00436760">
              <w:rPr>
                <w:rFonts w:eastAsia="Calibri"/>
                <w:lang w:eastAsia="zh-CN"/>
              </w:rPr>
              <w:t>MSS</w:t>
            </w:r>
            <w:r w:rsidRPr="00436760">
              <w:rPr>
                <w:color w:val="000000"/>
                <w:szCs w:val="24"/>
                <w:lang w:eastAsia="zh-CN"/>
              </w:rPr>
              <w:t>对地静止卫星网络免受相同频段和同一方向运行的非对地静止卫星系统发射的干扰</w:t>
            </w:r>
          </w:p>
        </w:tc>
        <w:tc>
          <w:tcPr>
            <w:tcW w:w="6718" w:type="dxa"/>
          </w:tcPr>
          <w:p w14:paraId="6DD22CC8"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330CF47C" w14:textId="77777777" w:rsidR="00B37115" w:rsidRPr="00436760" w:rsidRDefault="00B37115" w:rsidP="00F9478E">
            <w:pPr>
              <w:ind w:firstLineChars="200" w:firstLine="482"/>
              <w:rPr>
                <w:rFonts w:eastAsia="Calibri"/>
                <w:szCs w:val="24"/>
                <w:lang w:eastAsia="zh-CN"/>
              </w:rPr>
            </w:pPr>
            <w:bookmarkStart w:id="33" w:name="_Hlk149937037"/>
            <w:r w:rsidRPr="00436760">
              <w:rPr>
                <w:rFonts w:ascii="SimSun" w:hAnsi="SimSun" w:hint="eastAsia"/>
                <w:b/>
                <w:bCs/>
                <w:lang w:eastAsia="zh-CN"/>
              </w:rPr>
              <w:t>支持</w:t>
            </w:r>
            <w:r w:rsidRPr="00436760">
              <w:rPr>
                <w:rFonts w:ascii="SimSun" w:hAnsi="SimSun" w:hint="eastAsia"/>
                <w:lang w:eastAsia="zh-CN"/>
              </w:rPr>
              <w:t>方法</w:t>
            </w:r>
            <w:r w:rsidRPr="00436760">
              <w:rPr>
                <w:rFonts w:eastAsia="Calibri"/>
                <w:lang w:eastAsia="zh-CN"/>
              </w:rPr>
              <w:t>C3</w:t>
            </w:r>
            <w:r w:rsidRPr="00436760">
              <w:rPr>
                <w:rFonts w:ascii="SimSun" w:hAnsi="SimSun" w:hint="eastAsia"/>
                <w:lang w:eastAsia="zh-CN"/>
              </w:rPr>
              <w:t>，该方法建议</w:t>
            </w:r>
            <w:r w:rsidRPr="00436760">
              <w:rPr>
                <w:rFonts w:hint="eastAsia"/>
                <w:szCs w:val="24"/>
                <w:lang w:eastAsia="zh-CN"/>
              </w:rPr>
              <w:t>在第</w:t>
            </w:r>
            <w:r w:rsidRPr="00436760">
              <w:rPr>
                <w:rFonts w:eastAsia="Calibri"/>
                <w:b/>
                <w:bCs/>
                <w:lang w:eastAsia="zh-CN"/>
              </w:rPr>
              <w:t>5</w:t>
            </w:r>
            <w:r w:rsidRPr="00436760">
              <w:rPr>
                <w:rFonts w:hint="eastAsia"/>
                <w:szCs w:val="24"/>
                <w:lang w:eastAsia="zh-CN"/>
              </w:rPr>
              <w:t>条的相关规定中，</w:t>
            </w:r>
            <w:r w:rsidRPr="00436760">
              <w:rPr>
                <w:rFonts w:ascii="SimSun" w:hAnsi="SimSun" w:hint="eastAsia"/>
                <w:lang w:eastAsia="zh-CN"/>
              </w:rPr>
              <w:t>将《无线电规则》第</w:t>
            </w:r>
            <w:r w:rsidRPr="00436760">
              <w:rPr>
                <w:rFonts w:eastAsia="Calibri"/>
                <w:b/>
                <w:bCs/>
                <w:lang w:eastAsia="zh-CN"/>
              </w:rPr>
              <w:t>22.2</w:t>
            </w:r>
            <w:r w:rsidRPr="00436760">
              <w:rPr>
                <w:rFonts w:ascii="SimSun" w:hAnsi="SimSun" w:hint="eastAsia"/>
                <w:lang w:eastAsia="zh-CN"/>
              </w:rPr>
              <w:t>款的概念扩展到</w:t>
            </w:r>
            <w:r w:rsidRPr="00436760">
              <w:rPr>
                <w:rFonts w:eastAsia="Calibri"/>
                <w:lang w:eastAsia="zh-CN"/>
              </w:rPr>
              <w:t>GSO MSS</w:t>
            </w:r>
            <w:r w:rsidRPr="00436760">
              <w:rPr>
                <w:rFonts w:ascii="SimSun" w:hAnsi="SimSun" w:hint="eastAsia"/>
                <w:lang w:eastAsia="zh-CN"/>
              </w:rPr>
              <w:t>与上述相应频段内的</w:t>
            </w:r>
            <w:r w:rsidRPr="00436760">
              <w:rPr>
                <w:rFonts w:eastAsia="Calibri"/>
                <w:lang w:eastAsia="zh-CN"/>
              </w:rPr>
              <w:t>non-GSO</w:t>
            </w:r>
            <w:r w:rsidRPr="00436760">
              <w:rPr>
                <w:rFonts w:ascii="SimSun" w:hAnsi="SimSun" w:cs="Microsoft YaHei" w:hint="eastAsia"/>
                <w:lang w:eastAsia="zh-CN"/>
              </w:rPr>
              <w:t>系统</w:t>
            </w:r>
            <w:r w:rsidRPr="00436760">
              <w:rPr>
                <w:rFonts w:ascii="SimSun" w:hAnsi="SimSun" w:hint="eastAsia"/>
                <w:lang w:eastAsia="zh-CN"/>
              </w:rPr>
              <w:t>。</w:t>
            </w:r>
          </w:p>
          <w:bookmarkEnd w:id="33"/>
          <w:p w14:paraId="130C0E65"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5090E7E5" w14:textId="77777777" w:rsidR="00B37115" w:rsidRPr="00436760" w:rsidRDefault="00B37115" w:rsidP="00F9478E">
            <w:pPr>
              <w:pBdr>
                <w:top w:val="nil"/>
                <w:left w:val="nil"/>
                <w:bottom w:val="nil"/>
                <w:right w:val="nil"/>
                <w:between w:val="nil"/>
              </w:pBdr>
              <w:spacing w:line="276" w:lineRule="auto"/>
              <w:jc w:val="both"/>
              <w:rPr>
                <w:rFonts w:eastAsia="Calibri"/>
                <w:color w:val="000000"/>
                <w:szCs w:val="24"/>
                <w:lang w:eastAsia="zh-CN"/>
              </w:rPr>
            </w:pPr>
            <w:r w:rsidRPr="00436760">
              <w:rPr>
                <w:rFonts w:ascii="STKaiti" w:eastAsia="STKaiti" w:hAnsi="STKaiti" w:cs="Microsoft YaHei" w:hint="eastAsia"/>
                <w:b/>
                <w:iCs/>
                <w:color w:val="000000"/>
                <w:lang w:eastAsia="zh-CN"/>
              </w:rPr>
              <w:t>请</w:t>
            </w:r>
            <w:r w:rsidRPr="00436760">
              <w:rPr>
                <w:rFonts w:eastAsia="Calibri"/>
                <w:b/>
                <w:color w:val="000000"/>
                <w:szCs w:val="24"/>
                <w:lang w:eastAsia="zh-CN"/>
              </w:rPr>
              <w:t>ATU</w:t>
            </w:r>
            <w:r w:rsidRPr="00436760">
              <w:rPr>
                <w:rFonts w:ascii="STKaiti" w:eastAsia="STKaiti" w:hAnsi="STKaiti" w:cs="Microsoft YaHei" w:hint="eastAsia"/>
                <w:b/>
                <w:iCs/>
                <w:color w:val="000000"/>
                <w:lang w:eastAsia="zh-CN"/>
              </w:rPr>
              <w:t>主管部门：</w:t>
            </w:r>
          </w:p>
          <w:p w14:paraId="621D26AA" w14:textId="77777777" w:rsidR="00B37115" w:rsidRPr="00436760" w:rsidRDefault="00B37115" w:rsidP="00F9478E">
            <w:pPr>
              <w:pStyle w:val="Headingb"/>
              <w:pBdr>
                <w:top w:val="nil"/>
                <w:left w:val="nil"/>
                <w:bottom w:val="nil"/>
                <w:right w:val="nil"/>
                <w:between w:val="nil"/>
              </w:pBdr>
              <w:ind w:firstLineChars="200" w:firstLine="482"/>
              <w:rPr>
                <w:rFonts w:eastAsia="Calibri"/>
                <w:b w:val="0"/>
                <w:i/>
                <w:szCs w:val="24"/>
                <w:lang w:eastAsia="zh-CN"/>
              </w:rPr>
            </w:pPr>
            <w:r w:rsidRPr="00436760">
              <w:rPr>
                <w:rFonts w:ascii="SimSun" w:hAnsi="SimSun" w:cs="Microsoft YaHei" w:hint="eastAsia"/>
                <w:color w:val="000000"/>
                <w:szCs w:val="24"/>
                <w:lang w:eastAsia="zh-CN"/>
              </w:rPr>
              <w:t>支持</w:t>
            </w:r>
            <w:r w:rsidRPr="00436760">
              <w:rPr>
                <w:rFonts w:ascii="SimSun" w:hAnsi="SimSun" w:cs="Microsoft YaHei" w:hint="eastAsia"/>
                <w:b w:val="0"/>
                <w:bCs/>
                <w:color w:val="000000"/>
                <w:szCs w:val="24"/>
                <w:lang w:eastAsia="zh-CN"/>
              </w:rPr>
              <w:t>有关本议题的</w:t>
            </w:r>
            <w:proofErr w:type="spellStart"/>
            <w:r w:rsidRPr="00436760">
              <w:rPr>
                <w:rFonts w:eastAsia="Calibri"/>
                <w:b w:val="0"/>
                <w:bCs/>
                <w:lang w:eastAsia="zh-CN"/>
              </w:rPr>
              <w:t>AfCP</w:t>
            </w:r>
            <w:proofErr w:type="spellEnd"/>
            <w:r w:rsidRPr="00436760">
              <w:rPr>
                <w:rFonts w:ascii="SimSun" w:hAnsi="SimSun" w:cs="Microsoft YaHei" w:hint="eastAsia"/>
                <w:b w:val="0"/>
                <w:bCs/>
                <w:color w:val="000000"/>
                <w:szCs w:val="24"/>
                <w:lang w:eastAsia="zh-CN"/>
              </w:rPr>
              <w:t>。</w:t>
            </w:r>
          </w:p>
        </w:tc>
      </w:tr>
      <w:tr w:rsidR="00B37115" w:rsidRPr="00436760" w14:paraId="0F279457" w14:textId="77777777" w:rsidTr="00F9478E">
        <w:trPr>
          <w:jc w:val="center"/>
        </w:trPr>
        <w:tc>
          <w:tcPr>
            <w:tcW w:w="2547" w:type="dxa"/>
          </w:tcPr>
          <w:p w14:paraId="10F694E3" w14:textId="77777777" w:rsidR="00B37115" w:rsidRPr="00436760" w:rsidRDefault="00B37115" w:rsidP="00F9478E">
            <w:pPr>
              <w:rPr>
                <w:rFonts w:eastAsia="Calibri"/>
                <w:b/>
                <w:lang w:eastAsia="zh-CN"/>
              </w:rPr>
            </w:pPr>
            <w:r w:rsidRPr="00436760">
              <w:rPr>
                <w:rFonts w:eastAsia="Calibri"/>
                <w:b/>
                <w:lang w:eastAsia="zh-CN"/>
              </w:rPr>
              <w:t>AI 7</w:t>
            </w:r>
            <w:r w:rsidRPr="00436760">
              <w:rPr>
                <w:rFonts w:ascii="SimSun" w:hAnsi="SimSun" w:cs="Microsoft YaHei" w:hint="eastAsia"/>
                <w:b/>
                <w:lang w:eastAsia="zh-CN"/>
              </w:rPr>
              <w:t>议题</w:t>
            </w:r>
            <w:r w:rsidRPr="00436760">
              <w:rPr>
                <w:rFonts w:eastAsia="Calibri"/>
                <w:b/>
                <w:lang w:eastAsia="zh-CN"/>
              </w:rPr>
              <w:t>D</w:t>
            </w:r>
          </w:p>
          <w:p w14:paraId="5EBA76C5" w14:textId="77777777" w:rsidR="00B37115" w:rsidRPr="00436760" w:rsidRDefault="00B37115" w:rsidP="00F9478E">
            <w:pPr>
              <w:pBdr>
                <w:top w:val="nil"/>
                <w:left w:val="nil"/>
                <w:bottom w:val="nil"/>
                <w:right w:val="nil"/>
                <w:between w:val="nil"/>
              </w:pBdr>
              <w:spacing w:line="276" w:lineRule="auto"/>
              <w:jc w:val="both"/>
              <w:rPr>
                <w:rFonts w:eastAsia="Calibri"/>
                <w:b/>
                <w:szCs w:val="24"/>
                <w:lang w:eastAsia="zh-CN"/>
              </w:rPr>
            </w:pPr>
            <w:r w:rsidRPr="00436760">
              <w:rPr>
                <w:rFonts w:hint="eastAsia"/>
                <w:lang w:eastAsia="zh-CN"/>
              </w:rPr>
              <w:t>修改附录</w:t>
            </w:r>
            <w:r w:rsidRPr="00436760">
              <w:rPr>
                <w:rFonts w:eastAsia="Calibri"/>
                <w:b/>
                <w:bCs/>
                <w:color w:val="000000"/>
                <w:lang w:eastAsia="zh-CN"/>
              </w:rPr>
              <w:t>30B</w:t>
            </w:r>
            <w:r w:rsidRPr="00436760">
              <w:rPr>
                <w:rFonts w:hint="eastAsia"/>
                <w:lang w:eastAsia="zh-CN"/>
              </w:rPr>
              <w:t>附件</w:t>
            </w:r>
            <w:r w:rsidRPr="00436760">
              <w:rPr>
                <w:rFonts w:eastAsia="Calibri"/>
                <w:b/>
                <w:bCs/>
                <w:color w:val="000000"/>
                <w:lang w:eastAsia="zh-CN"/>
              </w:rPr>
              <w:t>4</w:t>
            </w:r>
            <w:r w:rsidRPr="00436760">
              <w:rPr>
                <w:rFonts w:hint="eastAsia"/>
                <w:lang w:eastAsia="zh-CN"/>
              </w:rPr>
              <w:t>的附录</w:t>
            </w:r>
            <w:r w:rsidRPr="00436760">
              <w:rPr>
                <w:rFonts w:eastAsia="Calibri"/>
                <w:b/>
                <w:bCs/>
                <w:color w:val="000000"/>
                <w:lang w:eastAsia="zh-CN"/>
              </w:rPr>
              <w:t>1</w:t>
            </w:r>
          </w:p>
        </w:tc>
        <w:tc>
          <w:tcPr>
            <w:tcW w:w="6718" w:type="dxa"/>
          </w:tcPr>
          <w:p w14:paraId="326B4726"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58953FA4" w14:textId="6A5ADB9C"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
                <w:szCs w:val="24"/>
                <w:lang w:eastAsia="zh-CN"/>
              </w:rPr>
              <w:t>议题</w:t>
            </w:r>
            <w:r w:rsidRPr="00436760">
              <w:rPr>
                <w:rFonts w:eastAsia="Calibri"/>
                <w:b/>
                <w:lang w:eastAsia="zh-CN"/>
              </w:rPr>
              <w:t>D1</w:t>
            </w:r>
            <w:r w:rsidRPr="00436760">
              <w:rPr>
                <w:rFonts w:ascii="SimSun" w:hAnsi="SimSun" w:cs="Microsoft YaHei" w:hint="eastAsia"/>
                <w:b/>
                <w:szCs w:val="24"/>
                <w:lang w:eastAsia="zh-CN"/>
              </w:rPr>
              <w:t>：</w:t>
            </w:r>
          </w:p>
          <w:p w14:paraId="70B75150" w14:textId="77777777" w:rsidR="00B37115" w:rsidRPr="00436760" w:rsidRDefault="00B37115"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
                <w:szCs w:val="24"/>
                <w:lang w:eastAsia="zh-CN"/>
              </w:rPr>
              <w:tab/>
            </w:r>
            <w:r w:rsidRPr="00436760">
              <w:rPr>
                <w:rFonts w:ascii="SimSun" w:hAnsi="SimSun" w:cs="Microsoft YaHei" w:hint="eastAsia"/>
                <w:b/>
                <w:bCs/>
                <w:szCs w:val="24"/>
                <w:lang w:eastAsia="zh-CN"/>
              </w:rPr>
              <w:t>支持</w:t>
            </w:r>
            <w:r w:rsidRPr="00436760">
              <w:rPr>
                <w:rFonts w:ascii="SimSun" w:hAnsi="SimSun" w:cs="Microsoft YaHei" w:hint="eastAsia"/>
                <w:szCs w:val="24"/>
                <w:lang w:eastAsia="zh-CN"/>
              </w:rPr>
              <w:t>本议题下确定的唯一方法。</w:t>
            </w:r>
            <w:r w:rsidRPr="00436760">
              <w:rPr>
                <w:rFonts w:ascii="SimSun" w:hAnsi="SimSun"/>
                <w:szCs w:val="24"/>
                <w:lang w:eastAsia="zh-CN"/>
              </w:rPr>
              <w:t xml:space="preserve"> </w:t>
            </w:r>
          </w:p>
          <w:p w14:paraId="43B768FE" w14:textId="3AA7DF64" w:rsidR="00B37115" w:rsidRPr="00436760" w:rsidRDefault="00B37115" w:rsidP="00F9478E">
            <w:pPr>
              <w:pStyle w:val="enumlev1"/>
              <w:tabs>
                <w:tab w:val="clear" w:pos="1134"/>
                <w:tab w:val="clear" w:pos="1871"/>
                <w:tab w:val="left" w:pos="605"/>
                <w:tab w:val="left" w:pos="1593"/>
              </w:tabs>
              <w:ind w:left="605" w:hanging="605"/>
              <w:rPr>
                <w:rFonts w:eastAsia="Calibri"/>
                <w:b/>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b/>
                <w:szCs w:val="24"/>
                <w:lang w:eastAsia="zh-CN"/>
              </w:rPr>
              <w:t>议题</w:t>
            </w:r>
            <w:r w:rsidRPr="00436760">
              <w:rPr>
                <w:rFonts w:eastAsia="Calibri"/>
                <w:b/>
                <w:szCs w:val="24"/>
                <w:lang w:eastAsia="zh-CN"/>
              </w:rPr>
              <w:t>D2</w:t>
            </w:r>
            <w:r w:rsidRPr="00436760">
              <w:rPr>
                <w:rFonts w:ascii="SimSun" w:hAnsi="SimSun" w:cs="Microsoft YaHei" w:hint="eastAsia"/>
                <w:b/>
                <w:szCs w:val="24"/>
                <w:lang w:eastAsia="zh-CN"/>
              </w:rPr>
              <w:t>：</w:t>
            </w:r>
          </w:p>
          <w:p w14:paraId="6E43A6B9" w14:textId="77777777" w:rsidR="00B37115" w:rsidRPr="00436760" w:rsidRDefault="00B37115" w:rsidP="00F9478E">
            <w:pPr>
              <w:pStyle w:val="enumlev1"/>
              <w:tabs>
                <w:tab w:val="clear" w:pos="1134"/>
                <w:tab w:val="clear" w:pos="1871"/>
                <w:tab w:val="left" w:pos="605"/>
                <w:tab w:val="left" w:pos="1593"/>
              </w:tabs>
              <w:ind w:left="605" w:hanging="605"/>
              <w:rPr>
                <w:rFonts w:eastAsia="Calibri"/>
                <w:b/>
                <w:szCs w:val="24"/>
                <w:lang w:eastAsia="zh-CN"/>
              </w:rPr>
            </w:pPr>
            <w:r w:rsidRPr="00436760">
              <w:rPr>
                <w:rFonts w:eastAsia="Calibri"/>
                <w:b/>
                <w:szCs w:val="24"/>
                <w:lang w:eastAsia="zh-CN"/>
              </w:rPr>
              <w:tab/>
            </w:r>
            <w:r w:rsidRPr="00436760">
              <w:rPr>
                <w:rFonts w:ascii="SimSun" w:hAnsi="SimSun" w:cs="Microsoft YaHei" w:hint="eastAsia"/>
                <w:b/>
                <w:lang w:eastAsia="zh-CN"/>
              </w:rPr>
              <w:t>支持</w:t>
            </w:r>
            <w:r w:rsidRPr="00436760">
              <w:rPr>
                <w:rFonts w:ascii="SimSun" w:hAnsi="SimSun" w:cs="Microsoft YaHei" w:hint="eastAsia"/>
                <w:bCs/>
                <w:lang w:eastAsia="zh-CN"/>
              </w:rPr>
              <w:t>修改</w:t>
            </w:r>
            <w:r w:rsidRPr="00436760">
              <w:rPr>
                <w:rFonts w:ascii="SimSun" w:hAnsi="SimSun" w:cs="SimSun" w:hint="eastAsia"/>
                <w:lang w:eastAsia="zh-CN"/>
              </w:rPr>
              <w:t>附录</w:t>
            </w:r>
            <w:r w:rsidRPr="00436760">
              <w:rPr>
                <w:rFonts w:eastAsia="Calibri"/>
                <w:lang w:eastAsia="zh-CN"/>
              </w:rPr>
              <w:t>4</w:t>
            </w:r>
            <w:r w:rsidRPr="00436760">
              <w:rPr>
                <w:rFonts w:ascii="SimSun" w:hAnsi="SimSun" w:cs="SimSun" w:hint="eastAsia"/>
                <w:lang w:eastAsia="zh-CN"/>
              </w:rPr>
              <w:t>以支持实施对</w:t>
            </w:r>
            <w:r w:rsidRPr="00436760">
              <w:rPr>
                <w:rFonts w:eastAsia="Calibri"/>
                <w:lang w:eastAsia="zh-CN"/>
              </w:rPr>
              <w:t>ITU-R S.1503-3</w:t>
            </w:r>
            <w:r w:rsidRPr="00436760">
              <w:rPr>
                <w:rFonts w:ascii="SimSun" w:hAnsi="SimSun" w:cs="SimSun" w:hint="eastAsia"/>
                <w:lang w:eastAsia="zh-CN"/>
              </w:rPr>
              <w:t>建议书的议定修订，包括新增数据项和经修改的数据项。</w:t>
            </w:r>
          </w:p>
          <w:p w14:paraId="345FE7DE" w14:textId="5531D27F"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r w:rsidRPr="00436760">
              <w:rPr>
                <w:rFonts w:eastAsia="Calibri"/>
                <w:bCs/>
                <w:lang w:eastAsia="zh-CN"/>
              </w:rPr>
              <w:t>3</w:t>
            </w:r>
            <w:r w:rsidRPr="00436760">
              <w:rPr>
                <w:rFonts w:eastAsia="Calibri"/>
                <w:b/>
                <w:lang w:eastAsia="zh-CN"/>
              </w:rPr>
              <w:tab/>
            </w:r>
            <w:r w:rsidRPr="00436760">
              <w:rPr>
                <w:rFonts w:ascii="SimSun" w:hAnsi="SimSun" w:cs="Microsoft YaHei" w:hint="eastAsia"/>
                <w:b/>
                <w:szCs w:val="24"/>
                <w:lang w:eastAsia="zh-CN"/>
              </w:rPr>
              <w:t>议题</w:t>
            </w:r>
            <w:r w:rsidRPr="00436760">
              <w:rPr>
                <w:rFonts w:eastAsia="Calibri"/>
                <w:b/>
                <w:szCs w:val="24"/>
                <w:lang w:eastAsia="zh-CN"/>
              </w:rPr>
              <w:t>D3</w:t>
            </w:r>
            <w:r w:rsidRPr="00436760">
              <w:rPr>
                <w:rFonts w:ascii="SimSun" w:hAnsi="SimSun" w:cs="Microsoft YaHei" w:hint="eastAsia"/>
                <w:b/>
                <w:szCs w:val="24"/>
                <w:lang w:eastAsia="zh-CN"/>
              </w:rPr>
              <w:t>：</w:t>
            </w:r>
          </w:p>
          <w:p w14:paraId="5E4EEF69" w14:textId="77777777"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bookmarkStart w:id="34" w:name="_Hlk149946125"/>
            <w:r w:rsidRPr="00436760">
              <w:rPr>
                <w:rFonts w:eastAsia="Calibri"/>
                <w:b/>
                <w:szCs w:val="24"/>
                <w:lang w:eastAsia="zh-CN"/>
              </w:rPr>
              <w:tab/>
            </w:r>
            <w:r w:rsidRPr="00436760">
              <w:rPr>
                <w:rFonts w:ascii="SimSun" w:hAnsi="SimSun" w:hint="eastAsia"/>
                <w:b/>
                <w:bCs/>
                <w:lang w:eastAsia="zh-CN"/>
              </w:rPr>
              <w:t>支持</w:t>
            </w:r>
            <w:r w:rsidRPr="00436760">
              <w:rPr>
                <w:rFonts w:ascii="SimSun" w:hAnsi="SimSun" w:hint="eastAsia"/>
                <w:lang w:eastAsia="zh-CN"/>
              </w:rPr>
              <w:t>无线电通信局就酌情根据第</w:t>
            </w:r>
            <w:r w:rsidRPr="00436760">
              <w:rPr>
                <w:rFonts w:eastAsia="Calibri"/>
                <w:b/>
                <w:bCs/>
                <w:lang w:eastAsia="zh-CN"/>
              </w:rPr>
              <w:t>11.44B</w:t>
            </w:r>
            <w:r w:rsidRPr="00436760">
              <w:rPr>
                <w:rFonts w:ascii="SimSun" w:hAnsi="SimSun" w:hint="eastAsia"/>
                <w:lang w:eastAsia="zh-CN"/>
              </w:rPr>
              <w:t>、</w:t>
            </w:r>
            <w:r w:rsidRPr="00436760">
              <w:rPr>
                <w:rFonts w:eastAsia="Calibri"/>
                <w:b/>
                <w:bCs/>
                <w:lang w:eastAsia="zh-CN"/>
              </w:rPr>
              <w:t>11.44C</w:t>
            </w:r>
            <w:r w:rsidRPr="00436760">
              <w:rPr>
                <w:rFonts w:ascii="SimSun" w:hAnsi="SimSun" w:hint="eastAsia"/>
                <w:lang w:eastAsia="zh-CN"/>
              </w:rPr>
              <w:t>、</w:t>
            </w:r>
            <w:r w:rsidRPr="00436760">
              <w:rPr>
                <w:rFonts w:eastAsia="Calibri"/>
                <w:b/>
                <w:bCs/>
                <w:lang w:eastAsia="zh-CN"/>
              </w:rPr>
              <w:t>11.44D</w:t>
            </w:r>
            <w:r w:rsidRPr="00436760">
              <w:rPr>
                <w:rFonts w:ascii="SimSun" w:hAnsi="SimSun" w:hint="eastAsia"/>
                <w:lang w:eastAsia="zh-CN"/>
              </w:rPr>
              <w:t>和</w:t>
            </w:r>
            <w:r w:rsidRPr="00436760">
              <w:rPr>
                <w:rFonts w:eastAsia="Calibri"/>
                <w:b/>
                <w:bCs/>
                <w:lang w:eastAsia="zh-CN"/>
              </w:rPr>
              <w:t>11.44E</w:t>
            </w:r>
            <w:r w:rsidRPr="00436760">
              <w:rPr>
                <w:rFonts w:ascii="SimSun" w:hAnsi="SimSun" w:hint="eastAsia"/>
                <w:lang w:eastAsia="zh-CN"/>
              </w:rPr>
              <w:t>款确认</w:t>
            </w:r>
            <w:r w:rsidRPr="00436760">
              <w:rPr>
                <w:rFonts w:eastAsia="Calibri"/>
                <w:szCs w:val="24"/>
                <w:lang w:eastAsia="zh-CN"/>
              </w:rPr>
              <w:t>BIU/BBIU</w:t>
            </w:r>
            <w:r w:rsidRPr="00436760">
              <w:rPr>
                <w:rFonts w:ascii="SimSun" w:hAnsi="SimSun" w:hint="eastAsia"/>
                <w:lang w:eastAsia="zh-CN"/>
              </w:rPr>
              <w:t>日期</w:t>
            </w:r>
            <w:proofErr w:type="gramStart"/>
            <w:r w:rsidRPr="00436760">
              <w:rPr>
                <w:rFonts w:ascii="SimSun" w:hAnsi="SimSun" w:hint="eastAsia"/>
                <w:lang w:eastAsia="zh-CN"/>
              </w:rPr>
              <w:t>向通知</w:t>
            </w:r>
            <w:proofErr w:type="gramEnd"/>
            <w:r w:rsidRPr="00436760">
              <w:rPr>
                <w:rFonts w:ascii="SimSun" w:hAnsi="SimSun" w:hint="eastAsia"/>
                <w:lang w:eastAsia="zh-CN"/>
              </w:rPr>
              <w:t>主管部门发出提醒函。</w:t>
            </w:r>
          </w:p>
          <w:bookmarkEnd w:id="34"/>
          <w:p w14:paraId="15437F17"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596F5711" w14:textId="77777777" w:rsidR="00B37115" w:rsidRPr="00436760" w:rsidRDefault="00B37115" w:rsidP="00F9478E">
            <w:pPr>
              <w:pStyle w:val="Headingb"/>
              <w:pBdr>
                <w:top w:val="nil"/>
                <w:left w:val="nil"/>
                <w:bottom w:val="nil"/>
                <w:right w:val="nil"/>
                <w:between w:val="nil"/>
              </w:pBdr>
              <w:rPr>
                <w:rFonts w:eastAsia="Calibri"/>
                <w:b w:val="0"/>
                <w: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1F6C0C7B" w14:textId="77777777" w:rsidR="00B37115" w:rsidRPr="00436760" w:rsidRDefault="00B37115" w:rsidP="0002122D">
            <w:pPr>
              <w:ind w:firstLineChars="200" w:firstLine="482"/>
              <w:rPr>
                <w:rFonts w:eastAsia="Calibri"/>
                <w:b/>
                <w:i/>
                <w:szCs w:val="24"/>
                <w:lang w:eastAsia="zh-CN"/>
              </w:rPr>
            </w:pPr>
            <w:r w:rsidRPr="00436760">
              <w:rPr>
                <w:rFonts w:ascii="SimSun" w:hAnsi="SimSun" w:cs="Microsoft YaHei" w:hint="eastAsia"/>
                <w:b/>
                <w:color w:val="000000"/>
                <w:szCs w:val="24"/>
                <w:lang w:eastAsia="zh-CN"/>
              </w:rPr>
              <w:t>支持</w:t>
            </w:r>
            <w:r w:rsidRPr="00436760">
              <w:rPr>
                <w:rFonts w:ascii="SimSun" w:hAnsi="SimSun" w:cs="Microsoft YaHei" w:hint="eastAsia"/>
                <w:bCs/>
                <w:color w:val="000000"/>
                <w:szCs w:val="24"/>
                <w:lang w:eastAsia="zh-CN"/>
              </w:rPr>
              <w:t>有关本议题的</w:t>
            </w:r>
            <w:proofErr w:type="spellStart"/>
            <w:r w:rsidRPr="00436760">
              <w:rPr>
                <w:rFonts w:eastAsia="Calibri"/>
                <w:color w:val="000000"/>
                <w:szCs w:val="24"/>
                <w:lang w:eastAsia="zh-CN"/>
              </w:rPr>
              <w:t>AfCP</w:t>
            </w:r>
            <w:proofErr w:type="spellEnd"/>
            <w:r w:rsidRPr="00436760">
              <w:rPr>
                <w:rFonts w:ascii="SimSun" w:hAnsi="SimSun" w:cs="Microsoft YaHei" w:hint="eastAsia"/>
                <w:bCs/>
                <w:color w:val="000000"/>
                <w:szCs w:val="24"/>
                <w:lang w:eastAsia="zh-CN"/>
              </w:rPr>
              <w:t>。</w:t>
            </w:r>
          </w:p>
        </w:tc>
      </w:tr>
      <w:tr w:rsidR="00B37115" w:rsidRPr="00436760" w14:paraId="2DB975FD" w14:textId="77777777" w:rsidTr="00F9478E">
        <w:trPr>
          <w:jc w:val="center"/>
        </w:trPr>
        <w:tc>
          <w:tcPr>
            <w:tcW w:w="2547" w:type="dxa"/>
          </w:tcPr>
          <w:p w14:paraId="7C729648" w14:textId="77777777" w:rsidR="00B37115" w:rsidRPr="00436760" w:rsidRDefault="00B37115" w:rsidP="00F9478E">
            <w:pPr>
              <w:rPr>
                <w:rFonts w:eastAsia="Calibri"/>
                <w:b/>
                <w:lang w:eastAsia="zh-CN"/>
              </w:rPr>
            </w:pPr>
            <w:r w:rsidRPr="00436760">
              <w:rPr>
                <w:rFonts w:eastAsia="Calibri"/>
                <w:b/>
                <w:lang w:eastAsia="zh-CN"/>
              </w:rPr>
              <w:lastRenderedPageBreak/>
              <w:t>AI 7</w:t>
            </w:r>
            <w:r w:rsidRPr="00436760">
              <w:rPr>
                <w:rFonts w:ascii="SimSun" w:hAnsi="SimSun" w:cs="Microsoft YaHei" w:hint="eastAsia"/>
                <w:b/>
                <w:lang w:eastAsia="zh-CN"/>
              </w:rPr>
              <w:t>议题</w:t>
            </w:r>
            <w:r w:rsidRPr="00436760">
              <w:rPr>
                <w:rFonts w:eastAsia="Calibri"/>
                <w:b/>
                <w:lang w:eastAsia="zh-CN"/>
              </w:rPr>
              <w:t>E</w:t>
            </w:r>
          </w:p>
          <w:p w14:paraId="52FC4FB3" w14:textId="77777777" w:rsidR="00B37115" w:rsidRPr="00436760" w:rsidRDefault="00B37115" w:rsidP="00F9478E">
            <w:pPr>
              <w:rPr>
                <w:rFonts w:eastAsia="Calibri"/>
                <w:b/>
                <w:szCs w:val="24"/>
                <w:lang w:eastAsia="zh-CN"/>
              </w:rPr>
            </w:pPr>
            <w:r w:rsidRPr="00436760">
              <w:rPr>
                <w:rFonts w:ascii="SimSun" w:hAnsi="SimSun" w:cs="Microsoft YaHei" w:hint="eastAsia"/>
                <w:lang w:eastAsia="zh-CN"/>
              </w:rPr>
              <w:t>为国际电联新成员国而改进的《无线电规则》附录</w:t>
            </w:r>
            <w:r w:rsidRPr="00436760">
              <w:rPr>
                <w:rFonts w:eastAsia="Calibri"/>
                <w:b/>
                <w:bCs/>
                <w:lang w:eastAsia="zh-CN"/>
              </w:rPr>
              <w:t>30B</w:t>
            </w:r>
            <w:r w:rsidRPr="00436760">
              <w:rPr>
                <w:rFonts w:ascii="SimSun" w:hAnsi="SimSun" w:cs="Microsoft YaHei" w:hint="eastAsia"/>
                <w:lang w:eastAsia="zh-CN"/>
              </w:rPr>
              <w:t>程序</w:t>
            </w:r>
          </w:p>
        </w:tc>
        <w:tc>
          <w:tcPr>
            <w:tcW w:w="6718" w:type="dxa"/>
          </w:tcPr>
          <w:p w14:paraId="348A767F"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3EF0B244" w14:textId="32AA5324"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bookmarkStart w:id="35" w:name="_Hlk149946316"/>
            <w:r w:rsidRPr="00436760">
              <w:rPr>
                <w:rFonts w:eastAsia="Calibri"/>
                <w:bCs/>
                <w:lang w:eastAsia="zh-CN"/>
              </w:rPr>
              <w:t>1</w:t>
            </w:r>
            <w:r w:rsidRPr="00436760">
              <w:rPr>
                <w:rFonts w:eastAsia="Calibri"/>
                <w:b/>
                <w:lang w:eastAsia="zh-CN"/>
              </w:rPr>
              <w:tab/>
            </w:r>
            <w:r w:rsidRPr="00436760">
              <w:rPr>
                <w:rFonts w:ascii="SimSun" w:hAnsi="SimSun" w:hint="eastAsia"/>
                <w:lang w:eastAsia="zh-CN"/>
              </w:rPr>
              <w:t>根据《组织法》第</w:t>
            </w:r>
            <w:r w:rsidRPr="00436760">
              <w:rPr>
                <w:rFonts w:eastAsia="Calibri"/>
                <w:b/>
                <w:bCs/>
                <w:lang w:eastAsia="zh-CN"/>
              </w:rPr>
              <w:t>44</w:t>
            </w:r>
            <w:r w:rsidRPr="00436760">
              <w:rPr>
                <w:rFonts w:ascii="SimSun" w:hAnsi="SimSun" w:hint="eastAsia"/>
                <w:lang w:eastAsia="zh-CN"/>
              </w:rPr>
              <w:t>条规定的原则、第</w:t>
            </w:r>
            <w:r w:rsidRPr="00436760">
              <w:rPr>
                <w:rFonts w:eastAsia="Calibri"/>
                <w:b/>
                <w:bCs/>
                <w:lang w:eastAsia="zh-CN"/>
              </w:rPr>
              <w:t>2</w:t>
            </w:r>
            <w:r w:rsidRPr="00436760">
              <w:rPr>
                <w:rFonts w:ascii="SimSun" w:hAnsi="SimSun" w:hint="eastAsia"/>
                <w:lang w:eastAsia="zh-CN"/>
              </w:rPr>
              <w:t>号决议</w:t>
            </w:r>
            <w:r w:rsidRPr="00436760">
              <w:rPr>
                <w:rFonts w:ascii="SimSun" w:hAnsi="SimSun" w:hint="eastAsia"/>
                <w:b/>
                <w:bCs/>
                <w:lang w:eastAsia="zh-CN"/>
              </w:rPr>
              <w:t>（</w:t>
            </w:r>
            <w:r w:rsidRPr="00436760">
              <w:rPr>
                <w:rFonts w:eastAsia="Calibri"/>
                <w:b/>
                <w:bCs/>
                <w:lang w:eastAsia="zh-CN"/>
              </w:rPr>
              <w:t>WRC</w:t>
            </w:r>
            <w:r w:rsidRPr="00436760">
              <w:rPr>
                <w:rFonts w:eastAsia="Calibri"/>
                <w:b/>
                <w:bCs/>
                <w:lang w:eastAsia="zh-CN"/>
              </w:rPr>
              <w:noBreakHyphen/>
              <w:t>03</w:t>
            </w:r>
            <w:r w:rsidRPr="00436760">
              <w:rPr>
                <w:rFonts w:ascii="SimSun" w:hAnsi="SimSun" w:hint="eastAsia"/>
                <w:b/>
                <w:bCs/>
                <w:lang w:eastAsia="zh-CN"/>
              </w:rPr>
              <w:t>，修订版）</w:t>
            </w:r>
            <w:r w:rsidRPr="00436760">
              <w:rPr>
                <w:rFonts w:ascii="SimSun" w:hAnsi="SimSun" w:hint="eastAsia"/>
                <w:lang w:eastAsia="zh-CN"/>
              </w:rPr>
              <w:t>和附录</w:t>
            </w:r>
            <w:r w:rsidRPr="00436760">
              <w:rPr>
                <w:rFonts w:eastAsia="Calibri"/>
                <w:b/>
                <w:bCs/>
                <w:lang w:eastAsia="zh-CN"/>
              </w:rPr>
              <w:t>30B</w:t>
            </w:r>
            <w:r w:rsidRPr="00436760">
              <w:rPr>
                <w:rFonts w:ascii="SimSun" w:hAnsi="SimSun" w:hint="eastAsia"/>
                <w:lang w:eastAsia="zh-CN"/>
              </w:rPr>
              <w:t>第</w:t>
            </w:r>
            <w:r w:rsidRPr="00436760">
              <w:rPr>
                <w:rFonts w:eastAsia="Calibri"/>
                <w:b/>
                <w:bCs/>
                <w:lang w:eastAsia="zh-CN"/>
              </w:rPr>
              <w:t>1</w:t>
            </w:r>
            <w:r w:rsidRPr="00436760">
              <w:rPr>
                <w:rFonts w:ascii="SimSun" w:hAnsi="SimSun" w:hint="eastAsia"/>
                <w:lang w:eastAsia="zh-CN"/>
              </w:rPr>
              <w:t>条中所载的原则，</w:t>
            </w:r>
            <w:r w:rsidRPr="00B8315B">
              <w:rPr>
                <w:rFonts w:ascii="SimSun" w:hAnsi="SimSun" w:hint="eastAsia"/>
                <w:b/>
                <w:bCs/>
                <w:lang w:eastAsia="zh-CN"/>
              </w:rPr>
              <w:t>支持</w:t>
            </w:r>
            <w:r w:rsidRPr="00436760">
              <w:rPr>
                <w:rFonts w:ascii="SimSun" w:hAnsi="SimSun" w:hint="eastAsia"/>
                <w:lang w:eastAsia="zh-CN"/>
              </w:rPr>
              <w:t>南苏丹的建议，即请求在附录</w:t>
            </w:r>
            <w:r w:rsidRPr="00436760">
              <w:rPr>
                <w:rFonts w:eastAsia="Calibri"/>
                <w:b/>
                <w:bCs/>
                <w:lang w:eastAsia="zh-CN"/>
              </w:rPr>
              <w:t>30B</w:t>
            </w:r>
            <w:r w:rsidRPr="00436760">
              <w:rPr>
                <w:rFonts w:ascii="SimSun" w:hAnsi="SimSun" w:hint="eastAsia"/>
                <w:lang w:eastAsia="zh-CN"/>
              </w:rPr>
              <w:t>中赋予国际电联新成员国与其他成员国同等的权利。</w:t>
            </w:r>
          </w:p>
          <w:p w14:paraId="32F3A329" w14:textId="4B445FB3"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bookmarkStart w:id="36" w:name="_Hlk149946638"/>
            <w:bookmarkEnd w:id="35"/>
            <w:r w:rsidRPr="00436760">
              <w:rPr>
                <w:rFonts w:eastAsia="Calibri"/>
                <w:bCs/>
                <w:lang w:eastAsia="zh-CN"/>
              </w:rPr>
              <w:t>2</w:t>
            </w:r>
            <w:r w:rsidRPr="00436760">
              <w:rPr>
                <w:rFonts w:eastAsia="Calibri"/>
                <w:b/>
                <w:lang w:eastAsia="zh-CN"/>
              </w:rPr>
              <w:tab/>
            </w:r>
            <w:r w:rsidRPr="00436760">
              <w:rPr>
                <w:rFonts w:ascii="SimSun" w:hAnsi="SimSun" w:hint="eastAsia"/>
                <w:b/>
                <w:bCs/>
                <w:lang w:eastAsia="zh-CN"/>
              </w:rPr>
              <w:t>支持</w:t>
            </w:r>
            <w:r w:rsidRPr="00436760">
              <w:rPr>
                <w:rFonts w:ascii="SimSun" w:hAnsi="SimSun" w:hint="eastAsia"/>
                <w:lang w:eastAsia="zh-CN"/>
              </w:rPr>
              <w:t>在这</w:t>
            </w:r>
            <w:r w:rsidRPr="00436760">
              <w:rPr>
                <w:rFonts w:eastAsia="Calibri"/>
                <w:color w:val="000000"/>
                <w:szCs w:val="24"/>
                <w:lang w:eastAsia="zh-CN"/>
              </w:rPr>
              <w:t>7</w:t>
            </w:r>
            <w:r w:rsidRPr="00436760">
              <w:rPr>
                <w:rFonts w:ascii="SimSun" w:hAnsi="SimSun" w:hint="eastAsia"/>
                <w:lang w:eastAsia="zh-CN"/>
              </w:rPr>
              <w:t>个主管部门向无线电通信局提交所请求的卫星网络国家分配之前收到的</w:t>
            </w:r>
            <w:r w:rsidRPr="00436760">
              <w:rPr>
                <w:rFonts w:eastAsia="Calibri"/>
                <w:color w:val="000000"/>
                <w:lang w:eastAsia="zh-CN"/>
              </w:rPr>
              <w:t>A</w:t>
            </w:r>
            <w:r w:rsidRPr="00436760">
              <w:rPr>
                <w:rFonts w:ascii="SimSun" w:hAnsi="SimSun" w:hint="eastAsia"/>
                <w:lang w:eastAsia="zh-CN"/>
              </w:rPr>
              <w:t>部分资料为避免未来全链路集总</w:t>
            </w:r>
            <w:r w:rsidRPr="00436760">
              <w:rPr>
                <w:rFonts w:eastAsia="Calibri"/>
                <w:i/>
                <w:iCs/>
                <w:color w:val="000000"/>
                <w:lang w:eastAsia="zh-CN"/>
              </w:rPr>
              <w:t>C</w:t>
            </w:r>
            <w:r w:rsidRPr="00436760">
              <w:rPr>
                <w:rFonts w:eastAsia="Calibri"/>
                <w:color w:val="000000"/>
                <w:lang w:eastAsia="zh-CN"/>
              </w:rPr>
              <w:t>/</w:t>
            </w:r>
            <w:r w:rsidRPr="00436760">
              <w:rPr>
                <w:rFonts w:eastAsia="Calibri"/>
                <w:i/>
                <w:iCs/>
                <w:color w:val="000000"/>
                <w:lang w:eastAsia="zh-CN"/>
              </w:rPr>
              <w:t>I</w:t>
            </w:r>
            <w:r w:rsidRPr="00436760">
              <w:rPr>
                <w:rFonts w:ascii="SimSun" w:hAnsi="SimSun" w:hint="eastAsia"/>
                <w:lang w:eastAsia="zh-CN"/>
              </w:rPr>
              <w:t>衰减所做的努力。</w:t>
            </w:r>
          </w:p>
          <w:p w14:paraId="47C7282C" w14:textId="191824C8"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bookmarkStart w:id="37" w:name="_Hlk149947452"/>
            <w:bookmarkEnd w:id="36"/>
            <w:r w:rsidRPr="00436760">
              <w:rPr>
                <w:rFonts w:eastAsia="Calibri"/>
                <w:bCs/>
                <w:lang w:eastAsia="zh-CN"/>
              </w:rPr>
              <w:t>3</w:t>
            </w:r>
            <w:r w:rsidRPr="00436760">
              <w:rPr>
                <w:rFonts w:eastAsia="Calibri"/>
                <w:b/>
                <w:lang w:eastAsia="zh-CN"/>
              </w:rPr>
              <w:tab/>
            </w:r>
            <w:r w:rsidRPr="00436760">
              <w:rPr>
                <w:rFonts w:ascii="SimSun" w:hAnsi="SimSun" w:hint="eastAsia"/>
                <w:b/>
                <w:bCs/>
                <w:lang w:eastAsia="zh-CN"/>
              </w:rPr>
              <w:t>支持</w:t>
            </w:r>
            <w:r w:rsidRPr="00436760">
              <w:rPr>
                <w:rFonts w:ascii="SimSun" w:hAnsi="SimSun" w:hint="eastAsia"/>
                <w:lang w:eastAsia="zh-CN"/>
              </w:rPr>
              <w:t>方法</w:t>
            </w:r>
            <w:r w:rsidRPr="00436760">
              <w:rPr>
                <w:rFonts w:eastAsia="Calibri"/>
                <w:lang w:eastAsia="zh-CN"/>
              </w:rPr>
              <w:t>E2</w:t>
            </w:r>
            <w:r w:rsidRPr="00436760">
              <w:rPr>
                <w:rFonts w:ascii="SimSun" w:hAnsi="SimSun" w:hint="eastAsia"/>
                <w:lang w:eastAsia="zh-CN"/>
              </w:rPr>
              <w:t>，为协调和保护国际电联新成员国的新分配提供方便。</w:t>
            </w:r>
          </w:p>
          <w:bookmarkEnd w:id="37"/>
          <w:p w14:paraId="3E5CF661"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0F64AB47" w14:textId="77777777" w:rsidR="00B37115" w:rsidRPr="00436760" w:rsidRDefault="00B37115" w:rsidP="00F9478E">
            <w:pPr>
              <w:pStyle w:val="Headingb"/>
              <w:pBdr>
                <w:top w:val="nil"/>
                <w:left w:val="nil"/>
                <w:bottom w:val="nil"/>
                <w:right w:val="nil"/>
                <w:between w:val="nil"/>
              </w:pBdr>
              <w:rPr>
                <w:rFonts w:eastAsia="Calibr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240B7393" w14:textId="4E47BC76"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
                <w:color w:val="000000"/>
                <w:szCs w:val="24"/>
                <w:lang w:eastAsia="zh-CN"/>
              </w:rPr>
              <w:t>支持</w:t>
            </w:r>
            <w:r w:rsidRPr="00436760">
              <w:rPr>
                <w:rFonts w:ascii="SimSun" w:hAnsi="SimSun" w:cs="Microsoft YaHei" w:hint="eastAsia"/>
                <w:bCs/>
                <w:color w:val="000000"/>
                <w:szCs w:val="24"/>
                <w:lang w:eastAsia="zh-CN"/>
              </w:rPr>
              <w:t>有关本议题的</w:t>
            </w:r>
            <w:r w:rsidRPr="00436760">
              <w:rPr>
                <w:rFonts w:eastAsia="Calibri"/>
                <w:b/>
                <w:lang w:eastAsia="zh-CN"/>
              </w:rPr>
              <w:t>AFCP</w:t>
            </w:r>
            <w:r w:rsidRPr="00436760">
              <w:rPr>
                <w:rFonts w:ascii="SimSun" w:hAnsi="SimSun" w:cs="Microsoft YaHei" w:hint="eastAsia"/>
                <w:bCs/>
                <w:color w:val="000000"/>
                <w:szCs w:val="24"/>
                <w:lang w:eastAsia="zh-CN"/>
              </w:rPr>
              <w:t>。</w:t>
            </w:r>
          </w:p>
          <w:p w14:paraId="665D8B64" w14:textId="3115D05D" w:rsidR="00B37115" w:rsidRPr="00436760" w:rsidRDefault="00B37115" w:rsidP="00F9478E">
            <w:pPr>
              <w:pStyle w:val="enumlev1"/>
              <w:tabs>
                <w:tab w:val="clear" w:pos="1134"/>
                <w:tab w:val="clear" w:pos="1871"/>
                <w:tab w:val="left" w:pos="605"/>
                <w:tab w:val="left" w:pos="1593"/>
              </w:tabs>
              <w:ind w:left="605" w:hanging="605"/>
              <w:rPr>
                <w:rFonts w:eastAsia="Calibri"/>
                <w:b/>
                <w:i/>
                <w:szCs w:val="24"/>
                <w:lang w:eastAsia="zh-CN"/>
              </w:rPr>
            </w:pPr>
            <w:bookmarkStart w:id="38" w:name="_Hlk149947560"/>
            <w:r w:rsidRPr="00436760">
              <w:rPr>
                <w:rFonts w:eastAsia="Calibri"/>
                <w:bCs/>
                <w:lang w:eastAsia="zh-CN"/>
              </w:rPr>
              <w:t>2</w:t>
            </w:r>
            <w:r w:rsidRPr="00436760">
              <w:rPr>
                <w:rFonts w:eastAsia="Calibri"/>
                <w:b/>
                <w:lang w:eastAsia="zh-CN"/>
              </w:rPr>
              <w:tab/>
            </w:r>
            <w:bookmarkEnd w:id="38"/>
            <w:r w:rsidRPr="00436760">
              <w:rPr>
                <w:rFonts w:ascii="SimSun" w:hAnsi="SimSun" w:cs="Microsoft YaHei" w:hint="eastAsia"/>
                <w:bCs/>
                <w:szCs w:val="24"/>
                <w:lang w:eastAsia="zh-CN"/>
              </w:rPr>
              <w:t>在起草</w:t>
            </w:r>
            <w:r w:rsidRPr="00436760">
              <w:rPr>
                <w:rFonts w:eastAsia="Calibri"/>
                <w:szCs w:val="24"/>
                <w:lang w:eastAsia="zh-CN"/>
              </w:rPr>
              <w:t>WRC-23</w:t>
            </w:r>
            <w:r w:rsidRPr="00436760">
              <w:rPr>
                <w:rFonts w:ascii="SimSun" w:hAnsi="SimSun" w:cs="Microsoft YaHei" w:hint="eastAsia"/>
                <w:bCs/>
                <w:szCs w:val="24"/>
                <w:lang w:eastAsia="zh-CN"/>
              </w:rPr>
              <w:t>的共同文稿时</w:t>
            </w:r>
            <w:r w:rsidRPr="00436760">
              <w:rPr>
                <w:rFonts w:ascii="SimSun" w:hAnsi="SimSun" w:cs="Microsoft YaHei" w:hint="eastAsia"/>
                <w:b/>
                <w:szCs w:val="24"/>
                <w:lang w:eastAsia="zh-CN"/>
              </w:rPr>
              <w:t>考虑</w:t>
            </w:r>
            <w:r w:rsidRPr="00436760">
              <w:rPr>
                <w:rFonts w:ascii="SimSun" w:hAnsi="SimSun" w:cs="Microsoft YaHei" w:hint="eastAsia"/>
                <w:bCs/>
                <w:szCs w:val="24"/>
                <w:lang w:eastAsia="zh-CN"/>
              </w:rPr>
              <w:t>所提出的方法。</w:t>
            </w:r>
          </w:p>
        </w:tc>
      </w:tr>
      <w:tr w:rsidR="00B37115" w:rsidRPr="00436760" w14:paraId="3C3EBA9A" w14:textId="77777777" w:rsidTr="00F9478E">
        <w:trPr>
          <w:jc w:val="center"/>
        </w:trPr>
        <w:tc>
          <w:tcPr>
            <w:tcW w:w="2547" w:type="dxa"/>
          </w:tcPr>
          <w:p w14:paraId="3EF02BA6" w14:textId="77777777" w:rsidR="00B37115" w:rsidRPr="00436760" w:rsidRDefault="00B37115" w:rsidP="00F9478E">
            <w:pPr>
              <w:spacing w:line="276" w:lineRule="auto"/>
              <w:jc w:val="both"/>
              <w:rPr>
                <w:rFonts w:eastAsia="Calibri"/>
                <w:b/>
                <w:szCs w:val="24"/>
                <w:lang w:eastAsia="zh-CN"/>
              </w:rPr>
            </w:pPr>
            <w:r w:rsidRPr="00436760">
              <w:rPr>
                <w:rFonts w:eastAsia="Calibri"/>
                <w:b/>
                <w:szCs w:val="24"/>
                <w:lang w:eastAsia="zh-CN"/>
              </w:rPr>
              <w:t>AI 7</w:t>
            </w:r>
            <w:r w:rsidRPr="00436760">
              <w:rPr>
                <w:rFonts w:ascii="SimSun" w:hAnsi="SimSun" w:cs="Microsoft YaHei" w:hint="eastAsia"/>
                <w:b/>
                <w:lang w:eastAsia="zh-CN"/>
              </w:rPr>
              <w:t>议题</w:t>
            </w:r>
            <w:r w:rsidRPr="00436760">
              <w:rPr>
                <w:rFonts w:eastAsia="Calibri"/>
                <w:b/>
                <w:szCs w:val="24"/>
                <w:lang w:eastAsia="zh-CN"/>
              </w:rPr>
              <w:t>F</w:t>
            </w:r>
          </w:p>
          <w:p w14:paraId="1EC756C0" w14:textId="77777777" w:rsidR="00B37115" w:rsidRPr="00436760" w:rsidRDefault="00B37115" w:rsidP="00F9478E">
            <w:pPr>
              <w:spacing w:line="276" w:lineRule="auto"/>
              <w:jc w:val="both"/>
              <w:rPr>
                <w:rFonts w:eastAsia="Calibri"/>
                <w:b/>
                <w:szCs w:val="24"/>
                <w:lang w:eastAsia="zh-CN"/>
              </w:rPr>
            </w:pPr>
            <w:proofErr w:type="gramStart"/>
            <w:r w:rsidRPr="00436760">
              <w:rPr>
                <w:rFonts w:hint="eastAsia"/>
                <w:lang w:eastAsia="zh-CN"/>
              </w:rPr>
              <w:t>排除受</w:t>
            </w:r>
            <w:proofErr w:type="gramEnd"/>
            <w:r w:rsidRPr="00436760">
              <w:rPr>
                <w:rFonts w:hint="eastAsia"/>
                <w:lang w:eastAsia="zh-CN"/>
              </w:rPr>
              <w:t>《无线电规则》附录</w:t>
            </w:r>
            <w:r w:rsidRPr="00436760">
              <w:rPr>
                <w:rFonts w:eastAsia="Calibri"/>
                <w:b/>
                <w:bCs/>
                <w:lang w:eastAsia="zh-CN"/>
              </w:rPr>
              <w:t>30A</w:t>
            </w:r>
            <w:r w:rsidRPr="00436760">
              <w:rPr>
                <w:rFonts w:hint="eastAsia"/>
                <w:lang w:eastAsia="zh-CN"/>
              </w:rPr>
              <w:t>和《无线电规则》附录</w:t>
            </w:r>
            <w:r w:rsidRPr="00436760">
              <w:rPr>
                <w:rFonts w:eastAsia="Calibri"/>
                <w:b/>
                <w:bCs/>
                <w:lang w:eastAsia="zh-CN"/>
              </w:rPr>
              <w:t>30B</w:t>
            </w:r>
            <w:r w:rsidRPr="00436760">
              <w:rPr>
                <w:rFonts w:hint="eastAsia"/>
                <w:lang w:eastAsia="zh-CN"/>
              </w:rPr>
              <w:t>约束的频段中的馈线链路</w:t>
            </w:r>
            <w:r w:rsidRPr="00436760">
              <w:rPr>
                <w:rFonts w:eastAsia="Calibri"/>
                <w:szCs w:val="24"/>
                <w:lang w:eastAsia="zh-CN"/>
              </w:rPr>
              <w:t>/</w:t>
            </w:r>
            <w:r w:rsidRPr="00436760">
              <w:rPr>
                <w:rFonts w:hint="eastAsia"/>
                <w:lang w:eastAsia="zh-CN"/>
              </w:rPr>
              <w:t>上行链路业务和覆盖区域的影响</w:t>
            </w:r>
          </w:p>
        </w:tc>
        <w:tc>
          <w:tcPr>
            <w:tcW w:w="6718" w:type="dxa"/>
          </w:tcPr>
          <w:p w14:paraId="6057B640" w14:textId="77777777" w:rsidR="00B37115" w:rsidRPr="00436760" w:rsidRDefault="00B37115" w:rsidP="00F9478E">
            <w:pPr>
              <w:rPr>
                <w:rFonts w:eastAsia="Calibri"/>
                <w:i/>
                <w:szCs w:val="24"/>
                <w:u w:val="single"/>
                <w:lang w:eastAsia="zh-CN"/>
              </w:rPr>
            </w:pPr>
            <w:r w:rsidRPr="00436760">
              <w:rPr>
                <w:rFonts w:ascii="STKaiti" w:eastAsia="STKaiti" w:hAnsi="STKaiti" w:cs="Microsoft YaHei" w:hint="eastAsia"/>
                <w:iCs/>
                <w:u w:val="single"/>
                <w:lang w:eastAsia="zh-CN"/>
              </w:rPr>
              <w:t>第</w:t>
            </w:r>
            <w:r w:rsidRPr="00436760">
              <w:rPr>
                <w:rFonts w:eastAsia="Calibri"/>
                <w:iCs/>
                <w:szCs w:val="24"/>
                <w:u w:val="single"/>
                <w:lang w:eastAsia="zh-CN"/>
              </w:rPr>
              <w:t>1</w:t>
            </w:r>
            <w:r w:rsidRPr="00436760">
              <w:rPr>
                <w:rFonts w:ascii="STKaiti" w:eastAsia="STKaiti" w:hAnsi="STKaiti" w:cs="Microsoft YaHei" w:hint="eastAsia"/>
                <w:iCs/>
                <w:u w:val="single"/>
                <w:lang w:eastAsia="zh-CN"/>
              </w:rPr>
              <w:t>部分：共同立场：</w:t>
            </w:r>
          </w:p>
          <w:p w14:paraId="1FF79F6D" w14:textId="77777777" w:rsidR="00B37115" w:rsidRPr="00436760" w:rsidRDefault="00B37115" w:rsidP="00F9478E">
            <w:pPr>
              <w:ind w:firstLineChars="200" w:firstLine="480"/>
              <w:rPr>
                <w:rFonts w:eastAsia="Times New Roman"/>
                <w:szCs w:val="24"/>
                <w:lang w:eastAsia="zh-CN"/>
              </w:rPr>
            </w:pPr>
            <w:bookmarkStart w:id="39" w:name="_Hlk149985781"/>
            <w:r w:rsidRPr="00436760">
              <w:rPr>
                <w:rFonts w:hint="eastAsia"/>
                <w:lang w:eastAsia="zh-CN"/>
              </w:rPr>
              <w:t>正如</w:t>
            </w:r>
            <w:r w:rsidRPr="00436760">
              <w:rPr>
                <w:lang w:eastAsia="zh-CN"/>
              </w:rPr>
              <w:t>CPM23</w:t>
            </w:r>
            <w:r w:rsidRPr="00436760">
              <w:rPr>
                <w:rFonts w:hint="eastAsia"/>
                <w:lang w:eastAsia="zh-CN"/>
              </w:rPr>
              <w:t>报告的内容提要所指出的，</w:t>
            </w:r>
            <w:proofErr w:type="gramStart"/>
            <w:r w:rsidRPr="00436760">
              <w:rPr>
                <w:rFonts w:hint="eastAsia"/>
                <w:lang w:eastAsia="zh-CN"/>
              </w:rPr>
              <w:t>除方法</w:t>
            </w:r>
            <w:proofErr w:type="gramEnd"/>
            <w:r w:rsidRPr="00436760">
              <w:rPr>
                <w:lang w:eastAsia="zh-CN"/>
              </w:rPr>
              <w:t>F1</w:t>
            </w:r>
            <w:r w:rsidRPr="00436760">
              <w:rPr>
                <w:rFonts w:hint="eastAsia"/>
                <w:lang w:eastAsia="zh-CN"/>
              </w:rPr>
              <w:t>建议不修改《无线电规则》外，所有其余方法</w:t>
            </w:r>
            <w:r w:rsidRPr="00436760">
              <w:rPr>
                <w:lang w:eastAsia="zh-CN"/>
              </w:rPr>
              <w:t>F2</w:t>
            </w:r>
            <w:r w:rsidRPr="00436760">
              <w:rPr>
                <w:rFonts w:hint="eastAsia"/>
                <w:lang w:eastAsia="zh-CN"/>
              </w:rPr>
              <w:t>、</w:t>
            </w:r>
            <w:r w:rsidRPr="00436760">
              <w:rPr>
                <w:lang w:eastAsia="zh-CN"/>
              </w:rPr>
              <w:t>F3</w:t>
            </w:r>
            <w:r w:rsidRPr="00436760">
              <w:rPr>
                <w:rFonts w:hint="eastAsia"/>
                <w:lang w:eastAsia="zh-CN"/>
              </w:rPr>
              <w:t>和</w:t>
            </w:r>
            <w:r w:rsidRPr="00436760">
              <w:rPr>
                <w:lang w:eastAsia="zh-CN"/>
              </w:rPr>
              <w:t>F4</w:t>
            </w:r>
            <w:r w:rsidRPr="00436760">
              <w:rPr>
                <w:rFonts w:hint="eastAsia"/>
                <w:lang w:eastAsia="zh-CN"/>
              </w:rPr>
              <w:t>均建议在《无线电规则》附录</w:t>
            </w:r>
            <w:r w:rsidRPr="00436760">
              <w:rPr>
                <w:b/>
                <w:bCs/>
                <w:lang w:eastAsia="zh-CN"/>
              </w:rPr>
              <w:t>30A</w:t>
            </w:r>
            <w:r w:rsidRPr="00436760">
              <w:rPr>
                <w:rFonts w:hint="eastAsia"/>
                <w:lang w:eastAsia="zh-CN"/>
              </w:rPr>
              <w:t>的第</w:t>
            </w:r>
            <w:r w:rsidRPr="00436760">
              <w:rPr>
                <w:b/>
                <w:bCs/>
                <w:lang w:eastAsia="zh-CN"/>
              </w:rPr>
              <w:t>4</w:t>
            </w:r>
            <w:r w:rsidRPr="00436760">
              <w:rPr>
                <w:rFonts w:hint="eastAsia"/>
                <w:lang w:eastAsia="zh-CN"/>
              </w:rPr>
              <w:t>条中增加一条新的规定，以允许主管部门随时请求将其领土排除在其他主管部门的卫星网络馈线链路业务区之外。因此，可理解为，各方已就这一新条款达成共识。</w:t>
            </w:r>
          </w:p>
          <w:p w14:paraId="79ABDAD5" w14:textId="77777777" w:rsidR="00B37115" w:rsidRPr="00436760" w:rsidRDefault="00B37115" w:rsidP="00F9478E">
            <w:pPr>
              <w:ind w:firstLineChars="200" w:firstLine="480"/>
              <w:rPr>
                <w:rFonts w:eastAsia="Times New Roman"/>
                <w:szCs w:val="24"/>
                <w:lang w:eastAsia="zh-CN"/>
              </w:rPr>
            </w:pPr>
            <w:bookmarkStart w:id="40" w:name="_Hlk149986342"/>
            <w:bookmarkEnd w:id="39"/>
            <w:r w:rsidRPr="00436760">
              <w:rPr>
                <w:rFonts w:hint="eastAsia"/>
                <w:lang w:eastAsia="zh-CN"/>
              </w:rPr>
              <w:t xml:space="preserve">ITU-R </w:t>
            </w:r>
            <w:r w:rsidRPr="00436760">
              <w:rPr>
                <w:lang w:eastAsia="zh-CN"/>
              </w:rPr>
              <w:t>4A</w:t>
            </w:r>
            <w:r w:rsidRPr="00436760">
              <w:rPr>
                <w:rFonts w:hint="eastAsia"/>
                <w:lang w:eastAsia="zh-CN"/>
              </w:rPr>
              <w:t>工作组通过讨论，也普遍同意在附录</w:t>
            </w:r>
            <w:r w:rsidRPr="00436760">
              <w:rPr>
                <w:b/>
                <w:bCs/>
                <w:lang w:eastAsia="zh-CN"/>
              </w:rPr>
              <w:t>30A</w:t>
            </w:r>
            <w:r w:rsidRPr="00436760">
              <w:rPr>
                <w:rFonts w:hint="eastAsia"/>
                <w:lang w:eastAsia="zh-CN"/>
              </w:rPr>
              <w:t>和附录</w:t>
            </w:r>
            <w:r w:rsidRPr="00436760">
              <w:rPr>
                <w:b/>
                <w:bCs/>
                <w:lang w:eastAsia="zh-CN"/>
              </w:rPr>
              <w:t>30B</w:t>
            </w:r>
            <w:r w:rsidRPr="00436760">
              <w:rPr>
                <w:rFonts w:hint="eastAsia"/>
                <w:lang w:eastAsia="zh-CN"/>
              </w:rPr>
              <w:t>中引入馈线链路</w:t>
            </w:r>
            <w:r w:rsidRPr="00436760">
              <w:rPr>
                <w:rFonts w:hint="eastAsia"/>
                <w:lang w:eastAsia="zh-CN"/>
              </w:rPr>
              <w:t>/</w:t>
            </w:r>
            <w:r w:rsidRPr="00436760">
              <w:rPr>
                <w:rFonts w:hint="eastAsia"/>
                <w:lang w:eastAsia="zh-CN"/>
              </w:rPr>
              <w:t>上行链路覆盖区的定义。</w:t>
            </w:r>
          </w:p>
          <w:p w14:paraId="50F70D19" w14:textId="77777777" w:rsidR="00B37115" w:rsidRPr="00436760" w:rsidRDefault="00B37115" w:rsidP="00F9478E">
            <w:pPr>
              <w:ind w:firstLineChars="200" w:firstLine="480"/>
              <w:rPr>
                <w:rFonts w:eastAsia="Times New Roman"/>
                <w:szCs w:val="24"/>
                <w:lang w:eastAsia="zh-CN"/>
              </w:rPr>
            </w:pPr>
            <w:bookmarkStart w:id="41" w:name="_Hlk149986478"/>
            <w:bookmarkEnd w:id="40"/>
            <w:r w:rsidRPr="00436760">
              <w:rPr>
                <w:rFonts w:hint="eastAsia"/>
                <w:lang w:eastAsia="zh-CN"/>
              </w:rPr>
              <w:t>方法</w:t>
            </w:r>
            <w:r w:rsidRPr="00436760">
              <w:rPr>
                <w:rFonts w:hint="eastAsia"/>
                <w:lang w:eastAsia="zh-CN"/>
              </w:rPr>
              <w:t>F3</w:t>
            </w:r>
            <w:r w:rsidRPr="00436760">
              <w:rPr>
                <w:rFonts w:hint="eastAsia"/>
                <w:lang w:eastAsia="zh-CN"/>
              </w:rPr>
              <w:t>建议，只要迁移不会产生更多干扰，便允许主管部门将馈线链路</w:t>
            </w:r>
            <w:r w:rsidRPr="00436760">
              <w:rPr>
                <w:rFonts w:hint="eastAsia"/>
                <w:lang w:eastAsia="zh-CN"/>
              </w:rPr>
              <w:t>/</w:t>
            </w:r>
            <w:r w:rsidRPr="00436760">
              <w:rPr>
                <w:rFonts w:hint="eastAsia"/>
                <w:lang w:eastAsia="zh-CN"/>
              </w:rPr>
              <w:t>上行链路测试点迁至新位置。这被认为是合理的，因为在附录</w:t>
            </w:r>
            <w:r w:rsidRPr="00436760">
              <w:rPr>
                <w:b/>
                <w:bCs/>
                <w:lang w:eastAsia="zh-CN"/>
              </w:rPr>
              <w:t>30</w:t>
            </w:r>
            <w:r w:rsidRPr="00436760">
              <w:rPr>
                <w:rFonts w:hint="eastAsia"/>
                <w:lang w:eastAsia="zh-CN"/>
              </w:rPr>
              <w:t>和附录</w:t>
            </w:r>
            <w:r w:rsidRPr="00436760">
              <w:rPr>
                <w:b/>
                <w:bCs/>
                <w:lang w:eastAsia="zh-CN"/>
              </w:rPr>
              <w:t>30B</w:t>
            </w:r>
            <w:r w:rsidRPr="00436760">
              <w:rPr>
                <w:rFonts w:hint="eastAsia"/>
                <w:lang w:eastAsia="zh-CN"/>
              </w:rPr>
              <w:t>的下行链路中存在相同的条件。</w:t>
            </w:r>
          </w:p>
          <w:bookmarkEnd w:id="41"/>
          <w:p w14:paraId="30BE4B54" w14:textId="77777777" w:rsidR="00B37115" w:rsidRPr="00436760" w:rsidRDefault="00B37115" w:rsidP="00F9478E">
            <w:pPr>
              <w:ind w:firstLineChars="200" w:firstLine="480"/>
              <w:rPr>
                <w:rFonts w:eastAsia="Times New Roman"/>
                <w:szCs w:val="24"/>
                <w:lang w:eastAsia="zh-CN"/>
              </w:rPr>
            </w:pPr>
            <w:r w:rsidRPr="00436760">
              <w:rPr>
                <w:rFonts w:hint="eastAsia"/>
                <w:lang w:eastAsia="zh-CN"/>
              </w:rPr>
              <w:t>鉴于上述情况，同时为了解决方法</w:t>
            </w:r>
            <w:r w:rsidRPr="00436760">
              <w:rPr>
                <w:lang w:eastAsia="zh-CN"/>
              </w:rPr>
              <w:t>F2</w:t>
            </w:r>
            <w:r w:rsidRPr="00436760">
              <w:rPr>
                <w:rFonts w:hint="eastAsia"/>
                <w:lang w:eastAsia="zh-CN"/>
              </w:rPr>
              <w:t>和方法</w:t>
            </w:r>
            <w:r w:rsidRPr="00436760">
              <w:rPr>
                <w:lang w:eastAsia="zh-CN"/>
              </w:rPr>
              <w:t>F3</w:t>
            </w:r>
            <w:r w:rsidRPr="00436760">
              <w:rPr>
                <w:rFonts w:hint="eastAsia"/>
                <w:lang w:eastAsia="zh-CN"/>
              </w:rPr>
              <w:t>在</w:t>
            </w:r>
            <w:r w:rsidRPr="00436760">
              <w:rPr>
                <w:rFonts w:ascii="SimSun" w:hAnsi="SimSun" w:cs="SimSun" w:hint="eastAsia"/>
                <w:szCs w:val="24"/>
                <w:lang w:eastAsia="zh-CN"/>
              </w:rPr>
              <w:t>接受干扰</w:t>
            </w:r>
            <w:r w:rsidRPr="00436760">
              <w:rPr>
                <w:rFonts w:hint="eastAsia"/>
                <w:lang w:eastAsia="zh-CN"/>
              </w:rPr>
              <w:t>方面的其余差异，建议考虑方法</w:t>
            </w:r>
            <w:r w:rsidRPr="00436760">
              <w:rPr>
                <w:lang w:eastAsia="zh-CN"/>
              </w:rPr>
              <w:t>F4</w:t>
            </w:r>
            <w:r w:rsidRPr="00436760">
              <w:rPr>
                <w:rFonts w:hint="eastAsia"/>
                <w:lang w:eastAsia="zh-CN"/>
              </w:rPr>
              <w:t>，特别是方法</w:t>
            </w:r>
            <w:r w:rsidRPr="00436760">
              <w:rPr>
                <w:lang w:eastAsia="zh-CN"/>
              </w:rPr>
              <w:t>F4</w:t>
            </w:r>
            <w:r w:rsidRPr="00436760">
              <w:rPr>
                <w:rFonts w:hint="eastAsia"/>
                <w:lang w:eastAsia="zh-CN"/>
              </w:rPr>
              <w:t>对附录</w:t>
            </w:r>
            <w:r w:rsidRPr="00436760">
              <w:rPr>
                <w:b/>
                <w:bCs/>
                <w:lang w:eastAsia="zh-CN"/>
              </w:rPr>
              <w:t>30A</w:t>
            </w:r>
            <w:r w:rsidRPr="00436760">
              <w:rPr>
                <w:rFonts w:hint="eastAsia"/>
                <w:lang w:eastAsia="zh-CN"/>
              </w:rPr>
              <w:t>附件</w:t>
            </w:r>
            <w:r w:rsidRPr="00436760">
              <w:rPr>
                <w:lang w:eastAsia="zh-CN"/>
              </w:rPr>
              <w:t>1</w:t>
            </w:r>
            <w:r w:rsidRPr="00436760">
              <w:rPr>
                <w:rFonts w:hint="eastAsia"/>
                <w:lang w:eastAsia="zh-CN"/>
              </w:rPr>
              <w:t>第</w:t>
            </w:r>
            <w:r w:rsidRPr="00436760">
              <w:rPr>
                <w:lang w:eastAsia="zh-CN"/>
              </w:rPr>
              <w:t>4</w:t>
            </w:r>
            <w:r w:rsidRPr="00436760">
              <w:rPr>
                <w:rFonts w:hint="eastAsia"/>
                <w:lang w:eastAsia="zh-CN"/>
              </w:rPr>
              <w:t>节的拟议修改，包括以下修改，这些修改将适用于附录</w:t>
            </w:r>
            <w:r w:rsidRPr="00436760">
              <w:rPr>
                <w:b/>
                <w:bCs/>
                <w:lang w:eastAsia="zh-CN"/>
              </w:rPr>
              <w:t>30A</w:t>
            </w:r>
            <w:r w:rsidRPr="00436760">
              <w:rPr>
                <w:rFonts w:hint="eastAsia"/>
                <w:lang w:eastAsia="zh-CN"/>
              </w:rPr>
              <w:t>和附录</w:t>
            </w:r>
            <w:r w:rsidRPr="00436760">
              <w:rPr>
                <w:b/>
                <w:bCs/>
                <w:lang w:eastAsia="zh-CN"/>
              </w:rPr>
              <w:t>30B</w:t>
            </w:r>
            <w:r w:rsidRPr="00436760">
              <w:rPr>
                <w:rFonts w:hint="eastAsia"/>
                <w:lang w:eastAsia="zh-CN"/>
              </w:rPr>
              <w:t>。</w:t>
            </w:r>
          </w:p>
          <w:p w14:paraId="0F5CA7CA" w14:textId="77777777" w:rsidR="00B37115" w:rsidRPr="00436760" w:rsidRDefault="00B37115" w:rsidP="00F9478E">
            <w:pPr>
              <w:pStyle w:val="enumlev1"/>
              <w:tabs>
                <w:tab w:val="clear" w:pos="1134"/>
                <w:tab w:val="clear" w:pos="1871"/>
                <w:tab w:val="left" w:pos="605"/>
                <w:tab w:val="left" w:pos="1593"/>
              </w:tabs>
              <w:ind w:left="605" w:hanging="605"/>
              <w:rPr>
                <w:rFonts w:eastAsia="Times New Roman"/>
                <w:szCs w:val="24"/>
                <w:lang w:eastAsia="zh-CN"/>
              </w:rPr>
            </w:pPr>
            <w:r w:rsidRPr="00436760">
              <w:rPr>
                <w:lang w:eastAsia="zh-CN"/>
              </w:rPr>
              <w:t>a)</w:t>
            </w:r>
            <w:r w:rsidRPr="00436760">
              <w:rPr>
                <w:lang w:eastAsia="zh-CN"/>
              </w:rPr>
              <w:tab/>
            </w:r>
            <w:r w:rsidRPr="00436760">
              <w:rPr>
                <w:rFonts w:hint="eastAsia"/>
                <w:lang w:eastAsia="zh-CN"/>
              </w:rPr>
              <w:t>议题</w:t>
            </w:r>
            <w:r w:rsidRPr="00436760">
              <w:rPr>
                <w:rFonts w:hint="eastAsia"/>
                <w:lang w:eastAsia="zh-CN"/>
              </w:rPr>
              <w:t>F</w:t>
            </w:r>
            <w:r w:rsidRPr="00436760">
              <w:rPr>
                <w:rFonts w:hint="eastAsia"/>
                <w:lang w:eastAsia="zh-CN"/>
              </w:rPr>
              <w:t>下的网络应具有如下特点：</w:t>
            </w:r>
          </w:p>
          <w:p w14:paraId="709DB4CA" w14:textId="2CE73CEE" w:rsidR="00B37115" w:rsidRPr="00436760" w:rsidRDefault="00B37115" w:rsidP="00F9478E">
            <w:pPr>
              <w:pStyle w:val="enumlev2"/>
              <w:tabs>
                <w:tab w:val="clear" w:pos="1871"/>
                <w:tab w:val="left" w:pos="1593"/>
              </w:tabs>
              <w:ind w:left="1134" w:hanging="529"/>
              <w:rPr>
                <w:rFonts w:eastAsia="Times New Roman"/>
                <w:szCs w:val="24"/>
                <w:lang w:eastAsia="zh-CN"/>
              </w:rPr>
            </w:pPr>
            <w:r w:rsidRPr="00436760">
              <w:rPr>
                <w:lang w:eastAsia="zh-CN"/>
              </w:rPr>
              <w:t>1</w:t>
            </w:r>
            <w:r w:rsidRPr="00436760">
              <w:rPr>
                <w:lang w:eastAsia="zh-CN"/>
              </w:rPr>
              <w:tab/>
            </w:r>
            <w:r w:rsidRPr="00436760">
              <w:rPr>
                <w:rFonts w:hint="eastAsia"/>
                <w:lang w:eastAsia="zh-CN"/>
              </w:rPr>
              <w:t>如果通知主管部门代表自己行事，其业务区仅限于其一国的国家领土，或参加该网络的若干主管部门的国家领土；</w:t>
            </w:r>
          </w:p>
          <w:p w14:paraId="6D2DA35D" w14:textId="3E193254" w:rsidR="00B37115" w:rsidRPr="00436760" w:rsidRDefault="00B37115" w:rsidP="00F9478E">
            <w:pPr>
              <w:pStyle w:val="enumlev2"/>
              <w:tabs>
                <w:tab w:val="clear" w:pos="1871"/>
                <w:tab w:val="left" w:pos="1593"/>
              </w:tabs>
              <w:ind w:left="1134" w:hanging="529"/>
              <w:rPr>
                <w:rFonts w:eastAsia="Times New Roman"/>
                <w:szCs w:val="24"/>
                <w:lang w:eastAsia="zh-CN"/>
              </w:rPr>
            </w:pPr>
            <w:r w:rsidRPr="00436760">
              <w:rPr>
                <w:lang w:eastAsia="zh-CN"/>
              </w:rPr>
              <w:t>2</w:t>
            </w:r>
            <w:r w:rsidRPr="00436760">
              <w:rPr>
                <w:lang w:eastAsia="zh-CN"/>
              </w:rPr>
              <w:tab/>
            </w:r>
            <w:r w:rsidRPr="00436760">
              <w:rPr>
                <w:rFonts w:hint="eastAsia"/>
                <w:lang w:eastAsia="zh-CN"/>
              </w:rPr>
              <w:t>覆盖区须为包含业务区的最小区域；</w:t>
            </w:r>
          </w:p>
          <w:p w14:paraId="0AE11BE7" w14:textId="67AC9F5F" w:rsidR="00B37115" w:rsidRPr="00436760" w:rsidRDefault="00B37115" w:rsidP="00F9478E">
            <w:pPr>
              <w:pStyle w:val="enumlev2"/>
              <w:tabs>
                <w:tab w:val="clear" w:pos="1871"/>
                <w:tab w:val="left" w:pos="1593"/>
              </w:tabs>
              <w:ind w:left="1134" w:hanging="529"/>
              <w:rPr>
                <w:rFonts w:eastAsia="Times New Roman"/>
                <w:szCs w:val="24"/>
                <w:lang w:eastAsia="zh-CN"/>
              </w:rPr>
            </w:pPr>
            <w:r w:rsidRPr="00436760">
              <w:rPr>
                <w:lang w:eastAsia="zh-CN"/>
              </w:rPr>
              <w:t>3</w:t>
            </w:r>
            <w:r w:rsidRPr="00436760">
              <w:rPr>
                <w:lang w:eastAsia="zh-CN"/>
              </w:rPr>
              <w:tab/>
            </w:r>
            <w:r w:rsidRPr="00436760">
              <w:rPr>
                <w:rFonts w:hint="eastAsia"/>
                <w:lang w:eastAsia="zh-CN"/>
              </w:rPr>
              <w:t>通知主管部门</w:t>
            </w:r>
            <w:r w:rsidRPr="00436760">
              <w:rPr>
                <w:rFonts w:ascii="SimSun" w:hAnsi="SimSun" w:cs="SimSun" w:hint="eastAsia"/>
                <w:szCs w:val="24"/>
                <w:lang w:eastAsia="zh-CN"/>
              </w:rPr>
              <w:t>须</w:t>
            </w:r>
            <w:r w:rsidRPr="00436760">
              <w:rPr>
                <w:rFonts w:hint="eastAsia"/>
                <w:lang w:eastAsia="zh-CN"/>
              </w:rPr>
              <w:t>明确要求无线电通信局将该提交资料作为在</w:t>
            </w:r>
            <w:r w:rsidRPr="00436760">
              <w:rPr>
                <w:lang w:eastAsia="zh-CN"/>
              </w:rPr>
              <w:t>WRC</w:t>
            </w:r>
            <w:r w:rsidRPr="00436760">
              <w:rPr>
                <w:lang w:eastAsia="zh-CN"/>
              </w:rPr>
              <w:noBreakHyphen/>
              <w:t>23</w:t>
            </w:r>
            <w:r w:rsidRPr="00436760">
              <w:rPr>
                <w:rFonts w:hint="eastAsia"/>
                <w:lang w:eastAsia="zh-CN"/>
              </w:rPr>
              <w:t>议题</w:t>
            </w:r>
            <w:r w:rsidRPr="00436760">
              <w:rPr>
                <w:lang w:eastAsia="zh-CN"/>
              </w:rPr>
              <w:t>F</w:t>
            </w:r>
            <w:r w:rsidRPr="00436760">
              <w:rPr>
                <w:rFonts w:hint="eastAsia"/>
                <w:lang w:eastAsia="zh-CN"/>
              </w:rPr>
              <w:t>下提交的内容处理</w:t>
            </w:r>
            <w:r>
              <w:rPr>
                <w:rFonts w:hint="eastAsia"/>
                <w:lang w:eastAsia="zh-CN"/>
              </w:rPr>
              <w:t>；</w:t>
            </w:r>
          </w:p>
          <w:p w14:paraId="78F81CCB" w14:textId="77777777" w:rsidR="00B37115" w:rsidRPr="00436760" w:rsidRDefault="00B37115" w:rsidP="00F9478E">
            <w:pPr>
              <w:pStyle w:val="enumlev1"/>
              <w:tabs>
                <w:tab w:val="clear" w:pos="1134"/>
                <w:tab w:val="clear" w:pos="1871"/>
                <w:tab w:val="left" w:pos="605"/>
                <w:tab w:val="left" w:pos="1593"/>
              </w:tabs>
              <w:ind w:left="605" w:hanging="605"/>
              <w:rPr>
                <w:rFonts w:eastAsia="Times New Roman"/>
                <w:szCs w:val="24"/>
                <w:lang w:eastAsia="zh-CN"/>
              </w:rPr>
            </w:pPr>
            <w:r w:rsidRPr="00436760">
              <w:rPr>
                <w:lang w:eastAsia="zh-CN"/>
              </w:rPr>
              <w:lastRenderedPageBreak/>
              <w:t>b)</w:t>
            </w:r>
            <w:r w:rsidRPr="00436760">
              <w:rPr>
                <w:lang w:eastAsia="zh-CN"/>
              </w:rPr>
              <w:tab/>
            </w:r>
            <w:r w:rsidRPr="00436760">
              <w:rPr>
                <w:rFonts w:hint="eastAsia"/>
                <w:lang w:eastAsia="zh-CN"/>
              </w:rPr>
              <w:t>当无线电通信局对议题</w:t>
            </w:r>
            <w:r w:rsidRPr="00436760">
              <w:rPr>
                <w:rFonts w:hint="eastAsia"/>
                <w:lang w:eastAsia="zh-CN"/>
              </w:rPr>
              <w:t>F</w:t>
            </w:r>
            <w:r w:rsidRPr="00436760">
              <w:rPr>
                <w:rFonts w:hint="eastAsia"/>
                <w:lang w:eastAsia="zh-CN"/>
              </w:rPr>
              <w:t>下的网络进行审查时，应在审查中使用现任网络的备选上行链路覆盖区，而不是所提交的上行链路覆盖区。该备选上行链路覆盖区根据与现有网络的上行链路业务区相关的上行链路测试点得出。具体来说，对于该现有网络的每个上行链路业务区而言，将根据与该上行链路业务区相关联的测试点来创建相应的上行链路覆盖区。每个上行链路测试点将生成一个最小椭圆，所有这些转换成赋形波束的最小椭圆的组合就是无线电通信局在其上行链路技术审查中使用的相应上行链路覆盖范围；</w:t>
            </w:r>
          </w:p>
          <w:p w14:paraId="61759A92" w14:textId="77777777" w:rsidR="00B37115" w:rsidRPr="00436760" w:rsidRDefault="00B37115" w:rsidP="00F9478E">
            <w:pPr>
              <w:pStyle w:val="enumlev1"/>
              <w:tabs>
                <w:tab w:val="clear" w:pos="1134"/>
                <w:tab w:val="clear" w:pos="1871"/>
                <w:tab w:val="left" w:pos="605"/>
                <w:tab w:val="left" w:pos="1593"/>
              </w:tabs>
              <w:ind w:left="605" w:hanging="605"/>
              <w:rPr>
                <w:rFonts w:eastAsia="Times New Roman"/>
                <w:szCs w:val="24"/>
                <w:lang w:eastAsia="zh-CN"/>
              </w:rPr>
            </w:pPr>
            <w:r w:rsidRPr="00436760">
              <w:rPr>
                <w:lang w:eastAsia="zh-CN"/>
              </w:rPr>
              <w:t>c)</w:t>
            </w:r>
            <w:r w:rsidRPr="00436760">
              <w:rPr>
                <w:lang w:eastAsia="zh-CN"/>
              </w:rPr>
              <w:tab/>
            </w:r>
            <w:r w:rsidRPr="00436760">
              <w:rPr>
                <w:rFonts w:hint="eastAsia"/>
                <w:lang w:eastAsia="zh-CN"/>
              </w:rPr>
              <w:t>对于附录</w:t>
            </w:r>
            <w:r w:rsidRPr="00436760">
              <w:rPr>
                <w:b/>
                <w:bCs/>
                <w:lang w:eastAsia="zh-CN"/>
              </w:rPr>
              <w:t>30A</w:t>
            </w:r>
            <w:r w:rsidRPr="00436760">
              <w:rPr>
                <w:rFonts w:hint="eastAsia"/>
                <w:lang w:eastAsia="zh-CN"/>
              </w:rPr>
              <w:t>，上文</w:t>
            </w:r>
            <w:proofErr w:type="gramStart"/>
            <w:r w:rsidRPr="00436760">
              <w:rPr>
                <w:lang w:eastAsia="zh-CN"/>
              </w:rPr>
              <w:t>b)</w:t>
            </w:r>
            <w:r w:rsidRPr="00436760">
              <w:rPr>
                <w:rFonts w:hint="eastAsia"/>
                <w:lang w:eastAsia="zh-CN"/>
              </w:rPr>
              <w:t>中提及的现有网络指第</w:t>
            </w:r>
            <w:proofErr w:type="gramEnd"/>
            <w:r w:rsidRPr="00436760">
              <w:rPr>
                <w:b/>
                <w:bCs/>
                <w:lang w:eastAsia="zh-CN"/>
              </w:rPr>
              <w:t>4</w:t>
            </w:r>
            <w:r w:rsidRPr="00436760">
              <w:rPr>
                <w:rFonts w:hint="eastAsia"/>
                <w:lang w:eastAsia="zh-CN"/>
              </w:rPr>
              <w:t>条</w:t>
            </w:r>
            <w:r w:rsidRPr="00436760">
              <w:rPr>
                <w:lang w:eastAsia="zh-CN"/>
              </w:rPr>
              <w:t>1</w:t>
            </w:r>
            <w:r w:rsidRPr="00436760">
              <w:rPr>
                <w:rFonts w:hint="eastAsia"/>
                <w:lang w:eastAsia="zh-CN"/>
              </w:rPr>
              <w:t>区和</w:t>
            </w:r>
            <w:r w:rsidRPr="00436760">
              <w:rPr>
                <w:lang w:eastAsia="zh-CN"/>
              </w:rPr>
              <w:t>3</w:t>
            </w:r>
            <w:r w:rsidRPr="00436760">
              <w:rPr>
                <w:rFonts w:hint="eastAsia"/>
                <w:lang w:eastAsia="zh-CN"/>
              </w:rPr>
              <w:t>区的附加使用网络；</w:t>
            </w:r>
          </w:p>
          <w:p w14:paraId="77B7B292" w14:textId="77777777" w:rsidR="00B37115" w:rsidRPr="00436760" w:rsidRDefault="00B37115" w:rsidP="00F9478E">
            <w:pPr>
              <w:pStyle w:val="enumlev1"/>
              <w:tabs>
                <w:tab w:val="clear" w:pos="1134"/>
                <w:tab w:val="clear" w:pos="1871"/>
                <w:tab w:val="left" w:pos="605"/>
                <w:tab w:val="left" w:pos="1593"/>
              </w:tabs>
              <w:ind w:left="605" w:hanging="605"/>
              <w:rPr>
                <w:rFonts w:eastAsia="Times New Roman"/>
                <w:szCs w:val="24"/>
                <w:lang w:eastAsia="zh-CN"/>
              </w:rPr>
            </w:pPr>
            <w:r w:rsidRPr="00436760">
              <w:rPr>
                <w:lang w:eastAsia="zh-CN"/>
              </w:rPr>
              <w:t>d)</w:t>
            </w:r>
            <w:r w:rsidRPr="00436760">
              <w:rPr>
                <w:lang w:eastAsia="zh-CN"/>
              </w:rPr>
              <w:tab/>
            </w:r>
            <w:r w:rsidRPr="00436760">
              <w:rPr>
                <w:rFonts w:hint="eastAsia"/>
                <w:lang w:eastAsia="zh-CN"/>
              </w:rPr>
              <w:t>对于附录</w:t>
            </w:r>
            <w:r w:rsidRPr="00436760">
              <w:rPr>
                <w:b/>
                <w:bCs/>
                <w:lang w:eastAsia="zh-CN"/>
              </w:rPr>
              <w:t>30B</w:t>
            </w:r>
            <w:r w:rsidRPr="00436760">
              <w:rPr>
                <w:rFonts w:hint="eastAsia"/>
                <w:lang w:eastAsia="zh-CN"/>
              </w:rPr>
              <w:t>，上文</w:t>
            </w:r>
            <w:proofErr w:type="gramStart"/>
            <w:r w:rsidRPr="00436760">
              <w:rPr>
                <w:lang w:eastAsia="zh-CN"/>
              </w:rPr>
              <w:t>b)</w:t>
            </w:r>
            <w:r w:rsidRPr="00436760">
              <w:rPr>
                <w:rFonts w:hint="eastAsia"/>
                <w:lang w:eastAsia="zh-CN"/>
              </w:rPr>
              <w:t>中提及的现有网络指根据附录</w:t>
            </w:r>
            <w:proofErr w:type="gramEnd"/>
            <w:r w:rsidRPr="00436760">
              <w:rPr>
                <w:b/>
                <w:bCs/>
                <w:lang w:eastAsia="zh-CN"/>
              </w:rPr>
              <w:t>30B</w:t>
            </w:r>
            <w:r w:rsidRPr="00436760">
              <w:rPr>
                <w:rFonts w:hint="eastAsia"/>
                <w:lang w:eastAsia="zh-CN"/>
              </w:rPr>
              <w:t>第</w:t>
            </w:r>
            <w:r w:rsidRPr="00436760">
              <w:rPr>
                <w:b/>
                <w:bCs/>
                <w:lang w:eastAsia="zh-CN"/>
              </w:rPr>
              <w:t>6</w:t>
            </w:r>
            <w:r w:rsidRPr="00436760">
              <w:rPr>
                <w:rFonts w:hint="eastAsia"/>
                <w:lang w:eastAsia="zh-CN"/>
              </w:rPr>
              <w:t>条第</w:t>
            </w:r>
            <w:r w:rsidRPr="00436760">
              <w:rPr>
                <w:lang w:eastAsia="zh-CN"/>
              </w:rPr>
              <w:t>6.1</w:t>
            </w:r>
            <w:r w:rsidRPr="00436760">
              <w:rPr>
                <w:rFonts w:hint="eastAsia"/>
                <w:lang w:eastAsia="zh-CN"/>
              </w:rPr>
              <w:t>段提交的第</w:t>
            </w:r>
            <w:r w:rsidRPr="00436760">
              <w:rPr>
                <w:lang w:eastAsia="zh-CN"/>
              </w:rPr>
              <w:t>6</w:t>
            </w:r>
            <w:r w:rsidRPr="00436760">
              <w:rPr>
                <w:rFonts w:hint="eastAsia"/>
                <w:lang w:eastAsia="zh-CN"/>
              </w:rPr>
              <w:t>条附加系统网络，不受第</w:t>
            </w:r>
            <w:r w:rsidRPr="00436760">
              <w:rPr>
                <w:b/>
                <w:bCs/>
                <w:lang w:eastAsia="zh-CN"/>
              </w:rPr>
              <w:t>170</w:t>
            </w:r>
            <w:r w:rsidRPr="00436760">
              <w:rPr>
                <w:rFonts w:hint="eastAsia"/>
                <w:lang w:eastAsia="zh-CN"/>
              </w:rPr>
              <w:t>号决议</w:t>
            </w:r>
            <w:r w:rsidRPr="00436760">
              <w:rPr>
                <w:rFonts w:hint="eastAsia"/>
                <w:b/>
                <w:bCs/>
                <w:lang w:eastAsia="zh-CN"/>
              </w:rPr>
              <w:t>（</w:t>
            </w:r>
            <w:r w:rsidRPr="00436760">
              <w:rPr>
                <w:rFonts w:hint="eastAsia"/>
                <w:b/>
                <w:bCs/>
                <w:lang w:eastAsia="zh-CN"/>
              </w:rPr>
              <w:t>WRC-19</w:t>
            </w:r>
            <w:r w:rsidRPr="00436760">
              <w:rPr>
                <w:rFonts w:hint="eastAsia"/>
                <w:b/>
                <w:bCs/>
                <w:lang w:eastAsia="zh-CN"/>
              </w:rPr>
              <w:t>）</w:t>
            </w:r>
            <w:r w:rsidRPr="00436760">
              <w:rPr>
                <w:rFonts w:hint="eastAsia"/>
                <w:lang w:eastAsia="zh-CN"/>
              </w:rPr>
              <w:t>的约束，或者是由分配到指配的转换，且修改超出了分配包络，同时不受第</w:t>
            </w:r>
            <w:r w:rsidRPr="00436760">
              <w:rPr>
                <w:b/>
                <w:bCs/>
                <w:lang w:eastAsia="zh-CN"/>
              </w:rPr>
              <w:t>170</w:t>
            </w:r>
            <w:r w:rsidRPr="00436760">
              <w:rPr>
                <w:rFonts w:hint="eastAsia"/>
                <w:lang w:eastAsia="zh-CN"/>
              </w:rPr>
              <w:t>号决议</w:t>
            </w:r>
            <w:r w:rsidRPr="00436760">
              <w:rPr>
                <w:rFonts w:hint="eastAsia"/>
                <w:b/>
                <w:bCs/>
                <w:lang w:eastAsia="zh-CN"/>
              </w:rPr>
              <w:t>（</w:t>
            </w:r>
            <w:r w:rsidRPr="00436760">
              <w:rPr>
                <w:rFonts w:hint="eastAsia"/>
                <w:b/>
                <w:bCs/>
                <w:lang w:eastAsia="zh-CN"/>
              </w:rPr>
              <w:t>WRC-19</w:t>
            </w:r>
            <w:r w:rsidRPr="00436760">
              <w:rPr>
                <w:rFonts w:hint="eastAsia"/>
                <w:b/>
                <w:bCs/>
                <w:lang w:eastAsia="zh-CN"/>
              </w:rPr>
              <w:t>）</w:t>
            </w:r>
            <w:r w:rsidRPr="00436760">
              <w:rPr>
                <w:rFonts w:hint="eastAsia"/>
                <w:lang w:eastAsia="zh-CN"/>
              </w:rPr>
              <w:t>的约束。</w:t>
            </w:r>
          </w:p>
          <w:p w14:paraId="5D4A7B94" w14:textId="77777777" w:rsidR="00B37115" w:rsidRPr="00436760" w:rsidRDefault="00B37115" w:rsidP="00F9478E">
            <w:pPr>
              <w:pStyle w:val="enumlev1"/>
              <w:tabs>
                <w:tab w:val="clear" w:pos="1134"/>
                <w:tab w:val="clear" w:pos="1871"/>
                <w:tab w:val="left" w:pos="605"/>
                <w:tab w:val="left" w:pos="1593"/>
              </w:tabs>
              <w:ind w:left="605" w:hanging="605"/>
              <w:rPr>
                <w:rFonts w:eastAsia="Times New Roman"/>
                <w:szCs w:val="24"/>
                <w:lang w:eastAsia="zh-CN"/>
              </w:rPr>
            </w:pPr>
            <w:r w:rsidRPr="00436760">
              <w:rPr>
                <w:lang w:eastAsia="zh-CN"/>
              </w:rPr>
              <w:t>e)</w:t>
            </w:r>
            <w:r w:rsidRPr="00436760">
              <w:rPr>
                <w:lang w:eastAsia="zh-CN"/>
              </w:rPr>
              <w:tab/>
            </w:r>
            <w:r w:rsidRPr="00436760">
              <w:rPr>
                <w:rFonts w:hint="eastAsia"/>
                <w:lang w:eastAsia="zh-CN"/>
              </w:rPr>
              <w:t>一旦议题</w:t>
            </w:r>
            <w:r w:rsidRPr="00436760">
              <w:rPr>
                <w:lang w:eastAsia="zh-CN"/>
              </w:rPr>
              <w:t>F</w:t>
            </w:r>
            <w:r w:rsidRPr="00436760">
              <w:rPr>
                <w:rFonts w:hint="eastAsia"/>
                <w:lang w:eastAsia="zh-CN"/>
              </w:rPr>
              <w:t>下的网络登入列表中，上文针对附录</w:t>
            </w:r>
            <w:r w:rsidRPr="00436760">
              <w:rPr>
                <w:b/>
                <w:bCs/>
                <w:lang w:eastAsia="zh-CN"/>
              </w:rPr>
              <w:t>30A</w:t>
            </w:r>
            <w:r w:rsidRPr="00436760">
              <w:rPr>
                <w:rFonts w:hint="eastAsia"/>
                <w:lang w:eastAsia="zh-CN"/>
              </w:rPr>
              <w:t>的</w:t>
            </w:r>
            <w:proofErr w:type="gramStart"/>
            <w:r w:rsidRPr="00436760">
              <w:rPr>
                <w:lang w:eastAsia="zh-CN"/>
              </w:rPr>
              <w:t>c)</w:t>
            </w:r>
            <w:r w:rsidRPr="00436760">
              <w:rPr>
                <w:rFonts w:hint="eastAsia"/>
                <w:lang w:eastAsia="zh-CN"/>
              </w:rPr>
              <w:t>和上文针对附录</w:t>
            </w:r>
            <w:proofErr w:type="gramEnd"/>
            <w:r w:rsidRPr="00436760">
              <w:rPr>
                <w:b/>
                <w:bCs/>
                <w:lang w:eastAsia="zh-CN"/>
              </w:rPr>
              <w:t>30B</w:t>
            </w:r>
            <w:r w:rsidRPr="00436760">
              <w:rPr>
                <w:rFonts w:hint="eastAsia"/>
                <w:lang w:eastAsia="zh-CN"/>
              </w:rPr>
              <w:t>的</w:t>
            </w:r>
            <w:r w:rsidRPr="00436760">
              <w:rPr>
                <w:lang w:eastAsia="zh-CN"/>
              </w:rPr>
              <w:t>d)</w:t>
            </w:r>
            <w:r w:rsidRPr="00436760">
              <w:rPr>
                <w:rFonts w:hint="eastAsia"/>
                <w:lang w:eastAsia="zh-CN"/>
              </w:rPr>
              <w:t>中提及的并且基于备选上行链路覆盖区已完成协调或不需要与其协调的现有网络的参考形势将不会更新。</w:t>
            </w:r>
          </w:p>
          <w:p w14:paraId="0D73D661" w14:textId="77777777" w:rsidR="00B37115" w:rsidRPr="00436760" w:rsidRDefault="00B37115" w:rsidP="00F9478E">
            <w:pPr>
              <w:pStyle w:val="enumlev1"/>
              <w:tabs>
                <w:tab w:val="clear" w:pos="1134"/>
                <w:tab w:val="clear" w:pos="1871"/>
                <w:tab w:val="left" w:pos="605"/>
                <w:tab w:val="left" w:pos="1593"/>
              </w:tabs>
              <w:ind w:left="605" w:hanging="605"/>
              <w:rPr>
                <w:rFonts w:eastAsia="Times New Roman"/>
                <w:szCs w:val="24"/>
                <w:lang w:eastAsia="zh-CN"/>
              </w:rPr>
            </w:pPr>
            <w:r w:rsidRPr="00436760">
              <w:rPr>
                <w:lang w:eastAsia="zh-CN"/>
              </w:rPr>
              <w:t>f)</w:t>
            </w:r>
            <w:r w:rsidRPr="00436760">
              <w:rPr>
                <w:lang w:eastAsia="zh-CN"/>
              </w:rPr>
              <w:tab/>
            </w:r>
            <w:r w:rsidRPr="00436760">
              <w:rPr>
                <w:rFonts w:hint="eastAsia"/>
                <w:lang w:eastAsia="zh-CN"/>
              </w:rPr>
              <w:t>在无线电通信局根据上文针对附录</w:t>
            </w:r>
            <w:r w:rsidRPr="00436760">
              <w:rPr>
                <w:b/>
                <w:bCs/>
                <w:lang w:eastAsia="zh-CN"/>
              </w:rPr>
              <w:t>30B</w:t>
            </w:r>
            <w:r w:rsidRPr="00436760">
              <w:rPr>
                <w:rFonts w:hint="eastAsia"/>
                <w:lang w:eastAsia="zh-CN"/>
              </w:rPr>
              <w:t>的</w:t>
            </w:r>
            <w:proofErr w:type="gramStart"/>
            <w:r w:rsidRPr="00436760">
              <w:rPr>
                <w:lang w:eastAsia="zh-CN"/>
              </w:rPr>
              <w:t>d)</w:t>
            </w:r>
            <w:r w:rsidRPr="00436760">
              <w:rPr>
                <w:rFonts w:hint="eastAsia"/>
                <w:lang w:eastAsia="zh-CN"/>
              </w:rPr>
              <w:t>中提及的现有网络审查议题</w:t>
            </w:r>
            <w:proofErr w:type="gramEnd"/>
            <w:r w:rsidRPr="00436760">
              <w:rPr>
                <w:lang w:eastAsia="zh-CN"/>
              </w:rPr>
              <w:t>F</w:t>
            </w:r>
            <w:r w:rsidRPr="00436760">
              <w:rPr>
                <w:rFonts w:hint="eastAsia"/>
                <w:lang w:eastAsia="zh-CN"/>
              </w:rPr>
              <w:t>下的网络过程中，将分别审查上行链路和下行链路。无线电通信局须使用第</w:t>
            </w:r>
            <w:r w:rsidRPr="00436760">
              <w:rPr>
                <w:b/>
                <w:bCs/>
                <w:lang w:eastAsia="zh-CN"/>
              </w:rPr>
              <w:t>170</w:t>
            </w:r>
            <w:r w:rsidRPr="00436760">
              <w:rPr>
                <w:rFonts w:hint="eastAsia"/>
                <w:lang w:eastAsia="zh-CN"/>
              </w:rPr>
              <w:t>号决议</w:t>
            </w:r>
            <w:r w:rsidRPr="00436760">
              <w:rPr>
                <w:rFonts w:hint="eastAsia"/>
                <w:b/>
                <w:bCs/>
                <w:lang w:eastAsia="zh-CN"/>
              </w:rPr>
              <w:t>（</w:t>
            </w:r>
            <w:r w:rsidRPr="00436760">
              <w:rPr>
                <w:b/>
                <w:bCs/>
                <w:lang w:eastAsia="zh-CN"/>
              </w:rPr>
              <w:t>WRC</w:t>
            </w:r>
            <w:r w:rsidRPr="00436760">
              <w:rPr>
                <w:b/>
                <w:bCs/>
                <w:lang w:eastAsia="zh-CN"/>
              </w:rPr>
              <w:noBreakHyphen/>
              <w:t>19</w:t>
            </w:r>
            <w:r w:rsidRPr="00436760">
              <w:rPr>
                <w:rFonts w:hint="eastAsia"/>
                <w:b/>
                <w:bCs/>
                <w:lang w:eastAsia="zh-CN"/>
              </w:rPr>
              <w:t>）</w:t>
            </w:r>
            <w:r w:rsidRPr="00436760">
              <w:rPr>
                <w:rFonts w:hint="eastAsia"/>
                <w:lang w:eastAsia="zh-CN"/>
              </w:rPr>
              <w:t>后附资料</w:t>
            </w:r>
            <w:r w:rsidRPr="00436760">
              <w:rPr>
                <w:rFonts w:hint="eastAsia"/>
                <w:lang w:eastAsia="zh-CN"/>
              </w:rPr>
              <w:t>1</w:t>
            </w:r>
            <w:r w:rsidRPr="00436760">
              <w:rPr>
                <w:rFonts w:hint="eastAsia"/>
                <w:lang w:eastAsia="zh-CN"/>
              </w:rPr>
              <w:t>的附录</w:t>
            </w:r>
            <w:r w:rsidRPr="00436760">
              <w:rPr>
                <w:rFonts w:hint="eastAsia"/>
                <w:lang w:eastAsia="zh-CN"/>
              </w:rPr>
              <w:t>1</w:t>
            </w:r>
            <w:r w:rsidRPr="00436760">
              <w:rPr>
                <w:rFonts w:hint="eastAsia"/>
                <w:lang w:eastAsia="zh-CN"/>
              </w:rPr>
              <w:t>中包含的单入</w:t>
            </w:r>
            <w:r w:rsidRPr="00436760">
              <w:rPr>
                <w:lang w:eastAsia="zh-CN"/>
              </w:rPr>
              <w:t>C/I</w:t>
            </w:r>
            <w:r w:rsidRPr="00436760">
              <w:rPr>
                <w:rFonts w:hint="eastAsia"/>
                <w:lang w:eastAsia="zh-CN"/>
              </w:rPr>
              <w:t>标准和</w:t>
            </w:r>
            <w:proofErr w:type="spellStart"/>
            <w:r w:rsidRPr="00436760">
              <w:rPr>
                <w:lang w:eastAsia="zh-CN"/>
              </w:rPr>
              <w:t>pfd</w:t>
            </w:r>
            <w:proofErr w:type="spellEnd"/>
            <w:r w:rsidRPr="00436760">
              <w:rPr>
                <w:rFonts w:hint="eastAsia"/>
                <w:lang w:eastAsia="zh-CN"/>
              </w:rPr>
              <w:t>标准或者该决议的任何未来更新，而不是附录</w:t>
            </w:r>
            <w:r w:rsidRPr="00436760">
              <w:rPr>
                <w:b/>
                <w:bCs/>
                <w:lang w:eastAsia="zh-CN"/>
              </w:rPr>
              <w:t>30B</w:t>
            </w:r>
            <w:r w:rsidRPr="00436760">
              <w:rPr>
                <w:rFonts w:hint="eastAsia"/>
                <w:lang w:eastAsia="zh-CN"/>
              </w:rPr>
              <w:t>的附件</w:t>
            </w:r>
            <w:r w:rsidRPr="00436760">
              <w:rPr>
                <w:lang w:eastAsia="zh-CN"/>
              </w:rPr>
              <w:t>4</w:t>
            </w:r>
            <w:r w:rsidRPr="00436760">
              <w:rPr>
                <w:rFonts w:hint="eastAsia"/>
                <w:lang w:eastAsia="zh-CN"/>
              </w:rPr>
              <w:t>。</w:t>
            </w:r>
          </w:p>
          <w:p w14:paraId="2FF3F326" w14:textId="77777777" w:rsidR="00B37115" w:rsidRPr="00436760" w:rsidRDefault="00B37115" w:rsidP="00F9478E">
            <w:pPr>
              <w:pStyle w:val="enumlev1"/>
              <w:tabs>
                <w:tab w:val="clear" w:pos="1134"/>
                <w:tab w:val="clear" w:pos="1871"/>
                <w:tab w:val="left" w:pos="605"/>
                <w:tab w:val="left" w:pos="1593"/>
              </w:tabs>
              <w:ind w:left="605" w:hanging="605"/>
              <w:rPr>
                <w:rFonts w:eastAsia="Times New Roman"/>
                <w:szCs w:val="24"/>
                <w:lang w:eastAsia="zh-CN"/>
              </w:rPr>
            </w:pPr>
            <w:r w:rsidRPr="00436760">
              <w:rPr>
                <w:lang w:eastAsia="zh-CN"/>
              </w:rPr>
              <w:t>g)</w:t>
            </w:r>
            <w:r w:rsidRPr="00436760">
              <w:rPr>
                <w:lang w:eastAsia="zh-CN"/>
              </w:rPr>
              <w:tab/>
            </w:r>
            <w:r w:rsidRPr="00436760">
              <w:rPr>
                <w:rFonts w:hint="eastAsia"/>
                <w:lang w:eastAsia="zh-CN"/>
              </w:rPr>
              <w:t>如果上文</w:t>
            </w:r>
            <w:proofErr w:type="gramStart"/>
            <w:r w:rsidRPr="00436760">
              <w:rPr>
                <w:lang w:eastAsia="zh-CN"/>
              </w:rPr>
              <w:t>c)</w:t>
            </w:r>
            <w:r w:rsidRPr="00436760">
              <w:rPr>
                <w:rFonts w:hint="eastAsia"/>
                <w:lang w:eastAsia="zh-CN"/>
              </w:rPr>
              <w:t>或</w:t>
            </w:r>
            <w:proofErr w:type="gramEnd"/>
            <w:r w:rsidRPr="00436760">
              <w:rPr>
                <w:lang w:eastAsia="zh-CN"/>
              </w:rPr>
              <w:t>d)</w:t>
            </w:r>
            <w:r w:rsidRPr="00436760">
              <w:rPr>
                <w:rFonts w:hint="eastAsia"/>
                <w:lang w:eastAsia="zh-CN"/>
              </w:rPr>
              <w:t>中提及的受影响网络登入列表，则无线电通信局须通过酌情适用上文</w:t>
            </w:r>
            <w:r w:rsidRPr="00436760">
              <w:rPr>
                <w:lang w:eastAsia="zh-CN"/>
              </w:rPr>
              <w:t>b)</w:t>
            </w:r>
            <w:r w:rsidRPr="00436760">
              <w:rPr>
                <w:rFonts w:hint="eastAsia"/>
                <w:lang w:eastAsia="zh-CN"/>
              </w:rPr>
              <w:t>中提及的原则和《无线电规则》附录</w:t>
            </w:r>
            <w:r w:rsidRPr="00436760">
              <w:rPr>
                <w:b/>
                <w:bCs/>
                <w:lang w:eastAsia="zh-CN"/>
              </w:rPr>
              <w:t>30A</w:t>
            </w:r>
            <w:r w:rsidRPr="00436760">
              <w:rPr>
                <w:rFonts w:hint="eastAsia"/>
                <w:lang w:eastAsia="zh-CN"/>
              </w:rPr>
              <w:t>第</w:t>
            </w:r>
            <w:r w:rsidRPr="00436760">
              <w:rPr>
                <w:rFonts w:hint="eastAsia"/>
                <w:lang w:eastAsia="zh-CN"/>
              </w:rPr>
              <w:t>4</w:t>
            </w:r>
            <w:r w:rsidRPr="00436760">
              <w:rPr>
                <w:rFonts w:hint="eastAsia"/>
                <w:lang w:eastAsia="zh-CN"/>
              </w:rPr>
              <w:t>条脚注</w:t>
            </w:r>
            <w:r w:rsidRPr="00436760">
              <w:rPr>
                <w:rFonts w:hint="eastAsia"/>
                <w:lang w:eastAsia="zh-CN"/>
              </w:rPr>
              <w:t>9</w:t>
            </w:r>
            <w:r w:rsidRPr="00436760">
              <w:rPr>
                <w:rFonts w:ascii="STKaiti" w:eastAsia="STKaiti" w:hAnsi="STKaiti" w:hint="eastAsia"/>
                <w:lang w:eastAsia="zh-CN"/>
              </w:rPr>
              <w:t>之二</w:t>
            </w:r>
            <w:r w:rsidRPr="00436760">
              <w:rPr>
                <w:rFonts w:hint="eastAsia"/>
                <w:lang w:eastAsia="zh-CN"/>
              </w:rPr>
              <w:t>或附录</w:t>
            </w:r>
            <w:r w:rsidRPr="00436760">
              <w:rPr>
                <w:b/>
                <w:bCs/>
                <w:lang w:eastAsia="zh-CN"/>
              </w:rPr>
              <w:t>30B</w:t>
            </w:r>
            <w:r w:rsidRPr="00436760">
              <w:rPr>
                <w:rFonts w:hint="eastAsia"/>
                <w:lang w:eastAsia="zh-CN"/>
              </w:rPr>
              <w:t>脚注</w:t>
            </w:r>
            <w:r w:rsidRPr="00436760">
              <w:rPr>
                <w:rFonts w:hint="eastAsia"/>
                <w:lang w:eastAsia="zh-CN"/>
              </w:rPr>
              <w:t>7</w:t>
            </w:r>
            <w:r w:rsidRPr="00436760">
              <w:rPr>
                <w:rFonts w:ascii="STKaiti" w:eastAsia="STKaiti" w:hAnsi="STKaiti" w:hint="eastAsia"/>
                <w:lang w:eastAsia="zh-CN"/>
              </w:rPr>
              <w:t>之二</w:t>
            </w:r>
            <w:r w:rsidRPr="00436760">
              <w:rPr>
                <w:rFonts w:hint="eastAsia"/>
                <w:lang w:eastAsia="zh-CN"/>
              </w:rPr>
              <w:t>，相应地审查列表中议题</w:t>
            </w:r>
            <w:r w:rsidRPr="00436760">
              <w:rPr>
                <w:rFonts w:hint="eastAsia"/>
                <w:lang w:eastAsia="zh-CN"/>
              </w:rPr>
              <w:t>F</w:t>
            </w:r>
            <w:r w:rsidRPr="00436760">
              <w:rPr>
                <w:rFonts w:hint="eastAsia"/>
                <w:lang w:eastAsia="zh-CN"/>
              </w:rPr>
              <w:t>下的网络的状态。</w:t>
            </w:r>
          </w:p>
          <w:p w14:paraId="3CC3BD37" w14:textId="77777777" w:rsidR="00B37115" w:rsidRPr="00436760" w:rsidRDefault="00B37115" w:rsidP="00F9478E">
            <w:pPr>
              <w:ind w:firstLineChars="200" w:firstLine="480"/>
              <w:rPr>
                <w:rFonts w:eastAsia="Calibri"/>
                <w:b/>
                <w:i/>
                <w:szCs w:val="24"/>
                <w:lang w:eastAsia="zh-CN"/>
              </w:rPr>
            </w:pPr>
            <w:r w:rsidRPr="00436760">
              <w:rPr>
                <w:rFonts w:hint="eastAsia"/>
                <w:lang w:eastAsia="zh-CN"/>
              </w:rPr>
              <w:t>鉴于上述情况，建议对附录</w:t>
            </w:r>
            <w:r w:rsidRPr="00436760">
              <w:rPr>
                <w:b/>
                <w:bCs/>
                <w:lang w:eastAsia="zh-CN"/>
              </w:rPr>
              <w:t>30A</w:t>
            </w:r>
            <w:r w:rsidRPr="00436760">
              <w:rPr>
                <w:rFonts w:hint="eastAsia"/>
                <w:lang w:eastAsia="zh-CN"/>
              </w:rPr>
              <w:t>和附录</w:t>
            </w:r>
            <w:r w:rsidRPr="00436760">
              <w:rPr>
                <w:b/>
                <w:bCs/>
                <w:lang w:eastAsia="zh-CN"/>
              </w:rPr>
              <w:t>30B</w:t>
            </w:r>
            <w:r w:rsidRPr="00436760">
              <w:rPr>
                <w:rFonts w:hint="eastAsia"/>
                <w:lang w:eastAsia="zh-CN"/>
              </w:rPr>
              <w:t>进行相关修改</w:t>
            </w:r>
            <w:r w:rsidRPr="00436760">
              <w:rPr>
                <w:lang w:eastAsia="zh-CN"/>
              </w:rPr>
              <w:t>/</w:t>
            </w:r>
            <w:r w:rsidRPr="00436760">
              <w:rPr>
                <w:rFonts w:hint="eastAsia"/>
                <w:lang w:eastAsia="zh-CN"/>
              </w:rPr>
              <w:t>增补（</w:t>
            </w:r>
            <w:r w:rsidRPr="00436760">
              <w:rPr>
                <w:rFonts w:ascii="SimSun" w:hAnsi="SimSun" w:cs="SimSun" w:hint="eastAsia"/>
                <w:szCs w:val="24"/>
                <w:lang w:eastAsia="zh-CN"/>
              </w:rPr>
              <w:t>见附件</w:t>
            </w:r>
            <w:r w:rsidRPr="00436760">
              <w:rPr>
                <w:rFonts w:eastAsia="Times New Roman"/>
                <w:szCs w:val="24"/>
                <w:lang w:eastAsia="zh-CN"/>
              </w:rPr>
              <w:t>2</w:t>
            </w:r>
            <w:r w:rsidRPr="00436760">
              <w:rPr>
                <w:rFonts w:ascii="SimSun" w:hAnsi="SimSun" w:cs="SimSun" w:hint="eastAsia"/>
                <w:szCs w:val="24"/>
                <w:lang w:eastAsia="zh-CN"/>
              </w:rPr>
              <w:t>中所示的</w:t>
            </w:r>
            <w:proofErr w:type="gramStart"/>
            <w:r w:rsidRPr="00436760">
              <w:rPr>
                <w:rFonts w:ascii="SimSun" w:hAnsi="SimSun" w:cs="SimSun" w:hint="eastAsia"/>
                <w:szCs w:val="24"/>
                <w:lang w:eastAsia="zh-CN"/>
              </w:rPr>
              <w:t>本基础</w:t>
            </w:r>
            <w:proofErr w:type="gramEnd"/>
            <w:r w:rsidRPr="00436760">
              <w:rPr>
                <w:rFonts w:ascii="SimSun" w:hAnsi="SimSun" w:cs="SimSun" w:hint="eastAsia"/>
                <w:szCs w:val="24"/>
                <w:lang w:eastAsia="zh-CN"/>
              </w:rPr>
              <w:t>文件的相应补遗</w:t>
            </w:r>
            <w:r w:rsidRPr="00436760">
              <w:rPr>
                <w:rFonts w:hint="eastAsia"/>
                <w:lang w:eastAsia="zh-CN"/>
              </w:rPr>
              <w:t>）。</w:t>
            </w:r>
          </w:p>
        </w:tc>
      </w:tr>
      <w:tr w:rsidR="00B37115" w:rsidRPr="00436760" w14:paraId="5516B746" w14:textId="77777777" w:rsidTr="00F9478E">
        <w:trPr>
          <w:jc w:val="center"/>
        </w:trPr>
        <w:tc>
          <w:tcPr>
            <w:tcW w:w="2547" w:type="dxa"/>
          </w:tcPr>
          <w:p w14:paraId="4D8974B2" w14:textId="77777777" w:rsidR="00B37115" w:rsidRPr="00436760" w:rsidRDefault="00B37115" w:rsidP="00F9478E">
            <w:pPr>
              <w:rPr>
                <w:rFonts w:eastAsia="Calibri"/>
                <w:b/>
                <w:szCs w:val="24"/>
                <w:lang w:eastAsia="zh-CN"/>
              </w:rPr>
            </w:pPr>
            <w:r w:rsidRPr="00436760">
              <w:rPr>
                <w:rFonts w:eastAsia="Calibri"/>
                <w:b/>
                <w:lang w:eastAsia="zh-CN"/>
              </w:rPr>
              <w:lastRenderedPageBreak/>
              <w:t>AI 7</w:t>
            </w:r>
            <w:r w:rsidRPr="00436760">
              <w:rPr>
                <w:rFonts w:ascii="SimSun" w:hAnsi="SimSun" w:cs="Microsoft YaHei" w:hint="eastAsia"/>
                <w:b/>
                <w:lang w:eastAsia="zh-CN"/>
              </w:rPr>
              <w:t>议题</w:t>
            </w:r>
            <w:r w:rsidRPr="00436760">
              <w:rPr>
                <w:rFonts w:eastAsia="Calibri"/>
                <w:b/>
                <w:lang w:eastAsia="zh-CN"/>
              </w:rPr>
              <w:t>G</w:t>
            </w:r>
            <w:r w:rsidRPr="00436760">
              <w:rPr>
                <w:rFonts w:ascii="SimSun" w:hAnsi="SimSun" w:cs="Microsoft YaHei" w:hint="eastAsia"/>
                <w:b/>
                <w:lang w:eastAsia="zh-CN"/>
              </w:rPr>
              <w:t>：</w:t>
            </w:r>
          </w:p>
          <w:p w14:paraId="2D4EA6D5" w14:textId="77777777" w:rsidR="00B37115" w:rsidRPr="00B8315B" w:rsidRDefault="00B37115" w:rsidP="00F9478E">
            <w:pPr>
              <w:rPr>
                <w:b/>
                <w:szCs w:val="24"/>
                <w:lang w:eastAsia="zh-CN"/>
              </w:rPr>
            </w:pPr>
            <w:r w:rsidRPr="00B8315B">
              <w:rPr>
                <w:rFonts w:hint="eastAsia"/>
                <w:szCs w:val="24"/>
                <w:lang w:eastAsia="zh-CN"/>
              </w:rPr>
              <w:t>修订第</w:t>
            </w:r>
            <w:r w:rsidRPr="00B8315B">
              <w:rPr>
                <w:b/>
                <w:bCs/>
                <w:lang w:eastAsia="zh-CN"/>
              </w:rPr>
              <w:t>770</w:t>
            </w:r>
            <w:r w:rsidRPr="00B8315B">
              <w:rPr>
                <w:rFonts w:hint="eastAsia"/>
                <w:szCs w:val="24"/>
                <w:lang w:eastAsia="zh-CN"/>
              </w:rPr>
              <w:t>号决议（</w:t>
            </w:r>
            <w:r w:rsidRPr="00B8315B">
              <w:rPr>
                <w:lang w:eastAsia="zh-CN"/>
              </w:rPr>
              <w:t>WRC</w:t>
            </w:r>
            <w:r w:rsidRPr="00B8315B">
              <w:rPr>
                <w:lang w:eastAsia="zh-CN"/>
              </w:rPr>
              <w:noBreakHyphen/>
              <w:t>19</w:t>
            </w:r>
            <w:r w:rsidRPr="00B8315B">
              <w:rPr>
                <w:rFonts w:hint="eastAsia"/>
                <w:szCs w:val="24"/>
                <w:lang w:eastAsia="zh-CN"/>
              </w:rPr>
              <w:t>）（在</w:t>
            </w:r>
            <w:r w:rsidRPr="00B8315B">
              <w:rPr>
                <w:szCs w:val="24"/>
                <w:lang w:eastAsia="zh-CN"/>
              </w:rPr>
              <w:t>Q/V</w:t>
            </w:r>
            <w:r w:rsidRPr="00B8315B">
              <w:rPr>
                <w:rFonts w:hint="eastAsia"/>
                <w:szCs w:val="24"/>
                <w:lang w:eastAsia="zh-CN"/>
              </w:rPr>
              <w:t>频段</w:t>
            </w:r>
            <w:r w:rsidRPr="00B8315B">
              <w:rPr>
                <w:rFonts w:hint="eastAsia"/>
                <w:bCs/>
                <w:caps/>
                <w:lang w:eastAsia="zh-CN"/>
              </w:rPr>
              <w:t>保护</w:t>
            </w:r>
            <w:r w:rsidRPr="00B8315B">
              <w:rPr>
                <w:szCs w:val="24"/>
                <w:lang w:eastAsia="zh-CN"/>
              </w:rPr>
              <w:t>GSO</w:t>
            </w:r>
            <w:r w:rsidRPr="00B8315B">
              <w:rPr>
                <w:rFonts w:hint="eastAsia"/>
                <w:bCs/>
                <w:caps/>
                <w:lang w:eastAsia="zh-CN"/>
              </w:rPr>
              <w:t>免受单入</w:t>
            </w:r>
            <w:r w:rsidRPr="00B8315B">
              <w:rPr>
                <w:szCs w:val="24"/>
                <w:lang w:eastAsia="zh-CN"/>
              </w:rPr>
              <w:t>NON-GSO</w:t>
            </w:r>
            <w:r w:rsidRPr="00B8315B">
              <w:rPr>
                <w:rFonts w:hint="eastAsia"/>
                <w:bCs/>
                <w:caps/>
                <w:lang w:eastAsia="zh-CN"/>
              </w:rPr>
              <w:t>的干扰</w:t>
            </w:r>
            <w:r w:rsidRPr="00B8315B">
              <w:rPr>
                <w:rFonts w:hint="eastAsia"/>
                <w:szCs w:val="24"/>
                <w:lang w:eastAsia="zh-CN"/>
              </w:rPr>
              <w:t>），以使其得以实施</w:t>
            </w:r>
          </w:p>
        </w:tc>
        <w:tc>
          <w:tcPr>
            <w:tcW w:w="6718" w:type="dxa"/>
          </w:tcPr>
          <w:p w14:paraId="3D630EDF"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1C3E6485" w14:textId="77777777" w:rsidR="00B37115" w:rsidRPr="00436760" w:rsidRDefault="00B37115" w:rsidP="00F9478E">
            <w:pPr>
              <w:ind w:firstLineChars="200" w:firstLine="482"/>
              <w:rPr>
                <w:rFonts w:ascii="SimSun" w:hAnsi="SimSun"/>
                <w:bCs/>
                <w:lang w:eastAsia="zh-CN"/>
              </w:rPr>
            </w:pPr>
            <w:bookmarkStart w:id="42" w:name="_Hlk150019853"/>
            <w:r w:rsidRPr="00436760">
              <w:rPr>
                <w:rFonts w:ascii="SimSun" w:hAnsi="SimSun" w:cs="Microsoft YaHei" w:hint="eastAsia"/>
                <w:b/>
                <w:szCs w:val="24"/>
                <w:lang w:eastAsia="zh-CN"/>
              </w:rPr>
              <w:t>支持方法</w:t>
            </w:r>
            <w:r w:rsidRPr="00436760">
              <w:rPr>
                <w:rFonts w:eastAsia="Calibri"/>
                <w:b/>
                <w:lang w:eastAsia="zh-CN"/>
              </w:rPr>
              <w:t>G3</w:t>
            </w:r>
            <w:r w:rsidRPr="00436760">
              <w:rPr>
                <w:rFonts w:ascii="SimSun" w:hAnsi="SimSun" w:hint="eastAsia"/>
                <w:bCs/>
                <w:lang w:eastAsia="zh-CN"/>
              </w:rPr>
              <w:t>，该方法建议删除第</w:t>
            </w:r>
            <w:r w:rsidRPr="00436760">
              <w:rPr>
                <w:rFonts w:eastAsia="Calibri"/>
                <w:b/>
                <w:bCs/>
                <w:lang w:eastAsia="zh-CN"/>
              </w:rPr>
              <w:t>770</w:t>
            </w:r>
            <w:r w:rsidRPr="00436760">
              <w:rPr>
                <w:rFonts w:ascii="SimSun" w:hAnsi="SimSun" w:hint="eastAsia"/>
                <w:bCs/>
                <w:lang w:eastAsia="zh-CN"/>
              </w:rPr>
              <w:t>号决议（</w:t>
            </w:r>
            <w:r w:rsidRPr="00436760">
              <w:rPr>
                <w:rFonts w:eastAsia="Calibri"/>
                <w:lang w:eastAsia="zh-CN"/>
              </w:rPr>
              <w:t>WRC</w:t>
            </w:r>
            <w:r w:rsidRPr="00436760">
              <w:rPr>
                <w:rFonts w:eastAsia="Calibri"/>
                <w:lang w:eastAsia="zh-CN"/>
              </w:rPr>
              <w:noBreakHyphen/>
              <w:t>19</w:t>
            </w:r>
            <w:r w:rsidRPr="00436760">
              <w:rPr>
                <w:rFonts w:ascii="SimSun" w:hAnsi="SimSun" w:hint="eastAsia"/>
                <w:bCs/>
                <w:lang w:eastAsia="zh-CN"/>
              </w:rPr>
              <w:t>）的附件</w:t>
            </w:r>
            <w:r w:rsidRPr="00436760">
              <w:rPr>
                <w:rFonts w:eastAsia="Calibri"/>
                <w:szCs w:val="24"/>
                <w:lang w:eastAsia="zh-CN"/>
              </w:rPr>
              <w:t>2</w:t>
            </w:r>
            <w:r w:rsidRPr="00436760">
              <w:rPr>
                <w:rFonts w:ascii="Microsoft YaHei" w:eastAsia="Microsoft YaHei" w:hAnsi="Microsoft YaHei" w:cs="Microsoft YaHei" w:hint="eastAsia"/>
                <w:szCs w:val="24"/>
                <w:lang w:eastAsia="zh-CN"/>
              </w:rPr>
              <w:t>，</w:t>
            </w:r>
            <w:r w:rsidRPr="00436760">
              <w:rPr>
                <w:rFonts w:ascii="SimSun" w:hAnsi="SimSun" w:hint="eastAsia"/>
                <w:bCs/>
                <w:lang w:eastAsia="zh-CN"/>
              </w:rPr>
              <w:t>将其移至一份新的</w:t>
            </w:r>
            <w:r w:rsidRPr="00436760">
              <w:rPr>
                <w:rFonts w:eastAsia="Calibri"/>
                <w:szCs w:val="24"/>
                <w:lang w:eastAsia="zh-CN"/>
              </w:rPr>
              <w:t>ITU-R</w:t>
            </w:r>
            <w:r w:rsidRPr="00436760">
              <w:rPr>
                <w:rFonts w:ascii="SimSun" w:hAnsi="SimSun" w:cs="Microsoft YaHei" w:hint="eastAsia"/>
                <w:szCs w:val="24"/>
                <w:lang w:eastAsia="zh-CN"/>
              </w:rPr>
              <w:t>建议书。</w:t>
            </w:r>
          </w:p>
          <w:bookmarkEnd w:id="42"/>
          <w:p w14:paraId="20A2FE30"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27FE2FEF" w14:textId="77777777" w:rsidR="00B37115" w:rsidRPr="00436760" w:rsidRDefault="00B37115" w:rsidP="00F9478E">
            <w:pPr>
              <w:pStyle w:val="Headingb"/>
              <w:pBdr>
                <w:top w:val="nil"/>
                <w:left w:val="nil"/>
                <w:bottom w:val="nil"/>
                <w:right w:val="nil"/>
                <w:between w:val="nil"/>
              </w:pBdr>
              <w:rPr>
                <w:rFonts w:eastAsia="Calibr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5D81BC03" w14:textId="77777777" w:rsidR="00B37115" w:rsidRPr="00436760" w:rsidRDefault="00B37115" w:rsidP="00F9478E">
            <w:pPr>
              <w:ind w:firstLineChars="200" w:firstLine="482"/>
              <w:rPr>
                <w:rFonts w:eastAsia="Calibri"/>
                <w:b/>
                <w:i/>
                <w:szCs w:val="24"/>
                <w:lang w:eastAsia="zh-CN"/>
              </w:rPr>
            </w:pPr>
            <w:r w:rsidRPr="00436760">
              <w:rPr>
                <w:rFonts w:ascii="SimSun" w:hAnsi="SimSun" w:cs="Microsoft YaHei" w:hint="eastAsia"/>
                <w:b/>
                <w:color w:val="000000"/>
                <w:szCs w:val="24"/>
                <w:lang w:eastAsia="zh-CN"/>
              </w:rPr>
              <w:t>支持</w:t>
            </w:r>
            <w:r w:rsidRPr="00436760">
              <w:rPr>
                <w:rFonts w:ascii="SimSun" w:hAnsi="SimSun" w:cs="Microsoft YaHei" w:hint="eastAsia"/>
                <w:bCs/>
                <w:color w:val="000000"/>
                <w:szCs w:val="24"/>
                <w:lang w:eastAsia="zh-CN"/>
              </w:rPr>
              <w:t>有关本议题的</w:t>
            </w:r>
            <w:r w:rsidRPr="00436760">
              <w:rPr>
                <w:rFonts w:eastAsia="Calibri"/>
                <w:lang w:eastAsia="zh-CN"/>
              </w:rPr>
              <w:t>AFCP</w:t>
            </w:r>
            <w:r w:rsidRPr="00436760">
              <w:rPr>
                <w:rFonts w:ascii="SimSun" w:hAnsi="SimSun" w:cs="Microsoft YaHei" w:hint="eastAsia"/>
                <w:bCs/>
                <w:color w:val="000000"/>
                <w:szCs w:val="24"/>
                <w:lang w:eastAsia="zh-CN"/>
              </w:rPr>
              <w:t>。</w:t>
            </w:r>
          </w:p>
        </w:tc>
      </w:tr>
      <w:tr w:rsidR="00B37115" w:rsidRPr="00436760" w14:paraId="238C9D3F" w14:textId="77777777" w:rsidTr="00F9478E">
        <w:trPr>
          <w:jc w:val="center"/>
        </w:trPr>
        <w:tc>
          <w:tcPr>
            <w:tcW w:w="2547" w:type="dxa"/>
          </w:tcPr>
          <w:p w14:paraId="6381DFC1" w14:textId="77777777" w:rsidR="00B37115" w:rsidRPr="00436760" w:rsidRDefault="00B37115" w:rsidP="00F9478E">
            <w:pPr>
              <w:rPr>
                <w:rFonts w:ascii="SimSun" w:hAnsi="SimSun"/>
                <w:lang w:eastAsia="zh-CN"/>
              </w:rPr>
            </w:pPr>
            <w:r w:rsidRPr="00436760">
              <w:rPr>
                <w:rFonts w:eastAsia="Calibri"/>
                <w:b/>
                <w:lang w:eastAsia="zh-CN"/>
              </w:rPr>
              <w:lastRenderedPageBreak/>
              <w:t>AI 7</w:t>
            </w:r>
            <w:r w:rsidRPr="00436760">
              <w:rPr>
                <w:rFonts w:ascii="SimSun" w:hAnsi="SimSun" w:cs="Microsoft YaHei" w:hint="eastAsia"/>
                <w:b/>
                <w:lang w:eastAsia="zh-CN"/>
              </w:rPr>
              <w:t>议题</w:t>
            </w:r>
            <w:r w:rsidRPr="00436760">
              <w:rPr>
                <w:rFonts w:eastAsia="Calibri"/>
                <w:b/>
                <w:lang w:eastAsia="zh-CN"/>
              </w:rPr>
              <w:t>H</w:t>
            </w:r>
            <w:r w:rsidRPr="00436760">
              <w:rPr>
                <w:rFonts w:ascii="SimSun" w:hAnsi="SimSun" w:cs="Microsoft YaHei" w:hint="eastAsia"/>
                <w:b/>
                <w:lang w:eastAsia="zh-CN"/>
              </w:rPr>
              <w:t>：</w:t>
            </w:r>
          </w:p>
          <w:p w14:paraId="0871DB77" w14:textId="77777777" w:rsidR="00B37115" w:rsidRPr="00436760" w:rsidRDefault="00B37115" w:rsidP="00F9478E">
            <w:pPr>
              <w:jc w:val="both"/>
              <w:rPr>
                <w:rFonts w:eastAsia="Calibri"/>
                <w:b/>
                <w:szCs w:val="24"/>
                <w:lang w:eastAsia="zh-CN"/>
              </w:rPr>
            </w:pPr>
            <w:r w:rsidRPr="00436760">
              <w:rPr>
                <w:rFonts w:ascii="SimSun" w:hAnsi="SimSun" w:cs="SimSun" w:hint="eastAsia"/>
                <w:lang w:eastAsia="zh-CN"/>
              </w:rPr>
              <w:t>加强</w:t>
            </w:r>
            <w:r w:rsidRPr="00436760">
              <w:rPr>
                <w:rFonts w:eastAsia="Calibri"/>
                <w:lang w:eastAsia="zh-CN"/>
              </w:rPr>
              <w:t>1</w:t>
            </w:r>
            <w:r w:rsidRPr="00436760">
              <w:rPr>
                <w:rFonts w:ascii="SimSun" w:hAnsi="SimSun" w:cs="SimSun" w:hint="eastAsia"/>
                <w:lang w:eastAsia="zh-CN"/>
              </w:rPr>
              <w:t>区和</w:t>
            </w:r>
            <w:r w:rsidRPr="00436760">
              <w:rPr>
                <w:rFonts w:eastAsia="Calibri"/>
                <w:lang w:eastAsia="zh-CN"/>
              </w:rPr>
              <w:t>3</w:t>
            </w:r>
            <w:r w:rsidRPr="00436760">
              <w:rPr>
                <w:rFonts w:ascii="SimSun" w:hAnsi="SimSun" w:cs="SimSun" w:hint="eastAsia"/>
                <w:lang w:eastAsia="zh-CN"/>
              </w:rPr>
              <w:t>区《无线电规则》附录</w:t>
            </w:r>
            <w:r w:rsidRPr="00436760">
              <w:rPr>
                <w:rFonts w:eastAsia="Calibri"/>
                <w:b/>
                <w:bCs/>
                <w:lang w:eastAsia="zh-CN"/>
              </w:rPr>
              <w:t>30/30A</w:t>
            </w:r>
            <w:r w:rsidRPr="00436760">
              <w:rPr>
                <w:rFonts w:ascii="SimSun" w:hAnsi="SimSun" w:cs="SimSun" w:hint="eastAsia"/>
                <w:lang w:eastAsia="zh-CN"/>
              </w:rPr>
              <w:t>以及《无线电规则》附录</w:t>
            </w:r>
            <w:r w:rsidRPr="00436760">
              <w:rPr>
                <w:rFonts w:eastAsia="Calibri"/>
                <w:b/>
                <w:bCs/>
                <w:lang w:eastAsia="zh-CN"/>
              </w:rPr>
              <w:t>30B</w:t>
            </w:r>
            <w:r w:rsidRPr="00436760">
              <w:rPr>
                <w:rFonts w:ascii="SimSun" w:hAnsi="SimSun" w:cs="SimSun" w:hint="eastAsia"/>
                <w:lang w:eastAsia="zh-CN"/>
              </w:rPr>
              <w:t>的保护</w:t>
            </w:r>
          </w:p>
        </w:tc>
        <w:tc>
          <w:tcPr>
            <w:tcW w:w="6718" w:type="dxa"/>
          </w:tcPr>
          <w:p w14:paraId="12FD0A5F"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1083A373" w14:textId="646AFE10"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bookmarkStart w:id="43" w:name="_Hlk150020067"/>
            <w:r w:rsidRPr="00436760">
              <w:rPr>
                <w:rFonts w:eastAsia="Calibri"/>
                <w:bCs/>
                <w:lang w:eastAsia="zh-CN"/>
              </w:rPr>
              <w:t>1</w:t>
            </w:r>
            <w:r w:rsidRPr="00436760">
              <w:rPr>
                <w:rFonts w:eastAsia="Calibri"/>
                <w:b/>
                <w:lang w:eastAsia="zh-CN"/>
              </w:rPr>
              <w:tab/>
            </w:r>
            <w:r w:rsidRPr="00436760">
              <w:rPr>
                <w:rFonts w:ascii="SimSun" w:hAnsi="SimSun" w:hint="eastAsia"/>
                <w:b/>
                <w:lang w:eastAsia="zh-CN"/>
              </w:rPr>
              <w:t>支持</w:t>
            </w:r>
            <w:r w:rsidRPr="00436760">
              <w:rPr>
                <w:rFonts w:ascii="SimSun" w:hAnsi="SimSun" w:hint="eastAsia"/>
                <w:bCs/>
                <w:lang w:eastAsia="zh-CN"/>
              </w:rPr>
              <w:t>有关隐含同意概念的方法</w:t>
            </w:r>
            <w:r w:rsidRPr="00436760">
              <w:rPr>
                <w:rFonts w:eastAsia="Calibri"/>
                <w:color w:val="000000"/>
                <w:lang w:eastAsia="zh-CN"/>
              </w:rPr>
              <w:t>H1B</w:t>
            </w:r>
            <w:r w:rsidRPr="00436760">
              <w:rPr>
                <w:rFonts w:ascii="SimSun" w:hAnsi="SimSun" w:cs="Microsoft YaHei" w:hint="eastAsia"/>
                <w:color w:val="000000"/>
                <w:szCs w:val="24"/>
                <w:lang w:eastAsia="zh-CN"/>
              </w:rPr>
              <w:t>方案</w:t>
            </w:r>
            <w:r w:rsidRPr="00436760">
              <w:rPr>
                <w:rFonts w:eastAsia="Calibri"/>
                <w:color w:val="000000"/>
                <w:lang w:eastAsia="zh-CN"/>
              </w:rPr>
              <w:t>1</w:t>
            </w:r>
            <w:r w:rsidRPr="00436760">
              <w:rPr>
                <w:rFonts w:ascii="SimSun" w:hAnsi="SimSun" w:hint="eastAsia"/>
                <w:bCs/>
                <w:lang w:eastAsia="zh-CN"/>
              </w:rPr>
              <w:t>。</w:t>
            </w:r>
          </w:p>
          <w:p w14:paraId="25222A73" w14:textId="77A1A3FF"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bookmarkStart w:id="44" w:name="_Hlk150020753"/>
            <w:bookmarkEnd w:id="43"/>
            <w:r w:rsidRPr="00436760">
              <w:rPr>
                <w:rFonts w:eastAsia="Calibri"/>
                <w:bCs/>
                <w:lang w:eastAsia="zh-CN"/>
              </w:rPr>
              <w:t>2</w:t>
            </w:r>
            <w:r w:rsidRPr="00436760">
              <w:rPr>
                <w:rFonts w:eastAsia="Calibri"/>
                <w:b/>
                <w:lang w:eastAsia="zh-CN"/>
              </w:rPr>
              <w:tab/>
            </w:r>
            <w:r w:rsidRPr="00436760">
              <w:rPr>
                <w:rFonts w:ascii="SimSun" w:hAnsi="SimSun" w:hint="eastAsia"/>
                <w:b/>
                <w:lang w:eastAsia="zh-CN"/>
              </w:rPr>
              <w:t>支持</w:t>
            </w:r>
            <w:r w:rsidRPr="00436760">
              <w:rPr>
                <w:rFonts w:ascii="SimSun" w:hAnsi="SimSun" w:hint="eastAsia"/>
                <w:bCs/>
                <w:lang w:eastAsia="zh-CN"/>
              </w:rPr>
              <w:t>有关</w:t>
            </w:r>
            <w:r w:rsidRPr="00436760">
              <w:rPr>
                <w:rFonts w:eastAsia="Calibri"/>
                <w:color w:val="000000"/>
                <w:lang w:eastAsia="zh-CN"/>
              </w:rPr>
              <w:t>EPM</w:t>
            </w:r>
            <w:r w:rsidRPr="00436760">
              <w:rPr>
                <w:rFonts w:ascii="SimSun" w:hAnsi="SimSun" w:hint="eastAsia"/>
                <w:bCs/>
                <w:lang w:eastAsia="zh-CN"/>
              </w:rPr>
              <w:t>劣化容限的方法</w:t>
            </w:r>
            <w:r w:rsidRPr="00436760">
              <w:rPr>
                <w:rFonts w:eastAsia="Calibri"/>
                <w:color w:val="000000"/>
                <w:lang w:eastAsia="zh-CN"/>
              </w:rPr>
              <w:t>H2B</w:t>
            </w:r>
            <w:r w:rsidRPr="00436760">
              <w:rPr>
                <w:rFonts w:ascii="SimSun" w:hAnsi="SimSun" w:hint="eastAsia"/>
                <w:bCs/>
                <w:lang w:eastAsia="zh-CN"/>
              </w:rPr>
              <w:t>。</w:t>
            </w:r>
          </w:p>
          <w:bookmarkEnd w:id="44"/>
          <w:p w14:paraId="2AC3560B" w14:textId="0F1D54F7"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r w:rsidRPr="00436760">
              <w:rPr>
                <w:rFonts w:eastAsia="Calibri"/>
                <w:bCs/>
                <w:lang w:eastAsia="zh-CN"/>
              </w:rPr>
              <w:t>3</w:t>
            </w:r>
            <w:r w:rsidRPr="00436760">
              <w:rPr>
                <w:rFonts w:eastAsia="Calibri"/>
                <w:b/>
                <w:lang w:eastAsia="zh-CN"/>
              </w:rPr>
              <w:tab/>
            </w:r>
            <w:r w:rsidRPr="00436760">
              <w:rPr>
                <w:rFonts w:ascii="SimSun" w:hAnsi="SimSun" w:cs="Microsoft YaHei" w:hint="eastAsia"/>
                <w:b/>
                <w:color w:val="000000"/>
                <w:szCs w:val="24"/>
                <w:lang w:eastAsia="zh-CN"/>
              </w:rPr>
              <w:t>注：</w:t>
            </w:r>
            <w:bookmarkStart w:id="45" w:name="_Hlk150021697"/>
            <w:r w:rsidRPr="00436760">
              <w:rPr>
                <w:rFonts w:ascii="SimSun" w:hAnsi="SimSun" w:cs="Microsoft YaHei" w:hint="eastAsia"/>
                <w:color w:val="000000"/>
                <w:szCs w:val="24"/>
                <w:lang w:eastAsia="zh-CN"/>
              </w:rPr>
              <w:t>一些主管部门认为，拟议的方法可能影响其他非洲主管部门已在操作的系统。此外，一些拟议修改可能会增加协调要求</w:t>
            </w:r>
            <w:bookmarkEnd w:id="45"/>
            <w:r w:rsidRPr="00436760">
              <w:rPr>
                <w:rFonts w:ascii="SimSun" w:hAnsi="SimSun" w:cs="Microsoft YaHei" w:hint="eastAsia"/>
                <w:color w:val="000000"/>
                <w:szCs w:val="24"/>
                <w:lang w:eastAsia="zh-CN"/>
              </w:rPr>
              <w:t>。</w:t>
            </w:r>
          </w:p>
          <w:p w14:paraId="22C8BCCA"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09FF4E3A" w14:textId="77777777" w:rsidR="00B37115" w:rsidRPr="00436760" w:rsidRDefault="00B37115" w:rsidP="00F9478E">
            <w:pPr>
              <w:pStyle w:val="Headingb"/>
              <w:pBdr>
                <w:top w:val="nil"/>
                <w:left w:val="nil"/>
                <w:bottom w:val="nil"/>
                <w:right w:val="nil"/>
                <w:between w:val="nil"/>
              </w:pBdr>
              <w:rPr>
                <w:rFonts w:eastAsia="Calibr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2268CD6E" w14:textId="73514DC9"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
                <w:color w:val="000000"/>
                <w:szCs w:val="24"/>
                <w:lang w:eastAsia="zh-CN"/>
              </w:rPr>
              <w:t>支持</w:t>
            </w:r>
            <w:r w:rsidRPr="00436760">
              <w:rPr>
                <w:rFonts w:ascii="SimSun" w:hAnsi="SimSun" w:cs="Microsoft YaHei" w:hint="eastAsia"/>
                <w:bCs/>
                <w:color w:val="000000"/>
                <w:szCs w:val="24"/>
                <w:lang w:eastAsia="zh-CN"/>
              </w:rPr>
              <w:t>有关本议题的</w:t>
            </w:r>
            <w:proofErr w:type="spellStart"/>
            <w:r w:rsidRPr="00436760">
              <w:rPr>
                <w:rFonts w:eastAsia="Calibri"/>
                <w:color w:val="000000"/>
                <w:lang w:eastAsia="zh-CN"/>
              </w:rPr>
              <w:t>AfCP</w:t>
            </w:r>
            <w:proofErr w:type="spellEnd"/>
            <w:r w:rsidRPr="00436760">
              <w:rPr>
                <w:rFonts w:ascii="SimSun" w:hAnsi="SimSun" w:cs="Microsoft YaHei" w:hint="eastAsia"/>
                <w:bCs/>
                <w:color w:val="000000"/>
                <w:szCs w:val="24"/>
                <w:lang w:eastAsia="zh-CN"/>
              </w:rPr>
              <w:t>。</w:t>
            </w:r>
          </w:p>
          <w:p w14:paraId="299DBDF1" w14:textId="112211DB"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b/>
                <w:i/>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b/>
                <w:bCs/>
                <w:color w:val="000000"/>
                <w:szCs w:val="24"/>
                <w:lang w:eastAsia="zh-CN"/>
              </w:rPr>
              <w:t>考虑到</w:t>
            </w:r>
            <w:r w:rsidRPr="00436760">
              <w:rPr>
                <w:rFonts w:ascii="SimSun" w:hAnsi="SimSun" w:cs="Microsoft YaHei" w:hint="eastAsia"/>
                <w:color w:val="000000"/>
                <w:szCs w:val="24"/>
                <w:lang w:eastAsia="zh-CN"/>
              </w:rPr>
              <w:t>上文中一些主管部门所表达的观点。</w:t>
            </w:r>
          </w:p>
        </w:tc>
      </w:tr>
      <w:tr w:rsidR="00B37115" w:rsidRPr="00436760" w14:paraId="489A7533" w14:textId="77777777" w:rsidTr="00F9478E">
        <w:trPr>
          <w:jc w:val="center"/>
        </w:trPr>
        <w:tc>
          <w:tcPr>
            <w:tcW w:w="2547" w:type="dxa"/>
          </w:tcPr>
          <w:p w14:paraId="6479336E" w14:textId="77777777" w:rsidR="00B37115" w:rsidRPr="00436760" w:rsidRDefault="00B37115" w:rsidP="00F9478E">
            <w:pPr>
              <w:rPr>
                <w:rFonts w:ascii="SimSun" w:hAnsi="SimSun"/>
                <w:lang w:eastAsia="zh-CN"/>
              </w:rPr>
            </w:pPr>
            <w:r w:rsidRPr="00436760">
              <w:rPr>
                <w:rFonts w:eastAsia="Calibri"/>
                <w:b/>
                <w:lang w:eastAsia="zh-CN"/>
              </w:rPr>
              <w:t>AI 7</w:t>
            </w:r>
            <w:r w:rsidRPr="00436760">
              <w:rPr>
                <w:rFonts w:ascii="SimSun" w:hAnsi="SimSun" w:cs="Microsoft YaHei" w:hint="eastAsia"/>
                <w:b/>
                <w:lang w:eastAsia="zh-CN"/>
              </w:rPr>
              <w:t>议题</w:t>
            </w:r>
            <w:r w:rsidRPr="00436760">
              <w:rPr>
                <w:rFonts w:eastAsia="Calibri"/>
                <w:b/>
                <w:lang w:eastAsia="zh-CN"/>
              </w:rPr>
              <w:t>I</w:t>
            </w:r>
            <w:r w:rsidRPr="00436760">
              <w:rPr>
                <w:rFonts w:ascii="SimSun" w:hAnsi="SimSun" w:cs="Microsoft YaHei" w:hint="eastAsia"/>
                <w:b/>
                <w:lang w:eastAsia="zh-CN"/>
              </w:rPr>
              <w:t>：</w:t>
            </w:r>
          </w:p>
          <w:p w14:paraId="18B6EFFC" w14:textId="77777777" w:rsidR="00B37115" w:rsidRPr="00436760" w:rsidRDefault="00B37115" w:rsidP="00F9478E">
            <w:pPr>
              <w:ind w:hanging="2"/>
              <w:rPr>
                <w:rFonts w:eastAsia="Calibri"/>
                <w:b/>
                <w:szCs w:val="24"/>
                <w:lang w:eastAsia="zh-CN"/>
              </w:rPr>
            </w:pPr>
            <w:r w:rsidRPr="00436760">
              <w:rPr>
                <w:rFonts w:hint="eastAsia"/>
                <w:lang w:eastAsia="zh-CN"/>
              </w:rPr>
              <w:t>《</w:t>
            </w:r>
            <w:r w:rsidRPr="00436760">
              <w:rPr>
                <w:rFonts w:hint="eastAsia"/>
                <w:lang w:val="en-US" w:eastAsia="zh-CN"/>
              </w:rPr>
              <w:t>无线电规则</w:t>
            </w:r>
            <w:r w:rsidRPr="00436760">
              <w:rPr>
                <w:rFonts w:hint="eastAsia"/>
                <w:lang w:eastAsia="zh-CN"/>
              </w:rPr>
              <w:t>》</w:t>
            </w:r>
            <w:r w:rsidRPr="00436760">
              <w:rPr>
                <w:rFonts w:hint="eastAsia"/>
                <w:lang w:val="en-US" w:eastAsia="zh-CN"/>
              </w:rPr>
              <w:t>附录</w:t>
            </w:r>
            <w:r w:rsidRPr="00436760">
              <w:rPr>
                <w:rFonts w:eastAsia="Calibri"/>
                <w:b/>
                <w:bCs/>
                <w:lang w:eastAsia="zh-CN"/>
              </w:rPr>
              <w:t>30B</w:t>
            </w:r>
            <w:r w:rsidRPr="00436760">
              <w:rPr>
                <w:rFonts w:hint="eastAsia"/>
                <w:lang w:val="en-US" w:eastAsia="zh-CN"/>
              </w:rPr>
              <w:t>下的</w:t>
            </w:r>
            <w:r w:rsidRPr="00436760">
              <w:rPr>
                <w:rFonts w:ascii="SimSun" w:hAnsi="SimSun" w:cs="SimSun" w:hint="eastAsia"/>
                <w:lang w:eastAsia="zh-CN"/>
              </w:rPr>
              <w:t>特别协议</w:t>
            </w:r>
          </w:p>
        </w:tc>
        <w:tc>
          <w:tcPr>
            <w:tcW w:w="6718" w:type="dxa"/>
          </w:tcPr>
          <w:p w14:paraId="3D21550A"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42C826D7" w14:textId="77777777" w:rsidR="00B37115" w:rsidRPr="00436760" w:rsidRDefault="00B37115" w:rsidP="00F9478E">
            <w:pPr>
              <w:pBdr>
                <w:top w:val="nil"/>
                <w:left w:val="nil"/>
                <w:bottom w:val="nil"/>
                <w:right w:val="nil"/>
                <w:between w:val="nil"/>
              </w:pBdr>
              <w:tabs>
                <w:tab w:val="clear" w:pos="2268"/>
                <w:tab w:val="left" w:pos="810"/>
                <w:tab w:val="left" w:pos="2250"/>
                <w:tab w:val="left" w:pos="3060"/>
              </w:tabs>
              <w:rPr>
                <w:rFonts w:ascii="SimSun" w:hAnsi="SimSun"/>
                <w:color w:val="000000"/>
                <w:szCs w:val="24"/>
                <w:lang w:eastAsia="zh-CN"/>
              </w:rPr>
            </w:pPr>
            <w:r w:rsidRPr="00436760">
              <w:rPr>
                <w:rFonts w:ascii="SimSun" w:hAnsi="SimSun" w:cs="Microsoft YaHei" w:hint="eastAsia"/>
                <w:b/>
                <w:bCs/>
                <w:color w:val="000000"/>
                <w:szCs w:val="24"/>
                <w:lang w:eastAsia="zh-CN"/>
              </w:rPr>
              <w:t>支持方法</w:t>
            </w:r>
            <w:r w:rsidRPr="00436760">
              <w:rPr>
                <w:rFonts w:eastAsia="Calibri"/>
                <w:b/>
                <w:color w:val="000000"/>
                <w:szCs w:val="24"/>
                <w:lang w:eastAsia="zh-CN"/>
              </w:rPr>
              <w:t>I2</w:t>
            </w:r>
            <w:r w:rsidRPr="00436760">
              <w:rPr>
                <w:rFonts w:ascii="SimSun" w:hAnsi="SimSun" w:cs="Microsoft YaHei" w:hint="eastAsia"/>
                <w:color w:val="000000"/>
                <w:szCs w:val="24"/>
                <w:lang w:eastAsia="zh-CN"/>
              </w:rPr>
              <w:t>，该方法建议：</w:t>
            </w:r>
          </w:p>
          <w:p w14:paraId="1386E784" w14:textId="6313BF85"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r w:rsidRPr="00436760">
              <w:rPr>
                <w:rFonts w:eastAsia="Calibri"/>
                <w:bCs/>
                <w:lang w:eastAsia="zh-CN"/>
              </w:rPr>
              <w:t>1</w:t>
            </w:r>
            <w:r w:rsidRPr="00436760">
              <w:rPr>
                <w:rFonts w:eastAsia="Calibri"/>
                <w:b/>
                <w:lang w:eastAsia="zh-CN"/>
              </w:rPr>
              <w:tab/>
            </w:r>
            <w:r w:rsidRPr="00436760">
              <w:rPr>
                <w:rFonts w:hint="eastAsia"/>
                <w:lang w:eastAsia="zh-CN"/>
              </w:rPr>
              <w:t>在</w:t>
            </w:r>
            <w:r w:rsidRPr="00436760">
              <w:rPr>
                <w:rFonts w:hint="eastAsia"/>
                <w:lang w:val="en-US" w:eastAsia="zh-CN"/>
              </w:rPr>
              <w:t>某个</w:t>
            </w:r>
            <w:r w:rsidRPr="00436760">
              <w:rPr>
                <w:rFonts w:hint="eastAsia"/>
                <w:lang w:eastAsia="zh-CN"/>
              </w:rPr>
              <w:t>国家分配和</w:t>
            </w:r>
            <w:r w:rsidRPr="00436760">
              <w:rPr>
                <w:rFonts w:hint="eastAsia"/>
                <w:lang w:val="en-US" w:eastAsia="zh-CN"/>
              </w:rPr>
              <w:t>某个</w:t>
            </w:r>
            <w:r w:rsidRPr="00436760">
              <w:rPr>
                <w:rFonts w:hint="eastAsia"/>
                <w:lang w:eastAsia="zh-CN"/>
              </w:rPr>
              <w:t>指配之间定义一种新型协议。根据</w:t>
            </w:r>
            <w:r w:rsidRPr="00436760">
              <w:rPr>
                <w:rFonts w:hint="eastAsia"/>
                <w:lang w:val="en-US" w:eastAsia="zh-CN"/>
              </w:rPr>
              <w:t>该</w:t>
            </w:r>
            <w:r w:rsidRPr="00436760">
              <w:rPr>
                <w:rFonts w:hint="eastAsia"/>
                <w:lang w:eastAsia="zh-CN"/>
              </w:rPr>
              <w:t>协议，国家分配的</w:t>
            </w:r>
            <w:r w:rsidRPr="00436760">
              <w:rPr>
                <w:rFonts w:hint="eastAsia"/>
                <w:lang w:val="en-US" w:eastAsia="zh-CN"/>
              </w:rPr>
              <w:t>主管</w:t>
            </w:r>
            <w:r w:rsidRPr="00436760">
              <w:rPr>
                <w:rFonts w:hint="eastAsia"/>
                <w:lang w:eastAsia="zh-CN"/>
              </w:rPr>
              <w:t>部门允许</w:t>
            </w:r>
            <w:r w:rsidRPr="00436760">
              <w:rPr>
                <w:rFonts w:hint="eastAsia"/>
                <w:lang w:val="en-US" w:eastAsia="zh-CN"/>
              </w:rPr>
              <w:t>指配在</w:t>
            </w:r>
            <w:r w:rsidRPr="00436760">
              <w:rPr>
                <w:rFonts w:hint="eastAsia"/>
                <w:lang w:eastAsia="zh-CN"/>
              </w:rPr>
              <w:t>其国家分配投入使用之前操作。届时，</w:t>
            </w:r>
            <w:r w:rsidRPr="00436760">
              <w:rPr>
                <w:rFonts w:hint="eastAsia"/>
                <w:lang w:val="en-US" w:eastAsia="zh-CN"/>
              </w:rPr>
              <w:t>该指配的主管</w:t>
            </w:r>
            <w:r w:rsidRPr="00436760">
              <w:rPr>
                <w:rFonts w:hint="eastAsia"/>
                <w:lang w:eastAsia="zh-CN"/>
              </w:rPr>
              <w:t>部门承诺在国家分配所在</w:t>
            </w:r>
            <w:r w:rsidRPr="00436760">
              <w:rPr>
                <w:rFonts w:hint="eastAsia"/>
                <w:lang w:val="en-US" w:eastAsia="zh-CN"/>
              </w:rPr>
              <w:t>领土</w:t>
            </w:r>
            <w:r w:rsidRPr="00436760">
              <w:rPr>
                <w:rFonts w:hint="eastAsia"/>
                <w:lang w:eastAsia="zh-CN"/>
              </w:rPr>
              <w:t>内遵守附件</w:t>
            </w:r>
            <w:r w:rsidRPr="00436760">
              <w:rPr>
                <w:rFonts w:eastAsia="Calibri"/>
                <w:color w:val="000000"/>
                <w:lang w:eastAsia="zh-CN"/>
              </w:rPr>
              <w:t>4</w:t>
            </w:r>
            <w:r w:rsidRPr="00436760">
              <w:rPr>
                <w:rFonts w:hint="eastAsia"/>
                <w:lang w:eastAsia="zh-CN"/>
              </w:rPr>
              <w:t>第</w:t>
            </w:r>
            <w:proofErr w:type="gramStart"/>
            <w:r w:rsidRPr="00436760">
              <w:rPr>
                <w:rFonts w:eastAsia="Calibri"/>
                <w:color w:val="000000"/>
                <w:lang w:eastAsia="zh-CN"/>
              </w:rPr>
              <w:t>2.2</w:t>
            </w:r>
            <w:r w:rsidRPr="00436760">
              <w:rPr>
                <w:rFonts w:hint="eastAsia"/>
                <w:lang w:eastAsia="zh-CN"/>
              </w:rPr>
              <w:t>节</w:t>
            </w:r>
            <w:r w:rsidRPr="00436760">
              <w:rPr>
                <w:rFonts w:hint="eastAsia"/>
                <w:lang w:val="en-US" w:eastAsia="zh-CN"/>
              </w:rPr>
              <w:t>的</w:t>
            </w:r>
            <w:proofErr w:type="spellStart"/>
            <w:r w:rsidRPr="00436760">
              <w:rPr>
                <w:rFonts w:eastAsia="Calibri"/>
                <w:color w:val="000000"/>
                <w:lang w:eastAsia="zh-CN"/>
              </w:rPr>
              <w:t>pfd</w:t>
            </w:r>
            <w:proofErr w:type="spellEnd"/>
            <w:r w:rsidRPr="00436760">
              <w:rPr>
                <w:rFonts w:hint="eastAsia"/>
                <w:lang w:val="en-US" w:eastAsia="zh-CN"/>
              </w:rPr>
              <w:t>值。</w:t>
            </w:r>
            <w:r w:rsidRPr="00436760">
              <w:rPr>
                <w:rFonts w:hint="eastAsia"/>
                <w:lang w:eastAsia="zh-CN"/>
              </w:rPr>
              <w:t>由于国家分配和指配不会在同一地区同时使用同一频率</w:t>
            </w:r>
            <w:proofErr w:type="gramEnd"/>
            <w:r w:rsidRPr="00436760">
              <w:rPr>
                <w:rFonts w:hint="eastAsia"/>
                <w:lang w:eastAsia="zh-CN"/>
              </w:rPr>
              <w:t>，因此不考虑相互干扰。</w:t>
            </w:r>
          </w:p>
          <w:p w14:paraId="396C6B86" w14:textId="07A73DAB"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color w:val="000000"/>
                <w:lang w:eastAsia="zh-CN"/>
              </w:rPr>
              <w:t>在遵守</w:t>
            </w:r>
            <w:r w:rsidRPr="00436760">
              <w:rPr>
                <w:rFonts w:ascii="SimSun" w:hAnsi="SimSun" w:hint="eastAsia"/>
                <w:lang w:eastAsia="zh-CN"/>
              </w:rPr>
              <w:t>根</w:t>
            </w:r>
            <w:r w:rsidRPr="00436760">
              <w:rPr>
                <w:rFonts w:hint="eastAsia"/>
                <w:lang w:eastAsia="zh-CN"/>
              </w:rPr>
              <w:t>据《无线电规则》附录</w:t>
            </w:r>
            <w:r w:rsidRPr="00436760">
              <w:rPr>
                <w:rFonts w:eastAsia="Calibri"/>
                <w:b/>
                <w:color w:val="000000"/>
                <w:lang w:eastAsia="zh-CN"/>
              </w:rPr>
              <w:t>30B</w:t>
            </w:r>
            <w:r w:rsidRPr="00436760">
              <w:rPr>
                <w:rFonts w:hint="eastAsia"/>
                <w:bCs/>
                <w:lang w:val="en-US" w:eastAsia="zh-CN"/>
              </w:rPr>
              <w:t>第</w:t>
            </w:r>
            <w:r w:rsidRPr="00436760">
              <w:rPr>
                <w:rFonts w:eastAsia="Calibri"/>
                <w:color w:val="000000"/>
                <w:lang w:eastAsia="zh-CN"/>
              </w:rPr>
              <w:t>6.15</w:t>
            </w:r>
            <w:r w:rsidRPr="00436760">
              <w:rPr>
                <w:rFonts w:hint="eastAsia"/>
                <w:lang w:val="en-US" w:eastAsia="zh-CN"/>
              </w:rPr>
              <w:t>段达成</w:t>
            </w:r>
            <w:r w:rsidRPr="00436760">
              <w:rPr>
                <w:rFonts w:hint="eastAsia"/>
                <w:lang w:eastAsia="zh-CN"/>
              </w:rPr>
              <w:t>的协议的情况下，制定一项新决议，允许国家分配：</w:t>
            </w:r>
          </w:p>
          <w:p w14:paraId="0F65D2D8" w14:textId="77777777" w:rsidR="00B37115" w:rsidRPr="00436760" w:rsidRDefault="00B37115" w:rsidP="00F9478E">
            <w:pPr>
              <w:pStyle w:val="enumlev2"/>
              <w:pBdr>
                <w:top w:val="nil"/>
                <w:left w:val="nil"/>
                <w:bottom w:val="nil"/>
                <w:right w:val="nil"/>
                <w:between w:val="nil"/>
              </w:pBdr>
              <w:tabs>
                <w:tab w:val="clear" w:pos="1871"/>
                <w:tab w:val="left" w:pos="1593"/>
              </w:tabs>
              <w:ind w:left="1134" w:hanging="529"/>
              <w:rPr>
                <w:rFonts w:eastAsia="Calibri"/>
                <w:color w:val="000000"/>
                <w:szCs w:val="24"/>
                <w:lang w:eastAsia="zh-CN"/>
              </w:rPr>
            </w:pPr>
            <w:r w:rsidRPr="00436760">
              <w:rPr>
                <w:rFonts w:eastAsia="Calibri"/>
                <w:color w:val="000000"/>
                <w:lang w:eastAsia="zh-CN"/>
              </w:rPr>
              <w:t>1)</w:t>
            </w:r>
            <w:r w:rsidRPr="00436760">
              <w:rPr>
                <w:rFonts w:eastAsia="Calibri"/>
                <w:lang w:eastAsia="zh-CN"/>
              </w:rPr>
              <w:tab/>
            </w:r>
            <w:r w:rsidRPr="00436760">
              <w:rPr>
                <w:rFonts w:hint="eastAsia"/>
                <w:lang w:eastAsia="zh-CN"/>
              </w:rPr>
              <w:t>与相关指配签署这种新</w:t>
            </w:r>
            <w:r w:rsidRPr="00436760">
              <w:rPr>
                <w:rFonts w:hint="eastAsia"/>
                <w:lang w:val="en-US" w:eastAsia="zh-CN"/>
              </w:rPr>
              <w:t>型</w:t>
            </w:r>
            <w:r w:rsidRPr="00436760">
              <w:rPr>
                <w:rFonts w:hint="eastAsia"/>
                <w:lang w:eastAsia="zh-CN"/>
              </w:rPr>
              <w:t>协议，</w:t>
            </w:r>
          </w:p>
          <w:p w14:paraId="50564FCE" w14:textId="77777777" w:rsidR="00B37115" w:rsidRPr="00436760" w:rsidRDefault="00B37115" w:rsidP="00F9478E">
            <w:pPr>
              <w:pStyle w:val="enumlev2"/>
              <w:pBdr>
                <w:top w:val="nil"/>
                <w:left w:val="nil"/>
                <w:bottom w:val="nil"/>
                <w:right w:val="nil"/>
                <w:between w:val="nil"/>
              </w:pBdr>
              <w:tabs>
                <w:tab w:val="clear" w:pos="1871"/>
                <w:tab w:val="left" w:pos="1593"/>
              </w:tabs>
              <w:ind w:left="1134" w:hanging="529"/>
              <w:rPr>
                <w:rFonts w:eastAsia="Calibri"/>
                <w:color w:val="000000"/>
                <w:szCs w:val="24"/>
                <w:lang w:eastAsia="zh-CN"/>
              </w:rPr>
            </w:pPr>
            <w:r w:rsidRPr="00436760">
              <w:rPr>
                <w:rFonts w:eastAsia="Calibri"/>
                <w:color w:val="000000"/>
                <w:lang w:eastAsia="zh-CN"/>
              </w:rPr>
              <w:t>2)</w:t>
            </w:r>
            <w:r w:rsidRPr="00436760">
              <w:rPr>
                <w:rFonts w:eastAsia="Calibri"/>
                <w:lang w:eastAsia="zh-CN"/>
              </w:rPr>
              <w:tab/>
            </w:r>
            <w:r w:rsidRPr="00436760">
              <w:rPr>
                <w:rFonts w:ascii="SimSun" w:hAnsi="SimSun" w:cs="Microsoft YaHei" w:hint="eastAsia"/>
                <w:color w:val="000000"/>
                <w:lang w:eastAsia="zh-CN"/>
              </w:rPr>
              <w:t>请</w:t>
            </w:r>
            <w:r w:rsidRPr="00436760">
              <w:rPr>
                <w:rFonts w:hint="eastAsia"/>
                <w:lang w:eastAsia="zh-CN"/>
              </w:rPr>
              <w:t>无线电通信局在不对以往各项审查进行复审的情况下更新参考形势，以及</w:t>
            </w:r>
          </w:p>
          <w:p w14:paraId="1A40798A" w14:textId="77777777" w:rsidR="00B37115" w:rsidRPr="00436760" w:rsidRDefault="00B37115" w:rsidP="00F9478E">
            <w:pPr>
              <w:pStyle w:val="enumlev2"/>
              <w:pBdr>
                <w:top w:val="nil"/>
                <w:left w:val="nil"/>
                <w:bottom w:val="nil"/>
                <w:right w:val="nil"/>
                <w:between w:val="nil"/>
              </w:pBdr>
              <w:tabs>
                <w:tab w:val="clear" w:pos="1871"/>
                <w:tab w:val="left" w:pos="1593"/>
              </w:tabs>
              <w:ind w:left="1134" w:hanging="529"/>
              <w:rPr>
                <w:rFonts w:eastAsia="Calibri"/>
                <w:color w:val="000000"/>
                <w:szCs w:val="24"/>
                <w:lang w:eastAsia="zh-CN"/>
              </w:rPr>
            </w:pPr>
            <w:r w:rsidRPr="00436760">
              <w:rPr>
                <w:rFonts w:eastAsia="Calibri"/>
                <w:color w:val="000000"/>
                <w:lang w:eastAsia="zh-CN"/>
              </w:rPr>
              <w:t>3)</w:t>
            </w:r>
            <w:r w:rsidRPr="00436760">
              <w:rPr>
                <w:rFonts w:eastAsia="Calibri"/>
                <w:lang w:eastAsia="zh-CN"/>
              </w:rPr>
              <w:tab/>
            </w:r>
            <w:r w:rsidRPr="00436760">
              <w:rPr>
                <w:rFonts w:hint="eastAsia"/>
                <w:lang w:val="en-US" w:eastAsia="zh-CN"/>
              </w:rPr>
              <w:t>对于</w:t>
            </w:r>
            <w:r w:rsidRPr="00436760">
              <w:rPr>
                <w:rFonts w:hint="eastAsia"/>
                <w:lang w:eastAsia="zh-CN"/>
              </w:rPr>
              <w:t>尚未完成《无线电规则》附录</w:t>
            </w:r>
            <w:r w:rsidRPr="00436760">
              <w:rPr>
                <w:rFonts w:eastAsia="Calibri"/>
                <w:b/>
                <w:color w:val="000000"/>
                <w:lang w:eastAsia="zh-CN"/>
              </w:rPr>
              <w:t>30B</w:t>
            </w:r>
            <w:r w:rsidRPr="00436760">
              <w:rPr>
                <w:rFonts w:hint="eastAsia"/>
                <w:lang w:eastAsia="zh-CN"/>
              </w:rPr>
              <w:t>第</w:t>
            </w:r>
            <w:r w:rsidRPr="00436760">
              <w:rPr>
                <w:rFonts w:eastAsia="Calibri"/>
                <w:b/>
                <w:bCs/>
                <w:color w:val="000000"/>
                <w:lang w:eastAsia="zh-CN"/>
              </w:rPr>
              <w:t>6</w:t>
            </w:r>
            <w:r w:rsidRPr="00436760">
              <w:rPr>
                <w:rFonts w:hint="eastAsia"/>
                <w:lang w:eastAsia="zh-CN"/>
              </w:rPr>
              <w:t>条程序且在签署此类协议之前已经无线电通信局审查的指配，要求指配</w:t>
            </w:r>
            <w:r w:rsidRPr="00436760">
              <w:rPr>
                <w:rFonts w:hint="eastAsia"/>
                <w:lang w:val="en-US" w:eastAsia="zh-CN"/>
              </w:rPr>
              <w:t>的</w:t>
            </w:r>
            <w:r w:rsidRPr="00436760">
              <w:rPr>
                <w:rFonts w:hint="eastAsia"/>
                <w:lang w:eastAsia="zh-CN"/>
              </w:rPr>
              <w:t>通知主管部门尽最大努力</w:t>
            </w:r>
            <w:r w:rsidRPr="00436760">
              <w:rPr>
                <w:rFonts w:hint="eastAsia"/>
                <w:lang w:val="en-US" w:eastAsia="zh-CN"/>
              </w:rPr>
              <w:t>考虑此</w:t>
            </w:r>
            <w:r w:rsidRPr="00436760">
              <w:rPr>
                <w:rFonts w:hint="eastAsia"/>
                <w:lang w:eastAsia="zh-CN"/>
              </w:rPr>
              <w:t>国家分配的新的参考</w:t>
            </w:r>
            <w:r w:rsidRPr="00436760">
              <w:rPr>
                <w:rFonts w:hint="eastAsia"/>
                <w:lang w:val="en-US" w:eastAsia="zh-CN"/>
              </w:rPr>
              <w:t>形势。</w:t>
            </w:r>
          </w:p>
          <w:p w14:paraId="36836598"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69DD567A" w14:textId="77777777" w:rsidR="00B37115" w:rsidRPr="00436760" w:rsidRDefault="00B37115" w:rsidP="00F9478E">
            <w:pPr>
              <w:pStyle w:val="Headingb"/>
              <w:pBdr>
                <w:top w:val="nil"/>
                <w:left w:val="nil"/>
                <w:bottom w:val="nil"/>
                <w:right w:val="nil"/>
                <w:between w:val="nil"/>
              </w:pBdr>
              <w:rPr>
                <w:rFonts w:eastAsia="Calibr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6B4B737D" w14:textId="77777777" w:rsidR="00B37115" w:rsidRPr="00436760" w:rsidRDefault="00B37115" w:rsidP="00F9478E">
            <w:pPr>
              <w:ind w:firstLineChars="200" w:firstLine="482"/>
              <w:rPr>
                <w:rFonts w:eastAsia="Calibri"/>
                <w:b/>
                <w:i/>
                <w:szCs w:val="24"/>
                <w:lang w:eastAsia="zh-CN"/>
              </w:rPr>
            </w:pPr>
            <w:r w:rsidRPr="00436760">
              <w:rPr>
                <w:rFonts w:ascii="SimSun" w:hAnsi="SimSun" w:cs="Microsoft YaHei" w:hint="eastAsia"/>
                <w:b/>
                <w:color w:val="000000"/>
                <w:szCs w:val="24"/>
                <w:lang w:eastAsia="zh-CN"/>
              </w:rPr>
              <w:t>支持</w:t>
            </w:r>
            <w:r w:rsidRPr="00436760">
              <w:rPr>
                <w:rFonts w:ascii="SimSun" w:hAnsi="SimSun" w:cs="Microsoft YaHei" w:hint="eastAsia"/>
                <w:bCs/>
                <w:color w:val="000000"/>
                <w:szCs w:val="24"/>
                <w:lang w:eastAsia="zh-CN"/>
              </w:rPr>
              <w:t>有关本议题的</w:t>
            </w:r>
            <w:proofErr w:type="spellStart"/>
            <w:r w:rsidRPr="00436760">
              <w:rPr>
                <w:rFonts w:eastAsia="Calibri"/>
                <w:lang w:eastAsia="zh-CN"/>
              </w:rPr>
              <w:t>AfCP</w:t>
            </w:r>
            <w:proofErr w:type="spellEnd"/>
            <w:r w:rsidRPr="00436760">
              <w:rPr>
                <w:rFonts w:ascii="SimSun" w:hAnsi="SimSun" w:cs="Microsoft YaHei" w:hint="eastAsia"/>
                <w:bCs/>
                <w:color w:val="000000"/>
                <w:szCs w:val="24"/>
                <w:lang w:eastAsia="zh-CN"/>
              </w:rPr>
              <w:t>。</w:t>
            </w:r>
          </w:p>
        </w:tc>
      </w:tr>
      <w:tr w:rsidR="00B37115" w:rsidRPr="00436760" w14:paraId="2D4EA822" w14:textId="77777777" w:rsidTr="00F9478E">
        <w:trPr>
          <w:jc w:val="center"/>
        </w:trPr>
        <w:tc>
          <w:tcPr>
            <w:tcW w:w="2547" w:type="dxa"/>
          </w:tcPr>
          <w:p w14:paraId="688F09DB" w14:textId="77777777" w:rsidR="00B37115" w:rsidRPr="00436760" w:rsidRDefault="00B37115" w:rsidP="00F9478E">
            <w:pPr>
              <w:rPr>
                <w:rFonts w:eastAsia="Calibri"/>
                <w:lang w:eastAsia="zh-CN"/>
              </w:rPr>
            </w:pPr>
            <w:r w:rsidRPr="00436760">
              <w:rPr>
                <w:rFonts w:eastAsia="Calibri"/>
                <w:b/>
                <w:lang w:eastAsia="zh-CN"/>
              </w:rPr>
              <w:t>AI 7</w:t>
            </w:r>
            <w:r w:rsidRPr="00436760">
              <w:rPr>
                <w:rFonts w:ascii="SimSun" w:hAnsi="SimSun" w:cs="Microsoft YaHei" w:hint="eastAsia"/>
                <w:b/>
                <w:lang w:eastAsia="zh-CN"/>
              </w:rPr>
              <w:t>议题</w:t>
            </w:r>
            <w:r w:rsidRPr="00436760">
              <w:rPr>
                <w:rFonts w:eastAsia="Calibri"/>
                <w:b/>
                <w:lang w:eastAsia="zh-CN"/>
              </w:rPr>
              <w:t>J</w:t>
            </w:r>
            <w:r w:rsidRPr="00436760">
              <w:rPr>
                <w:rFonts w:ascii="SimSun" w:hAnsi="SimSun" w:cs="Microsoft YaHei" w:hint="eastAsia"/>
                <w:b/>
                <w:lang w:eastAsia="zh-CN"/>
              </w:rPr>
              <w:t>：</w:t>
            </w:r>
          </w:p>
          <w:p w14:paraId="5279F8B7" w14:textId="77777777" w:rsidR="00B37115" w:rsidRPr="00436760" w:rsidRDefault="00B37115" w:rsidP="00F9478E">
            <w:pPr>
              <w:ind w:hanging="2"/>
              <w:rPr>
                <w:rFonts w:eastAsia="Calibri"/>
                <w:b/>
                <w:szCs w:val="24"/>
                <w:lang w:eastAsia="zh-CN"/>
              </w:rPr>
            </w:pPr>
            <w:r w:rsidRPr="00436760">
              <w:rPr>
                <w:rFonts w:ascii="SimSun" w:hAnsi="SimSun" w:cs="Microsoft YaHei" w:hint="eastAsia"/>
                <w:lang w:eastAsia="zh-CN"/>
              </w:rPr>
              <w:t>对第</w:t>
            </w:r>
            <w:r w:rsidRPr="00436760">
              <w:rPr>
                <w:rFonts w:eastAsia="Calibri"/>
                <w:b/>
                <w:bCs/>
                <w:lang w:eastAsia="zh-CN"/>
              </w:rPr>
              <w:t>76</w:t>
            </w:r>
            <w:r w:rsidRPr="00436760">
              <w:rPr>
                <w:rFonts w:ascii="SimSun" w:hAnsi="SimSun" w:cs="Microsoft YaHei" w:hint="eastAsia"/>
                <w:lang w:eastAsia="zh-CN"/>
              </w:rPr>
              <w:t>号决议</w:t>
            </w:r>
            <w:r w:rsidRPr="00436760">
              <w:rPr>
                <w:rFonts w:ascii="SimSun" w:hAnsi="SimSun" w:cs="Microsoft YaHei" w:hint="eastAsia"/>
                <w:b/>
                <w:bCs/>
                <w:lang w:eastAsia="zh-CN"/>
              </w:rPr>
              <w:t>（</w:t>
            </w:r>
            <w:r w:rsidRPr="00436760">
              <w:rPr>
                <w:rFonts w:eastAsia="Calibri"/>
                <w:b/>
                <w:bCs/>
                <w:lang w:eastAsia="zh-CN"/>
              </w:rPr>
              <w:t>WRC</w:t>
            </w:r>
            <w:r w:rsidRPr="00436760">
              <w:rPr>
                <w:rFonts w:eastAsia="Calibri"/>
                <w:b/>
                <w:bCs/>
                <w:lang w:eastAsia="zh-CN"/>
              </w:rPr>
              <w:noBreakHyphen/>
              <w:t>15</w:t>
            </w:r>
            <w:r w:rsidRPr="00436760">
              <w:rPr>
                <w:rFonts w:ascii="SimSun" w:hAnsi="SimSun" w:cs="Microsoft YaHei" w:hint="eastAsia"/>
                <w:b/>
                <w:bCs/>
                <w:lang w:eastAsia="zh-CN"/>
              </w:rPr>
              <w:t>，修订版）</w:t>
            </w:r>
            <w:r w:rsidRPr="00436760">
              <w:rPr>
                <w:rFonts w:ascii="SimSun" w:hAnsi="SimSun" w:cs="Microsoft YaHei" w:hint="eastAsia"/>
                <w:lang w:eastAsia="zh-CN"/>
              </w:rPr>
              <w:t>的修改</w:t>
            </w:r>
          </w:p>
        </w:tc>
        <w:tc>
          <w:tcPr>
            <w:tcW w:w="6718" w:type="dxa"/>
          </w:tcPr>
          <w:p w14:paraId="2C475C5F"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48AF84D3" w14:textId="35F56F43" w:rsidR="00B37115" w:rsidRPr="00436760" w:rsidRDefault="00B37115" w:rsidP="00F9478E">
            <w:pPr>
              <w:pStyle w:val="enumlev1"/>
              <w:tabs>
                <w:tab w:val="clear" w:pos="1134"/>
                <w:tab w:val="clear" w:pos="1871"/>
                <w:tab w:val="left" w:pos="605"/>
                <w:tab w:val="left" w:pos="1593"/>
              </w:tabs>
              <w:ind w:left="605" w:hanging="605"/>
              <w:rPr>
                <w:rFonts w:ascii="SimSun" w:hAnsi="SimSun"/>
                <w:b/>
                <w:szCs w:val="24"/>
                <w:lang w:eastAsia="zh-CN"/>
              </w:rPr>
            </w:pPr>
            <w:bookmarkStart w:id="46" w:name="_Hlk150022713"/>
            <w:r w:rsidRPr="00436760">
              <w:rPr>
                <w:rFonts w:eastAsia="Calibri"/>
                <w:bCs/>
                <w:lang w:eastAsia="zh-CN"/>
              </w:rPr>
              <w:t>1</w:t>
            </w:r>
            <w:r w:rsidRPr="00436760">
              <w:rPr>
                <w:rFonts w:eastAsia="Calibri"/>
                <w:b/>
                <w:lang w:eastAsia="zh-CN"/>
              </w:rPr>
              <w:tab/>
            </w:r>
            <w:r w:rsidRPr="00436760">
              <w:rPr>
                <w:rFonts w:ascii="SimSun" w:hAnsi="SimSun" w:cs="Microsoft YaHei" w:hint="eastAsia"/>
                <w:b/>
                <w:bCs/>
                <w:szCs w:val="24"/>
                <w:lang w:eastAsia="zh-CN"/>
              </w:rPr>
              <w:t>支持方法</w:t>
            </w:r>
            <w:r w:rsidRPr="00436760">
              <w:rPr>
                <w:rFonts w:eastAsia="Calibri"/>
                <w:b/>
                <w:lang w:eastAsia="zh-CN"/>
              </w:rPr>
              <w:t>J3</w:t>
            </w:r>
            <w:r w:rsidRPr="00436760">
              <w:rPr>
                <w:rFonts w:ascii="SimSun" w:hAnsi="SimSun" w:cs="Microsoft YaHei" w:hint="eastAsia"/>
                <w:szCs w:val="24"/>
                <w:lang w:eastAsia="zh-CN"/>
              </w:rPr>
              <w:t>，该方法建议修改第</w:t>
            </w:r>
            <w:r w:rsidRPr="00436760">
              <w:rPr>
                <w:rFonts w:eastAsia="Calibri"/>
                <w:b/>
                <w:bCs/>
                <w:lang w:eastAsia="zh-CN"/>
              </w:rPr>
              <w:t>76</w:t>
            </w:r>
            <w:r w:rsidRPr="00436760">
              <w:rPr>
                <w:rFonts w:ascii="SimSun" w:hAnsi="SimSun" w:cs="Microsoft YaHei" w:hint="eastAsia"/>
                <w:szCs w:val="24"/>
                <w:lang w:eastAsia="zh-CN"/>
              </w:rPr>
              <w:t>号决议（</w:t>
            </w:r>
            <w:r w:rsidRPr="00436760">
              <w:rPr>
                <w:rFonts w:eastAsia="Calibri"/>
                <w:lang w:eastAsia="zh-CN"/>
              </w:rPr>
              <w:t>WRC</w:t>
            </w:r>
            <w:r w:rsidRPr="00436760">
              <w:rPr>
                <w:rFonts w:eastAsia="Calibri"/>
                <w:lang w:eastAsia="zh-CN"/>
              </w:rPr>
              <w:noBreakHyphen/>
              <w:t>15</w:t>
            </w:r>
            <w:r w:rsidRPr="00436760">
              <w:rPr>
                <w:rFonts w:ascii="SimSun" w:hAnsi="SimSun" w:cs="Microsoft YaHei" w:hint="eastAsia"/>
                <w:szCs w:val="24"/>
                <w:lang w:eastAsia="zh-CN"/>
              </w:rPr>
              <w:t>，修订版），以通过磋商程序</w:t>
            </w:r>
            <w:r w:rsidRPr="00436760">
              <w:rPr>
                <w:rFonts w:eastAsia="Calibri"/>
                <w:szCs w:val="24"/>
                <w:lang w:eastAsia="zh-CN"/>
              </w:rPr>
              <w:t>/</w:t>
            </w:r>
            <w:r w:rsidRPr="00436760">
              <w:rPr>
                <w:rFonts w:ascii="SimSun" w:hAnsi="SimSun" w:cs="Microsoft YaHei" w:hint="eastAsia"/>
                <w:szCs w:val="24"/>
                <w:lang w:eastAsia="zh-CN"/>
              </w:rPr>
              <w:t>会议遵守该决议包含的集总</w:t>
            </w:r>
            <w:r w:rsidRPr="00436760">
              <w:rPr>
                <w:rFonts w:eastAsia="Calibri"/>
                <w:lang w:eastAsia="zh-CN"/>
              </w:rPr>
              <w:t>EPFD</w:t>
            </w:r>
            <w:r w:rsidRPr="00436760">
              <w:rPr>
                <w:rFonts w:ascii="SimSun" w:hAnsi="SimSun" w:cs="Microsoft YaHei" w:hint="eastAsia"/>
                <w:szCs w:val="24"/>
                <w:lang w:eastAsia="zh-CN"/>
              </w:rPr>
              <w:t>电平。</w:t>
            </w:r>
          </w:p>
          <w:p w14:paraId="1087641A" w14:textId="23BA2247" w:rsidR="00B37115" w:rsidRPr="00436760" w:rsidRDefault="00B37115" w:rsidP="00F9478E">
            <w:pPr>
              <w:pStyle w:val="enumlev1"/>
              <w:tabs>
                <w:tab w:val="clear" w:pos="1134"/>
                <w:tab w:val="clear" w:pos="1871"/>
                <w:tab w:val="left" w:pos="605"/>
                <w:tab w:val="left" w:pos="1593"/>
              </w:tabs>
              <w:ind w:left="605" w:hanging="605"/>
              <w:rPr>
                <w:rFonts w:eastAsia="Calibri"/>
                <w:szCs w:val="24"/>
                <w:lang w:eastAsia="zh-CN"/>
              </w:rPr>
            </w:pPr>
            <w:bookmarkStart w:id="47" w:name="_Hlk150022866"/>
            <w:bookmarkEnd w:id="46"/>
            <w:r w:rsidRPr="00436760">
              <w:rPr>
                <w:rFonts w:eastAsia="Calibri"/>
                <w:bCs/>
                <w:lang w:eastAsia="zh-CN"/>
              </w:rPr>
              <w:lastRenderedPageBreak/>
              <w:t>2</w:t>
            </w:r>
            <w:r w:rsidRPr="00436760">
              <w:rPr>
                <w:rFonts w:eastAsia="Calibri"/>
                <w:b/>
                <w:lang w:eastAsia="zh-CN"/>
              </w:rPr>
              <w:tab/>
            </w:r>
            <w:r w:rsidRPr="00436760">
              <w:rPr>
                <w:rFonts w:ascii="SimSun" w:hAnsi="SimSun" w:cs="Microsoft YaHei" w:hint="eastAsia"/>
                <w:b/>
                <w:bCs/>
                <w:szCs w:val="24"/>
                <w:lang w:eastAsia="zh-CN"/>
              </w:rPr>
              <w:t>注意到</w:t>
            </w:r>
            <w:r w:rsidRPr="00436760">
              <w:rPr>
                <w:rFonts w:ascii="SimSun" w:hAnsi="SimSun" w:cs="Microsoft YaHei" w:hint="eastAsia"/>
                <w:szCs w:val="24"/>
                <w:lang w:eastAsia="zh-CN"/>
              </w:rPr>
              <w:t>一些主管部门表示有必要在计算集总</w:t>
            </w:r>
            <w:r w:rsidRPr="00436760">
              <w:rPr>
                <w:rFonts w:eastAsia="Calibri"/>
                <w:lang w:eastAsia="zh-CN"/>
              </w:rPr>
              <w:t>EPFD</w:t>
            </w:r>
            <w:r w:rsidRPr="00436760">
              <w:rPr>
                <w:rFonts w:ascii="SimSun" w:hAnsi="SimSun" w:cs="Microsoft YaHei" w:hint="eastAsia"/>
                <w:szCs w:val="24"/>
                <w:lang w:eastAsia="zh-CN"/>
              </w:rPr>
              <w:t>限值时进一步讨论有关</w:t>
            </w:r>
            <w:r w:rsidRPr="00436760">
              <w:rPr>
                <w:rFonts w:eastAsia="Calibri"/>
                <w:lang w:eastAsia="zh-CN"/>
              </w:rPr>
              <w:t>non-GSO</w:t>
            </w:r>
            <w:r w:rsidRPr="00436760">
              <w:rPr>
                <w:rFonts w:ascii="SimSun" w:hAnsi="SimSun" w:cs="Microsoft YaHei" w:hint="eastAsia"/>
                <w:szCs w:val="24"/>
                <w:lang w:eastAsia="zh-CN"/>
              </w:rPr>
              <w:t>系统和已规划</w:t>
            </w:r>
            <w:r w:rsidRPr="00436760">
              <w:rPr>
                <w:rFonts w:eastAsia="Calibri"/>
                <w:lang w:eastAsia="zh-CN"/>
              </w:rPr>
              <w:t>non-GSO</w:t>
            </w:r>
            <w:r w:rsidRPr="00436760">
              <w:rPr>
                <w:rFonts w:ascii="SimSun" w:hAnsi="SimSun" w:cs="Microsoft YaHei" w:hint="eastAsia"/>
                <w:szCs w:val="24"/>
                <w:lang w:eastAsia="zh-CN"/>
              </w:rPr>
              <w:t>系统的操作的问题。</w:t>
            </w:r>
          </w:p>
          <w:bookmarkEnd w:id="47"/>
          <w:p w14:paraId="3517FDEE"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74756E0C" w14:textId="77777777" w:rsidR="00B37115" w:rsidRPr="00436760" w:rsidRDefault="00B37115" w:rsidP="00F9478E">
            <w:pPr>
              <w:pStyle w:val="Headingb"/>
              <w:pBdr>
                <w:top w:val="nil"/>
                <w:left w:val="nil"/>
                <w:bottom w:val="nil"/>
                <w:right w:val="nil"/>
                <w:between w:val="nil"/>
              </w:pBdr>
              <w:rPr>
                <w:rFonts w:eastAsia="Calibr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580BB35A" w14:textId="36C1B577" w:rsidR="00B37115" w:rsidRPr="00436760" w:rsidRDefault="00B37115"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b/>
                <w:color w:val="000000"/>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
                <w:color w:val="000000"/>
                <w:szCs w:val="24"/>
                <w:lang w:eastAsia="zh-CN"/>
              </w:rPr>
              <w:t>支持</w:t>
            </w:r>
            <w:r w:rsidRPr="00436760">
              <w:rPr>
                <w:rFonts w:ascii="SimSun" w:hAnsi="SimSun" w:cs="Microsoft YaHei" w:hint="eastAsia"/>
                <w:bCs/>
                <w:color w:val="000000"/>
                <w:szCs w:val="24"/>
                <w:lang w:eastAsia="zh-CN"/>
              </w:rPr>
              <w:t>有关本议题的</w:t>
            </w:r>
            <w:r w:rsidRPr="00436760">
              <w:rPr>
                <w:rFonts w:eastAsia="Calibri"/>
                <w:lang w:eastAsia="zh-CN"/>
              </w:rPr>
              <w:t>AFCP</w:t>
            </w:r>
            <w:r w:rsidRPr="00436760">
              <w:rPr>
                <w:rFonts w:ascii="SimSun" w:hAnsi="SimSun" w:cs="Microsoft YaHei" w:hint="eastAsia"/>
                <w:bCs/>
                <w:color w:val="000000"/>
                <w:szCs w:val="24"/>
                <w:lang w:eastAsia="zh-CN"/>
              </w:rPr>
              <w:t>。</w:t>
            </w:r>
          </w:p>
          <w:p w14:paraId="53EC5A3D" w14:textId="4431FC41" w:rsidR="00B37115" w:rsidRPr="00436760" w:rsidRDefault="00B37115" w:rsidP="00F9478E">
            <w:pPr>
              <w:pStyle w:val="enumlev1"/>
              <w:tabs>
                <w:tab w:val="clear" w:pos="1134"/>
                <w:tab w:val="clear" w:pos="1871"/>
                <w:tab w:val="left" w:pos="605"/>
                <w:tab w:val="left" w:pos="1593"/>
              </w:tabs>
              <w:ind w:left="605" w:hanging="605"/>
              <w:rPr>
                <w:rFonts w:eastAsia="Calibri"/>
                <w:b/>
                <w:i/>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b/>
                <w:bCs/>
                <w:szCs w:val="24"/>
                <w:lang w:eastAsia="zh-CN"/>
              </w:rPr>
              <w:t>考虑</w:t>
            </w:r>
            <w:r w:rsidRPr="00436760">
              <w:rPr>
                <w:rFonts w:ascii="SimSun" w:hAnsi="SimSun" w:cs="Microsoft YaHei" w:hint="eastAsia"/>
                <w:szCs w:val="24"/>
                <w:lang w:eastAsia="zh-CN"/>
              </w:rPr>
              <w:t>一些主管部门在</w:t>
            </w:r>
            <w:r w:rsidRPr="00436760">
              <w:rPr>
                <w:rFonts w:eastAsia="Calibri"/>
                <w:szCs w:val="24"/>
                <w:lang w:eastAsia="zh-CN"/>
              </w:rPr>
              <w:t>WRC-23</w:t>
            </w:r>
            <w:r w:rsidRPr="00436760">
              <w:rPr>
                <w:rFonts w:ascii="SimSun" w:hAnsi="SimSun" w:cs="Microsoft YaHei" w:hint="eastAsia"/>
                <w:szCs w:val="24"/>
                <w:lang w:eastAsia="zh-CN"/>
              </w:rPr>
              <w:t>的输入文稿中表达的观点。</w:t>
            </w:r>
          </w:p>
        </w:tc>
      </w:tr>
      <w:tr w:rsidR="00B37115" w:rsidRPr="00436760" w14:paraId="02ED33BB" w14:textId="77777777" w:rsidTr="00F9478E">
        <w:trPr>
          <w:jc w:val="center"/>
        </w:trPr>
        <w:tc>
          <w:tcPr>
            <w:tcW w:w="2547" w:type="dxa"/>
          </w:tcPr>
          <w:p w14:paraId="3D94EF40" w14:textId="77777777" w:rsidR="00B37115" w:rsidRPr="00436760" w:rsidRDefault="00B37115" w:rsidP="00F9478E">
            <w:pPr>
              <w:rPr>
                <w:rFonts w:eastAsia="Calibri"/>
                <w:b/>
                <w:color w:val="000000"/>
                <w:lang w:eastAsia="zh-CN"/>
              </w:rPr>
            </w:pPr>
            <w:r w:rsidRPr="00436760">
              <w:rPr>
                <w:rFonts w:eastAsia="Calibri"/>
                <w:b/>
                <w:color w:val="000000"/>
                <w:lang w:eastAsia="zh-CN"/>
              </w:rPr>
              <w:lastRenderedPageBreak/>
              <w:t>AI 7</w:t>
            </w:r>
            <w:r w:rsidRPr="00436760">
              <w:rPr>
                <w:rFonts w:ascii="SimSun" w:hAnsi="SimSun" w:cs="Microsoft YaHei" w:hint="eastAsia"/>
                <w:b/>
                <w:lang w:eastAsia="zh-CN"/>
              </w:rPr>
              <w:t>议题</w:t>
            </w:r>
            <w:r w:rsidRPr="00436760">
              <w:rPr>
                <w:rFonts w:eastAsia="Calibri"/>
                <w:b/>
                <w:color w:val="000000"/>
                <w:lang w:eastAsia="zh-CN"/>
              </w:rPr>
              <w:t>K</w:t>
            </w:r>
            <w:r w:rsidRPr="00436760">
              <w:rPr>
                <w:rFonts w:ascii="SimSun" w:hAnsi="SimSun" w:cs="Microsoft YaHei" w:hint="eastAsia"/>
                <w:b/>
                <w:lang w:eastAsia="zh-CN"/>
              </w:rPr>
              <w:t>：</w:t>
            </w:r>
          </w:p>
          <w:p w14:paraId="15AB4E5B" w14:textId="77777777" w:rsidR="00B37115" w:rsidRPr="00436760" w:rsidRDefault="00B37115" w:rsidP="00F9478E">
            <w:pPr>
              <w:pBdr>
                <w:top w:val="nil"/>
                <w:left w:val="nil"/>
                <w:bottom w:val="nil"/>
                <w:right w:val="nil"/>
                <w:between w:val="nil"/>
              </w:pBdr>
              <w:rPr>
                <w:rFonts w:eastAsia="Calibri"/>
                <w:b/>
                <w:szCs w:val="24"/>
                <w:lang w:eastAsia="zh-CN"/>
              </w:rPr>
            </w:pPr>
            <w:r w:rsidRPr="00436760">
              <w:rPr>
                <w:rFonts w:ascii="SimSun" w:hAnsi="SimSun" w:cs="Microsoft YaHei" w:hint="eastAsia"/>
                <w:color w:val="000000"/>
                <w:lang w:eastAsia="zh-CN"/>
              </w:rPr>
              <w:t>修改第</w:t>
            </w:r>
            <w:r w:rsidRPr="00436760">
              <w:rPr>
                <w:rFonts w:eastAsia="Calibri"/>
                <w:b/>
                <w:bCs/>
                <w:color w:val="000000"/>
                <w:lang w:eastAsia="zh-CN"/>
              </w:rPr>
              <w:t>553</w:t>
            </w:r>
            <w:r w:rsidRPr="00436760">
              <w:rPr>
                <w:rFonts w:ascii="SimSun" w:hAnsi="SimSun" w:cs="Microsoft YaHei" w:hint="eastAsia"/>
                <w:color w:val="000000"/>
                <w:lang w:eastAsia="zh-CN"/>
              </w:rPr>
              <w:t>号决议</w:t>
            </w:r>
            <w:r w:rsidRPr="00436760">
              <w:rPr>
                <w:rFonts w:ascii="SimSun" w:hAnsi="SimSun" w:cs="Microsoft YaHei" w:hint="eastAsia"/>
                <w:b/>
                <w:bCs/>
                <w:color w:val="000000"/>
                <w:lang w:eastAsia="zh-CN"/>
              </w:rPr>
              <w:t>（</w:t>
            </w:r>
            <w:r w:rsidRPr="00436760">
              <w:rPr>
                <w:rFonts w:eastAsia="Calibri"/>
                <w:b/>
                <w:bCs/>
                <w:color w:val="000000"/>
                <w:lang w:eastAsia="zh-CN"/>
              </w:rPr>
              <w:t>WRC</w:t>
            </w:r>
            <w:r w:rsidRPr="00436760">
              <w:rPr>
                <w:rFonts w:eastAsia="Calibri"/>
                <w:b/>
                <w:bCs/>
                <w:color w:val="000000"/>
                <w:lang w:eastAsia="zh-CN"/>
              </w:rPr>
              <w:noBreakHyphen/>
              <w:t>15</w:t>
            </w:r>
            <w:r w:rsidRPr="00436760">
              <w:rPr>
                <w:rFonts w:ascii="SimSun" w:hAnsi="SimSun" w:cs="Microsoft YaHei" w:hint="eastAsia"/>
                <w:b/>
                <w:bCs/>
                <w:color w:val="000000"/>
                <w:lang w:eastAsia="zh-CN"/>
              </w:rPr>
              <w:t>，修订版）</w:t>
            </w:r>
            <w:r w:rsidRPr="00436760">
              <w:rPr>
                <w:rFonts w:ascii="SimSun" w:hAnsi="SimSun" w:cs="Microsoft YaHei" w:hint="eastAsia"/>
                <w:color w:val="000000"/>
                <w:lang w:eastAsia="zh-CN"/>
              </w:rPr>
              <w:t>，以确保公平使用</w:t>
            </w:r>
            <w:r w:rsidRPr="00436760">
              <w:rPr>
                <w:rFonts w:eastAsia="Calibri"/>
                <w:color w:val="000000"/>
                <w:lang w:eastAsia="zh-CN"/>
              </w:rPr>
              <w:t>21.4-22 GHz</w:t>
            </w:r>
            <w:r w:rsidRPr="00436760">
              <w:rPr>
                <w:rFonts w:ascii="SimSun" w:hAnsi="SimSun" w:cs="Microsoft YaHei" w:hint="eastAsia"/>
                <w:color w:val="000000"/>
                <w:lang w:eastAsia="zh-CN"/>
              </w:rPr>
              <w:t>频段</w:t>
            </w:r>
          </w:p>
        </w:tc>
        <w:tc>
          <w:tcPr>
            <w:tcW w:w="6718" w:type="dxa"/>
          </w:tcPr>
          <w:p w14:paraId="67E9C64F"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部分：共同立场：</w:t>
            </w:r>
          </w:p>
          <w:p w14:paraId="0E69A8F5" w14:textId="77777777" w:rsidR="00B37115" w:rsidRPr="00436760" w:rsidRDefault="00B37115" w:rsidP="00F9478E">
            <w:pPr>
              <w:pBdr>
                <w:top w:val="nil"/>
                <w:left w:val="nil"/>
                <w:bottom w:val="nil"/>
                <w:right w:val="nil"/>
                <w:between w:val="nil"/>
              </w:pBdr>
              <w:ind w:firstLineChars="200" w:firstLine="482"/>
              <w:rPr>
                <w:rFonts w:eastAsia="Calibri"/>
                <w:color w:val="000000"/>
                <w:szCs w:val="24"/>
                <w:lang w:eastAsia="zh-CN"/>
              </w:rPr>
            </w:pPr>
            <w:bookmarkStart w:id="48" w:name="_Hlk150023291"/>
            <w:r w:rsidRPr="00436760">
              <w:rPr>
                <w:rFonts w:ascii="SimSun" w:hAnsi="SimSun" w:hint="eastAsia"/>
                <w:b/>
                <w:bCs/>
                <w:szCs w:val="24"/>
                <w:lang w:eastAsia="zh-CN"/>
              </w:rPr>
              <w:t>支持</w:t>
            </w:r>
            <w:r w:rsidRPr="00436760">
              <w:rPr>
                <w:rFonts w:ascii="SimSun" w:hAnsi="SimSun" w:hint="eastAsia"/>
                <w:szCs w:val="24"/>
                <w:lang w:eastAsia="zh-CN"/>
              </w:rPr>
              <w:t>方法</w:t>
            </w:r>
            <w:r w:rsidRPr="00436760">
              <w:rPr>
                <w:rFonts w:eastAsia="Calibri"/>
                <w:lang w:eastAsia="zh-CN"/>
              </w:rPr>
              <w:t>K2</w:t>
            </w:r>
            <w:r w:rsidRPr="00436760">
              <w:rPr>
                <w:rFonts w:ascii="SimSun" w:hAnsi="SimSun" w:hint="eastAsia"/>
                <w:szCs w:val="24"/>
                <w:lang w:eastAsia="zh-CN"/>
              </w:rPr>
              <w:t>，该方法旨在增加主管部门有效使用第</w:t>
            </w:r>
            <w:r w:rsidRPr="00436760">
              <w:rPr>
                <w:rFonts w:eastAsia="Calibri"/>
                <w:b/>
                <w:bCs/>
                <w:lang w:eastAsia="zh-CN"/>
              </w:rPr>
              <w:t>553</w:t>
            </w:r>
            <w:r w:rsidRPr="00436760">
              <w:rPr>
                <w:rFonts w:ascii="SimSun" w:hAnsi="SimSun" w:hint="eastAsia"/>
                <w:szCs w:val="24"/>
                <w:lang w:eastAsia="zh-CN"/>
              </w:rPr>
              <w:t>号决议</w:t>
            </w:r>
            <w:r w:rsidRPr="00436760">
              <w:rPr>
                <w:rFonts w:ascii="SimSun" w:hAnsi="SimSun" w:hint="eastAsia"/>
                <w:b/>
                <w:bCs/>
                <w:szCs w:val="24"/>
                <w:lang w:eastAsia="zh-CN"/>
              </w:rPr>
              <w:t>（</w:t>
            </w:r>
            <w:r w:rsidRPr="00436760">
              <w:rPr>
                <w:rFonts w:eastAsia="Calibri"/>
                <w:b/>
                <w:bCs/>
                <w:lang w:eastAsia="zh-CN"/>
              </w:rPr>
              <w:t>WRC</w:t>
            </w:r>
            <w:r w:rsidRPr="00436760">
              <w:rPr>
                <w:rFonts w:eastAsia="Calibri"/>
                <w:b/>
                <w:bCs/>
                <w:lang w:eastAsia="zh-CN"/>
              </w:rPr>
              <w:noBreakHyphen/>
              <w:t>15</w:t>
            </w:r>
            <w:r w:rsidRPr="00436760">
              <w:rPr>
                <w:rFonts w:ascii="SimSun" w:hAnsi="SimSun" w:hint="eastAsia"/>
                <w:b/>
                <w:bCs/>
                <w:szCs w:val="24"/>
                <w:lang w:eastAsia="zh-CN"/>
              </w:rPr>
              <w:t>，修订版）</w:t>
            </w:r>
            <w:r w:rsidRPr="00436760">
              <w:rPr>
                <w:rFonts w:ascii="SimSun" w:hAnsi="SimSun" w:hint="eastAsia"/>
                <w:szCs w:val="24"/>
                <w:lang w:eastAsia="zh-CN"/>
              </w:rPr>
              <w:t>的机会。</w:t>
            </w:r>
          </w:p>
          <w:bookmarkEnd w:id="48"/>
          <w:p w14:paraId="068373D5" w14:textId="77777777" w:rsidR="00B37115" w:rsidRPr="00436760" w:rsidRDefault="00B37115"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436760">
              <w:rPr>
                <w:rFonts w:ascii="STKaiti" w:eastAsia="STKaiti" w:hAnsi="STKaiti" w:cs="Microsoft YaHei" w:hint="eastAsia"/>
                <w:i w:val="0"/>
                <w:color w:val="000000"/>
                <w:lang w:eastAsia="zh-CN"/>
              </w:rPr>
              <w:t>前进方向</w:t>
            </w:r>
          </w:p>
          <w:p w14:paraId="7BFF6806" w14:textId="77777777" w:rsidR="00B37115" w:rsidRPr="00436760" w:rsidRDefault="00B37115" w:rsidP="00F9478E">
            <w:pPr>
              <w:pStyle w:val="Headingb"/>
              <w:pBdr>
                <w:top w:val="nil"/>
                <w:left w:val="nil"/>
                <w:bottom w:val="nil"/>
                <w:right w:val="nil"/>
                <w:between w:val="nil"/>
              </w:pBdr>
              <w:rPr>
                <w:rFonts w:eastAsia="Calibri"/>
                <w:b w:val="0"/>
                <w:i/>
                <w:color w:val="000000"/>
                <w:szCs w:val="24"/>
                <w:lang w:eastAsia="zh-CN"/>
              </w:rPr>
            </w:pPr>
            <w:r w:rsidRPr="00436760">
              <w:rPr>
                <w:rFonts w:ascii="STKaiti" w:eastAsia="STKaiti" w:hAnsi="STKaiti" w:cs="Microsoft YaHei" w:hint="eastAsia"/>
                <w:iCs/>
                <w:color w:val="000000"/>
                <w:lang w:eastAsia="zh-CN"/>
              </w:rPr>
              <w:t>请</w:t>
            </w:r>
            <w:r w:rsidRPr="00436760">
              <w:rPr>
                <w:rFonts w:eastAsia="Calibri"/>
                <w:color w:val="000000"/>
                <w:szCs w:val="24"/>
                <w:lang w:eastAsia="zh-CN"/>
              </w:rPr>
              <w:t>ATU</w:t>
            </w:r>
            <w:r w:rsidRPr="00436760">
              <w:rPr>
                <w:rFonts w:ascii="STKaiti" w:eastAsia="STKaiti" w:hAnsi="STKaiti" w:cs="Microsoft YaHei" w:hint="eastAsia"/>
                <w:iCs/>
                <w:color w:val="000000"/>
                <w:lang w:eastAsia="zh-CN"/>
              </w:rPr>
              <w:t>主管部门：</w:t>
            </w:r>
          </w:p>
          <w:p w14:paraId="1046B07C" w14:textId="77777777" w:rsidR="00B37115" w:rsidRPr="00436760" w:rsidRDefault="00B37115" w:rsidP="00F9478E">
            <w:pPr>
              <w:ind w:firstLineChars="200" w:firstLine="482"/>
              <w:rPr>
                <w:rFonts w:eastAsia="Calibri"/>
                <w:b/>
                <w:i/>
                <w:szCs w:val="24"/>
                <w:lang w:eastAsia="zh-CN"/>
              </w:rPr>
            </w:pPr>
            <w:r w:rsidRPr="00436760">
              <w:rPr>
                <w:rFonts w:ascii="SimSun" w:hAnsi="SimSun" w:cs="Microsoft YaHei" w:hint="eastAsia"/>
                <w:b/>
                <w:color w:val="000000"/>
                <w:szCs w:val="24"/>
                <w:lang w:eastAsia="zh-CN"/>
              </w:rPr>
              <w:t>支持</w:t>
            </w:r>
            <w:r w:rsidRPr="00436760">
              <w:rPr>
                <w:rFonts w:ascii="SimSun" w:hAnsi="SimSun" w:cs="Microsoft YaHei" w:hint="eastAsia"/>
                <w:bCs/>
                <w:color w:val="000000"/>
                <w:szCs w:val="24"/>
                <w:lang w:eastAsia="zh-CN"/>
              </w:rPr>
              <w:t>有关本议题的</w:t>
            </w:r>
            <w:proofErr w:type="spellStart"/>
            <w:r w:rsidRPr="00436760">
              <w:rPr>
                <w:rFonts w:eastAsia="Calibri"/>
                <w:lang w:eastAsia="zh-CN"/>
              </w:rPr>
              <w:t>AfCP</w:t>
            </w:r>
            <w:proofErr w:type="spellEnd"/>
            <w:r w:rsidRPr="00436760">
              <w:rPr>
                <w:rFonts w:ascii="SimSun" w:hAnsi="SimSun" w:cs="Microsoft YaHei" w:hint="eastAsia"/>
                <w:bCs/>
                <w:color w:val="000000"/>
                <w:szCs w:val="24"/>
                <w:lang w:eastAsia="zh-CN"/>
              </w:rPr>
              <w:t>。</w:t>
            </w:r>
          </w:p>
        </w:tc>
      </w:tr>
    </w:tbl>
    <w:p w14:paraId="60E646A0" w14:textId="77777777" w:rsidR="00B37115" w:rsidRPr="00436760" w:rsidRDefault="00B37115" w:rsidP="00B37115">
      <w:pPr>
        <w:rPr>
          <w:rFonts w:eastAsia="Times New Roman"/>
          <w:szCs w:val="24"/>
          <w:lang w:eastAsia="zh-CN"/>
        </w:rPr>
      </w:pPr>
    </w:p>
    <w:p w14:paraId="7D306315" w14:textId="77777777" w:rsidR="00B37115" w:rsidRPr="00656390" w:rsidRDefault="00B37115" w:rsidP="00B37115">
      <w:pPr>
        <w:overflowPunct/>
        <w:autoSpaceDE/>
        <w:autoSpaceDN/>
        <w:adjustRightInd/>
        <w:textAlignment w:val="auto"/>
        <w:rPr>
          <w:rFonts w:ascii="Times New Roman Bold" w:eastAsiaTheme="minorEastAsia" w:hAnsi="Times New Roman Bold"/>
          <w:b/>
          <w:sz w:val="20"/>
          <w:szCs w:val="24"/>
          <w:lang w:eastAsia="zh-CN"/>
        </w:rPr>
      </w:pPr>
      <w:bookmarkStart w:id="49" w:name="_heading=h.4i7ojhp" w:colFirst="0" w:colLast="0"/>
      <w:bookmarkEnd w:id="49"/>
      <w:r w:rsidRPr="00436760">
        <w:rPr>
          <w:rFonts w:eastAsia="Times New Roman"/>
          <w:szCs w:val="24"/>
          <w:lang w:eastAsia="zh-CN"/>
        </w:rPr>
        <w:br w:type="page"/>
      </w:r>
    </w:p>
    <w:p w14:paraId="30076C49" w14:textId="77777777" w:rsidR="006F2B88" w:rsidRDefault="006F2B88" w:rsidP="006F2B88">
      <w:pPr>
        <w:pStyle w:val="Chaptitle"/>
        <w:rPr>
          <w:rFonts w:ascii="SimSun" w:hAnsi="SimSun" w:cs="SimSun"/>
          <w:lang w:eastAsia="zh-CN"/>
        </w:rPr>
      </w:pPr>
      <w:proofErr w:type="gramStart"/>
      <w:r w:rsidRPr="00FE55C7">
        <w:rPr>
          <w:rFonts w:ascii="SimSun" w:hAnsi="SimSun" w:cs="SimSun" w:hint="eastAsia"/>
          <w:lang w:eastAsia="zh-CN"/>
        </w:rPr>
        <w:lastRenderedPageBreak/>
        <w:t>第</w:t>
      </w:r>
      <w:r w:rsidRPr="00436760">
        <w:rPr>
          <w:rFonts w:eastAsia="Times New Roman"/>
          <w:lang w:eastAsia="zh-CN"/>
        </w:rPr>
        <w:t>5</w:t>
      </w:r>
      <w:r w:rsidRPr="00FE55C7">
        <w:rPr>
          <w:rFonts w:ascii="SimSun" w:hAnsi="SimSun" w:cs="SimSun" w:hint="eastAsia"/>
          <w:lang w:eastAsia="zh-CN"/>
        </w:rPr>
        <w:t>章议项</w:t>
      </w:r>
      <w:proofErr w:type="gramEnd"/>
      <w:r w:rsidRPr="00FE55C7">
        <w:rPr>
          <w:rFonts w:ascii="SimSun" w:hAnsi="SimSun" w:cs="SimSun" w:hint="eastAsia"/>
          <w:lang w:eastAsia="zh-CN"/>
        </w:rPr>
        <w:t>：一般性问题</w:t>
      </w:r>
      <w:r w:rsidRPr="00FE55C7">
        <w:rPr>
          <w:rFonts w:eastAsia="Times New Roman"/>
          <w:lang w:eastAsia="zh-CN"/>
        </w:rPr>
        <w:br/>
      </w:r>
      <w:r w:rsidRPr="00FE55C7">
        <w:rPr>
          <w:rFonts w:ascii="SimSun" w:hAnsi="SimSun" w:cs="SimSun" w:hint="eastAsia"/>
          <w:lang w:eastAsia="zh-CN"/>
        </w:rPr>
        <w:t>（议项</w:t>
      </w:r>
      <w:r w:rsidRPr="00436760">
        <w:rPr>
          <w:rFonts w:eastAsia="Times New Roman"/>
          <w:lang w:eastAsia="zh-CN"/>
        </w:rPr>
        <w:t>2</w:t>
      </w:r>
      <w:r w:rsidRPr="00FE55C7">
        <w:rPr>
          <w:rFonts w:ascii="SimSun" w:hAnsi="SimSun" w:cs="SimSun" w:hint="eastAsia"/>
          <w:lang w:eastAsia="zh-CN"/>
        </w:rPr>
        <w:t>、</w:t>
      </w:r>
      <w:r w:rsidRPr="00436760">
        <w:rPr>
          <w:rFonts w:eastAsia="Times New Roman"/>
          <w:lang w:eastAsia="zh-CN"/>
        </w:rPr>
        <w:t>4</w:t>
      </w:r>
      <w:r w:rsidRPr="00FE55C7">
        <w:rPr>
          <w:rFonts w:ascii="SimSun" w:hAnsi="SimSun" w:cs="SimSun" w:hint="eastAsia"/>
          <w:lang w:eastAsia="zh-CN"/>
        </w:rPr>
        <w:t>、</w:t>
      </w:r>
      <w:r w:rsidRPr="00436760">
        <w:rPr>
          <w:rFonts w:eastAsia="Times New Roman"/>
          <w:lang w:eastAsia="zh-CN"/>
        </w:rPr>
        <w:t>8</w:t>
      </w:r>
      <w:r w:rsidRPr="00FE55C7">
        <w:rPr>
          <w:rFonts w:ascii="SimSun" w:hAnsi="SimSun" w:cs="SimSun" w:hint="eastAsia"/>
          <w:lang w:eastAsia="zh-CN"/>
        </w:rPr>
        <w:t>、</w:t>
      </w:r>
      <w:r w:rsidRPr="00436760">
        <w:rPr>
          <w:rFonts w:eastAsia="Times New Roman"/>
          <w:lang w:eastAsia="zh-CN"/>
        </w:rPr>
        <w:t>9.2</w:t>
      </w:r>
      <w:r w:rsidRPr="00FE55C7">
        <w:rPr>
          <w:rFonts w:ascii="SimSun" w:hAnsi="SimSun" w:cs="SimSun" w:hint="eastAsia"/>
          <w:lang w:eastAsia="zh-CN"/>
        </w:rPr>
        <w:t>、</w:t>
      </w:r>
      <w:r w:rsidRPr="00436760">
        <w:rPr>
          <w:rFonts w:eastAsia="Times New Roman"/>
          <w:lang w:eastAsia="zh-CN"/>
        </w:rPr>
        <w:t>9.3</w:t>
      </w:r>
      <w:r w:rsidRPr="00FE55C7">
        <w:rPr>
          <w:rFonts w:ascii="SimSun" w:hAnsi="SimSun" w:cs="SimSun" w:hint="eastAsia"/>
          <w:lang w:eastAsia="zh-CN"/>
        </w:rPr>
        <w:t>和</w:t>
      </w:r>
      <w:r w:rsidRPr="00436760">
        <w:rPr>
          <w:rFonts w:eastAsia="Times New Roman"/>
          <w:lang w:eastAsia="zh-CN"/>
        </w:rPr>
        <w:t>10</w:t>
      </w:r>
      <w:r w:rsidRPr="00FE55C7">
        <w:rPr>
          <w:rFonts w:ascii="SimSun" w:hAnsi="SimSun" w:cs="SimSun" w:hint="eastAsia"/>
          <w:lang w:eastAsia="zh-CN"/>
        </w:rPr>
        <w:t>）</w:t>
      </w:r>
    </w:p>
    <w:p w14:paraId="27D1F640" w14:textId="77777777" w:rsidR="006F2B88" w:rsidRPr="0088415D" w:rsidRDefault="006F2B88" w:rsidP="006F2B88">
      <w:pPr>
        <w:rPr>
          <w:rFonts w:eastAsia="Times New Roman"/>
          <w:lang w:eastAsia="zh-CN"/>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287"/>
      </w:tblGrid>
      <w:tr w:rsidR="006F2B88" w:rsidRPr="00436760" w14:paraId="1A345DFC" w14:textId="77777777" w:rsidTr="00F9478E">
        <w:trPr>
          <w:jc w:val="center"/>
        </w:trPr>
        <w:tc>
          <w:tcPr>
            <w:tcW w:w="2978" w:type="dxa"/>
            <w:vAlign w:val="center"/>
          </w:tcPr>
          <w:p w14:paraId="3CE0D067" w14:textId="77777777" w:rsidR="006F2B88" w:rsidRPr="00436760" w:rsidRDefault="006F2B88" w:rsidP="00F9478E">
            <w:pPr>
              <w:pStyle w:val="Headingb"/>
              <w:jc w:val="center"/>
              <w:rPr>
                <w:rFonts w:eastAsia="Calibri"/>
                <w:b w:val="0"/>
                <w:szCs w:val="24"/>
              </w:rPr>
            </w:pPr>
            <w:proofErr w:type="spellStart"/>
            <w:r w:rsidRPr="00436760">
              <w:rPr>
                <w:rFonts w:ascii="SimSun" w:hAnsi="SimSun" w:cs="Microsoft YaHei" w:hint="eastAsia"/>
                <w:bCs/>
              </w:rPr>
              <w:t>议项</w:t>
            </w:r>
            <w:proofErr w:type="spellEnd"/>
            <w:r w:rsidRPr="00436760">
              <w:rPr>
                <w:rFonts w:ascii="SimSun" w:hAnsi="SimSun" w:cs="Microsoft YaHei" w:hint="eastAsia"/>
                <w:bCs/>
                <w:lang w:eastAsia="zh-CN"/>
              </w:rPr>
              <w:t>（</w:t>
            </w:r>
            <w:r w:rsidRPr="00436760">
              <w:rPr>
                <w:rFonts w:ascii="Times New Roman Bold" w:eastAsia="Calibri" w:hAnsi="Times New Roman Bold" w:cs="Times New Roman Bold"/>
                <w:bCs/>
              </w:rPr>
              <w:t>AI</w:t>
            </w:r>
            <w:r w:rsidRPr="00436760">
              <w:rPr>
                <w:rFonts w:ascii="SimSun" w:hAnsi="SimSun" w:cs="Microsoft YaHei" w:hint="eastAsia"/>
                <w:bCs/>
                <w:lang w:eastAsia="zh-CN"/>
              </w:rPr>
              <w:t>）</w:t>
            </w:r>
          </w:p>
        </w:tc>
        <w:tc>
          <w:tcPr>
            <w:tcW w:w="6287" w:type="dxa"/>
            <w:vAlign w:val="center"/>
          </w:tcPr>
          <w:p w14:paraId="17A7C4C4" w14:textId="77777777" w:rsidR="006F2B88" w:rsidRPr="00436760" w:rsidRDefault="006F2B88" w:rsidP="00F9478E">
            <w:pPr>
              <w:pStyle w:val="Headingb"/>
              <w:jc w:val="center"/>
              <w:rPr>
                <w:rFonts w:eastAsia="Calibri"/>
                <w:b w:val="0"/>
                <w:szCs w:val="24"/>
                <w:lang w:eastAsia="zh-CN"/>
              </w:rPr>
            </w:pPr>
            <w:r w:rsidRPr="00436760">
              <w:rPr>
                <w:rFonts w:ascii="SimSun" w:hAnsi="SimSun" w:cs="Microsoft YaHei" w:hint="eastAsia"/>
                <w:szCs w:val="24"/>
                <w:lang w:eastAsia="zh-CN"/>
              </w:rPr>
              <w:t>非洲共同立场</w:t>
            </w:r>
            <w:r w:rsidRPr="00436760">
              <w:rPr>
                <w:rFonts w:eastAsia="Calibri"/>
                <w:szCs w:val="24"/>
                <w:lang w:eastAsia="zh-CN"/>
              </w:rPr>
              <w:t>/</w:t>
            </w:r>
            <w:r w:rsidRPr="00436760">
              <w:rPr>
                <w:rFonts w:ascii="SimSun" w:hAnsi="SimSun" w:cs="Microsoft YaHei" w:hint="eastAsia"/>
                <w:szCs w:val="24"/>
                <w:lang w:eastAsia="zh-CN"/>
              </w:rPr>
              <w:t>提案（</w:t>
            </w:r>
            <w:proofErr w:type="spellStart"/>
            <w:r w:rsidRPr="009A4CB9">
              <w:rPr>
                <w:rFonts w:eastAsia="Calibri"/>
                <w:bCs/>
                <w:lang w:eastAsia="zh-CN"/>
              </w:rPr>
              <w:t>AfCP</w:t>
            </w:r>
            <w:proofErr w:type="spellEnd"/>
            <w:r w:rsidRPr="00436760">
              <w:rPr>
                <w:rFonts w:ascii="SimSun" w:hAnsi="SimSun" w:cs="Microsoft YaHei" w:hint="eastAsia"/>
                <w:szCs w:val="24"/>
                <w:lang w:eastAsia="zh-CN"/>
              </w:rPr>
              <w:t>）</w:t>
            </w:r>
          </w:p>
        </w:tc>
      </w:tr>
      <w:tr w:rsidR="006F2B88" w:rsidRPr="00436760" w14:paraId="30049E2C" w14:textId="77777777" w:rsidTr="00F9478E">
        <w:trPr>
          <w:jc w:val="center"/>
        </w:trPr>
        <w:tc>
          <w:tcPr>
            <w:tcW w:w="2978" w:type="dxa"/>
          </w:tcPr>
          <w:p w14:paraId="66064AA9" w14:textId="77777777" w:rsidR="006F2B88" w:rsidRPr="00436760" w:rsidRDefault="006F2B88" w:rsidP="00F9478E">
            <w:pPr>
              <w:rPr>
                <w:rFonts w:eastAsia="Calibri"/>
                <w:lang w:eastAsia="zh-CN"/>
              </w:rPr>
            </w:pPr>
            <w:r w:rsidRPr="00436760">
              <w:rPr>
                <w:rFonts w:eastAsia="Calibri"/>
                <w:lang w:eastAsia="zh-CN"/>
              </w:rPr>
              <w:t>AI 2</w:t>
            </w:r>
          </w:p>
          <w:p w14:paraId="1A6B257D" w14:textId="77777777" w:rsidR="006F2B88" w:rsidRPr="00436760" w:rsidRDefault="006F2B88" w:rsidP="00F9478E">
            <w:pPr>
              <w:rPr>
                <w:rFonts w:ascii="SimSun" w:hAnsi="SimSun"/>
                <w:szCs w:val="24"/>
                <w:lang w:eastAsia="zh-CN"/>
              </w:rPr>
            </w:pPr>
            <w:r w:rsidRPr="00436760">
              <w:rPr>
                <w:rFonts w:ascii="SimSun" w:hAnsi="SimSun" w:cs="Microsoft YaHei"/>
                <w:color w:val="000000"/>
                <w:szCs w:val="24"/>
                <w:lang w:eastAsia="zh-CN"/>
              </w:rPr>
              <w:t>根据第</w:t>
            </w:r>
            <w:r w:rsidRPr="00436760">
              <w:rPr>
                <w:rFonts w:eastAsia="Calibri"/>
                <w:lang w:eastAsia="zh-CN"/>
              </w:rPr>
              <w:t>27</w:t>
            </w:r>
            <w:r w:rsidRPr="00436760">
              <w:rPr>
                <w:rFonts w:ascii="SimSun" w:hAnsi="SimSun" w:cs="Microsoft YaHei"/>
                <w:color w:val="000000"/>
                <w:szCs w:val="24"/>
                <w:lang w:eastAsia="zh-CN"/>
              </w:rPr>
              <w:t>号决议</w:t>
            </w:r>
            <w:r w:rsidRPr="00436760">
              <w:rPr>
                <w:rFonts w:ascii="SimSun" w:hAnsi="SimSun" w:cs="Microsoft YaHei" w:hint="eastAsia"/>
                <w:color w:val="000000"/>
                <w:szCs w:val="24"/>
                <w:lang w:eastAsia="zh-CN"/>
              </w:rPr>
              <w:t>（</w:t>
            </w:r>
            <w:r w:rsidRPr="00436760">
              <w:rPr>
                <w:rFonts w:eastAsia="Calibri"/>
                <w:lang w:eastAsia="zh-CN"/>
              </w:rPr>
              <w:t>WRC</w:t>
            </w:r>
            <w:r w:rsidRPr="00436760">
              <w:rPr>
                <w:rFonts w:eastAsia="Calibri"/>
                <w:lang w:eastAsia="zh-CN"/>
              </w:rPr>
              <w:noBreakHyphen/>
              <w:t>19</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修订版</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的</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进一步做出决议</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审议无线电通信全会散发的引证归并至</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无线电规则</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中的经修订的</w:t>
            </w:r>
            <w:r w:rsidRPr="00436760">
              <w:rPr>
                <w:rFonts w:eastAsia="Calibri"/>
                <w:lang w:eastAsia="zh-CN"/>
              </w:rPr>
              <w:t>ITU</w:t>
            </w:r>
            <w:r w:rsidRPr="00436760">
              <w:rPr>
                <w:rFonts w:eastAsia="Calibri"/>
                <w:lang w:eastAsia="zh-CN"/>
              </w:rPr>
              <w:noBreakHyphen/>
              <w:t>R</w:t>
            </w:r>
            <w:r w:rsidRPr="00436760">
              <w:rPr>
                <w:rFonts w:ascii="SimSun" w:hAnsi="SimSun" w:cs="Microsoft YaHei"/>
                <w:color w:val="000000"/>
                <w:szCs w:val="24"/>
                <w:lang w:eastAsia="zh-CN"/>
              </w:rPr>
              <w:t>建议书</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并根据该决议</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做出决议</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中包含的原则</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决定是否更新</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无线电规则</w:t>
            </w:r>
            <w:r w:rsidRPr="00436760">
              <w:rPr>
                <w:rFonts w:ascii="SimSun" w:hAnsi="SimSun" w:cs="Microsoft YaHei" w:hint="eastAsia"/>
                <w:color w:val="000000"/>
                <w:szCs w:val="24"/>
                <w:lang w:eastAsia="zh-CN"/>
              </w:rPr>
              <w:t>》</w:t>
            </w:r>
            <w:r w:rsidRPr="00436760">
              <w:rPr>
                <w:rFonts w:ascii="SimSun" w:hAnsi="SimSun" w:cs="Microsoft YaHei"/>
                <w:color w:val="000000"/>
                <w:szCs w:val="24"/>
                <w:lang w:eastAsia="zh-CN"/>
              </w:rPr>
              <w:t>中的相应引</w:t>
            </w:r>
            <w:r w:rsidRPr="00436760">
              <w:rPr>
                <w:rFonts w:ascii="SimSun" w:hAnsi="SimSun" w:cs="Microsoft YaHei" w:hint="eastAsia"/>
                <w:color w:val="000000"/>
                <w:szCs w:val="24"/>
                <w:lang w:eastAsia="zh-CN"/>
              </w:rPr>
              <w:t>证</w:t>
            </w:r>
            <w:r>
              <w:rPr>
                <w:rFonts w:ascii="SimSun" w:hAnsi="SimSun" w:cs="Microsoft YaHei" w:hint="eastAsia"/>
                <w:color w:val="000000"/>
                <w:szCs w:val="24"/>
                <w:lang w:eastAsia="zh-CN"/>
              </w:rPr>
              <w:t>；</w:t>
            </w:r>
          </w:p>
          <w:p w14:paraId="1B89FC10" w14:textId="77777777" w:rsidR="006F2B88" w:rsidRPr="00436760" w:rsidRDefault="006F2B88" w:rsidP="00F9478E">
            <w:pPr>
              <w:rPr>
                <w:rFonts w:eastAsia="Calibri"/>
                <w:szCs w:val="24"/>
                <w:lang w:eastAsia="zh-CN"/>
              </w:rPr>
            </w:pPr>
          </w:p>
        </w:tc>
        <w:tc>
          <w:tcPr>
            <w:tcW w:w="6287" w:type="dxa"/>
          </w:tcPr>
          <w:p w14:paraId="1797A883" w14:textId="77777777" w:rsidR="006F2B88" w:rsidRPr="00436760" w:rsidRDefault="006F2B88" w:rsidP="00F9478E">
            <w:pPr>
              <w:pStyle w:val="StyleHeadingiUnderline1"/>
              <w:rPr>
                <w:rFonts w:eastAsia="Calibri"/>
                <w:i w:val="0"/>
                <w:iCs w:val="0"/>
                <w:lang w:eastAsia="zh-CN"/>
              </w:rPr>
            </w:pPr>
            <w:bookmarkStart w:id="50" w:name="lt_pId568"/>
            <w:r w:rsidRPr="00436760">
              <w:rPr>
                <w:rFonts w:ascii="STKaiti" w:eastAsia="STKaiti" w:hAnsi="STKaiti" w:cs="Microsoft YaHei" w:hint="eastAsia"/>
                <w:i w:val="0"/>
                <w:iCs w:val="0"/>
                <w:lang w:eastAsia="zh-CN"/>
              </w:rPr>
              <w:t>第</w:t>
            </w:r>
            <w:r w:rsidRPr="00436760">
              <w:rPr>
                <w:rFonts w:eastAsia="Calibri"/>
                <w:i w:val="0"/>
                <w:iCs w:val="0"/>
                <w:lang w:eastAsia="zh-CN"/>
              </w:rPr>
              <w:t>1</w:t>
            </w:r>
            <w:r w:rsidRPr="00436760">
              <w:rPr>
                <w:rFonts w:ascii="STKaiti" w:eastAsia="STKaiti" w:hAnsi="STKaiti" w:cs="Microsoft YaHei" w:hint="eastAsia"/>
                <w:i w:val="0"/>
                <w:iCs w:val="0"/>
                <w:lang w:eastAsia="zh-CN"/>
              </w:rPr>
              <w:t>部分</w:t>
            </w:r>
            <w:r w:rsidRPr="0088415D">
              <w:rPr>
                <w:rFonts w:asciiTheme="minorEastAsia" w:eastAsiaTheme="minorEastAsia" w:hAnsiTheme="minorEastAsia"/>
                <w:i w:val="0"/>
                <w:iCs w:val="0"/>
                <w:lang w:eastAsia="zh-CN"/>
              </w:rPr>
              <w:t>：</w:t>
            </w:r>
            <w:bookmarkEnd w:id="50"/>
            <w:r w:rsidRPr="00436760">
              <w:rPr>
                <w:rFonts w:ascii="STKaiti" w:eastAsia="STKaiti" w:hAnsi="STKaiti" w:cs="Microsoft YaHei" w:hint="eastAsia"/>
                <w:i w:val="0"/>
                <w:iCs w:val="0"/>
                <w:lang w:eastAsia="zh-CN"/>
              </w:rPr>
              <w:t>共同立场</w:t>
            </w:r>
            <w:r w:rsidRPr="0088415D">
              <w:rPr>
                <w:rFonts w:asciiTheme="minorEastAsia" w:eastAsiaTheme="minorEastAsia" w:hAnsiTheme="minorEastAsia" w:cs="Microsoft YaHei" w:hint="eastAsia"/>
                <w:i w:val="0"/>
                <w:iCs w:val="0"/>
                <w:lang w:eastAsia="zh-CN"/>
              </w:rPr>
              <w:t>：</w:t>
            </w:r>
          </w:p>
          <w:p w14:paraId="302873FF" w14:textId="77777777" w:rsidR="006F2B88" w:rsidRPr="00436760" w:rsidRDefault="006F2B88" w:rsidP="00A3381F">
            <w:pPr>
              <w:ind w:firstLineChars="200" w:firstLine="482"/>
              <w:rPr>
                <w:rFonts w:ascii="SimSun" w:hAnsi="SimSun"/>
                <w:lang w:eastAsia="zh-CN"/>
              </w:rPr>
            </w:pPr>
            <w:bookmarkStart w:id="51" w:name="_Hlk150023894"/>
            <w:r w:rsidRPr="00436760">
              <w:rPr>
                <w:rFonts w:ascii="SimSun" w:hAnsi="SimSun" w:cs="Microsoft YaHei" w:hint="eastAsia"/>
                <w:b/>
                <w:bCs/>
                <w:lang w:eastAsia="zh-CN"/>
              </w:rPr>
              <w:t>支持</w:t>
            </w:r>
            <w:r w:rsidRPr="00436760">
              <w:rPr>
                <w:rFonts w:ascii="SimSun" w:hAnsi="SimSun" w:cs="Microsoft YaHei" w:hint="eastAsia"/>
                <w:lang w:eastAsia="zh-CN"/>
              </w:rPr>
              <w:t>根据第</w:t>
            </w:r>
            <w:r w:rsidRPr="00436760">
              <w:rPr>
                <w:rFonts w:eastAsia="Calibri"/>
                <w:b/>
                <w:lang w:eastAsia="zh-CN"/>
              </w:rPr>
              <w:t>27</w:t>
            </w:r>
            <w:r w:rsidRPr="00436760">
              <w:rPr>
                <w:rFonts w:ascii="SimSun" w:hAnsi="SimSun" w:cs="Microsoft YaHei" w:hint="eastAsia"/>
                <w:lang w:eastAsia="zh-CN"/>
              </w:rPr>
              <w:t>号决议</w:t>
            </w:r>
            <w:r w:rsidRPr="0088415D">
              <w:rPr>
                <w:rFonts w:ascii="SimSun" w:hAnsi="SimSun" w:cs="Microsoft YaHei" w:hint="eastAsia"/>
                <w:lang w:eastAsia="zh-CN"/>
              </w:rPr>
              <w:t>（</w:t>
            </w:r>
            <w:r w:rsidRPr="00436760">
              <w:rPr>
                <w:rFonts w:eastAsia="Calibri"/>
                <w:b/>
                <w:bCs/>
                <w:lang w:eastAsia="zh-CN"/>
              </w:rPr>
              <w:t>WRC</w:t>
            </w:r>
            <w:r w:rsidRPr="00436760">
              <w:rPr>
                <w:rFonts w:eastAsia="Calibri"/>
                <w:b/>
                <w:bCs/>
                <w:lang w:eastAsia="zh-CN"/>
              </w:rPr>
              <w:noBreakHyphen/>
              <w:t>19</w:t>
            </w:r>
            <w:r w:rsidRPr="00436760">
              <w:rPr>
                <w:rFonts w:ascii="SimSun" w:hAnsi="SimSun" w:cs="Microsoft YaHei" w:hint="eastAsia"/>
                <w:b/>
                <w:bCs/>
                <w:lang w:eastAsia="zh-CN"/>
              </w:rPr>
              <w:t>，修订版</w:t>
            </w:r>
            <w:r w:rsidRPr="0088415D">
              <w:rPr>
                <w:rFonts w:ascii="SimSun" w:hAnsi="SimSun" w:cs="Microsoft YaHei" w:hint="eastAsia"/>
                <w:lang w:eastAsia="zh-CN"/>
              </w:rPr>
              <w:t>）</w:t>
            </w:r>
            <w:r w:rsidRPr="00436760">
              <w:rPr>
                <w:rFonts w:ascii="SimSun" w:hAnsi="SimSun" w:cs="Microsoft YaHei" w:hint="eastAsia"/>
                <w:lang w:eastAsia="zh-CN"/>
              </w:rPr>
              <w:t>，修订无线电通信全会散发的引证归并至《无线电规则》中的</w:t>
            </w:r>
            <w:r w:rsidRPr="00436760">
              <w:rPr>
                <w:rFonts w:eastAsia="Calibri"/>
                <w:lang w:eastAsia="zh-CN"/>
              </w:rPr>
              <w:t>ITU</w:t>
            </w:r>
            <w:r w:rsidRPr="00436760">
              <w:rPr>
                <w:rFonts w:eastAsia="Calibri"/>
                <w:lang w:eastAsia="zh-CN"/>
              </w:rPr>
              <w:noBreakHyphen/>
              <w:t>R</w:t>
            </w:r>
            <w:r w:rsidRPr="00436760">
              <w:rPr>
                <w:rFonts w:ascii="SimSun" w:hAnsi="SimSun" w:cs="Microsoft YaHei" w:hint="eastAsia"/>
                <w:lang w:eastAsia="zh-CN"/>
              </w:rPr>
              <w:t>建议书，以更新《无线电规则》中的相应引证。</w:t>
            </w:r>
          </w:p>
          <w:p w14:paraId="1AF6BF47" w14:textId="77777777" w:rsidR="006F2B88" w:rsidRPr="00436760" w:rsidRDefault="006F2B88" w:rsidP="00F9478E">
            <w:pPr>
              <w:pStyle w:val="StyleHeadingiUnderline1"/>
              <w:rPr>
                <w:rFonts w:eastAsia="Calibri"/>
                <w:i w:val="0"/>
                <w:iCs w:val="0"/>
                <w:lang w:eastAsia="zh-CN"/>
              </w:rPr>
            </w:pPr>
            <w:bookmarkStart w:id="52" w:name="lt_pId570"/>
            <w:bookmarkEnd w:id="51"/>
            <w:r w:rsidRPr="00436760">
              <w:rPr>
                <w:rFonts w:ascii="STKaiti" w:eastAsia="STKaiti" w:hAnsi="STKaiti" w:cs="Microsoft YaHei" w:hint="eastAsia"/>
                <w:i w:val="0"/>
                <w:iCs w:val="0"/>
                <w:lang w:eastAsia="zh-CN"/>
              </w:rPr>
              <w:t>第</w:t>
            </w:r>
            <w:r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Pr="0088415D">
              <w:rPr>
                <w:rFonts w:asciiTheme="minorEastAsia" w:eastAsiaTheme="minorEastAsia" w:hAnsiTheme="minorEastAsia" w:cs="Microsoft YaHei" w:hint="eastAsia"/>
                <w:i w:val="0"/>
                <w:iCs w:val="0"/>
                <w:lang w:eastAsia="zh-CN"/>
              </w:rPr>
              <w:t>：</w:t>
            </w:r>
            <w:bookmarkEnd w:id="52"/>
            <w:r w:rsidRPr="00436760">
              <w:rPr>
                <w:rFonts w:ascii="STKaiti" w:eastAsia="STKaiti" w:hAnsi="STKaiti" w:cs="Microsoft YaHei" w:hint="eastAsia"/>
                <w:i w:val="0"/>
                <w:color w:val="000000"/>
                <w:lang w:eastAsia="zh-CN"/>
              </w:rPr>
              <w:t>前进方向</w:t>
            </w:r>
          </w:p>
          <w:p w14:paraId="0714BEC5" w14:textId="77777777" w:rsidR="006F2B88" w:rsidRPr="00436760" w:rsidRDefault="006F2B88" w:rsidP="00F9478E">
            <w:pPr>
              <w:pStyle w:val="Headingb"/>
              <w:rPr>
                <w:rFonts w:eastAsia="Calibri"/>
                <w:b w:val="0"/>
                <w:i/>
                <w:szCs w:val="24"/>
                <w:lang w:eastAsia="zh-CN"/>
              </w:rPr>
            </w:pPr>
            <w:r w:rsidRPr="00436760">
              <w:rPr>
                <w:rFonts w:ascii="STKaiti" w:eastAsia="STKaiti" w:hAnsi="STKaiti" w:cs="Microsoft YaHei" w:hint="eastAsia"/>
                <w:iCs/>
                <w:color w:val="000000"/>
                <w:lang w:eastAsia="zh-CN"/>
              </w:rPr>
              <w:t>请</w:t>
            </w:r>
            <w:r w:rsidRPr="0088415D">
              <w:rPr>
                <w:rFonts w:ascii="Times New Roman" w:eastAsia="Calibri" w:hAnsi="Times New Roman"/>
                <w:color w:val="000000"/>
                <w:szCs w:val="24"/>
                <w:lang w:eastAsia="zh-CN"/>
              </w:rPr>
              <w:t>ATU</w:t>
            </w:r>
            <w:r w:rsidRPr="00436760">
              <w:rPr>
                <w:rFonts w:ascii="STKaiti" w:eastAsia="STKaiti" w:hAnsi="STKaiti" w:cs="Microsoft YaHei" w:hint="eastAsia"/>
                <w:iCs/>
                <w:color w:val="000000"/>
                <w:lang w:eastAsia="zh-CN"/>
              </w:rPr>
              <w:t>主管部门</w:t>
            </w:r>
            <w:r w:rsidRPr="0088415D">
              <w:rPr>
                <w:rFonts w:asciiTheme="minorEastAsia" w:eastAsiaTheme="minorEastAsia" w:hAnsiTheme="minorEastAsia" w:cs="Microsoft YaHei" w:hint="eastAsia"/>
                <w:iCs/>
                <w:color w:val="000000"/>
                <w:lang w:eastAsia="zh-CN"/>
              </w:rPr>
              <w:t>：</w:t>
            </w:r>
          </w:p>
          <w:p w14:paraId="41E732FB" w14:textId="24AB6A57" w:rsidR="006F2B88" w:rsidRPr="00436760" w:rsidRDefault="006F2B88"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Calibri"/>
                <w:color w:val="000000"/>
                <w:lang w:eastAsia="zh-CN"/>
              </w:rPr>
            </w:pPr>
            <w:bookmarkStart w:id="53" w:name="_Hlk150024294"/>
            <w:r w:rsidRPr="00436760">
              <w:rPr>
                <w:rFonts w:eastAsia="Calibri"/>
                <w:bCs/>
                <w:lang w:eastAsia="zh-CN"/>
              </w:rPr>
              <w:t>1</w:t>
            </w:r>
            <w:r w:rsidRPr="00436760">
              <w:rPr>
                <w:rFonts w:eastAsia="Calibri"/>
                <w:b/>
                <w:lang w:eastAsia="zh-CN"/>
              </w:rPr>
              <w:tab/>
            </w:r>
            <w:r w:rsidRPr="00436760">
              <w:rPr>
                <w:rFonts w:ascii="SimSun" w:hAnsi="SimSun" w:cs="Microsoft YaHei" w:hint="eastAsia"/>
                <w:b/>
                <w:bCs/>
                <w:color w:val="000000"/>
                <w:szCs w:val="24"/>
                <w:lang w:eastAsia="zh-CN"/>
              </w:rPr>
              <w:t>监督</w:t>
            </w:r>
            <w:r w:rsidRPr="00436760">
              <w:rPr>
                <w:rFonts w:eastAsia="Calibri"/>
                <w:color w:val="000000"/>
                <w:lang w:eastAsia="zh-CN"/>
              </w:rPr>
              <w:t>ITU</w:t>
            </w:r>
            <w:r w:rsidRPr="00436760">
              <w:rPr>
                <w:rFonts w:eastAsia="Calibri"/>
                <w:color w:val="000000"/>
                <w:lang w:eastAsia="zh-CN"/>
              </w:rPr>
              <w:noBreakHyphen/>
              <w:t>R</w:t>
            </w:r>
            <w:r w:rsidRPr="00436760">
              <w:rPr>
                <w:rFonts w:ascii="SimSun" w:hAnsi="SimSun" w:cs="Microsoft YaHei" w:hint="eastAsia"/>
                <w:color w:val="000000"/>
                <w:szCs w:val="24"/>
                <w:lang w:eastAsia="zh-CN"/>
              </w:rPr>
              <w:t>建议书拟议修订的进展情况。</w:t>
            </w:r>
          </w:p>
          <w:p w14:paraId="5D9B8F7D" w14:textId="5F1B5C74"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bookmarkStart w:id="54" w:name="_Hlk150024403"/>
            <w:bookmarkEnd w:id="53"/>
            <w:r w:rsidRPr="00436760">
              <w:rPr>
                <w:rFonts w:eastAsia="Calibri"/>
                <w:bCs/>
                <w:lang w:eastAsia="zh-CN"/>
              </w:rPr>
              <w:t>2</w:t>
            </w:r>
            <w:r w:rsidRPr="00436760">
              <w:rPr>
                <w:rFonts w:eastAsia="Calibri"/>
                <w:b/>
                <w:lang w:eastAsia="zh-CN"/>
              </w:rPr>
              <w:tab/>
            </w:r>
            <w:r w:rsidRPr="00436760">
              <w:rPr>
                <w:rFonts w:ascii="SimSun" w:hAnsi="SimSun" w:cs="Microsoft YaHei" w:hint="eastAsia"/>
                <w:b/>
                <w:bCs/>
                <w:szCs w:val="24"/>
                <w:lang w:eastAsia="zh-CN"/>
              </w:rPr>
              <w:t>注意到</w:t>
            </w:r>
            <w:r w:rsidRPr="00436760">
              <w:rPr>
                <w:rFonts w:ascii="SimSun" w:hAnsi="SimSun" w:cs="Microsoft YaHei" w:hint="eastAsia"/>
                <w:szCs w:val="24"/>
                <w:lang w:eastAsia="zh-CN"/>
              </w:rPr>
              <w:t>并审议无线电通信局主任提交</w:t>
            </w:r>
            <w:r w:rsidRPr="00436760">
              <w:rPr>
                <w:rFonts w:eastAsia="Calibri"/>
                <w:szCs w:val="24"/>
                <w:lang w:eastAsia="zh-CN"/>
              </w:rPr>
              <w:t>CPM</w:t>
            </w:r>
            <w:r w:rsidRPr="00436760">
              <w:rPr>
                <w:rFonts w:ascii="SimSun" w:hAnsi="SimSun" w:cs="Microsoft YaHei" w:hint="eastAsia"/>
                <w:szCs w:val="24"/>
                <w:lang w:eastAsia="zh-CN"/>
              </w:rPr>
              <w:t>第二次会议的报告。</w:t>
            </w:r>
          </w:p>
          <w:bookmarkEnd w:id="54"/>
          <w:p w14:paraId="33DC931D" w14:textId="37B6A79B" w:rsidR="006F2B88" w:rsidRPr="00436760" w:rsidRDefault="006F2B88" w:rsidP="00F9478E">
            <w:pPr>
              <w:pStyle w:val="enumlev1"/>
              <w:tabs>
                <w:tab w:val="clear" w:pos="1134"/>
                <w:tab w:val="clear" w:pos="1871"/>
                <w:tab w:val="left" w:pos="605"/>
                <w:tab w:val="left" w:pos="1593"/>
              </w:tabs>
              <w:ind w:left="605" w:hanging="605"/>
              <w:rPr>
                <w:rFonts w:eastAsia="Calibri"/>
                <w:szCs w:val="24"/>
                <w:lang w:eastAsia="zh-CN"/>
              </w:rPr>
            </w:pPr>
            <w:r w:rsidRPr="00436760">
              <w:rPr>
                <w:rFonts w:eastAsia="Calibri"/>
                <w:bCs/>
                <w:lang w:eastAsia="zh-CN"/>
              </w:rPr>
              <w:t>3</w:t>
            </w:r>
            <w:r w:rsidRPr="00436760">
              <w:rPr>
                <w:rFonts w:eastAsia="Calibri"/>
                <w:b/>
                <w:lang w:eastAsia="zh-CN"/>
              </w:rPr>
              <w:tab/>
            </w:r>
            <w:r w:rsidRPr="0088415D">
              <w:rPr>
                <w:rFonts w:ascii="SimSun" w:hAnsi="SimSun" w:cs="Microsoft YaHei" w:hint="eastAsia"/>
                <w:b/>
                <w:bCs/>
                <w:spacing w:val="18"/>
                <w:lang w:eastAsia="zh-CN"/>
              </w:rPr>
              <w:t>支持</w:t>
            </w:r>
            <w:r w:rsidRPr="0088415D">
              <w:rPr>
                <w:rFonts w:ascii="SimSun" w:hAnsi="SimSun" w:cs="Microsoft YaHei" w:hint="eastAsia"/>
                <w:spacing w:val="18"/>
                <w:lang w:eastAsia="zh-CN"/>
              </w:rPr>
              <w:t>无线电通信研究组和无线电通信全会有关修订《无线电规则》中强制性引证的那些建议书的工作</w:t>
            </w:r>
            <w:r w:rsidRPr="0088415D">
              <w:rPr>
                <w:rFonts w:hint="eastAsia"/>
                <w:spacing w:val="18"/>
                <w:lang w:eastAsia="zh-CN"/>
              </w:rPr>
              <w:t>。</w:t>
            </w:r>
          </w:p>
        </w:tc>
      </w:tr>
      <w:tr w:rsidR="006F2B88" w:rsidRPr="00436760" w14:paraId="6D3EE3CE" w14:textId="77777777" w:rsidTr="00F9478E">
        <w:trPr>
          <w:jc w:val="center"/>
        </w:trPr>
        <w:tc>
          <w:tcPr>
            <w:tcW w:w="2978" w:type="dxa"/>
          </w:tcPr>
          <w:p w14:paraId="3C34C145" w14:textId="77777777" w:rsidR="006F2B88" w:rsidRPr="00436760" w:rsidRDefault="006F2B88" w:rsidP="00F9478E">
            <w:pPr>
              <w:rPr>
                <w:rFonts w:eastAsia="Calibri"/>
                <w:lang w:eastAsia="zh-CN"/>
              </w:rPr>
            </w:pPr>
            <w:r w:rsidRPr="00436760">
              <w:rPr>
                <w:rFonts w:eastAsia="Calibri"/>
                <w:lang w:eastAsia="zh-CN"/>
              </w:rPr>
              <w:t>AI 4</w:t>
            </w:r>
          </w:p>
          <w:p w14:paraId="4EE75240" w14:textId="77777777" w:rsidR="006F2B88" w:rsidRPr="00436760" w:rsidRDefault="006F2B88" w:rsidP="00F9478E">
            <w:pPr>
              <w:rPr>
                <w:rFonts w:eastAsia="Calibri"/>
                <w:b/>
                <w:szCs w:val="24"/>
                <w:lang w:eastAsia="zh-CN"/>
              </w:rPr>
            </w:pPr>
            <w:r w:rsidRPr="00436760">
              <w:rPr>
                <w:rFonts w:ascii="SimSun" w:hAnsi="SimSun" w:cs="Microsoft YaHei"/>
                <w:szCs w:val="24"/>
                <w:lang w:eastAsia="zh-CN"/>
              </w:rPr>
              <w:t>根据第</w:t>
            </w:r>
            <w:r w:rsidRPr="00436760">
              <w:rPr>
                <w:rFonts w:eastAsia="Calibri"/>
                <w:color w:val="000000"/>
                <w:lang w:eastAsia="zh-CN"/>
              </w:rPr>
              <w:t>95</w:t>
            </w:r>
            <w:r w:rsidRPr="00436760">
              <w:rPr>
                <w:rFonts w:ascii="SimSun" w:hAnsi="SimSun" w:cs="Microsoft YaHei"/>
                <w:szCs w:val="24"/>
                <w:lang w:eastAsia="zh-CN"/>
              </w:rPr>
              <w:t>号决议</w:t>
            </w:r>
            <w:r w:rsidRPr="00436760">
              <w:rPr>
                <w:rFonts w:ascii="SimSun" w:hAnsi="SimSun" w:cs="Microsoft YaHei" w:hint="eastAsia"/>
                <w:szCs w:val="24"/>
                <w:lang w:eastAsia="zh-CN"/>
              </w:rPr>
              <w:t>（</w:t>
            </w:r>
            <w:r w:rsidRPr="00436760">
              <w:rPr>
                <w:rFonts w:eastAsia="Calibri"/>
                <w:color w:val="000000"/>
                <w:lang w:eastAsia="zh-CN"/>
              </w:rPr>
              <w:t>WRC</w:t>
            </w:r>
            <w:r w:rsidRPr="00436760">
              <w:rPr>
                <w:rFonts w:eastAsia="Calibri"/>
                <w:color w:val="000000"/>
                <w:lang w:eastAsia="zh-CN"/>
              </w:rPr>
              <w:noBreakHyphen/>
              <w:t>19</w:t>
            </w:r>
            <w:r w:rsidRPr="00436760">
              <w:rPr>
                <w:rFonts w:ascii="SimSun" w:hAnsi="SimSun" w:cs="Microsoft YaHei" w:hint="eastAsia"/>
                <w:szCs w:val="24"/>
                <w:lang w:eastAsia="zh-CN"/>
              </w:rPr>
              <w:t>，</w:t>
            </w:r>
            <w:r w:rsidRPr="00436760">
              <w:rPr>
                <w:rFonts w:ascii="SimSun" w:hAnsi="SimSun" w:cs="Microsoft YaHei"/>
                <w:szCs w:val="24"/>
                <w:lang w:eastAsia="zh-CN"/>
              </w:rPr>
              <w:t>修订版</w:t>
            </w:r>
            <w:r w:rsidRPr="00436760">
              <w:rPr>
                <w:rFonts w:ascii="SimSun" w:hAnsi="SimSun" w:cs="Microsoft YaHei" w:hint="eastAsia"/>
                <w:szCs w:val="24"/>
                <w:lang w:eastAsia="zh-CN"/>
              </w:rPr>
              <w:t>），</w:t>
            </w:r>
            <w:r w:rsidRPr="00436760">
              <w:rPr>
                <w:rFonts w:ascii="SimSun" w:hAnsi="SimSun" w:cs="Microsoft YaHei"/>
                <w:szCs w:val="24"/>
                <w:lang w:eastAsia="zh-CN"/>
              </w:rPr>
              <w:t>审议往届大会的决议和建议</w:t>
            </w:r>
            <w:r w:rsidRPr="00436760">
              <w:rPr>
                <w:rFonts w:ascii="SimSun" w:hAnsi="SimSun" w:cs="Microsoft YaHei" w:hint="eastAsia"/>
                <w:szCs w:val="24"/>
                <w:lang w:eastAsia="zh-CN"/>
              </w:rPr>
              <w:t>，</w:t>
            </w:r>
            <w:r w:rsidRPr="00436760">
              <w:rPr>
                <w:rFonts w:ascii="SimSun" w:hAnsi="SimSun" w:cs="Microsoft YaHei"/>
                <w:szCs w:val="24"/>
                <w:lang w:eastAsia="zh-CN"/>
              </w:rPr>
              <w:t>以便对其进行可能的修订</w:t>
            </w:r>
            <w:r w:rsidRPr="00436760">
              <w:rPr>
                <w:rFonts w:ascii="SimSun" w:hAnsi="SimSun" w:cs="Microsoft YaHei" w:hint="eastAsia"/>
                <w:szCs w:val="24"/>
                <w:lang w:eastAsia="zh-CN"/>
              </w:rPr>
              <w:t>、</w:t>
            </w:r>
            <w:r w:rsidRPr="00436760">
              <w:rPr>
                <w:rFonts w:ascii="SimSun" w:hAnsi="SimSun" w:cs="Microsoft YaHei"/>
                <w:szCs w:val="24"/>
                <w:lang w:eastAsia="zh-CN"/>
              </w:rPr>
              <w:t>取代或废止</w:t>
            </w:r>
            <w:r>
              <w:rPr>
                <w:rFonts w:ascii="SimSun" w:hAnsi="SimSun" w:cs="Microsoft YaHei" w:hint="eastAsia"/>
                <w:szCs w:val="24"/>
                <w:lang w:eastAsia="zh-CN"/>
              </w:rPr>
              <w:t>；</w:t>
            </w:r>
          </w:p>
        </w:tc>
        <w:tc>
          <w:tcPr>
            <w:tcW w:w="6287" w:type="dxa"/>
          </w:tcPr>
          <w:p w14:paraId="1B4B4774" w14:textId="77777777" w:rsidR="006F2B88" w:rsidRPr="00436760" w:rsidRDefault="006F2B88"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w:t>
            </w:r>
            <w:r w:rsidRPr="0088415D">
              <w:rPr>
                <w:rFonts w:asciiTheme="minorEastAsia" w:eastAsiaTheme="minorEastAsia" w:hAnsiTheme="minorEastAsia" w:cs="Microsoft YaHei" w:hint="eastAsia"/>
                <w:i w:val="0"/>
                <w:iCs w:val="0"/>
                <w:lang w:eastAsia="zh-CN"/>
              </w:rPr>
              <w:t>：</w:t>
            </w:r>
            <w:r w:rsidRPr="00436760">
              <w:rPr>
                <w:rFonts w:ascii="STKaiti" w:eastAsia="STKaiti" w:hAnsi="STKaiti" w:cs="Microsoft YaHei" w:hint="eastAsia"/>
                <w:i w:val="0"/>
                <w:iCs w:val="0"/>
                <w:lang w:eastAsia="zh-CN"/>
              </w:rPr>
              <w:t>共同立场</w:t>
            </w:r>
            <w:r w:rsidRPr="0088415D">
              <w:rPr>
                <w:rFonts w:asciiTheme="minorEastAsia" w:eastAsiaTheme="minorEastAsia" w:hAnsiTheme="minorEastAsia" w:cs="Microsoft YaHei" w:hint="eastAsia"/>
                <w:i w:val="0"/>
                <w:iCs w:val="0"/>
                <w:lang w:eastAsia="zh-CN"/>
              </w:rPr>
              <w:t>：</w:t>
            </w:r>
          </w:p>
          <w:p w14:paraId="3200FDB1" w14:textId="77777777" w:rsidR="006F2B88" w:rsidRPr="00436760" w:rsidRDefault="006F2B88" w:rsidP="00A3381F">
            <w:pPr>
              <w:ind w:firstLineChars="200" w:firstLine="482"/>
              <w:rPr>
                <w:rFonts w:ascii="SimSun" w:hAnsi="SimSun"/>
                <w:szCs w:val="24"/>
                <w:lang w:eastAsia="zh-CN"/>
              </w:rPr>
            </w:pPr>
            <w:bookmarkStart w:id="55" w:name="_Hlk150024691"/>
            <w:r w:rsidRPr="00436760">
              <w:rPr>
                <w:rFonts w:ascii="SimSun" w:hAnsi="SimSun" w:cs="Microsoft YaHei" w:hint="eastAsia"/>
                <w:b/>
                <w:bCs/>
                <w:szCs w:val="24"/>
                <w:lang w:eastAsia="zh-CN"/>
              </w:rPr>
              <w:t>支持</w:t>
            </w:r>
            <w:r w:rsidRPr="00436760">
              <w:rPr>
                <w:rFonts w:ascii="SimSun" w:hAnsi="SimSun" w:cs="Microsoft YaHei" w:hint="eastAsia"/>
                <w:szCs w:val="24"/>
                <w:lang w:eastAsia="zh-CN"/>
              </w:rPr>
              <w:t>定期审查往届大会的决议和建议，并关注有关此工作的活动，特别是国际电联的活动。</w:t>
            </w:r>
          </w:p>
          <w:p w14:paraId="6B112CE4" w14:textId="77777777" w:rsidR="006F2B88" w:rsidRPr="00436760" w:rsidRDefault="006F2B88" w:rsidP="00F9478E">
            <w:pPr>
              <w:pStyle w:val="StyleHeadingiUnderline1"/>
              <w:rPr>
                <w:rFonts w:eastAsia="Calibri"/>
                <w:i w:val="0"/>
                <w:iCs w:val="0"/>
                <w:lang w:eastAsia="zh-CN"/>
              </w:rPr>
            </w:pPr>
            <w:bookmarkStart w:id="56" w:name="lt_pId579"/>
            <w:bookmarkEnd w:id="55"/>
            <w:r w:rsidRPr="00436760">
              <w:rPr>
                <w:rFonts w:ascii="STKaiti" w:eastAsia="STKaiti" w:hAnsi="STKaiti" w:cs="Microsoft YaHei" w:hint="eastAsia"/>
                <w:i w:val="0"/>
                <w:iCs w:val="0"/>
                <w:lang w:eastAsia="zh-CN"/>
              </w:rPr>
              <w:t>第</w:t>
            </w:r>
            <w:r w:rsidRPr="00436760">
              <w:rPr>
                <w:rFonts w:eastAsia="Calibri"/>
                <w:i w:val="0"/>
                <w:iCs w:val="0"/>
                <w:lang w:eastAsia="zh-CN"/>
              </w:rPr>
              <w:t>2</w:t>
            </w:r>
            <w:r w:rsidRPr="00436760">
              <w:rPr>
                <w:rFonts w:ascii="STKaiti" w:eastAsia="STKaiti" w:hAnsi="STKaiti" w:cs="Microsoft YaHei" w:hint="eastAsia"/>
                <w:i w:val="0"/>
                <w:iCs w:val="0"/>
                <w:lang w:eastAsia="zh-CN"/>
              </w:rPr>
              <w:t>部分</w:t>
            </w:r>
            <w:r w:rsidRPr="0088415D">
              <w:rPr>
                <w:rFonts w:asciiTheme="minorEastAsia" w:eastAsiaTheme="minorEastAsia" w:hAnsiTheme="minorEastAsia" w:cs="Microsoft YaHei" w:hint="eastAsia"/>
                <w:i w:val="0"/>
                <w:iCs w:val="0"/>
                <w:lang w:eastAsia="zh-CN"/>
              </w:rPr>
              <w:t>：</w:t>
            </w:r>
            <w:bookmarkEnd w:id="56"/>
            <w:r w:rsidRPr="00436760">
              <w:rPr>
                <w:rFonts w:ascii="STKaiti" w:eastAsia="STKaiti" w:hAnsi="STKaiti" w:cs="Microsoft YaHei" w:hint="eastAsia"/>
                <w:i w:val="0"/>
                <w:color w:val="000000"/>
                <w:lang w:eastAsia="zh-CN"/>
              </w:rPr>
              <w:t>前进方向</w:t>
            </w:r>
          </w:p>
          <w:p w14:paraId="0CF40C82" w14:textId="77777777" w:rsidR="006F2B88" w:rsidRPr="00436760" w:rsidRDefault="006F2B88" w:rsidP="00F9478E">
            <w:pPr>
              <w:pStyle w:val="Headingb"/>
              <w:rPr>
                <w:rFonts w:eastAsia="Calibri"/>
                <w:b w:val="0"/>
                <w:lang w:eastAsia="zh-CN"/>
              </w:rPr>
            </w:pPr>
            <w:r w:rsidRPr="00436760">
              <w:rPr>
                <w:rFonts w:ascii="STKaiti" w:eastAsia="STKaiti" w:hAnsi="STKaiti" w:cs="Microsoft YaHei" w:hint="eastAsia"/>
                <w:iCs/>
                <w:color w:val="000000"/>
                <w:lang w:eastAsia="zh-CN"/>
              </w:rPr>
              <w:t>请</w:t>
            </w:r>
            <w:r w:rsidRPr="0088415D">
              <w:rPr>
                <w:rFonts w:ascii="Times New Roman" w:eastAsia="Calibri" w:hAnsi="Times New Roman"/>
                <w:color w:val="000000"/>
                <w:szCs w:val="24"/>
                <w:lang w:eastAsia="zh-CN"/>
              </w:rPr>
              <w:t>ATU</w:t>
            </w:r>
            <w:r w:rsidRPr="00436760">
              <w:rPr>
                <w:rFonts w:ascii="STKaiti" w:eastAsia="STKaiti" w:hAnsi="STKaiti" w:cs="Microsoft YaHei" w:hint="eastAsia"/>
                <w:iCs/>
                <w:color w:val="000000"/>
                <w:lang w:eastAsia="zh-CN"/>
              </w:rPr>
              <w:t>主管部门</w:t>
            </w:r>
            <w:r w:rsidRPr="0088415D">
              <w:rPr>
                <w:rFonts w:asciiTheme="minorEastAsia" w:eastAsiaTheme="minorEastAsia" w:hAnsiTheme="minorEastAsia" w:cs="Microsoft YaHei" w:hint="eastAsia"/>
                <w:iCs/>
                <w:color w:val="000000"/>
                <w:lang w:eastAsia="zh-CN"/>
              </w:rPr>
              <w:t>：</w:t>
            </w:r>
          </w:p>
          <w:p w14:paraId="09909D70" w14:textId="7548BA80"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
                <w:bCs/>
                <w:szCs w:val="24"/>
                <w:lang w:eastAsia="zh-CN"/>
              </w:rPr>
              <w:t>研究</w:t>
            </w:r>
            <w:r w:rsidRPr="00436760">
              <w:rPr>
                <w:rFonts w:ascii="SimSun" w:hAnsi="SimSun" w:cs="Microsoft YaHei" w:hint="eastAsia"/>
                <w:szCs w:val="24"/>
                <w:lang w:eastAsia="zh-CN"/>
              </w:rPr>
              <w:t>往届大会的建议和决议，以确定那些已实现其目的并应废除的或者那些需要审查或取代的建议和决议。</w:t>
            </w:r>
          </w:p>
          <w:p w14:paraId="0BF48CBC" w14:textId="0227AE80"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bookmarkStart w:id="57" w:name="_Hlk150025765"/>
            <w:r w:rsidRPr="00436760">
              <w:rPr>
                <w:rFonts w:eastAsia="Calibri"/>
                <w:bCs/>
                <w:lang w:eastAsia="zh-CN"/>
              </w:rPr>
              <w:t>2</w:t>
            </w:r>
            <w:r w:rsidRPr="00436760">
              <w:rPr>
                <w:rFonts w:eastAsia="Calibri"/>
                <w:b/>
                <w:lang w:eastAsia="zh-CN"/>
              </w:rPr>
              <w:tab/>
            </w:r>
            <w:bookmarkEnd w:id="57"/>
            <w:r w:rsidRPr="00436760">
              <w:rPr>
                <w:rFonts w:ascii="SimSun" w:hAnsi="SimSun" w:cs="Microsoft YaHei" w:hint="eastAsia"/>
                <w:b/>
                <w:bCs/>
                <w:szCs w:val="24"/>
                <w:lang w:eastAsia="zh-CN"/>
              </w:rPr>
              <w:t>研究</w:t>
            </w:r>
            <w:r w:rsidRPr="00436760">
              <w:rPr>
                <w:rFonts w:ascii="SimSun" w:hAnsi="SimSun" w:cs="Microsoft YaHei" w:hint="eastAsia"/>
                <w:szCs w:val="24"/>
                <w:lang w:eastAsia="zh-CN"/>
              </w:rPr>
              <w:t>无线电通信局主任的报告，以确保任何废除、审查或取代决议或建议的提议符合我们的利益。</w:t>
            </w:r>
          </w:p>
          <w:p w14:paraId="3FC7C0DE" w14:textId="475E0A7D" w:rsidR="006F2B88" w:rsidRPr="00436760" w:rsidRDefault="006F2B88" w:rsidP="00F9478E">
            <w:pPr>
              <w:pStyle w:val="enumlev1"/>
              <w:tabs>
                <w:tab w:val="clear" w:pos="1134"/>
                <w:tab w:val="clear" w:pos="1871"/>
                <w:tab w:val="left" w:pos="605"/>
                <w:tab w:val="left" w:pos="1593"/>
              </w:tabs>
              <w:ind w:left="605" w:hanging="605"/>
              <w:rPr>
                <w:rFonts w:eastAsia="Calibri"/>
                <w:szCs w:val="24"/>
                <w:lang w:eastAsia="zh-CN"/>
              </w:rPr>
            </w:pPr>
            <w:bookmarkStart w:id="58" w:name="_Hlk150025892"/>
            <w:r w:rsidRPr="00436760">
              <w:rPr>
                <w:rFonts w:eastAsia="Calibri"/>
                <w:bCs/>
                <w:lang w:eastAsia="zh-CN"/>
              </w:rPr>
              <w:t>3</w:t>
            </w:r>
            <w:r w:rsidRPr="00436760">
              <w:rPr>
                <w:rFonts w:eastAsia="Calibri"/>
                <w:b/>
                <w:lang w:eastAsia="zh-CN"/>
              </w:rPr>
              <w:tab/>
            </w:r>
            <w:bookmarkEnd w:id="58"/>
            <w:r w:rsidRPr="00436760">
              <w:rPr>
                <w:rFonts w:ascii="SimSun" w:hAnsi="SimSun" w:cs="Microsoft YaHei" w:hint="eastAsia"/>
                <w:b/>
                <w:bCs/>
                <w:szCs w:val="24"/>
                <w:lang w:eastAsia="zh-CN"/>
              </w:rPr>
              <w:t>审查</w:t>
            </w:r>
            <w:r w:rsidRPr="00436760">
              <w:rPr>
                <w:rFonts w:ascii="SimSun" w:hAnsi="SimSun" w:cs="Microsoft YaHei" w:hint="eastAsia"/>
                <w:szCs w:val="24"/>
                <w:lang w:eastAsia="zh-CN"/>
              </w:rPr>
              <w:t>以下已实现其需审查的目的并可能从《无线电规则》中删除的建议和决议。</w:t>
            </w:r>
          </w:p>
        </w:tc>
      </w:tr>
      <w:tr w:rsidR="006F2B88" w:rsidRPr="00436760" w14:paraId="6C658C6B" w14:textId="77777777" w:rsidTr="00F9478E">
        <w:trPr>
          <w:jc w:val="center"/>
        </w:trPr>
        <w:tc>
          <w:tcPr>
            <w:tcW w:w="2978" w:type="dxa"/>
          </w:tcPr>
          <w:p w14:paraId="20B649E7" w14:textId="77777777" w:rsidR="006F2B88" w:rsidRPr="00436760" w:rsidRDefault="006F2B88" w:rsidP="00F9478E">
            <w:pPr>
              <w:rPr>
                <w:rFonts w:eastAsia="Calibri"/>
                <w:lang w:eastAsia="zh-CN"/>
              </w:rPr>
            </w:pPr>
            <w:r w:rsidRPr="00436760">
              <w:rPr>
                <w:rFonts w:eastAsia="Calibri"/>
                <w:lang w:eastAsia="zh-CN"/>
              </w:rPr>
              <w:t>AI 8</w:t>
            </w:r>
          </w:p>
          <w:p w14:paraId="0C3DE455" w14:textId="77777777" w:rsidR="006F2B88" w:rsidRPr="00436760" w:rsidRDefault="006F2B88" w:rsidP="00F9478E">
            <w:pPr>
              <w:pBdr>
                <w:top w:val="nil"/>
                <w:left w:val="nil"/>
                <w:bottom w:val="nil"/>
                <w:right w:val="nil"/>
                <w:between w:val="nil"/>
              </w:pBdr>
              <w:rPr>
                <w:rFonts w:eastAsia="Calibri"/>
                <w:b/>
                <w:szCs w:val="24"/>
                <w:lang w:eastAsia="zh-CN"/>
              </w:rPr>
            </w:pPr>
            <w:proofErr w:type="gramStart"/>
            <w:r w:rsidRPr="00436760">
              <w:rPr>
                <w:rFonts w:ascii="SimSun" w:hAnsi="SimSun" w:cs="Microsoft YaHei"/>
                <w:szCs w:val="24"/>
                <w:lang w:eastAsia="zh-CN"/>
              </w:rPr>
              <w:t>虑</w:t>
            </w:r>
            <w:proofErr w:type="gramEnd"/>
            <w:r w:rsidRPr="00436760">
              <w:rPr>
                <w:rFonts w:ascii="SimSun" w:hAnsi="SimSun" w:cs="Microsoft YaHei"/>
                <w:szCs w:val="24"/>
                <w:lang w:eastAsia="zh-CN"/>
              </w:rPr>
              <w:t>及第</w:t>
            </w:r>
            <w:r w:rsidRPr="00436760">
              <w:rPr>
                <w:rFonts w:eastAsia="Calibri"/>
                <w:color w:val="000000"/>
                <w:lang w:eastAsia="zh-CN"/>
              </w:rPr>
              <w:t>26</w:t>
            </w:r>
            <w:r w:rsidRPr="00436760">
              <w:rPr>
                <w:rFonts w:ascii="SimSun" w:hAnsi="SimSun" w:cs="Microsoft YaHei"/>
                <w:szCs w:val="24"/>
                <w:lang w:eastAsia="zh-CN"/>
              </w:rPr>
              <w:t>号决议</w:t>
            </w:r>
            <w:r w:rsidRPr="00436760">
              <w:rPr>
                <w:rFonts w:ascii="SimSun" w:hAnsi="SimSun" w:cs="Microsoft YaHei" w:hint="eastAsia"/>
                <w:szCs w:val="24"/>
                <w:lang w:eastAsia="zh-CN"/>
              </w:rPr>
              <w:t>（</w:t>
            </w:r>
            <w:r w:rsidRPr="00436760">
              <w:rPr>
                <w:rFonts w:eastAsia="Calibri"/>
                <w:color w:val="000000"/>
                <w:lang w:eastAsia="zh-CN"/>
              </w:rPr>
              <w:t>WRC</w:t>
            </w:r>
            <w:r w:rsidRPr="00436760">
              <w:rPr>
                <w:rFonts w:eastAsia="Calibri"/>
                <w:color w:val="000000"/>
                <w:lang w:eastAsia="zh-CN"/>
              </w:rPr>
              <w:noBreakHyphen/>
              <w:t>19</w:t>
            </w:r>
            <w:r w:rsidRPr="00436760">
              <w:rPr>
                <w:rFonts w:ascii="SimSun" w:hAnsi="SimSun" w:cs="Microsoft YaHei" w:hint="eastAsia"/>
                <w:szCs w:val="24"/>
                <w:lang w:eastAsia="zh-CN"/>
              </w:rPr>
              <w:t>，</w:t>
            </w:r>
            <w:r w:rsidRPr="00436760">
              <w:rPr>
                <w:rFonts w:ascii="SimSun" w:hAnsi="SimSun" w:cs="Microsoft YaHei"/>
                <w:szCs w:val="24"/>
                <w:lang w:eastAsia="zh-CN"/>
              </w:rPr>
              <w:t>修订版</w:t>
            </w:r>
            <w:r w:rsidRPr="00436760">
              <w:rPr>
                <w:rFonts w:ascii="SimSun" w:hAnsi="SimSun" w:cs="Microsoft YaHei" w:hint="eastAsia"/>
                <w:szCs w:val="24"/>
                <w:lang w:eastAsia="zh-CN"/>
              </w:rPr>
              <w:t>），</w:t>
            </w:r>
            <w:r w:rsidRPr="00436760">
              <w:rPr>
                <w:rFonts w:ascii="SimSun" w:hAnsi="SimSun" w:cs="Microsoft YaHei"/>
                <w:szCs w:val="24"/>
                <w:lang w:eastAsia="zh-CN"/>
              </w:rPr>
              <w:t>审议主管部门有关删除其国家脚注或将其国名从脚注中删除</w:t>
            </w:r>
            <w:r w:rsidRPr="00436760">
              <w:rPr>
                <w:rFonts w:ascii="SimSun" w:hAnsi="SimSun" w:cs="Microsoft YaHei" w:hint="eastAsia"/>
                <w:szCs w:val="24"/>
                <w:lang w:eastAsia="zh-CN"/>
              </w:rPr>
              <w:t>（</w:t>
            </w:r>
            <w:r w:rsidRPr="00436760">
              <w:rPr>
                <w:rFonts w:ascii="SimSun" w:hAnsi="SimSun" w:cs="Microsoft YaHei"/>
                <w:szCs w:val="24"/>
                <w:lang w:eastAsia="zh-CN"/>
              </w:rPr>
              <w:t>如果不再需要</w:t>
            </w:r>
            <w:r w:rsidRPr="00436760">
              <w:rPr>
                <w:rFonts w:ascii="SimSun" w:hAnsi="SimSun" w:cs="Microsoft YaHei" w:hint="eastAsia"/>
                <w:szCs w:val="24"/>
                <w:lang w:eastAsia="zh-CN"/>
              </w:rPr>
              <w:t>）</w:t>
            </w:r>
            <w:r w:rsidRPr="00436760">
              <w:rPr>
                <w:rFonts w:ascii="SimSun" w:hAnsi="SimSun" w:cs="Microsoft YaHei"/>
                <w:szCs w:val="24"/>
                <w:lang w:eastAsia="zh-CN"/>
              </w:rPr>
              <w:t>的请求</w:t>
            </w:r>
            <w:r w:rsidRPr="00436760">
              <w:rPr>
                <w:rFonts w:ascii="SimSun" w:hAnsi="SimSun" w:cs="Microsoft YaHei" w:hint="eastAsia"/>
                <w:szCs w:val="24"/>
                <w:lang w:eastAsia="zh-CN"/>
              </w:rPr>
              <w:t>，</w:t>
            </w:r>
            <w:r w:rsidRPr="00436760">
              <w:rPr>
                <w:rFonts w:ascii="SimSun" w:hAnsi="SimSun" w:cs="Microsoft YaHei"/>
                <w:szCs w:val="24"/>
                <w:lang w:eastAsia="zh-CN"/>
              </w:rPr>
              <w:t>并就这些请求采取适当行动</w:t>
            </w:r>
            <w:r>
              <w:rPr>
                <w:rFonts w:ascii="SimSun" w:hAnsi="SimSun" w:cs="Microsoft YaHei" w:hint="eastAsia"/>
                <w:szCs w:val="24"/>
                <w:lang w:eastAsia="zh-CN"/>
              </w:rPr>
              <w:t>；</w:t>
            </w:r>
          </w:p>
        </w:tc>
        <w:tc>
          <w:tcPr>
            <w:tcW w:w="6287" w:type="dxa"/>
          </w:tcPr>
          <w:p w14:paraId="3D6D5A4F" w14:textId="77777777" w:rsidR="006F2B88" w:rsidRPr="00436760" w:rsidRDefault="006F2B88"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w:t>
            </w:r>
            <w:r w:rsidRPr="0088415D">
              <w:rPr>
                <w:rFonts w:asciiTheme="minorEastAsia" w:eastAsiaTheme="minorEastAsia" w:hAnsiTheme="minorEastAsia" w:cs="Microsoft YaHei" w:hint="eastAsia"/>
                <w:i w:val="0"/>
                <w:iCs w:val="0"/>
                <w:lang w:eastAsia="zh-CN"/>
              </w:rPr>
              <w:t>：</w:t>
            </w:r>
            <w:r w:rsidRPr="00436760">
              <w:rPr>
                <w:rFonts w:ascii="STKaiti" w:eastAsia="STKaiti" w:hAnsi="STKaiti" w:cs="Microsoft YaHei" w:hint="eastAsia"/>
                <w:i w:val="0"/>
                <w:iCs w:val="0"/>
                <w:lang w:eastAsia="zh-CN"/>
              </w:rPr>
              <w:t>共同立场</w:t>
            </w:r>
            <w:r w:rsidRPr="0088415D">
              <w:rPr>
                <w:rFonts w:asciiTheme="minorEastAsia" w:eastAsiaTheme="minorEastAsia" w:hAnsiTheme="minorEastAsia" w:cs="Microsoft YaHei" w:hint="eastAsia"/>
                <w:i w:val="0"/>
                <w:iCs w:val="0"/>
                <w:lang w:eastAsia="zh-CN"/>
              </w:rPr>
              <w:t>：</w:t>
            </w:r>
          </w:p>
          <w:p w14:paraId="272E62D7" w14:textId="7DC53AC5" w:rsidR="006F2B88" w:rsidRPr="00436760" w:rsidRDefault="006F2B88" w:rsidP="00F9478E">
            <w:pPr>
              <w:pStyle w:val="enumlev1"/>
              <w:tabs>
                <w:tab w:val="clear" w:pos="1134"/>
                <w:tab w:val="clear" w:pos="1871"/>
                <w:tab w:val="left" w:pos="605"/>
                <w:tab w:val="left" w:pos="1593"/>
              </w:tabs>
              <w:ind w:left="605" w:hanging="605"/>
              <w:rPr>
                <w:rFonts w:eastAsia="Calibri"/>
                <w:szCs w:val="24"/>
                <w:lang w:eastAsia="zh-CN"/>
              </w:rPr>
            </w:pPr>
            <w:bookmarkStart w:id="59" w:name="_Hlk150029212"/>
            <w:r w:rsidRPr="00436760">
              <w:rPr>
                <w:rFonts w:eastAsia="Calibri"/>
                <w:bCs/>
                <w:lang w:eastAsia="zh-CN"/>
              </w:rPr>
              <w:t>1</w:t>
            </w:r>
            <w:r w:rsidRPr="00436760">
              <w:rPr>
                <w:rFonts w:eastAsia="Calibri"/>
                <w:b/>
                <w:lang w:eastAsia="zh-CN"/>
              </w:rPr>
              <w:tab/>
            </w:r>
            <w:r w:rsidRPr="00436760">
              <w:rPr>
                <w:rFonts w:ascii="SimSun" w:hAnsi="SimSun" w:cs="Microsoft YaHei" w:hint="eastAsia"/>
                <w:b/>
                <w:bCs/>
                <w:szCs w:val="24"/>
                <w:lang w:eastAsia="zh-CN"/>
              </w:rPr>
              <w:t>鼓励</w:t>
            </w:r>
            <w:r w:rsidRPr="00436760">
              <w:rPr>
                <w:rFonts w:ascii="SimSun" w:hAnsi="SimSun" w:cs="Microsoft YaHei" w:hint="eastAsia"/>
                <w:szCs w:val="24"/>
                <w:lang w:eastAsia="zh-CN"/>
              </w:rPr>
              <w:t>主管部门根据第</w:t>
            </w:r>
            <w:r w:rsidRPr="00436760">
              <w:rPr>
                <w:rFonts w:eastAsia="Calibri"/>
                <w:b/>
                <w:bCs/>
                <w:color w:val="000000"/>
                <w:lang w:eastAsia="zh-CN"/>
              </w:rPr>
              <w:t>26</w:t>
            </w:r>
            <w:r w:rsidRPr="00436760">
              <w:rPr>
                <w:rFonts w:ascii="SimSun" w:hAnsi="SimSun" w:cs="Microsoft YaHei" w:hint="eastAsia"/>
                <w:szCs w:val="24"/>
                <w:lang w:eastAsia="zh-CN"/>
              </w:rPr>
              <w:t>号决议</w:t>
            </w:r>
            <w:r w:rsidRPr="00436760">
              <w:rPr>
                <w:rFonts w:ascii="SimSun" w:hAnsi="SimSun" w:cs="Microsoft YaHei" w:hint="eastAsia"/>
                <w:b/>
                <w:bCs/>
                <w:szCs w:val="24"/>
                <w:lang w:eastAsia="zh-CN"/>
              </w:rPr>
              <w:t>（</w:t>
            </w:r>
            <w:r w:rsidRPr="00436760">
              <w:rPr>
                <w:rFonts w:eastAsia="Calibri"/>
                <w:b/>
                <w:bCs/>
                <w:color w:val="000000"/>
                <w:lang w:eastAsia="zh-CN"/>
              </w:rPr>
              <w:t>WRC</w:t>
            </w:r>
            <w:r w:rsidRPr="00436760">
              <w:rPr>
                <w:rFonts w:eastAsia="Calibri"/>
                <w:b/>
                <w:bCs/>
                <w:lang w:eastAsia="zh-CN"/>
              </w:rPr>
              <w:noBreakHyphen/>
            </w:r>
            <w:r w:rsidRPr="00436760">
              <w:rPr>
                <w:rFonts w:eastAsia="Calibri"/>
                <w:b/>
                <w:bCs/>
                <w:color w:val="000000"/>
                <w:lang w:eastAsia="zh-CN"/>
              </w:rPr>
              <w:t>19</w:t>
            </w:r>
            <w:r w:rsidRPr="00436760">
              <w:rPr>
                <w:rFonts w:ascii="SimSun" w:hAnsi="SimSun" w:cs="Microsoft YaHei" w:hint="eastAsia"/>
                <w:b/>
                <w:bCs/>
                <w:szCs w:val="24"/>
                <w:lang w:eastAsia="zh-CN"/>
              </w:rPr>
              <w:t>，修订版）</w:t>
            </w:r>
            <w:r w:rsidRPr="00436760">
              <w:rPr>
                <w:rFonts w:ascii="SimSun" w:hAnsi="SimSun" w:cs="Microsoft YaHei" w:hint="eastAsia"/>
                <w:szCs w:val="24"/>
                <w:lang w:eastAsia="zh-CN"/>
              </w:rPr>
              <w:t>的</w:t>
            </w:r>
            <w:r w:rsidRPr="00436760">
              <w:rPr>
                <w:rFonts w:ascii="STKaiti" w:eastAsia="STKaiti" w:hAnsi="STKaiti" w:cs="Microsoft YaHei" w:hint="eastAsia"/>
                <w:szCs w:val="24"/>
                <w:lang w:eastAsia="zh-CN"/>
              </w:rPr>
              <w:t>做出决议</w:t>
            </w:r>
            <w:r w:rsidRPr="00436760">
              <w:rPr>
                <w:rFonts w:eastAsia="Calibri"/>
                <w:color w:val="000000"/>
                <w:lang w:eastAsia="zh-CN"/>
              </w:rPr>
              <w:t>1</w:t>
            </w:r>
            <w:r w:rsidRPr="00436760">
              <w:rPr>
                <w:rFonts w:ascii="SimSun" w:hAnsi="SimSun" w:cs="Microsoft YaHei" w:hint="eastAsia"/>
                <w:szCs w:val="24"/>
                <w:lang w:eastAsia="zh-CN"/>
              </w:rPr>
              <w:t>和附件</w:t>
            </w:r>
            <w:r w:rsidRPr="00436760">
              <w:rPr>
                <w:rFonts w:eastAsia="Calibri"/>
                <w:color w:val="000000"/>
                <w:szCs w:val="24"/>
                <w:lang w:eastAsia="zh-CN"/>
              </w:rPr>
              <w:t>1</w:t>
            </w:r>
            <w:r w:rsidRPr="00436760">
              <w:rPr>
                <w:rFonts w:ascii="SimSun" w:hAnsi="SimSun" w:cs="Microsoft YaHei" w:hint="eastAsia"/>
                <w:szCs w:val="24"/>
                <w:lang w:eastAsia="zh-CN"/>
              </w:rPr>
              <w:t>，审议脚注，并建议删除其国家名或不再需要的国家脚注，或者将其国家名添加至脚注中，以促进协调统一。</w:t>
            </w:r>
          </w:p>
          <w:p w14:paraId="3992994A" w14:textId="126C94DA"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bookmarkStart w:id="60" w:name="_Hlk150029720"/>
            <w:bookmarkEnd w:id="59"/>
            <w:r w:rsidRPr="00436760">
              <w:rPr>
                <w:rFonts w:eastAsia="Calibri"/>
                <w:bCs/>
                <w:lang w:eastAsia="zh-CN"/>
              </w:rPr>
              <w:t>2</w:t>
            </w:r>
            <w:r w:rsidRPr="00436760">
              <w:rPr>
                <w:rFonts w:eastAsia="Calibri"/>
                <w:b/>
                <w:lang w:eastAsia="zh-CN"/>
              </w:rPr>
              <w:tab/>
            </w:r>
            <w:r w:rsidRPr="00436760">
              <w:rPr>
                <w:rFonts w:ascii="SimSun" w:hAnsi="SimSun" w:cs="Microsoft YaHei" w:hint="eastAsia"/>
                <w:b/>
                <w:bCs/>
                <w:szCs w:val="24"/>
                <w:lang w:eastAsia="zh-CN"/>
              </w:rPr>
              <w:t>请</w:t>
            </w:r>
            <w:r w:rsidRPr="009A4CB9">
              <w:rPr>
                <w:rFonts w:eastAsia="Calibri"/>
                <w:lang w:eastAsia="zh-CN"/>
              </w:rPr>
              <w:t>ATU</w:t>
            </w:r>
            <w:r w:rsidRPr="00436760">
              <w:rPr>
                <w:rFonts w:ascii="SimSun" w:hAnsi="SimSun" w:cs="Microsoft YaHei" w:hint="eastAsia"/>
                <w:szCs w:val="24"/>
                <w:lang w:eastAsia="zh-CN"/>
              </w:rPr>
              <w:t>主管部门审议非洲频谱划分规划（</w:t>
            </w:r>
            <w:proofErr w:type="spellStart"/>
            <w:r w:rsidRPr="00436760">
              <w:rPr>
                <w:rFonts w:eastAsia="Calibri"/>
                <w:b/>
                <w:lang w:eastAsia="zh-CN"/>
              </w:rPr>
              <w:t>AfriSAP</w:t>
            </w:r>
            <w:proofErr w:type="spellEnd"/>
            <w:r w:rsidRPr="00436760">
              <w:rPr>
                <w:rFonts w:ascii="SimSun" w:hAnsi="SimSun" w:cs="Microsoft YaHei" w:hint="eastAsia"/>
                <w:szCs w:val="24"/>
                <w:lang w:eastAsia="zh-CN"/>
              </w:rPr>
              <w:t>）的</w:t>
            </w:r>
            <w:r w:rsidRPr="00436760">
              <w:rPr>
                <w:rFonts w:ascii="SimSun" w:hAnsi="SimSun" w:cs="Microsoft YaHei" w:hint="eastAsia"/>
                <w:b/>
                <w:bCs/>
                <w:szCs w:val="24"/>
                <w:lang w:eastAsia="zh-CN"/>
              </w:rPr>
              <w:t>附件</w:t>
            </w:r>
            <w:r w:rsidRPr="00436760">
              <w:rPr>
                <w:rFonts w:eastAsia="Calibri"/>
                <w:b/>
                <w:lang w:eastAsia="zh-CN"/>
              </w:rPr>
              <w:t>B</w:t>
            </w:r>
            <w:r w:rsidRPr="00436760">
              <w:rPr>
                <w:rFonts w:ascii="SimSun" w:hAnsi="SimSun" w:cs="Microsoft YaHei" w:hint="eastAsia"/>
                <w:szCs w:val="24"/>
                <w:lang w:eastAsia="zh-CN"/>
              </w:rPr>
              <w:t>，该附件指出了明确提及非洲国家名的《无</w:t>
            </w:r>
            <w:r w:rsidRPr="00436760">
              <w:rPr>
                <w:rFonts w:ascii="SimSun" w:hAnsi="SimSun" w:cs="Microsoft YaHei" w:hint="eastAsia"/>
                <w:szCs w:val="24"/>
                <w:lang w:eastAsia="zh-CN"/>
              </w:rPr>
              <w:lastRenderedPageBreak/>
              <w:t>线电规则》脚注，以评估其国家名是否仍需保留在所述的脚注中。</w:t>
            </w:r>
          </w:p>
          <w:p w14:paraId="480F74CA" w14:textId="6A971748" w:rsidR="006F2B88" w:rsidRPr="00436760" w:rsidRDefault="006F2B88" w:rsidP="00F9478E">
            <w:pPr>
              <w:pStyle w:val="enumlev1"/>
              <w:tabs>
                <w:tab w:val="clear" w:pos="1134"/>
                <w:tab w:val="clear" w:pos="1871"/>
                <w:tab w:val="left" w:pos="605"/>
                <w:tab w:val="left" w:pos="1593"/>
              </w:tabs>
              <w:ind w:left="605" w:hanging="605"/>
              <w:rPr>
                <w:rFonts w:ascii="SimSun" w:hAnsi="SimSun"/>
                <w:i/>
                <w:szCs w:val="24"/>
                <w:u w:val="single"/>
                <w:lang w:eastAsia="zh-CN"/>
              </w:rPr>
            </w:pPr>
            <w:bookmarkStart w:id="61" w:name="_Hlk150030134"/>
            <w:bookmarkEnd w:id="60"/>
            <w:r w:rsidRPr="00436760">
              <w:rPr>
                <w:rFonts w:eastAsia="Calibri"/>
                <w:bCs/>
                <w:lang w:eastAsia="zh-CN"/>
              </w:rPr>
              <w:t>3</w:t>
            </w:r>
            <w:r w:rsidRPr="00436760">
              <w:rPr>
                <w:rFonts w:eastAsia="Calibri"/>
                <w:b/>
                <w:lang w:eastAsia="zh-CN"/>
              </w:rPr>
              <w:tab/>
            </w:r>
            <w:r w:rsidRPr="00436760">
              <w:rPr>
                <w:rFonts w:ascii="SimSun" w:hAnsi="SimSun" w:cs="Microsoft YaHei" w:hint="eastAsia"/>
                <w:b/>
                <w:bCs/>
                <w:szCs w:val="24"/>
                <w:lang w:eastAsia="zh-CN"/>
              </w:rPr>
              <w:t>审查</w:t>
            </w:r>
            <w:r w:rsidRPr="00436760">
              <w:rPr>
                <w:rFonts w:ascii="SimSun" w:hAnsi="SimSun" w:cs="Microsoft YaHei" w:hint="eastAsia"/>
                <w:szCs w:val="24"/>
                <w:lang w:eastAsia="zh-CN"/>
              </w:rPr>
              <w:t>其他主管部门或区域组的初步提案</w:t>
            </w:r>
            <w:r w:rsidRPr="00436760">
              <w:rPr>
                <w:rFonts w:eastAsia="Calibri"/>
                <w:lang w:eastAsia="zh-CN"/>
              </w:rPr>
              <w:t>/</w:t>
            </w:r>
            <w:r w:rsidRPr="00436760">
              <w:rPr>
                <w:rFonts w:ascii="SimSun" w:hAnsi="SimSun" w:cs="Microsoft YaHei" w:hint="eastAsia"/>
                <w:szCs w:val="24"/>
                <w:lang w:eastAsia="zh-CN"/>
              </w:rPr>
              <w:t>立场，并采取适当行动。</w:t>
            </w:r>
          </w:p>
          <w:bookmarkEnd w:id="61"/>
          <w:p w14:paraId="1400391C" w14:textId="77777777" w:rsidR="006F2B88" w:rsidRPr="00436760" w:rsidRDefault="006F2B88"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88415D">
              <w:rPr>
                <w:rFonts w:asciiTheme="minorEastAsia" w:eastAsiaTheme="minorEastAsia" w:hAnsiTheme="minorEastAsia" w:cs="Microsoft YaHei" w:hint="eastAsia"/>
                <w:i w:val="0"/>
                <w:iCs w:val="0"/>
                <w:lang w:eastAsia="zh-CN"/>
              </w:rPr>
              <w:t>：</w:t>
            </w:r>
            <w:r w:rsidRPr="00436760">
              <w:rPr>
                <w:rFonts w:ascii="STKaiti" w:eastAsia="STKaiti" w:hAnsi="STKaiti" w:cs="Microsoft YaHei" w:hint="eastAsia"/>
                <w:i w:val="0"/>
                <w:color w:val="000000"/>
                <w:lang w:eastAsia="zh-CN"/>
              </w:rPr>
              <w:t>前进方向</w:t>
            </w:r>
          </w:p>
          <w:p w14:paraId="679BA4D6" w14:textId="77777777" w:rsidR="006F2B88" w:rsidRPr="00436760" w:rsidRDefault="006F2B88" w:rsidP="00F9478E">
            <w:pPr>
              <w:pStyle w:val="Headingb"/>
              <w:rPr>
                <w:rFonts w:eastAsia="Calibri"/>
                <w:b w:val="0"/>
                <w:bCs/>
                <w:i/>
                <w:szCs w:val="24"/>
                <w:u w:val="single"/>
                <w:lang w:eastAsia="zh-CN"/>
              </w:rPr>
            </w:pPr>
            <w:r w:rsidRPr="00436760">
              <w:rPr>
                <w:rFonts w:ascii="STKaiti" w:eastAsia="STKaiti" w:hAnsi="STKaiti" w:cs="Microsoft YaHei" w:hint="eastAsia"/>
                <w:iCs/>
                <w:color w:val="000000"/>
                <w:lang w:eastAsia="zh-CN"/>
              </w:rPr>
              <w:t>请</w:t>
            </w:r>
            <w:r w:rsidRPr="0088415D">
              <w:rPr>
                <w:rFonts w:ascii="Times New Roman" w:eastAsia="Calibri" w:hAnsi="Times New Roman"/>
                <w:color w:val="000000"/>
                <w:szCs w:val="24"/>
                <w:lang w:eastAsia="zh-CN"/>
              </w:rPr>
              <w:t>ATU</w:t>
            </w:r>
            <w:r w:rsidRPr="00436760">
              <w:rPr>
                <w:rFonts w:ascii="STKaiti" w:eastAsia="STKaiti" w:hAnsi="STKaiti" w:cs="Microsoft YaHei" w:hint="eastAsia"/>
                <w:iCs/>
                <w:color w:val="000000"/>
                <w:lang w:eastAsia="zh-CN"/>
              </w:rPr>
              <w:t>主管部门</w:t>
            </w:r>
            <w:r w:rsidRPr="0088415D">
              <w:rPr>
                <w:rFonts w:asciiTheme="minorEastAsia" w:eastAsiaTheme="minorEastAsia" w:hAnsiTheme="minorEastAsia" w:cs="Microsoft YaHei" w:hint="eastAsia"/>
                <w:iCs/>
                <w:color w:val="000000"/>
                <w:lang w:eastAsia="zh-CN"/>
              </w:rPr>
              <w:t>：</w:t>
            </w:r>
          </w:p>
          <w:p w14:paraId="590F9263" w14:textId="416505D0" w:rsidR="006F2B88" w:rsidRPr="00436760" w:rsidRDefault="006F2B88" w:rsidP="00F9478E">
            <w:pPr>
              <w:pStyle w:val="enumlev1"/>
              <w:tabs>
                <w:tab w:val="clear" w:pos="1134"/>
                <w:tab w:val="clear" w:pos="1871"/>
                <w:tab w:val="left" w:pos="605"/>
                <w:tab w:val="left" w:pos="1593"/>
              </w:tabs>
              <w:ind w:left="605" w:hanging="605"/>
              <w:rPr>
                <w:rFonts w:eastAsia="Calibri"/>
                <w:szCs w:val="24"/>
                <w:lang w:eastAsia="zh-CN"/>
              </w:rPr>
            </w:pPr>
            <w:bookmarkStart w:id="62" w:name="_Hlk150030243"/>
            <w:r w:rsidRPr="00436760">
              <w:rPr>
                <w:rFonts w:eastAsia="Calibri"/>
                <w:bCs/>
                <w:lang w:eastAsia="zh-CN"/>
              </w:rPr>
              <w:t>4</w:t>
            </w:r>
            <w:r w:rsidRPr="00436760">
              <w:rPr>
                <w:rFonts w:eastAsia="Calibri"/>
                <w:b/>
                <w:lang w:eastAsia="zh-CN"/>
              </w:rPr>
              <w:tab/>
            </w:r>
            <w:r w:rsidRPr="00436760">
              <w:rPr>
                <w:rFonts w:ascii="SimSun" w:hAnsi="SimSun" w:cs="Microsoft YaHei" w:hint="eastAsia"/>
                <w:szCs w:val="24"/>
                <w:lang w:eastAsia="zh-CN"/>
              </w:rPr>
              <w:t>及早</w:t>
            </w:r>
            <w:r w:rsidRPr="00436760">
              <w:rPr>
                <w:rFonts w:ascii="SimSun" w:hAnsi="SimSun" w:cs="Microsoft YaHei" w:hint="eastAsia"/>
                <w:b/>
                <w:bCs/>
                <w:szCs w:val="24"/>
                <w:lang w:eastAsia="zh-CN"/>
              </w:rPr>
              <w:t>审查</w:t>
            </w:r>
            <w:r w:rsidRPr="00436760">
              <w:rPr>
                <w:rFonts w:ascii="SimSun" w:hAnsi="SimSun" w:cs="Microsoft YaHei" w:hint="eastAsia"/>
                <w:szCs w:val="24"/>
                <w:lang w:eastAsia="zh-CN"/>
              </w:rPr>
              <w:t>《无线电规则》中的相关脚注，并确定可能需要相关成员国根据本议项采取行动的脚注。这些行动可以是根据第</w:t>
            </w:r>
            <w:r w:rsidRPr="00436760">
              <w:rPr>
                <w:rFonts w:eastAsia="Calibri"/>
                <w:b/>
                <w:bCs/>
                <w:color w:val="000000"/>
                <w:lang w:eastAsia="zh-CN"/>
              </w:rPr>
              <w:t>26</w:t>
            </w:r>
            <w:r w:rsidRPr="00436760">
              <w:rPr>
                <w:rFonts w:ascii="SimSun" w:hAnsi="SimSun" w:cs="Microsoft YaHei" w:hint="eastAsia"/>
                <w:szCs w:val="24"/>
                <w:lang w:eastAsia="zh-CN"/>
              </w:rPr>
              <w:t>号决议</w:t>
            </w:r>
            <w:r w:rsidRPr="00436760">
              <w:rPr>
                <w:rFonts w:ascii="SimSun" w:hAnsi="SimSun" w:cs="Microsoft YaHei" w:hint="eastAsia"/>
                <w:b/>
                <w:bCs/>
                <w:szCs w:val="24"/>
                <w:lang w:eastAsia="zh-CN"/>
              </w:rPr>
              <w:t>（</w:t>
            </w:r>
            <w:r w:rsidRPr="00436760">
              <w:rPr>
                <w:rFonts w:eastAsia="Calibri"/>
                <w:b/>
                <w:bCs/>
                <w:color w:val="000000"/>
                <w:lang w:eastAsia="zh-CN"/>
              </w:rPr>
              <w:t>WRC</w:t>
            </w:r>
            <w:r w:rsidRPr="00436760">
              <w:rPr>
                <w:rFonts w:eastAsia="Calibri"/>
                <w:b/>
                <w:bCs/>
                <w:lang w:eastAsia="zh-CN"/>
              </w:rPr>
              <w:noBreakHyphen/>
            </w:r>
            <w:r w:rsidRPr="00436760">
              <w:rPr>
                <w:rFonts w:eastAsia="Calibri"/>
                <w:b/>
                <w:bCs/>
                <w:color w:val="000000"/>
                <w:lang w:eastAsia="zh-CN"/>
              </w:rPr>
              <w:t>19</w:t>
            </w:r>
            <w:r w:rsidRPr="00436760">
              <w:rPr>
                <w:rFonts w:ascii="SimSun" w:hAnsi="SimSun" w:cs="Microsoft YaHei" w:hint="eastAsia"/>
                <w:b/>
                <w:bCs/>
                <w:szCs w:val="24"/>
                <w:lang w:eastAsia="zh-CN"/>
              </w:rPr>
              <w:t>，修订版）</w:t>
            </w:r>
            <w:r w:rsidRPr="00436760">
              <w:rPr>
                <w:rFonts w:ascii="SimSun" w:hAnsi="SimSun" w:cs="Microsoft YaHei" w:hint="eastAsia"/>
                <w:szCs w:val="24"/>
                <w:lang w:eastAsia="zh-CN"/>
              </w:rPr>
              <w:t>的进一步</w:t>
            </w:r>
            <w:r w:rsidRPr="00436760">
              <w:rPr>
                <w:rFonts w:ascii="STKaiti" w:eastAsia="STKaiti" w:hAnsi="STKaiti" w:cs="Microsoft YaHei" w:hint="eastAsia"/>
                <w:szCs w:val="24"/>
                <w:lang w:eastAsia="zh-CN"/>
              </w:rPr>
              <w:t>做出决议</w:t>
            </w:r>
            <w:r w:rsidRPr="00436760">
              <w:rPr>
                <w:rFonts w:eastAsia="Calibri"/>
                <w:color w:val="000000"/>
                <w:szCs w:val="24"/>
                <w:lang w:eastAsia="zh-CN"/>
              </w:rPr>
              <w:t>1</w:t>
            </w:r>
            <w:r w:rsidRPr="00436760">
              <w:rPr>
                <w:rFonts w:ascii="SimSun" w:hAnsi="SimSun" w:cs="Microsoft YaHei" w:hint="eastAsia"/>
                <w:szCs w:val="24"/>
                <w:lang w:eastAsia="zh-CN"/>
              </w:rPr>
              <w:t>和附件</w:t>
            </w:r>
            <w:r w:rsidRPr="00436760">
              <w:rPr>
                <w:rFonts w:eastAsia="Calibri"/>
                <w:color w:val="000000"/>
                <w:szCs w:val="24"/>
                <w:lang w:eastAsia="zh-CN"/>
              </w:rPr>
              <w:t>1</w:t>
            </w:r>
            <w:r w:rsidRPr="00436760">
              <w:rPr>
                <w:rFonts w:ascii="SimSun" w:hAnsi="SimSun" w:cs="Microsoft YaHei" w:hint="eastAsia"/>
                <w:szCs w:val="24"/>
                <w:lang w:eastAsia="zh-CN"/>
              </w:rPr>
              <w:t>从脚注中删除国家名或在脚注中增加国家名。</w:t>
            </w:r>
          </w:p>
          <w:p w14:paraId="456FC857" w14:textId="5B9CE28A" w:rsidR="006F2B88" w:rsidRPr="00436760" w:rsidRDefault="006F2B88" w:rsidP="00F9478E">
            <w:pPr>
              <w:pStyle w:val="enumlev1"/>
              <w:tabs>
                <w:tab w:val="clear" w:pos="1134"/>
                <w:tab w:val="clear" w:pos="1871"/>
                <w:tab w:val="left" w:pos="605"/>
                <w:tab w:val="left" w:pos="1593"/>
              </w:tabs>
              <w:ind w:left="605" w:hanging="605"/>
              <w:rPr>
                <w:rFonts w:eastAsia="Calibri"/>
                <w:b/>
                <w:i/>
                <w:color w:val="000000"/>
                <w:szCs w:val="24"/>
                <w:lang w:eastAsia="zh-CN"/>
              </w:rPr>
            </w:pPr>
            <w:bookmarkStart w:id="63" w:name="_Hlk150030613"/>
            <w:bookmarkEnd w:id="62"/>
            <w:r w:rsidRPr="00436760">
              <w:rPr>
                <w:rFonts w:eastAsia="Calibri"/>
                <w:bCs/>
                <w:lang w:eastAsia="zh-CN"/>
              </w:rPr>
              <w:t>5</w:t>
            </w:r>
            <w:r w:rsidRPr="00436760">
              <w:rPr>
                <w:rFonts w:eastAsia="Calibri"/>
                <w:b/>
                <w:lang w:eastAsia="zh-CN"/>
              </w:rPr>
              <w:tab/>
            </w:r>
            <w:bookmarkEnd w:id="63"/>
            <w:r w:rsidRPr="00436760">
              <w:rPr>
                <w:rFonts w:ascii="SimSun" w:hAnsi="SimSun" w:cs="Microsoft YaHei" w:hint="eastAsia"/>
                <w:szCs w:val="24"/>
                <w:lang w:eastAsia="zh-CN"/>
              </w:rPr>
              <w:t>尽早向可能受影响的其他主管部门</w:t>
            </w:r>
            <w:r w:rsidRPr="00436760">
              <w:rPr>
                <w:rFonts w:ascii="SimSun" w:hAnsi="SimSun" w:cs="Microsoft YaHei" w:hint="eastAsia"/>
                <w:b/>
                <w:bCs/>
                <w:szCs w:val="24"/>
                <w:lang w:eastAsia="zh-CN"/>
              </w:rPr>
              <w:t>通报</w:t>
            </w:r>
            <w:r w:rsidRPr="00436760">
              <w:rPr>
                <w:rFonts w:ascii="SimSun" w:hAnsi="SimSun" w:cs="Microsoft YaHei" w:hint="eastAsia"/>
                <w:szCs w:val="24"/>
                <w:lang w:eastAsia="zh-CN"/>
              </w:rPr>
              <w:t>其议项</w:t>
            </w:r>
            <w:r w:rsidRPr="00436760">
              <w:rPr>
                <w:rFonts w:eastAsia="Calibri"/>
                <w:szCs w:val="24"/>
                <w:lang w:eastAsia="zh-CN"/>
              </w:rPr>
              <w:t>8</w:t>
            </w:r>
            <w:r w:rsidRPr="00436760">
              <w:rPr>
                <w:rFonts w:ascii="SimSun" w:hAnsi="SimSun" w:cs="Microsoft YaHei" w:hint="eastAsia"/>
                <w:szCs w:val="24"/>
                <w:lang w:eastAsia="zh-CN"/>
              </w:rPr>
              <w:t>下的提案，以应对在</w:t>
            </w:r>
            <w:r w:rsidRPr="009A4CB9">
              <w:rPr>
                <w:rFonts w:eastAsia="Calibri"/>
                <w:lang w:eastAsia="zh-CN"/>
              </w:rPr>
              <w:t>WRC</w:t>
            </w:r>
            <w:r w:rsidRPr="009A4CB9">
              <w:rPr>
                <w:rFonts w:eastAsia="Calibri"/>
                <w:lang w:eastAsia="zh-CN"/>
              </w:rPr>
              <w:noBreakHyphen/>
              <w:t>23</w:t>
            </w:r>
            <w:r w:rsidRPr="00436760">
              <w:rPr>
                <w:rFonts w:ascii="SimSun" w:hAnsi="SimSun" w:cs="Microsoft YaHei" w:hint="eastAsia"/>
                <w:szCs w:val="24"/>
                <w:lang w:eastAsia="zh-CN"/>
              </w:rPr>
              <w:t>上寻求其他主管部门的同意时可能面临的挑战。</w:t>
            </w:r>
          </w:p>
        </w:tc>
      </w:tr>
      <w:tr w:rsidR="006F2B88" w:rsidRPr="00436760" w14:paraId="41E9B1FD" w14:textId="77777777" w:rsidTr="00F9478E">
        <w:trPr>
          <w:jc w:val="center"/>
        </w:trPr>
        <w:tc>
          <w:tcPr>
            <w:tcW w:w="2978" w:type="dxa"/>
          </w:tcPr>
          <w:p w14:paraId="0EC8C468" w14:textId="77777777" w:rsidR="006F2B88" w:rsidRPr="00436760" w:rsidRDefault="006F2B88" w:rsidP="00F9478E">
            <w:pPr>
              <w:rPr>
                <w:rFonts w:eastAsia="Calibri"/>
                <w:lang w:eastAsia="zh-CN"/>
              </w:rPr>
            </w:pPr>
            <w:r w:rsidRPr="00436760">
              <w:rPr>
                <w:rFonts w:eastAsia="Calibri"/>
                <w:lang w:eastAsia="zh-CN"/>
              </w:rPr>
              <w:lastRenderedPageBreak/>
              <w:t>AI 9.2</w:t>
            </w:r>
          </w:p>
          <w:p w14:paraId="47239409" w14:textId="77777777" w:rsidR="006F2B88" w:rsidRPr="00436760" w:rsidRDefault="006F2B88" w:rsidP="00F9478E">
            <w:pPr>
              <w:rPr>
                <w:rFonts w:eastAsia="Calibri"/>
                <w:b/>
                <w:szCs w:val="24"/>
                <w:lang w:eastAsia="zh-CN"/>
              </w:rPr>
            </w:pPr>
            <w:r w:rsidRPr="00436760">
              <w:rPr>
                <w:rFonts w:hint="eastAsia"/>
                <w:lang w:eastAsia="zh-CN"/>
              </w:rPr>
              <w:t>应用《无线电规则》过程中遇到的任何困难或矛盾之处</w:t>
            </w:r>
            <w:r>
              <w:rPr>
                <w:rFonts w:hint="eastAsia"/>
                <w:lang w:eastAsia="zh-CN"/>
              </w:rPr>
              <w:t>；</w:t>
            </w:r>
          </w:p>
        </w:tc>
        <w:tc>
          <w:tcPr>
            <w:tcW w:w="6287" w:type="dxa"/>
          </w:tcPr>
          <w:p w14:paraId="3AF2F755" w14:textId="77777777" w:rsidR="006F2B88" w:rsidRPr="00436760" w:rsidRDefault="006F2B88"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lang w:eastAsia="zh-CN"/>
              </w:rPr>
              <w:t>部分</w:t>
            </w:r>
            <w:r w:rsidRPr="00EC004D">
              <w:rPr>
                <w:rFonts w:asciiTheme="minorEastAsia" w:eastAsiaTheme="minorEastAsia" w:hAnsiTheme="minorEastAsia" w:cs="Microsoft YaHei" w:hint="eastAsia"/>
                <w:i w:val="0"/>
                <w:iCs w:val="0"/>
                <w:lang w:eastAsia="zh-CN"/>
              </w:rPr>
              <w:t>：</w:t>
            </w:r>
            <w:r w:rsidRPr="00436760">
              <w:rPr>
                <w:rFonts w:ascii="STKaiti" w:eastAsia="STKaiti" w:hAnsi="STKaiti" w:cs="Microsoft YaHei" w:hint="eastAsia"/>
                <w:i w:val="0"/>
                <w:iCs w:val="0"/>
                <w:lang w:eastAsia="zh-CN"/>
              </w:rPr>
              <w:t>共同立场</w:t>
            </w:r>
            <w:r w:rsidRPr="00EC004D">
              <w:rPr>
                <w:rFonts w:asciiTheme="minorEastAsia" w:eastAsiaTheme="minorEastAsia" w:hAnsiTheme="minorEastAsia" w:cs="Microsoft YaHei" w:hint="eastAsia"/>
                <w:i w:val="0"/>
                <w:iCs w:val="0"/>
                <w:lang w:eastAsia="zh-CN"/>
              </w:rPr>
              <w:t>：</w:t>
            </w:r>
          </w:p>
          <w:p w14:paraId="16075E75" w14:textId="2CABAA24" w:rsidR="006F2B88" w:rsidRPr="00436760" w:rsidRDefault="006F2B88" w:rsidP="00F9478E">
            <w:pPr>
              <w:pStyle w:val="enumlev1"/>
              <w:tabs>
                <w:tab w:val="clear" w:pos="1134"/>
                <w:tab w:val="clear" w:pos="1871"/>
                <w:tab w:val="left" w:pos="605"/>
                <w:tab w:val="left" w:pos="1593"/>
              </w:tabs>
              <w:ind w:left="605" w:hanging="605"/>
              <w:rPr>
                <w:rFonts w:eastAsia="Times New Roman"/>
                <w:szCs w:val="24"/>
                <w:lang w:eastAsia="zh-CN"/>
              </w:rPr>
            </w:pPr>
            <w:bookmarkStart w:id="64" w:name="_Hlk150167342"/>
            <w:r w:rsidRPr="00436760">
              <w:rPr>
                <w:rFonts w:eastAsia="Calibri"/>
                <w:bCs/>
                <w:lang w:eastAsia="zh-CN"/>
              </w:rPr>
              <w:t>1</w:t>
            </w:r>
            <w:r w:rsidRPr="00436760">
              <w:rPr>
                <w:rFonts w:eastAsia="Calibri"/>
                <w:b/>
                <w:lang w:eastAsia="zh-CN"/>
              </w:rPr>
              <w:tab/>
            </w:r>
            <w:r w:rsidRPr="00436760">
              <w:rPr>
                <w:rFonts w:ascii="SimSun" w:hAnsi="SimSun" w:hint="eastAsia"/>
                <w:b/>
                <w:lang w:eastAsia="zh-CN"/>
              </w:rPr>
              <w:t>支持</w:t>
            </w:r>
            <w:r w:rsidRPr="00436760">
              <w:rPr>
                <w:rFonts w:ascii="SimSun" w:hAnsi="SimSun" w:hint="eastAsia"/>
                <w:bCs/>
                <w:lang w:eastAsia="zh-CN"/>
              </w:rPr>
              <w:t>采取措施，消除在应用《无线电规则》过程中遇到的任何困难或矛盾之处。</w:t>
            </w:r>
          </w:p>
          <w:p w14:paraId="33BF7B88" w14:textId="50AAF108" w:rsidR="006F2B88" w:rsidRPr="00436760" w:rsidRDefault="006F2B88" w:rsidP="00F9478E">
            <w:pPr>
              <w:pStyle w:val="enumlev1"/>
              <w:tabs>
                <w:tab w:val="clear" w:pos="1134"/>
                <w:tab w:val="clear" w:pos="1871"/>
                <w:tab w:val="left" w:pos="605"/>
                <w:tab w:val="left" w:pos="1593"/>
              </w:tabs>
              <w:ind w:left="605" w:hanging="605"/>
              <w:rPr>
                <w:lang w:eastAsia="zh-CN"/>
              </w:rPr>
            </w:pPr>
            <w:bookmarkStart w:id="65" w:name="_Hlk150167430"/>
            <w:bookmarkEnd w:id="64"/>
            <w:r w:rsidRPr="00436760">
              <w:rPr>
                <w:rFonts w:eastAsia="Calibri"/>
                <w:bCs/>
                <w:lang w:eastAsia="zh-CN"/>
              </w:rPr>
              <w:t>2</w:t>
            </w:r>
            <w:r w:rsidRPr="00436760">
              <w:rPr>
                <w:rFonts w:eastAsia="Calibri"/>
                <w:b/>
                <w:lang w:eastAsia="zh-CN"/>
              </w:rPr>
              <w:tab/>
            </w:r>
            <w:r w:rsidRPr="00436760">
              <w:rPr>
                <w:rFonts w:ascii="SimSun" w:hAnsi="SimSun" w:hint="eastAsia"/>
                <w:b/>
                <w:lang w:eastAsia="zh-CN"/>
              </w:rPr>
              <w:t>支持</w:t>
            </w:r>
            <w:r w:rsidRPr="00436760">
              <w:rPr>
                <w:rFonts w:hint="eastAsia"/>
                <w:lang w:eastAsia="zh-CN"/>
              </w:rPr>
              <w:t>应补登一些相关主管部门卫星网络漏登的有效期，并将其纳入各自的频率指配中，因为这会使人们对这些卫星系统（包括空间电台和地球站）的运行寿命以及所提供业务的类型产生一些含混不清的理解</w:t>
            </w:r>
            <w:r>
              <w:rPr>
                <w:rFonts w:hint="eastAsia"/>
                <w:lang w:eastAsia="zh-CN"/>
              </w:rPr>
              <w:t>。</w:t>
            </w:r>
          </w:p>
          <w:bookmarkEnd w:id="65"/>
          <w:p w14:paraId="53F2DFC1" w14:textId="77777777" w:rsidR="006F2B88" w:rsidRPr="00436760" w:rsidRDefault="006F2B88" w:rsidP="00F9478E">
            <w:pPr>
              <w:pStyle w:val="enumlev1"/>
              <w:tabs>
                <w:tab w:val="clear" w:pos="1134"/>
                <w:tab w:val="clear" w:pos="1871"/>
                <w:tab w:val="left" w:pos="605"/>
                <w:tab w:val="left" w:pos="1593"/>
              </w:tabs>
              <w:ind w:left="605" w:hanging="605"/>
              <w:rPr>
                <w:lang w:eastAsia="zh-CN"/>
              </w:rPr>
            </w:pPr>
            <w:r w:rsidRPr="00436760">
              <w:rPr>
                <w:lang w:eastAsia="zh-CN"/>
              </w:rPr>
              <w:tab/>
            </w:r>
            <w:r w:rsidRPr="00436760">
              <w:rPr>
                <w:rFonts w:hint="eastAsia"/>
                <w:lang w:eastAsia="zh-CN"/>
              </w:rPr>
              <w:t>根据第</w:t>
            </w:r>
            <w:r w:rsidRPr="00436760">
              <w:rPr>
                <w:b/>
                <w:lang w:eastAsia="zh-CN"/>
              </w:rPr>
              <w:t>11.50</w:t>
            </w:r>
            <w:r w:rsidRPr="00436760">
              <w:rPr>
                <w:rFonts w:hint="eastAsia"/>
                <w:lang w:eastAsia="zh-CN"/>
              </w:rPr>
              <w:t>款，为提高《</w:t>
            </w:r>
            <w:r w:rsidRPr="00436760">
              <w:rPr>
                <w:rFonts w:ascii="SimSun" w:hAnsi="SimSun" w:cs="SimSun" w:hint="eastAsia"/>
                <w:szCs w:val="24"/>
                <w:lang w:eastAsia="zh-CN"/>
              </w:rPr>
              <w:t>频率登记总表</w:t>
            </w:r>
            <w:r w:rsidRPr="00436760">
              <w:rPr>
                <w:rFonts w:hint="eastAsia"/>
                <w:lang w:eastAsia="zh-CN"/>
              </w:rPr>
              <w:t>》所登记数据的准确性，对《</w:t>
            </w:r>
            <w:r w:rsidRPr="00436760">
              <w:rPr>
                <w:rFonts w:ascii="SimSun" w:hAnsi="SimSun" w:cs="SimSun" w:hint="eastAsia"/>
                <w:szCs w:val="24"/>
                <w:lang w:eastAsia="zh-CN"/>
              </w:rPr>
              <w:t>频率登记总表</w:t>
            </w:r>
            <w:r w:rsidRPr="00436760">
              <w:rPr>
                <w:rFonts w:hint="eastAsia"/>
                <w:lang w:eastAsia="zh-CN"/>
              </w:rPr>
              <w:t>》中登记的卫星网络进行了审查，无线电通信局注意到，《</w:t>
            </w:r>
            <w:r w:rsidRPr="00436760">
              <w:rPr>
                <w:rFonts w:ascii="SimSun" w:hAnsi="SimSun" w:cs="SimSun" w:hint="eastAsia"/>
                <w:szCs w:val="24"/>
                <w:lang w:eastAsia="zh-CN"/>
              </w:rPr>
              <w:t>频率登记总表</w:t>
            </w:r>
            <w:r w:rsidRPr="00436760">
              <w:rPr>
                <w:rFonts w:hint="eastAsia"/>
                <w:lang w:eastAsia="zh-CN"/>
              </w:rPr>
              <w:t>》中登记的一些卫星网络的频率指</w:t>
            </w:r>
            <w:proofErr w:type="gramStart"/>
            <w:r w:rsidRPr="00436760">
              <w:rPr>
                <w:rFonts w:hint="eastAsia"/>
                <w:lang w:eastAsia="zh-CN"/>
              </w:rPr>
              <w:t>配没有</w:t>
            </w:r>
            <w:proofErr w:type="gramEnd"/>
            <w:r w:rsidRPr="00436760">
              <w:rPr>
                <w:rFonts w:hint="eastAsia"/>
                <w:lang w:eastAsia="zh-CN"/>
              </w:rPr>
              <w:t>标明任何有效期。因此，无线电通信局要求有关主管部门说明这些频率指配预期的有效期。</w:t>
            </w:r>
          </w:p>
          <w:p w14:paraId="277ED6AA" w14:textId="77777777" w:rsidR="006F2B88" w:rsidRPr="00436760" w:rsidRDefault="006F2B88" w:rsidP="00F9478E">
            <w:pPr>
              <w:pStyle w:val="enumlev1"/>
              <w:tabs>
                <w:tab w:val="clear" w:pos="1134"/>
                <w:tab w:val="clear" w:pos="1871"/>
                <w:tab w:val="left" w:pos="605"/>
                <w:tab w:val="left" w:pos="1593"/>
              </w:tabs>
              <w:ind w:left="605" w:hanging="605"/>
              <w:rPr>
                <w:rFonts w:eastAsia="Times New Roman"/>
                <w:szCs w:val="24"/>
                <w:lang w:eastAsia="zh-CN"/>
              </w:rPr>
            </w:pPr>
            <w:r w:rsidRPr="00436760">
              <w:rPr>
                <w:lang w:eastAsia="zh-CN"/>
              </w:rPr>
              <w:tab/>
            </w:r>
            <w:r w:rsidRPr="00436760">
              <w:rPr>
                <w:rFonts w:hint="eastAsia"/>
                <w:lang w:eastAsia="zh-CN"/>
              </w:rPr>
              <w:t>根据</w:t>
            </w:r>
            <w:r w:rsidRPr="00EC004D">
              <w:rPr>
                <w:rFonts w:hint="eastAsia"/>
                <w:b/>
                <w:bCs/>
                <w:lang w:eastAsia="zh-CN"/>
              </w:rPr>
              <w:t>卫星网络申报资料的生命周期</w:t>
            </w:r>
            <w:r w:rsidRPr="00436760">
              <w:rPr>
                <w:rFonts w:hint="eastAsia"/>
                <w:lang w:eastAsia="zh-CN"/>
              </w:rPr>
              <w:t>（</w:t>
            </w:r>
            <w:proofErr w:type="gramStart"/>
            <w:r w:rsidRPr="00436760">
              <w:rPr>
                <w:rFonts w:hint="eastAsia"/>
                <w:lang w:eastAsia="zh-CN"/>
              </w:rPr>
              <w:t>非规划</w:t>
            </w:r>
            <w:proofErr w:type="gramEnd"/>
            <w:r w:rsidRPr="00436760">
              <w:rPr>
                <w:rFonts w:hint="eastAsia"/>
                <w:lang w:eastAsia="zh-CN"/>
              </w:rPr>
              <w:t>频段），我们可以看出，有效期是卫星申报资料生命周期的重要组成部分。</w:t>
            </w:r>
          </w:p>
          <w:p w14:paraId="47FE12A5" w14:textId="77777777" w:rsidR="006F2B88" w:rsidRPr="00436760" w:rsidRDefault="006F2B88" w:rsidP="00F9478E">
            <w:pPr>
              <w:pStyle w:val="enumlev1"/>
              <w:pBdr>
                <w:top w:val="nil"/>
                <w:left w:val="nil"/>
                <w:bottom w:val="nil"/>
                <w:right w:val="nil"/>
                <w:between w:val="nil"/>
              </w:pBdr>
              <w:tabs>
                <w:tab w:val="clear" w:pos="1134"/>
                <w:tab w:val="clear" w:pos="1871"/>
                <w:tab w:val="left" w:pos="605"/>
                <w:tab w:val="left" w:pos="1593"/>
              </w:tabs>
              <w:ind w:left="605" w:hanging="605"/>
              <w:rPr>
                <w:rFonts w:eastAsia="Times New Roman"/>
                <w:color w:val="000000"/>
                <w:szCs w:val="24"/>
                <w:lang w:eastAsia="zh-CN"/>
              </w:rPr>
            </w:pPr>
            <w:r w:rsidRPr="00436760">
              <w:rPr>
                <w:lang w:eastAsia="zh-CN"/>
              </w:rPr>
              <w:tab/>
            </w:r>
            <w:r w:rsidRPr="00436760">
              <w:rPr>
                <w:rFonts w:hint="eastAsia"/>
                <w:lang w:eastAsia="zh-CN"/>
              </w:rPr>
              <w:t>因此，必须要求有关主管部门说明这些频率指配预期的有效期。</w:t>
            </w:r>
          </w:p>
          <w:p w14:paraId="791E2A71" w14:textId="48EDA476" w:rsidR="006F2B88" w:rsidRPr="00436760" w:rsidRDefault="006F2B88" w:rsidP="00F9478E">
            <w:pPr>
              <w:pStyle w:val="enumlev1"/>
              <w:tabs>
                <w:tab w:val="clear" w:pos="1134"/>
                <w:tab w:val="clear" w:pos="1871"/>
                <w:tab w:val="left" w:pos="605"/>
                <w:tab w:val="left" w:pos="1593"/>
              </w:tabs>
              <w:ind w:left="605" w:hanging="605"/>
              <w:rPr>
                <w:rFonts w:eastAsia="Times New Roman"/>
                <w:szCs w:val="24"/>
                <w:lang w:eastAsia="zh-CN"/>
              </w:rPr>
            </w:pPr>
            <w:bookmarkStart w:id="66" w:name="_Hlk150171222"/>
            <w:r w:rsidRPr="00436760">
              <w:rPr>
                <w:rFonts w:eastAsia="Calibri"/>
                <w:bCs/>
                <w:lang w:eastAsia="zh-CN"/>
              </w:rPr>
              <w:t>3</w:t>
            </w:r>
            <w:r w:rsidRPr="00436760">
              <w:rPr>
                <w:rFonts w:eastAsia="Calibri"/>
                <w:b/>
                <w:lang w:eastAsia="zh-CN"/>
              </w:rPr>
              <w:tab/>
            </w:r>
            <w:r w:rsidRPr="00436760">
              <w:rPr>
                <w:rFonts w:hint="eastAsia"/>
                <w:b/>
                <w:bCs/>
                <w:lang w:eastAsia="zh-CN"/>
              </w:rPr>
              <w:t>支持</w:t>
            </w:r>
            <w:r w:rsidRPr="00436760">
              <w:rPr>
                <w:rFonts w:hint="eastAsia"/>
                <w:lang w:eastAsia="zh-CN"/>
              </w:rPr>
              <w:t>删除那些未被修改的剩余卫星，不予保留，以免在执行决议和采取后续行动（例如干扰分析计算）时</w:t>
            </w:r>
            <w:r w:rsidRPr="00436760">
              <w:rPr>
                <w:rFonts w:ascii="SimSun" w:hAnsi="SimSun" w:cs="SimSun" w:hint="eastAsia"/>
                <w:szCs w:val="24"/>
                <w:lang w:eastAsia="zh-CN"/>
              </w:rPr>
              <w:t>造成</w:t>
            </w:r>
            <w:r w:rsidRPr="00436760">
              <w:rPr>
                <w:rFonts w:hint="eastAsia"/>
                <w:lang w:eastAsia="zh-CN"/>
              </w:rPr>
              <w:t>任何误导。</w:t>
            </w:r>
          </w:p>
          <w:p w14:paraId="154F1D7A" w14:textId="77777777" w:rsidR="006F2B88" w:rsidRPr="00436760" w:rsidRDefault="006F2B88" w:rsidP="00F9478E">
            <w:pPr>
              <w:pStyle w:val="enumlev1"/>
              <w:tabs>
                <w:tab w:val="clear" w:pos="1134"/>
                <w:tab w:val="clear" w:pos="1871"/>
                <w:tab w:val="left" w:pos="605"/>
                <w:tab w:val="left" w:pos="1593"/>
              </w:tabs>
              <w:ind w:left="605" w:hanging="605"/>
              <w:rPr>
                <w:rFonts w:eastAsia="Times New Roman"/>
                <w:szCs w:val="24"/>
                <w:lang w:eastAsia="zh-CN"/>
              </w:rPr>
            </w:pPr>
            <w:bookmarkStart w:id="67" w:name="_Hlk150171673"/>
            <w:bookmarkEnd w:id="66"/>
            <w:r w:rsidRPr="00436760">
              <w:rPr>
                <w:lang w:eastAsia="zh-CN"/>
              </w:rPr>
              <w:tab/>
            </w:r>
            <w:r w:rsidRPr="00436760">
              <w:rPr>
                <w:rFonts w:hint="eastAsia"/>
                <w:lang w:eastAsia="zh-CN"/>
              </w:rPr>
              <w:t>通知主管部门向无线电通信局提交对</w:t>
            </w:r>
            <w:r w:rsidRPr="009A4CB9">
              <w:rPr>
                <w:lang w:eastAsia="zh-CN"/>
              </w:rPr>
              <w:t>non-GSO</w:t>
            </w:r>
            <w:r w:rsidRPr="00436760">
              <w:rPr>
                <w:rFonts w:hint="eastAsia"/>
                <w:lang w:eastAsia="zh-CN"/>
              </w:rPr>
              <w:t>卫星系统已通知或已登记的频率指配特性的修改，以便减少卫星的最大数量，那么问题是是否有必要在剩余卫星中至少保留与卫星相对应的轨道特性，这个</w:t>
            </w:r>
            <w:r w:rsidRPr="00436760">
              <w:rPr>
                <w:rFonts w:hint="eastAsia"/>
                <w:lang w:eastAsia="zh-CN"/>
              </w:rPr>
              <w:lastRenderedPageBreak/>
              <w:t>（些）卫星曾经用于启用该卫星系统的频率指配，或用于完成第</w:t>
            </w:r>
            <w:r w:rsidRPr="00436760">
              <w:rPr>
                <w:b/>
                <w:bCs/>
                <w:lang w:eastAsia="zh-CN"/>
              </w:rPr>
              <w:t>35</w:t>
            </w:r>
            <w:r w:rsidRPr="00436760">
              <w:rPr>
                <w:rFonts w:hint="eastAsia"/>
                <w:lang w:eastAsia="zh-CN"/>
              </w:rPr>
              <w:t>号决议</w:t>
            </w:r>
            <w:r w:rsidRPr="00436760">
              <w:rPr>
                <w:rFonts w:hint="eastAsia"/>
                <w:b/>
                <w:bCs/>
                <w:lang w:eastAsia="zh-CN"/>
              </w:rPr>
              <w:t>（</w:t>
            </w:r>
            <w:r w:rsidRPr="00436760">
              <w:rPr>
                <w:b/>
                <w:bCs/>
                <w:lang w:eastAsia="zh-CN"/>
              </w:rPr>
              <w:t>WRC</w:t>
            </w:r>
            <w:r w:rsidRPr="00436760">
              <w:rPr>
                <w:b/>
                <w:bCs/>
                <w:lang w:eastAsia="zh-CN"/>
              </w:rPr>
              <w:noBreakHyphen/>
              <w:t>19</w:t>
            </w:r>
            <w:r w:rsidRPr="00436760">
              <w:rPr>
                <w:rFonts w:hint="eastAsia"/>
                <w:b/>
                <w:bCs/>
                <w:lang w:eastAsia="zh-CN"/>
              </w:rPr>
              <w:t>）</w:t>
            </w:r>
            <w:r w:rsidRPr="00436760">
              <w:rPr>
                <w:rFonts w:hint="eastAsia"/>
                <w:lang w:eastAsia="zh-CN"/>
              </w:rPr>
              <w:t>的前一个阶段性目标。</w:t>
            </w:r>
          </w:p>
          <w:p w14:paraId="172A7E81" w14:textId="5FCB1390" w:rsidR="006F2B88" w:rsidRPr="00436760" w:rsidRDefault="006F2B88" w:rsidP="00F9478E">
            <w:pPr>
              <w:pStyle w:val="enumlev1"/>
              <w:tabs>
                <w:tab w:val="clear" w:pos="1134"/>
                <w:tab w:val="clear" w:pos="1871"/>
                <w:tab w:val="left" w:pos="605"/>
                <w:tab w:val="left" w:pos="1593"/>
              </w:tabs>
              <w:ind w:left="605" w:hanging="605"/>
              <w:rPr>
                <w:rFonts w:eastAsia="Times New Roman"/>
                <w:szCs w:val="24"/>
                <w:lang w:eastAsia="zh-CN"/>
              </w:rPr>
            </w:pPr>
            <w:bookmarkStart w:id="68" w:name="_Hlk150172048"/>
            <w:bookmarkEnd w:id="67"/>
            <w:r w:rsidRPr="009A4CB9">
              <w:rPr>
                <w:rFonts w:eastAsia="Calibri"/>
                <w:bCs/>
                <w:lang w:eastAsia="zh-CN"/>
              </w:rPr>
              <w:t>4</w:t>
            </w:r>
            <w:r w:rsidRPr="00436760">
              <w:rPr>
                <w:rFonts w:eastAsia="Calibri"/>
                <w:lang w:eastAsia="zh-CN"/>
              </w:rPr>
              <w:tab/>
            </w:r>
            <w:r w:rsidRPr="00436760">
              <w:rPr>
                <w:rFonts w:ascii="SimSun" w:hAnsi="SimSun" w:hint="eastAsia"/>
                <w:b/>
                <w:lang w:eastAsia="zh-CN"/>
              </w:rPr>
              <w:t>支持</w:t>
            </w:r>
            <w:r w:rsidRPr="00436760">
              <w:rPr>
                <w:rFonts w:ascii="SimSun" w:hAnsi="SimSun" w:hint="eastAsia"/>
                <w:bCs/>
                <w:lang w:eastAsia="zh-CN"/>
              </w:rPr>
              <w:t>实施第</w:t>
            </w:r>
            <w:r w:rsidRPr="00436760">
              <w:rPr>
                <w:b/>
                <w:bCs/>
                <w:lang w:eastAsia="zh-CN"/>
              </w:rPr>
              <w:t>559</w:t>
            </w:r>
            <w:r w:rsidRPr="00436760">
              <w:rPr>
                <w:rFonts w:ascii="SimSun" w:hAnsi="SimSun" w:hint="eastAsia"/>
                <w:bCs/>
                <w:lang w:eastAsia="zh-CN"/>
              </w:rPr>
              <w:t>号决议</w:t>
            </w:r>
            <w:r w:rsidRPr="00436760">
              <w:rPr>
                <w:rFonts w:ascii="SimSun" w:hAnsi="SimSun" w:hint="eastAsia"/>
                <w:b/>
                <w:lang w:eastAsia="zh-CN"/>
              </w:rPr>
              <w:t>（</w:t>
            </w:r>
            <w:r w:rsidRPr="00436760">
              <w:rPr>
                <w:b/>
                <w:bCs/>
                <w:lang w:eastAsia="zh-CN"/>
              </w:rPr>
              <w:t>WRC</w:t>
            </w:r>
            <w:r w:rsidRPr="00436760">
              <w:rPr>
                <w:b/>
                <w:bCs/>
                <w:lang w:eastAsia="zh-CN"/>
              </w:rPr>
              <w:noBreakHyphen/>
              <w:t>19</w:t>
            </w:r>
            <w:r w:rsidRPr="00436760">
              <w:rPr>
                <w:rFonts w:ascii="SimSun" w:hAnsi="SimSun" w:hint="eastAsia"/>
                <w:b/>
                <w:lang w:eastAsia="zh-CN"/>
              </w:rPr>
              <w:t>）</w:t>
            </w:r>
            <w:r w:rsidRPr="00436760">
              <w:rPr>
                <w:rFonts w:ascii="SimSun" w:hAnsi="SimSun" w:hint="eastAsia"/>
                <w:bCs/>
                <w:lang w:eastAsia="zh-CN"/>
              </w:rPr>
              <w:t>的受益国就该决议的实施向</w:t>
            </w:r>
            <w:r w:rsidRPr="00436760">
              <w:rPr>
                <w:lang w:eastAsia="zh-CN"/>
              </w:rPr>
              <w:t>WRC</w:t>
            </w:r>
            <w:r w:rsidRPr="00436760">
              <w:rPr>
                <w:lang w:eastAsia="zh-CN"/>
              </w:rPr>
              <w:noBreakHyphen/>
              <w:t>23</w:t>
            </w:r>
            <w:r w:rsidRPr="00436760">
              <w:rPr>
                <w:rFonts w:ascii="SimSun" w:hAnsi="SimSun" w:hint="eastAsia"/>
                <w:bCs/>
                <w:lang w:eastAsia="zh-CN"/>
              </w:rPr>
              <w:t>提交的提案：</w:t>
            </w:r>
          </w:p>
          <w:p w14:paraId="5443E2A5" w14:textId="77777777" w:rsidR="006F2B88" w:rsidRPr="00436760" w:rsidRDefault="006F2B88" w:rsidP="00F9478E">
            <w:pPr>
              <w:pStyle w:val="enumlev2"/>
              <w:tabs>
                <w:tab w:val="clear" w:pos="1871"/>
                <w:tab w:val="left" w:pos="1593"/>
              </w:tabs>
              <w:ind w:left="1134" w:hanging="529"/>
              <w:rPr>
                <w:lang w:eastAsia="zh-CN"/>
              </w:rPr>
            </w:pPr>
            <w:bookmarkStart w:id="69" w:name="_Hlk150172137"/>
            <w:bookmarkEnd w:id="68"/>
            <w:r w:rsidRPr="00436760">
              <w:rPr>
                <w:lang w:eastAsia="zh-CN"/>
              </w:rPr>
              <w:t>1</w:t>
            </w:r>
            <w:r w:rsidRPr="00436760">
              <w:rPr>
                <w:lang w:eastAsia="zh-CN"/>
              </w:rPr>
              <w:tab/>
            </w:r>
            <w:r w:rsidRPr="00436760">
              <w:rPr>
                <w:rFonts w:hint="eastAsia"/>
                <w:lang w:eastAsia="zh-CN"/>
              </w:rPr>
              <w:t>提交主管部门建议</w:t>
            </w:r>
            <w:r w:rsidRPr="00436760">
              <w:rPr>
                <w:lang w:eastAsia="zh-CN"/>
              </w:rPr>
              <w:t>WRC</w:t>
            </w:r>
            <w:r w:rsidRPr="00436760">
              <w:rPr>
                <w:lang w:eastAsia="zh-CN"/>
              </w:rPr>
              <w:noBreakHyphen/>
              <w:t>23</w:t>
            </w:r>
            <w:r w:rsidRPr="00436760">
              <w:rPr>
                <w:rFonts w:hint="eastAsia"/>
                <w:lang w:eastAsia="zh-CN"/>
              </w:rPr>
              <w:t>采纳</w:t>
            </w:r>
            <w:r w:rsidRPr="00436760">
              <w:rPr>
                <w:lang w:eastAsia="zh-CN"/>
              </w:rPr>
              <w:t>RRB</w:t>
            </w:r>
            <w:r w:rsidRPr="00436760">
              <w:rPr>
                <w:rFonts w:hint="eastAsia"/>
                <w:lang w:eastAsia="zh-CN"/>
              </w:rPr>
              <w:t>和无线电通信局提交给</w:t>
            </w:r>
            <w:r w:rsidRPr="00436760">
              <w:rPr>
                <w:b/>
                <w:bCs/>
                <w:lang w:eastAsia="zh-CN"/>
              </w:rPr>
              <w:t>WRC</w:t>
            </w:r>
            <w:r w:rsidRPr="00436760">
              <w:rPr>
                <w:b/>
                <w:bCs/>
                <w:lang w:eastAsia="zh-CN"/>
              </w:rPr>
              <w:noBreakHyphen/>
              <w:t>23</w:t>
            </w:r>
            <w:r w:rsidRPr="00436760">
              <w:rPr>
                <w:rFonts w:hint="eastAsia"/>
                <w:lang w:eastAsia="zh-CN"/>
              </w:rPr>
              <w:t>的报告中有关实施第</w:t>
            </w:r>
            <w:r w:rsidRPr="00436760">
              <w:rPr>
                <w:b/>
                <w:bCs/>
                <w:lang w:eastAsia="zh-CN"/>
              </w:rPr>
              <w:t>559</w:t>
            </w:r>
            <w:r w:rsidRPr="00436760">
              <w:rPr>
                <w:rFonts w:hint="eastAsia"/>
                <w:lang w:eastAsia="zh-CN"/>
              </w:rPr>
              <w:t>号决议</w:t>
            </w:r>
            <w:r w:rsidRPr="00436760">
              <w:rPr>
                <w:rFonts w:hint="eastAsia"/>
                <w:b/>
                <w:bCs/>
                <w:lang w:eastAsia="zh-CN"/>
              </w:rPr>
              <w:t>（</w:t>
            </w:r>
            <w:r w:rsidRPr="00436760">
              <w:rPr>
                <w:b/>
                <w:bCs/>
                <w:lang w:eastAsia="zh-CN"/>
              </w:rPr>
              <w:t>WRC</w:t>
            </w:r>
            <w:r w:rsidRPr="00436760">
              <w:rPr>
                <w:b/>
                <w:bCs/>
                <w:lang w:eastAsia="zh-CN"/>
              </w:rPr>
              <w:noBreakHyphen/>
              <w:t>19</w:t>
            </w:r>
            <w:r w:rsidRPr="00436760">
              <w:rPr>
                <w:rFonts w:hint="eastAsia"/>
                <w:b/>
                <w:bCs/>
                <w:lang w:eastAsia="zh-CN"/>
              </w:rPr>
              <w:t>）</w:t>
            </w:r>
            <w:r w:rsidRPr="00436760">
              <w:rPr>
                <w:rFonts w:hint="eastAsia"/>
                <w:lang w:eastAsia="zh-CN"/>
              </w:rPr>
              <w:t>的所有建议。</w:t>
            </w:r>
          </w:p>
          <w:p w14:paraId="4B5AAE3B" w14:textId="77777777" w:rsidR="006F2B88" w:rsidRPr="00436760" w:rsidRDefault="006F2B88" w:rsidP="00F9478E">
            <w:pPr>
              <w:pStyle w:val="enumlev2"/>
              <w:tabs>
                <w:tab w:val="clear" w:pos="1871"/>
                <w:tab w:val="left" w:pos="1593"/>
              </w:tabs>
              <w:ind w:left="1134" w:hanging="529"/>
              <w:rPr>
                <w:lang w:eastAsia="zh-CN"/>
              </w:rPr>
            </w:pPr>
            <w:bookmarkStart w:id="70" w:name="_Hlk150172301"/>
            <w:bookmarkEnd w:id="69"/>
            <w:r w:rsidRPr="00436760">
              <w:rPr>
                <w:lang w:eastAsia="zh-CN"/>
              </w:rPr>
              <w:t>2</w:t>
            </w:r>
            <w:r w:rsidRPr="00436760">
              <w:rPr>
                <w:lang w:eastAsia="zh-CN"/>
              </w:rPr>
              <w:tab/>
            </w:r>
            <w:r w:rsidRPr="00436760">
              <w:rPr>
                <w:rFonts w:hint="eastAsia"/>
                <w:lang w:eastAsia="zh-CN"/>
              </w:rPr>
              <w:t>关于根据附录</w:t>
            </w:r>
            <w:r w:rsidRPr="00436760">
              <w:rPr>
                <w:b/>
                <w:bCs/>
                <w:lang w:eastAsia="zh-CN"/>
              </w:rPr>
              <w:t>30</w:t>
            </w:r>
            <w:r w:rsidRPr="00436760">
              <w:rPr>
                <w:rFonts w:hint="eastAsia"/>
                <w:lang w:eastAsia="zh-CN"/>
              </w:rPr>
              <w:t>第</w:t>
            </w:r>
            <w:r w:rsidRPr="00436760">
              <w:rPr>
                <w:lang w:eastAsia="zh-CN"/>
              </w:rPr>
              <w:t xml:space="preserve">4.1.1 </w:t>
            </w:r>
            <w:proofErr w:type="gramStart"/>
            <w:r w:rsidRPr="00436760">
              <w:rPr>
                <w:lang w:eastAsia="zh-CN"/>
              </w:rPr>
              <w:t>b)</w:t>
            </w:r>
            <w:r w:rsidRPr="00436760">
              <w:rPr>
                <w:rFonts w:hint="eastAsia"/>
                <w:lang w:eastAsia="zh-CN"/>
              </w:rPr>
              <w:t>段进行协调的剩余案例</w:t>
            </w:r>
            <w:proofErr w:type="gramEnd"/>
            <w:r w:rsidRPr="00436760">
              <w:rPr>
                <w:rFonts w:hint="eastAsia"/>
                <w:lang w:eastAsia="zh-CN"/>
              </w:rPr>
              <w:t>，提交主管部门建议</w:t>
            </w:r>
            <w:r w:rsidRPr="009A4CB9">
              <w:rPr>
                <w:lang w:eastAsia="zh-CN"/>
              </w:rPr>
              <w:t>WRC</w:t>
            </w:r>
            <w:r w:rsidRPr="009A4CB9">
              <w:rPr>
                <w:lang w:eastAsia="zh-CN"/>
              </w:rPr>
              <w:noBreakHyphen/>
              <w:t>23</w:t>
            </w:r>
            <w:r w:rsidRPr="00436760">
              <w:rPr>
                <w:rFonts w:hint="eastAsia"/>
                <w:lang w:eastAsia="zh-CN"/>
              </w:rPr>
              <w:t>批准以下措施</w:t>
            </w:r>
            <w:r w:rsidRPr="00436760">
              <w:rPr>
                <w:lang w:eastAsia="zh-CN"/>
              </w:rPr>
              <w:t>/</w:t>
            </w:r>
            <w:r w:rsidRPr="00436760">
              <w:rPr>
                <w:rFonts w:hint="eastAsia"/>
                <w:lang w:eastAsia="zh-CN"/>
              </w:rPr>
              <w:t>建议：</w:t>
            </w:r>
          </w:p>
          <w:p w14:paraId="70DAE28D" w14:textId="77777777" w:rsidR="006F2B88" w:rsidRPr="00436760" w:rsidRDefault="006F2B88" w:rsidP="00F9478E">
            <w:pPr>
              <w:pStyle w:val="enumlev3"/>
              <w:pBdr>
                <w:top w:val="nil"/>
                <w:left w:val="nil"/>
                <w:bottom w:val="nil"/>
                <w:right w:val="nil"/>
                <w:between w:val="nil"/>
              </w:pBdr>
              <w:ind w:left="1556"/>
              <w:rPr>
                <w:lang w:eastAsia="zh-CN"/>
              </w:rPr>
            </w:pPr>
            <w:bookmarkStart w:id="71" w:name="_Hlk150172444"/>
            <w:bookmarkEnd w:id="70"/>
            <w:r w:rsidRPr="00436760">
              <w:rPr>
                <w:lang w:eastAsia="zh-CN"/>
              </w:rPr>
              <w:t>a)</w:t>
            </w:r>
            <w:r w:rsidRPr="00436760">
              <w:rPr>
                <w:lang w:eastAsia="zh-CN"/>
              </w:rPr>
              <w:tab/>
            </w:r>
            <w:r w:rsidRPr="00436760">
              <w:rPr>
                <w:rFonts w:hint="eastAsia"/>
                <w:lang w:eastAsia="zh-CN"/>
              </w:rPr>
              <w:t>一项附加使用（即列表中的指配和</w:t>
            </w:r>
            <w:r w:rsidRPr="00436760">
              <w:rPr>
                <w:rFonts w:hint="eastAsia"/>
                <w:lang w:eastAsia="zh-CN"/>
              </w:rPr>
              <w:t>/</w:t>
            </w:r>
            <w:r w:rsidRPr="00436760">
              <w:rPr>
                <w:rFonts w:hint="eastAsia"/>
                <w:lang w:eastAsia="zh-CN"/>
              </w:rPr>
              <w:t>或待处理的第</w:t>
            </w:r>
            <w:r w:rsidRPr="00436760">
              <w:rPr>
                <w:b/>
                <w:bCs/>
                <w:lang w:eastAsia="zh-CN"/>
              </w:rPr>
              <w:t>4</w:t>
            </w:r>
            <w:r w:rsidRPr="00436760">
              <w:rPr>
                <w:rFonts w:hint="eastAsia"/>
                <w:lang w:eastAsia="zh-CN"/>
              </w:rPr>
              <w:t>条网络）的通知主管部门接受对其位于相关第</w:t>
            </w:r>
            <w:r w:rsidRPr="00436760">
              <w:rPr>
                <w:b/>
                <w:bCs/>
                <w:lang w:eastAsia="zh-CN"/>
              </w:rPr>
              <w:t>559</w:t>
            </w:r>
            <w:r w:rsidRPr="00436760">
              <w:rPr>
                <w:rFonts w:hint="eastAsia"/>
                <w:lang w:eastAsia="zh-CN"/>
              </w:rPr>
              <w:t>号决议协调资料</w:t>
            </w:r>
            <w:r w:rsidRPr="00436760">
              <w:rPr>
                <w:lang w:eastAsia="zh-CN"/>
              </w:rPr>
              <w:t>−3 dB</w:t>
            </w:r>
            <w:r w:rsidRPr="00436760">
              <w:rPr>
                <w:rFonts w:hint="eastAsia"/>
                <w:lang w:eastAsia="zh-CN"/>
              </w:rPr>
              <w:t>天线增益等值线内的测试点可能产生的干扰，因为该椭圆是已经无线电通信局验证的最小椭圆；</w:t>
            </w:r>
          </w:p>
          <w:bookmarkEnd w:id="71"/>
          <w:p w14:paraId="18322240" w14:textId="77777777" w:rsidR="006F2B88" w:rsidRPr="00436760" w:rsidRDefault="006F2B88" w:rsidP="00F9478E">
            <w:pPr>
              <w:pStyle w:val="enumlev3"/>
              <w:ind w:left="1556"/>
              <w:rPr>
                <w:rFonts w:eastAsia="Times New Roman"/>
                <w:szCs w:val="24"/>
                <w:lang w:eastAsia="zh-CN"/>
              </w:rPr>
            </w:pPr>
            <w:r w:rsidRPr="00436760">
              <w:rPr>
                <w:lang w:eastAsia="zh-CN"/>
              </w:rPr>
              <w:t>b)</w:t>
            </w:r>
            <w:r w:rsidRPr="00436760">
              <w:rPr>
                <w:lang w:eastAsia="zh-CN"/>
              </w:rPr>
              <w:tab/>
            </w:r>
            <w:bookmarkStart w:id="72" w:name="_Hlk150172735"/>
            <w:r w:rsidRPr="00436760">
              <w:rPr>
                <w:rFonts w:hint="eastAsia"/>
                <w:lang w:eastAsia="zh-CN"/>
              </w:rPr>
              <w:t>一项附加使用（即列表中的指配和</w:t>
            </w:r>
            <w:r w:rsidRPr="00436760">
              <w:rPr>
                <w:lang w:eastAsia="zh-CN"/>
              </w:rPr>
              <w:t>/</w:t>
            </w:r>
            <w:r w:rsidRPr="00436760">
              <w:rPr>
                <w:rFonts w:hint="eastAsia"/>
                <w:lang w:eastAsia="zh-CN"/>
              </w:rPr>
              <w:t>或待处理的第</w:t>
            </w:r>
            <w:r w:rsidRPr="00436760">
              <w:rPr>
                <w:b/>
                <w:bCs/>
                <w:lang w:eastAsia="zh-CN"/>
              </w:rPr>
              <w:t>4</w:t>
            </w:r>
            <w:r w:rsidRPr="00436760">
              <w:rPr>
                <w:rFonts w:hint="eastAsia"/>
                <w:lang w:eastAsia="zh-CN"/>
              </w:rPr>
              <w:t>条网络）的通知主管部门接受对其位于相关第</w:t>
            </w:r>
            <w:r w:rsidRPr="00436760">
              <w:rPr>
                <w:rFonts w:eastAsia="Times New Roman"/>
                <w:szCs w:val="24"/>
                <w:lang w:eastAsia="zh-CN"/>
              </w:rPr>
              <w:t>559</w:t>
            </w:r>
            <w:r w:rsidRPr="00436760">
              <w:rPr>
                <w:rFonts w:hint="eastAsia"/>
                <w:lang w:eastAsia="zh-CN"/>
              </w:rPr>
              <w:t>号决议协调资料的</w:t>
            </w:r>
            <w:r w:rsidRPr="00436760">
              <w:rPr>
                <w:lang w:eastAsia="zh-CN"/>
              </w:rPr>
              <w:t>−20 dB</w:t>
            </w:r>
            <w:r w:rsidRPr="00436760">
              <w:rPr>
                <w:rFonts w:hint="eastAsia"/>
                <w:lang w:eastAsia="zh-CN"/>
              </w:rPr>
              <w:t>天线增益等值线以外的测试点可能产生的干扰；</w:t>
            </w:r>
          </w:p>
          <w:bookmarkEnd w:id="72"/>
          <w:p w14:paraId="5658C1CC" w14:textId="77777777" w:rsidR="006F2B88" w:rsidRPr="00436760" w:rsidRDefault="006F2B88" w:rsidP="00F9478E">
            <w:pPr>
              <w:pStyle w:val="enumlev3"/>
              <w:ind w:left="1556"/>
              <w:rPr>
                <w:rFonts w:eastAsia="Times New Roman"/>
                <w:szCs w:val="24"/>
                <w:lang w:eastAsia="zh-CN"/>
              </w:rPr>
            </w:pPr>
            <w:r w:rsidRPr="00436760">
              <w:rPr>
                <w:lang w:eastAsia="zh-CN"/>
              </w:rPr>
              <w:t>c)</w:t>
            </w:r>
            <w:r w:rsidRPr="00436760">
              <w:rPr>
                <w:lang w:eastAsia="zh-CN"/>
              </w:rPr>
              <w:tab/>
            </w:r>
            <w:bookmarkStart w:id="73" w:name="_Hlk150172864"/>
            <w:r w:rsidRPr="00436760">
              <w:rPr>
                <w:rFonts w:hint="eastAsia"/>
                <w:lang w:eastAsia="zh-CN"/>
              </w:rPr>
              <w:t>如果无线电通信局在审查第</w:t>
            </w:r>
            <w:r w:rsidRPr="00436760">
              <w:rPr>
                <w:b/>
                <w:bCs/>
                <w:lang w:eastAsia="zh-CN"/>
              </w:rPr>
              <w:t>559</w:t>
            </w:r>
            <w:r w:rsidRPr="00436760">
              <w:rPr>
                <w:rFonts w:hint="eastAsia"/>
                <w:lang w:eastAsia="zh-CN"/>
              </w:rPr>
              <w:t>号决议</w:t>
            </w:r>
            <w:r w:rsidRPr="00436760">
              <w:rPr>
                <w:lang w:eastAsia="zh-CN"/>
              </w:rPr>
              <w:t>A</w:t>
            </w:r>
            <w:r w:rsidRPr="00436760">
              <w:rPr>
                <w:rFonts w:hint="eastAsia"/>
                <w:lang w:eastAsia="zh-CN"/>
              </w:rPr>
              <w:t>部分协调资料时，某个附加使用网络的某个测试点的等效保护余量（</w:t>
            </w:r>
            <w:r w:rsidRPr="00436760">
              <w:rPr>
                <w:rFonts w:eastAsia="Times New Roman"/>
                <w:szCs w:val="24"/>
                <w:lang w:eastAsia="zh-CN"/>
              </w:rPr>
              <w:t>EPM</w:t>
            </w:r>
            <w:r w:rsidRPr="00436760">
              <w:rPr>
                <w:rFonts w:hint="eastAsia"/>
                <w:lang w:eastAsia="zh-CN"/>
              </w:rPr>
              <w:t>）小于</w:t>
            </w:r>
            <w:r w:rsidRPr="00436760">
              <w:rPr>
                <w:lang w:eastAsia="zh-CN"/>
              </w:rPr>
              <w:t>−10 dB</w:t>
            </w:r>
            <w:r w:rsidRPr="00436760">
              <w:rPr>
                <w:rFonts w:hint="eastAsia"/>
                <w:lang w:eastAsia="zh-CN"/>
              </w:rPr>
              <w:t>，则无线电通信局在复审相关第</w:t>
            </w:r>
            <w:r w:rsidRPr="00436760">
              <w:rPr>
                <w:b/>
                <w:bCs/>
                <w:lang w:eastAsia="zh-CN"/>
              </w:rPr>
              <w:t>559</w:t>
            </w:r>
            <w:r w:rsidRPr="00436760">
              <w:rPr>
                <w:rFonts w:hint="eastAsia"/>
                <w:lang w:eastAsia="zh-CN"/>
              </w:rPr>
              <w:t>号决议资料的审查结论时不应考虑该测试点；</w:t>
            </w:r>
          </w:p>
          <w:bookmarkEnd w:id="73"/>
          <w:p w14:paraId="260F9311" w14:textId="77777777" w:rsidR="006F2B88" w:rsidRPr="00436760" w:rsidRDefault="006F2B88" w:rsidP="00F9478E">
            <w:pPr>
              <w:pStyle w:val="enumlev3"/>
              <w:ind w:left="1556"/>
              <w:rPr>
                <w:rFonts w:eastAsia="Times New Roman"/>
                <w:szCs w:val="24"/>
                <w:lang w:eastAsia="zh-CN"/>
              </w:rPr>
            </w:pPr>
            <w:r w:rsidRPr="00436760">
              <w:rPr>
                <w:lang w:eastAsia="zh-CN"/>
              </w:rPr>
              <w:t>d)</w:t>
            </w:r>
            <w:r w:rsidRPr="00436760">
              <w:rPr>
                <w:lang w:eastAsia="zh-CN"/>
              </w:rPr>
              <w:tab/>
            </w:r>
            <w:bookmarkStart w:id="74" w:name="_Hlk150173058"/>
            <w:r w:rsidRPr="00436760">
              <w:rPr>
                <w:rFonts w:ascii="SimSun" w:hAnsi="SimSun" w:hint="eastAsia"/>
                <w:bCs/>
                <w:lang w:eastAsia="zh-CN"/>
              </w:rPr>
              <w:t>如果第</w:t>
            </w:r>
            <w:r w:rsidRPr="00436760">
              <w:rPr>
                <w:b/>
                <w:bCs/>
                <w:lang w:eastAsia="zh-CN"/>
              </w:rPr>
              <w:t>559</w:t>
            </w:r>
            <w:r w:rsidRPr="00436760">
              <w:rPr>
                <w:rFonts w:ascii="SimSun" w:hAnsi="SimSun" w:hint="eastAsia"/>
                <w:bCs/>
                <w:lang w:eastAsia="zh-CN"/>
              </w:rPr>
              <w:t>号决议</w:t>
            </w:r>
            <w:r w:rsidRPr="00436760">
              <w:rPr>
                <w:rFonts w:hint="eastAsia"/>
                <w:lang w:eastAsia="zh-CN"/>
              </w:rPr>
              <w:t>协调</w:t>
            </w:r>
            <w:r w:rsidRPr="00436760">
              <w:rPr>
                <w:rFonts w:ascii="SimSun" w:hAnsi="SimSun" w:hint="eastAsia"/>
                <w:bCs/>
                <w:lang w:eastAsia="zh-CN"/>
              </w:rPr>
              <w:t>资料与一个附加使用网络之间的标称轨道间隔等于或大于</w:t>
            </w:r>
            <w:r w:rsidRPr="00436760">
              <w:rPr>
                <w:rFonts w:eastAsia="Times New Roman"/>
                <w:szCs w:val="24"/>
                <w:lang w:eastAsia="zh-CN"/>
              </w:rPr>
              <w:t>6</w:t>
            </w:r>
            <w:r w:rsidRPr="00436760">
              <w:rPr>
                <w:rFonts w:ascii="SimSun" w:hAnsi="SimSun" w:hint="eastAsia"/>
                <w:bCs/>
                <w:lang w:eastAsia="zh-CN"/>
              </w:rPr>
              <w:t>度，则视为协调已完成。</w:t>
            </w:r>
          </w:p>
          <w:p w14:paraId="3E89B27E" w14:textId="77777777" w:rsidR="006F2B88" w:rsidRPr="00436760" w:rsidRDefault="006F2B88" w:rsidP="00F9478E">
            <w:pPr>
              <w:pStyle w:val="enumlev2"/>
              <w:tabs>
                <w:tab w:val="clear" w:pos="1871"/>
                <w:tab w:val="left" w:pos="1593"/>
              </w:tabs>
              <w:ind w:left="1134" w:hanging="529"/>
              <w:rPr>
                <w:rFonts w:eastAsia="Times New Roman"/>
                <w:szCs w:val="24"/>
                <w:lang w:eastAsia="zh-CN"/>
              </w:rPr>
            </w:pPr>
            <w:bookmarkStart w:id="75" w:name="_Hlk150173205"/>
            <w:bookmarkEnd w:id="74"/>
            <w:r w:rsidRPr="00436760">
              <w:rPr>
                <w:lang w:eastAsia="zh-CN"/>
              </w:rPr>
              <w:t>3</w:t>
            </w:r>
            <w:r w:rsidRPr="00436760">
              <w:rPr>
                <w:lang w:eastAsia="zh-CN"/>
              </w:rPr>
              <w:tab/>
            </w:r>
            <w:r w:rsidRPr="00436760">
              <w:rPr>
                <w:rFonts w:hint="eastAsia"/>
                <w:lang w:eastAsia="zh-CN"/>
              </w:rPr>
              <w:t>关于根据附录</w:t>
            </w:r>
            <w:r w:rsidRPr="00436760">
              <w:rPr>
                <w:b/>
                <w:bCs/>
                <w:lang w:eastAsia="zh-CN"/>
              </w:rPr>
              <w:t>30</w:t>
            </w:r>
            <w:r w:rsidRPr="00436760">
              <w:rPr>
                <w:rFonts w:hint="eastAsia"/>
                <w:lang w:eastAsia="zh-CN"/>
              </w:rPr>
              <w:t>第</w:t>
            </w:r>
            <w:r w:rsidRPr="00436760">
              <w:rPr>
                <w:lang w:eastAsia="zh-CN"/>
              </w:rPr>
              <w:t xml:space="preserve">4.1.1 </w:t>
            </w:r>
            <w:proofErr w:type="gramStart"/>
            <w:r w:rsidRPr="00436760">
              <w:rPr>
                <w:lang w:eastAsia="zh-CN"/>
              </w:rPr>
              <w:t>e)</w:t>
            </w:r>
            <w:r w:rsidRPr="00436760">
              <w:rPr>
                <w:rFonts w:hint="eastAsia"/>
                <w:lang w:eastAsia="zh-CN"/>
              </w:rPr>
              <w:t>段进行协调的剩余案例</w:t>
            </w:r>
            <w:proofErr w:type="gramEnd"/>
            <w:r w:rsidRPr="00436760">
              <w:rPr>
                <w:rFonts w:hint="eastAsia"/>
                <w:lang w:eastAsia="zh-CN"/>
              </w:rPr>
              <w:t>，提交主管部门建议</w:t>
            </w:r>
            <w:r w:rsidRPr="00436760">
              <w:rPr>
                <w:lang w:eastAsia="zh-CN"/>
              </w:rPr>
              <w:t>WRC</w:t>
            </w:r>
            <w:r w:rsidRPr="00436760">
              <w:rPr>
                <w:lang w:eastAsia="zh-CN"/>
              </w:rPr>
              <w:noBreakHyphen/>
              <w:t>23</w:t>
            </w:r>
            <w:r w:rsidRPr="00436760">
              <w:rPr>
                <w:rFonts w:hint="eastAsia"/>
                <w:lang w:eastAsia="zh-CN"/>
              </w:rPr>
              <w:t>批准以下措施</w:t>
            </w:r>
            <w:r w:rsidRPr="00436760">
              <w:rPr>
                <w:rFonts w:eastAsia="Times New Roman"/>
                <w:szCs w:val="24"/>
                <w:lang w:eastAsia="zh-CN"/>
              </w:rPr>
              <w:t>/</w:t>
            </w:r>
            <w:r w:rsidRPr="00436760">
              <w:rPr>
                <w:rFonts w:hint="eastAsia"/>
                <w:lang w:eastAsia="zh-CN"/>
              </w:rPr>
              <w:t>建议：</w:t>
            </w:r>
          </w:p>
          <w:bookmarkEnd w:id="75"/>
          <w:p w14:paraId="439151E8" w14:textId="77777777" w:rsidR="006F2B88" w:rsidRPr="00436760" w:rsidRDefault="006F2B88" w:rsidP="00F9478E">
            <w:pPr>
              <w:pStyle w:val="enumlev3"/>
              <w:ind w:left="1556"/>
              <w:rPr>
                <w:rFonts w:eastAsia="Times New Roman"/>
                <w:szCs w:val="24"/>
                <w:lang w:eastAsia="zh-CN"/>
              </w:rPr>
            </w:pPr>
            <w:r w:rsidRPr="00436760">
              <w:rPr>
                <w:lang w:eastAsia="zh-CN"/>
              </w:rPr>
              <w:t>a)</w:t>
            </w:r>
            <w:r w:rsidRPr="00436760">
              <w:rPr>
                <w:lang w:eastAsia="zh-CN"/>
              </w:rPr>
              <w:tab/>
            </w:r>
            <w:bookmarkStart w:id="76" w:name="_Hlk150173308"/>
            <w:r w:rsidRPr="00436760">
              <w:rPr>
                <w:rFonts w:ascii="SimSun" w:hAnsi="SimSun" w:cs="SimSun" w:hint="eastAsia"/>
                <w:szCs w:val="24"/>
                <w:lang w:eastAsia="zh-CN"/>
              </w:rPr>
              <w:t>如果第</w:t>
            </w:r>
            <w:r w:rsidRPr="00436760">
              <w:rPr>
                <w:b/>
                <w:bCs/>
                <w:lang w:eastAsia="zh-CN"/>
              </w:rPr>
              <w:t>559</w:t>
            </w:r>
            <w:r w:rsidRPr="00436760">
              <w:rPr>
                <w:rFonts w:ascii="SimSun" w:hAnsi="SimSun" w:cs="SimSun" w:hint="eastAsia"/>
                <w:szCs w:val="24"/>
                <w:lang w:eastAsia="zh-CN"/>
              </w:rPr>
              <w:t>号决议协调资料与相关非规划卫星网络之间的标称轨道间隔等于或大于</w:t>
            </w:r>
            <w:r w:rsidRPr="00436760">
              <w:rPr>
                <w:rFonts w:eastAsia="Times New Roman"/>
                <w:szCs w:val="24"/>
                <w:lang w:eastAsia="zh-CN"/>
              </w:rPr>
              <w:t>6</w:t>
            </w:r>
            <w:r w:rsidRPr="00436760">
              <w:rPr>
                <w:rFonts w:ascii="SimSun" w:hAnsi="SimSun" w:cs="SimSun" w:hint="eastAsia"/>
                <w:szCs w:val="24"/>
                <w:lang w:eastAsia="zh-CN"/>
              </w:rPr>
              <w:t>度，则视为协调已完成；</w:t>
            </w:r>
          </w:p>
          <w:bookmarkEnd w:id="76"/>
          <w:p w14:paraId="39000BB8" w14:textId="77777777" w:rsidR="006F2B88" w:rsidRPr="00436760" w:rsidRDefault="006F2B88" w:rsidP="00F9478E">
            <w:pPr>
              <w:pStyle w:val="enumlev3"/>
              <w:ind w:left="1556"/>
              <w:rPr>
                <w:rFonts w:eastAsia="Times New Roman"/>
                <w:szCs w:val="24"/>
                <w:lang w:eastAsia="zh-CN"/>
              </w:rPr>
            </w:pPr>
            <w:r w:rsidRPr="00436760">
              <w:rPr>
                <w:lang w:eastAsia="zh-CN"/>
              </w:rPr>
              <w:t>b)</w:t>
            </w:r>
            <w:r w:rsidRPr="00436760">
              <w:rPr>
                <w:lang w:eastAsia="zh-CN"/>
              </w:rPr>
              <w:tab/>
            </w:r>
            <w:bookmarkStart w:id="77" w:name="_Hlk150173458"/>
            <w:r w:rsidRPr="00436760">
              <w:rPr>
                <w:rFonts w:hint="eastAsia"/>
                <w:lang w:eastAsia="zh-CN"/>
              </w:rPr>
              <w:t>待审议的非规划卫星网络的业务区应在陆地上，并位于该非规划卫星网络的</w:t>
            </w:r>
            <w:r w:rsidRPr="00436760">
              <w:rPr>
                <w:lang w:eastAsia="zh-CN"/>
              </w:rPr>
              <w:t>−3 dB</w:t>
            </w:r>
            <w:r w:rsidRPr="00436760">
              <w:rPr>
                <w:rFonts w:hint="eastAsia"/>
                <w:lang w:eastAsia="zh-CN"/>
              </w:rPr>
              <w:t>天线增益等值线内，而不是提交的业务区内，因为该提交业务区可能包括相对天线增益等值线非常低的区域。需要注意的</w:t>
            </w:r>
            <w:r w:rsidRPr="00436760">
              <w:rPr>
                <w:rFonts w:hint="eastAsia"/>
                <w:lang w:eastAsia="zh-CN"/>
              </w:rPr>
              <w:lastRenderedPageBreak/>
              <w:t>是，非规划卫星网络只保护在陆地上且位于其</w:t>
            </w:r>
            <w:r w:rsidRPr="00436760">
              <w:rPr>
                <w:lang w:eastAsia="zh-CN"/>
              </w:rPr>
              <w:t>−3 dB</w:t>
            </w:r>
            <w:r w:rsidRPr="00436760">
              <w:rPr>
                <w:rFonts w:hint="eastAsia"/>
                <w:lang w:eastAsia="zh-CN"/>
              </w:rPr>
              <w:t>天线增益等值线内的业务区内的第</w:t>
            </w:r>
            <w:r w:rsidRPr="00436760">
              <w:rPr>
                <w:b/>
                <w:bCs/>
                <w:lang w:eastAsia="zh-CN"/>
              </w:rPr>
              <w:t>559</w:t>
            </w:r>
            <w:r w:rsidRPr="00436760">
              <w:rPr>
                <w:rFonts w:hint="eastAsia"/>
                <w:lang w:eastAsia="zh-CN"/>
              </w:rPr>
              <w:t>号决议协调资料；</w:t>
            </w:r>
          </w:p>
          <w:bookmarkEnd w:id="77"/>
          <w:p w14:paraId="51CE74E6" w14:textId="77777777" w:rsidR="006F2B88" w:rsidRPr="00436760" w:rsidRDefault="006F2B88" w:rsidP="00F9478E">
            <w:pPr>
              <w:pStyle w:val="enumlev3"/>
              <w:ind w:left="1556"/>
              <w:rPr>
                <w:rFonts w:eastAsia="Times New Roman"/>
                <w:szCs w:val="24"/>
                <w:lang w:eastAsia="zh-CN"/>
              </w:rPr>
            </w:pPr>
            <w:r w:rsidRPr="00436760">
              <w:rPr>
                <w:lang w:eastAsia="zh-CN"/>
              </w:rPr>
              <w:t>c)</w:t>
            </w:r>
            <w:r w:rsidRPr="00436760">
              <w:rPr>
                <w:lang w:eastAsia="zh-CN"/>
              </w:rPr>
              <w:tab/>
            </w:r>
            <w:r w:rsidRPr="00436760">
              <w:rPr>
                <w:rFonts w:ascii="SimSun" w:hAnsi="SimSun" w:cs="SimSun" w:hint="eastAsia"/>
                <w:szCs w:val="24"/>
                <w:lang w:eastAsia="zh-CN"/>
              </w:rPr>
              <w:t>如果一个主管部门同意不保护位于其国家领土内功率通量密度（</w:t>
            </w:r>
            <w:proofErr w:type="spellStart"/>
            <w:r w:rsidRPr="00436760">
              <w:rPr>
                <w:lang w:eastAsia="zh-CN"/>
              </w:rPr>
              <w:t>pfd</w:t>
            </w:r>
            <w:proofErr w:type="spellEnd"/>
            <w:r w:rsidRPr="00436760">
              <w:rPr>
                <w:rFonts w:ascii="SimSun" w:hAnsi="SimSun" w:cs="SimSun" w:hint="eastAsia"/>
                <w:szCs w:val="24"/>
                <w:lang w:eastAsia="zh-CN"/>
              </w:rPr>
              <w:t>）超过限值的区域，则无线电通信局在复审第</w:t>
            </w:r>
            <w:r w:rsidRPr="00436760">
              <w:rPr>
                <w:b/>
                <w:bCs/>
                <w:lang w:eastAsia="zh-CN"/>
              </w:rPr>
              <w:t>559</w:t>
            </w:r>
            <w:r w:rsidRPr="00436760">
              <w:rPr>
                <w:rFonts w:ascii="SimSun" w:hAnsi="SimSun" w:cs="SimSun" w:hint="eastAsia"/>
                <w:szCs w:val="24"/>
                <w:lang w:eastAsia="zh-CN"/>
              </w:rPr>
              <w:t>号决议协调资料的剩余协调要求时不得考虑该部分业务区；</w:t>
            </w:r>
          </w:p>
          <w:p w14:paraId="78677A56" w14:textId="77777777" w:rsidR="006F2B88" w:rsidRPr="00436760" w:rsidRDefault="006F2B88" w:rsidP="00F9478E">
            <w:pPr>
              <w:pStyle w:val="enumlev3"/>
              <w:ind w:left="1556"/>
              <w:rPr>
                <w:rFonts w:eastAsia="Times New Roman"/>
                <w:szCs w:val="24"/>
                <w:lang w:eastAsia="zh-CN"/>
              </w:rPr>
            </w:pPr>
            <w:r w:rsidRPr="00436760">
              <w:rPr>
                <w:lang w:eastAsia="zh-CN"/>
              </w:rPr>
              <w:t>d)</w:t>
            </w:r>
            <w:r w:rsidRPr="00436760">
              <w:rPr>
                <w:lang w:eastAsia="zh-CN"/>
              </w:rPr>
              <w:tab/>
            </w:r>
            <w:r w:rsidRPr="00436760">
              <w:rPr>
                <w:rFonts w:ascii="SimSun" w:hAnsi="SimSun" w:cs="SimSun" w:hint="eastAsia"/>
                <w:szCs w:val="24"/>
                <w:lang w:eastAsia="zh-CN"/>
              </w:rPr>
              <w:t>非规划卫星网络的通知主管部门接受对其位于相关第</w:t>
            </w:r>
            <w:r w:rsidRPr="00436760">
              <w:rPr>
                <w:b/>
                <w:bCs/>
                <w:lang w:eastAsia="zh-CN"/>
              </w:rPr>
              <w:t>559</w:t>
            </w:r>
            <w:r w:rsidRPr="00436760">
              <w:rPr>
                <w:rFonts w:ascii="SimSun" w:hAnsi="SimSun" w:cs="SimSun" w:hint="eastAsia"/>
                <w:szCs w:val="24"/>
                <w:lang w:eastAsia="zh-CN"/>
              </w:rPr>
              <w:t>号决议协调资料的</w:t>
            </w:r>
            <w:r w:rsidRPr="00436760">
              <w:rPr>
                <w:lang w:eastAsia="zh-CN"/>
              </w:rPr>
              <w:t>−20 dB</w:t>
            </w:r>
            <w:r w:rsidRPr="00436760">
              <w:rPr>
                <w:rFonts w:ascii="SimSun" w:hAnsi="SimSun" w:cs="SimSun" w:hint="eastAsia"/>
                <w:szCs w:val="24"/>
                <w:lang w:eastAsia="zh-CN"/>
              </w:rPr>
              <w:t>天线增益等值线以外的业务区可能产生的干扰。</w:t>
            </w:r>
          </w:p>
          <w:p w14:paraId="34CD2CD4" w14:textId="77777777" w:rsidR="006F2B88" w:rsidRPr="00436760" w:rsidRDefault="006F2B88" w:rsidP="00F9478E">
            <w:pPr>
              <w:pStyle w:val="enumlev2"/>
              <w:tabs>
                <w:tab w:val="clear" w:pos="1871"/>
                <w:tab w:val="left" w:pos="1593"/>
              </w:tabs>
              <w:ind w:left="1134" w:hanging="529"/>
              <w:rPr>
                <w:rFonts w:eastAsia="Times New Roman"/>
                <w:szCs w:val="24"/>
                <w:lang w:eastAsia="zh-CN"/>
              </w:rPr>
            </w:pPr>
            <w:r w:rsidRPr="00436760">
              <w:rPr>
                <w:lang w:eastAsia="zh-CN"/>
              </w:rPr>
              <w:t>4</w:t>
            </w:r>
            <w:r w:rsidRPr="00436760">
              <w:rPr>
                <w:lang w:eastAsia="zh-CN"/>
              </w:rPr>
              <w:tab/>
            </w:r>
            <w:r w:rsidRPr="00436760">
              <w:rPr>
                <w:rFonts w:ascii="SimSun" w:hAnsi="SimSun" w:cs="SimSun" w:hint="eastAsia"/>
                <w:szCs w:val="24"/>
                <w:lang w:eastAsia="zh-CN"/>
              </w:rPr>
              <w:t>关于根据附录</w:t>
            </w:r>
            <w:r w:rsidRPr="00436760">
              <w:rPr>
                <w:b/>
                <w:bCs/>
                <w:lang w:eastAsia="zh-CN"/>
              </w:rPr>
              <w:t>30A</w:t>
            </w:r>
            <w:r w:rsidRPr="00436760">
              <w:rPr>
                <w:rFonts w:ascii="SimSun" w:hAnsi="SimSun" w:cs="SimSun" w:hint="eastAsia"/>
                <w:szCs w:val="24"/>
                <w:lang w:eastAsia="zh-CN"/>
              </w:rPr>
              <w:t>第</w:t>
            </w:r>
            <w:r w:rsidRPr="00436760">
              <w:rPr>
                <w:lang w:eastAsia="zh-CN"/>
              </w:rPr>
              <w:t>4.1.1 </w:t>
            </w:r>
            <w:proofErr w:type="gramStart"/>
            <w:r w:rsidRPr="00436760">
              <w:rPr>
                <w:lang w:eastAsia="zh-CN"/>
              </w:rPr>
              <w:t>b)</w:t>
            </w:r>
            <w:r w:rsidRPr="00436760">
              <w:rPr>
                <w:rFonts w:ascii="SimSun" w:hAnsi="SimSun" w:cs="SimSun" w:hint="eastAsia"/>
                <w:szCs w:val="24"/>
                <w:lang w:eastAsia="zh-CN"/>
              </w:rPr>
              <w:t>段进行协调的剩余案例</w:t>
            </w:r>
            <w:proofErr w:type="gramEnd"/>
            <w:r w:rsidRPr="00436760">
              <w:rPr>
                <w:rFonts w:ascii="SimSun" w:hAnsi="SimSun" w:cs="SimSun" w:hint="eastAsia"/>
                <w:szCs w:val="24"/>
                <w:lang w:eastAsia="zh-CN"/>
              </w:rPr>
              <w:t>，提交主管部门建议</w:t>
            </w:r>
            <w:r w:rsidRPr="00436760">
              <w:rPr>
                <w:lang w:eastAsia="zh-CN"/>
              </w:rPr>
              <w:t>WRC</w:t>
            </w:r>
            <w:r w:rsidRPr="00436760">
              <w:rPr>
                <w:lang w:eastAsia="zh-CN"/>
              </w:rPr>
              <w:noBreakHyphen/>
              <w:t>23</w:t>
            </w:r>
            <w:r w:rsidRPr="00436760">
              <w:rPr>
                <w:rFonts w:ascii="SimSun" w:hAnsi="SimSun" w:cs="SimSun" w:hint="eastAsia"/>
                <w:szCs w:val="24"/>
                <w:lang w:eastAsia="zh-CN"/>
              </w:rPr>
              <w:t>批准剩余协调案例被视为已经完成，原因是：</w:t>
            </w:r>
          </w:p>
          <w:p w14:paraId="3E3D96F5" w14:textId="77777777" w:rsidR="006F2B88" w:rsidRPr="00436760" w:rsidRDefault="006F2B88" w:rsidP="00F9478E">
            <w:pPr>
              <w:pStyle w:val="enumlev3"/>
              <w:ind w:left="1556"/>
              <w:rPr>
                <w:rFonts w:eastAsia="Times New Roman"/>
                <w:szCs w:val="24"/>
                <w:lang w:eastAsia="zh-CN"/>
              </w:rPr>
            </w:pPr>
            <w:r w:rsidRPr="00436760">
              <w:rPr>
                <w:lang w:eastAsia="zh-CN"/>
              </w:rPr>
              <w:t>a)</w:t>
            </w:r>
            <w:r w:rsidRPr="00436760">
              <w:rPr>
                <w:lang w:eastAsia="zh-CN"/>
              </w:rPr>
              <w:tab/>
            </w:r>
            <w:r w:rsidRPr="00436760">
              <w:rPr>
                <w:rFonts w:ascii="SimSun" w:hAnsi="SimSun" w:cs="SimSun" w:hint="eastAsia"/>
                <w:szCs w:val="24"/>
                <w:lang w:eastAsia="zh-CN"/>
              </w:rPr>
              <w:t>第</w:t>
            </w:r>
            <w:r w:rsidRPr="00436760">
              <w:rPr>
                <w:b/>
                <w:bCs/>
                <w:lang w:eastAsia="zh-CN"/>
              </w:rPr>
              <w:t>4</w:t>
            </w:r>
            <w:r w:rsidRPr="00436760">
              <w:rPr>
                <w:rFonts w:ascii="SimSun" w:hAnsi="SimSun" w:cs="SimSun" w:hint="eastAsia"/>
                <w:szCs w:val="24"/>
                <w:lang w:eastAsia="zh-CN"/>
              </w:rPr>
              <w:t>条卫星网络在第</w:t>
            </w:r>
            <w:r w:rsidRPr="00436760">
              <w:rPr>
                <w:b/>
                <w:bCs/>
                <w:lang w:eastAsia="zh-CN"/>
              </w:rPr>
              <w:t>559</w:t>
            </w:r>
            <w:r w:rsidRPr="00436760">
              <w:rPr>
                <w:rFonts w:ascii="SimSun" w:hAnsi="SimSun" w:cs="SimSun" w:hint="eastAsia"/>
                <w:szCs w:val="24"/>
                <w:lang w:eastAsia="zh-CN"/>
              </w:rPr>
              <w:t>号决议相关主管部门的国家领土上具有非常大的覆盖范围和非常高的接收灵敏度；</w:t>
            </w:r>
          </w:p>
          <w:p w14:paraId="5BD51BF4" w14:textId="77777777" w:rsidR="006F2B88" w:rsidRPr="00436760" w:rsidRDefault="006F2B88" w:rsidP="00F9478E">
            <w:pPr>
              <w:pStyle w:val="enumlev3"/>
              <w:ind w:left="1556"/>
              <w:rPr>
                <w:rFonts w:eastAsia="Times New Roman"/>
                <w:szCs w:val="24"/>
                <w:lang w:eastAsia="zh-CN"/>
              </w:rPr>
            </w:pPr>
            <w:r w:rsidRPr="00436760">
              <w:rPr>
                <w:lang w:eastAsia="zh-CN"/>
              </w:rPr>
              <w:t>b)</w:t>
            </w:r>
            <w:r w:rsidRPr="00436760">
              <w:rPr>
                <w:lang w:eastAsia="zh-CN"/>
              </w:rPr>
              <w:tab/>
            </w:r>
            <w:r w:rsidRPr="00436760">
              <w:rPr>
                <w:rFonts w:ascii="SimSun" w:hAnsi="SimSun" w:cs="SimSun" w:hint="eastAsia"/>
                <w:szCs w:val="24"/>
                <w:lang w:eastAsia="zh-CN"/>
              </w:rPr>
              <w:t>这些第</w:t>
            </w:r>
            <w:r w:rsidRPr="00B275BD">
              <w:rPr>
                <w:rFonts w:eastAsia="Times New Roman"/>
                <w:b/>
                <w:bCs/>
                <w:szCs w:val="24"/>
                <w:lang w:eastAsia="zh-CN"/>
              </w:rPr>
              <w:t>4</w:t>
            </w:r>
            <w:r w:rsidRPr="00436760">
              <w:rPr>
                <w:rFonts w:ascii="SimSun" w:hAnsi="SimSun" w:cs="SimSun" w:hint="eastAsia"/>
                <w:szCs w:val="24"/>
                <w:lang w:eastAsia="zh-CN"/>
              </w:rPr>
              <w:t>条卫星网络的覆盖区域远远超出了通知主管部门的国家领土，而相关第</w:t>
            </w:r>
            <w:r w:rsidRPr="00B275BD">
              <w:rPr>
                <w:rFonts w:eastAsia="Times New Roman"/>
                <w:b/>
                <w:bCs/>
                <w:szCs w:val="24"/>
                <w:lang w:eastAsia="zh-CN"/>
              </w:rPr>
              <w:t>559</w:t>
            </w:r>
            <w:r w:rsidRPr="00436760">
              <w:rPr>
                <w:rFonts w:ascii="SimSun" w:hAnsi="SimSun" w:cs="SimSun" w:hint="eastAsia"/>
                <w:szCs w:val="24"/>
                <w:lang w:eastAsia="zh-CN"/>
              </w:rPr>
              <w:t>号决议协调资料中的馈线链路地球站仅位于其国家领土内，而其领土无法再进一步缩小；</w:t>
            </w:r>
          </w:p>
          <w:p w14:paraId="199E4F83" w14:textId="77777777" w:rsidR="006F2B88" w:rsidRPr="00436760" w:rsidRDefault="006F2B88" w:rsidP="00F9478E">
            <w:pPr>
              <w:pStyle w:val="enumlev3"/>
              <w:ind w:left="1556"/>
              <w:rPr>
                <w:rFonts w:eastAsia="Times New Roman"/>
                <w:szCs w:val="24"/>
                <w:lang w:eastAsia="zh-CN"/>
              </w:rPr>
            </w:pPr>
            <w:r w:rsidRPr="00436760">
              <w:rPr>
                <w:lang w:eastAsia="zh-CN"/>
              </w:rPr>
              <w:t>c)</w:t>
            </w:r>
            <w:r w:rsidRPr="00436760">
              <w:rPr>
                <w:lang w:eastAsia="zh-CN"/>
              </w:rPr>
              <w:tab/>
            </w:r>
            <w:r w:rsidRPr="00436760">
              <w:rPr>
                <w:rFonts w:ascii="SimSun" w:hAnsi="SimSun" w:cs="SimSun" w:hint="eastAsia"/>
                <w:szCs w:val="24"/>
                <w:lang w:eastAsia="zh-CN"/>
              </w:rPr>
              <w:t>第</w:t>
            </w:r>
            <w:r w:rsidRPr="00436760">
              <w:rPr>
                <w:b/>
                <w:bCs/>
                <w:lang w:eastAsia="zh-CN"/>
              </w:rPr>
              <w:t>2</w:t>
            </w:r>
            <w:r w:rsidRPr="00436760">
              <w:rPr>
                <w:rFonts w:ascii="SimSun" w:hAnsi="SimSun" w:cs="SimSun" w:hint="eastAsia"/>
                <w:szCs w:val="24"/>
                <w:lang w:eastAsia="zh-CN"/>
              </w:rPr>
              <w:t>号决议</w:t>
            </w:r>
            <w:r w:rsidRPr="00436760">
              <w:rPr>
                <w:rFonts w:ascii="SimSun" w:hAnsi="SimSun" w:cs="SimSun" w:hint="eastAsia"/>
                <w:b/>
                <w:bCs/>
                <w:szCs w:val="24"/>
                <w:lang w:eastAsia="zh-CN"/>
              </w:rPr>
              <w:t>（</w:t>
            </w:r>
            <w:r w:rsidRPr="00436760">
              <w:rPr>
                <w:b/>
                <w:bCs/>
                <w:lang w:eastAsia="zh-CN"/>
              </w:rPr>
              <w:t>WRC</w:t>
            </w:r>
            <w:r w:rsidRPr="00436760">
              <w:rPr>
                <w:b/>
                <w:bCs/>
                <w:lang w:eastAsia="zh-CN"/>
              </w:rPr>
              <w:noBreakHyphen/>
              <w:t>03</w:t>
            </w:r>
            <w:r w:rsidRPr="00436760">
              <w:rPr>
                <w:rFonts w:ascii="SimSun" w:hAnsi="SimSun" w:cs="SimSun" w:hint="eastAsia"/>
                <w:b/>
                <w:bCs/>
                <w:szCs w:val="24"/>
                <w:lang w:eastAsia="zh-CN"/>
              </w:rPr>
              <w:t>，修订版）</w:t>
            </w:r>
            <w:r w:rsidRPr="00436760">
              <w:rPr>
                <w:rFonts w:ascii="SimSun" w:hAnsi="SimSun" w:cs="SimSun" w:hint="eastAsia"/>
                <w:szCs w:val="24"/>
                <w:lang w:eastAsia="zh-CN"/>
              </w:rPr>
              <w:t>和</w:t>
            </w:r>
            <w:r w:rsidRPr="00436760">
              <w:rPr>
                <w:lang w:eastAsia="zh-CN"/>
              </w:rPr>
              <w:t>WRC</w:t>
            </w:r>
            <w:r w:rsidRPr="00436760">
              <w:rPr>
                <w:lang w:eastAsia="zh-CN"/>
              </w:rPr>
              <w:noBreakHyphen/>
              <w:t>23</w:t>
            </w:r>
            <w:r w:rsidRPr="00436760">
              <w:rPr>
                <w:rFonts w:ascii="SimSun" w:hAnsi="SimSun" w:cs="SimSun" w:hint="eastAsia"/>
                <w:szCs w:val="24"/>
                <w:lang w:eastAsia="zh-CN"/>
              </w:rPr>
              <w:t>议项</w:t>
            </w:r>
            <w:r w:rsidRPr="00436760">
              <w:rPr>
                <w:lang w:eastAsia="zh-CN"/>
              </w:rPr>
              <w:t>7</w:t>
            </w:r>
            <w:r w:rsidRPr="00436760">
              <w:rPr>
                <w:rFonts w:ascii="SimSun" w:hAnsi="SimSun" w:cs="SimSun" w:hint="eastAsia"/>
                <w:szCs w:val="24"/>
                <w:lang w:eastAsia="zh-CN"/>
              </w:rPr>
              <w:t>议题</w:t>
            </w:r>
            <w:r w:rsidRPr="00436760">
              <w:rPr>
                <w:lang w:eastAsia="zh-CN"/>
              </w:rPr>
              <w:t>F</w:t>
            </w:r>
            <w:r w:rsidRPr="00436760">
              <w:rPr>
                <w:rFonts w:ascii="SimSun" w:hAnsi="SimSun" w:cs="SimSun" w:hint="eastAsia"/>
                <w:szCs w:val="24"/>
                <w:lang w:eastAsia="zh-CN"/>
              </w:rPr>
              <w:t>的目标。</w:t>
            </w:r>
          </w:p>
          <w:p w14:paraId="695D0F55" w14:textId="77777777" w:rsidR="006F2B88" w:rsidRPr="00436760" w:rsidRDefault="006F2B88" w:rsidP="00F9478E">
            <w:pPr>
              <w:pStyle w:val="enumlev2"/>
              <w:tabs>
                <w:tab w:val="clear" w:pos="1871"/>
                <w:tab w:val="left" w:pos="1593"/>
              </w:tabs>
              <w:ind w:left="1134" w:hanging="529"/>
              <w:rPr>
                <w:rFonts w:eastAsia="Times New Roman"/>
                <w:szCs w:val="24"/>
                <w:lang w:eastAsia="zh-CN"/>
              </w:rPr>
            </w:pPr>
            <w:r w:rsidRPr="00436760">
              <w:rPr>
                <w:lang w:eastAsia="zh-CN"/>
              </w:rPr>
              <w:t>5</w:t>
            </w:r>
            <w:r w:rsidRPr="00436760">
              <w:rPr>
                <w:lang w:eastAsia="zh-CN"/>
              </w:rPr>
              <w:tab/>
            </w:r>
            <w:r w:rsidRPr="00436760">
              <w:rPr>
                <w:rFonts w:ascii="SimSun" w:hAnsi="SimSun" w:cs="SimSun" w:hint="eastAsia"/>
                <w:szCs w:val="24"/>
                <w:lang w:eastAsia="zh-CN"/>
              </w:rPr>
              <w:t>关于根据附录</w:t>
            </w:r>
            <w:r w:rsidRPr="00436760">
              <w:rPr>
                <w:b/>
                <w:bCs/>
                <w:lang w:eastAsia="zh-CN"/>
              </w:rPr>
              <w:t>30</w:t>
            </w:r>
            <w:r w:rsidRPr="00436760">
              <w:rPr>
                <w:rFonts w:ascii="SimSun" w:hAnsi="SimSun" w:cs="SimSun" w:hint="eastAsia"/>
                <w:szCs w:val="24"/>
                <w:lang w:eastAsia="zh-CN"/>
              </w:rPr>
              <w:t>和</w:t>
            </w:r>
            <w:r w:rsidRPr="00436760">
              <w:rPr>
                <w:b/>
                <w:bCs/>
                <w:lang w:eastAsia="zh-CN"/>
              </w:rPr>
              <w:t>30A</w:t>
            </w:r>
            <w:r w:rsidRPr="00436760">
              <w:rPr>
                <w:rFonts w:ascii="SimSun" w:hAnsi="SimSun" w:cs="SimSun" w:hint="eastAsia"/>
                <w:szCs w:val="24"/>
                <w:lang w:eastAsia="zh-CN"/>
              </w:rPr>
              <w:t>第</w:t>
            </w:r>
            <w:r w:rsidRPr="00436760">
              <w:rPr>
                <w:lang w:eastAsia="zh-CN"/>
              </w:rPr>
              <w:t>4.1.1 </w:t>
            </w:r>
            <w:proofErr w:type="gramStart"/>
            <w:r w:rsidRPr="00436760">
              <w:rPr>
                <w:lang w:eastAsia="zh-CN"/>
              </w:rPr>
              <w:t>a)</w:t>
            </w:r>
            <w:r w:rsidRPr="00436760">
              <w:rPr>
                <w:rFonts w:ascii="SimSun" w:hAnsi="SimSun" w:cs="SimSun" w:hint="eastAsia"/>
                <w:szCs w:val="24"/>
                <w:lang w:eastAsia="zh-CN"/>
              </w:rPr>
              <w:t>段进行协调的剩余案例</w:t>
            </w:r>
            <w:proofErr w:type="gramEnd"/>
            <w:r w:rsidRPr="00436760">
              <w:rPr>
                <w:rFonts w:ascii="SimSun" w:hAnsi="SimSun" w:cs="SimSun" w:hint="eastAsia"/>
                <w:szCs w:val="24"/>
                <w:lang w:eastAsia="zh-CN"/>
              </w:rPr>
              <w:t>，提交主管部门建议</w:t>
            </w:r>
            <w:r w:rsidRPr="00436760">
              <w:rPr>
                <w:lang w:eastAsia="zh-CN"/>
              </w:rPr>
              <w:t>WRC</w:t>
            </w:r>
            <w:r w:rsidRPr="00436760">
              <w:rPr>
                <w:lang w:eastAsia="zh-CN"/>
              </w:rPr>
              <w:noBreakHyphen/>
              <w:t>23</w:t>
            </w:r>
            <w:r w:rsidRPr="00436760">
              <w:rPr>
                <w:rFonts w:ascii="SimSun" w:hAnsi="SimSun" w:cs="SimSun" w:hint="eastAsia"/>
                <w:szCs w:val="24"/>
                <w:lang w:eastAsia="zh-CN"/>
              </w:rPr>
              <w:t>批准以下措施</w:t>
            </w:r>
            <w:r w:rsidRPr="00436760">
              <w:rPr>
                <w:rFonts w:eastAsia="Times New Roman"/>
                <w:szCs w:val="24"/>
                <w:lang w:eastAsia="zh-CN"/>
              </w:rPr>
              <w:t>/</w:t>
            </w:r>
            <w:r w:rsidRPr="00436760">
              <w:rPr>
                <w:rFonts w:ascii="SimSun" w:hAnsi="SimSun" w:cs="SimSun" w:hint="eastAsia"/>
                <w:szCs w:val="24"/>
                <w:lang w:eastAsia="zh-CN"/>
              </w:rPr>
              <w:t>建议：</w:t>
            </w:r>
          </w:p>
          <w:p w14:paraId="3222194E" w14:textId="77777777" w:rsidR="006F2B88" w:rsidRPr="00436760" w:rsidRDefault="006F2B88" w:rsidP="00F9478E">
            <w:pPr>
              <w:pStyle w:val="enumlev3"/>
              <w:ind w:left="1556"/>
              <w:rPr>
                <w:rFonts w:eastAsia="Times New Roman"/>
                <w:szCs w:val="24"/>
                <w:lang w:eastAsia="zh-CN"/>
              </w:rPr>
            </w:pPr>
            <w:r w:rsidRPr="00436760">
              <w:rPr>
                <w:lang w:eastAsia="zh-CN"/>
              </w:rPr>
              <w:t>a)</w:t>
            </w:r>
            <w:r w:rsidRPr="00436760">
              <w:rPr>
                <w:lang w:eastAsia="zh-CN"/>
              </w:rPr>
              <w:tab/>
            </w:r>
            <w:r w:rsidRPr="00436760">
              <w:rPr>
                <w:rFonts w:hint="eastAsia"/>
                <w:lang w:eastAsia="zh-CN"/>
              </w:rPr>
              <w:t>对于多波束规划指配，如果下行链路单入</w:t>
            </w:r>
            <w:r w:rsidRPr="00436760">
              <w:rPr>
                <w:i/>
                <w:iCs/>
                <w:lang w:eastAsia="zh-CN"/>
              </w:rPr>
              <w:t>C</w:t>
            </w:r>
            <w:r w:rsidRPr="00436760">
              <w:rPr>
                <w:lang w:eastAsia="zh-CN"/>
              </w:rPr>
              <w:t>/</w:t>
            </w:r>
            <w:r w:rsidRPr="00436760">
              <w:rPr>
                <w:i/>
                <w:iCs/>
                <w:lang w:eastAsia="zh-CN"/>
              </w:rPr>
              <w:t>I</w:t>
            </w:r>
            <w:r w:rsidRPr="00436760">
              <w:rPr>
                <w:rFonts w:hint="eastAsia"/>
                <w:lang w:eastAsia="zh-CN"/>
              </w:rPr>
              <w:t>值大于</w:t>
            </w:r>
            <w:r w:rsidRPr="00436760">
              <w:rPr>
                <w:lang w:eastAsia="zh-CN"/>
              </w:rPr>
              <w:t>21 dB</w:t>
            </w:r>
            <w:r w:rsidRPr="00436760">
              <w:rPr>
                <w:rFonts w:hint="eastAsia"/>
                <w:lang w:eastAsia="zh-CN"/>
              </w:rPr>
              <w:t>（一个测试点除外，该测试点的单入</w:t>
            </w:r>
            <w:r w:rsidRPr="00436760">
              <w:rPr>
                <w:i/>
                <w:iCs/>
                <w:lang w:eastAsia="zh-CN"/>
              </w:rPr>
              <w:t>C/I</w:t>
            </w:r>
            <w:r w:rsidRPr="00436760">
              <w:rPr>
                <w:rFonts w:hint="eastAsia"/>
                <w:lang w:eastAsia="zh-CN"/>
              </w:rPr>
              <w:t>值大于</w:t>
            </w:r>
            <w:r w:rsidRPr="00436760">
              <w:rPr>
                <w:lang w:eastAsia="zh-CN"/>
              </w:rPr>
              <w:t>18 dB</w:t>
            </w:r>
            <w:r w:rsidRPr="00436760">
              <w:rPr>
                <w:rFonts w:hint="eastAsia"/>
                <w:lang w:eastAsia="zh-CN"/>
              </w:rPr>
              <w:t>），则第</w:t>
            </w:r>
            <w:r w:rsidRPr="00436760">
              <w:rPr>
                <w:b/>
                <w:bCs/>
                <w:lang w:eastAsia="zh-CN"/>
              </w:rPr>
              <w:t>559</w:t>
            </w:r>
            <w:r w:rsidRPr="00436760">
              <w:rPr>
                <w:rFonts w:hint="eastAsia"/>
                <w:lang w:eastAsia="zh-CN"/>
              </w:rPr>
              <w:t>号决议协调资料和相应的</w:t>
            </w:r>
            <w:r w:rsidRPr="00436760">
              <w:rPr>
                <w:lang w:eastAsia="zh-CN"/>
              </w:rPr>
              <w:t>1</w:t>
            </w:r>
            <w:r w:rsidRPr="00436760">
              <w:rPr>
                <w:rFonts w:hint="eastAsia"/>
                <w:lang w:eastAsia="zh-CN"/>
              </w:rPr>
              <w:t>区和</w:t>
            </w:r>
            <w:r w:rsidRPr="00436760">
              <w:rPr>
                <w:lang w:eastAsia="zh-CN"/>
              </w:rPr>
              <w:t>3</w:t>
            </w:r>
            <w:r w:rsidRPr="00436760">
              <w:rPr>
                <w:rFonts w:hint="eastAsia"/>
                <w:lang w:eastAsia="zh-CN"/>
              </w:rPr>
              <w:t>区规划频率指配被认为是兼容的。</w:t>
            </w:r>
            <w:r w:rsidRPr="00436760">
              <w:rPr>
                <w:color w:val="000000"/>
                <w:szCs w:val="24"/>
                <w:lang w:eastAsia="zh-CN"/>
              </w:rPr>
              <w:t>为了保持按照第</w:t>
            </w:r>
            <w:r w:rsidRPr="00436760">
              <w:rPr>
                <w:b/>
                <w:bCs/>
                <w:lang w:eastAsia="zh-CN"/>
              </w:rPr>
              <w:t>4</w:t>
            </w:r>
            <w:r w:rsidRPr="00436760">
              <w:rPr>
                <w:color w:val="000000"/>
                <w:szCs w:val="24"/>
                <w:lang w:eastAsia="zh-CN"/>
              </w:rPr>
              <w:t>条提交的新申报资料对</w:t>
            </w:r>
            <w:r w:rsidRPr="00436760">
              <w:rPr>
                <w:color w:val="000000"/>
                <w:szCs w:val="24"/>
                <w:lang w:eastAsia="zh-CN"/>
              </w:rPr>
              <w:t>1</w:t>
            </w:r>
            <w:r w:rsidRPr="00436760">
              <w:rPr>
                <w:color w:val="000000"/>
                <w:szCs w:val="24"/>
                <w:lang w:eastAsia="zh-CN"/>
              </w:rPr>
              <w:t>区和</w:t>
            </w:r>
            <w:r w:rsidRPr="00436760">
              <w:rPr>
                <w:color w:val="000000"/>
                <w:szCs w:val="24"/>
                <w:lang w:eastAsia="zh-CN"/>
              </w:rPr>
              <w:t>3</w:t>
            </w:r>
            <w:r w:rsidRPr="00436760">
              <w:rPr>
                <w:color w:val="000000"/>
                <w:szCs w:val="24"/>
                <w:lang w:eastAsia="zh-CN"/>
              </w:rPr>
              <w:t>区规划频率指配</w:t>
            </w:r>
            <w:r w:rsidRPr="00436760">
              <w:rPr>
                <w:rFonts w:hint="eastAsia"/>
                <w:color w:val="000000"/>
                <w:szCs w:val="24"/>
                <w:lang w:eastAsia="zh-CN"/>
              </w:rPr>
              <w:t>的</w:t>
            </w:r>
            <w:r w:rsidRPr="00436760">
              <w:rPr>
                <w:color w:val="000000"/>
                <w:szCs w:val="24"/>
                <w:lang w:eastAsia="zh-CN"/>
              </w:rPr>
              <w:t>此类兼容</w:t>
            </w:r>
            <w:r w:rsidRPr="00436760">
              <w:rPr>
                <w:rFonts w:hint="eastAsia"/>
                <w:color w:val="000000"/>
                <w:szCs w:val="24"/>
                <w:lang w:eastAsia="zh-CN"/>
              </w:rPr>
              <w:t>情况</w:t>
            </w:r>
            <w:r w:rsidRPr="00436760">
              <w:rPr>
                <w:color w:val="000000"/>
                <w:szCs w:val="24"/>
                <w:lang w:eastAsia="zh-CN"/>
              </w:rPr>
              <w:t>具有相同的保护水平</w:t>
            </w:r>
            <w:r w:rsidRPr="00436760">
              <w:rPr>
                <w:rFonts w:hint="eastAsia"/>
                <w:color w:val="000000"/>
                <w:szCs w:val="24"/>
                <w:lang w:eastAsia="zh-CN"/>
              </w:rPr>
              <w:t>，</w:t>
            </w:r>
            <w:r w:rsidRPr="00436760">
              <w:rPr>
                <w:color w:val="000000"/>
                <w:szCs w:val="24"/>
                <w:lang w:eastAsia="zh-CN"/>
              </w:rPr>
              <w:t>当列表中的第</w:t>
            </w:r>
            <w:r w:rsidRPr="00436760">
              <w:rPr>
                <w:b/>
                <w:bCs/>
                <w:lang w:eastAsia="zh-CN"/>
              </w:rPr>
              <w:t>559</w:t>
            </w:r>
            <w:r w:rsidRPr="00436760">
              <w:rPr>
                <w:color w:val="000000"/>
                <w:szCs w:val="24"/>
                <w:lang w:eastAsia="zh-CN"/>
              </w:rPr>
              <w:t>号决议的频率指配纳入规划时</w:t>
            </w:r>
            <w:r w:rsidRPr="00436760">
              <w:rPr>
                <w:rFonts w:hint="eastAsia"/>
                <w:color w:val="000000"/>
                <w:szCs w:val="24"/>
                <w:lang w:eastAsia="zh-CN"/>
              </w:rPr>
              <w:t>，</w:t>
            </w:r>
            <w:r w:rsidRPr="00436760">
              <w:rPr>
                <w:color w:val="000000"/>
                <w:szCs w:val="24"/>
                <w:lang w:eastAsia="zh-CN"/>
              </w:rPr>
              <w:t>不得更新</w:t>
            </w:r>
            <w:r w:rsidRPr="00436760">
              <w:rPr>
                <w:lang w:eastAsia="zh-CN"/>
              </w:rPr>
              <w:t>1</w:t>
            </w:r>
            <w:r w:rsidRPr="00436760">
              <w:rPr>
                <w:color w:val="000000"/>
                <w:szCs w:val="24"/>
                <w:lang w:eastAsia="zh-CN"/>
              </w:rPr>
              <w:t>区和</w:t>
            </w:r>
            <w:r w:rsidRPr="00436760">
              <w:rPr>
                <w:lang w:eastAsia="zh-CN"/>
              </w:rPr>
              <w:t>3</w:t>
            </w:r>
            <w:r w:rsidRPr="00436760">
              <w:rPr>
                <w:color w:val="000000"/>
                <w:szCs w:val="24"/>
                <w:lang w:eastAsia="zh-CN"/>
              </w:rPr>
              <w:t>区规划频率指配的参考形势</w:t>
            </w:r>
            <w:r w:rsidRPr="00436760">
              <w:rPr>
                <w:rFonts w:ascii="SimSun" w:hAnsi="SimSun" w:cs="SimSun" w:hint="eastAsia"/>
                <w:color w:val="000000"/>
                <w:szCs w:val="24"/>
                <w:lang w:eastAsia="zh-CN"/>
              </w:rPr>
              <w:t>。</w:t>
            </w:r>
          </w:p>
          <w:p w14:paraId="61318E9D" w14:textId="77777777" w:rsidR="006F2B88" w:rsidRPr="00436760" w:rsidRDefault="006F2B88" w:rsidP="00F9478E">
            <w:pPr>
              <w:pStyle w:val="enumlev3"/>
              <w:ind w:left="1556"/>
              <w:rPr>
                <w:rFonts w:eastAsia="Times New Roman"/>
                <w:szCs w:val="24"/>
                <w:lang w:eastAsia="zh-CN"/>
              </w:rPr>
            </w:pPr>
            <w:r w:rsidRPr="00436760">
              <w:rPr>
                <w:lang w:eastAsia="zh-CN"/>
              </w:rPr>
              <w:t>b)</w:t>
            </w:r>
            <w:r w:rsidRPr="00436760">
              <w:rPr>
                <w:lang w:eastAsia="zh-CN"/>
              </w:rPr>
              <w:tab/>
            </w:r>
            <w:r w:rsidRPr="00436760">
              <w:rPr>
                <w:rFonts w:ascii="SimSun" w:hAnsi="SimSun" w:cs="SimSun" w:hint="eastAsia"/>
                <w:szCs w:val="24"/>
                <w:lang w:eastAsia="zh-CN"/>
              </w:rPr>
              <w:t>对于多波束规划指配，如果馈线链路单入</w:t>
            </w:r>
            <w:r w:rsidRPr="00436760">
              <w:rPr>
                <w:i/>
                <w:iCs/>
                <w:lang w:eastAsia="zh-CN"/>
              </w:rPr>
              <w:t>C</w:t>
            </w:r>
            <w:r w:rsidRPr="00436760">
              <w:rPr>
                <w:lang w:eastAsia="zh-CN"/>
              </w:rPr>
              <w:t>/</w:t>
            </w:r>
            <w:r w:rsidRPr="00436760">
              <w:rPr>
                <w:i/>
                <w:iCs/>
                <w:lang w:eastAsia="zh-CN"/>
              </w:rPr>
              <w:t>I</w:t>
            </w:r>
            <w:r w:rsidRPr="00436760">
              <w:rPr>
                <w:rFonts w:ascii="SimSun" w:hAnsi="SimSun" w:cs="SimSun" w:hint="eastAsia"/>
                <w:szCs w:val="24"/>
                <w:lang w:eastAsia="zh-CN"/>
              </w:rPr>
              <w:t>值大于</w:t>
            </w:r>
            <w:r w:rsidRPr="00436760">
              <w:rPr>
                <w:lang w:eastAsia="zh-CN"/>
              </w:rPr>
              <w:t>27 dB</w:t>
            </w:r>
            <w:r w:rsidRPr="00436760">
              <w:rPr>
                <w:rFonts w:ascii="SimSun" w:hAnsi="SimSun" w:cs="SimSun" w:hint="eastAsia"/>
                <w:szCs w:val="24"/>
                <w:lang w:eastAsia="zh-CN"/>
              </w:rPr>
              <w:t>，则第</w:t>
            </w:r>
            <w:r w:rsidRPr="00436760">
              <w:rPr>
                <w:lang w:eastAsia="zh-CN"/>
              </w:rPr>
              <w:t>559</w:t>
            </w:r>
            <w:r w:rsidRPr="00436760">
              <w:rPr>
                <w:rFonts w:ascii="SimSun" w:hAnsi="SimSun" w:cs="SimSun" w:hint="eastAsia"/>
                <w:szCs w:val="24"/>
                <w:lang w:eastAsia="zh-CN"/>
              </w:rPr>
              <w:t>号决议协调资料和相应的</w:t>
            </w:r>
            <w:r w:rsidRPr="00436760">
              <w:rPr>
                <w:rFonts w:eastAsia="Times New Roman"/>
                <w:szCs w:val="24"/>
                <w:lang w:eastAsia="zh-CN"/>
              </w:rPr>
              <w:t>1</w:t>
            </w:r>
            <w:r w:rsidRPr="00436760">
              <w:rPr>
                <w:rFonts w:ascii="SimSun" w:hAnsi="SimSun" w:cs="SimSun" w:hint="eastAsia"/>
                <w:szCs w:val="24"/>
                <w:lang w:eastAsia="zh-CN"/>
              </w:rPr>
              <w:t>区和</w:t>
            </w:r>
            <w:r w:rsidRPr="00436760">
              <w:rPr>
                <w:rFonts w:eastAsia="Times New Roman"/>
                <w:szCs w:val="24"/>
                <w:lang w:eastAsia="zh-CN"/>
              </w:rPr>
              <w:t>3</w:t>
            </w:r>
            <w:r w:rsidRPr="00436760">
              <w:rPr>
                <w:rFonts w:ascii="SimSun" w:hAnsi="SimSun" w:cs="SimSun" w:hint="eastAsia"/>
                <w:szCs w:val="24"/>
                <w:lang w:eastAsia="zh-CN"/>
              </w:rPr>
              <w:t>区规划频率指配被视为兼容。</w:t>
            </w:r>
            <w:r w:rsidRPr="00436760">
              <w:rPr>
                <w:color w:val="000000"/>
                <w:szCs w:val="24"/>
                <w:lang w:eastAsia="zh-CN"/>
              </w:rPr>
              <w:t>为了保持按照第</w:t>
            </w:r>
            <w:r w:rsidRPr="00436760">
              <w:rPr>
                <w:b/>
                <w:bCs/>
                <w:lang w:eastAsia="zh-CN"/>
              </w:rPr>
              <w:t>4</w:t>
            </w:r>
            <w:r w:rsidRPr="00436760">
              <w:rPr>
                <w:color w:val="000000"/>
                <w:szCs w:val="24"/>
                <w:lang w:eastAsia="zh-CN"/>
              </w:rPr>
              <w:t>条提交的新申报资料</w:t>
            </w:r>
            <w:r w:rsidRPr="00436760">
              <w:rPr>
                <w:color w:val="000000"/>
                <w:szCs w:val="24"/>
                <w:lang w:eastAsia="zh-CN"/>
              </w:rPr>
              <w:lastRenderedPageBreak/>
              <w:t>对</w:t>
            </w:r>
            <w:r w:rsidRPr="00436760">
              <w:rPr>
                <w:color w:val="000000"/>
                <w:szCs w:val="24"/>
                <w:lang w:eastAsia="zh-CN"/>
              </w:rPr>
              <w:t>1</w:t>
            </w:r>
            <w:r w:rsidRPr="00436760">
              <w:rPr>
                <w:color w:val="000000"/>
                <w:szCs w:val="24"/>
                <w:lang w:eastAsia="zh-CN"/>
              </w:rPr>
              <w:t>区和</w:t>
            </w:r>
            <w:r w:rsidRPr="00436760">
              <w:rPr>
                <w:color w:val="000000"/>
                <w:szCs w:val="24"/>
                <w:lang w:eastAsia="zh-CN"/>
              </w:rPr>
              <w:t>3</w:t>
            </w:r>
            <w:r w:rsidRPr="00436760">
              <w:rPr>
                <w:color w:val="000000"/>
                <w:szCs w:val="24"/>
                <w:lang w:eastAsia="zh-CN"/>
              </w:rPr>
              <w:t>区规划频率指配</w:t>
            </w:r>
            <w:r w:rsidRPr="00436760">
              <w:rPr>
                <w:rFonts w:hint="eastAsia"/>
                <w:color w:val="000000"/>
                <w:szCs w:val="24"/>
                <w:lang w:eastAsia="zh-CN"/>
              </w:rPr>
              <w:t>的此类兼容情况</w:t>
            </w:r>
            <w:r w:rsidRPr="00436760">
              <w:rPr>
                <w:color w:val="000000"/>
                <w:szCs w:val="24"/>
                <w:lang w:eastAsia="zh-CN"/>
              </w:rPr>
              <w:t>具有相同的保护水平</w:t>
            </w:r>
            <w:r w:rsidRPr="00436760">
              <w:rPr>
                <w:rFonts w:hint="eastAsia"/>
                <w:color w:val="000000"/>
                <w:szCs w:val="24"/>
                <w:lang w:eastAsia="zh-CN"/>
              </w:rPr>
              <w:t>，</w:t>
            </w:r>
            <w:r w:rsidRPr="00436760">
              <w:rPr>
                <w:color w:val="000000"/>
                <w:szCs w:val="24"/>
                <w:lang w:eastAsia="zh-CN"/>
              </w:rPr>
              <w:t>当列表中的第</w:t>
            </w:r>
            <w:r w:rsidRPr="00436760">
              <w:rPr>
                <w:b/>
                <w:bCs/>
                <w:lang w:eastAsia="zh-CN"/>
              </w:rPr>
              <w:t>559</w:t>
            </w:r>
            <w:r w:rsidRPr="00436760">
              <w:rPr>
                <w:color w:val="000000"/>
                <w:szCs w:val="24"/>
                <w:lang w:eastAsia="zh-CN"/>
              </w:rPr>
              <w:t>号决议的指配纳入规划时</w:t>
            </w:r>
            <w:r w:rsidRPr="00436760">
              <w:rPr>
                <w:rFonts w:hint="eastAsia"/>
                <w:color w:val="000000"/>
                <w:szCs w:val="24"/>
                <w:lang w:eastAsia="zh-CN"/>
              </w:rPr>
              <w:t>，</w:t>
            </w:r>
            <w:r w:rsidRPr="00436760">
              <w:rPr>
                <w:color w:val="000000"/>
                <w:szCs w:val="24"/>
                <w:lang w:eastAsia="zh-CN"/>
              </w:rPr>
              <w:t>不得更新</w:t>
            </w:r>
            <w:r w:rsidRPr="00436760">
              <w:rPr>
                <w:color w:val="000000"/>
                <w:szCs w:val="24"/>
                <w:lang w:eastAsia="zh-CN"/>
              </w:rPr>
              <w:t>1</w:t>
            </w:r>
            <w:r w:rsidRPr="00436760">
              <w:rPr>
                <w:color w:val="000000"/>
                <w:szCs w:val="24"/>
                <w:lang w:eastAsia="zh-CN"/>
              </w:rPr>
              <w:t>区和</w:t>
            </w:r>
            <w:r w:rsidRPr="00436760">
              <w:rPr>
                <w:color w:val="000000"/>
                <w:szCs w:val="24"/>
                <w:lang w:eastAsia="zh-CN"/>
              </w:rPr>
              <w:t>3</w:t>
            </w:r>
            <w:r w:rsidRPr="00436760">
              <w:rPr>
                <w:color w:val="000000"/>
                <w:szCs w:val="24"/>
                <w:lang w:eastAsia="zh-CN"/>
              </w:rPr>
              <w:t>区规划频率指配的参考形势</w:t>
            </w:r>
            <w:r w:rsidRPr="00436760">
              <w:rPr>
                <w:rFonts w:ascii="SimSun" w:hAnsi="SimSun" w:cs="SimSun" w:hint="eastAsia"/>
                <w:color w:val="000000"/>
                <w:szCs w:val="24"/>
                <w:lang w:eastAsia="zh-CN"/>
              </w:rPr>
              <w:t>。</w:t>
            </w:r>
          </w:p>
          <w:p w14:paraId="45390F9A" w14:textId="77777777" w:rsidR="006F2B88" w:rsidRPr="00436760" w:rsidRDefault="006F2B88" w:rsidP="00F9478E">
            <w:pPr>
              <w:pStyle w:val="enumlev2"/>
              <w:tabs>
                <w:tab w:val="clear" w:pos="1871"/>
                <w:tab w:val="left" w:pos="1593"/>
              </w:tabs>
              <w:ind w:left="1134" w:hanging="529"/>
              <w:rPr>
                <w:lang w:eastAsia="zh-CN"/>
              </w:rPr>
            </w:pPr>
            <w:r w:rsidRPr="00436760">
              <w:rPr>
                <w:lang w:eastAsia="zh-CN"/>
              </w:rPr>
              <w:t>6</w:t>
            </w:r>
            <w:r w:rsidRPr="00436760">
              <w:rPr>
                <w:lang w:eastAsia="zh-CN"/>
              </w:rPr>
              <w:tab/>
            </w:r>
            <w:r w:rsidRPr="00436760">
              <w:rPr>
                <w:rFonts w:ascii="SimSun" w:hAnsi="SimSun" w:cs="SimSun" w:hint="eastAsia"/>
                <w:szCs w:val="24"/>
                <w:lang w:eastAsia="zh-CN"/>
              </w:rPr>
              <w:t>无线电通信局须：</w:t>
            </w:r>
          </w:p>
          <w:p w14:paraId="3918565F" w14:textId="77777777" w:rsidR="006F2B88" w:rsidRPr="00436760" w:rsidRDefault="006F2B88" w:rsidP="00F9478E">
            <w:pPr>
              <w:pStyle w:val="enumlev3"/>
              <w:ind w:left="1556"/>
              <w:rPr>
                <w:rFonts w:eastAsia="Times New Roman"/>
                <w:szCs w:val="24"/>
                <w:lang w:eastAsia="zh-CN"/>
              </w:rPr>
            </w:pPr>
            <w:r w:rsidRPr="00436760">
              <w:rPr>
                <w:lang w:eastAsia="zh-CN"/>
              </w:rPr>
              <w:t>a)</w:t>
            </w:r>
            <w:r w:rsidRPr="00436760">
              <w:rPr>
                <w:lang w:eastAsia="zh-CN"/>
              </w:rPr>
              <w:tab/>
            </w:r>
            <w:r w:rsidRPr="00436760">
              <w:rPr>
                <w:rFonts w:ascii="SimSun" w:hAnsi="SimSun" w:cs="SimSun" w:hint="eastAsia"/>
                <w:szCs w:val="24"/>
                <w:lang w:eastAsia="zh-CN"/>
              </w:rPr>
              <w:t>考虑到上述所有建议，包括</w:t>
            </w:r>
            <w:r w:rsidRPr="00436760">
              <w:rPr>
                <w:rFonts w:eastAsia="Times New Roman" w:hint="eastAsia"/>
                <w:szCs w:val="24"/>
                <w:lang w:eastAsia="zh-CN"/>
              </w:rPr>
              <w:t>RRB</w:t>
            </w:r>
            <w:r w:rsidRPr="00436760">
              <w:rPr>
                <w:rFonts w:ascii="SimSun" w:hAnsi="SimSun" w:cs="SimSun" w:hint="eastAsia"/>
                <w:szCs w:val="24"/>
                <w:lang w:eastAsia="zh-CN"/>
              </w:rPr>
              <w:t>和无线电通信局的建议，审查所有剩余协调案例的状况。在这方面，对于根据附录</w:t>
            </w:r>
            <w:r w:rsidRPr="00436760">
              <w:rPr>
                <w:b/>
                <w:bCs/>
                <w:lang w:eastAsia="zh-CN"/>
              </w:rPr>
              <w:t>30</w:t>
            </w:r>
            <w:r w:rsidRPr="00436760">
              <w:rPr>
                <w:rFonts w:ascii="SimSun" w:hAnsi="SimSun" w:cs="SimSun" w:hint="eastAsia"/>
                <w:szCs w:val="24"/>
                <w:lang w:eastAsia="zh-CN"/>
              </w:rPr>
              <w:t>第</w:t>
            </w:r>
            <w:r w:rsidRPr="00436760">
              <w:rPr>
                <w:lang w:eastAsia="zh-CN"/>
              </w:rPr>
              <w:t>4.1.1 </w:t>
            </w:r>
            <w:proofErr w:type="gramStart"/>
            <w:r w:rsidRPr="00436760">
              <w:rPr>
                <w:lang w:eastAsia="zh-CN"/>
              </w:rPr>
              <w:t>b)</w:t>
            </w:r>
            <w:r w:rsidRPr="00436760">
              <w:rPr>
                <w:rFonts w:ascii="SimSun" w:hAnsi="SimSun" w:cs="SimSun" w:hint="eastAsia"/>
                <w:szCs w:val="24"/>
                <w:lang w:eastAsia="zh-CN"/>
              </w:rPr>
              <w:t>段进行协调的剩余案例</w:t>
            </w:r>
            <w:proofErr w:type="gramEnd"/>
            <w:r w:rsidRPr="00436760">
              <w:rPr>
                <w:rFonts w:ascii="SimSun" w:hAnsi="SimSun" w:cs="SimSun" w:hint="eastAsia"/>
                <w:szCs w:val="24"/>
                <w:lang w:eastAsia="zh-CN"/>
              </w:rPr>
              <w:t>，如果在考虑到所有上述建议后，只剩下一个测试点可能会受到影响，则视为协调已完成；</w:t>
            </w:r>
          </w:p>
          <w:p w14:paraId="75B642AA" w14:textId="77777777" w:rsidR="006F2B88" w:rsidRPr="00436760" w:rsidRDefault="006F2B88" w:rsidP="00F9478E">
            <w:pPr>
              <w:pStyle w:val="enumlev3"/>
              <w:ind w:left="1556"/>
              <w:rPr>
                <w:rFonts w:eastAsia="Times New Roman"/>
                <w:szCs w:val="24"/>
                <w:lang w:eastAsia="zh-CN"/>
              </w:rPr>
            </w:pPr>
            <w:r w:rsidRPr="00436760">
              <w:rPr>
                <w:lang w:eastAsia="zh-CN"/>
              </w:rPr>
              <w:t>b)</w:t>
            </w:r>
            <w:r w:rsidRPr="00436760">
              <w:rPr>
                <w:lang w:eastAsia="zh-CN"/>
              </w:rPr>
              <w:tab/>
            </w:r>
            <w:r w:rsidRPr="00436760">
              <w:rPr>
                <w:rFonts w:ascii="SimSun" w:hAnsi="SimSun" w:cs="SimSun" w:hint="eastAsia"/>
                <w:szCs w:val="24"/>
                <w:lang w:eastAsia="zh-CN"/>
              </w:rPr>
              <w:t>将</w:t>
            </w:r>
            <w:r w:rsidRPr="00436760">
              <w:rPr>
                <w:lang w:eastAsia="zh-CN"/>
              </w:rPr>
              <w:t>WRC</w:t>
            </w:r>
            <w:r w:rsidRPr="00436760">
              <w:rPr>
                <w:lang w:eastAsia="zh-CN"/>
              </w:rPr>
              <w:noBreakHyphen/>
              <w:t>23</w:t>
            </w:r>
            <w:r w:rsidRPr="00436760">
              <w:rPr>
                <w:rFonts w:ascii="SimSun" w:hAnsi="SimSun" w:cs="SimSun" w:hint="eastAsia"/>
                <w:szCs w:val="24"/>
                <w:lang w:eastAsia="zh-CN"/>
              </w:rPr>
              <w:t>批准的所有措施应用于阿富汗、赤道几内亚、马耳他和塞舌尔主管部门提交的第</w:t>
            </w:r>
            <w:r w:rsidRPr="00436760">
              <w:rPr>
                <w:b/>
                <w:bCs/>
                <w:lang w:eastAsia="zh-CN"/>
              </w:rPr>
              <w:t>559</w:t>
            </w:r>
            <w:r w:rsidRPr="00436760">
              <w:rPr>
                <w:rFonts w:ascii="SimSun" w:hAnsi="SimSun" w:cs="SimSun" w:hint="eastAsia"/>
                <w:szCs w:val="24"/>
                <w:lang w:eastAsia="zh-CN"/>
              </w:rPr>
              <w:t>号决议协调资料，以及与第</w:t>
            </w:r>
            <w:r w:rsidRPr="00436760">
              <w:rPr>
                <w:b/>
                <w:bCs/>
                <w:lang w:eastAsia="zh-CN"/>
              </w:rPr>
              <w:t>559</w:t>
            </w:r>
            <w:r w:rsidRPr="00436760">
              <w:rPr>
                <w:rFonts w:ascii="SimSun" w:hAnsi="SimSun" w:cs="SimSun" w:hint="eastAsia"/>
                <w:szCs w:val="24"/>
                <w:lang w:eastAsia="zh-CN"/>
              </w:rPr>
              <w:t>号决议</w:t>
            </w:r>
            <w:r w:rsidRPr="00436760">
              <w:rPr>
                <w:rFonts w:ascii="SimSun" w:hAnsi="SimSun" w:cs="SimSun" w:hint="eastAsia"/>
                <w:b/>
                <w:bCs/>
                <w:szCs w:val="24"/>
                <w:lang w:eastAsia="zh-CN"/>
              </w:rPr>
              <w:t>（</w:t>
            </w:r>
            <w:r w:rsidRPr="00436760">
              <w:rPr>
                <w:b/>
                <w:bCs/>
                <w:lang w:eastAsia="zh-CN"/>
              </w:rPr>
              <w:t>WRC</w:t>
            </w:r>
            <w:r w:rsidRPr="00436760">
              <w:rPr>
                <w:b/>
                <w:bCs/>
                <w:lang w:eastAsia="zh-CN"/>
              </w:rPr>
              <w:noBreakHyphen/>
              <w:t>19</w:t>
            </w:r>
            <w:r w:rsidRPr="00436760">
              <w:rPr>
                <w:rFonts w:ascii="SimSun" w:hAnsi="SimSun" w:cs="SimSun" w:hint="eastAsia"/>
                <w:b/>
                <w:bCs/>
                <w:szCs w:val="24"/>
                <w:lang w:eastAsia="zh-CN"/>
              </w:rPr>
              <w:t>）</w:t>
            </w:r>
            <w:r w:rsidRPr="00436760">
              <w:rPr>
                <w:rFonts w:ascii="SimSun" w:hAnsi="SimSun" w:cs="SimSun" w:hint="eastAsia"/>
                <w:szCs w:val="24"/>
                <w:lang w:eastAsia="zh-CN"/>
              </w:rPr>
              <w:t>性质相同的附录</w:t>
            </w:r>
            <w:r w:rsidRPr="00436760">
              <w:rPr>
                <w:b/>
                <w:bCs/>
                <w:lang w:eastAsia="zh-CN"/>
              </w:rPr>
              <w:t>30</w:t>
            </w:r>
            <w:r w:rsidRPr="00436760">
              <w:rPr>
                <w:rFonts w:ascii="SimSun" w:hAnsi="SimSun" w:cs="SimSun" w:hint="eastAsia"/>
                <w:szCs w:val="24"/>
                <w:lang w:eastAsia="zh-CN"/>
              </w:rPr>
              <w:t>和</w:t>
            </w:r>
            <w:r w:rsidRPr="00436760">
              <w:rPr>
                <w:b/>
                <w:bCs/>
                <w:lang w:eastAsia="zh-CN"/>
              </w:rPr>
              <w:t>30A</w:t>
            </w:r>
            <w:r w:rsidRPr="00436760">
              <w:rPr>
                <w:rFonts w:ascii="SimSun" w:hAnsi="SimSun" w:cs="SimSun" w:hint="eastAsia"/>
                <w:szCs w:val="24"/>
                <w:lang w:eastAsia="zh-CN"/>
              </w:rPr>
              <w:t>第</w:t>
            </w:r>
            <w:r w:rsidRPr="00436760">
              <w:rPr>
                <w:b/>
                <w:bCs/>
                <w:lang w:eastAsia="zh-CN"/>
              </w:rPr>
              <w:t>4</w:t>
            </w:r>
            <w:r w:rsidRPr="00436760">
              <w:rPr>
                <w:rFonts w:ascii="SimSun" w:hAnsi="SimSun" w:cs="SimSun" w:hint="eastAsia"/>
                <w:szCs w:val="24"/>
                <w:lang w:eastAsia="zh-CN"/>
              </w:rPr>
              <w:t>条第</w:t>
            </w:r>
            <w:r w:rsidRPr="00436760">
              <w:rPr>
                <w:lang w:eastAsia="zh-CN"/>
              </w:rPr>
              <w:t>4.1.26</w:t>
            </w:r>
            <w:r w:rsidRPr="00436760">
              <w:rPr>
                <w:rFonts w:ascii="SimSun" w:hAnsi="SimSun" w:cs="SimSun" w:hint="eastAsia"/>
                <w:szCs w:val="24"/>
                <w:lang w:eastAsia="zh-CN"/>
              </w:rPr>
              <w:t>或</w:t>
            </w:r>
            <w:r w:rsidRPr="00436760">
              <w:rPr>
                <w:lang w:eastAsia="zh-CN"/>
              </w:rPr>
              <w:t>4.1.27</w:t>
            </w:r>
            <w:r w:rsidRPr="00436760">
              <w:rPr>
                <w:rFonts w:ascii="SimSun" w:hAnsi="SimSun" w:cs="SimSun" w:hint="eastAsia"/>
                <w:szCs w:val="24"/>
                <w:lang w:eastAsia="zh-CN"/>
              </w:rPr>
              <w:t>段未来的应用。</w:t>
            </w:r>
          </w:p>
          <w:p w14:paraId="6C2870E3" w14:textId="77777777" w:rsidR="006F2B88" w:rsidRPr="00436760" w:rsidRDefault="006F2B88"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B275BD">
              <w:rPr>
                <w:rFonts w:asciiTheme="minorEastAsia" w:eastAsiaTheme="minorEastAsia" w:hAnsiTheme="minorEastAsia" w:cs="Microsoft YaHei" w:hint="eastAsia"/>
                <w:i w:val="0"/>
                <w:iCs w:val="0"/>
                <w:lang w:eastAsia="zh-CN"/>
              </w:rPr>
              <w:t>：</w:t>
            </w:r>
            <w:r w:rsidRPr="00436760">
              <w:rPr>
                <w:rFonts w:ascii="STKaiti" w:eastAsia="STKaiti" w:hAnsi="STKaiti" w:cs="Microsoft YaHei" w:hint="eastAsia"/>
                <w:i w:val="0"/>
                <w:color w:val="000000"/>
                <w:lang w:eastAsia="zh-CN"/>
              </w:rPr>
              <w:t>前进方向</w:t>
            </w:r>
          </w:p>
          <w:p w14:paraId="667F9B7D" w14:textId="77777777" w:rsidR="006F2B88" w:rsidRPr="00436760" w:rsidRDefault="006F2B88" w:rsidP="00F9478E">
            <w:pPr>
              <w:pStyle w:val="Headingb"/>
              <w:rPr>
                <w:rFonts w:eastAsia="Calibri"/>
                <w:b w:val="0"/>
                <w:szCs w:val="24"/>
                <w:u w:val="single"/>
                <w:lang w:eastAsia="zh-CN"/>
              </w:rPr>
            </w:pPr>
            <w:r w:rsidRPr="00436760">
              <w:rPr>
                <w:rFonts w:ascii="STKaiti" w:eastAsia="STKaiti" w:hAnsi="STKaiti" w:cs="Microsoft YaHei" w:hint="eastAsia"/>
                <w:iCs/>
                <w:color w:val="000000"/>
                <w:lang w:eastAsia="zh-CN"/>
              </w:rPr>
              <w:t>请</w:t>
            </w:r>
            <w:r w:rsidRPr="00B275BD">
              <w:rPr>
                <w:rFonts w:ascii="Times New Roman" w:eastAsia="Calibri" w:hAnsi="Times New Roman"/>
                <w:color w:val="000000"/>
                <w:szCs w:val="24"/>
                <w:lang w:eastAsia="zh-CN"/>
              </w:rPr>
              <w:t>ATU</w:t>
            </w:r>
            <w:r w:rsidRPr="00436760">
              <w:rPr>
                <w:rFonts w:ascii="STKaiti" w:eastAsia="STKaiti" w:hAnsi="STKaiti" w:cs="Microsoft YaHei" w:hint="eastAsia"/>
                <w:iCs/>
                <w:color w:val="000000"/>
                <w:lang w:eastAsia="zh-CN"/>
              </w:rPr>
              <w:t>主管部门</w:t>
            </w:r>
            <w:r w:rsidRPr="00B275BD">
              <w:rPr>
                <w:rFonts w:asciiTheme="minorEastAsia" w:eastAsiaTheme="minorEastAsia" w:hAnsiTheme="minorEastAsia" w:cs="Microsoft YaHei" w:hint="eastAsia"/>
                <w:iCs/>
                <w:color w:val="000000"/>
                <w:lang w:eastAsia="zh-CN"/>
              </w:rPr>
              <w:t>：</w:t>
            </w:r>
          </w:p>
          <w:p w14:paraId="487D0152" w14:textId="0CBA6D35" w:rsidR="006F2B88" w:rsidRPr="00436760" w:rsidRDefault="006F2B88" w:rsidP="00F9478E">
            <w:pPr>
              <w:pStyle w:val="enumlev1"/>
              <w:tabs>
                <w:tab w:val="clear" w:pos="1134"/>
                <w:tab w:val="clear" w:pos="1871"/>
                <w:tab w:val="left" w:pos="605"/>
                <w:tab w:val="left" w:pos="1593"/>
              </w:tabs>
              <w:ind w:left="605" w:hanging="605"/>
              <w:rPr>
                <w:rFonts w:eastAsia="Calibri"/>
                <w:szCs w:val="24"/>
                <w:lang w:eastAsia="zh-CN"/>
              </w:rPr>
            </w:pPr>
            <w:bookmarkStart w:id="78" w:name="_Hlk150192790"/>
            <w:r w:rsidRPr="00436760">
              <w:rPr>
                <w:rFonts w:eastAsia="Calibri"/>
                <w:bCs/>
                <w:lang w:eastAsia="zh-CN"/>
              </w:rPr>
              <w:t>1</w:t>
            </w:r>
            <w:r w:rsidRPr="00436760">
              <w:rPr>
                <w:rFonts w:eastAsia="Calibri"/>
                <w:b/>
                <w:lang w:eastAsia="zh-CN"/>
              </w:rPr>
              <w:tab/>
            </w:r>
            <w:r w:rsidRPr="00436760">
              <w:rPr>
                <w:rFonts w:hint="eastAsia"/>
                <w:b/>
                <w:bCs/>
                <w:lang w:eastAsia="zh-CN"/>
              </w:rPr>
              <w:t>注意到</w:t>
            </w:r>
            <w:r w:rsidRPr="00436760">
              <w:rPr>
                <w:rFonts w:hint="eastAsia"/>
                <w:lang w:eastAsia="zh-CN"/>
              </w:rPr>
              <w:t>无线电通信局主任将起草一份报告，该报告将在</w:t>
            </w:r>
            <w:r w:rsidRPr="009A4CB9">
              <w:rPr>
                <w:rFonts w:eastAsia="Calibri"/>
                <w:lang w:eastAsia="zh-CN"/>
              </w:rPr>
              <w:t>WRC</w:t>
            </w:r>
            <w:r w:rsidRPr="009A4CB9">
              <w:rPr>
                <w:rFonts w:eastAsia="Calibri"/>
                <w:lang w:eastAsia="zh-CN"/>
              </w:rPr>
              <w:noBreakHyphen/>
              <w:t>23</w:t>
            </w:r>
            <w:r w:rsidRPr="00436760">
              <w:rPr>
                <w:rFonts w:ascii="SimSun" w:hAnsi="SimSun" w:cs="Microsoft YaHei" w:hint="eastAsia"/>
                <w:szCs w:val="24"/>
                <w:lang w:eastAsia="zh-CN"/>
              </w:rPr>
              <w:t>召开的</w:t>
            </w:r>
            <w:r w:rsidRPr="00436760">
              <w:rPr>
                <w:rFonts w:ascii="SimSun" w:hAnsi="SimSun" w:hint="eastAsia"/>
                <w:lang w:eastAsia="zh-CN"/>
              </w:rPr>
              <w:t>几个月前发布。</w:t>
            </w:r>
          </w:p>
          <w:p w14:paraId="7EA88ABD" w14:textId="66FC4153" w:rsidR="006F2B88" w:rsidRPr="00436760" w:rsidRDefault="006F2B88" w:rsidP="00F9478E">
            <w:pPr>
              <w:pStyle w:val="enumlev1"/>
              <w:tabs>
                <w:tab w:val="clear" w:pos="1134"/>
                <w:tab w:val="clear" w:pos="1871"/>
                <w:tab w:val="left" w:pos="605"/>
                <w:tab w:val="left" w:pos="1593"/>
              </w:tabs>
              <w:ind w:left="605" w:hanging="605"/>
              <w:rPr>
                <w:rFonts w:eastAsia="Calibri"/>
                <w:szCs w:val="24"/>
                <w:lang w:eastAsia="zh-CN"/>
              </w:rPr>
            </w:pPr>
            <w:bookmarkStart w:id="79" w:name="_Hlk150192912"/>
            <w:bookmarkEnd w:id="78"/>
            <w:r w:rsidRPr="00436760">
              <w:rPr>
                <w:rFonts w:eastAsia="Calibri"/>
                <w:bCs/>
                <w:lang w:eastAsia="zh-CN"/>
              </w:rPr>
              <w:t>2</w:t>
            </w:r>
            <w:r w:rsidRPr="00436760">
              <w:rPr>
                <w:rFonts w:eastAsia="Calibri"/>
                <w:b/>
                <w:lang w:eastAsia="zh-CN"/>
              </w:rPr>
              <w:tab/>
            </w:r>
            <w:r w:rsidRPr="00436760">
              <w:rPr>
                <w:rFonts w:hint="eastAsia"/>
                <w:lang w:eastAsia="zh-CN"/>
              </w:rPr>
              <w:t>一旦无线电通信局主任的报告发布后，即</w:t>
            </w:r>
            <w:r w:rsidRPr="00436760">
              <w:rPr>
                <w:rFonts w:hint="eastAsia"/>
                <w:b/>
                <w:bCs/>
                <w:lang w:eastAsia="zh-CN"/>
              </w:rPr>
              <w:t>研究并</w:t>
            </w:r>
            <w:r w:rsidRPr="00436760">
              <w:rPr>
                <w:rFonts w:hint="eastAsia"/>
                <w:lang w:eastAsia="zh-CN"/>
              </w:rPr>
              <w:t>审议该报告，并起草非洲共同提案（</w:t>
            </w:r>
            <w:proofErr w:type="spellStart"/>
            <w:r w:rsidRPr="00436760">
              <w:rPr>
                <w:rFonts w:eastAsia="Calibri"/>
                <w:szCs w:val="24"/>
                <w:lang w:eastAsia="zh-CN"/>
              </w:rPr>
              <w:t>AfCP</w:t>
            </w:r>
            <w:proofErr w:type="spellEnd"/>
            <w:r w:rsidRPr="00436760">
              <w:rPr>
                <w:rFonts w:hint="eastAsia"/>
                <w:lang w:eastAsia="zh-CN"/>
              </w:rPr>
              <w:t>）。</w:t>
            </w:r>
          </w:p>
          <w:p w14:paraId="22DF80B4" w14:textId="7662FA65" w:rsidR="006F2B88" w:rsidRPr="00436760" w:rsidRDefault="006F2B88" w:rsidP="00F9478E">
            <w:pPr>
              <w:pStyle w:val="enumlev1"/>
              <w:tabs>
                <w:tab w:val="clear" w:pos="1134"/>
                <w:tab w:val="clear" w:pos="1871"/>
                <w:tab w:val="left" w:pos="605"/>
                <w:tab w:val="left" w:pos="1593"/>
              </w:tabs>
              <w:ind w:left="605" w:hanging="605"/>
              <w:rPr>
                <w:rFonts w:ascii="SimSun" w:hAnsi="SimSun"/>
                <w:b/>
                <w:szCs w:val="24"/>
                <w:lang w:eastAsia="zh-CN"/>
              </w:rPr>
            </w:pPr>
            <w:bookmarkStart w:id="80" w:name="_Hlk150192968"/>
            <w:bookmarkEnd w:id="79"/>
            <w:r w:rsidRPr="00436760">
              <w:rPr>
                <w:rFonts w:eastAsia="Calibri"/>
                <w:bCs/>
                <w:lang w:eastAsia="zh-CN"/>
              </w:rPr>
              <w:t>3</w:t>
            </w:r>
            <w:r w:rsidRPr="00436760">
              <w:rPr>
                <w:rFonts w:eastAsia="Calibri"/>
                <w:b/>
                <w:lang w:eastAsia="zh-CN"/>
              </w:rPr>
              <w:tab/>
            </w:r>
            <w:r w:rsidRPr="00436760">
              <w:rPr>
                <w:rFonts w:ascii="SimSun" w:hAnsi="SimSun" w:cs="Microsoft YaHei" w:hint="eastAsia"/>
                <w:b/>
                <w:bCs/>
                <w:szCs w:val="24"/>
                <w:lang w:eastAsia="zh-CN"/>
              </w:rPr>
              <w:t>拨出</w:t>
            </w:r>
            <w:r w:rsidRPr="00436760">
              <w:rPr>
                <w:rFonts w:ascii="SimSun" w:hAnsi="SimSun" w:cs="Microsoft YaHei" w:hint="eastAsia"/>
                <w:szCs w:val="24"/>
                <w:lang w:eastAsia="zh-CN"/>
              </w:rPr>
              <w:t>专用资源，在</w:t>
            </w:r>
            <w:r w:rsidRPr="009A4CB9">
              <w:rPr>
                <w:rFonts w:eastAsia="Calibri"/>
                <w:lang w:eastAsia="zh-CN"/>
              </w:rPr>
              <w:t>WRC</w:t>
            </w:r>
            <w:r w:rsidRPr="009A4CB9">
              <w:rPr>
                <w:rFonts w:eastAsia="Calibri"/>
                <w:lang w:eastAsia="zh-CN"/>
              </w:rPr>
              <w:noBreakHyphen/>
              <w:t>23</w:t>
            </w:r>
            <w:r w:rsidRPr="00436760">
              <w:rPr>
                <w:rFonts w:ascii="SimSun" w:hAnsi="SimSun" w:cs="Microsoft YaHei" w:hint="eastAsia"/>
                <w:szCs w:val="24"/>
                <w:lang w:eastAsia="zh-CN"/>
              </w:rPr>
              <w:t>期间密切跟进本议项的工作。</w:t>
            </w:r>
          </w:p>
          <w:p w14:paraId="73593F98" w14:textId="4E2CEE73" w:rsidR="006F2B88" w:rsidRPr="00436760" w:rsidRDefault="006F2B88" w:rsidP="00F9478E">
            <w:pPr>
              <w:pStyle w:val="enumlev1"/>
              <w:tabs>
                <w:tab w:val="clear" w:pos="1134"/>
                <w:tab w:val="clear" w:pos="1871"/>
                <w:tab w:val="left" w:pos="605"/>
                <w:tab w:val="left" w:pos="1593"/>
              </w:tabs>
              <w:ind w:left="605" w:hanging="605"/>
              <w:rPr>
                <w:rFonts w:eastAsia="Calibri"/>
                <w:b/>
                <w:szCs w:val="24"/>
                <w:lang w:eastAsia="zh-CN"/>
              </w:rPr>
            </w:pPr>
            <w:bookmarkStart w:id="81" w:name="_Hlk150193057"/>
            <w:bookmarkEnd w:id="80"/>
            <w:r w:rsidRPr="00436760">
              <w:rPr>
                <w:rFonts w:eastAsia="Calibri"/>
                <w:bCs/>
                <w:lang w:eastAsia="zh-CN"/>
              </w:rPr>
              <w:t>4</w:t>
            </w:r>
            <w:r w:rsidRPr="00436760">
              <w:rPr>
                <w:rFonts w:eastAsia="Calibri"/>
                <w:b/>
                <w:lang w:eastAsia="zh-CN"/>
              </w:rPr>
              <w:tab/>
            </w:r>
            <w:bookmarkEnd w:id="81"/>
            <w:r w:rsidRPr="00436760">
              <w:rPr>
                <w:rFonts w:ascii="SimSun" w:hAnsi="SimSun" w:cs="Microsoft YaHei" w:hint="eastAsia"/>
                <w:b/>
                <w:bCs/>
                <w:szCs w:val="24"/>
                <w:lang w:eastAsia="zh-CN"/>
              </w:rPr>
              <w:t>有意义地参与</w:t>
            </w:r>
            <w:r w:rsidRPr="00436760">
              <w:rPr>
                <w:rFonts w:ascii="SimSun" w:hAnsi="SimSun" w:cs="Microsoft YaHei" w:hint="eastAsia"/>
                <w:szCs w:val="24"/>
                <w:lang w:eastAsia="zh-CN"/>
              </w:rPr>
              <w:t>由</w:t>
            </w:r>
            <w:r w:rsidRPr="00436760">
              <w:rPr>
                <w:rFonts w:eastAsia="Calibri"/>
                <w:szCs w:val="24"/>
                <w:lang w:eastAsia="zh-CN"/>
              </w:rPr>
              <w:t>ATU</w:t>
            </w:r>
            <w:r w:rsidRPr="00436760">
              <w:rPr>
                <w:rFonts w:ascii="SimSun" w:hAnsi="SimSun" w:cs="Microsoft YaHei" w:hint="eastAsia"/>
                <w:szCs w:val="24"/>
                <w:lang w:eastAsia="zh-CN"/>
              </w:rPr>
              <w:t>秘书处组织的线上会议，审议无线电通信局主任的报告，并起草有关本议项的非洲共同提案。</w:t>
            </w:r>
          </w:p>
        </w:tc>
      </w:tr>
      <w:tr w:rsidR="006F2B88" w:rsidRPr="00436760" w14:paraId="3778FF11" w14:textId="77777777" w:rsidTr="00F9478E">
        <w:trPr>
          <w:jc w:val="center"/>
        </w:trPr>
        <w:tc>
          <w:tcPr>
            <w:tcW w:w="2978" w:type="dxa"/>
          </w:tcPr>
          <w:p w14:paraId="3D5E15D8" w14:textId="77777777" w:rsidR="006F2B88" w:rsidRPr="00436760" w:rsidRDefault="006F2B88" w:rsidP="00F9478E">
            <w:pPr>
              <w:rPr>
                <w:rFonts w:eastAsia="Calibri"/>
                <w:lang w:eastAsia="zh-CN"/>
              </w:rPr>
            </w:pPr>
            <w:r w:rsidRPr="00436760">
              <w:rPr>
                <w:rFonts w:eastAsia="Calibri"/>
                <w:lang w:eastAsia="zh-CN"/>
              </w:rPr>
              <w:lastRenderedPageBreak/>
              <w:t>AI 9.3</w:t>
            </w:r>
          </w:p>
          <w:p w14:paraId="5D78DEA0" w14:textId="77777777" w:rsidR="006F2B88" w:rsidRPr="00436760" w:rsidRDefault="006F2B88" w:rsidP="00F9478E">
            <w:pPr>
              <w:rPr>
                <w:rFonts w:ascii="SimSun" w:hAnsi="SimSun" w:cs="SimSun"/>
                <w:color w:val="000000"/>
                <w:szCs w:val="24"/>
                <w:lang w:eastAsia="zh-CN"/>
              </w:rPr>
            </w:pPr>
            <w:r w:rsidRPr="00436760">
              <w:rPr>
                <w:rFonts w:ascii="SimSun" w:hAnsi="SimSun" w:cs="Microsoft YaHei" w:hint="eastAsia"/>
                <w:color w:val="000000"/>
                <w:szCs w:val="24"/>
                <w:lang w:eastAsia="zh-CN"/>
              </w:rPr>
              <w:t>“有关</w:t>
            </w:r>
            <w:r w:rsidRPr="00436760">
              <w:rPr>
                <w:color w:val="000000"/>
                <w:szCs w:val="24"/>
                <w:lang w:eastAsia="zh-CN"/>
              </w:rPr>
              <w:t>响应第</w:t>
            </w:r>
            <w:r w:rsidRPr="00436760">
              <w:rPr>
                <w:rFonts w:eastAsia="Calibri"/>
                <w:color w:val="000000"/>
                <w:lang w:eastAsia="zh-CN"/>
              </w:rPr>
              <w:t>80</w:t>
            </w:r>
            <w:r w:rsidRPr="00436760">
              <w:rPr>
                <w:color w:val="000000"/>
                <w:szCs w:val="24"/>
                <w:lang w:eastAsia="zh-CN"/>
              </w:rPr>
              <w:t>号</w:t>
            </w:r>
            <w:r w:rsidRPr="00436760">
              <w:rPr>
                <w:rFonts w:ascii="SimSun" w:hAnsi="SimSun" w:cs="SimSun" w:hint="eastAsia"/>
                <w:color w:val="000000"/>
                <w:szCs w:val="24"/>
                <w:lang w:eastAsia="zh-CN"/>
              </w:rPr>
              <w:t>决议（</w:t>
            </w:r>
            <w:r w:rsidRPr="00436760">
              <w:rPr>
                <w:rFonts w:eastAsia="Calibri"/>
                <w:color w:val="000000"/>
                <w:lang w:eastAsia="zh-CN"/>
              </w:rPr>
              <w:t>WRC</w:t>
            </w:r>
            <w:r w:rsidRPr="00436760">
              <w:rPr>
                <w:rFonts w:eastAsia="Calibri"/>
                <w:color w:val="000000"/>
                <w:lang w:eastAsia="zh-CN"/>
              </w:rPr>
              <w:noBreakHyphen/>
              <w:t>07</w:t>
            </w:r>
            <w:r w:rsidRPr="00436760">
              <w:rPr>
                <w:rFonts w:ascii="SimSun" w:hAnsi="SimSun" w:cs="SimSun" w:hint="eastAsia"/>
                <w:color w:val="000000"/>
                <w:szCs w:val="24"/>
                <w:lang w:eastAsia="zh-CN"/>
              </w:rPr>
              <w:t>，修订版）的行动；</w:t>
            </w:r>
          </w:p>
          <w:p w14:paraId="01019431" w14:textId="77777777" w:rsidR="006F2B88" w:rsidRPr="00436760" w:rsidRDefault="006F2B88" w:rsidP="00F9478E">
            <w:pPr>
              <w:pBdr>
                <w:top w:val="nil"/>
                <w:left w:val="nil"/>
                <w:bottom w:val="nil"/>
                <w:right w:val="nil"/>
                <w:between w:val="nil"/>
              </w:pBdr>
              <w:rPr>
                <w:rFonts w:ascii="SimSun" w:hAnsi="SimSun" w:cs="SimSun"/>
                <w:color w:val="000000"/>
                <w:szCs w:val="24"/>
                <w:lang w:eastAsia="zh-CN"/>
              </w:rPr>
            </w:pPr>
            <w:r w:rsidRPr="00436760">
              <w:rPr>
                <w:rFonts w:ascii="SimSun" w:hAnsi="SimSun" w:cs="SimSun" w:hint="eastAsia"/>
                <w:color w:val="000000"/>
                <w:szCs w:val="24"/>
                <w:lang w:eastAsia="zh-CN"/>
              </w:rPr>
              <w:t>第</w:t>
            </w:r>
            <w:r w:rsidRPr="00436760">
              <w:rPr>
                <w:rFonts w:eastAsia="Calibri"/>
                <w:color w:val="000000"/>
                <w:lang w:eastAsia="zh-CN"/>
              </w:rPr>
              <w:t>80</w:t>
            </w:r>
            <w:r w:rsidRPr="00436760">
              <w:rPr>
                <w:color w:val="000000"/>
                <w:szCs w:val="24"/>
                <w:lang w:eastAsia="zh-CN"/>
              </w:rPr>
              <w:t>号</w:t>
            </w:r>
            <w:r w:rsidRPr="00436760">
              <w:rPr>
                <w:rFonts w:ascii="SimSun" w:hAnsi="SimSun" w:cs="SimSun" w:hint="eastAsia"/>
                <w:color w:val="000000"/>
                <w:szCs w:val="24"/>
                <w:lang w:eastAsia="zh-CN"/>
              </w:rPr>
              <w:t>决议（</w:t>
            </w:r>
            <w:r w:rsidRPr="00436760">
              <w:rPr>
                <w:rFonts w:eastAsia="Calibri"/>
                <w:color w:val="000000"/>
                <w:lang w:eastAsia="zh-CN"/>
              </w:rPr>
              <w:t>WRC</w:t>
            </w:r>
            <w:r w:rsidRPr="00436760">
              <w:rPr>
                <w:rFonts w:eastAsia="Calibri"/>
                <w:color w:val="000000"/>
                <w:lang w:eastAsia="zh-CN"/>
              </w:rPr>
              <w:noBreakHyphen/>
              <w:t>07</w:t>
            </w:r>
            <w:r w:rsidRPr="00436760">
              <w:rPr>
                <w:rFonts w:ascii="SimSun" w:hAnsi="SimSun" w:cs="SimSun" w:hint="eastAsia"/>
                <w:color w:val="000000"/>
                <w:szCs w:val="24"/>
                <w:lang w:eastAsia="zh-CN"/>
              </w:rPr>
              <w:t>，修订版）</w:t>
            </w:r>
          </w:p>
          <w:p w14:paraId="349EDD24" w14:textId="77777777" w:rsidR="006F2B88" w:rsidRPr="00436760" w:rsidRDefault="006F2B88" w:rsidP="00F9478E">
            <w:pPr>
              <w:pBdr>
                <w:top w:val="nil"/>
                <w:left w:val="nil"/>
                <w:bottom w:val="nil"/>
                <w:right w:val="nil"/>
                <w:between w:val="nil"/>
              </w:pBdr>
              <w:rPr>
                <w:rFonts w:eastAsia="Calibri"/>
                <w:b/>
                <w:szCs w:val="24"/>
                <w:lang w:eastAsia="zh-CN"/>
              </w:rPr>
            </w:pPr>
            <w:r w:rsidRPr="00436760">
              <w:rPr>
                <w:color w:val="000000"/>
                <w:szCs w:val="24"/>
                <w:lang w:eastAsia="zh-CN"/>
              </w:rPr>
              <w:t>在应用</w:t>
            </w:r>
            <w:r w:rsidRPr="00436760">
              <w:rPr>
                <w:rFonts w:hint="eastAsia"/>
                <w:color w:val="000000"/>
                <w:szCs w:val="24"/>
                <w:lang w:eastAsia="zh-CN"/>
              </w:rPr>
              <w:t>《</w:t>
            </w:r>
            <w:r w:rsidRPr="00436760">
              <w:rPr>
                <w:color w:val="000000"/>
                <w:szCs w:val="24"/>
                <w:lang w:eastAsia="zh-CN"/>
              </w:rPr>
              <w:t>组织法</w:t>
            </w:r>
            <w:r w:rsidRPr="00436760">
              <w:rPr>
                <w:rFonts w:hint="eastAsia"/>
                <w:color w:val="000000"/>
                <w:szCs w:val="24"/>
                <w:lang w:eastAsia="zh-CN"/>
              </w:rPr>
              <w:t>》</w:t>
            </w:r>
            <w:r w:rsidRPr="00436760">
              <w:rPr>
                <w:color w:val="000000"/>
                <w:szCs w:val="24"/>
                <w:lang w:eastAsia="zh-CN"/>
              </w:rPr>
              <w:t>所包含</w:t>
            </w:r>
            <w:r w:rsidRPr="00436760">
              <w:rPr>
                <w:rFonts w:hint="eastAsia"/>
                <w:color w:val="000000"/>
                <w:szCs w:val="24"/>
                <w:lang w:eastAsia="zh-CN"/>
              </w:rPr>
              <w:t>的</w:t>
            </w:r>
            <w:r w:rsidRPr="00436760">
              <w:rPr>
                <w:color w:val="000000"/>
                <w:szCs w:val="24"/>
                <w:lang w:eastAsia="zh-CN"/>
              </w:rPr>
              <w:t>原则时的应付努力问</w:t>
            </w:r>
            <w:r w:rsidRPr="00436760">
              <w:rPr>
                <w:rFonts w:ascii="SimSun" w:hAnsi="SimSun" w:cs="SimSun" w:hint="eastAsia"/>
                <w:color w:val="000000"/>
                <w:szCs w:val="24"/>
                <w:lang w:eastAsia="zh-CN"/>
              </w:rPr>
              <w:t>题</w:t>
            </w:r>
            <w:proofErr w:type="gramStart"/>
            <w:r w:rsidRPr="00436760">
              <w:rPr>
                <w:rFonts w:ascii="SimSun" w:hAnsi="SimSun" w:cs="Microsoft YaHei" w:hint="eastAsia"/>
                <w:color w:val="000000"/>
                <w:szCs w:val="24"/>
                <w:lang w:eastAsia="zh-CN"/>
              </w:rPr>
              <w:t>”</w:t>
            </w:r>
            <w:proofErr w:type="gramEnd"/>
          </w:p>
        </w:tc>
        <w:tc>
          <w:tcPr>
            <w:tcW w:w="6287" w:type="dxa"/>
          </w:tcPr>
          <w:p w14:paraId="4D96708A" w14:textId="77777777" w:rsidR="006F2B88" w:rsidRPr="00436760" w:rsidRDefault="006F2B88" w:rsidP="00F9478E">
            <w:pPr>
              <w:pStyle w:val="StyleHeadingiUnderline1"/>
              <w:rPr>
                <w:rFonts w:ascii="STKaiti" w:eastAsia="STKaiti" w:hAnsi="STKaiti"/>
                <w:i w:val="0"/>
                <w:iCs w:val="0"/>
                <w:szCs w:val="24"/>
                <w:lang w:eastAsia="zh-CN"/>
              </w:rPr>
            </w:pPr>
            <w:r w:rsidRPr="00436760">
              <w:rPr>
                <w:rFonts w:ascii="STKaiti" w:eastAsia="STKaiti" w:hAnsi="STKaiti" w:cs="Microsoft YaHei" w:hint="eastAsia"/>
                <w:i w:val="0"/>
                <w:iCs w:val="0"/>
                <w:szCs w:val="24"/>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szCs w:val="24"/>
                <w:lang w:eastAsia="zh-CN"/>
              </w:rPr>
              <w:t>部分</w:t>
            </w:r>
            <w:r w:rsidRPr="00A36B0D">
              <w:rPr>
                <w:rFonts w:asciiTheme="minorEastAsia" w:eastAsiaTheme="minorEastAsia" w:hAnsiTheme="minorEastAsia" w:cs="Microsoft YaHei" w:hint="eastAsia"/>
                <w:i w:val="0"/>
                <w:iCs w:val="0"/>
                <w:szCs w:val="24"/>
                <w:lang w:eastAsia="zh-CN"/>
              </w:rPr>
              <w:t>：</w:t>
            </w:r>
            <w:r w:rsidRPr="00436760">
              <w:rPr>
                <w:rFonts w:ascii="STKaiti" w:eastAsia="STKaiti" w:hAnsi="STKaiti" w:cs="Microsoft YaHei" w:hint="eastAsia"/>
                <w:i w:val="0"/>
                <w:iCs w:val="0"/>
                <w:szCs w:val="24"/>
                <w:lang w:eastAsia="zh-CN"/>
              </w:rPr>
              <w:t>共同立场</w:t>
            </w:r>
            <w:r w:rsidRPr="00A36B0D">
              <w:rPr>
                <w:rFonts w:asciiTheme="minorEastAsia" w:eastAsiaTheme="minorEastAsia" w:hAnsiTheme="minorEastAsia" w:cs="Microsoft YaHei" w:hint="eastAsia"/>
                <w:i w:val="0"/>
                <w:iCs w:val="0"/>
                <w:szCs w:val="24"/>
                <w:lang w:eastAsia="zh-CN"/>
              </w:rPr>
              <w:t>：</w:t>
            </w:r>
          </w:p>
          <w:p w14:paraId="1F6847E5" w14:textId="2CC49210"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bookmarkStart w:id="82" w:name="_Hlk150193257"/>
            <w:r w:rsidRPr="00436760">
              <w:rPr>
                <w:rFonts w:eastAsia="Calibri"/>
                <w:bCs/>
                <w:lang w:eastAsia="zh-CN"/>
              </w:rPr>
              <w:t>1</w:t>
            </w:r>
            <w:r w:rsidRPr="00436760">
              <w:rPr>
                <w:rFonts w:eastAsia="Calibri"/>
                <w:b/>
                <w:lang w:eastAsia="zh-CN"/>
              </w:rPr>
              <w:tab/>
            </w:r>
            <w:r w:rsidRPr="00436760">
              <w:rPr>
                <w:rFonts w:ascii="SimSun" w:hAnsi="SimSun" w:cs="Microsoft YaHei" w:hint="eastAsia"/>
                <w:szCs w:val="24"/>
                <w:lang w:eastAsia="zh-CN"/>
              </w:rPr>
              <w:t>原则上</w:t>
            </w:r>
            <w:r w:rsidRPr="00436760">
              <w:rPr>
                <w:rFonts w:ascii="SimSun" w:hAnsi="SimSun" w:cs="Microsoft YaHei" w:hint="eastAsia"/>
                <w:b/>
                <w:bCs/>
                <w:szCs w:val="24"/>
                <w:lang w:eastAsia="zh-CN"/>
              </w:rPr>
              <w:t>大力支持</w:t>
            </w:r>
            <w:r w:rsidRPr="00436760">
              <w:rPr>
                <w:rFonts w:ascii="SimSun" w:hAnsi="SimSun" w:cs="Microsoft YaHei" w:hint="eastAsia"/>
                <w:szCs w:val="24"/>
                <w:lang w:eastAsia="zh-CN"/>
              </w:rPr>
              <w:t>全面落实第</w:t>
            </w:r>
            <w:r w:rsidRPr="00436760">
              <w:rPr>
                <w:rFonts w:eastAsia="Calibri"/>
                <w:b/>
                <w:lang w:eastAsia="zh-CN"/>
              </w:rPr>
              <w:t>80</w:t>
            </w:r>
            <w:r w:rsidRPr="00436760">
              <w:rPr>
                <w:rFonts w:ascii="SimSun" w:hAnsi="SimSun" w:cs="Microsoft YaHei" w:hint="eastAsia"/>
                <w:szCs w:val="24"/>
                <w:lang w:eastAsia="zh-CN"/>
              </w:rPr>
              <w:t>号决议</w:t>
            </w:r>
            <w:r w:rsidRPr="00A36B0D">
              <w:rPr>
                <w:rFonts w:ascii="SimSun" w:hAnsi="SimSun" w:cs="Microsoft YaHei" w:hint="eastAsia"/>
                <w:szCs w:val="24"/>
                <w:lang w:eastAsia="zh-CN"/>
              </w:rPr>
              <w:t>（</w:t>
            </w:r>
            <w:r w:rsidRPr="00436760">
              <w:rPr>
                <w:rFonts w:eastAsia="Calibri"/>
                <w:b/>
                <w:bCs/>
                <w:lang w:eastAsia="zh-CN"/>
              </w:rPr>
              <w:t>WRC</w:t>
            </w:r>
            <w:r w:rsidRPr="00436760">
              <w:rPr>
                <w:rFonts w:eastAsia="Calibri"/>
                <w:b/>
                <w:bCs/>
                <w:lang w:eastAsia="zh-CN"/>
              </w:rPr>
              <w:noBreakHyphen/>
              <w:t>07</w:t>
            </w:r>
            <w:r w:rsidRPr="00436760">
              <w:rPr>
                <w:rFonts w:ascii="SimSun" w:hAnsi="SimSun" w:cs="Microsoft YaHei" w:hint="eastAsia"/>
                <w:b/>
                <w:bCs/>
                <w:szCs w:val="24"/>
                <w:lang w:eastAsia="zh-CN"/>
              </w:rPr>
              <w:t>，修订版</w:t>
            </w:r>
            <w:r w:rsidRPr="00A36B0D">
              <w:rPr>
                <w:rFonts w:ascii="SimSun" w:hAnsi="SimSun" w:cs="Microsoft YaHei" w:hint="eastAsia"/>
                <w:szCs w:val="24"/>
                <w:lang w:eastAsia="zh-CN"/>
              </w:rPr>
              <w:t>）</w:t>
            </w:r>
            <w:r w:rsidRPr="00436760">
              <w:rPr>
                <w:rFonts w:ascii="SimSun" w:hAnsi="SimSun" w:cs="Microsoft YaHei" w:hint="eastAsia"/>
                <w:szCs w:val="24"/>
                <w:lang w:eastAsia="zh-CN"/>
              </w:rPr>
              <w:t>，将其作为促进公平和落实国际电联《组织法》所含各项原则的主要机制。</w:t>
            </w:r>
          </w:p>
          <w:p w14:paraId="7E9AF19B" w14:textId="0C2432F4"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bookmarkStart w:id="83" w:name="_Hlk150193800"/>
            <w:bookmarkEnd w:id="82"/>
            <w:r w:rsidRPr="00436760">
              <w:rPr>
                <w:rFonts w:eastAsia="Calibri"/>
                <w:bCs/>
                <w:lang w:eastAsia="zh-CN"/>
              </w:rPr>
              <w:t>2</w:t>
            </w:r>
            <w:r w:rsidRPr="00436760">
              <w:rPr>
                <w:rFonts w:eastAsia="Calibri"/>
                <w:b/>
                <w:lang w:eastAsia="zh-CN"/>
              </w:rPr>
              <w:tab/>
            </w:r>
            <w:r w:rsidRPr="00436760">
              <w:rPr>
                <w:rFonts w:ascii="SimSun" w:hAnsi="SimSun" w:cs="Microsoft YaHei" w:hint="eastAsia"/>
                <w:b/>
                <w:bCs/>
                <w:szCs w:val="24"/>
                <w:lang w:eastAsia="zh-CN"/>
              </w:rPr>
              <w:t>注意到</w:t>
            </w:r>
            <w:r w:rsidRPr="00436760">
              <w:rPr>
                <w:rFonts w:eastAsia="Calibri"/>
                <w:lang w:eastAsia="zh-CN"/>
              </w:rPr>
              <w:t>2023</w:t>
            </w:r>
            <w:r w:rsidRPr="00436760">
              <w:rPr>
                <w:rFonts w:ascii="SimSun" w:hAnsi="SimSun" w:cs="Microsoft YaHei" w:hint="eastAsia"/>
                <w:szCs w:val="24"/>
                <w:lang w:eastAsia="zh-CN"/>
              </w:rPr>
              <w:t>年</w:t>
            </w:r>
            <w:r w:rsidRPr="00436760">
              <w:rPr>
                <w:rFonts w:eastAsia="Calibri" w:hint="eastAsia"/>
                <w:szCs w:val="24"/>
                <w:lang w:eastAsia="zh-CN"/>
              </w:rPr>
              <w:t>6</w:t>
            </w:r>
            <w:r w:rsidRPr="00436760">
              <w:rPr>
                <w:rFonts w:ascii="SimSun" w:hAnsi="SimSun" w:cs="Microsoft YaHei" w:hint="eastAsia"/>
                <w:szCs w:val="24"/>
                <w:lang w:eastAsia="zh-CN"/>
              </w:rPr>
              <w:t>月</w:t>
            </w:r>
            <w:r w:rsidRPr="00436760">
              <w:rPr>
                <w:rFonts w:eastAsia="Calibri"/>
                <w:lang w:eastAsia="zh-CN"/>
              </w:rPr>
              <w:t>26</w:t>
            </w:r>
            <w:r w:rsidRPr="00436760">
              <w:rPr>
                <w:rFonts w:ascii="SimSun" w:hAnsi="SimSun" w:cs="Microsoft YaHei" w:hint="eastAsia"/>
                <w:szCs w:val="24"/>
                <w:lang w:eastAsia="zh-CN"/>
              </w:rPr>
              <w:t>日至</w:t>
            </w:r>
            <w:r w:rsidRPr="00436760">
              <w:rPr>
                <w:rFonts w:eastAsia="Calibri" w:hint="eastAsia"/>
                <w:szCs w:val="24"/>
                <w:lang w:eastAsia="zh-CN"/>
              </w:rPr>
              <w:t>7</w:t>
            </w:r>
            <w:r w:rsidRPr="00436760">
              <w:rPr>
                <w:rFonts w:ascii="SimSun" w:hAnsi="SimSun" w:cs="Microsoft YaHei" w:hint="eastAsia"/>
                <w:szCs w:val="24"/>
                <w:lang w:eastAsia="zh-CN"/>
              </w:rPr>
              <w:t>月</w:t>
            </w:r>
            <w:r w:rsidRPr="00436760">
              <w:rPr>
                <w:rFonts w:eastAsia="Calibri"/>
                <w:lang w:eastAsia="zh-CN"/>
              </w:rPr>
              <w:t>4</w:t>
            </w:r>
            <w:r w:rsidRPr="00436760">
              <w:rPr>
                <w:rFonts w:ascii="SimSun" w:hAnsi="SimSun" w:cs="Microsoft YaHei" w:hint="eastAsia"/>
                <w:szCs w:val="24"/>
                <w:lang w:eastAsia="zh-CN"/>
              </w:rPr>
              <w:t>日召开的会议审议的无线电规则委员会向</w:t>
            </w:r>
            <w:r w:rsidRPr="009A4CB9">
              <w:rPr>
                <w:rFonts w:eastAsia="Calibri"/>
                <w:lang w:eastAsia="zh-CN"/>
              </w:rPr>
              <w:t>WRC</w:t>
            </w:r>
            <w:r w:rsidRPr="009A4CB9">
              <w:rPr>
                <w:rFonts w:eastAsia="Calibri"/>
                <w:lang w:eastAsia="zh-CN"/>
              </w:rPr>
              <w:noBreakHyphen/>
              <w:t>23</w:t>
            </w:r>
            <w:r w:rsidRPr="00436760">
              <w:rPr>
                <w:rFonts w:ascii="SimSun" w:hAnsi="SimSun" w:cs="Microsoft YaHei" w:hint="eastAsia"/>
                <w:szCs w:val="24"/>
                <w:lang w:eastAsia="zh-CN"/>
              </w:rPr>
              <w:t>提交的有关第</w:t>
            </w:r>
            <w:r w:rsidRPr="00436760">
              <w:rPr>
                <w:rFonts w:eastAsia="Calibri"/>
                <w:b/>
                <w:bCs/>
                <w:lang w:eastAsia="zh-CN"/>
              </w:rPr>
              <w:t>80</w:t>
            </w:r>
            <w:r w:rsidRPr="00436760">
              <w:rPr>
                <w:rFonts w:ascii="SimSun" w:hAnsi="SimSun" w:cs="Microsoft YaHei" w:hint="eastAsia"/>
                <w:szCs w:val="24"/>
                <w:lang w:eastAsia="zh-CN"/>
              </w:rPr>
              <w:t>号决议</w:t>
            </w:r>
            <w:r w:rsidRPr="00A36B0D">
              <w:rPr>
                <w:rFonts w:ascii="SimSun" w:hAnsi="SimSun" w:cs="Microsoft YaHei" w:hint="eastAsia"/>
                <w:szCs w:val="24"/>
                <w:lang w:eastAsia="zh-CN"/>
              </w:rPr>
              <w:t>（</w:t>
            </w:r>
            <w:r w:rsidRPr="00436760">
              <w:rPr>
                <w:rFonts w:eastAsia="Calibri"/>
                <w:b/>
                <w:bCs/>
                <w:lang w:eastAsia="zh-CN"/>
              </w:rPr>
              <w:t>WRC</w:t>
            </w:r>
            <w:r w:rsidRPr="00436760">
              <w:rPr>
                <w:rFonts w:eastAsia="Calibri"/>
                <w:b/>
                <w:bCs/>
                <w:lang w:eastAsia="zh-CN"/>
              </w:rPr>
              <w:noBreakHyphen/>
              <w:t>07</w:t>
            </w:r>
            <w:r w:rsidRPr="00436760">
              <w:rPr>
                <w:rFonts w:ascii="SimSun" w:hAnsi="SimSun" w:cs="Microsoft YaHei" w:hint="eastAsia"/>
                <w:b/>
                <w:bCs/>
                <w:szCs w:val="24"/>
                <w:lang w:eastAsia="zh-CN"/>
              </w:rPr>
              <w:t>，修订版</w:t>
            </w:r>
            <w:r w:rsidRPr="00A36B0D">
              <w:rPr>
                <w:rFonts w:ascii="SimSun" w:hAnsi="SimSun" w:cs="Microsoft YaHei" w:hint="eastAsia"/>
                <w:szCs w:val="24"/>
                <w:lang w:eastAsia="zh-CN"/>
              </w:rPr>
              <w:t>）</w:t>
            </w:r>
            <w:r w:rsidRPr="00436760">
              <w:rPr>
                <w:rFonts w:ascii="SimSun" w:hAnsi="SimSun" w:cs="Microsoft YaHei" w:hint="eastAsia"/>
                <w:szCs w:val="24"/>
                <w:lang w:eastAsia="zh-CN"/>
              </w:rPr>
              <w:t>的报告。在提交</w:t>
            </w:r>
            <w:r w:rsidRPr="00436760">
              <w:rPr>
                <w:rFonts w:eastAsia="Calibri"/>
                <w:lang w:eastAsia="zh-CN"/>
              </w:rPr>
              <w:t>WRC</w:t>
            </w:r>
            <w:r w:rsidRPr="00436760">
              <w:rPr>
                <w:rFonts w:eastAsia="Calibri"/>
                <w:lang w:eastAsia="zh-CN"/>
              </w:rPr>
              <w:noBreakHyphen/>
              <w:t>23</w:t>
            </w:r>
            <w:r w:rsidRPr="00436760">
              <w:rPr>
                <w:rFonts w:ascii="SimSun" w:hAnsi="SimSun" w:cs="Microsoft YaHei" w:hint="eastAsia"/>
                <w:szCs w:val="24"/>
                <w:lang w:eastAsia="zh-CN"/>
              </w:rPr>
              <w:t>的这份报告中，委员会较为详细地审查了第</w:t>
            </w:r>
            <w:r w:rsidRPr="00436760">
              <w:rPr>
                <w:rFonts w:eastAsia="Calibri"/>
                <w:b/>
                <w:bCs/>
                <w:lang w:eastAsia="zh-CN"/>
              </w:rPr>
              <w:t>559</w:t>
            </w:r>
            <w:r w:rsidRPr="00436760">
              <w:rPr>
                <w:rFonts w:ascii="SimSun" w:hAnsi="SimSun" w:cs="Microsoft YaHei" w:hint="eastAsia"/>
                <w:szCs w:val="24"/>
                <w:lang w:eastAsia="zh-CN"/>
              </w:rPr>
              <w:t>号决议</w:t>
            </w:r>
            <w:r w:rsidRPr="00A36B0D">
              <w:rPr>
                <w:rFonts w:ascii="SimSun" w:hAnsi="SimSun" w:cs="Microsoft YaHei" w:hint="eastAsia"/>
                <w:szCs w:val="24"/>
                <w:lang w:eastAsia="zh-CN"/>
              </w:rPr>
              <w:t>（</w:t>
            </w:r>
            <w:r w:rsidRPr="00436760">
              <w:rPr>
                <w:rFonts w:eastAsia="Calibri"/>
                <w:b/>
                <w:bCs/>
                <w:lang w:eastAsia="zh-CN"/>
              </w:rPr>
              <w:t>WRC</w:t>
            </w:r>
            <w:r w:rsidRPr="00436760">
              <w:rPr>
                <w:rFonts w:eastAsia="Calibri"/>
                <w:b/>
                <w:bCs/>
                <w:lang w:eastAsia="zh-CN"/>
              </w:rPr>
              <w:noBreakHyphen/>
              <w:t>19</w:t>
            </w:r>
            <w:r w:rsidRPr="00436760">
              <w:rPr>
                <w:rFonts w:ascii="SimSun" w:hAnsi="SimSun" w:cs="Microsoft YaHei" w:hint="eastAsia"/>
                <w:b/>
                <w:bCs/>
                <w:szCs w:val="24"/>
                <w:lang w:eastAsia="zh-CN"/>
              </w:rPr>
              <w:t>，修订版</w:t>
            </w:r>
            <w:r w:rsidRPr="00A36B0D">
              <w:rPr>
                <w:rFonts w:ascii="SimSun" w:hAnsi="SimSun" w:cs="Microsoft YaHei" w:hint="eastAsia"/>
                <w:szCs w:val="24"/>
                <w:lang w:eastAsia="zh-CN"/>
              </w:rPr>
              <w:t>）</w:t>
            </w:r>
            <w:r w:rsidRPr="00436760">
              <w:rPr>
                <w:rFonts w:ascii="SimSun" w:hAnsi="SimSun" w:cs="Microsoft YaHei" w:hint="eastAsia"/>
                <w:szCs w:val="24"/>
                <w:lang w:eastAsia="zh-CN"/>
              </w:rPr>
              <w:t>的落实情况、在解决一些有害干扰情况中遇到的困难、影响卫星网络协调的难题以及对延长启用或重新启用频率指配的请求的处理情况。</w:t>
            </w:r>
          </w:p>
          <w:p w14:paraId="1933CA36" w14:textId="63C36486"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bookmarkStart w:id="84" w:name="_Hlk150194504"/>
            <w:bookmarkEnd w:id="83"/>
            <w:r w:rsidRPr="00436760">
              <w:rPr>
                <w:rFonts w:eastAsia="Calibri"/>
                <w:bCs/>
                <w:lang w:eastAsia="zh-CN"/>
              </w:rPr>
              <w:lastRenderedPageBreak/>
              <w:t>3</w:t>
            </w:r>
            <w:r w:rsidRPr="00436760">
              <w:rPr>
                <w:rFonts w:eastAsia="Calibri"/>
                <w:b/>
                <w:lang w:eastAsia="zh-CN"/>
              </w:rPr>
              <w:tab/>
            </w:r>
            <w:r w:rsidRPr="00436760">
              <w:rPr>
                <w:rFonts w:ascii="SimSun" w:hAnsi="SimSun" w:cs="Microsoft YaHei" w:hint="eastAsia"/>
                <w:szCs w:val="24"/>
                <w:lang w:eastAsia="zh-CN"/>
              </w:rPr>
              <w:t>向国际电联</w:t>
            </w:r>
            <w:r w:rsidRPr="00436760">
              <w:rPr>
                <w:rFonts w:ascii="SimSun" w:hAnsi="SimSun" w:cs="Microsoft YaHei" w:hint="eastAsia"/>
                <w:b/>
                <w:bCs/>
                <w:szCs w:val="24"/>
                <w:lang w:eastAsia="zh-CN"/>
              </w:rPr>
              <w:t>提交</w:t>
            </w:r>
            <w:r w:rsidRPr="00436760">
              <w:rPr>
                <w:rFonts w:ascii="SimSun" w:hAnsi="SimSun" w:cs="Microsoft YaHei" w:hint="eastAsia"/>
                <w:szCs w:val="24"/>
                <w:lang w:eastAsia="zh-CN"/>
              </w:rPr>
              <w:t>请求，由</w:t>
            </w:r>
            <w:r w:rsidRPr="009A4CB9">
              <w:rPr>
                <w:rFonts w:eastAsia="Calibri"/>
                <w:lang w:eastAsia="zh-CN"/>
              </w:rPr>
              <w:t>WRC</w:t>
            </w:r>
            <w:r w:rsidRPr="009A4CB9">
              <w:rPr>
                <w:rFonts w:eastAsia="Calibri"/>
                <w:lang w:eastAsia="zh-CN"/>
              </w:rPr>
              <w:noBreakHyphen/>
              <w:t>23</w:t>
            </w:r>
            <w:r w:rsidRPr="00436760">
              <w:rPr>
                <w:rFonts w:ascii="SimSun" w:hAnsi="SimSun" w:cs="Microsoft YaHei" w:hint="eastAsia"/>
                <w:szCs w:val="24"/>
                <w:lang w:eastAsia="zh-CN"/>
              </w:rPr>
              <w:t>考虑将</w:t>
            </w:r>
            <w:r w:rsidRPr="00436760">
              <w:rPr>
                <w:rFonts w:eastAsia="Calibri"/>
                <w:lang w:eastAsia="zh-CN"/>
              </w:rPr>
              <w:t>TANSAT1</w:t>
            </w:r>
            <w:r w:rsidRPr="00436760">
              <w:rPr>
                <w:rFonts w:ascii="SimSun" w:hAnsi="SimSun" w:cs="Microsoft YaHei" w:hint="eastAsia"/>
                <w:szCs w:val="24"/>
                <w:lang w:eastAsia="zh-CN"/>
              </w:rPr>
              <w:t>卫星网络的频率指配纳入附录</w:t>
            </w:r>
            <w:r w:rsidRPr="00436760">
              <w:rPr>
                <w:rFonts w:eastAsia="Calibri"/>
                <w:b/>
                <w:bCs/>
                <w:lang w:eastAsia="zh-CN"/>
              </w:rPr>
              <w:t>30</w:t>
            </w:r>
            <w:r w:rsidRPr="00436760">
              <w:rPr>
                <w:rFonts w:ascii="SimSun" w:hAnsi="SimSun" w:cs="Microsoft YaHei" w:hint="eastAsia"/>
                <w:szCs w:val="24"/>
                <w:lang w:eastAsia="zh-CN"/>
              </w:rPr>
              <w:t>和附录</w:t>
            </w:r>
            <w:r w:rsidRPr="00436760">
              <w:rPr>
                <w:rFonts w:eastAsia="Calibri"/>
                <w:b/>
                <w:bCs/>
                <w:lang w:eastAsia="zh-CN"/>
              </w:rPr>
              <w:t>30A</w:t>
            </w:r>
            <w:r w:rsidRPr="00436760">
              <w:rPr>
                <w:rFonts w:ascii="SimSun" w:hAnsi="SimSun" w:cs="Microsoft YaHei" w:hint="eastAsia"/>
                <w:szCs w:val="24"/>
                <w:lang w:eastAsia="zh-CN"/>
              </w:rPr>
              <w:t>的</w:t>
            </w:r>
            <w:r w:rsidRPr="00436760">
              <w:rPr>
                <w:rFonts w:eastAsia="Calibri"/>
                <w:szCs w:val="24"/>
                <w:lang w:eastAsia="zh-CN"/>
              </w:rPr>
              <w:t>1</w:t>
            </w:r>
            <w:r w:rsidRPr="00436760">
              <w:rPr>
                <w:rFonts w:ascii="SimSun" w:hAnsi="SimSun" w:cs="Microsoft YaHei" w:hint="eastAsia"/>
                <w:szCs w:val="24"/>
                <w:lang w:eastAsia="zh-CN"/>
              </w:rPr>
              <w:t>区和</w:t>
            </w:r>
            <w:r w:rsidRPr="00436760">
              <w:rPr>
                <w:rFonts w:eastAsia="Calibri"/>
                <w:szCs w:val="24"/>
                <w:lang w:eastAsia="zh-CN"/>
              </w:rPr>
              <w:t>3</w:t>
            </w:r>
            <w:r w:rsidRPr="00436760">
              <w:rPr>
                <w:rFonts w:ascii="SimSun" w:hAnsi="SimSun" w:cs="Microsoft YaHei" w:hint="eastAsia"/>
                <w:szCs w:val="24"/>
                <w:lang w:eastAsia="zh-CN"/>
              </w:rPr>
              <w:t>区规划中，以落实</w:t>
            </w:r>
            <w:r w:rsidRPr="00436760">
              <w:rPr>
                <w:rFonts w:eastAsia="Calibri"/>
                <w:lang w:eastAsia="zh-CN"/>
              </w:rPr>
              <w:t>WRC</w:t>
            </w:r>
            <w:r w:rsidRPr="00436760">
              <w:rPr>
                <w:rFonts w:eastAsia="Calibri"/>
                <w:lang w:eastAsia="zh-CN"/>
              </w:rPr>
              <w:noBreakHyphen/>
              <w:t>19</w:t>
            </w:r>
            <w:r w:rsidRPr="00436760">
              <w:rPr>
                <w:rFonts w:ascii="SimSun" w:hAnsi="SimSun" w:cs="Microsoft YaHei" w:hint="eastAsia"/>
                <w:szCs w:val="24"/>
                <w:lang w:eastAsia="zh-CN"/>
              </w:rPr>
              <w:t>的第</w:t>
            </w:r>
            <w:r w:rsidRPr="00436760">
              <w:rPr>
                <w:rFonts w:eastAsia="Calibri"/>
                <w:b/>
                <w:bCs/>
                <w:lang w:eastAsia="zh-CN"/>
              </w:rPr>
              <w:t>559</w:t>
            </w:r>
            <w:r w:rsidRPr="00436760">
              <w:rPr>
                <w:rFonts w:ascii="SimSun" w:hAnsi="SimSun" w:cs="Microsoft YaHei" w:hint="eastAsia"/>
                <w:szCs w:val="24"/>
                <w:lang w:eastAsia="zh-CN"/>
              </w:rPr>
              <w:t>号决议。</w:t>
            </w:r>
          </w:p>
          <w:p w14:paraId="72E139AE" w14:textId="59F4571F"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bookmarkStart w:id="85" w:name="_Hlk150194631"/>
            <w:bookmarkEnd w:id="84"/>
            <w:r w:rsidRPr="00436760">
              <w:rPr>
                <w:rFonts w:eastAsia="Calibri"/>
                <w:bCs/>
                <w:lang w:eastAsia="zh-CN"/>
              </w:rPr>
              <w:t>4</w:t>
            </w:r>
            <w:r w:rsidRPr="00436760">
              <w:rPr>
                <w:rFonts w:eastAsia="Calibri"/>
                <w:b/>
                <w:lang w:eastAsia="zh-CN"/>
              </w:rPr>
              <w:tab/>
            </w:r>
            <w:r w:rsidRPr="00436760">
              <w:rPr>
                <w:rFonts w:ascii="SimSun" w:hAnsi="SimSun" w:cs="Microsoft YaHei" w:hint="eastAsia"/>
                <w:b/>
                <w:bCs/>
                <w:szCs w:val="24"/>
                <w:lang w:eastAsia="zh-CN"/>
              </w:rPr>
              <w:t>注意到</w:t>
            </w:r>
            <w:r w:rsidRPr="00436760">
              <w:rPr>
                <w:rFonts w:eastAsia="Calibri"/>
                <w:szCs w:val="24"/>
                <w:lang w:eastAsia="zh-CN"/>
              </w:rPr>
              <w:t>2022</w:t>
            </w:r>
            <w:r w:rsidRPr="00436760">
              <w:rPr>
                <w:rFonts w:ascii="SimSun" w:hAnsi="SimSun" w:cs="Microsoft YaHei" w:hint="eastAsia"/>
                <w:szCs w:val="24"/>
                <w:lang w:eastAsia="zh-CN"/>
              </w:rPr>
              <w:t>年</w:t>
            </w:r>
            <w:r w:rsidRPr="00436760">
              <w:rPr>
                <w:rFonts w:eastAsia="Calibri" w:hint="eastAsia"/>
                <w:szCs w:val="24"/>
                <w:lang w:eastAsia="zh-CN"/>
              </w:rPr>
              <w:t>7</w:t>
            </w:r>
            <w:r w:rsidRPr="00436760">
              <w:rPr>
                <w:rFonts w:ascii="SimSun" w:hAnsi="SimSun" w:cs="Microsoft YaHei" w:hint="eastAsia"/>
                <w:szCs w:val="24"/>
                <w:lang w:eastAsia="zh-CN"/>
              </w:rPr>
              <w:t>月</w:t>
            </w:r>
            <w:r w:rsidRPr="00436760">
              <w:rPr>
                <w:rFonts w:eastAsia="Calibri"/>
                <w:lang w:eastAsia="zh-CN"/>
              </w:rPr>
              <w:t>25</w:t>
            </w:r>
            <w:r w:rsidRPr="00436760">
              <w:rPr>
                <w:rFonts w:ascii="SimSun" w:hAnsi="SimSun" w:cs="Microsoft YaHei" w:hint="eastAsia"/>
                <w:szCs w:val="24"/>
                <w:lang w:eastAsia="zh-CN"/>
              </w:rPr>
              <w:t>至</w:t>
            </w:r>
            <w:r w:rsidRPr="00436760">
              <w:rPr>
                <w:rFonts w:eastAsia="Calibri"/>
                <w:lang w:eastAsia="zh-CN"/>
              </w:rPr>
              <w:t>26</w:t>
            </w:r>
            <w:r w:rsidRPr="00436760">
              <w:rPr>
                <w:rFonts w:ascii="SimSun" w:hAnsi="SimSun" w:cs="Microsoft YaHei" w:hint="eastAsia"/>
                <w:szCs w:val="24"/>
                <w:lang w:eastAsia="zh-CN"/>
              </w:rPr>
              <w:t>日在阿尔及利亚举行的</w:t>
            </w:r>
            <w:r w:rsidRPr="00436760">
              <w:rPr>
                <w:rFonts w:eastAsia="Calibri"/>
                <w:szCs w:val="24"/>
                <w:lang w:eastAsia="zh-CN"/>
              </w:rPr>
              <w:t>ATU</w:t>
            </w:r>
            <w:r w:rsidRPr="00436760">
              <w:rPr>
                <w:rFonts w:ascii="SimSun" w:hAnsi="SimSun" w:cs="Microsoft YaHei" w:hint="eastAsia"/>
                <w:szCs w:val="24"/>
                <w:lang w:eastAsia="zh-CN"/>
              </w:rPr>
              <w:t>全权代表大会的报告，其中涉及就援引国际电联《组织法》第</w:t>
            </w:r>
            <w:r w:rsidRPr="00436760">
              <w:rPr>
                <w:rFonts w:eastAsia="Calibri"/>
                <w:b/>
                <w:bCs/>
                <w:lang w:eastAsia="zh-CN"/>
              </w:rPr>
              <w:t>48</w:t>
            </w:r>
            <w:r w:rsidRPr="00436760">
              <w:rPr>
                <w:rFonts w:ascii="SimSun" w:hAnsi="SimSun" w:cs="Microsoft YaHei" w:hint="eastAsia"/>
                <w:szCs w:val="24"/>
                <w:lang w:eastAsia="zh-CN"/>
              </w:rPr>
              <w:t>条的影响向国际电联</w:t>
            </w:r>
            <w:r w:rsidRPr="009A4CB9">
              <w:rPr>
                <w:rFonts w:eastAsia="Calibri"/>
                <w:lang w:eastAsia="zh-CN"/>
              </w:rPr>
              <w:t>PP-22</w:t>
            </w:r>
            <w:r w:rsidRPr="00436760">
              <w:rPr>
                <w:rFonts w:ascii="SimSun" w:hAnsi="SimSun" w:cs="Microsoft YaHei" w:hint="eastAsia"/>
                <w:szCs w:val="24"/>
                <w:lang w:eastAsia="zh-CN"/>
              </w:rPr>
              <w:t>提交的一项非洲共同提案。</w:t>
            </w:r>
          </w:p>
          <w:bookmarkEnd w:id="85"/>
          <w:p w14:paraId="456EADAA" w14:textId="0DBF366D"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5</w:t>
            </w:r>
            <w:r w:rsidRPr="00436760">
              <w:rPr>
                <w:rFonts w:eastAsia="Calibri"/>
                <w:b/>
                <w:lang w:eastAsia="zh-CN"/>
              </w:rPr>
              <w:tab/>
            </w:r>
            <w:r w:rsidRPr="00436760">
              <w:rPr>
                <w:rFonts w:ascii="SimSun" w:hAnsi="SimSun" w:cs="Microsoft YaHei" w:hint="eastAsia"/>
                <w:b/>
                <w:bCs/>
                <w:szCs w:val="24"/>
                <w:lang w:eastAsia="zh-CN"/>
              </w:rPr>
              <w:t>支持</w:t>
            </w:r>
            <w:r w:rsidRPr="00436760">
              <w:rPr>
                <w:rFonts w:ascii="SimSun" w:hAnsi="SimSun" w:cs="Microsoft YaHei" w:hint="eastAsia"/>
                <w:szCs w:val="24"/>
                <w:lang w:eastAsia="zh-CN"/>
              </w:rPr>
              <w:t>上文</w:t>
            </w:r>
            <w:r w:rsidRPr="00436760">
              <w:rPr>
                <w:rFonts w:eastAsia="Calibri"/>
                <w:lang w:eastAsia="zh-CN"/>
              </w:rPr>
              <w:t>AI 9.2</w:t>
            </w:r>
            <w:r w:rsidRPr="00436760">
              <w:rPr>
                <w:rFonts w:ascii="SimSun" w:hAnsi="SimSun" w:cs="Microsoft YaHei" w:hint="eastAsia"/>
                <w:szCs w:val="24"/>
                <w:lang w:eastAsia="zh-CN"/>
              </w:rPr>
              <w:t>中所述的有关第</w:t>
            </w:r>
            <w:r w:rsidRPr="00436760">
              <w:rPr>
                <w:rFonts w:eastAsia="Calibri"/>
                <w:b/>
                <w:lang w:eastAsia="zh-CN"/>
              </w:rPr>
              <w:t>559</w:t>
            </w:r>
            <w:r w:rsidRPr="00436760">
              <w:rPr>
                <w:rFonts w:ascii="SimSun" w:hAnsi="SimSun" w:cs="Microsoft YaHei" w:hint="eastAsia"/>
                <w:szCs w:val="24"/>
                <w:lang w:eastAsia="zh-CN"/>
              </w:rPr>
              <w:t>号决议的提案。</w:t>
            </w:r>
          </w:p>
          <w:p w14:paraId="42092A80" w14:textId="77777777" w:rsidR="006F2B88" w:rsidRPr="00436760" w:rsidRDefault="006F2B88"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A36B0D">
              <w:rPr>
                <w:rFonts w:asciiTheme="minorEastAsia" w:eastAsiaTheme="minorEastAsia" w:hAnsiTheme="minorEastAsia" w:cs="Microsoft YaHei" w:hint="eastAsia"/>
                <w:i w:val="0"/>
                <w:iCs w:val="0"/>
                <w:lang w:eastAsia="zh-CN"/>
              </w:rPr>
              <w:t>：</w:t>
            </w:r>
            <w:r w:rsidRPr="00436760">
              <w:rPr>
                <w:rFonts w:ascii="STKaiti" w:eastAsia="STKaiti" w:hAnsi="STKaiti" w:cs="Microsoft YaHei" w:hint="eastAsia"/>
                <w:i w:val="0"/>
                <w:color w:val="000000"/>
                <w:lang w:eastAsia="zh-CN"/>
              </w:rPr>
              <w:t>前进方向</w:t>
            </w:r>
          </w:p>
          <w:p w14:paraId="74B03EDF" w14:textId="77777777" w:rsidR="006F2B88" w:rsidRPr="00436760" w:rsidRDefault="006F2B88" w:rsidP="00F9478E">
            <w:pPr>
              <w:pStyle w:val="Headingb"/>
              <w:rPr>
                <w:rFonts w:eastAsia="Calibri"/>
                <w:b w:val="0"/>
                <w:i/>
                <w:szCs w:val="24"/>
                <w:lang w:eastAsia="zh-CN"/>
              </w:rPr>
            </w:pPr>
            <w:r w:rsidRPr="00436760">
              <w:rPr>
                <w:rFonts w:ascii="STKaiti" w:eastAsia="STKaiti" w:hAnsi="STKaiti" w:cs="Microsoft YaHei" w:hint="eastAsia"/>
                <w:iCs/>
                <w:color w:val="000000"/>
                <w:lang w:eastAsia="zh-CN"/>
              </w:rPr>
              <w:t>请</w:t>
            </w:r>
            <w:r w:rsidRPr="00A36B0D">
              <w:rPr>
                <w:rFonts w:ascii="Times New Roman" w:eastAsia="Calibri" w:hAnsi="Times New Roman"/>
                <w:color w:val="000000"/>
                <w:szCs w:val="24"/>
                <w:lang w:eastAsia="zh-CN"/>
              </w:rPr>
              <w:t>ATU</w:t>
            </w:r>
            <w:r w:rsidRPr="00436760">
              <w:rPr>
                <w:rFonts w:ascii="STKaiti" w:eastAsia="STKaiti" w:hAnsi="STKaiti" w:cs="Microsoft YaHei" w:hint="eastAsia"/>
                <w:iCs/>
                <w:color w:val="000000"/>
                <w:lang w:eastAsia="zh-CN"/>
              </w:rPr>
              <w:t>主管部门</w:t>
            </w:r>
            <w:r w:rsidRPr="00A36B0D">
              <w:rPr>
                <w:rFonts w:asciiTheme="minorEastAsia" w:eastAsiaTheme="minorEastAsia" w:hAnsiTheme="minorEastAsia" w:cs="Microsoft YaHei" w:hint="eastAsia"/>
                <w:iCs/>
                <w:color w:val="000000"/>
                <w:lang w:eastAsia="zh-CN"/>
              </w:rPr>
              <w:t>：</w:t>
            </w:r>
          </w:p>
          <w:p w14:paraId="2868F111" w14:textId="7B97B83B"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
                <w:bCs/>
                <w:szCs w:val="24"/>
                <w:lang w:eastAsia="zh-CN"/>
              </w:rPr>
              <w:t>注意到</w:t>
            </w:r>
            <w:r w:rsidRPr="00436760">
              <w:rPr>
                <w:rFonts w:ascii="SimSun" w:hAnsi="SimSun" w:cs="Microsoft YaHei" w:hint="eastAsia"/>
                <w:szCs w:val="24"/>
                <w:lang w:eastAsia="zh-CN"/>
              </w:rPr>
              <w:t>无线电规则委员会（</w:t>
            </w:r>
            <w:r w:rsidRPr="00436760">
              <w:rPr>
                <w:rFonts w:eastAsia="Calibri"/>
                <w:lang w:eastAsia="zh-CN"/>
              </w:rPr>
              <w:t>RRB</w:t>
            </w:r>
            <w:r w:rsidRPr="00436760">
              <w:rPr>
                <w:rFonts w:ascii="SimSun" w:hAnsi="SimSun" w:cs="Microsoft YaHei" w:hint="eastAsia"/>
                <w:szCs w:val="24"/>
                <w:lang w:eastAsia="zh-CN"/>
              </w:rPr>
              <w:t>）提交给</w:t>
            </w:r>
            <w:r w:rsidRPr="00436760">
              <w:rPr>
                <w:rFonts w:eastAsia="Calibri"/>
                <w:lang w:eastAsia="zh-CN"/>
              </w:rPr>
              <w:t>WRC</w:t>
            </w:r>
            <w:r w:rsidRPr="00436760">
              <w:rPr>
                <w:rFonts w:eastAsia="Calibri"/>
                <w:lang w:eastAsia="zh-CN"/>
              </w:rPr>
              <w:noBreakHyphen/>
              <w:t>23</w:t>
            </w:r>
            <w:r w:rsidRPr="00436760">
              <w:rPr>
                <w:rFonts w:ascii="SimSun" w:hAnsi="SimSun" w:cs="Microsoft YaHei" w:hint="eastAsia"/>
                <w:szCs w:val="24"/>
                <w:lang w:eastAsia="zh-CN"/>
              </w:rPr>
              <w:t>的报告。</w:t>
            </w:r>
          </w:p>
          <w:p w14:paraId="5CF4DCFC" w14:textId="068397F6"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b/>
                <w:bCs/>
                <w:szCs w:val="24"/>
                <w:lang w:eastAsia="zh-CN"/>
              </w:rPr>
              <w:t>研究</w:t>
            </w:r>
            <w:r w:rsidRPr="00436760">
              <w:rPr>
                <w:rFonts w:ascii="SimSun" w:hAnsi="SimSun" w:cs="Microsoft YaHei" w:hint="eastAsia"/>
                <w:szCs w:val="24"/>
                <w:lang w:eastAsia="zh-CN"/>
              </w:rPr>
              <w:t>并审议无线电规则委员会（</w:t>
            </w:r>
            <w:r w:rsidRPr="00436760">
              <w:rPr>
                <w:rFonts w:eastAsia="Calibri"/>
                <w:szCs w:val="24"/>
                <w:lang w:eastAsia="zh-CN"/>
              </w:rPr>
              <w:t>RRB</w:t>
            </w:r>
            <w:r w:rsidRPr="00436760">
              <w:rPr>
                <w:rFonts w:ascii="SimSun" w:hAnsi="SimSun" w:cs="Microsoft YaHei" w:hint="eastAsia"/>
                <w:szCs w:val="24"/>
                <w:lang w:eastAsia="zh-CN"/>
              </w:rPr>
              <w:t>）提交给</w:t>
            </w:r>
            <w:r w:rsidRPr="009A4CB9">
              <w:rPr>
                <w:rFonts w:eastAsia="Calibri"/>
                <w:lang w:eastAsia="zh-CN"/>
              </w:rPr>
              <w:t>WRC</w:t>
            </w:r>
            <w:r w:rsidRPr="009A4CB9">
              <w:rPr>
                <w:rFonts w:eastAsia="Calibri"/>
                <w:lang w:eastAsia="zh-CN"/>
              </w:rPr>
              <w:noBreakHyphen/>
              <w:t>23</w:t>
            </w:r>
            <w:r w:rsidRPr="00436760">
              <w:rPr>
                <w:rFonts w:ascii="SimSun" w:hAnsi="SimSun" w:cs="Microsoft YaHei" w:hint="eastAsia"/>
                <w:szCs w:val="24"/>
                <w:lang w:eastAsia="zh-CN"/>
              </w:rPr>
              <w:t>的报告并起草提交</w:t>
            </w:r>
            <w:r w:rsidRPr="009A4CB9">
              <w:rPr>
                <w:rFonts w:eastAsia="Calibri"/>
                <w:lang w:eastAsia="zh-CN"/>
              </w:rPr>
              <w:t>WRC</w:t>
            </w:r>
            <w:r w:rsidRPr="009A4CB9">
              <w:rPr>
                <w:rFonts w:eastAsia="Calibri"/>
                <w:lang w:eastAsia="zh-CN"/>
              </w:rPr>
              <w:noBreakHyphen/>
              <w:t>23</w:t>
            </w:r>
            <w:r w:rsidRPr="00436760">
              <w:rPr>
                <w:rFonts w:ascii="SimSun" w:hAnsi="SimSun" w:cs="Microsoft YaHei" w:hint="eastAsia"/>
                <w:szCs w:val="24"/>
                <w:lang w:eastAsia="zh-CN"/>
              </w:rPr>
              <w:t>的非洲共同提案。</w:t>
            </w:r>
          </w:p>
          <w:p w14:paraId="38CE9826" w14:textId="01697AD5" w:rsidR="006F2B88" w:rsidRPr="00436760" w:rsidRDefault="006F2B88" w:rsidP="00F9478E">
            <w:pPr>
              <w:pStyle w:val="enumlev1"/>
              <w:tabs>
                <w:tab w:val="clear" w:pos="1134"/>
                <w:tab w:val="clear" w:pos="1871"/>
                <w:tab w:val="left" w:pos="605"/>
                <w:tab w:val="left" w:pos="1593"/>
              </w:tabs>
              <w:ind w:left="605" w:hanging="605"/>
              <w:rPr>
                <w:rFonts w:ascii="SimSun" w:hAnsi="SimSun"/>
                <w:b/>
                <w:szCs w:val="24"/>
                <w:lang w:eastAsia="zh-CN"/>
              </w:rPr>
            </w:pPr>
            <w:r w:rsidRPr="00436760">
              <w:rPr>
                <w:rFonts w:eastAsia="Calibri"/>
                <w:bCs/>
                <w:lang w:eastAsia="zh-CN"/>
              </w:rPr>
              <w:t>3</w:t>
            </w:r>
            <w:r w:rsidRPr="00436760">
              <w:rPr>
                <w:rFonts w:eastAsia="Calibri"/>
                <w:b/>
                <w:lang w:eastAsia="zh-CN"/>
              </w:rPr>
              <w:tab/>
            </w:r>
            <w:r w:rsidRPr="00436760">
              <w:rPr>
                <w:rFonts w:ascii="SimSun" w:hAnsi="SimSun" w:cs="Microsoft YaHei" w:hint="eastAsia"/>
                <w:b/>
                <w:bCs/>
                <w:szCs w:val="24"/>
                <w:lang w:eastAsia="zh-CN"/>
              </w:rPr>
              <w:t>拨出</w:t>
            </w:r>
            <w:r w:rsidRPr="00436760">
              <w:rPr>
                <w:rFonts w:ascii="SimSun" w:hAnsi="SimSun" w:cs="Microsoft YaHei" w:hint="eastAsia"/>
                <w:szCs w:val="24"/>
                <w:lang w:eastAsia="zh-CN"/>
              </w:rPr>
              <w:t>专用资源，在</w:t>
            </w:r>
            <w:r w:rsidRPr="00436760">
              <w:rPr>
                <w:rFonts w:eastAsia="Calibri"/>
                <w:lang w:eastAsia="zh-CN"/>
              </w:rPr>
              <w:t>WRC</w:t>
            </w:r>
            <w:r w:rsidRPr="00436760">
              <w:rPr>
                <w:rFonts w:eastAsia="Calibri"/>
                <w:lang w:eastAsia="zh-CN"/>
              </w:rPr>
              <w:noBreakHyphen/>
              <w:t>23</w:t>
            </w:r>
            <w:r w:rsidRPr="00436760">
              <w:rPr>
                <w:rFonts w:ascii="SimSun" w:hAnsi="SimSun" w:cs="Microsoft YaHei" w:hint="eastAsia"/>
                <w:szCs w:val="24"/>
                <w:lang w:eastAsia="zh-CN"/>
              </w:rPr>
              <w:t>期间密切跟进本议项的工作。</w:t>
            </w:r>
          </w:p>
          <w:p w14:paraId="68AFB328" w14:textId="4699F546" w:rsidR="006F2B88" w:rsidRPr="00436760" w:rsidRDefault="006F2B88" w:rsidP="00F9478E">
            <w:pPr>
              <w:pStyle w:val="enumlev1"/>
              <w:tabs>
                <w:tab w:val="clear" w:pos="1134"/>
                <w:tab w:val="clear" w:pos="1871"/>
                <w:tab w:val="left" w:pos="605"/>
                <w:tab w:val="left" w:pos="1593"/>
              </w:tabs>
              <w:ind w:left="605" w:hanging="605"/>
              <w:rPr>
                <w:rFonts w:eastAsia="Calibri"/>
                <w:b/>
                <w:i/>
                <w:color w:val="000000"/>
                <w:szCs w:val="24"/>
                <w:lang w:eastAsia="zh-CN"/>
              </w:rPr>
            </w:pPr>
            <w:r w:rsidRPr="00436760">
              <w:rPr>
                <w:rFonts w:eastAsia="Calibri"/>
                <w:bCs/>
                <w:lang w:eastAsia="zh-CN"/>
              </w:rPr>
              <w:t>4</w:t>
            </w:r>
            <w:r w:rsidRPr="00436760">
              <w:rPr>
                <w:rFonts w:eastAsia="Calibri"/>
                <w:b/>
                <w:lang w:eastAsia="zh-CN"/>
              </w:rPr>
              <w:tab/>
            </w:r>
            <w:r w:rsidRPr="00436760">
              <w:rPr>
                <w:rFonts w:ascii="SimSun" w:hAnsi="SimSun" w:cs="Microsoft YaHei" w:hint="eastAsia"/>
                <w:b/>
                <w:bCs/>
                <w:szCs w:val="24"/>
                <w:lang w:eastAsia="zh-CN"/>
              </w:rPr>
              <w:t>有意义地参与</w:t>
            </w:r>
            <w:r w:rsidRPr="00436760">
              <w:rPr>
                <w:rFonts w:ascii="SimSun" w:hAnsi="SimSun" w:cs="Microsoft YaHei" w:hint="eastAsia"/>
                <w:szCs w:val="24"/>
                <w:lang w:eastAsia="zh-CN"/>
              </w:rPr>
              <w:t>由</w:t>
            </w:r>
            <w:r w:rsidRPr="00436760">
              <w:rPr>
                <w:rFonts w:eastAsia="Calibri"/>
                <w:lang w:eastAsia="zh-CN"/>
              </w:rPr>
              <w:t>ATU</w:t>
            </w:r>
            <w:r w:rsidRPr="00436760">
              <w:rPr>
                <w:rFonts w:ascii="SimSun" w:hAnsi="SimSun" w:cs="Microsoft YaHei" w:hint="eastAsia"/>
                <w:szCs w:val="24"/>
                <w:lang w:eastAsia="zh-CN"/>
              </w:rPr>
              <w:t>秘书处组织的线上会议，审议无线电规则委员会（</w:t>
            </w:r>
            <w:r w:rsidRPr="00436760">
              <w:rPr>
                <w:rFonts w:eastAsia="Calibri"/>
                <w:szCs w:val="24"/>
                <w:lang w:eastAsia="zh-CN"/>
              </w:rPr>
              <w:t>RRB</w:t>
            </w:r>
            <w:r w:rsidRPr="00436760">
              <w:rPr>
                <w:rFonts w:ascii="SimSun" w:hAnsi="SimSun" w:cs="Microsoft YaHei" w:hint="eastAsia"/>
                <w:szCs w:val="24"/>
                <w:lang w:eastAsia="zh-CN"/>
              </w:rPr>
              <w:t>）的报告，并起草有关本议项的非洲共同提案。</w:t>
            </w:r>
          </w:p>
        </w:tc>
      </w:tr>
      <w:tr w:rsidR="006F2B88" w:rsidRPr="00436760" w14:paraId="5BB9D9FE" w14:textId="77777777" w:rsidTr="00F9478E">
        <w:trPr>
          <w:jc w:val="center"/>
        </w:trPr>
        <w:tc>
          <w:tcPr>
            <w:tcW w:w="2978" w:type="dxa"/>
          </w:tcPr>
          <w:p w14:paraId="37DDFA7B" w14:textId="77777777" w:rsidR="006F2B88" w:rsidRPr="00436760" w:rsidRDefault="006F2B88" w:rsidP="00F9478E">
            <w:pPr>
              <w:rPr>
                <w:rFonts w:eastAsia="Calibri"/>
                <w:lang w:eastAsia="zh-CN"/>
              </w:rPr>
            </w:pPr>
            <w:r w:rsidRPr="00436760">
              <w:rPr>
                <w:rFonts w:eastAsia="Calibri"/>
                <w:lang w:eastAsia="zh-CN"/>
              </w:rPr>
              <w:lastRenderedPageBreak/>
              <w:t>AI 10</w:t>
            </w:r>
          </w:p>
          <w:p w14:paraId="59DF0937" w14:textId="77777777" w:rsidR="006F2B88" w:rsidRPr="00436760" w:rsidRDefault="006F2B88" w:rsidP="00F9478E">
            <w:pPr>
              <w:pBdr>
                <w:top w:val="nil"/>
                <w:left w:val="nil"/>
                <w:bottom w:val="nil"/>
                <w:right w:val="nil"/>
                <w:between w:val="nil"/>
              </w:pBdr>
              <w:jc w:val="both"/>
              <w:rPr>
                <w:rFonts w:eastAsia="Calibri"/>
                <w:b/>
                <w:szCs w:val="24"/>
                <w:lang w:eastAsia="zh-CN"/>
              </w:rPr>
            </w:pPr>
            <w:r w:rsidRPr="00436760">
              <w:rPr>
                <w:rFonts w:ascii="SimSun" w:hAnsi="SimSun" w:cs="Microsoft YaHei"/>
                <w:szCs w:val="24"/>
                <w:lang w:eastAsia="zh-CN"/>
              </w:rPr>
              <w:t>根据</w:t>
            </w:r>
            <w:r w:rsidRPr="00436760">
              <w:rPr>
                <w:rFonts w:ascii="SimSun" w:hAnsi="SimSun" w:cs="Microsoft YaHei" w:hint="eastAsia"/>
                <w:szCs w:val="24"/>
                <w:lang w:eastAsia="zh-CN"/>
              </w:rPr>
              <w:t>《</w:t>
            </w:r>
            <w:r w:rsidRPr="00436760">
              <w:rPr>
                <w:rFonts w:ascii="SimSun" w:hAnsi="SimSun" w:cs="Microsoft YaHei"/>
                <w:szCs w:val="24"/>
                <w:lang w:eastAsia="zh-CN"/>
              </w:rPr>
              <w:t>公约</w:t>
            </w:r>
            <w:r w:rsidRPr="00436760">
              <w:rPr>
                <w:rFonts w:ascii="SimSun" w:hAnsi="SimSun" w:cs="Microsoft YaHei" w:hint="eastAsia"/>
                <w:szCs w:val="24"/>
                <w:lang w:eastAsia="zh-CN"/>
              </w:rPr>
              <w:t>》</w:t>
            </w:r>
            <w:r w:rsidRPr="00436760">
              <w:rPr>
                <w:rFonts w:ascii="SimSun" w:hAnsi="SimSun" w:cs="Microsoft YaHei"/>
                <w:szCs w:val="24"/>
                <w:lang w:eastAsia="zh-CN"/>
              </w:rPr>
              <w:t>第</w:t>
            </w:r>
            <w:r w:rsidRPr="00436760">
              <w:rPr>
                <w:rFonts w:eastAsia="Calibri"/>
                <w:bCs/>
                <w:color w:val="000000"/>
                <w:lang w:eastAsia="zh-CN"/>
              </w:rPr>
              <w:t>7</w:t>
            </w:r>
            <w:r w:rsidRPr="00436760">
              <w:rPr>
                <w:rFonts w:ascii="SimSun" w:hAnsi="SimSun" w:cs="Microsoft YaHei"/>
                <w:szCs w:val="24"/>
                <w:lang w:eastAsia="zh-CN"/>
              </w:rPr>
              <w:t>条</w:t>
            </w:r>
            <w:r w:rsidRPr="00436760">
              <w:rPr>
                <w:rFonts w:ascii="SimSun" w:hAnsi="SimSun" w:cs="Microsoft YaHei" w:hint="eastAsia"/>
                <w:szCs w:val="24"/>
                <w:lang w:eastAsia="zh-CN"/>
              </w:rPr>
              <w:t>，</w:t>
            </w:r>
            <w:r w:rsidRPr="00436760">
              <w:rPr>
                <w:rFonts w:ascii="SimSun" w:hAnsi="SimSun" w:cs="Microsoft YaHei"/>
                <w:szCs w:val="24"/>
                <w:lang w:eastAsia="zh-CN"/>
              </w:rPr>
              <w:t>向理事会建议纳入下届</w:t>
            </w:r>
            <w:r w:rsidRPr="00436760">
              <w:rPr>
                <w:rFonts w:eastAsia="Calibri"/>
                <w:color w:val="000000"/>
                <w:lang w:eastAsia="zh-CN"/>
              </w:rPr>
              <w:t>WRC</w:t>
            </w:r>
            <w:r w:rsidRPr="00436760">
              <w:rPr>
                <w:rFonts w:ascii="SimSun" w:hAnsi="SimSun" w:cs="Microsoft YaHei"/>
                <w:szCs w:val="24"/>
                <w:lang w:eastAsia="zh-CN"/>
              </w:rPr>
              <w:t>议程的议项</w:t>
            </w:r>
            <w:r w:rsidRPr="00436760">
              <w:rPr>
                <w:rFonts w:ascii="SimSun" w:hAnsi="SimSun" w:cs="Microsoft YaHei" w:hint="eastAsia"/>
                <w:szCs w:val="24"/>
                <w:lang w:eastAsia="zh-CN"/>
              </w:rPr>
              <w:t>，</w:t>
            </w:r>
            <w:r w:rsidRPr="00436760">
              <w:rPr>
                <w:rFonts w:ascii="SimSun" w:hAnsi="SimSun" w:cs="Microsoft YaHei"/>
                <w:szCs w:val="24"/>
                <w:lang w:eastAsia="zh-CN"/>
              </w:rPr>
              <w:t>并对随后一届大会的初步议程以及未来大会可能的议</w:t>
            </w:r>
            <w:proofErr w:type="gramStart"/>
            <w:r w:rsidRPr="00436760">
              <w:rPr>
                <w:rFonts w:ascii="SimSun" w:hAnsi="SimSun" w:cs="Microsoft YaHei"/>
                <w:szCs w:val="24"/>
                <w:lang w:eastAsia="zh-CN"/>
              </w:rPr>
              <w:t>项发表</w:t>
            </w:r>
            <w:proofErr w:type="gramEnd"/>
            <w:r w:rsidRPr="00436760">
              <w:rPr>
                <w:rFonts w:ascii="SimSun" w:hAnsi="SimSun" w:cs="Microsoft YaHei"/>
                <w:szCs w:val="24"/>
                <w:lang w:eastAsia="zh-CN"/>
              </w:rPr>
              <w:t>意见</w:t>
            </w:r>
            <w:r>
              <w:rPr>
                <w:rFonts w:ascii="SimSun" w:hAnsi="SimSun" w:cs="Microsoft YaHei" w:hint="eastAsia"/>
                <w:szCs w:val="24"/>
                <w:lang w:eastAsia="zh-CN"/>
              </w:rPr>
              <w:t>。</w:t>
            </w:r>
          </w:p>
        </w:tc>
        <w:tc>
          <w:tcPr>
            <w:tcW w:w="6287" w:type="dxa"/>
          </w:tcPr>
          <w:p w14:paraId="5C715639" w14:textId="77777777" w:rsidR="006F2B88" w:rsidRPr="00436760" w:rsidRDefault="006F2B88" w:rsidP="00F9478E">
            <w:pPr>
              <w:pStyle w:val="StyleHeadingiUnderline1"/>
              <w:pBdr>
                <w:top w:val="nil"/>
                <w:left w:val="nil"/>
                <w:bottom w:val="nil"/>
                <w:right w:val="nil"/>
                <w:between w:val="nil"/>
              </w:pBdr>
              <w:rPr>
                <w:rFonts w:eastAsia="Calibri"/>
                <w:i w:val="0"/>
                <w:iCs w:val="0"/>
                <w:szCs w:val="24"/>
                <w:lang w:eastAsia="zh-CN"/>
              </w:rPr>
            </w:pPr>
            <w:r w:rsidRPr="00436760">
              <w:rPr>
                <w:rFonts w:ascii="STKaiti" w:eastAsia="STKaiti" w:hAnsi="STKaiti" w:cs="Microsoft YaHei" w:hint="eastAsia"/>
                <w:i w:val="0"/>
                <w:iCs w:val="0"/>
                <w:szCs w:val="24"/>
                <w:lang w:eastAsia="zh-CN"/>
              </w:rPr>
              <w:t>第</w:t>
            </w:r>
            <w:r w:rsidRPr="00436760">
              <w:rPr>
                <w:rFonts w:eastAsia="Calibri"/>
                <w:i w:val="0"/>
                <w:iCs w:val="0"/>
                <w:szCs w:val="24"/>
                <w:lang w:eastAsia="zh-CN"/>
              </w:rPr>
              <w:t>1</w:t>
            </w:r>
            <w:r w:rsidRPr="00436760">
              <w:rPr>
                <w:rFonts w:ascii="STKaiti" w:eastAsia="STKaiti" w:hAnsi="STKaiti" w:cs="Microsoft YaHei" w:hint="eastAsia"/>
                <w:i w:val="0"/>
                <w:iCs w:val="0"/>
                <w:szCs w:val="24"/>
                <w:lang w:eastAsia="zh-CN"/>
              </w:rPr>
              <w:t>部分</w:t>
            </w:r>
            <w:r w:rsidRPr="00A36B0D">
              <w:rPr>
                <w:rFonts w:asciiTheme="minorEastAsia" w:eastAsiaTheme="minorEastAsia" w:hAnsiTheme="minorEastAsia" w:cs="Microsoft YaHei" w:hint="eastAsia"/>
                <w:i w:val="0"/>
                <w:iCs w:val="0"/>
                <w:szCs w:val="24"/>
                <w:lang w:eastAsia="zh-CN"/>
              </w:rPr>
              <w:t>：</w:t>
            </w:r>
            <w:r w:rsidRPr="00436760">
              <w:rPr>
                <w:rFonts w:ascii="STKaiti" w:eastAsia="STKaiti" w:hAnsi="STKaiti" w:cs="Microsoft YaHei" w:hint="eastAsia"/>
                <w:i w:val="0"/>
                <w:iCs w:val="0"/>
                <w:szCs w:val="24"/>
                <w:lang w:eastAsia="zh-CN"/>
              </w:rPr>
              <w:t>共同立场</w:t>
            </w:r>
            <w:r w:rsidRPr="00A36B0D">
              <w:rPr>
                <w:rFonts w:asciiTheme="minorEastAsia" w:eastAsiaTheme="minorEastAsia" w:hAnsiTheme="minorEastAsia" w:cs="Microsoft YaHei" w:hint="eastAsia"/>
                <w:i w:val="0"/>
                <w:iCs w:val="0"/>
                <w:szCs w:val="24"/>
                <w:lang w:eastAsia="zh-CN"/>
              </w:rPr>
              <w:t>：</w:t>
            </w:r>
          </w:p>
          <w:p w14:paraId="0305C158" w14:textId="1B636B9B" w:rsidR="006F2B88" w:rsidRPr="00436760" w:rsidRDefault="006F2B88" w:rsidP="00F9478E">
            <w:pPr>
              <w:pStyle w:val="enumlev1"/>
              <w:tabs>
                <w:tab w:val="clear" w:pos="1134"/>
                <w:tab w:val="clear" w:pos="1871"/>
                <w:tab w:val="left" w:pos="605"/>
                <w:tab w:val="left" w:pos="1593"/>
              </w:tabs>
              <w:ind w:left="605" w:hanging="605"/>
              <w:rPr>
                <w:rFonts w:eastAsia="Calibri"/>
                <w:szCs w:val="24"/>
                <w:lang w:eastAsia="zh-CN"/>
              </w:rPr>
            </w:pPr>
            <w:r w:rsidRPr="00436760">
              <w:rPr>
                <w:rFonts w:eastAsia="Calibri"/>
                <w:bCs/>
                <w:lang w:eastAsia="zh-CN"/>
              </w:rPr>
              <w:t>1</w:t>
            </w:r>
            <w:r w:rsidRPr="00436760">
              <w:rPr>
                <w:rFonts w:eastAsia="Calibri"/>
                <w:b/>
                <w:lang w:eastAsia="zh-CN"/>
              </w:rPr>
              <w:tab/>
            </w:r>
            <w:r w:rsidRPr="00436760">
              <w:rPr>
                <w:rFonts w:hint="eastAsia"/>
                <w:b/>
                <w:bCs/>
                <w:lang w:eastAsia="zh-CN"/>
              </w:rPr>
              <w:t>审议</w:t>
            </w:r>
            <w:r w:rsidRPr="00436760">
              <w:rPr>
                <w:rFonts w:hint="eastAsia"/>
                <w:lang w:eastAsia="zh-CN"/>
              </w:rPr>
              <w:t>第</w:t>
            </w:r>
            <w:r w:rsidRPr="00436760">
              <w:rPr>
                <w:rFonts w:eastAsia="Calibri"/>
                <w:b/>
                <w:bCs/>
                <w:lang w:eastAsia="zh-CN"/>
              </w:rPr>
              <w:t>804</w:t>
            </w:r>
            <w:r w:rsidRPr="00436760">
              <w:rPr>
                <w:rFonts w:hint="eastAsia"/>
                <w:lang w:eastAsia="zh-CN"/>
              </w:rPr>
              <w:t>号决议</w:t>
            </w:r>
            <w:r w:rsidRPr="00436760">
              <w:rPr>
                <w:rFonts w:ascii="SimSun" w:hAnsi="SimSun" w:cs="Microsoft YaHei" w:hint="eastAsia"/>
                <w:b/>
                <w:szCs w:val="24"/>
                <w:lang w:eastAsia="zh-CN"/>
              </w:rPr>
              <w:t>（</w:t>
            </w:r>
            <w:r w:rsidRPr="00436760">
              <w:rPr>
                <w:rFonts w:eastAsia="Calibri"/>
                <w:b/>
                <w:lang w:eastAsia="zh-CN"/>
              </w:rPr>
              <w:t>WRC</w:t>
            </w:r>
            <w:r w:rsidRPr="00436760">
              <w:rPr>
                <w:rFonts w:eastAsia="Calibri"/>
                <w:b/>
                <w:lang w:eastAsia="zh-CN"/>
              </w:rPr>
              <w:noBreakHyphen/>
              <w:t>19</w:t>
            </w:r>
            <w:r w:rsidRPr="00436760">
              <w:rPr>
                <w:rFonts w:ascii="SimSun" w:hAnsi="SimSun" w:cs="Microsoft YaHei" w:hint="eastAsia"/>
                <w:b/>
                <w:szCs w:val="24"/>
                <w:lang w:eastAsia="zh-CN"/>
              </w:rPr>
              <w:t>，修订版）</w:t>
            </w:r>
            <w:proofErr w:type="gramStart"/>
            <w:r w:rsidRPr="00436760">
              <w:rPr>
                <w:rFonts w:hint="eastAsia"/>
                <w:lang w:eastAsia="zh-CN"/>
              </w:rPr>
              <w:t>的“</w:t>
            </w:r>
            <w:proofErr w:type="gramEnd"/>
            <w:r w:rsidRPr="00436760">
              <w:rPr>
                <w:rFonts w:ascii="STKaiti" w:eastAsia="STKaiti" w:hAnsi="STKaiti" w:hint="eastAsia"/>
                <w:lang w:eastAsia="zh-CN"/>
              </w:rPr>
              <w:t>做出决议</w:t>
            </w:r>
            <w:r w:rsidRPr="00436760">
              <w:rPr>
                <w:rFonts w:eastAsia="Calibri"/>
                <w:iCs/>
                <w:lang w:eastAsia="zh-CN"/>
              </w:rPr>
              <w:t>3</w:t>
            </w:r>
            <w:r w:rsidRPr="00436760">
              <w:rPr>
                <w:rFonts w:hint="eastAsia"/>
                <w:lang w:eastAsia="zh-CN"/>
              </w:rPr>
              <w:t>”：“</w:t>
            </w:r>
            <w:r w:rsidRPr="00436760">
              <w:rPr>
                <w:rFonts w:ascii="STKaiti" w:eastAsia="STKaiti" w:hAnsi="STKaiti" w:hint="eastAsia"/>
                <w:lang w:eastAsia="zh-CN"/>
              </w:rPr>
              <w:t>鼓励各主管部门和区域性电信组织在切实可行的范围内，向</w:t>
            </w:r>
            <w:r w:rsidRPr="00436760">
              <w:rPr>
                <w:rFonts w:eastAsia="Calibri"/>
                <w:lang w:eastAsia="zh-CN"/>
              </w:rPr>
              <w:t>CPM</w:t>
            </w:r>
            <w:r w:rsidRPr="00436760">
              <w:rPr>
                <w:rFonts w:ascii="STKaiti" w:eastAsia="STKaiti" w:hAnsi="STKaiti" w:hint="eastAsia"/>
                <w:lang w:eastAsia="zh-CN"/>
              </w:rPr>
              <w:t>第二次会议提交做出决议</w:t>
            </w:r>
            <w:r w:rsidRPr="00436760">
              <w:rPr>
                <w:rFonts w:eastAsia="Calibri"/>
                <w:lang w:eastAsia="zh-CN"/>
              </w:rPr>
              <w:t>1</w:t>
            </w:r>
            <w:r w:rsidRPr="00436760">
              <w:rPr>
                <w:rFonts w:ascii="STKaiti" w:eastAsia="STKaiti" w:hAnsi="STKaiti" w:hint="eastAsia"/>
                <w:lang w:eastAsia="zh-CN"/>
              </w:rPr>
              <w:t>中所提及的</w:t>
            </w:r>
            <w:r w:rsidRPr="00436760">
              <w:rPr>
                <w:rFonts w:eastAsia="Calibri"/>
                <w:lang w:eastAsia="zh-CN"/>
              </w:rPr>
              <w:t>WRC</w:t>
            </w:r>
            <w:r w:rsidRPr="00436760">
              <w:rPr>
                <w:rFonts w:ascii="STKaiti" w:eastAsia="STKaiti" w:hAnsi="STKaiti" w:hint="eastAsia"/>
                <w:lang w:eastAsia="zh-CN"/>
              </w:rPr>
              <w:t>常设议项下的</w:t>
            </w:r>
            <w:r w:rsidRPr="00436760">
              <w:rPr>
                <w:rFonts w:ascii="STKaiti" w:eastAsia="STKaiti" w:hAnsi="STKaiti" w:hint="eastAsia"/>
                <w:b/>
                <w:bCs/>
                <w:lang w:eastAsia="zh-CN"/>
              </w:rPr>
              <w:t>未来</w:t>
            </w:r>
            <w:r w:rsidRPr="00436760">
              <w:rPr>
                <w:rFonts w:eastAsia="Calibri"/>
                <w:lang w:eastAsia="zh-CN"/>
              </w:rPr>
              <w:t>WRC</w:t>
            </w:r>
            <w:r w:rsidRPr="00436760">
              <w:rPr>
                <w:rFonts w:ascii="STKaiti" w:eastAsia="STKaiti" w:hAnsi="STKaiti" w:hint="eastAsia"/>
                <w:b/>
                <w:bCs/>
                <w:lang w:eastAsia="zh-CN"/>
              </w:rPr>
              <w:t>议程可能的议项</w:t>
            </w:r>
            <w:r w:rsidRPr="00436760">
              <w:rPr>
                <w:rFonts w:eastAsia="Calibri"/>
                <w:b/>
                <w:lang w:eastAsia="zh-CN"/>
              </w:rPr>
              <w:t>/</w:t>
            </w:r>
            <w:r w:rsidRPr="00436760">
              <w:rPr>
                <w:rFonts w:ascii="STKaiti" w:eastAsia="STKaiti" w:hAnsi="STKaiti" w:hint="eastAsia"/>
                <w:b/>
                <w:bCs/>
                <w:lang w:eastAsia="zh-CN"/>
              </w:rPr>
              <w:t>议题的信息</w:t>
            </w:r>
            <w:r w:rsidRPr="00436760">
              <w:rPr>
                <w:rFonts w:hint="eastAsia"/>
                <w:lang w:eastAsia="zh-CN"/>
              </w:rPr>
              <w:t>”，</w:t>
            </w:r>
          </w:p>
          <w:p w14:paraId="0ED71162" w14:textId="5023CAD6" w:rsidR="006F2B88" w:rsidRPr="00436760" w:rsidRDefault="006F2B88" w:rsidP="00F9478E">
            <w:pPr>
              <w:pStyle w:val="enumlev1"/>
              <w:tabs>
                <w:tab w:val="clear" w:pos="1134"/>
                <w:tab w:val="clear" w:pos="1871"/>
                <w:tab w:val="left" w:pos="605"/>
                <w:tab w:val="left" w:pos="1593"/>
              </w:tabs>
              <w:ind w:left="605" w:hanging="605"/>
              <w:rPr>
                <w:rFonts w:ascii="SimSun" w:hAnsi="SimSun"/>
                <w:iCs/>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b/>
                <w:bCs/>
                <w:iCs/>
                <w:szCs w:val="24"/>
                <w:lang w:eastAsia="zh-CN"/>
              </w:rPr>
              <w:t>忆及</w:t>
            </w:r>
            <w:r w:rsidRPr="009A4CB9">
              <w:rPr>
                <w:rFonts w:eastAsia="Calibri"/>
                <w:lang w:eastAsia="zh-CN"/>
              </w:rPr>
              <w:t>APM23-3</w:t>
            </w:r>
            <w:proofErr w:type="gramStart"/>
            <w:r w:rsidRPr="00436760">
              <w:rPr>
                <w:rFonts w:ascii="SimSun" w:hAnsi="SimSun" w:cs="Microsoft YaHei" w:hint="eastAsia"/>
                <w:iCs/>
                <w:szCs w:val="24"/>
                <w:lang w:eastAsia="zh-CN"/>
              </w:rPr>
              <w:t>做出决定“</w:t>
            </w:r>
            <w:proofErr w:type="gramEnd"/>
            <w:r w:rsidRPr="00436760">
              <w:rPr>
                <w:rFonts w:ascii="STKaiti" w:eastAsia="STKaiti" w:hAnsi="STKaiti" w:cs="Microsoft YaHei" w:hint="eastAsia"/>
                <w:iCs/>
                <w:szCs w:val="24"/>
                <w:lang w:eastAsia="zh-CN"/>
              </w:rPr>
              <w:t>在议项</w:t>
            </w:r>
            <w:r w:rsidRPr="00436760">
              <w:rPr>
                <w:rFonts w:eastAsia="Calibri"/>
                <w:iCs/>
                <w:lang w:eastAsia="zh-CN"/>
              </w:rPr>
              <w:t>10</w:t>
            </w:r>
            <w:r w:rsidRPr="00436760">
              <w:rPr>
                <w:rFonts w:ascii="STKaiti" w:eastAsia="STKaiti" w:hAnsi="STKaiti" w:cs="Microsoft YaHei" w:hint="eastAsia"/>
                <w:iCs/>
                <w:szCs w:val="24"/>
                <w:lang w:eastAsia="zh-CN"/>
              </w:rPr>
              <w:t>下提交</w:t>
            </w:r>
            <w:r w:rsidRPr="00436760">
              <w:rPr>
                <w:rFonts w:eastAsia="Calibri"/>
                <w:iCs/>
                <w:lang w:eastAsia="zh-CN"/>
              </w:rPr>
              <w:t>ATU</w:t>
            </w:r>
            <w:r w:rsidRPr="00436760">
              <w:rPr>
                <w:rFonts w:ascii="STKaiti" w:eastAsia="STKaiti" w:hAnsi="STKaiti" w:cs="Microsoft YaHei" w:hint="eastAsia"/>
                <w:iCs/>
                <w:szCs w:val="24"/>
                <w:lang w:eastAsia="zh-CN"/>
              </w:rPr>
              <w:t>工作组或</w:t>
            </w:r>
            <w:r w:rsidRPr="00436760">
              <w:rPr>
                <w:rFonts w:eastAsia="Calibri"/>
                <w:iCs/>
                <w:lang w:eastAsia="zh-CN"/>
              </w:rPr>
              <w:t>APM</w:t>
            </w:r>
            <w:r w:rsidRPr="00436760">
              <w:rPr>
                <w:rFonts w:ascii="STKaiti" w:eastAsia="STKaiti" w:hAnsi="STKaiti" w:cs="Microsoft YaHei" w:hint="eastAsia"/>
                <w:iCs/>
                <w:szCs w:val="24"/>
                <w:lang w:eastAsia="zh-CN"/>
              </w:rPr>
              <w:t>的提案应由分区域或</w:t>
            </w:r>
            <w:r w:rsidRPr="00436760">
              <w:rPr>
                <w:rFonts w:eastAsia="Calibri"/>
                <w:iCs/>
                <w:lang w:eastAsia="zh-CN"/>
              </w:rPr>
              <w:t>ATU</w:t>
            </w:r>
            <w:r w:rsidRPr="00436760">
              <w:rPr>
                <w:rFonts w:ascii="STKaiti" w:eastAsia="STKaiti" w:hAnsi="STKaiti" w:cs="Microsoft YaHei" w:hint="eastAsia"/>
                <w:iCs/>
                <w:szCs w:val="24"/>
                <w:lang w:eastAsia="zh-CN"/>
              </w:rPr>
              <w:t>成员国提交，这只是出于所有权或对随后必要行动（如研究）的责任的考虑，为免生疑问，部门准成员、合作伙伴等提交的提案应通过分区域或</w:t>
            </w:r>
            <w:r w:rsidRPr="00436760">
              <w:rPr>
                <w:rFonts w:eastAsia="Calibri"/>
                <w:iCs/>
                <w:lang w:eastAsia="zh-CN"/>
              </w:rPr>
              <w:t>ATU</w:t>
            </w:r>
            <w:r w:rsidRPr="00436760">
              <w:rPr>
                <w:rFonts w:ascii="STKaiti" w:eastAsia="STKaiti" w:hAnsi="STKaiti" w:cs="Microsoft YaHei" w:hint="eastAsia"/>
                <w:iCs/>
                <w:szCs w:val="24"/>
                <w:lang w:eastAsia="zh-CN"/>
              </w:rPr>
              <w:t>成员国提交</w:t>
            </w:r>
            <w:r w:rsidRPr="00436760">
              <w:rPr>
                <w:rFonts w:ascii="SimSun" w:hAnsi="SimSun" w:cs="Microsoft YaHei" w:hint="eastAsia"/>
                <w:iCs/>
                <w:szCs w:val="24"/>
                <w:lang w:eastAsia="zh-CN"/>
              </w:rPr>
              <w:t>。”</w:t>
            </w:r>
          </w:p>
          <w:p w14:paraId="6BC289DC" w14:textId="0829500F" w:rsidR="006F2B88" w:rsidRPr="00436760" w:rsidRDefault="006F2B88" w:rsidP="00F9478E">
            <w:pPr>
              <w:pStyle w:val="enumlev1"/>
              <w:tabs>
                <w:tab w:val="clear" w:pos="1134"/>
                <w:tab w:val="clear" w:pos="1871"/>
                <w:tab w:val="left" w:pos="605"/>
                <w:tab w:val="left" w:pos="1593"/>
              </w:tabs>
              <w:ind w:left="605" w:hanging="605"/>
              <w:rPr>
                <w:rFonts w:eastAsia="Calibri"/>
                <w:szCs w:val="24"/>
                <w:lang w:eastAsia="zh-CN"/>
              </w:rPr>
            </w:pPr>
            <w:r w:rsidRPr="00436760">
              <w:rPr>
                <w:rFonts w:eastAsia="Calibri"/>
                <w:bCs/>
                <w:lang w:eastAsia="zh-CN"/>
              </w:rPr>
              <w:t>3</w:t>
            </w:r>
            <w:r w:rsidRPr="00436760">
              <w:rPr>
                <w:rFonts w:eastAsia="Calibri"/>
                <w:b/>
                <w:lang w:eastAsia="zh-CN"/>
              </w:rPr>
              <w:tab/>
            </w:r>
            <w:r w:rsidRPr="00436760">
              <w:rPr>
                <w:rFonts w:ascii="SimSun" w:hAnsi="SimSun" w:cs="Microsoft YaHei" w:hint="eastAsia"/>
                <w:b/>
                <w:bCs/>
                <w:iCs/>
                <w:szCs w:val="24"/>
                <w:lang w:eastAsia="zh-CN"/>
              </w:rPr>
              <w:t>忆及</w:t>
            </w:r>
            <w:r w:rsidRPr="00436760">
              <w:rPr>
                <w:rFonts w:ascii="SimSun" w:hAnsi="SimSun" w:cs="Microsoft YaHei" w:hint="eastAsia"/>
                <w:iCs/>
                <w:szCs w:val="24"/>
                <w:lang w:eastAsia="zh-CN"/>
              </w:rPr>
              <w:t>未来</w:t>
            </w:r>
            <w:r w:rsidRPr="00436760">
              <w:rPr>
                <w:rFonts w:eastAsia="Calibri"/>
                <w:lang w:eastAsia="zh-CN"/>
              </w:rPr>
              <w:t>WRC</w:t>
            </w:r>
            <w:proofErr w:type="gramStart"/>
            <w:r w:rsidRPr="00436760">
              <w:rPr>
                <w:rFonts w:ascii="SimSun" w:hAnsi="SimSun" w:cs="Microsoft YaHei" w:hint="eastAsia"/>
                <w:iCs/>
                <w:szCs w:val="24"/>
                <w:lang w:eastAsia="zh-CN"/>
              </w:rPr>
              <w:t>议程的一个可能的新议题“</w:t>
            </w:r>
            <w:proofErr w:type="gramEnd"/>
            <w:r w:rsidRPr="00436760">
              <w:rPr>
                <w:rFonts w:ascii="STKaiti" w:eastAsia="STKaiti" w:hAnsi="STKaiti" w:cs="Microsoft YaHei" w:hint="eastAsia"/>
                <w:iCs/>
                <w:szCs w:val="24"/>
                <w:lang w:eastAsia="zh-CN"/>
              </w:rPr>
              <w:t>保护无线电静默区（</w:t>
            </w:r>
            <w:r w:rsidRPr="00436760">
              <w:rPr>
                <w:rFonts w:eastAsia="Calibri"/>
                <w:iCs/>
                <w:szCs w:val="24"/>
                <w:lang w:eastAsia="zh-CN"/>
              </w:rPr>
              <w:t>RQZ</w:t>
            </w:r>
            <w:r w:rsidRPr="00436760">
              <w:rPr>
                <w:rFonts w:ascii="STKaiti" w:eastAsia="STKaiti" w:hAnsi="STKaiti" w:cs="Microsoft YaHei" w:hint="eastAsia"/>
                <w:iCs/>
                <w:szCs w:val="24"/>
                <w:lang w:eastAsia="zh-CN"/>
              </w:rPr>
              <w:t>）免受巨型卫星星座的影响</w:t>
            </w:r>
            <w:r w:rsidRPr="00436760">
              <w:rPr>
                <w:rFonts w:ascii="SimSun" w:hAnsi="SimSun" w:cs="Microsoft YaHei" w:hint="eastAsia"/>
                <w:iCs/>
                <w:szCs w:val="24"/>
                <w:lang w:eastAsia="zh-CN"/>
              </w:rPr>
              <w:t>”已提交</w:t>
            </w:r>
            <w:r w:rsidRPr="00436760">
              <w:rPr>
                <w:rFonts w:eastAsia="Calibri"/>
                <w:lang w:eastAsia="zh-CN"/>
              </w:rPr>
              <w:t>APM23</w:t>
            </w:r>
            <w:r w:rsidRPr="00436760">
              <w:rPr>
                <w:rFonts w:eastAsia="Calibri"/>
                <w:lang w:eastAsia="zh-CN"/>
              </w:rPr>
              <w:noBreakHyphen/>
              <w:t>3</w:t>
            </w:r>
            <w:r w:rsidRPr="00436760">
              <w:rPr>
                <w:rFonts w:ascii="SimSun" w:hAnsi="SimSun" w:cs="Microsoft YaHei" w:hint="eastAsia"/>
                <w:iCs/>
                <w:szCs w:val="24"/>
                <w:lang w:eastAsia="zh-CN"/>
              </w:rPr>
              <w:t>审议，</w:t>
            </w:r>
            <w:r w:rsidRPr="00436760">
              <w:rPr>
                <w:rFonts w:eastAsia="Calibri"/>
                <w:lang w:eastAsia="zh-CN"/>
              </w:rPr>
              <w:t>APM23-3</w:t>
            </w:r>
            <w:r w:rsidRPr="00436760">
              <w:rPr>
                <w:rFonts w:ascii="SimSun" w:hAnsi="SimSun" w:cs="Microsoft YaHei" w:hint="eastAsia"/>
                <w:iCs/>
                <w:szCs w:val="24"/>
                <w:lang w:eastAsia="zh-CN"/>
              </w:rPr>
              <w:t>请各主管部门考虑该议题，“</w:t>
            </w:r>
            <w:r w:rsidRPr="00436760">
              <w:rPr>
                <w:rFonts w:ascii="STKaiti" w:eastAsia="STKaiti" w:hAnsi="STKaiti" w:cs="Microsoft YaHei" w:hint="eastAsia"/>
                <w:iCs/>
                <w:szCs w:val="24"/>
                <w:lang w:eastAsia="zh-CN"/>
              </w:rPr>
              <w:t>以便在</w:t>
            </w:r>
            <w:r w:rsidRPr="00784E20">
              <w:rPr>
                <w:rFonts w:eastAsia="Calibri"/>
                <w:iCs/>
                <w:lang w:eastAsia="zh-CN"/>
              </w:rPr>
              <w:t>5</w:t>
            </w:r>
            <w:r w:rsidRPr="00436760">
              <w:rPr>
                <w:rFonts w:ascii="STKaiti" w:eastAsia="STKaiti" w:hAnsi="STKaiti" w:cs="Microsoft YaHei" w:hint="eastAsia"/>
                <w:iCs/>
                <w:szCs w:val="24"/>
                <w:lang w:eastAsia="zh-CN"/>
              </w:rPr>
              <w:t>工作组下次会议和</w:t>
            </w:r>
            <w:r w:rsidRPr="00784E20">
              <w:rPr>
                <w:rFonts w:eastAsia="Calibri"/>
                <w:iCs/>
                <w:lang w:eastAsia="zh-CN"/>
              </w:rPr>
              <w:t>APM23-4</w:t>
            </w:r>
            <w:r w:rsidRPr="00436760">
              <w:rPr>
                <w:rFonts w:ascii="STKaiti" w:eastAsia="STKaiti" w:hAnsi="STKaiti" w:cs="Microsoft YaHei" w:hint="eastAsia"/>
                <w:iCs/>
                <w:szCs w:val="24"/>
                <w:lang w:eastAsia="zh-CN"/>
              </w:rPr>
              <w:t>上探讨这些议题可能存在的难题</w:t>
            </w:r>
            <w:r w:rsidRPr="00436760">
              <w:rPr>
                <w:rFonts w:ascii="SimSun" w:hAnsi="SimSun" w:cs="Microsoft YaHei" w:hint="eastAsia"/>
                <w:iCs/>
                <w:szCs w:val="24"/>
                <w:lang w:eastAsia="zh-CN"/>
              </w:rPr>
              <w:t>”，</w:t>
            </w:r>
          </w:p>
          <w:p w14:paraId="212FA2AD" w14:textId="33F0FA89" w:rsidR="006F2B88" w:rsidRPr="00436760" w:rsidRDefault="006F2B88" w:rsidP="00F9478E">
            <w:pPr>
              <w:pStyle w:val="enumlev1"/>
              <w:tabs>
                <w:tab w:val="clear" w:pos="1134"/>
                <w:tab w:val="clear" w:pos="1871"/>
                <w:tab w:val="left" w:pos="605"/>
                <w:tab w:val="left" w:pos="1593"/>
              </w:tabs>
              <w:ind w:left="605" w:hanging="605"/>
              <w:rPr>
                <w:rFonts w:ascii="SimSun" w:hAnsi="SimSun"/>
                <w:szCs w:val="24"/>
                <w:lang w:eastAsia="zh-CN"/>
              </w:rPr>
            </w:pPr>
            <w:r w:rsidRPr="00436760">
              <w:rPr>
                <w:rFonts w:eastAsia="Calibri"/>
                <w:bCs/>
                <w:lang w:eastAsia="zh-CN"/>
              </w:rPr>
              <w:t>4</w:t>
            </w:r>
            <w:r w:rsidRPr="00436760">
              <w:rPr>
                <w:rFonts w:eastAsia="Calibri"/>
                <w:b/>
                <w:lang w:eastAsia="zh-CN"/>
              </w:rPr>
              <w:tab/>
            </w:r>
            <w:r w:rsidRPr="00436760">
              <w:rPr>
                <w:rFonts w:ascii="SimSun" w:hAnsi="SimSun" w:cs="Microsoft YaHei" w:hint="eastAsia"/>
                <w:szCs w:val="24"/>
                <w:lang w:eastAsia="zh-CN"/>
              </w:rPr>
              <w:t>针对未来</w:t>
            </w:r>
            <w:r w:rsidRPr="00436760">
              <w:rPr>
                <w:rFonts w:eastAsia="Calibri"/>
                <w:lang w:eastAsia="zh-CN"/>
              </w:rPr>
              <w:t>WRC</w:t>
            </w:r>
            <w:r w:rsidRPr="00436760">
              <w:rPr>
                <w:rFonts w:ascii="SimSun" w:hAnsi="SimSun" w:cs="Microsoft YaHei" w:hint="eastAsia"/>
                <w:szCs w:val="24"/>
                <w:lang w:eastAsia="zh-CN"/>
              </w:rPr>
              <w:t>的议程，向</w:t>
            </w:r>
            <w:r w:rsidRPr="009A4CB9">
              <w:rPr>
                <w:rFonts w:eastAsia="Calibri"/>
                <w:lang w:eastAsia="zh-CN"/>
              </w:rPr>
              <w:t>WRC</w:t>
            </w:r>
            <w:r w:rsidRPr="009A4CB9">
              <w:rPr>
                <w:rFonts w:eastAsia="Calibri"/>
                <w:lang w:eastAsia="zh-CN"/>
              </w:rPr>
              <w:noBreakHyphen/>
              <w:t>23</w:t>
            </w:r>
            <w:r w:rsidRPr="00436760">
              <w:rPr>
                <w:rFonts w:ascii="SimSun" w:hAnsi="SimSun" w:cs="Microsoft YaHei" w:hint="eastAsia"/>
                <w:b/>
                <w:bCs/>
                <w:szCs w:val="24"/>
                <w:lang w:eastAsia="zh-CN"/>
              </w:rPr>
              <w:t>提出</w:t>
            </w:r>
            <w:r w:rsidRPr="00436760">
              <w:rPr>
                <w:rFonts w:ascii="SimSun" w:hAnsi="SimSun" w:cs="Microsoft YaHei" w:hint="eastAsia"/>
                <w:szCs w:val="24"/>
                <w:lang w:eastAsia="zh-CN"/>
              </w:rPr>
              <w:t>以下议题：</w:t>
            </w:r>
          </w:p>
          <w:p w14:paraId="3B809419" w14:textId="77777777" w:rsidR="006F2B88" w:rsidRPr="00436760" w:rsidRDefault="006F2B88" w:rsidP="00F9478E">
            <w:pPr>
              <w:pStyle w:val="enumlev2"/>
              <w:pBdr>
                <w:top w:val="nil"/>
                <w:left w:val="nil"/>
                <w:bottom w:val="nil"/>
                <w:right w:val="nil"/>
                <w:between w:val="nil"/>
              </w:pBdr>
              <w:ind w:left="1134" w:hanging="529"/>
              <w:rPr>
                <w:rFonts w:ascii="SimSun" w:hAnsi="SimSun"/>
                <w:szCs w:val="24"/>
                <w:lang w:eastAsia="zh-CN"/>
              </w:rPr>
            </w:pPr>
            <w:proofErr w:type="spellStart"/>
            <w:r w:rsidRPr="00436760">
              <w:rPr>
                <w:rFonts w:eastAsia="Calibri"/>
                <w:lang w:eastAsia="zh-CN"/>
              </w:rPr>
              <w:lastRenderedPageBreak/>
              <w:t>i</w:t>
            </w:r>
            <w:proofErr w:type="spellEnd"/>
            <w:r w:rsidRPr="00436760">
              <w:rPr>
                <w:rFonts w:eastAsia="Calibri"/>
                <w:lang w:eastAsia="zh-CN"/>
              </w:rPr>
              <w:t>)</w:t>
            </w:r>
            <w:r w:rsidRPr="00436760">
              <w:rPr>
                <w:rFonts w:eastAsia="Calibri"/>
                <w:lang w:eastAsia="zh-CN"/>
              </w:rPr>
              <w:tab/>
            </w:r>
            <w:r w:rsidRPr="00436760">
              <w:rPr>
                <w:rFonts w:ascii="SimSun" w:hAnsi="SimSun" w:cs="Microsoft YaHei" w:hint="eastAsia"/>
                <w:b/>
                <w:szCs w:val="24"/>
                <w:lang w:eastAsia="zh-CN"/>
              </w:rPr>
              <w:t>议题</w:t>
            </w:r>
            <w:r w:rsidRPr="00436760">
              <w:rPr>
                <w:rFonts w:eastAsia="Calibri"/>
                <w:b/>
                <w:lang w:eastAsia="zh-CN"/>
              </w:rPr>
              <w:t>1</w:t>
            </w:r>
            <w:r w:rsidRPr="00436760">
              <w:rPr>
                <w:rFonts w:ascii="SimSun" w:hAnsi="SimSun" w:cs="Microsoft YaHei" w:hint="eastAsia"/>
                <w:b/>
                <w:szCs w:val="24"/>
                <w:lang w:eastAsia="zh-CN"/>
              </w:rPr>
              <w:t>：</w:t>
            </w:r>
            <w:r w:rsidRPr="00436760">
              <w:rPr>
                <w:rFonts w:ascii="SimSun" w:hAnsi="SimSun" w:cs="Microsoft YaHei" w:hint="eastAsia"/>
                <w:szCs w:val="24"/>
                <w:lang w:eastAsia="zh-CN"/>
              </w:rPr>
              <w:t>研究</w:t>
            </w:r>
            <w:r w:rsidRPr="009A4CB9">
              <w:rPr>
                <w:rFonts w:eastAsia="Calibri"/>
                <w:lang w:eastAsia="zh-CN"/>
              </w:rPr>
              <w:t>37.5-42.5 GHz</w:t>
            </w:r>
            <w:r w:rsidRPr="00436760">
              <w:rPr>
                <w:rFonts w:ascii="SimSun" w:hAnsi="SimSun" w:cs="Microsoft YaHei" w:hint="eastAsia"/>
                <w:szCs w:val="24"/>
                <w:lang w:eastAsia="zh-CN"/>
              </w:rPr>
              <w:t>（空对地）、</w:t>
            </w:r>
            <w:r w:rsidRPr="00436760">
              <w:rPr>
                <w:rFonts w:eastAsia="Calibri"/>
                <w:lang w:eastAsia="zh-CN"/>
              </w:rPr>
              <w:t>42.5-43.5 GHz</w:t>
            </w:r>
            <w:r w:rsidRPr="00436760">
              <w:rPr>
                <w:rFonts w:ascii="SimSun" w:hAnsi="SimSun" w:cs="Microsoft YaHei" w:hint="eastAsia"/>
                <w:szCs w:val="24"/>
                <w:lang w:eastAsia="zh-CN"/>
              </w:rPr>
              <w:t>（地对空）、</w:t>
            </w:r>
            <w:r w:rsidRPr="00436760">
              <w:rPr>
                <w:rFonts w:eastAsia="Calibri"/>
                <w:lang w:eastAsia="zh-CN"/>
              </w:rPr>
              <w:t>47.2-50.2 GHz</w:t>
            </w:r>
            <w:r w:rsidRPr="00436760">
              <w:rPr>
                <w:rFonts w:ascii="SimSun" w:hAnsi="SimSun" w:cs="Microsoft YaHei" w:hint="eastAsia"/>
                <w:szCs w:val="24"/>
                <w:lang w:eastAsia="zh-CN"/>
              </w:rPr>
              <w:t>（地对空）和</w:t>
            </w:r>
            <w:r w:rsidRPr="00436760">
              <w:rPr>
                <w:rFonts w:eastAsia="Calibri"/>
                <w:lang w:eastAsia="zh-CN"/>
              </w:rPr>
              <w:t>50.4-51.4 GHz</w:t>
            </w:r>
            <w:r w:rsidRPr="00436760">
              <w:rPr>
                <w:rFonts w:ascii="SimSun" w:hAnsi="SimSun" w:cs="Microsoft YaHei" w:hint="eastAsia"/>
                <w:szCs w:val="24"/>
                <w:lang w:eastAsia="zh-CN"/>
              </w:rPr>
              <w:t>（地对空）频段内卫星固定业务卫星网络</w:t>
            </w:r>
            <w:r w:rsidRPr="00436760">
              <w:rPr>
                <w:rFonts w:eastAsia="Calibri"/>
                <w:lang w:eastAsia="zh-CN"/>
              </w:rPr>
              <w:t>/</w:t>
            </w:r>
            <w:r w:rsidRPr="00436760">
              <w:rPr>
                <w:rFonts w:ascii="SimSun" w:hAnsi="SimSun" w:cs="Microsoft YaHei" w:hint="eastAsia"/>
                <w:szCs w:val="24"/>
                <w:lang w:eastAsia="zh-CN"/>
              </w:rPr>
              <w:t>系统的技术和规则条款，以公平使用这些频段。</w:t>
            </w:r>
          </w:p>
          <w:p w14:paraId="4EBE6756" w14:textId="77777777" w:rsidR="006F2B88" w:rsidRPr="00436760" w:rsidRDefault="006F2B88" w:rsidP="00F9478E">
            <w:pPr>
              <w:pStyle w:val="enumlev2"/>
              <w:pBdr>
                <w:top w:val="nil"/>
                <w:left w:val="nil"/>
                <w:bottom w:val="nil"/>
                <w:right w:val="nil"/>
                <w:between w:val="nil"/>
              </w:pBdr>
              <w:ind w:left="1134" w:hanging="529"/>
              <w:rPr>
                <w:rFonts w:ascii="SimSun" w:hAnsi="SimSun"/>
                <w:color w:val="000000"/>
                <w:szCs w:val="24"/>
                <w:lang w:eastAsia="zh-CN"/>
              </w:rPr>
            </w:pPr>
            <w:r w:rsidRPr="00436760">
              <w:rPr>
                <w:rFonts w:eastAsia="Calibri"/>
                <w:lang w:eastAsia="zh-CN"/>
              </w:rPr>
              <w:t>ii)</w:t>
            </w:r>
            <w:r w:rsidRPr="00436760">
              <w:rPr>
                <w:rFonts w:eastAsia="Calibri"/>
                <w:lang w:eastAsia="zh-CN"/>
              </w:rPr>
              <w:tab/>
            </w:r>
            <w:r w:rsidRPr="00436760">
              <w:rPr>
                <w:rFonts w:ascii="SimSun" w:hAnsi="SimSun" w:cs="Microsoft YaHei" w:hint="eastAsia"/>
                <w:b/>
                <w:szCs w:val="24"/>
                <w:lang w:eastAsia="zh-CN"/>
              </w:rPr>
              <w:t>议题</w:t>
            </w:r>
            <w:r w:rsidRPr="00436760">
              <w:rPr>
                <w:rFonts w:eastAsia="Calibri"/>
                <w:b/>
                <w:color w:val="000000"/>
                <w:lang w:eastAsia="zh-CN"/>
              </w:rPr>
              <w:t>2</w:t>
            </w:r>
            <w:r w:rsidRPr="00436760">
              <w:rPr>
                <w:rFonts w:ascii="SimSun" w:hAnsi="SimSun" w:cs="Microsoft YaHei" w:hint="eastAsia"/>
                <w:b/>
                <w:szCs w:val="24"/>
                <w:lang w:eastAsia="zh-CN"/>
              </w:rPr>
              <w:t>：</w:t>
            </w:r>
            <w:r w:rsidRPr="00436760">
              <w:rPr>
                <w:rFonts w:ascii="SimSun" w:hAnsi="SimSun" w:cs="Microsoft YaHei" w:hint="eastAsia"/>
                <w:color w:val="000000"/>
                <w:szCs w:val="24"/>
                <w:lang w:eastAsia="zh-CN"/>
              </w:rPr>
              <w:t>保护无线电静默区（</w:t>
            </w:r>
            <w:r w:rsidRPr="00436760">
              <w:rPr>
                <w:rFonts w:eastAsia="Calibri"/>
                <w:color w:val="000000"/>
                <w:lang w:eastAsia="zh-CN"/>
              </w:rPr>
              <w:t>RQZ</w:t>
            </w:r>
            <w:r w:rsidRPr="00436760">
              <w:rPr>
                <w:rFonts w:ascii="SimSun" w:hAnsi="SimSun" w:cs="Microsoft YaHei" w:hint="eastAsia"/>
                <w:color w:val="000000"/>
                <w:szCs w:val="24"/>
                <w:lang w:eastAsia="zh-CN"/>
              </w:rPr>
              <w:t>）免受按照正式模板（即第</w:t>
            </w:r>
            <w:r w:rsidRPr="00436760">
              <w:rPr>
                <w:rFonts w:eastAsia="Calibri"/>
                <w:b/>
                <w:color w:val="000000"/>
                <w:lang w:eastAsia="zh-CN"/>
              </w:rPr>
              <w:t>804</w:t>
            </w:r>
            <w:r w:rsidRPr="00436760">
              <w:rPr>
                <w:rFonts w:ascii="SimSun" w:hAnsi="SimSun" w:cs="Microsoft YaHei" w:hint="eastAsia"/>
                <w:color w:val="000000"/>
                <w:szCs w:val="24"/>
                <w:lang w:eastAsia="zh-CN"/>
              </w:rPr>
              <w:t>号决议</w:t>
            </w:r>
            <w:r w:rsidRPr="00436760">
              <w:rPr>
                <w:rFonts w:ascii="SimSun" w:hAnsi="SimSun" w:cs="Microsoft YaHei" w:hint="eastAsia"/>
                <w:b/>
                <w:color w:val="000000"/>
                <w:szCs w:val="24"/>
                <w:lang w:eastAsia="zh-CN"/>
              </w:rPr>
              <w:t>（</w:t>
            </w:r>
            <w:r w:rsidRPr="00436760">
              <w:rPr>
                <w:rFonts w:eastAsia="Calibri"/>
                <w:b/>
                <w:color w:val="000000"/>
                <w:lang w:eastAsia="zh-CN"/>
              </w:rPr>
              <w:t>WRC</w:t>
            </w:r>
            <w:r w:rsidRPr="00436760">
              <w:rPr>
                <w:rFonts w:eastAsia="Calibri"/>
                <w:b/>
                <w:color w:val="000000"/>
                <w:lang w:eastAsia="zh-CN"/>
              </w:rPr>
              <w:noBreakHyphen/>
              <w:t>19</w:t>
            </w:r>
            <w:r w:rsidRPr="00436760">
              <w:rPr>
                <w:rFonts w:ascii="SimSun" w:hAnsi="SimSun" w:cs="Microsoft YaHei" w:hint="eastAsia"/>
                <w:b/>
                <w:bCs/>
                <w:color w:val="000000"/>
                <w:szCs w:val="24"/>
                <w:lang w:eastAsia="zh-CN"/>
              </w:rPr>
              <w:t>，修订版）</w:t>
            </w:r>
            <w:r w:rsidRPr="00436760">
              <w:rPr>
                <w:rFonts w:ascii="SimSun" w:hAnsi="SimSun" w:cs="Microsoft YaHei" w:hint="eastAsia"/>
                <w:color w:val="000000"/>
                <w:szCs w:val="24"/>
                <w:lang w:eastAsia="zh-CN"/>
              </w:rPr>
              <w:t>的附件</w:t>
            </w:r>
            <w:r w:rsidRPr="00436760">
              <w:rPr>
                <w:rFonts w:eastAsia="Calibri"/>
                <w:color w:val="000000"/>
                <w:szCs w:val="24"/>
                <w:lang w:eastAsia="zh-CN"/>
              </w:rPr>
              <w:t>2</w:t>
            </w:r>
            <w:r w:rsidRPr="00436760">
              <w:rPr>
                <w:rFonts w:ascii="SimSun" w:hAnsi="SimSun" w:cs="Microsoft YaHei" w:hint="eastAsia"/>
                <w:color w:val="000000"/>
                <w:szCs w:val="24"/>
                <w:lang w:eastAsia="zh-CN"/>
              </w:rPr>
              <w:t>）提交的巨型卫星星座的影响。参见下文</w:t>
            </w:r>
            <w:r w:rsidRPr="00436760">
              <w:rPr>
                <w:rFonts w:ascii="SimSun" w:hAnsi="SimSun" w:cs="Microsoft YaHei" w:hint="eastAsia"/>
                <w:b/>
                <w:bCs/>
                <w:color w:val="000000"/>
                <w:szCs w:val="24"/>
                <w:lang w:eastAsia="zh-CN"/>
              </w:rPr>
              <w:t>附件</w:t>
            </w:r>
            <w:r w:rsidRPr="00436760">
              <w:rPr>
                <w:rFonts w:eastAsia="Calibri"/>
                <w:b/>
                <w:color w:val="000000"/>
                <w:lang w:eastAsia="zh-CN"/>
              </w:rPr>
              <w:t>1</w:t>
            </w:r>
            <w:r w:rsidRPr="00436760">
              <w:rPr>
                <w:rFonts w:ascii="SimSun" w:hAnsi="SimSun" w:cs="Microsoft YaHei" w:hint="eastAsia"/>
                <w:color w:val="000000"/>
                <w:szCs w:val="24"/>
                <w:lang w:eastAsia="zh-CN"/>
              </w:rPr>
              <w:t>。</w:t>
            </w:r>
          </w:p>
          <w:p w14:paraId="798F296D" w14:textId="77777777" w:rsidR="006F2B88" w:rsidRPr="00436760" w:rsidRDefault="006F2B88" w:rsidP="00F9478E">
            <w:pPr>
              <w:pStyle w:val="enumlev2"/>
              <w:pBdr>
                <w:top w:val="nil"/>
                <w:left w:val="nil"/>
                <w:bottom w:val="nil"/>
                <w:right w:val="nil"/>
                <w:between w:val="nil"/>
              </w:pBdr>
              <w:ind w:left="1134" w:hanging="529"/>
              <w:rPr>
                <w:rFonts w:ascii="SimSun" w:hAnsi="SimSun"/>
                <w:color w:val="000000"/>
                <w:szCs w:val="24"/>
                <w:lang w:eastAsia="zh-CN"/>
              </w:rPr>
            </w:pPr>
            <w:bookmarkStart w:id="86" w:name="_heading=h.2xcytpi" w:colFirst="0" w:colLast="0"/>
            <w:bookmarkEnd w:id="86"/>
            <w:r w:rsidRPr="00436760">
              <w:rPr>
                <w:rFonts w:eastAsia="Calibri"/>
                <w:lang w:eastAsia="zh-CN"/>
              </w:rPr>
              <w:t>iii)</w:t>
            </w:r>
            <w:r w:rsidRPr="00436760">
              <w:rPr>
                <w:rFonts w:eastAsia="Calibri"/>
                <w:lang w:eastAsia="zh-CN"/>
              </w:rPr>
              <w:tab/>
            </w:r>
            <w:r w:rsidRPr="00436760">
              <w:rPr>
                <w:rFonts w:ascii="SimSun" w:hAnsi="SimSun" w:cs="Microsoft YaHei" w:hint="eastAsia"/>
                <w:b/>
                <w:szCs w:val="24"/>
                <w:lang w:eastAsia="zh-CN"/>
              </w:rPr>
              <w:t>议题</w:t>
            </w:r>
            <w:r w:rsidRPr="00436760">
              <w:rPr>
                <w:rFonts w:eastAsia="Calibri"/>
                <w:b/>
                <w:color w:val="000000"/>
                <w:lang w:eastAsia="zh-CN"/>
              </w:rPr>
              <w:t>3</w:t>
            </w:r>
            <w:r w:rsidRPr="00436760">
              <w:rPr>
                <w:rFonts w:ascii="SimSun" w:hAnsi="SimSun" w:cs="Microsoft YaHei" w:hint="eastAsia"/>
                <w:b/>
                <w:szCs w:val="24"/>
                <w:lang w:eastAsia="zh-CN"/>
              </w:rPr>
              <w:t>：</w:t>
            </w:r>
            <w:r w:rsidRPr="00436760">
              <w:rPr>
                <w:rFonts w:ascii="SimSun" w:hAnsi="SimSun" w:cs="Microsoft YaHei" w:hint="eastAsia"/>
                <w:color w:val="000000"/>
                <w:szCs w:val="24"/>
                <w:lang w:eastAsia="zh-CN"/>
              </w:rPr>
              <w:t>支持</w:t>
            </w:r>
            <w:r w:rsidRPr="00436760">
              <w:rPr>
                <w:rFonts w:eastAsia="Calibri"/>
                <w:color w:val="000000"/>
                <w:lang w:eastAsia="zh-CN"/>
              </w:rPr>
              <w:t>51.4-52.4 GHz</w:t>
            </w:r>
            <w:r w:rsidRPr="00436760">
              <w:rPr>
                <w:rFonts w:ascii="SimSun" w:hAnsi="SimSun" w:cs="Microsoft YaHei" w:hint="eastAsia"/>
                <w:color w:val="000000"/>
                <w:szCs w:val="24"/>
                <w:lang w:eastAsia="zh-CN"/>
              </w:rPr>
              <w:t>卫星固定业务（地对空）频段用于与非对地静止卫星轨道</w:t>
            </w:r>
            <w:r w:rsidRPr="00436760">
              <w:rPr>
                <w:rFonts w:eastAsia="Calibri"/>
                <w:color w:val="000000"/>
                <w:lang w:eastAsia="zh-CN"/>
              </w:rPr>
              <w:t>FSS</w:t>
            </w:r>
            <w:r w:rsidRPr="00436760">
              <w:rPr>
                <w:rFonts w:ascii="SimSun" w:hAnsi="SimSun" w:cs="Microsoft YaHei" w:hint="eastAsia"/>
                <w:color w:val="000000"/>
                <w:szCs w:val="24"/>
                <w:lang w:eastAsia="zh-CN"/>
              </w:rPr>
              <w:t>系统操作的关口地球站的频谱划分及相关规则条款。</w:t>
            </w:r>
          </w:p>
          <w:p w14:paraId="04353CFA" w14:textId="77777777" w:rsidR="006F2B88" w:rsidRPr="00436760" w:rsidRDefault="006F2B88" w:rsidP="00F9478E">
            <w:pPr>
              <w:pStyle w:val="enumlev2"/>
              <w:pBdr>
                <w:top w:val="nil"/>
                <w:left w:val="nil"/>
                <w:bottom w:val="nil"/>
                <w:right w:val="nil"/>
                <w:between w:val="nil"/>
              </w:pBdr>
              <w:ind w:left="1134" w:hanging="529"/>
              <w:rPr>
                <w:rFonts w:ascii="SimSun" w:hAnsi="SimSun"/>
                <w:color w:val="000000"/>
                <w:szCs w:val="24"/>
                <w:lang w:eastAsia="zh-CN"/>
              </w:rPr>
            </w:pPr>
            <w:bookmarkStart w:id="87" w:name="_heading=h.1ci93xb" w:colFirst="0" w:colLast="0"/>
            <w:bookmarkEnd w:id="87"/>
            <w:r w:rsidRPr="00436760">
              <w:rPr>
                <w:rFonts w:eastAsia="Calibri"/>
                <w:lang w:eastAsia="zh-CN"/>
              </w:rPr>
              <w:t>iv)</w:t>
            </w:r>
            <w:r w:rsidRPr="00436760">
              <w:rPr>
                <w:rFonts w:eastAsia="Calibri"/>
                <w:lang w:eastAsia="zh-CN"/>
              </w:rPr>
              <w:tab/>
            </w:r>
            <w:r w:rsidRPr="00436760">
              <w:rPr>
                <w:rFonts w:ascii="SimSun" w:hAnsi="SimSun" w:cs="Microsoft YaHei" w:hint="eastAsia"/>
                <w:b/>
                <w:szCs w:val="24"/>
                <w:lang w:eastAsia="zh-CN"/>
              </w:rPr>
              <w:t>议题</w:t>
            </w:r>
            <w:r w:rsidRPr="00436760">
              <w:rPr>
                <w:rFonts w:eastAsia="Calibri"/>
                <w:b/>
                <w:color w:val="000000"/>
                <w:lang w:eastAsia="zh-CN"/>
              </w:rPr>
              <w:t>4</w:t>
            </w:r>
            <w:r w:rsidRPr="00436760">
              <w:rPr>
                <w:rFonts w:ascii="SimSun" w:hAnsi="SimSun" w:cs="Microsoft YaHei" w:hint="eastAsia"/>
                <w:b/>
                <w:szCs w:val="24"/>
                <w:lang w:eastAsia="zh-CN"/>
              </w:rPr>
              <w:t>：</w:t>
            </w:r>
            <w:proofErr w:type="gramStart"/>
            <w:r w:rsidRPr="00436760">
              <w:rPr>
                <w:rFonts w:ascii="SimSun" w:hAnsi="SimSun" w:cs="Microsoft YaHei" w:hint="eastAsia"/>
                <w:color w:val="000000"/>
                <w:szCs w:val="24"/>
                <w:lang w:eastAsia="zh-CN"/>
              </w:rPr>
              <w:t>根据第</w:t>
            </w:r>
            <w:r w:rsidRPr="00436760">
              <w:rPr>
                <w:rFonts w:eastAsia="Calibri"/>
                <w:color w:val="000000"/>
                <w:lang w:eastAsia="zh-CN"/>
              </w:rPr>
              <w:t>[</w:t>
            </w:r>
            <w:proofErr w:type="gramEnd"/>
            <w:r w:rsidRPr="00436760">
              <w:rPr>
                <w:rFonts w:eastAsia="Calibri"/>
                <w:color w:val="000000"/>
                <w:lang w:eastAsia="zh-CN"/>
              </w:rPr>
              <w:t>13.75-14 GHz]</w:t>
            </w:r>
            <w:r w:rsidRPr="00436760">
              <w:rPr>
                <w:rFonts w:ascii="SimSun" w:hAnsi="SimSun" w:cs="Microsoft YaHei" w:hint="eastAsia"/>
                <w:color w:val="000000"/>
                <w:szCs w:val="24"/>
                <w:lang w:eastAsia="zh-CN"/>
              </w:rPr>
              <w:t>号新决议草案，审查</w:t>
            </w:r>
            <w:r w:rsidRPr="00436760">
              <w:rPr>
                <w:rFonts w:eastAsia="Calibri"/>
                <w:color w:val="000000"/>
                <w:lang w:eastAsia="zh-CN"/>
              </w:rPr>
              <w:t>13.75-14 GHz</w:t>
            </w:r>
            <w:r w:rsidRPr="00436760">
              <w:rPr>
                <w:rFonts w:ascii="SimSun" w:hAnsi="SimSun" w:cs="Microsoft YaHei" w:hint="eastAsia"/>
                <w:color w:val="000000"/>
                <w:szCs w:val="24"/>
                <w:lang w:eastAsia="zh-CN"/>
              </w:rPr>
              <w:t>频段的使用，研究对《无线电规则》第</w:t>
            </w:r>
            <w:r w:rsidRPr="00436760">
              <w:rPr>
                <w:rFonts w:eastAsia="Calibri"/>
                <w:b/>
                <w:bCs/>
                <w:color w:val="000000"/>
                <w:lang w:eastAsia="zh-CN"/>
              </w:rPr>
              <w:t>5.502</w:t>
            </w:r>
            <w:r w:rsidRPr="00436760">
              <w:rPr>
                <w:rFonts w:ascii="SimSun" w:hAnsi="SimSun" w:cs="Microsoft YaHei" w:hint="eastAsia"/>
                <w:color w:val="000000"/>
                <w:szCs w:val="24"/>
                <w:lang w:eastAsia="zh-CN"/>
              </w:rPr>
              <w:t>和</w:t>
            </w:r>
            <w:r w:rsidRPr="00436760">
              <w:rPr>
                <w:rFonts w:eastAsia="Calibri"/>
                <w:b/>
                <w:bCs/>
                <w:color w:val="000000"/>
                <w:lang w:eastAsia="zh-CN"/>
              </w:rPr>
              <w:t>5.503</w:t>
            </w:r>
            <w:r w:rsidRPr="00436760">
              <w:rPr>
                <w:rFonts w:ascii="SimSun" w:hAnsi="SimSun" w:cs="Microsoft YaHei" w:hint="eastAsia"/>
                <w:color w:val="000000"/>
                <w:szCs w:val="24"/>
                <w:lang w:eastAsia="zh-CN"/>
              </w:rPr>
              <w:t>款中的限制的可能修订，使上行链路对地静止和</w:t>
            </w:r>
            <w:r w:rsidRPr="00436760">
              <w:rPr>
                <w:rFonts w:eastAsia="Calibri"/>
                <w:color w:val="000000"/>
                <w:szCs w:val="24"/>
                <w:lang w:eastAsia="zh-CN"/>
              </w:rPr>
              <w:t>non-GSO FSS</w:t>
            </w:r>
            <w:r w:rsidRPr="00436760">
              <w:rPr>
                <w:rFonts w:ascii="SimSun" w:hAnsi="SimSun" w:cs="Microsoft YaHei" w:hint="eastAsia"/>
                <w:color w:val="000000"/>
                <w:szCs w:val="24"/>
                <w:lang w:eastAsia="zh-CN"/>
              </w:rPr>
              <w:t>地球站有效使用该频段。</w:t>
            </w:r>
          </w:p>
          <w:p w14:paraId="0970F866" w14:textId="77777777" w:rsidR="006F2B88" w:rsidRPr="00436760" w:rsidRDefault="006F2B88" w:rsidP="00F9478E">
            <w:pPr>
              <w:pStyle w:val="enumlev2"/>
              <w:pBdr>
                <w:top w:val="nil"/>
                <w:left w:val="nil"/>
                <w:bottom w:val="nil"/>
                <w:right w:val="nil"/>
                <w:between w:val="nil"/>
              </w:pBdr>
              <w:ind w:left="1134" w:hanging="529"/>
              <w:rPr>
                <w:rFonts w:eastAsia="Calibri"/>
                <w:color w:val="000000"/>
                <w:szCs w:val="24"/>
                <w:lang w:eastAsia="zh-CN"/>
              </w:rPr>
            </w:pPr>
            <w:bookmarkStart w:id="88" w:name="_heading=h.3whwml4" w:colFirst="0" w:colLast="0"/>
            <w:bookmarkEnd w:id="88"/>
            <w:r w:rsidRPr="00436760">
              <w:rPr>
                <w:rFonts w:eastAsia="Calibri"/>
                <w:lang w:eastAsia="zh-CN"/>
              </w:rPr>
              <w:t>v)</w:t>
            </w:r>
            <w:r w:rsidRPr="00436760">
              <w:rPr>
                <w:rFonts w:eastAsia="Calibri"/>
                <w:lang w:eastAsia="zh-CN"/>
              </w:rPr>
              <w:tab/>
            </w:r>
            <w:r w:rsidRPr="00436760">
              <w:rPr>
                <w:rFonts w:ascii="SimSun" w:hAnsi="SimSun" w:cs="Microsoft YaHei" w:hint="eastAsia"/>
                <w:b/>
                <w:szCs w:val="24"/>
                <w:lang w:eastAsia="zh-CN"/>
              </w:rPr>
              <w:t>议题</w:t>
            </w:r>
            <w:r w:rsidRPr="00436760">
              <w:rPr>
                <w:rFonts w:eastAsia="Calibri"/>
                <w:b/>
                <w:color w:val="000000"/>
                <w:lang w:eastAsia="zh-CN"/>
              </w:rPr>
              <w:t>5</w:t>
            </w:r>
            <w:r w:rsidRPr="00436760">
              <w:rPr>
                <w:rFonts w:ascii="SimSun" w:hAnsi="SimSun" w:cs="Microsoft YaHei" w:hint="eastAsia"/>
                <w:b/>
                <w:szCs w:val="24"/>
                <w:lang w:eastAsia="zh-CN"/>
              </w:rPr>
              <w:t>：</w:t>
            </w:r>
            <w:r w:rsidRPr="00436760">
              <w:rPr>
                <w:rFonts w:ascii="SimSun" w:hAnsi="SimSun" w:hint="eastAsia"/>
                <w:lang w:eastAsia="zh-CN"/>
              </w:rPr>
              <w:t>修改</w:t>
            </w:r>
            <w:r w:rsidRPr="00436760">
              <w:rPr>
                <w:rFonts w:ascii="SimSun" w:hAnsi="SimSun"/>
                <w:lang w:eastAsia="zh-CN"/>
              </w:rPr>
              <w:t>第</w:t>
            </w:r>
            <w:r w:rsidRPr="00436760">
              <w:rPr>
                <w:rFonts w:eastAsia="Calibri"/>
                <w:color w:val="000000"/>
                <w:lang w:eastAsia="zh-CN"/>
              </w:rPr>
              <w:t>176</w:t>
            </w:r>
            <w:r w:rsidRPr="00436760">
              <w:rPr>
                <w:rFonts w:ascii="SimSun" w:hAnsi="SimSun"/>
                <w:lang w:eastAsia="zh-CN"/>
              </w:rPr>
              <w:t>号决议</w:t>
            </w:r>
            <w:r w:rsidRPr="00436760">
              <w:rPr>
                <w:rFonts w:ascii="SimSun" w:hAnsi="SimSun" w:hint="eastAsia"/>
                <w:lang w:eastAsia="zh-CN"/>
              </w:rPr>
              <w:t>，</w:t>
            </w:r>
            <w:proofErr w:type="gramStart"/>
            <w:r w:rsidRPr="00436760">
              <w:rPr>
                <w:rFonts w:ascii="SimSun" w:hAnsi="SimSun" w:hint="eastAsia"/>
                <w:lang w:eastAsia="zh-CN"/>
              </w:rPr>
              <w:t>呼吁研究“</w:t>
            </w:r>
            <w:proofErr w:type="gramEnd"/>
            <w:r w:rsidRPr="00436760">
              <w:rPr>
                <w:rFonts w:eastAsia="STKaiti"/>
                <w:lang w:eastAsia="zh-CN"/>
              </w:rPr>
              <w:t>与卫星固定业务中对地静止</w:t>
            </w:r>
            <w:r w:rsidRPr="00436760">
              <w:rPr>
                <w:rFonts w:eastAsia="STKaiti" w:hint="eastAsia"/>
                <w:lang w:eastAsia="zh-CN"/>
              </w:rPr>
              <w:t>或非</w:t>
            </w:r>
            <w:r w:rsidRPr="00436760">
              <w:rPr>
                <w:rFonts w:eastAsia="STKaiti"/>
                <w:lang w:eastAsia="zh-CN"/>
              </w:rPr>
              <w:t>对地静止空间电台进行通信的航空和水上动中通地球站对</w:t>
            </w:r>
            <w:r w:rsidRPr="009F2B63">
              <w:rPr>
                <w:rFonts w:eastAsia="Calibri"/>
                <w:iCs/>
                <w:color w:val="000000"/>
                <w:lang w:eastAsia="zh-CN"/>
              </w:rPr>
              <w:t>37.5-39.5 GHz</w:t>
            </w:r>
            <w:r w:rsidRPr="009F2B63">
              <w:rPr>
                <w:rFonts w:eastAsia="STKaiti"/>
                <w:iCs/>
                <w:lang w:eastAsia="zh-CN"/>
              </w:rPr>
              <w:t>（</w:t>
            </w:r>
            <w:r w:rsidRPr="00436760">
              <w:rPr>
                <w:rFonts w:eastAsia="STKaiti"/>
                <w:lang w:eastAsia="zh-CN"/>
              </w:rPr>
              <w:t>空对地）、</w:t>
            </w:r>
            <w:r w:rsidRPr="009F2B63">
              <w:rPr>
                <w:rFonts w:eastAsia="Calibri"/>
                <w:iCs/>
                <w:color w:val="000000"/>
                <w:lang w:eastAsia="zh-CN"/>
              </w:rPr>
              <w:t>40.5-42.5 GHz</w:t>
            </w:r>
            <w:r w:rsidRPr="00436760">
              <w:rPr>
                <w:rFonts w:eastAsia="STKaiti"/>
                <w:lang w:eastAsia="zh-CN"/>
              </w:rPr>
              <w:t>（空对地）、</w:t>
            </w:r>
            <w:r w:rsidRPr="009F2B63">
              <w:rPr>
                <w:rFonts w:eastAsia="Calibri"/>
                <w:iCs/>
                <w:color w:val="000000"/>
                <w:lang w:eastAsia="zh-CN"/>
              </w:rPr>
              <w:t>47.2-50.2 GHz</w:t>
            </w:r>
            <w:r w:rsidRPr="00436760">
              <w:rPr>
                <w:rFonts w:eastAsia="STKaiti"/>
                <w:lang w:eastAsia="zh-CN"/>
              </w:rPr>
              <w:t>（地对空）和</w:t>
            </w:r>
            <w:r w:rsidRPr="009F2B63">
              <w:rPr>
                <w:rFonts w:eastAsia="Calibri"/>
                <w:iCs/>
                <w:color w:val="000000"/>
                <w:lang w:eastAsia="zh-CN"/>
              </w:rPr>
              <w:t>50.4-51.4 GHz</w:t>
            </w:r>
            <w:r w:rsidRPr="00436760">
              <w:rPr>
                <w:rFonts w:eastAsia="STKaiti"/>
                <w:lang w:eastAsia="zh-CN"/>
              </w:rPr>
              <w:t>（地对空）频段的使用</w:t>
            </w:r>
            <w:r w:rsidRPr="00436760">
              <w:rPr>
                <w:rFonts w:ascii="SimSun" w:hAnsi="SimSun" w:hint="eastAsia"/>
                <w:lang w:eastAsia="zh-CN"/>
              </w:rPr>
              <w:t>”</w:t>
            </w:r>
            <w:r w:rsidRPr="00436760">
              <w:rPr>
                <w:rFonts w:eastAsia="STKaiti" w:hint="eastAsia"/>
                <w:lang w:eastAsia="zh-CN"/>
              </w:rPr>
              <w:t>。</w:t>
            </w:r>
          </w:p>
          <w:p w14:paraId="4DF60FA9" w14:textId="77777777" w:rsidR="006F2B88" w:rsidRPr="00436760" w:rsidRDefault="006F2B88" w:rsidP="00F9478E">
            <w:pPr>
              <w:pStyle w:val="enumlev2"/>
              <w:pBdr>
                <w:top w:val="nil"/>
                <w:left w:val="nil"/>
                <w:bottom w:val="nil"/>
                <w:right w:val="nil"/>
                <w:between w:val="nil"/>
              </w:pBdr>
              <w:ind w:left="1134" w:hanging="529"/>
              <w:rPr>
                <w:rFonts w:ascii="SimSun" w:hAnsi="SimSun"/>
                <w:color w:val="000000"/>
                <w:szCs w:val="24"/>
                <w:lang w:eastAsia="zh-CN"/>
              </w:rPr>
            </w:pPr>
            <w:bookmarkStart w:id="89" w:name="_heading=h.2bn6wsx" w:colFirst="0" w:colLast="0"/>
            <w:bookmarkEnd w:id="89"/>
            <w:r w:rsidRPr="00436760">
              <w:rPr>
                <w:rFonts w:eastAsia="Calibri"/>
                <w:lang w:eastAsia="zh-CN"/>
              </w:rPr>
              <w:t>vi)</w:t>
            </w:r>
            <w:r w:rsidRPr="00436760">
              <w:rPr>
                <w:rFonts w:eastAsia="Calibri"/>
                <w:lang w:eastAsia="zh-CN"/>
              </w:rPr>
              <w:tab/>
            </w:r>
            <w:r w:rsidRPr="00436760">
              <w:rPr>
                <w:rFonts w:ascii="SimSun" w:hAnsi="SimSun" w:cs="Microsoft YaHei" w:hint="eastAsia"/>
                <w:b/>
                <w:szCs w:val="24"/>
                <w:lang w:eastAsia="zh-CN"/>
              </w:rPr>
              <w:t>议题</w:t>
            </w:r>
            <w:r w:rsidRPr="00436760">
              <w:rPr>
                <w:rFonts w:eastAsia="Calibri"/>
                <w:b/>
                <w:color w:val="000000"/>
                <w:lang w:eastAsia="zh-CN"/>
              </w:rPr>
              <w:t>6</w:t>
            </w:r>
            <w:r w:rsidRPr="00436760">
              <w:rPr>
                <w:rFonts w:ascii="SimSun" w:hAnsi="SimSun" w:cs="Microsoft YaHei" w:hint="eastAsia"/>
                <w:b/>
                <w:szCs w:val="24"/>
                <w:lang w:eastAsia="zh-CN"/>
              </w:rPr>
              <w:t>：</w:t>
            </w:r>
            <w:r w:rsidRPr="00436760">
              <w:rPr>
                <w:rFonts w:ascii="SimSun" w:hAnsi="SimSun" w:cs="Microsoft YaHei" w:hint="eastAsia"/>
                <w:color w:val="000000"/>
                <w:szCs w:val="24"/>
                <w:lang w:eastAsia="zh-CN"/>
              </w:rPr>
              <w:t>在以下建议的频段内可能新增的卫星移动业务的主要业务频率划分：</w:t>
            </w:r>
            <w:r w:rsidRPr="00436760">
              <w:rPr>
                <w:rFonts w:eastAsia="Calibri"/>
                <w:color w:val="000000"/>
                <w:lang w:eastAsia="zh-CN"/>
              </w:rPr>
              <w:t>2 010-2 025 MHz</w:t>
            </w:r>
            <w:r w:rsidRPr="00436760">
              <w:rPr>
                <w:rFonts w:ascii="SimSun" w:hAnsi="SimSun" w:cs="Microsoft YaHei" w:hint="eastAsia"/>
                <w:color w:val="000000"/>
                <w:szCs w:val="24"/>
                <w:lang w:eastAsia="zh-CN"/>
              </w:rPr>
              <w:t>（地对空）和</w:t>
            </w:r>
            <w:r w:rsidRPr="00436760">
              <w:rPr>
                <w:rFonts w:eastAsia="Calibri"/>
                <w:color w:val="000000"/>
                <w:lang w:eastAsia="zh-CN"/>
              </w:rPr>
              <w:t>2 200-2 215 MHz</w:t>
            </w:r>
            <w:r w:rsidRPr="00436760">
              <w:rPr>
                <w:rFonts w:ascii="SimSun" w:hAnsi="SimSun" w:cs="Microsoft YaHei" w:hint="eastAsia"/>
                <w:color w:val="000000"/>
                <w:szCs w:val="24"/>
                <w:lang w:eastAsia="zh-CN"/>
              </w:rPr>
              <w:t>（空对地）。</w:t>
            </w:r>
          </w:p>
          <w:p w14:paraId="73C39F7B" w14:textId="77777777" w:rsidR="006F2B88" w:rsidRPr="00436760" w:rsidRDefault="006F2B88" w:rsidP="00F9478E">
            <w:pPr>
              <w:pStyle w:val="StyleHeadingiUnderline1"/>
              <w:rPr>
                <w:rFonts w:eastAsia="Calibri"/>
                <w:i w:val="0"/>
                <w:iCs w:val="0"/>
                <w:szCs w:val="24"/>
                <w:lang w:eastAsia="zh-CN"/>
              </w:rPr>
            </w:pPr>
            <w:r w:rsidRPr="00436760">
              <w:rPr>
                <w:rFonts w:ascii="STKaiti" w:eastAsia="STKaiti" w:hAnsi="STKaiti" w:cs="Microsoft YaHei" w:hint="eastAsia"/>
                <w:i w:val="0"/>
                <w:iCs w:val="0"/>
                <w:lang w:eastAsia="zh-CN"/>
              </w:rPr>
              <w:t>第</w:t>
            </w:r>
            <w:r w:rsidRPr="00436760">
              <w:rPr>
                <w:rFonts w:eastAsia="Calibri"/>
                <w:i w:val="0"/>
                <w:iCs w:val="0"/>
                <w:szCs w:val="24"/>
                <w:lang w:eastAsia="zh-CN"/>
              </w:rPr>
              <w:t>2</w:t>
            </w:r>
            <w:r w:rsidRPr="00436760">
              <w:rPr>
                <w:rFonts w:ascii="STKaiti" w:eastAsia="STKaiti" w:hAnsi="STKaiti" w:cs="Microsoft YaHei" w:hint="eastAsia"/>
                <w:i w:val="0"/>
                <w:iCs w:val="0"/>
                <w:lang w:eastAsia="zh-CN"/>
              </w:rPr>
              <w:t>部分</w:t>
            </w:r>
            <w:r w:rsidRPr="009F2B63">
              <w:rPr>
                <w:rFonts w:asciiTheme="minorEastAsia" w:eastAsiaTheme="minorEastAsia" w:hAnsiTheme="minorEastAsia" w:cs="Microsoft YaHei" w:hint="eastAsia"/>
                <w:i w:val="0"/>
                <w:iCs w:val="0"/>
                <w:lang w:eastAsia="zh-CN"/>
              </w:rPr>
              <w:t>：</w:t>
            </w:r>
            <w:r w:rsidRPr="00436760">
              <w:rPr>
                <w:rFonts w:ascii="STKaiti" w:eastAsia="STKaiti" w:hAnsi="STKaiti" w:cs="Microsoft YaHei" w:hint="eastAsia"/>
                <w:i w:val="0"/>
                <w:color w:val="000000"/>
                <w:lang w:eastAsia="zh-CN"/>
              </w:rPr>
              <w:t>前进方向</w:t>
            </w:r>
          </w:p>
          <w:p w14:paraId="32CA30C3" w14:textId="77777777" w:rsidR="006F2B88" w:rsidRPr="00436760" w:rsidRDefault="006F2B88" w:rsidP="00F9478E">
            <w:pPr>
              <w:pStyle w:val="Headingb"/>
              <w:rPr>
                <w:rFonts w:eastAsia="Calibri"/>
                <w:i/>
                <w:szCs w:val="24"/>
                <w:u w:val="single"/>
                <w:lang w:eastAsia="zh-CN"/>
              </w:rPr>
            </w:pPr>
            <w:r w:rsidRPr="00436760">
              <w:rPr>
                <w:rFonts w:ascii="STKaiti" w:eastAsia="STKaiti" w:hAnsi="STKaiti" w:cs="Microsoft YaHei" w:hint="eastAsia"/>
                <w:iCs/>
                <w:color w:val="000000"/>
                <w:lang w:eastAsia="zh-CN"/>
              </w:rPr>
              <w:t>请</w:t>
            </w:r>
            <w:r w:rsidRPr="009F2B63">
              <w:rPr>
                <w:rFonts w:ascii="Times New Roman" w:eastAsia="Calibri" w:hAnsi="Times New Roman"/>
                <w:color w:val="000000"/>
                <w:szCs w:val="24"/>
                <w:lang w:eastAsia="zh-CN"/>
              </w:rPr>
              <w:t>ATU</w:t>
            </w:r>
            <w:r w:rsidRPr="00436760">
              <w:rPr>
                <w:rFonts w:ascii="STKaiti" w:eastAsia="STKaiti" w:hAnsi="STKaiti" w:cs="Microsoft YaHei" w:hint="eastAsia"/>
                <w:iCs/>
                <w:color w:val="000000"/>
                <w:lang w:eastAsia="zh-CN"/>
              </w:rPr>
              <w:t>主管部门</w:t>
            </w:r>
            <w:r w:rsidRPr="009F2B63">
              <w:rPr>
                <w:rFonts w:asciiTheme="minorEastAsia" w:eastAsiaTheme="minorEastAsia" w:hAnsiTheme="minorEastAsia" w:cs="Microsoft YaHei" w:hint="eastAsia"/>
                <w:iCs/>
                <w:color w:val="000000"/>
                <w:lang w:eastAsia="zh-CN"/>
              </w:rPr>
              <w:t>：</w:t>
            </w:r>
          </w:p>
          <w:p w14:paraId="11BD8514" w14:textId="3EC81E41" w:rsidR="006F2B88" w:rsidRPr="00436760" w:rsidRDefault="006F2B88" w:rsidP="00F9478E">
            <w:pPr>
              <w:pStyle w:val="enumlev1"/>
              <w:tabs>
                <w:tab w:val="clear" w:pos="1134"/>
                <w:tab w:val="clear" w:pos="1871"/>
                <w:tab w:val="left" w:pos="605"/>
                <w:tab w:val="left" w:pos="1593"/>
              </w:tabs>
              <w:ind w:left="605" w:hanging="605"/>
              <w:rPr>
                <w:rFonts w:ascii="SimSun" w:hAnsi="SimSun"/>
                <w:b/>
                <w:szCs w:val="24"/>
                <w:lang w:eastAsia="zh-CN"/>
              </w:rPr>
            </w:pPr>
            <w:r w:rsidRPr="00436760">
              <w:rPr>
                <w:rFonts w:eastAsia="Calibri"/>
                <w:bCs/>
                <w:lang w:eastAsia="zh-CN"/>
              </w:rPr>
              <w:t>1</w:t>
            </w:r>
            <w:r w:rsidRPr="00436760">
              <w:rPr>
                <w:rFonts w:eastAsia="Calibri"/>
                <w:b/>
                <w:lang w:eastAsia="zh-CN"/>
              </w:rPr>
              <w:tab/>
            </w:r>
            <w:r w:rsidRPr="00436760">
              <w:rPr>
                <w:rFonts w:ascii="SimSun" w:hAnsi="SimSun" w:cs="Microsoft YaHei" w:hint="eastAsia"/>
                <w:b/>
                <w:bCs/>
                <w:szCs w:val="24"/>
                <w:lang w:eastAsia="zh-CN"/>
              </w:rPr>
              <w:t>有意义地参与</w:t>
            </w:r>
            <w:r w:rsidRPr="00436760">
              <w:rPr>
                <w:rFonts w:ascii="SimSun" w:hAnsi="SimSun" w:cs="Microsoft YaHei" w:hint="eastAsia"/>
                <w:szCs w:val="24"/>
                <w:lang w:eastAsia="zh-CN"/>
              </w:rPr>
              <w:t>将由</w:t>
            </w:r>
            <w:r w:rsidRPr="00436760">
              <w:rPr>
                <w:rFonts w:eastAsia="Calibri"/>
                <w:szCs w:val="24"/>
                <w:lang w:eastAsia="zh-CN"/>
              </w:rPr>
              <w:t>ATU</w:t>
            </w:r>
            <w:r w:rsidRPr="00436760">
              <w:rPr>
                <w:rFonts w:ascii="SimSun" w:hAnsi="SimSun" w:cs="Microsoft YaHei" w:hint="eastAsia"/>
                <w:szCs w:val="24"/>
                <w:lang w:eastAsia="zh-CN"/>
              </w:rPr>
              <w:t>秘书处组织的线上会议，以审议议项</w:t>
            </w:r>
            <w:r w:rsidRPr="00436760">
              <w:rPr>
                <w:rFonts w:eastAsia="Calibri"/>
                <w:szCs w:val="24"/>
                <w:lang w:eastAsia="zh-CN"/>
              </w:rPr>
              <w:t>10</w:t>
            </w:r>
            <w:proofErr w:type="gramStart"/>
            <w:r w:rsidRPr="00436760">
              <w:rPr>
                <w:rFonts w:ascii="SimSun" w:hAnsi="SimSun" w:cs="Microsoft YaHei" w:hint="eastAsia"/>
                <w:szCs w:val="24"/>
                <w:lang w:eastAsia="zh-CN"/>
              </w:rPr>
              <w:t>下拟议的新研究议题“</w:t>
            </w:r>
            <w:proofErr w:type="gramEnd"/>
            <w:r w:rsidRPr="00436760">
              <w:rPr>
                <w:rFonts w:ascii="STKaiti" w:eastAsia="STKaiti" w:hAnsi="STKaiti" w:cs="Microsoft YaHei" w:hint="eastAsia"/>
                <w:szCs w:val="24"/>
                <w:lang w:eastAsia="zh-CN"/>
              </w:rPr>
              <w:t>审议和更新在第</w:t>
            </w:r>
            <w:r w:rsidRPr="00436760">
              <w:rPr>
                <w:rFonts w:eastAsia="Calibri"/>
                <w:b/>
                <w:bCs/>
                <w:lang w:eastAsia="zh-CN"/>
              </w:rPr>
              <w:t>22</w:t>
            </w:r>
            <w:r w:rsidRPr="00436760">
              <w:rPr>
                <w:rFonts w:ascii="STKaiti" w:eastAsia="STKaiti" w:hAnsi="STKaiti" w:cs="Microsoft YaHei" w:hint="eastAsia"/>
                <w:szCs w:val="24"/>
                <w:lang w:eastAsia="zh-CN"/>
              </w:rPr>
              <w:t>条和第</w:t>
            </w:r>
            <w:r w:rsidRPr="00436760">
              <w:rPr>
                <w:rFonts w:eastAsia="Calibri"/>
                <w:b/>
                <w:bCs/>
                <w:lang w:eastAsia="zh-CN"/>
              </w:rPr>
              <w:t>76</w:t>
            </w:r>
            <w:r w:rsidRPr="00436760">
              <w:rPr>
                <w:rFonts w:ascii="STKaiti" w:eastAsia="STKaiti" w:hAnsi="STKaiti" w:cs="Microsoft YaHei" w:hint="eastAsia"/>
                <w:szCs w:val="24"/>
                <w:lang w:eastAsia="zh-CN"/>
              </w:rPr>
              <w:t>号决议</w:t>
            </w:r>
            <w:r w:rsidRPr="009F2B63">
              <w:rPr>
                <w:rFonts w:ascii="STKaiti" w:eastAsia="STKaiti" w:hAnsi="STKaiti" w:cs="Microsoft YaHei" w:hint="eastAsia"/>
                <w:szCs w:val="24"/>
                <w:lang w:eastAsia="zh-CN"/>
              </w:rPr>
              <w:t>（</w:t>
            </w:r>
            <w:r w:rsidRPr="00436760">
              <w:rPr>
                <w:rFonts w:eastAsia="Calibri"/>
                <w:b/>
                <w:bCs/>
                <w:lang w:eastAsia="zh-CN"/>
              </w:rPr>
              <w:t>WRC</w:t>
            </w:r>
            <w:r w:rsidRPr="00436760">
              <w:rPr>
                <w:rFonts w:eastAsia="Calibri"/>
                <w:b/>
                <w:bCs/>
                <w:lang w:eastAsia="zh-CN"/>
              </w:rPr>
              <w:noBreakHyphen/>
              <w:t>15</w:t>
            </w:r>
            <w:r w:rsidRPr="00436760">
              <w:rPr>
                <w:rFonts w:ascii="STKaiti" w:eastAsia="STKaiti" w:hAnsi="STKaiti" w:cs="Microsoft YaHei" w:hint="eastAsia"/>
                <w:b/>
                <w:bCs/>
                <w:szCs w:val="24"/>
                <w:lang w:eastAsia="zh-CN"/>
              </w:rPr>
              <w:t>，修订版</w:t>
            </w:r>
            <w:r w:rsidRPr="009F2B63">
              <w:rPr>
                <w:rFonts w:ascii="STKaiti" w:eastAsia="STKaiti" w:hAnsi="STKaiti" w:cs="Microsoft YaHei" w:hint="eastAsia"/>
                <w:szCs w:val="24"/>
                <w:lang w:eastAsia="zh-CN"/>
              </w:rPr>
              <w:t>）</w:t>
            </w:r>
            <w:r w:rsidRPr="00436760">
              <w:rPr>
                <w:rFonts w:ascii="STKaiti" w:eastAsia="STKaiti" w:hAnsi="STKaiti" w:cs="Microsoft YaHei" w:hint="eastAsia"/>
                <w:szCs w:val="24"/>
                <w:lang w:eastAsia="zh-CN"/>
              </w:rPr>
              <w:t>修订的</w:t>
            </w:r>
            <w:proofErr w:type="spellStart"/>
            <w:r w:rsidRPr="009F2B63">
              <w:rPr>
                <w:rFonts w:eastAsia="Calibri"/>
                <w:iCs/>
                <w:lang w:eastAsia="zh-CN"/>
              </w:rPr>
              <w:t>epfd</w:t>
            </w:r>
            <w:proofErr w:type="spellEnd"/>
            <w:r w:rsidRPr="00436760">
              <w:rPr>
                <w:rFonts w:ascii="STKaiti" w:eastAsia="STKaiti" w:hAnsi="STKaiti" w:cs="Microsoft YaHei" w:hint="eastAsia"/>
                <w:lang w:eastAsia="zh-CN"/>
              </w:rPr>
              <w:t>限值</w:t>
            </w:r>
            <w:r w:rsidRPr="00436760">
              <w:rPr>
                <w:rFonts w:ascii="STKaiti" w:eastAsia="STKaiti" w:hAnsi="STKaiti" w:cs="Microsoft YaHei" w:hint="eastAsia"/>
                <w:szCs w:val="24"/>
                <w:lang w:eastAsia="zh-CN"/>
              </w:rPr>
              <w:t>适用的</w:t>
            </w:r>
            <w:r w:rsidRPr="009F2B63">
              <w:rPr>
                <w:rFonts w:eastAsia="Calibri"/>
                <w:iCs/>
                <w:lang w:eastAsia="zh-CN"/>
              </w:rPr>
              <w:t>10.7-14.5 GHz</w:t>
            </w:r>
            <w:r w:rsidRPr="00436760">
              <w:rPr>
                <w:rFonts w:ascii="STKaiti" w:eastAsia="STKaiti" w:hAnsi="STKaiti" w:cs="Microsoft YaHei" w:hint="eastAsia"/>
                <w:szCs w:val="24"/>
                <w:lang w:eastAsia="zh-CN"/>
              </w:rPr>
              <w:t>、</w:t>
            </w:r>
            <w:r w:rsidRPr="00436760">
              <w:rPr>
                <w:rFonts w:eastAsia="Calibri"/>
                <w:lang w:eastAsia="zh-CN"/>
              </w:rPr>
              <w:t>17.3-20.2 GHz</w:t>
            </w:r>
            <w:r w:rsidRPr="00436760">
              <w:rPr>
                <w:rFonts w:ascii="STKaiti" w:eastAsia="STKaiti" w:hAnsi="STKaiti" w:cs="Microsoft YaHei" w:hint="eastAsia"/>
                <w:szCs w:val="24"/>
                <w:lang w:eastAsia="zh-CN"/>
              </w:rPr>
              <w:t>和</w:t>
            </w:r>
            <w:r w:rsidRPr="00436760">
              <w:rPr>
                <w:rFonts w:eastAsia="Calibri"/>
                <w:lang w:eastAsia="zh-CN"/>
              </w:rPr>
              <w:t>27.5-30 GHz</w:t>
            </w:r>
            <w:r w:rsidRPr="00436760">
              <w:rPr>
                <w:rFonts w:ascii="STKaiti" w:eastAsia="STKaiti" w:hAnsi="STKaiti" w:cs="Microsoft YaHei" w:hint="eastAsia"/>
                <w:iCs/>
                <w:szCs w:val="24"/>
                <w:lang w:eastAsia="zh-CN"/>
              </w:rPr>
              <w:t>频段内</w:t>
            </w:r>
            <w:r w:rsidRPr="00436760">
              <w:rPr>
                <w:lang w:eastAsia="zh-CN"/>
              </w:rPr>
              <w:t>non-GSO</w:t>
            </w:r>
            <w:r w:rsidRPr="00436760">
              <w:rPr>
                <w:rFonts w:ascii="STKaiti" w:eastAsia="STKaiti" w:hAnsi="STKaiti" w:cs="Microsoft YaHei" w:hint="eastAsia"/>
                <w:szCs w:val="24"/>
                <w:lang w:eastAsia="zh-CN"/>
              </w:rPr>
              <w:t>系统和</w:t>
            </w:r>
            <w:r w:rsidRPr="00436760">
              <w:rPr>
                <w:rFonts w:eastAsia="Calibri"/>
                <w:lang w:eastAsia="zh-CN"/>
              </w:rPr>
              <w:t>GSI</w:t>
            </w:r>
            <w:r w:rsidRPr="00436760">
              <w:rPr>
                <w:rFonts w:ascii="STKaiti" w:eastAsia="STKaiti" w:hAnsi="STKaiti" w:cs="Microsoft YaHei" w:hint="eastAsia"/>
                <w:szCs w:val="24"/>
                <w:lang w:eastAsia="zh-CN"/>
              </w:rPr>
              <w:t>网络共用的规则条款</w:t>
            </w:r>
            <w:r w:rsidRPr="00436760">
              <w:rPr>
                <w:rFonts w:ascii="SimSun" w:hAnsi="SimSun" w:cs="Microsoft YaHei" w:hint="eastAsia"/>
                <w:szCs w:val="24"/>
                <w:lang w:eastAsia="zh-CN"/>
              </w:rPr>
              <w:t>”，以就一项</w:t>
            </w:r>
            <w:proofErr w:type="spellStart"/>
            <w:r w:rsidRPr="00436760">
              <w:rPr>
                <w:rFonts w:eastAsia="Calibri"/>
                <w:lang w:eastAsia="zh-CN"/>
              </w:rPr>
              <w:t>AfCP</w:t>
            </w:r>
            <w:proofErr w:type="spellEnd"/>
            <w:r w:rsidRPr="00436760">
              <w:rPr>
                <w:rFonts w:ascii="SimSun" w:hAnsi="SimSun" w:cs="Microsoft YaHei" w:hint="eastAsia"/>
                <w:szCs w:val="24"/>
                <w:lang w:eastAsia="zh-CN"/>
              </w:rPr>
              <w:t>达成一致。</w:t>
            </w:r>
          </w:p>
          <w:p w14:paraId="2EA71ABF" w14:textId="1E3D7E34" w:rsidR="006F2B88" w:rsidRPr="00436760" w:rsidRDefault="006F2B88" w:rsidP="00F9478E">
            <w:pPr>
              <w:pStyle w:val="enumlev1"/>
              <w:tabs>
                <w:tab w:val="clear" w:pos="1134"/>
                <w:tab w:val="clear" w:pos="1871"/>
                <w:tab w:val="left" w:pos="605"/>
                <w:tab w:val="left" w:pos="1593"/>
              </w:tabs>
              <w:ind w:left="605" w:hanging="605"/>
              <w:rPr>
                <w:rFonts w:eastAsia="Calibri"/>
                <w:szCs w:val="24"/>
                <w:lang w:eastAsia="zh-CN"/>
              </w:rPr>
            </w:pPr>
            <w:r w:rsidRPr="00436760">
              <w:rPr>
                <w:rFonts w:eastAsia="Calibri"/>
                <w:bCs/>
                <w:lang w:eastAsia="zh-CN"/>
              </w:rPr>
              <w:t>2</w:t>
            </w:r>
            <w:r w:rsidRPr="00436760">
              <w:rPr>
                <w:rFonts w:eastAsia="Calibri"/>
                <w:b/>
                <w:lang w:eastAsia="zh-CN"/>
              </w:rPr>
              <w:tab/>
            </w:r>
            <w:r w:rsidRPr="00436760">
              <w:rPr>
                <w:rFonts w:ascii="SimSun" w:hAnsi="SimSun" w:cs="Microsoft YaHei" w:hint="eastAsia"/>
                <w:b/>
                <w:bCs/>
                <w:szCs w:val="24"/>
                <w:lang w:eastAsia="zh-CN"/>
              </w:rPr>
              <w:t>支持</w:t>
            </w:r>
            <w:r w:rsidRPr="00436760">
              <w:rPr>
                <w:rFonts w:ascii="SimSun" w:hAnsi="SimSun" w:cs="Microsoft YaHei" w:hint="eastAsia"/>
                <w:szCs w:val="24"/>
                <w:lang w:eastAsia="zh-CN"/>
              </w:rPr>
              <w:t>本议项下的</w:t>
            </w:r>
            <w:proofErr w:type="spellStart"/>
            <w:r w:rsidRPr="00436760">
              <w:rPr>
                <w:rFonts w:eastAsia="Calibri"/>
                <w:lang w:eastAsia="zh-CN"/>
              </w:rPr>
              <w:t>AfCP</w:t>
            </w:r>
            <w:proofErr w:type="spellEnd"/>
            <w:r w:rsidRPr="00436760">
              <w:rPr>
                <w:rFonts w:ascii="SimSun" w:hAnsi="SimSun" w:cs="Microsoft YaHei" w:hint="eastAsia"/>
                <w:szCs w:val="24"/>
                <w:lang w:eastAsia="zh-CN"/>
              </w:rPr>
              <w:t>。</w:t>
            </w:r>
          </w:p>
        </w:tc>
      </w:tr>
    </w:tbl>
    <w:p w14:paraId="03ECBF7E" w14:textId="77777777" w:rsidR="006F2B88" w:rsidRPr="00436760" w:rsidRDefault="006F2B88" w:rsidP="006F2B88">
      <w:pPr>
        <w:rPr>
          <w:rFonts w:eastAsia="Times New Roman"/>
          <w:szCs w:val="24"/>
          <w:lang w:eastAsia="zh-CN"/>
        </w:rPr>
      </w:pPr>
    </w:p>
    <w:p w14:paraId="2C7AEC90" w14:textId="77777777" w:rsidR="006F2B88" w:rsidRPr="00436760" w:rsidRDefault="006F2B88" w:rsidP="006F2B88">
      <w:pPr>
        <w:overflowPunct/>
        <w:autoSpaceDE/>
        <w:autoSpaceDN/>
        <w:adjustRightInd/>
        <w:textAlignment w:val="auto"/>
        <w:rPr>
          <w:rFonts w:eastAsia="Times New Roman"/>
          <w:caps/>
          <w:sz w:val="28"/>
          <w:szCs w:val="24"/>
          <w:lang w:eastAsia="zh-CN"/>
        </w:rPr>
      </w:pPr>
      <w:r w:rsidRPr="00436760">
        <w:rPr>
          <w:rFonts w:eastAsia="Times New Roman"/>
          <w:szCs w:val="24"/>
          <w:lang w:eastAsia="zh-CN"/>
        </w:rPr>
        <w:br w:type="page"/>
      </w:r>
    </w:p>
    <w:p w14:paraId="02D2151A" w14:textId="77777777" w:rsidR="006F2B88" w:rsidRPr="009F2B63" w:rsidRDefault="006F2B88" w:rsidP="006F2B88">
      <w:pPr>
        <w:pStyle w:val="AnnexNo"/>
        <w:rPr>
          <w:rFonts w:eastAsia="Times New Roman"/>
          <w:lang w:eastAsia="zh-CN"/>
        </w:rPr>
      </w:pPr>
      <w:r w:rsidRPr="009F2B63">
        <w:rPr>
          <w:rFonts w:ascii="SimSun" w:hAnsi="SimSun" w:cs="SimSun" w:hint="eastAsia"/>
          <w:lang w:eastAsia="zh-CN"/>
        </w:rPr>
        <w:lastRenderedPageBreak/>
        <w:t>附件</w:t>
      </w:r>
      <w:r w:rsidRPr="009F2B63">
        <w:rPr>
          <w:rFonts w:eastAsia="Times New Roman"/>
          <w:lang w:eastAsia="zh-CN"/>
        </w:rPr>
        <w:t>2</w:t>
      </w:r>
    </w:p>
    <w:p w14:paraId="5080302E" w14:textId="77777777" w:rsidR="006F2B88" w:rsidRPr="009F2B63" w:rsidRDefault="006F2B88" w:rsidP="006F2B88">
      <w:pPr>
        <w:pStyle w:val="Annextitle"/>
        <w:rPr>
          <w:rFonts w:eastAsia="Times New Roman"/>
          <w:lang w:eastAsia="zh-CN"/>
        </w:rPr>
      </w:pPr>
      <w:r w:rsidRPr="009F2B63">
        <w:rPr>
          <w:rFonts w:ascii="SimSun" w:hAnsi="SimSun" w:cs="SimSun" w:hint="eastAsia"/>
          <w:lang w:eastAsia="zh-CN"/>
        </w:rPr>
        <w:t>作为</w:t>
      </w:r>
      <w:proofErr w:type="gramStart"/>
      <w:r w:rsidRPr="009F2B63">
        <w:rPr>
          <w:rFonts w:ascii="SimSun" w:hAnsi="SimSun" w:cs="SimSun" w:hint="eastAsia"/>
          <w:lang w:eastAsia="zh-CN"/>
        </w:rPr>
        <w:t>本基础</w:t>
      </w:r>
      <w:proofErr w:type="gramEnd"/>
      <w:r w:rsidRPr="009F2B63">
        <w:rPr>
          <w:rFonts w:ascii="SimSun" w:hAnsi="SimSun" w:cs="SimSun" w:hint="eastAsia"/>
          <w:lang w:eastAsia="zh-CN"/>
        </w:rPr>
        <w:t>文件补遗的实际提案文件的相互参照表</w:t>
      </w:r>
    </w:p>
    <w:p w14:paraId="60C53538" w14:textId="77777777" w:rsidR="006F2B88" w:rsidRPr="00436760" w:rsidRDefault="006F2B88" w:rsidP="006F2B88">
      <w:pPr>
        <w:tabs>
          <w:tab w:val="clear" w:pos="1871"/>
          <w:tab w:val="clear" w:pos="2268"/>
          <w:tab w:val="left" w:pos="567"/>
        </w:tabs>
        <w:rPr>
          <w:rFonts w:eastAsia="Times New Roman"/>
          <w:szCs w:val="24"/>
          <w:lang w:eastAsia="zh-CN"/>
        </w:rPr>
      </w:pPr>
    </w:p>
    <w:tbl>
      <w:tblPr>
        <w:tblStyle w:val="TableGrid"/>
        <w:tblW w:w="0" w:type="auto"/>
        <w:tblLook w:val="04A0" w:firstRow="1" w:lastRow="0" w:firstColumn="1" w:lastColumn="0" w:noHBand="0" w:noVBand="1"/>
      </w:tblPr>
      <w:tblGrid>
        <w:gridCol w:w="3681"/>
        <w:gridCol w:w="5948"/>
      </w:tblGrid>
      <w:tr w:rsidR="006F2B88" w:rsidRPr="00436760" w14:paraId="24952AD6" w14:textId="77777777" w:rsidTr="00F9478E">
        <w:trPr>
          <w:tblHeader/>
        </w:trPr>
        <w:tc>
          <w:tcPr>
            <w:tcW w:w="3681" w:type="dxa"/>
            <w:shd w:val="clear" w:color="auto" w:fill="D9D9D9" w:themeFill="background1" w:themeFillShade="D9"/>
          </w:tcPr>
          <w:p w14:paraId="08979464" w14:textId="2606D3DC" w:rsidR="006F2B88" w:rsidRPr="00436760" w:rsidRDefault="006F2B88" w:rsidP="00F9478E">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lang w:eastAsia="zh-CN"/>
              </w:rPr>
            </w:pPr>
            <w:r w:rsidRPr="00436760">
              <w:rPr>
                <w:rFonts w:ascii="SimSun" w:eastAsia="SimSun" w:hAnsi="SimSun" w:cs="SimSun" w:hint="eastAsia"/>
                <w:sz w:val="24"/>
                <w:lang w:eastAsia="zh-CN"/>
              </w:rPr>
              <w:t>有关以下</w:t>
            </w:r>
            <w:r w:rsidRPr="00436760">
              <w:rPr>
                <w:sz w:val="24"/>
                <w:lang w:eastAsia="zh-CN"/>
              </w:rPr>
              <w:t>WRC</w:t>
            </w:r>
            <w:r w:rsidRPr="00436760">
              <w:rPr>
                <w:sz w:val="24"/>
                <w:lang w:eastAsia="zh-CN"/>
              </w:rPr>
              <w:noBreakHyphen/>
              <w:t>23</w:t>
            </w:r>
            <w:r w:rsidR="00A3381F">
              <w:rPr>
                <w:sz w:val="24"/>
                <w:lang w:eastAsia="zh-CN"/>
              </w:rPr>
              <w:br/>
            </w:r>
            <w:r w:rsidRPr="00436760">
              <w:rPr>
                <w:rFonts w:ascii="SimSun" w:eastAsia="SimSun" w:hAnsi="SimSun" w:cs="SimSun" w:hint="eastAsia"/>
                <w:sz w:val="24"/>
                <w:lang w:eastAsia="zh-CN"/>
              </w:rPr>
              <w:t>议项</w:t>
            </w:r>
            <w:r w:rsidRPr="00436760">
              <w:rPr>
                <w:rFonts w:cs="Times New Roman Bold"/>
                <w:sz w:val="24"/>
                <w:lang w:eastAsia="zh-CN"/>
              </w:rPr>
              <w:t>/</w:t>
            </w:r>
            <w:r w:rsidRPr="00436760">
              <w:rPr>
                <w:rFonts w:ascii="SimSun" w:eastAsia="SimSun" w:hAnsi="SimSun" w:cs="SimSun" w:hint="eastAsia"/>
                <w:sz w:val="24"/>
                <w:lang w:eastAsia="zh-CN"/>
              </w:rPr>
              <w:t>议题的提案</w:t>
            </w:r>
          </w:p>
        </w:tc>
        <w:tc>
          <w:tcPr>
            <w:tcW w:w="5948" w:type="dxa"/>
            <w:shd w:val="clear" w:color="auto" w:fill="D9D9D9" w:themeFill="background1" w:themeFillShade="D9"/>
          </w:tcPr>
          <w:p w14:paraId="3A247B26" w14:textId="77777777" w:rsidR="006F2B88" w:rsidRPr="00436760" w:rsidRDefault="006F2B88" w:rsidP="00F9478E">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lang w:eastAsia="zh-CN"/>
              </w:rPr>
            </w:pPr>
            <w:r w:rsidRPr="00436760">
              <w:rPr>
                <w:rFonts w:ascii="SimSun" w:eastAsia="SimSun" w:hAnsi="SimSun" w:cs="SimSun" w:hint="eastAsia"/>
                <w:sz w:val="24"/>
                <w:lang w:eastAsia="zh-CN"/>
              </w:rPr>
              <w:t>载于</w:t>
            </w:r>
            <w:proofErr w:type="gramStart"/>
            <w:r w:rsidRPr="00436760">
              <w:rPr>
                <w:rFonts w:ascii="SimSun" w:eastAsia="SimSun" w:hAnsi="SimSun" w:cs="SimSun" w:hint="eastAsia"/>
                <w:sz w:val="24"/>
                <w:lang w:eastAsia="zh-CN"/>
              </w:rPr>
              <w:t>本基础</w:t>
            </w:r>
            <w:proofErr w:type="gramEnd"/>
            <w:r w:rsidRPr="00436760">
              <w:rPr>
                <w:rFonts w:ascii="SimSun" w:eastAsia="SimSun" w:hAnsi="SimSun" w:cs="SimSun" w:hint="eastAsia"/>
                <w:sz w:val="24"/>
                <w:lang w:eastAsia="zh-CN"/>
              </w:rPr>
              <w:t>文件（即</w:t>
            </w:r>
            <w:r w:rsidRPr="00436760">
              <w:rPr>
                <w:rFonts w:cs="Times New Roman Bold"/>
                <w:sz w:val="24"/>
                <w:lang w:eastAsia="zh-CN"/>
              </w:rPr>
              <w:t>WRC-23</w:t>
            </w:r>
            <w:r w:rsidRPr="00436760">
              <w:rPr>
                <w:rFonts w:ascii="SimSun" w:eastAsia="SimSun" w:hAnsi="SimSun" w:cs="SimSun" w:hint="eastAsia"/>
                <w:sz w:val="24"/>
                <w:lang w:eastAsia="zh-CN"/>
              </w:rPr>
              <w:t>编号</w:t>
            </w:r>
            <w:r w:rsidRPr="00436760">
              <w:rPr>
                <w:rFonts w:ascii="SimSun" w:eastAsia="SimSun" w:hAnsi="SimSun" w:cs="SimSun"/>
                <w:sz w:val="24"/>
                <w:lang w:eastAsia="zh-CN"/>
              </w:rPr>
              <w:br/>
            </w:r>
            <w:r w:rsidRPr="00436760">
              <w:rPr>
                <w:rFonts w:ascii="SimSun" w:eastAsia="SimSun" w:hAnsi="SimSun" w:cs="SimSun" w:hint="eastAsia"/>
                <w:sz w:val="24"/>
                <w:lang w:eastAsia="zh-CN"/>
              </w:rPr>
              <w:t>为</w:t>
            </w:r>
            <w:r w:rsidRPr="00436760">
              <w:rPr>
                <w:rFonts w:cs="Times New Roman Bold"/>
                <w:sz w:val="24"/>
                <w:lang w:eastAsia="zh-CN"/>
              </w:rPr>
              <w:t>87</w:t>
            </w:r>
            <w:r w:rsidRPr="00436760">
              <w:rPr>
                <w:rFonts w:ascii="SimSun" w:eastAsia="SimSun" w:hAnsi="SimSun" w:cs="SimSun" w:hint="eastAsia"/>
                <w:sz w:val="24"/>
                <w:lang w:eastAsia="zh-CN"/>
              </w:rPr>
              <w:t>号文件的提案）的以下补遗</w:t>
            </w:r>
          </w:p>
        </w:tc>
      </w:tr>
      <w:tr w:rsidR="006F2B88" w:rsidRPr="00436760" w14:paraId="7D012E09" w14:textId="77777777" w:rsidTr="00F9478E">
        <w:tc>
          <w:tcPr>
            <w:tcW w:w="3681" w:type="dxa"/>
          </w:tcPr>
          <w:p w14:paraId="099918E8" w14:textId="77777777" w:rsidR="006F2B88" w:rsidRPr="00436760" w:rsidRDefault="006F2B88" w:rsidP="00F9478E">
            <w:pPr>
              <w:tabs>
                <w:tab w:val="clear" w:pos="1871"/>
                <w:tab w:val="clear" w:pos="2268"/>
                <w:tab w:val="left" w:pos="567"/>
              </w:tabs>
              <w:spacing w:before="0"/>
              <w:jc w:val="center"/>
            </w:pPr>
            <w:r w:rsidRPr="00436760">
              <w:t>1.1</w:t>
            </w:r>
          </w:p>
        </w:tc>
        <w:tc>
          <w:tcPr>
            <w:tcW w:w="5948" w:type="dxa"/>
          </w:tcPr>
          <w:p w14:paraId="515D227E"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1</w:t>
            </w:r>
          </w:p>
        </w:tc>
      </w:tr>
      <w:tr w:rsidR="006F2B88" w:rsidRPr="00436760" w14:paraId="7FAA71C4" w14:textId="77777777" w:rsidTr="00F9478E">
        <w:tc>
          <w:tcPr>
            <w:tcW w:w="3681" w:type="dxa"/>
          </w:tcPr>
          <w:p w14:paraId="31500F8C" w14:textId="77777777" w:rsidR="006F2B88" w:rsidRPr="00436760" w:rsidRDefault="006F2B88" w:rsidP="00F9478E">
            <w:pPr>
              <w:tabs>
                <w:tab w:val="clear" w:pos="1871"/>
                <w:tab w:val="clear" w:pos="2268"/>
                <w:tab w:val="left" w:pos="567"/>
              </w:tabs>
              <w:spacing w:before="0"/>
              <w:jc w:val="center"/>
            </w:pPr>
            <w:r w:rsidRPr="00436760">
              <w:t>1.2</w:t>
            </w:r>
          </w:p>
        </w:tc>
        <w:tc>
          <w:tcPr>
            <w:tcW w:w="5948" w:type="dxa"/>
          </w:tcPr>
          <w:p w14:paraId="6771467F"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w:t>
            </w:r>
          </w:p>
        </w:tc>
      </w:tr>
      <w:tr w:rsidR="006F2B88" w:rsidRPr="00436760" w14:paraId="557E46CD" w14:textId="77777777" w:rsidTr="00F9478E">
        <w:tc>
          <w:tcPr>
            <w:tcW w:w="3681" w:type="dxa"/>
          </w:tcPr>
          <w:p w14:paraId="48DB612A" w14:textId="77777777" w:rsidR="006F2B88" w:rsidRPr="00436760" w:rsidRDefault="006F2B88" w:rsidP="00F9478E">
            <w:pPr>
              <w:tabs>
                <w:tab w:val="clear" w:pos="1871"/>
                <w:tab w:val="clear" w:pos="2268"/>
                <w:tab w:val="left" w:pos="567"/>
              </w:tabs>
              <w:spacing w:before="0"/>
              <w:jc w:val="center"/>
            </w:pPr>
            <w:r w:rsidRPr="00436760">
              <w:t>1.3</w:t>
            </w:r>
          </w:p>
        </w:tc>
        <w:tc>
          <w:tcPr>
            <w:tcW w:w="5948" w:type="dxa"/>
          </w:tcPr>
          <w:p w14:paraId="232B76EE"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3</w:t>
            </w:r>
          </w:p>
        </w:tc>
      </w:tr>
      <w:tr w:rsidR="006F2B88" w:rsidRPr="00436760" w14:paraId="258154B1" w14:textId="77777777" w:rsidTr="00F9478E">
        <w:tc>
          <w:tcPr>
            <w:tcW w:w="3681" w:type="dxa"/>
          </w:tcPr>
          <w:p w14:paraId="686F051B" w14:textId="77777777" w:rsidR="006F2B88" w:rsidRPr="00436760" w:rsidRDefault="006F2B88" w:rsidP="00F9478E">
            <w:pPr>
              <w:tabs>
                <w:tab w:val="clear" w:pos="1871"/>
                <w:tab w:val="clear" w:pos="2268"/>
                <w:tab w:val="left" w:pos="567"/>
              </w:tabs>
              <w:spacing w:before="0"/>
              <w:jc w:val="center"/>
            </w:pPr>
            <w:r w:rsidRPr="00436760">
              <w:t>1.4</w:t>
            </w:r>
          </w:p>
        </w:tc>
        <w:tc>
          <w:tcPr>
            <w:tcW w:w="5948" w:type="dxa"/>
          </w:tcPr>
          <w:p w14:paraId="0623C676"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4</w:t>
            </w:r>
          </w:p>
        </w:tc>
      </w:tr>
      <w:tr w:rsidR="006F2B88" w:rsidRPr="00436760" w14:paraId="304AB928" w14:textId="77777777" w:rsidTr="00F9478E">
        <w:tc>
          <w:tcPr>
            <w:tcW w:w="3681" w:type="dxa"/>
          </w:tcPr>
          <w:p w14:paraId="6D9ACA23" w14:textId="77777777" w:rsidR="006F2B88" w:rsidRPr="00436760" w:rsidRDefault="006F2B88" w:rsidP="00F9478E">
            <w:pPr>
              <w:tabs>
                <w:tab w:val="clear" w:pos="1871"/>
                <w:tab w:val="clear" w:pos="2268"/>
                <w:tab w:val="left" w:pos="567"/>
              </w:tabs>
              <w:spacing w:before="0"/>
              <w:jc w:val="center"/>
            </w:pPr>
            <w:r w:rsidRPr="00436760">
              <w:t>1.5</w:t>
            </w:r>
          </w:p>
        </w:tc>
        <w:tc>
          <w:tcPr>
            <w:tcW w:w="5948" w:type="dxa"/>
          </w:tcPr>
          <w:p w14:paraId="664997A0"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5</w:t>
            </w:r>
          </w:p>
        </w:tc>
      </w:tr>
      <w:tr w:rsidR="006F2B88" w:rsidRPr="00436760" w14:paraId="2A733A01" w14:textId="77777777" w:rsidTr="00F9478E">
        <w:tc>
          <w:tcPr>
            <w:tcW w:w="3681" w:type="dxa"/>
          </w:tcPr>
          <w:p w14:paraId="3DADF9D1" w14:textId="77777777" w:rsidR="006F2B88" w:rsidRPr="00436760" w:rsidRDefault="006F2B88" w:rsidP="00F9478E">
            <w:pPr>
              <w:tabs>
                <w:tab w:val="clear" w:pos="1871"/>
                <w:tab w:val="clear" w:pos="2268"/>
                <w:tab w:val="left" w:pos="567"/>
              </w:tabs>
              <w:spacing w:before="0"/>
              <w:jc w:val="center"/>
            </w:pPr>
            <w:r w:rsidRPr="00436760">
              <w:t>1.6</w:t>
            </w:r>
          </w:p>
        </w:tc>
        <w:tc>
          <w:tcPr>
            <w:tcW w:w="5948" w:type="dxa"/>
          </w:tcPr>
          <w:p w14:paraId="565588F0"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6</w:t>
            </w:r>
          </w:p>
        </w:tc>
      </w:tr>
      <w:tr w:rsidR="006F2B88" w:rsidRPr="00436760" w14:paraId="2E9FE360" w14:textId="77777777" w:rsidTr="00F9478E">
        <w:tc>
          <w:tcPr>
            <w:tcW w:w="3681" w:type="dxa"/>
          </w:tcPr>
          <w:p w14:paraId="2184F189" w14:textId="77777777" w:rsidR="006F2B88" w:rsidRPr="00436760" w:rsidRDefault="006F2B88" w:rsidP="00F9478E">
            <w:pPr>
              <w:tabs>
                <w:tab w:val="clear" w:pos="1871"/>
                <w:tab w:val="clear" w:pos="2268"/>
                <w:tab w:val="left" w:pos="567"/>
              </w:tabs>
              <w:spacing w:before="0"/>
              <w:jc w:val="center"/>
            </w:pPr>
            <w:r w:rsidRPr="00436760">
              <w:t>1.7</w:t>
            </w:r>
          </w:p>
        </w:tc>
        <w:tc>
          <w:tcPr>
            <w:tcW w:w="5948" w:type="dxa"/>
          </w:tcPr>
          <w:p w14:paraId="0432DEF4"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7</w:t>
            </w:r>
          </w:p>
        </w:tc>
      </w:tr>
      <w:tr w:rsidR="006F2B88" w:rsidRPr="00436760" w14:paraId="641A0BEF" w14:textId="77777777" w:rsidTr="00F9478E">
        <w:tc>
          <w:tcPr>
            <w:tcW w:w="3681" w:type="dxa"/>
          </w:tcPr>
          <w:p w14:paraId="46E29E36" w14:textId="77777777" w:rsidR="006F2B88" w:rsidRPr="00436760" w:rsidRDefault="006F2B88" w:rsidP="00F9478E">
            <w:pPr>
              <w:tabs>
                <w:tab w:val="clear" w:pos="1871"/>
                <w:tab w:val="clear" w:pos="2268"/>
                <w:tab w:val="left" w:pos="567"/>
              </w:tabs>
              <w:spacing w:before="0"/>
              <w:jc w:val="center"/>
            </w:pPr>
            <w:r w:rsidRPr="00436760">
              <w:t>1.8</w:t>
            </w:r>
          </w:p>
        </w:tc>
        <w:tc>
          <w:tcPr>
            <w:tcW w:w="5948" w:type="dxa"/>
          </w:tcPr>
          <w:p w14:paraId="7EDC4A44"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8</w:t>
            </w:r>
          </w:p>
        </w:tc>
      </w:tr>
      <w:tr w:rsidR="006F2B88" w:rsidRPr="00436760" w14:paraId="48808B0E" w14:textId="77777777" w:rsidTr="00F9478E">
        <w:tc>
          <w:tcPr>
            <w:tcW w:w="3681" w:type="dxa"/>
          </w:tcPr>
          <w:p w14:paraId="5648CC21" w14:textId="77777777" w:rsidR="006F2B88" w:rsidRPr="00436760" w:rsidRDefault="006F2B88" w:rsidP="00F9478E">
            <w:pPr>
              <w:tabs>
                <w:tab w:val="clear" w:pos="1871"/>
                <w:tab w:val="clear" w:pos="2268"/>
                <w:tab w:val="left" w:pos="567"/>
              </w:tabs>
              <w:spacing w:before="0"/>
              <w:jc w:val="center"/>
            </w:pPr>
            <w:r w:rsidRPr="00436760">
              <w:t>1.9</w:t>
            </w:r>
          </w:p>
        </w:tc>
        <w:tc>
          <w:tcPr>
            <w:tcW w:w="5948" w:type="dxa"/>
          </w:tcPr>
          <w:p w14:paraId="41CBF4F1"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9</w:t>
            </w:r>
          </w:p>
        </w:tc>
      </w:tr>
      <w:tr w:rsidR="006F2B88" w:rsidRPr="00436760" w14:paraId="2E86185A" w14:textId="77777777" w:rsidTr="00F9478E">
        <w:tc>
          <w:tcPr>
            <w:tcW w:w="3681" w:type="dxa"/>
          </w:tcPr>
          <w:p w14:paraId="06637932" w14:textId="77777777" w:rsidR="006F2B88" w:rsidRPr="00436760" w:rsidRDefault="006F2B88" w:rsidP="00F9478E">
            <w:pPr>
              <w:tabs>
                <w:tab w:val="clear" w:pos="1871"/>
                <w:tab w:val="clear" w:pos="2268"/>
                <w:tab w:val="left" w:pos="567"/>
              </w:tabs>
              <w:spacing w:before="0"/>
              <w:jc w:val="center"/>
            </w:pPr>
            <w:r w:rsidRPr="00436760">
              <w:t>1.10</w:t>
            </w:r>
          </w:p>
        </w:tc>
        <w:tc>
          <w:tcPr>
            <w:tcW w:w="5948" w:type="dxa"/>
          </w:tcPr>
          <w:p w14:paraId="312D363A"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10</w:t>
            </w:r>
          </w:p>
        </w:tc>
      </w:tr>
      <w:tr w:rsidR="006F2B88" w:rsidRPr="00436760" w14:paraId="59EBD357" w14:textId="77777777" w:rsidTr="00F9478E">
        <w:tc>
          <w:tcPr>
            <w:tcW w:w="3681" w:type="dxa"/>
          </w:tcPr>
          <w:p w14:paraId="696100E5" w14:textId="77777777" w:rsidR="006F2B88" w:rsidRPr="00436760" w:rsidRDefault="006F2B88" w:rsidP="00F9478E">
            <w:pPr>
              <w:tabs>
                <w:tab w:val="clear" w:pos="1871"/>
                <w:tab w:val="clear" w:pos="2268"/>
                <w:tab w:val="left" w:pos="567"/>
              </w:tabs>
              <w:spacing w:before="0"/>
              <w:jc w:val="center"/>
            </w:pPr>
            <w:r w:rsidRPr="00436760">
              <w:t>1.11</w:t>
            </w:r>
          </w:p>
        </w:tc>
        <w:tc>
          <w:tcPr>
            <w:tcW w:w="5948" w:type="dxa"/>
          </w:tcPr>
          <w:p w14:paraId="496C46FA"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11</w:t>
            </w:r>
          </w:p>
        </w:tc>
      </w:tr>
      <w:tr w:rsidR="006F2B88" w:rsidRPr="00436760" w14:paraId="644D74DD" w14:textId="77777777" w:rsidTr="00F9478E">
        <w:tc>
          <w:tcPr>
            <w:tcW w:w="3681" w:type="dxa"/>
          </w:tcPr>
          <w:p w14:paraId="4717875F" w14:textId="77777777" w:rsidR="006F2B88" w:rsidRPr="00436760" w:rsidRDefault="006F2B88" w:rsidP="00F9478E">
            <w:pPr>
              <w:tabs>
                <w:tab w:val="clear" w:pos="1871"/>
                <w:tab w:val="clear" w:pos="2268"/>
                <w:tab w:val="left" w:pos="567"/>
              </w:tabs>
              <w:spacing w:before="0"/>
              <w:jc w:val="center"/>
            </w:pPr>
            <w:r w:rsidRPr="00436760">
              <w:t>1.12</w:t>
            </w:r>
          </w:p>
        </w:tc>
        <w:tc>
          <w:tcPr>
            <w:tcW w:w="5948" w:type="dxa"/>
          </w:tcPr>
          <w:p w14:paraId="6CB12E63"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12</w:t>
            </w:r>
          </w:p>
        </w:tc>
      </w:tr>
      <w:tr w:rsidR="006F2B88" w:rsidRPr="00436760" w14:paraId="6AEE2161" w14:textId="77777777" w:rsidTr="00F9478E">
        <w:tc>
          <w:tcPr>
            <w:tcW w:w="3681" w:type="dxa"/>
          </w:tcPr>
          <w:p w14:paraId="0A892784" w14:textId="77777777" w:rsidR="006F2B88" w:rsidRPr="00436760" w:rsidRDefault="006F2B88" w:rsidP="00F9478E">
            <w:pPr>
              <w:tabs>
                <w:tab w:val="clear" w:pos="1871"/>
                <w:tab w:val="clear" w:pos="2268"/>
                <w:tab w:val="left" w:pos="567"/>
              </w:tabs>
              <w:spacing w:before="0"/>
              <w:jc w:val="center"/>
            </w:pPr>
            <w:r w:rsidRPr="00436760">
              <w:t>1.13</w:t>
            </w:r>
          </w:p>
        </w:tc>
        <w:tc>
          <w:tcPr>
            <w:tcW w:w="5948" w:type="dxa"/>
          </w:tcPr>
          <w:p w14:paraId="4ABDB5A4"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13</w:t>
            </w:r>
          </w:p>
        </w:tc>
      </w:tr>
      <w:tr w:rsidR="006F2B88" w:rsidRPr="00436760" w14:paraId="096A386A" w14:textId="77777777" w:rsidTr="00F9478E">
        <w:tc>
          <w:tcPr>
            <w:tcW w:w="3681" w:type="dxa"/>
          </w:tcPr>
          <w:p w14:paraId="4C83670C" w14:textId="77777777" w:rsidR="006F2B88" w:rsidRPr="00436760" w:rsidRDefault="006F2B88" w:rsidP="00F9478E">
            <w:pPr>
              <w:tabs>
                <w:tab w:val="clear" w:pos="1871"/>
                <w:tab w:val="clear" w:pos="2268"/>
                <w:tab w:val="left" w:pos="567"/>
              </w:tabs>
              <w:spacing w:before="0"/>
              <w:jc w:val="center"/>
            </w:pPr>
            <w:r w:rsidRPr="00436760">
              <w:t>1.14</w:t>
            </w:r>
          </w:p>
        </w:tc>
        <w:tc>
          <w:tcPr>
            <w:tcW w:w="5948" w:type="dxa"/>
          </w:tcPr>
          <w:p w14:paraId="681504E8"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14</w:t>
            </w:r>
          </w:p>
        </w:tc>
      </w:tr>
      <w:tr w:rsidR="006F2B88" w:rsidRPr="00436760" w14:paraId="5C48E5D1" w14:textId="77777777" w:rsidTr="00F9478E">
        <w:tc>
          <w:tcPr>
            <w:tcW w:w="3681" w:type="dxa"/>
          </w:tcPr>
          <w:p w14:paraId="4B02DED9" w14:textId="77777777" w:rsidR="006F2B88" w:rsidRPr="00436760" w:rsidRDefault="006F2B88" w:rsidP="00F9478E">
            <w:pPr>
              <w:tabs>
                <w:tab w:val="clear" w:pos="1871"/>
                <w:tab w:val="clear" w:pos="2268"/>
                <w:tab w:val="left" w:pos="567"/>
              </w:tabs>
              <w:spacing w:before="0"/>
              <w:jc w:val="center"/>
            </w:pPr>
            <w:r w:rsidRPr="00436760">
              <w:t>1.15</w:t>
            </w:r>
          </w:p>
        </w:tc>
        <w:tc>
          <w:tcPr>
            <w:tcW w:w="5948" w:type="dxa"/>
          </w:tcPr>
          <w:p w14:paraId="482C0858"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15</w:t>
            </w:r>
          </w:p>
        </w:tc>
      </w:tr>
      <w:tr w:rsidR="006F2B88" w:rsidRPr="00436760" w14:paraId="126E8C47" w14:textId="77777777" w:rsidTr="00F9478E">
        <w:tc>
          <w:tcPr>
            <w:tcW w:w="3681" w:type="dxa"/>
          </w:tcPr>
          <w:p w14:paraId="73A5788F" w14:textId="77777777" w:rsidR="006F2B88" w:rsidRPr="00436760" w:rsidRDefault="006F2B88" w:rsidP="00F9478E">
            <w:pPr>
              <w:tabs>
                <w:tab w:val="clear" w:pos="1871"/>
                <w:tab w:val="clear" w:pos="2268"/>
                <w:tab w:val="left" w:pos="567"/>
              </w:tabs>
              <w:spacing w:before="0"/>
              <w:jc w:val="center"/>
            </w:pPr>
            <w:r w:rsidRPr="00436760">
              <w:t>1.16</w:t>
            </w:r>
          </w:p>
        </w:tc>
        <w:tc>
          <w:tcPr>
            <w:tcW w:w="5948" w:type="dxa"/>
          </w:tcPr>
          <w:p w14:paraId="2E0F0CE6"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16</w:t>
            </w:r>
          </w:p>
        </w:tc>
      </w:tr>
      <w:tr w:rsidR="006F2B88" w:rsidRPr="00436760" w14:paraId="1E4A0CF4" w14:textId="77777777" w:rsidTr="00F9478E">
        <w:tc>
          <w:tcPr>
            <w:tcW w:w="3681" w:type="dxa"/>
          </w:tcPr>
          <w:p w14:paraId="36084687" w14:textId="77777777" w:rsidR="006F2B88" w:rsidRPr="00436760" w:rsidRDefault="006F2B88" w:rsidP="00F9478E">
            <w:pPr>
              <w:tabs>
                <w:tab w:val="clear" w:pos="1871"/>
                <w:tab w:val="clear" w:pos="2268"/>
                <w:tab w:val="left" w:pos="567"/>
              </w:tabs>
              <w:spacing w:before="0"/>
              <w:jc w:val="center"/>
            </w:pPr>
            <w:r w:rsidRPr="00436760">
              <w:t>1.17</w:t>
            </w:r>
          </w:p>
        </w:tc>
        <w:tc>
          <w:tcPr>
            <w:tcW w:w="5948" w:type="dxa"/>
          </w:tcPr>
          <w:p w14:paraId="76866E80"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17</w:t>
            </w:r>
          </w:p>
        </w:tc>
      </w:tr>
      <w:tr w:rsidR="006F2B88" w:rsidRPr="00436760" w14:paraId="51B6169F" w14:textId="77777777" w:rsidTr="00F9478E">
        <w:tc>
          <w:tcPr>
            <w:tcW w:w="3681" w:type="dxa"/>
          </w:tcPr>
          <w:p w14:paraId="19DFA836" w14:textId="77777777" w:rsidR="006F2B88" w:rsidRPr="00436760" w:rsidRDefault="006F2B88" w:rsidP="00F9478E">
            <w:pPr>
              <w:tabs>
                <w:tab w:val="clear" w:pos="1871"/>
                <w:tab w:val="clear" w:pos="2268"/>
                <w:tab w:val="left" w:pos="567"/>
              </w:tabs>
              <w:spacing w:before="0"/>
              <w:jc w:val="center"/>
            </w:pPr>
            <w:r w:rsidRPr="00436760">
              <w:t>1.18</w:t>
            </w:r>
          </w:p>
        </w:tc>
        <w:tc>
          <w:tcPr>
            <w:tcW w:w="5948" w:type="dxa"/>
          </w:tcPr>
          <w:p w14:paraId="3444E29B"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18</w:t>
            </w:r>
          </w:p>
        </w:tc>
      </w:tr>
      <w:tr w:rsidR="006F2B88" w:rsidRPr="00436760" w14:paraId="088172AD" w14:textId="77777777" w:rsidTr="00F9478E">
        <w:tc>
          <w:tcPr>
            <w:tcW w:w="3681" w:type="dxa"/>
          </w:tcPr>
          <w:p w14:paraId="518EA216" w14:textId="77777777" w:rsidR="006F2B88" w:rsidRPr="00436760" w:rsidRDefault="006F2B88" w:rsidP="00F9478E">
            <w:pPr>
              <w:tabs>
                <w:tab w:val="clear" w:pos="1871"/>
                <w:tab w:val="clear" w:pos="2268"/>
                <w:tab w:val="left" w:pos="567"/>
              </w:tabs>
              <w:spacing w:before="0"/>
              <w:jc w:val="center"/>
            </w:pPr>
            <w:r w:rsidRPr="00436760">
              <w:t>1.19</w:t>
            </w:r>
          </w:p>
        </w:tc>
        <w:tc>
          <w:tcPr>
            <w:tcW w:w="5948" w:type="dxa"/>
          </w:tcPr>
          <w:p w14:paraId="67ECF50A"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19</w:t>
            </w:r>
          </w:p>
        </w:tc>
      </w:tr>
      <w:tr w:rsidR="006F2B88" w:rsidRPr="00436760" w14:paraId="7666B974" w14:textId="77777777" w:rsidTr="00F9478E">
        <w:tc>
          <w:tcPr>
            <w:tcW w:w="3681" w:type="dxa"/>
          </w:tcPr>
          <w:p w14:paraId="69191BDB" w14:textId="77777777" w:rsidR="006F2B88" w:rsidRPr="00436760" w:rsidRDefault="006F2B88" w:rsidP="00F9478E">
            <w:pPr>
              <w:tabs>
                <w:tab w:val="clear" w:pos="1871"/>
                <w:tab w:val="clear" w:pos="2268"/>
                <w:tab w:val="left" w:pos="567"/>
              </w:tabs>
              <w:spacing w:before="0"/>
              <w:jc w:val="center"/>
            </w:pPr>
            <w:r w:rsidRPr="00436760">
              <w:t>2</w:t>
            </w:r>
            <w:r w:rsidRPr="00436760">
              <w:rPr>
                <w:rFonts w:ascii="SimSun" w:eastAsia="SimSun" w:hAnsi="SimSun" w:cs="SimSun" w:hint="eastAsia"/>
                <w:lang w:eastAsia="zh-CN"/>
              </w:rPr>
              <w:t>（无提案）</w:t>
            </w:r>
          </w:p>
        </w:tc>
        <w:tc>
          <w:tcPr>
            <w:tcW w:w="5948" w:type="dxa"/>
          </w:tcPr>
          <w:p w14:paraId="034E8591" w14:textId="77777777" w:rsidR="006F2B88" w:rsidRPr="00436760" w:rsidRDefault="006F2B88" w:rsidP="00F9478E">
            <w:pPr>
              <w:tabs>
                <w:tab w:val="clear" w:pos="1871"/>
                <w:tab w:val="clear" w:pos="2268"/>
                <w:tab w:val="left" w:pos="567"/>
              </w:tabs>
              <w:spacing w:before="0"/>
              <w:jc w:val="center"/>
              <w:rPr>
                <w:lang w:eastAsia="zh-CN"/>
              </w:rPr>
            </w:pPr>
            <w:r w:rsidRPr="00436760">
              <w:rPr>
                <w:rFonts w:ascii="SimSun" w:eastAsia="SimSun" w:hAnsi="SimSun" w:cs="SimSun" w:hint="eastAsia"/>
                <w:lang w:eastAsia="zh-CN"/>
              </w:rPr>
              <w:t>（未提供补遗</w:t>
            </w:r>
            <w:r w:rsidRPr="00436760">
              <w:rPr>
                <w:lang w:eastAsia="zh-CN"/>
              </w:rPr>
              <w:t>20</w:t>
            </w:r>
            <w:r w:rsidRPr="00436760">
              <w:rPr>
                <w:rFonts w:ascii="SimSun" w:eastAsia="SimSun" w:hAnsi="SimSun" w:cs="SimSun" w:hint="eastAsia"/>
                <w:lang w:eastAsia="zh-CN"/>
              </w:rPr>
              <w:t>，因为此议项不在共同提案的范围内，因此没有</w:t>
            </w:r>
            <w:proofErr w:type="spellStart"/>
            <w:r w:rsidRPr="00436760">
              <w:rPr>
                <w:lang w:eastAsia="zh-CN"/>
              </w:rPr>
              <w:t>AfCP</w:t>
            </w:r>
            <w:proofErr w:type="spellEnd"/>
            <w:r w:rsidRPr="00436760">
              <w:rPr>
                <w:rFonts w:ascii="SimSun" w:eastAsia="SimSun" w:hAnsi="SimSun" w:cs="SimSun" w:hint="eastAsia"/>
                <w:lang w:eastAsia="zh-CN"/>
              </w:rPr>
              <w:t>）</w:t>
            </w:r>
          </w:p>
        </w:tc>
      </w:tr>
      <w:tr w:rsidR="006F2B88" w:rsidRPr="00436760" w14:paraId="5577F81E" w14:textId="77777777" w:rsidTr="00F9478E">
        <w:tc>
          <w:tcPr>
            <w:tcW w:w="3681" w:type="dxa"/>
          </w:tcPr>
          <w:p w14:paraId="5DE596AB" w14:textId="77777777" w:rsidR="006F2B88" w:rsidRPr="00436760" w:rsidRDefault="006F2B88" w:rsidP="00F9478E">
            <w:pPr>
              <w:tabs>
                <w:tab w:val="clear" w:pos="1871"/>
                <w:tab w:val="clear" w:pos="2268"/>
                <w:tab w:val="left" w:pos="567"/>
              </w:tabs>
              <w:spacing w:before="0"/>
              <w:jc w:val="center"/>
            </w:pPr>
            <w:r w:rsidRPr="00436760">
              <w:t>4</w:t>
            </w:r>
            <w:r w:rsidRPr="00436760">
              <w:rPr>
                <w:rFonts w:ascii="SimSun" w:eastAsia="SimSun" w:hAnsi="SimSun" w:cs="SimSun" w:hint="eastAsia"/>
                <w:lang w:eastAsia="zh-CN"/>
              </w:rPr>
              <w:t>（无提案）</w:t>
            </w:r>
          </w:p>
        </w:tc>
        <w:tc>
          <w:tcPr>
            <w:tcW w:w="5948" w:type="dxa"/>
          </w:tcPr>
          <w:p w14:paraId="4BD214E2" w14:textId="77777777" w:rsidR="006F2B88" w:rsidRPr="00436760" w:rsidRDefault="006F2B88" w:rsidP="00F9478E">
            <w:pPr>
              <w:tabs>
                <w:tab w:val="clear" w:pos="1871"/>
                <w:tab w:val="clear" w:pos="2268"/>
                <w:tab w:val="left" w:pos="567"/>
              </w:tabs>
              <w:spacing w:before="0"/>
              <w:jc w:val="center"/>
            </w:pPr>
            <w:r w:rsidRPr="00436760">
              <w:rPr>
                <w:rFonts w:ascii="SimSun" w:eastAsia="SimSun" w:hAnsi="SimSun" w:cs="SimSun" w:hint="eastAsia"/>
                <w:lang w:eastAsia="zh-CN"/>
              </w:rPr>
              <w:t>（未提供</w:t>
            </w:r>
            <w:proofErr w:type="spellStart"/>
            <w:r w:rsidRPr="00436760">
              <w:rPr>
                <w:rFonts w:ascii="SimSun" w:eastAsia="SimSun" w:hAnsi="SimSun" w:cs="SimSun" w:hint="eastAsia"/>
              </w:rPr>
              <w:t>补遗</w:t>
            </w:r>
            <w:proofErr w:type="spellEnd"/>
            <w:r w:rsidRPr="00436760">
              <w:t>21</w:t>
            </w:r>
            <w:r w:rsidRPr="00436760">
              <w:rPr>
                <w:rFonts w:ascii="SimSun" w:eastAsia="SimSun" w:hAnsi="SimSun" w:cs="SimSun" w:hint="eastAsia"/>
                <w:lang w:eastAsia="zh-CN"/>
              </w:rPr>
              <w:t>）</w:t>
            </w:r>
          </w:p>
        </w:tc>
      </w:tr>
      <w:tr w:rsidR="006F2B88" w:rsidRPr="00436760" w14:paraId="09C8751F" w14:textId="77777777" w:rsidTr="00F9478E">
        <w:tc>
          <w:tcPr>
            <w:tcW w:w="3681" w:type="dxa"/>
          </w:tcPr>
          <w:p w14:paraId="767684D1"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A</w:t>
            </w:r>
          </w:p>
        </w:tc>
        <w:tc>
          <w:tcPr>
            <w:tcW w:w="5948" w:type="dxa"/>
          </w:tcPr>
          <w:p w14:paraId="3BD231AC"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1</w:t>
            </w:r>
          </w:p>
        </w:tc>
      </w:tr>
      <w:tr w:rsidR="006F2B88" w:rsidRPr="00436760" w14:paraId="72E9CB4E" w14:textId="77777777" w:rsidTr="00F9478E">
        <w:tc>
          <w:tcPr>
            <w:tcW w:w="3681" w:type="dxa"/>
          </w:tcPr>
          <w:p w14:paraId="6A41CD5F"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B</w:t>
            </w:r>
            <w:r w:rsidRPr="00436760">
              <w:rPr>
                <w:rFonts w:ascii="SimSun" w:eastAsia="SimSun" w:hAnsi="SimSun" w:cs="SimSun" w:hint="eastAsia"/>
                <w:lang w:eastAsia="zh-CN"/>
              </w:rPr>
              <w:t>（无提案）</w:t>
            </w:r>
          </w:p>
        </w:tc>
        <w:tc>
          <w:tcPr>
            <w:tcW w:w="5948" w:type="dxa"/>
          </w:tcPr>
          <w:p w14:paraId="7970AEAB" w14:textId="77777777" w:rsidR="006F2B88" w:rsidRPr="00436760" w:rsidRDefault="006F2B88" w:rsidP="00F9478E">
            <w:pPr>
              <w:tabs>
                <w:tab w:val="clear" w:pos="1871"/>
                <w:tab w:val="clear" w:pos="2268"/>
                <w:tab w:val="left" w:pos="567"/>
              </w:tabs>
              <w:spacing w:before="0"/>
              <w:jc w:val="center"/>
              <w:rPr>
                <w:lang w:eastAsia="zh-CN"/>
              </w:rPr>
            </w:pPr>
            <w:r w:rsidRPr="00436760">
              <w:rPr>
                <w:rFonts w:ascii="SimSun" w:eastAsia="SimSun" w:hAnsi="SimSun" w:cs="SimSun" w:hint="eastAsia"/>
                <w:lang w:eastAsia="zh-CN"/>
              </w:rPr>
              <w:t>（未提供补遗</w:t>
            </w:r>
            <w:r w:rsidRPr="00436760">
              <w:rPr>
                <w:lang w:eastAsia="zh-CN"/>
              </w:rPr>
              <w:t>22</w:t>
            </w:r>
            <w:r w:rsidRPr="00436760">
              <w:rPr>
                <w:rFonts w:ascii="SimSun" w:eastAsia="SimSun" w:hAnsi="SimSun" w:cs="SimSun" w:hint="eastAsia"/>
                <w:lang w:eastAsia="zh-CN"/>
              </w:rPr>
              <w:t>的补遗</w:t>
            </w:r>
            <w:r w:rsidRPr="00436760">
              <w:rPr>
                <w:lang w:eastAsia="zh-CN"/>
              </w:rPr>
              <w:t>2</w:t>
            </w:r>
            <w:r w:rsidRPr="00436760">
              <w:rPr>
                <w:rFonts w:ascii="SimSun" w:eastAsia="SimSun" w:hAnsi="SimSun" w:cs="SimSun" w:hint="eastAsia"/>
                <w:lang w:eastAsia="zh-CN"/>
              </w:rPr>
              <w:t>，因为此议项不在共同提案的范围内，因此没有</w:t>
            </w:r>
            <w:proofErr w:type="spellStart"/>
            <w:r w:rsidRPr="00436760">
              <w:rPr>
                <w:lang w:eastAsia="zh-CN"/>
              </w:rPr>
              <w:t>AfCP</w:t>
            </w:r>
            <w:proofErr w:type="spellEnd"/>
            <w:r w:rsidRPr="00436760">
              <w:rPr>
                <w:rFonts w:ascii="SimSun" w:eastAsia="SimSun" w:hAnsi="SimSun" w:cs="SimSun" w:hint="eastAsia"/>
                <w:lang w:eastAsia="zh-CN"/>
              </w:rPr>
              <w:t>）</w:t>
            </w:r>
          </w:p>
        </w:tc>
      </w:tr>
      <w:tr w:rsidR="006F2B88" w:rsidRPr="00436760" w14:paraId="69C91548" w14:textId="77777777" w:rsidTr="00F9478E">
        <w:tc>
          <w:tcPr>
            <w:tcW w:w="3681" w:type="dxa"/>
          </w:tcPr>
          <w:p w14:paraId="0E2972D7"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C</w:t>
            </w:r>
          </w:p>
        </w:tc>
        <w:tc>
          <w:tcPr>
            <w:tcW w:w="5948" w:type="dxa"/>
          </w:tcPr>
          <w:p w14:paraId="67274D30"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3</w:t>
            </w:r>
          </w:p>
        </w:tc>
      </w:tr>
      <w:tr w:rsidR="006F2B88" w:rsidRPr="00436760" w14:paraId="39A1E704" w14:textId="77777777" w:rsidTr="00F9478E">
        <w:tc>
          <w:tcPr>
            <w:tcW w:w="3681" w:type="dxa"/>
          </w:tcPr>
          <w:p w14:paraId="62426C1B"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D1</w:t>
            </w:r>
          </w:p>
        </w:tc>
        <w:tc>
          <w:tcPr>
            <w:tcW w:w="5948" w:type="dxa"/>
          </w:tcPr>
          <w:p w14:paraId="293A38CD"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4</w:t>
            </w:r>
          </w:p>
        </w:tc>
      </w:tr>
      <w:tr w:rsidR="006F2B88" w:rsidRPr="00436760" w14:paraId="4437863E" w14:textId="77777777" w:rsidTr="00F9478E">
        <w:tc>
          <w:tcPr>
            <w:tcW w:w="3681" w:type="dxa"/>
          </w:tcPr>
          <w:p w14:paraId="1328566E"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D2</w:t>
            </w:r>
          </w:p>
        </w:tc>
        <w:tc>
          <w:tcPr>
            <w:tcW w:w="5948" w:type="dxa"/>
          </w:tcPr>
          <w:p w14:paraId="0D886280"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5</w:t>
            </w:r>
          </w:p>
        </w:tc>
      </w:tr>
      <w:tr w:rsidR="006F2B88" w:rsidRPr="00436760" w14:paraId="2F02E343" w14:textId="77777777" w:rsidTr="00F9478E">
        <w:tc>
          <w:tcPr>
            <w:tcW w:w="3681" w:type="dxa"/>
          </w:tcPr>
          <w:p w14:paraId="2125C5C7"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D3</w:t>
            </w:r>
          </w:p>
        </w:tc>
        <w:tc>
          <w:tcPr>
            <w:tcW w:w="5948" w:type="dxa"/>
          </w:tcPr>
          <w:p w14:paraId="4121212F"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6</w:t>
            </w:r>
          </w:p>
        </w:tc>
      </w:tr>
      <w:tr w:rsidR="006F2B88" w:rsidRPr="00436760" w14:paraId="68F618D1" w14:textId="77777777" w:rsidTr="00F9478E">
        <w:tc>
          <w:tcPr>
            <w:tcW w:w="3681" w:type="dxa"/>
          </w:tcPr>
          <w:p w14:paraId="1CD55D5B"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E</w:t>
            </w:r>
          </w:p>
        </w:tc>
        <w:tc>
          <w:tcPr>
            <w:tcW w:w="5948" w:type="dxa"/>
          </w:tcPr>
          <w:p w14:paraId="406B21A2"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7</w:t>
            </w:r>
          </w:p>
        </w:tc>
      </w:tr>
      <w:tr w:rsidR="006F2B88" w:rsidRPr="00436760" w14:paraId="18B0BAE1" w14:textId="77777777" w:rsidTr="00F9478E">
        <w:tc>
          <w:tcPr>
            <w:tcW w:w="3681" w:type="dxa"/>
          </w:tcPr>
          <w:p w14:paraId="44230961"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F</w:t>
            </w:r>
          </w:p>
        </w:tc>
        <w:tc>
          <w:tcPr>
            <w:tcW w:w="5948" w:type="dxa"/>
          </w:tcPr>
          <w:p w14:paraId="0F2BA6F5"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8</w:t>
            </w:r>
          </w:p>
        </w:tc>
      </w:tr>
      <w:tr w:rsidR="006F2B88" w:rsidRPr="00436760" w14:paraId="1CABF47E" w14:textId="77777777" w:rsidTr="00F9478E">
        <w:tc>
          <w:tcPr>
            <w:tcW w:w="3681" w:type="dxa"/>
          </w:tcPr>
          <w:p w14:paraId="4EFE1437"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G</w:t>
            </w:r>
          </w:p>
        </w:tc>
        <w:tc>
          <w:tcPr>
            <w:tcW w:w="5948" w:type="dxa"/>
          </w:tcPr>
          <w:p w14:paraId="045A70F4"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9</w:t>
            </w:r>
          </w:p>
        </w:tc>
      </w:tr>
      <w:tr w:rsidR="006F2B88" w:rsidRPr="00436760" w14:paraId="69780133" w14:textId="77777777" w:rsidTr="00F9478E">
        <w:tc>
          <w:tcPr>
            <w:tcW w:w="3681" w:type="dxa"/>
          </w:tcPr>
          <w:p w14:paraId="0BCF53ED"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H</w:t>
            </w:r>
          </w:p>
        </w:tc>
        <w:tc>
          <w:tcPr>
            <w:tcW w:w="5948" w:type="dxa"/>
          </w:tcPr>
          <w:p w14:paraId="2BD36FE2"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10</w:t>
            </w:r>
          </w:p>
        </w:tc>
      </w:tr>
      <w:tr w:rsidR="006F2B88" w:rsidRPr="00436760" w14:paraId="51F3FFF2" w14:textId="77777777" w:rsidTr="00F9478E">
        <w:tc>
          <w:tcPr>
            <w:tcW w:w="3681" w:type="dxa"/>
          </w:tcPr>
          <w:p w14:paraId="3BD2E209"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I</w:t>
            </w:r>
          </w:p>
        </w:tc>
        <w:tc>
          <w:tcPr>
            <w:tcW w:w="5948" w:type="dxa"/>
          </w:tcPr>
          <w:p w14:paraId="24364B50"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11</w:t>
            </w:r>
          </w:p>
        </w:tc>
      </w:tr>
      <w:tr w:rsidR="006F2B88" w:rsidRPr="00436760" w14:paraId="3C1B55B4" w14:textId="77777777" w:rsidTr="00F9478E">
        <w:tc>
          <w:tcPr>
            <w:tcW w:w="3681" w:type="dxa"/>
          </w:tcPr>
          <w:p w14:paraId="18AED67C"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J</w:t>
            </w:r>
          </w:p>
        </w:tc>
        <w:tc>
          <w:tcPr>
            <w:tcW w:w="5948" w:type="dxa"/>
          </w:tcPr>
          <w:p w14:paraId="06671849"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12</w:t>
            </w:r>
          </w:p>
        </w:tc>
      </w:tr>
      <w:tr w:rsidR="006F2B88" w:rsidRPr="00436760" w14:paraId="14B7EEA0" w14:textId="77777777" w:rsidTr="00F9478E">
        <w:tc>
          <w:tcPr>
            <w:tcW w:w="3681" w:type="dxa"/>
          </w:tcPr>
          <w:p w14:paraId="7FB3A22B" w14:textId="77777777" w:rsidR="006F2B88" w:rsidRPr="00436760" w:rsidRDefault="006F2B88" w:rsidP="00F9478E">
            <w:pPr>
              <w:tabs>
                <w:tab w:val="clear" w:pos="1871"/>
                <w:tab w:val="clear" w:pos="2268"/>
                <w:tab w:val="left" w:pos="567"/>
              </w:tabs>
              <w:spacing w:before="0"/>
              <w:jc w:val="center"/>
            </w:pPr>
            <w:r w:rsidRPr="00436760">
              <w:t>7</w:t>
            </w:r>
            <w:proofErr w:type="spellStart"/>
            <w:r w:rsidRPr="00436760">
              <w:rPr>
                <w:rFonts w:ascii="SimSun" w:eastAsia="SimSun" w:hAnsi="SimSun" w:cs="SimSun" w:hint="eastAsia"/>
              </w:rPr>
              <w:t>议题</w:t>
            </w:r>
            <w:proofErr w:type="spellEnd"/>
            <w:r w:rsidRPr="00436760">
              <w:t>K</w:t>
            </w:r>
          </w:p>
        </w:tc>
        <w:tc>
          <w:tcPr>
            <w:tcW w:w="5948" w:type="dxa"/>
          </w:tcPr>
          <w:p w14:paraId="29614C46"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22</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13</w:t>
            </w:r>
          </w:p>
        </w:tc>
      </w:tr>
      <w:tr w:rsidR="006F2B88" w:rsidRPr="00436760" w14:paraId="65367773" w14:textId="77777777" w:rsidTr="00F9478E">
        <w:tc>
          <w:tcPr>
            <w:tcW w:w="3681" w:type="dxa"/>
          </w:tcPr>
          <w:p w14:paraId="6F4A37C1" w14:textId="77777777" w:rsidR="006F2B88" w:rsidRPr="00436760" w:rsidRDefault="006F2B88" w:rsidP="00F9478E">
            <w:pPr>
              <w:tabs>
                <w:tab w:val="clear" w:pos="1871"/>
                <w:tab w:val="clear" w:pos="2268"/>
                <w:tab w:val="left" w:pos="567"/>
              </w:tabs>
              <w:spacing w:before="0"/>
              <w:jc w:val="center"/>
            </w:pPr>
            <w:r w:rsidRPr="00436760">
              <w:lastRenderedPageBreak/>
              <w:t>8</w:t>
            </w:r>
            <w:r w:rsidRPr="00436760">
              <w:rPr>
                <w:rFonts w:ascii="SimSun" w:eastAsia="SimSun" w:hAnsi="SimSun" w:cs="SimSun" w:hint="eastAsia"/>
                <w:lang w:eastAsia="zh-CN"/>
              </w:rPr>
              <w:t>（无提案）</w:t>
            </w:r>
          </w:p>
        </w:tc>
        <w:tc>
          <w:tcPr>
            <w:tcW w:w="5948" w:type="dxa"/>
          </w:tcPr>
          <w:p w14:paraId="0D49D9D5" w14:textId="77777777" w:rsidR="006F2B88" w:rsidRPr="00436760" w:rsidRDefault="006F2B88" w:rsidP="00F9478E">
            <w:pPr>
              <w:tabs>
                <w:tab w:val="clear" w:pos="1871"/>
                <w:tab w:val="clear" w:pos="2268"/>
                <w:tab w:val="left" w:pos="567"/>
              </w:tabs>
              <w:spacing w:before="0"/>
              <w:jc w:val="center"/>
              <w:rPr>
                <w:lang w:eastAsia="zh-CN"/>
              </w:rPr>
            </w:pPr>
            <w:r w:rsidRPr="00436760">
              <w:rPr>
                <w:rFonts w:ascii="SimSun" w:eastAsia="SimSun" w:hAnsi="SimSun" w:cs="SimSun" w:hint="eastAsia"/>
                <w:lang w:eastAsia="zh-CN"/>
              </w:rPr>
              <w:t>（未提供补遗</w:t>
            </w:r>
            <w:r w:rsidRPr="00436760">
              <w:rPr>
                <w:lang w:eastAsia="zh-CN"/>
              </w:rPr>
              <w:t>23</w:t>
            </w:r>
            <w:r w:rsidRPr="00436760">
              <w:rPr>
                <w:rFonts w:ascii="SimSun" w:eastAsia="SimSun" w:hAnsi="SimSun" w:cs="SimSun" w:hint="eastAsia"/>
                <w:lang w:eastAsia="zh-CN"/>
              </w:rPr>
              <w:t>，因为此议项不在共同提案的范围内，因此没有</w:t>
            </w:r>
            <w:proofErr w:type="spellStart"/>
            <w:r w:rsidRPr="00436760">
              <w:rPr>
                <w:lang w:eastAsia="zh-CN"/>
              </w:rPr>
              <w:t>AfCP</w:t>
            </w:r>
            <w:proofErr w:type="spellEnd"/>
            <w:r w:rsidRPr="00436760">
              <w:rPr>
                <w:rFonts w:ascii="SimSun" w:eastAsia="SimSun" w:hAnsi="SimSun" w:cs="SimSun" w:hint="eastAsia"/>
                <w:lang w:eastAsia="zh-CN"/>
              </w:rPr>
              <w:t>）</w:t>
            </w:r>
          </w:p>
        </w:tc>
      </w:tr>
      <w:tr w:rsidR="006F2B88" w:rsidRPr="00436760" w14:paraId="3A90A0B0" w14:textId="77777777" w:rsidTr="00F9478E">
        <w:tc>
          <w:tcPr>
            <w:tcW w:w="3681" w:type="dxa"/>
          </w:tcPr>
          <w:p w14:paraId="75916405" w14:textId="77777777" w:rsidR="006F2B88" w:rsidRPr="00436760" w:rsidRDefault="006F2B88" w:rsidP="00F9478E">
            <w:pPr>
              <w:tabs>
                <w:tab w:val="clear" w:pos="1871"/>
                <w:tab w:val="clear" w:pos="2268"/>
                <w:tab w:val="left" w:pos="567"/>
              </w:tabs>
              <w:spacing w:before="0"/>
              <w:jc w:val="center"/>
            </w:pPr>
            <w:r w:rsidRPr="00436760">
              <w:t>9.1</w:t>
            </w:r>
            <w:proofErr w:type="spellStart"/>
            <w:r w:rsidRPr="00436760">
              <w:rPr>
                <w:rFonts w:ascii="SimSun" w:eastAsia="SimSun" w:hAnsi="SimSun" w:cs="SimSun" w:hint="eastAsia"/>
              </w:rPr>
              <w:t>议题</w:t>
            </w:r>
            <w:proofErr w:type="spellEnd"/>
            <w:r w:rsidRPr="00436760">
              <w:t>A</w:t>
            </w:r>
          </w:p>
        </w:tc>
        <w:tc>
          <w:tcPr>
            <w:tcW w:w="5948" w:type="dxa"/>
          </w:tcPr>
          <w:p w14:paraId="65B70D93"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24</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1</w:t>
            </w:r>
          </w:p>
        </w:tc>
      </w:tr>
      <w:tr w:rsidR="006F2B88" w:rsidRPr="00436760" w14:paraId="183DA040" w14:textId="77777777" w:rsidTr="00F9478E">
        <w:tc>
          <w:tcPr>
            <w:tcW w:w="3681" w:type="dxa"/>
          </w:tcPr>
          <w:p w14:paraId="59714312" w14:textId="77777777" w:rsidR="006F2B88" w:rsidRPr="00436760" w:rsidRDefault="006F2B88" w:rsidP="00F9478E">
            <w:pPr>
              <w:tabs>
                <w:tab w:val="clear" w:pos="1871"/>
                <w:tab w:val="clear" w:pos="2268"/>
                <w:tab w:val="left" w:pos="567"/>
              </w:tabs>
              <w:spacing w:before="0"/>
              <w:jc w:val="center"/>
            </w:pPr>
            <w:r w:rsidRPr="00436760">
              <w:t>9.1</w:t>
            </w:r>
            <w:proofErr w:type="spellStart"/>
            <w:r w:rsidRPr="00436760">
              <w:rPr>
                <w:rFonts w:ascii="SimSun" w:eastAsia="SimSun" w:hAnsi="SimSun" w:cs="SimSun" w:hint="eastAsia"/>
              </w:rPr>
              <w:t>议题</w:t>
            </w:r>
            <w:proofErr w:type="spellEnd"/>
            <w:r w:rsidRPr="00436760">
              <w:t>B</w:t>
            </w:r>
          </w:p>
        </w:tc>
        <w:tc>
          <w:tcPr>
            <w:tcW w:w="5948" w:type="dxa"/>
          </w:tcPr>
          <w:p w14:paraId="69270026"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24</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2</w:t>
            </w:r>
          </w:p>
        </w:tc>
      </w:tr>
      <w:tr w:rsidR="006F2B88" w:rsidRPr="00436760" w14:paraId="44730595" w14:textId="77777777" w:rsidTr="00F9478E">
        <w:tc>
          <w:tcPr>
            <w:tcW w:w="3681" w:type="dxa"/>
          </w:tcPr>
          <w:p w14:paraId="0F39870D" w14:textId="77777777" w:rsidR="006F2B88" w:rsidRPr="00436760" w:rsidRDefault="006F2B88" w:rsidP="00F9478E">
            <w:pPr>
              <w:tabs>
                <w:tab w:val="clear" w:pos="1871"/>
                <w:tab w:val="clear" w:pos="2268"/>
                <w:tab w:val="left" w:pos="567"/>
              </w:tabs>
              <w:spacing w:before="0"/>
              <w:jc w:val="center"/>
            </w:pPr>
            <w:r w:rsidRPr="00436760">
              <w:t>9.1</w:t>
            </w:r>
            <w:proofErr w:type="spellStart"/>
            <w:r w:rsidRPr="00436760">
              <w:rPr>
                <w:rFonts w:ascii="SimSun" w:eastAsia="SimSun" w:hAnsi="SimSun" w:cs="SimSun" w:hint="eastAsia"/>
              </w:rPr>
              <w:t>议题</w:t>
            </w:r>
            <w:proofErr w:type="spellEnd"/>
            <w:r w:rsidRPr="00436760">
              <w:t>C</w:t>
            </w:r>
          </w:p>
        </w:tc>
        <w:tc>
          <w:tcPr>
            <w:tcW w:w="5948" w:type="dxa"/>
          </w:tcPr>
          <w:p w14:paraId="2CFEC25C"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24</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3</w:t>
            </w:r>
          </w:p>
        </w:tc>
      </w:tr>
      <w:tr w:rsidR="006F2B88" w:rsidRPr="00436760" w14:paraId="4B4F25D6" w14:textId="77777777" w:rsidTr="00F9478E">
        <w:tc>
          <w:tcPr>
            <w:tcW w:w="3681" w:type="dxa"/>
          </w:tcPr>
          <w:p w14:paraId="0BAA0DE2" w14:textId="77777777" w:rsidR="006F2B88" w:rsidRPr="00436760" w:rsidRDefault="006F2B88" w:rsidP="00F9478E">
            <w:pPr>
              <w:tabs>
                <w:tab w:val="clear" w:pos="1871"/>
                <w:tab w:val="clear" w:pos="2268"/>
                <w:tab w:val="left" w:pos="567"/>
              </w:tabs>
              <w:spacing w:before="0"/>
              <w:jc w:val="center"/>
            </w:pPr>
            <w:r w:rsidRPr="00436760">
              <w:t>9.1</w:t>
            </w:r>
            <w:proofErr w:type="spellStart"/>
            <w:r w:rsidRPr="00436760">
              <w:rPr>
                <w:rFonts w:ascii="SimSun" w:eastAsia="SimSun" w:hAnsi="SimSun" w:cs="SimSun" w:hint="eastAsia"/>
              </w:rPr>
              <w:t>议题</w:t>
            </w:r>
            <w:proofErr w:type="spellEnd"/>
            <w:r w:rsidRPr="00436760">
              <w:t>D</w:t>
            </w:r>
          </w:p>
        </w:tc>
        <w:tc>
          <w:tcPr>
            <w:tcW w:w="5948" w:type="dxa"/>
          </w:tcPr>
          <w:p w14:paraId="15E34808"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24</w:t>
            </w:r>
            <w:r w:rsidRPr="00436760">
              <w:rPr>
                <w:rFonts w:ascii="SimSun" w:eastAsia="SimSun" w:hAnsi="SimSun" w:cs="SimSun" w:hint="eastAsia"/>
                <w:lang w:eastAsia="zh-CN"/>
              </w:rPr>
              <w:t>的</w:t>
            </w:r>
            <w:proofErr w:type="spellStart"/>
            <w:r w:rsidRPr="00436760">
              <w:rPr>
                <w:rFonts w:ascii="SimSun" w:eastAsia="SimSun" w:hAnsi="SimSun" w:cs="SimSun" w:hint="eastAsia"/>
              </w:rPr>
              <w:t>补遗</w:t>
            </w:r>
            <w:proofErr w:type="spellEnd"/>
            <w:r w:rsidRPr="00436760">
              <w:t>4</w:t>
            </w:r>
          </w:p>
        </w:tc>
      </w:tr>
      <w:tr w:rsidR="006F2B88" w:rsidRPr="00436760" w14:paraId="0D0922FC" w14:textId="77777777" w:rsidTr="00F9478E">
        <w:tc>
          <w:tcPr>
            <w:tcW w:w="3681" w:type="dxa"/>
          </w:tcPr>
          <w:p w14:paraId="366B4ECC" w14:textId="77777777" w:rsidR="006F2B88" w:rsidRPr="00436760" w:rsidRDefault="006F2B88" w:rsidP="00F9478E">
            <w:pPr>
              <w:tabs>
                <w:tab w:val="clear" w:pos="1871"/>
                <w:tab w:val="clear" w:pos="2268"/>
                <w:tab w:val="left" w:pos="567"/>
              </w:tabs>
              <w:spacing w:before="0"/>
              <w:jc w:val="center"/>
            </w:pPr>
            <w:r w:rsidRPr="00436760">
              <w:t>9.2</w:t>
            </w:r>
          </w:p>
        </w:tc>
        <w:tc>
          <w:tcPr>
            <w:tcW w:w="5948" w:type="dxa"/>
          </w:tcPr>
          <w:p w14:paraId="4DBAA999"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25</w:t>
            </w:r>
          </w:p>
        </w:tc>
      </w:tr>
      <w:tr w:rsidR="006F2B88" w:rsidRPr="00436760" w14:paraId="4F840029" w14:textId="77777777" w:rsidTr="00F9478E">
        <w:tc>
          <w:tcPr>
            <w:tcW w:w="3681" w:type="dxa"/>
          </w:tcPr>
          <w:p w14:paraId="328FCD34" w14:textId="77777777" w:rsidR="006F2B88" w:rsidRPr="00436760" w:rsidRDefault="006F2B88" w:rsidP="00F9478E">
            <w:pPr>
              <w:tabs>
                <w:tab w:val="clear" w:pos="1871"/>
                <w:tab w:val="clear" w:pos="2268"/>
                <w:tab w:val="left" w:pos="567"/>
              </w:tabs>
              <w:spacing w:before="0"/>
              <w:jc w:val="center"/>
            </w:pPr>
            <w:r w:rsidRPr="00436760">
              <w:t>9.3</w:t>
            </w:r>
          </w:p>
        </w:tc>
        <w:tc>
          <w:tcPr>
            <w:tcW w:w="5948" w:type="dxa"/>
          </w:tcPr>
          <w:p w14:paraId="51C00B72"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26</w:t>
            </w:r>
          </w:p>
        </w:tc>
      </w:tr>
      <w:tr w:rsidR="006F2B88" w:rsidRPr="00436760" w14:paraId="75B58B54" w14:textId="77777777" w:rsidTr="00F9478E">
        <w:tc>
          <w:tcPr>
            <w:tcW w:w="3681" w:type="dxa"/>
          </w:tcPr>
          <w:p w14:paraId="16070661" w14:textId="77777777" w:rsidR="006F2B88" w:rsidRPr="00436760" w:rsidRDefault="006F2B88" w:rsidP="00F9478E">
            <w:pPr>
              <w:tabs>
                <w:tab w:val="clear" w:pos="1871"/>
                <w:tab w:val="clear" w:pos="2268"/>
                <w:tab w:val="left" w:pos="567"/>
              </w:tabs>
              <w:spacing w:before="0"/>
              <w:jc w:val="center"/>
            </w:pPr>
            <w:r w:rsidRPr="00436760">
              <w:t>10</w:t>
            </w:r>
          </w:p>
        </w:tc>
        <w:tc>
          <w:tcPr>
            <w:tcW w:w="5948" w:type="dxa"/>
          </w:tcPr>
          <w:p w14:paraId="268C76C8" w14:textId="77777777" w:rsidR="006F2B88" w:rsidRPr="00436760" w:rsidRDefault="006F2B88" w:rsidP="00F9478E">
            <w:pPr>
              <w:tabs>
                <w:tab w:val="clear" w:pos="1871"/>
                <w:tab w:val="clear" w:pos="2268"/>
                <w:tab w:val="left" w:pos="567"/>
              </w:tabs>
              <w:spacing w:before="0"/>
              <w:jc w:val="center"/>
            </w:pPr>
            <w:proofErr w:type="spellStart"/>
            <w:r w:rsidRPr="00436760">
              <w:rPr>
                <w:rFonts w:ascii="SimSun" w:eastAsia="SimSun" w:hAnsi="SimSun" w:cs="SimSun" w:hint="eastAsia"/>
              </w:rPr>
              <w:t>补遗</w:t>
            </w:r>
            <w:proofErr w:type="spellEnd"/>
            <w:r w:rsidRPr="00436760">
              <w:t>27</w:t>
            </w:r>
          </w:p>
        </w:tc>
      </w:tr>
    </w:tbl>
    <w:p w14:paraId="50AF09F4" w14:textId="77777777" w:rsidR="006F2B88" w:rsidRPr="009F2B63" w:rsidRDefault="006F2B88" w:rsidP="006F2B88">
      <w:pPr>
        <w:pStyle w:val="AnnexNo"/>
        <w:rPr>
          <w:rFonts w:eastAsia="Times New Roman"/>
        </w:rPr>
      </w:pPr>
    </w:p>
    <w:p w14:paraId="661DB9F8" w14:textId="77777777" w:rsidR="006F2B88" w:rsidRPr="00436760" w:rsidRDefault="006F2B88" w:rsidP="006F2B88">
      <w:pPr>
        <w:overflowPunct/>
        <w:autoSpaceDE/>
        <w:autoSpaceDN/>
        <w:adjustRightInd/>
        <w:textAlignment w:val="auto"/>
        <w:rPr>
          <w:rFonts w:eastAsia="Times New Roman"/>
          <w:caps/>
          <w:sz w:val="28"/>
          <w:szCs w:val="24"/>
        </w:rPr>
      </w:pPr>
      <w:r w:rsidRPr="00436760">
        <w:rPr>
          <w:rFonts w:eastAsia="Times New Roman"/>
          <w:szCs w:val="24"/>
        </w:rPr>
        <w:br w:type="page"/>
      </w:r>
    </w:p>
    <w:p w14:paraId="1D744141" w14:textId="77777777" w:rsidR="006F2B88" w:rsidRPr="00685C68" w:rsidRDefault="006F2B88" w:rsidP="00685C68">
      <w:pPr>
        <w:pStyle w:val="AnnexNo"/>
      </w:pPr>
      <w:proofErr w:type="spellStart"/>
      <w:r w:rsidRPr="009F2B63">
        <w:rPr>
          <w:rFonts w:hint="eastAsia"/>
        </w:rPr>
        <w:lastRenderedPageBreak/>
        <w:t>附件</w:t>
      </w:r>
      <w:proofErr w:type="spellEnd"/>
      <w:r w:rsidRPr="009F2B63">
        <w:rPr>
          <w:rFonts w:eastAsia="Times New Roman"/>
        </w:rPr>
        <w:t>3</w:t>
      </w:r>
    </w:p>
    <w:p w14:paraId="0FF80C25" w14:textId="77777777" w:rsidR="006F2B88" w:rsidRPr="009F2B63" w:rsidRDefault="006F2B88" w:rsidP="006F2B88">
      <w:pPr>
        <w:pStyle w:val="Annextitle"/>
        <w:rPr>
          <w:rFonts w:eastAsia="Times New Roman"/>
          <w:lang w:eastAsia="zh-CN"/>
        </w:rPr>
      </w:pPr>
      <w:r w:rsidRPr="009F2B63">
        <w:rPr>
          <w:rFonts w:ascii="SimSun" w:hAnsi="SimSun" w:cs="SimSun" w:hint="eastAsia"/>
          <w:lang w:eastAsia="zh-CN"/>
        </w:rPr>
        <w:t>表示不支持某项（某些）</w:t>
      </w:r>
      <w:proofErr w:type="spellStart"/>
      <w:r w:rsidRPr="009F2B63">
        <w:rPr>
          <w:rFonts w:eastAsia="Times New Roman" w:hint="eastAsia"/>
          <w:lang w:eastAsia="zh-CN"/>
        </w:rPr>
        <w:t>AfCP</w:t>
      </w:r>
      <w:proofErr w:type="spellEnd"/>
      <w:r w:rsidRPr="009F2B63">
        <w:rPr>
          <w:rFonts w:ascii="SimSun" w:hAnsi="SimSun" w:cs="SimSun" w:hint="eastAsia"/>
          <w:lang w:eastAsia="zh-CN"/>
        </w:rPr>
        <w:t>的国家名单</w:t>
      </w:r>
    </w:p>
    <w:p w14:paraId="39F69D64" w14:textId="77777777" w:rsidR="006F2B88" w:rsidRPr="00436760" w:rsidRDefault="006F2B88" w:rsidP="006F2B88">
      <w:pPr>
        <w:ind w:left="1134" w:hanging="1134"/>
        <w:rPr>
          <w:rFonts w:eastAsia="Times New Roman"/>
          <w:szCs w:val="24"/>
          <w:lang w:eastAsia="zh-CN"/>
        </w:rPr>
      </w:pPr>
      <w:r w:rsidRPr="00436760">
        <w:rPr>
          <w:b/>
          <w:lang w:eastAsia="zh-CN"/>
        </w:rPr>
        <w:t>1)</w:t>
      </w:r>
      <w:r w:rsidRPr="00436760">
        <w:rPr>
          <w:b/>
          <w:lang w:eastAsia="zh-CN"/>
        </w:rPr>
        <w:tab/>
      </w:r>
      <w:r w:rsidRPr="00436760">
        <w:rPr>
          <w:rFonts w:ascii="SimSun" w:hAnsi="SimSun" w:cs="SimSun" w:hint="eastAsia"/>
          <w:b/>
          <w:szCs w:val="24"/>
          <w:lang w:eastAsia="zh-CN"/>
        </w:rPr>
        <w:t>埃及、纳米比亚、尼日利亚、坦桑尼亚</w:t>
      </w:r>
      <w:r w:rsidRPr="00436760">
        <w:rPr>
          <w:rFonts w:ascii="SimSun" w:hAnsi="SimSun" w:cs="SimSun" w:hint="eastAsia"/>
          <w:szCs w:val="24"/>
          <w:lang w:eastAsia="zh-CN"/>
        </w:rPr>
        <w:t>：不支持有关议项</w:t>
      </w:r>
      <w:r w:rsidRPr="00436760">
        <w:rPr>
          <w:lang w:eastAsia="zh-CN"/>
        </w:rPr>
        <w:t>1.5</w:t>
      </w:r>
      <w:r w:rsidRPr="00436760">
        <w:rPr>
          <w:rFonts w:ascii="SimSun" w:hAnsi="SimSun" w:cs="SimSun" w:hint="eastAsia"/>
          <w:szCs w:val="24"/>
          <w:lang w:eastAsia="zh-CN"/>
        </w:rPr>
        <w:t>的</w:t>
      </w:r>
      <w:proofErr w:type="spellStart"/>
      <w:r w:rsidRPr="00436760">
        <w:rPr>
          <w:rFonts w:eastAsia="Times New Roman"/>
          <w:szCs w:val="24"/>
          <w:lang w:eastAsia="zh-CN"/>
        </w:rPr>
        <w:t>AfCP</w:t>
      </w:r>
      <w:proofErr w:type="spellEnd"/>
    </w:p>
    <w:p w14:paraId="4500D6C6" w14:textId="77777777" w:rsidR="006F2B88" w:rsidRPr="00436760" w:rsidRDefault="006F2B88" w:rsidP="006F2B88">
      <w:pPr>
        <w:ind w:left="1134" w:hanging="1134"/>
        <w:rPr>
          <w:rFonts w:eastAsia="Times New Roman"/>
          <w:szCs w:val="24"/>
          <w:lang w:eastAsia="zh-CN"/>
        </w:rPr>
      </w:pPr>
      <w:r w:rsidRPr="00436760">
        <w:rPr>
          <w:b/>
          <w:lang w:eastAsia="zh-CN"/>
        </w:rPr>
        <w:t>2)</w:t>
      </w:r>
      <w:r w:rsidRPr="00436760">
        <w:rPr>
          <w:b/>
          <w:lang w:eastAsia="zh-CN"/>
        </w:rPr>
        <w:tab/>
      </w:r>
      <w:r w:rsidRPr="00436760">
        <w:rPr>
          <w:rFonts w:ascii="SimSun" w:hAnsi="SimSun" w:cs="SimSun" w:hint="eastAsia"/>
          <w:b/>
          <w:szCs w:val="24"/>
          <w:lang w:eastAsia="zh-CN"/>
        </w:rPr>
        <w:t>埃及</w:t>
      </w:r>
      <w:r w:rsidRPr="00436760">
        <w:rPr>
          <w:rFonts w:ascii="SimSun" w:hAnsi="SimSun" w:cs="SimSun" w:hint="eastAsia"/>
          <w:szCs w:val="24"/>
          <w:lang w:eastAsia="zh-CN"/>
        </w:rPr>
        <w:t>：</w:t>
      </w:r>
      <w:r w:rsidRPr="00436760">
        <w:rPr>
          <w:rFonts w:hint="eastAsia"/>
          <w:iCs/>
          <w:szCs w:val="24"/>
          <w:lang w:eastAsia="zh-CN"/>
        </w:rPr>
        <w:t>不支持</w:t>
      </w:r>
      <w:r w:rsidRPr="00436760">
        <w:rPr>
          <w:rFonts w:ascii="SimSun" w:hAnsi="SimSun" w:cs="SimSun" w:hint="eastAsia"/>
          <w:szCs w:val="24"/>
          <w:lang w:eastAsia="zh-CN"/>
        </w:rPr>
        <w:t>有关</w:t>
      </w:r>
      <w:r w:rsidRPr="00436760">
        <w:rPr>
          <w:rFonts w:hint="eastAsia"/>
          <w:iCs/>
          <w:szCs w:val="24"/>
          <w:lang w:eastAsia="zh-CN"/>
        </w:rPr>
        <w:t>议项</w:t>
      </w:r>
      <w:r w:rsidRPr="00436760">
        <w:rPr>
          <w:rFonts w:eastAsia="Times New Roman"/>
          <w:szCs w:val="24"/>
          <w:lang w:eastAsia="zh-CN"/>
        </w:rPr>
        <w:t>9.1</w:t>
      </w:r>
      <w:r w:rsidRPr="00436760">
        <w:rPr>
          <w:rFonts w:ascii="SimSun" w:hAnsi="SimSun" w:cs="SimSun" w:hint="eastAsia"/>
          <w:szCs w:val="24"/>
          <w:lang w:eastAsia="zh-CN"/>
        </w:rPr>
        <w:t>（议题</w:t>
      </w:r>
      <w:r w:rsidRPr="00436760">
        <w:rPr>
          <w:iCs/>
          <w:szCs w:val="24"/>
          <w:lang w:eastAsia="zh-CN"/>
        </w:rPr>
        <w:t>C</w:t>
      </w:r>
      <w:r w:rsidRPr="00436760">
        <w:rPr>
          <w:rFonts w:ascii="SimSun" w:hAnsi="SimSun" w:cs="SimSun" w:hint="eastAsia"/>
          <w:szCs w:val="24"/>
          <w:lang w:eastAsia="zh-CN"/>
        </w:rPr>
        <w:t>）</w:t>
      </w:r>
      <w:r w:rsidRPr="00436760">
        <w:rPr>
          <w:rFonts w:hint="eastAsia"/>
          <w:iCs/>
          <w:szCs w:val="24"/>
          <w:lang w:eastAsia="zh-CN"/>
        </w:rPr>
        <w:t>的</w:t>
      </w:r>
      <w:proofErr w:type="spellStart"/>
      <w:r w:rsidRPr="00436760">
        <w:rPr>
          <w:rFonts w:eastAsia="Times New Roman"/>
          <w:szCs w:val="24"/>
          <w:lang w:eastAsia="zh-CN"/>
        </w:rPr>
        <w:t>AfCP</w:t>
      </w:r>
      <w:proofErr w:type="spellEnd"/>
    </w:p>
    <w:p w14:paraId="4C3C54C7" w14:textId="77777777" w:rsidR="006F2B88" w:rsidRPr="00436760" w:rsidRDefault="006F2B88" w:rsidP="006F2B88">
      <w:pPr>
        <w:ind w:left="1134" w:hanging="1134"/>
        <w:rPr>
          <w:rFonts w:eastAsia="Times New Roman"/>
          <w:szCs w:val="24"/>
          <w:lang w:eastAsia="zh-CN"/>
        </w:rPr>
      </w:pPr>
      <w:r w:rsidRPr="00436760">
        <w:rPr>
          <w:b/>
          <w:lang w:eastAsia="zh-CN"/>
        </w:rPr>
        <w:t>3)</w:t>
      </w:r>
      <w:r w:rsidRPr="00436760">
        <w:rPr>
          <w:b/>
          <w:lang w:eastAsia="zh-CN"/>
        </w:rPr>
        <w:tab/>
      </w:r>
      <w:r w:rsidRPr="00436760">
        <w:rPr>
          <w:rFonts w:ascii="SimSun" w:hAnsi="SimSun" w:cs="SimSun" w:hint="eastAsia"/>
          <w:b/>
          <w:szCs w:val="24"/>
          <w:lang w:eastAsia="zh-CN"/>
        </w:rPr>
        <w:t>突尼斯</w:t>
      </w:r>
      <w:r w:rsidRPr="00436760">
        <w:rPr>
          <w:rFonts w:ascii="SimSun" w:hAnsi="SimSun" w:cs="SimSun" w:hint="eastAsia"/>
          <w:szCs w:val="24"/>
          <w:lang w:eastAsia="zh-CN"/>
        </w:rPr>
        <w:t>不支持有关议项</w:t>
      </w:r>
      <w:r w:rsidRPr="00436760">
        <w:rPr>
          <w:rFonts w:eastAsia="Times New Roman"/>
          <w:szCs w:val="24"/>
          <w:lang w:eastAsia="zh-CN"/>
        </w:rPr>
        <w:t>1.12</w:t>
      </w:r>
      <w:r w:rsidRPr="00436760">
        <w:rPr>
          <w:rFonts w:ascii="SimSun" w:hAnsi="SimSun" w:cs="SimSun" w:hint="eastAsia"/>
          <w:szCs w:val="24"/>
          <w:lang w:eastAsia="zh-CN"/>
        </w:rPr>
        <w:t>和</w:t>
      </w:r>
      <w:r w:rsidRPr="00436760">
        <w:rPr>
          <w:lang w:eastAsia="zh-CN"/>
        </w:rPr>
        <w:t>1.13</w:t>
      </w:r>
      <w:r w:rsidRPr="00436760">
        <w:rPr>
          <w:rFonts w:ascii="SimSun" w:hAnsi="SimSun" w:cs="SimSun" w:hint="eastAsia"/>
          <w:szCs w:val="24"/>
          <w:lang w:eastAsia="zh-CN"/>
        </w:rPr>
        <w:t>的</w:t>
      </w:r>
      <w:proofErr w:type="spellStart"/>
      <w:r w:rsidRPr="00436760">
        <w:rPr>
          <w:lang w:eastAsia="zh-CN"/>
        </w:rPr>
        <w:t>AfCP</w:t>
      </w:r>
      <w:proofErr w:type="spellEnd"/>
    </w:p>
    <w:p w14:paraId="418D30E2" w14:textId="77777777" w:rsidR="006F2B88" w:rsidRPr="00436760" w:rsidRDefault="006F2B88" w:rsidP="006F2B88">
      <w:pPr>
        <w:overflowPunct/>
        <w:autoSpaceDE/>
        <w:autoSpaceDN/>
        <w:adjustRightInd/>
        <w:textAlignment w:val="auto"/>
        <w:rPr>
          <w:rFonts w:eastAsia="Times New Roman"/>
          <w:caps/>
          <w:sz w:val="28"/>
          <w:szCs w:val="24"/>
          <w:lang w:eastAsia="zh-CN"/>
        </w:rPr>
      </w:pPr>
      <w:r w:rsidRPr="00436760">
        <w:rPr>
          <w:rFonts w:eastAsia="Times New Roman"/>
          <w:szCs w:val="24"/>
          <w:lang w:eastAsia="zh-CN"/>
        </w:rPr>
        <w:br w:type="page"/>
      </w:r>
    </w:p>
    <w:p w14:paraId="609918BA" w14:textId="77777777" w:rsidR="006F2B88" w:rsidRPr="00ED757B" w:rsidRDefault="006F2B88" w:rsidP="006F2B88">
      <w:pPr>
        <w:pStyle w:val="AnnexNo"/>
        <w:rPr>
          <w:rFonts w:eastAsia="Times New Roman"/>
          <w:lang w:eastAsia="zh-CN"/>
        </w:rPr>
      </w:pPr>
      <w:r w:rsidRPr="00ED757B">
        <w:rPr>
          <w:rFonts w:ascii="SimSun" w:hAnsi="SimSun" w:cs="SimSun" w:hint="eastAsia"/>
          <w:lang w:eastAsia="zh-CN"/>
        </w:rPr>
        <w:lastRenderedPageBreak/>
        <w:t>附件</w:t>
      </w:r>
      <w:r w:rsidRPr="00ED757B">
        <w:rPr>
          <w:rFonts w:eastAsia="Times New Roman"/>
          <w:lang w:eastAsia="zh-CN"/>
        </w:rPr>
        <w:t>4</w:t>
      </w:r>
    </w:p>
    <w:p w14:paraId="6C569479" w14:textId="77777777" w:rsidR="006F2B88" w:rsidRPr="00ED757B" w:rsidRDefault="006F2B88" w:rsidP="006F2B88">
      <w:pPr>
        <w:pStyle w:val="Annextitle"/>
        <w:rPr>
          <w:rFonts w:eastAsia="Times New Roman"/>
          <w:lang w:eastAsia="zh-CN"/>
        </w:rPr>
      </w:pPr>
      <w:r w:rsidRPr="00ED757B">
        <w:rPr>
          <w:rFonts w:ascii="SimSun" w:hAnsi="SimSun" w:cs="SimSun" w:hint="eastAsia"/>
          <w:lang w:eastAsia="zh-CN"/>
        </w:rPr>
        <w:t>摩洛哥支持的</w:t>
      </w:r>
      <w:proofErr w:type="spellStart"/>
      <w:r w:rsidRPr="00ED757B">
        <w:rPr>
          <w:rFonts w:eastAsia="Times New Roman"/>
          <w:lang w:eastAsia="zh-CN"/>
        </w:rPr>
        <w:t>AfCP</w:t>
      </w:r>
      <w:proofErr w:type="spellEnd"/>
      <w:r w:rsidRPr="00ED757B">
        <w:rPr>
          <w:rFonts w:ascii="SimSun" w:hAnsi="SimSun" w:cs="SimSun" w:hint="eastAsia"/>
          <w:lang w:eastAsia="zh-CN"/>
        </w:rPr>
        <w:t>清单</w:t>
      </w:r>
    </w:p>
    <w:p w14:paraId="508ADE4B" w14:textId="77777777" w:rsidR="006F2B88" w:rsidRPr="00ED757B" w:rsidRDefault="006F2B88" w:rsidP="006F2B88">
      <w:pPr>
        <w:rPr>
          <w:rFonts w:eastAsia="Times New Roman"/>
          <w:lang w:eastAsia="zh-CN"/>
        </w:rPr>
      </w:pPr>
    </w:p>
    <w:tbl>
      <w:tblPr>
        <w:tblW w:w="96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13"/>
        <w:gridCol w:w="8221"/>
      </w:tblGrid>
      <w:tr w:rsidR="006F2B88" w:rsidRPr="00436760" w14:paraId="698AD949" w14:textId="77777777" w:rsidTr="00F9478E">
        <w:trPr>
          <w:cantSplit/>
          <w:tblHeader/>
        </w:trPr>
        <w:tc>
          <w:tcPr>
            <w:tcW w:w="9634" w:type="dxa"/>
            <w:gridSpan w:val="2"/>
            <w:tcBorders>
              <w:top w:val="single" w:sz="4" w:space="0" w:color="auto"/>
              <w:left w:val="single" w:sz="4" w:space="0" w:color="auto"/>
              <w:bottom w:val="single" w:sz="6" w:space="0" w:color="auto"/>
            </w:tcBorders>
            <w:shd w:val="pct25" w:color="auto" w:fill="auto"/>
            <w:vAlign w:val="center"/>
          </w:tcPr>
          <w:p w14:paraId="7A7EB24B" w14:textId="77777777" w:rsidR="006F2B88" w:rsidRPr="00436760" w:rsidRDefault="006F2B88" w:rsidP="00F9478E">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eastAsia="Times New Roman"/>
                <w:b w:val="0"/>
                <w:szCs w:val="24"/>
                <w:lang w:eastAsia="zh-CN"/>
              </w:rPr>
            </w:pPr>
            <w:r w:rsidRPr="00436760">
              <w:rPr>
                <w:rFonts w:ascii="SimSun" w:hAnsi="SimSun" w:cs="SimSun" w:hint="eastAsia"/>
                <w:sz w:val="24"/>
                <w:szCs w:val="24"/>
                <w:lang w:eastAsia="zh-CN"/>
              </w:rPr>
              <w:t>摩洛哥加入了有关以下</w:t>
            </w:r>
            <w:r w:rsidRPr="00436760">
              <w:rPr>
                <w:rFonts w:eastAsia="Times New Roman" w:cs="Times New Roman Bold"/>
                <w:sz w:val="24"/>
                <w:szCs w:val="24"/>
                <w:lang w:eastAsia="zh-CN"/>
              </w:rPr>
              <w:t>WRC-23</w:t>
            </w:r>
            <w:r w:rsidRPr="00436760">
              <w:rPr>
                <w:rFonts w:ascii="SimSun" w:hAnsi="SimSun" w:cs="SimSun" w:hint="eastAsia"/>
                <w:sz w:val="24"/>
                <w:szCs w:val="24"/>
                <w:lang w:eastAsia="zh-CN"/>
              </w:rPr>
              <w:t>议项的</w:t>
            </w:r>
            <w:r w:rsidRPr="00436760">
              <w:rPr>
                <w:rFonts w:eastAsia="Times New Roman" w:cs="Times New Roman Bold"/>
                <w:sz w:val="24"/>
                <w:szCs w:val="24"/>
                <w:lang w:eastAsia="zh-CN"/>
              </w:rPr>
              <w:t>AFCP</w:t>
            </w:r>
          </w:p>
        </w:tc>
      </w:tr>
      <w:tr w:rsidR="006F2B88" w:rsidRPr="00436760" w14:paraId="7FB4364D" w14:textId="77777777" w:rsidTr="00F9478E">
        <w:trPr>
          <w:cantSplit/>
        </w:trPr>
        <w:tc>
          <w:tcPr>
            <w:tcW w:w="1413" w:type="dxa"/>
            <w:tcBorders>
              <w:top w:val="single" w:sz="6" w:space="0" w:color="auto"/>
              <w:left w:val="single" w:sz="4" w:space="0" w:color="auto"/>
              <w:bottom w:val="single" w:sz="6" w:space="0" w:color="auto"/>
            </w:tcBorders>
            <w:vAlign w:val="center"/>
          </w:tcPr>
          <w:p w14:paraId="0EBEB10C"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1.1</w:t>
            </w:r>
          </w:p>
        </w:tc>
        <w:tc>
          <w:tcPr>
            <w:tcW w:w="8221" w:type="dxa"/>
            <w:tcBorders>
              <w:top w:val="single" w:sz="6" w:space="0" w:color="auto"/>
              <w:bottom w:val="single" w:sz="6" w:space="0" w:color="auto"/>
            </w:tcBorders>
            <w:vAlign w:val="center"/>
          </w:tcPr>
          <w:p w14:paraId="449ABF93"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color w:val="000000"/>
                <w:szCs w:val="24"/>
                <w:lang w:eastAsia="zh-CN"/>
              </w:rPr>
            </w:pPr>
            <w:r w:rsidRPr="00436760">
              <w:rPr>
                <w:lang w:eastAsia="zh-CN"/>
              </w:rPr>
              <w:t>根据</w:t>
            </w:r>
            <w:r w:rsidRPr="009A4CB9">
              <w:rPr>
                <w:lang w:eastAsia="zh-CN"/>
              </w:rPr>
              <w:t>ITU</w:t>
            </w:r>
            <w:r w:rsidRPr="009A4CB9">
              <w:rPr>
                <w:lang w:eastAsia="zh-CN"/>
              </w:rPr>
              <w:noBreakHyphen/>
              <w:t>R</w:t>
            </w:r>
            <w:r w:rsidRPr="00436760">
              <w:rPr>
                <w:lang w:eastAsia="zh-CN"/>
              </w:rPr>
              <w:t>的研究结果，审议可能的措施，以解决</w:t>
            </w:r>
            <w:r w:rsidRPr="00436760">
              <w:rPr>
                <w:lang w:eastAsia="zh-CN"/>
              </w:rPr>
              <w:t>4 800-4 990 MHz</w:t>
            </w:r>
            <w:r w:rsidRPr="00436760">
              <w:rPr>
                <w:lang w:eastAsia="zh-CN"/>
              </w:rPr>
              <w:t>频段内保护</w:t>
            </w:r>
            <w:r w:rsidRPr="00436760">
              <w:rPr>
                <w:szCs w:val="24"/>
                <w:lang w:eastAsia="zh-CN"/>
              </w:rPr>
              <w:t>国际空域和水域中航空和水上移动业务电台免受位于</w:t>
            </w:r>
            <w:r w:rsidRPr="00436760">
              <w:rPr>
                <w:rFonts w:hint="eastAsia"/>
                <w:szCs w:val="24"/>
                <w:lang w:eastAsia="zh-CN"/>
              </w:rPr>
              <w:t>各国</w:t>
            </w:r>
            <w:r w:rsidRPr="00436760">
              <w:rPr>
                <w:szCs w:val="24"/>
                <w:lang w:eastAsia="zh-CN"/>
              </w:rPr>
              <w:t>领土内其他电台影响的问题，并根据第</w:t>
            </w:r>
            <w:r w:rsidRPr="00436760">
              <w:rPr>
                <w:b/>
                <w:bCs/>
                <w:szCs w:val="24"/>
                <w:lang w:eastAsia="zh-CN"/>
              </w:rPr>
              <w:t>223</w:t>
            </w:r>
            <w:r w:rsidRPr="00436760">
              <w:rPr>
                <w:szCs w:val="24"/>
                <w:lang w:eastAsia="zh-CN"/>
              </w:rPr>
              <w:t>号决议</w:t>
            </w:r>
            <w:r w:rsidRPr="00436760">
              <w:rPr>
                <w:rFonts w:hint="eastAsia"/>
                <w:b/>
                <w:bCs/>
                <w:szCs w:val="24"/>
                <w:lang w:eastAsia="zh-CN"/>
              </w:rPr>
              <w:t>（</w:t>
            </w:r>
            <w:r w:rsidRPr="00436760">
              <w:rPr>
                <w:rFonts w:hint="eastAsia"/>
                <w:b/>
                <w:bCs/>
                <w:szCs w:val="24"/>
                <w:lang w:eastAsia="zh-CN"/>
              </w:rPr>
              <w:t>W</w:t>
            </w:r>
            <w:r w:rsidRPr="00436760">
              <w:rPr>
                <w:b/>
                <w:bCs/>
                <w:szCs w:val="24"/>
                <w:lang w:eastAsia="zh-CN"/>
              </w:rPr>
              <w:t>RC-19</w:t>
            </w:r>
            <w:r w:rsidRPr="00436760">
              <w:rPr>
                <w:rFonts w:hint="eastAsia"/>
                <w:b/>
                <w:bCs/>
                <w:szCs w:val="24"/>
                <w:lang w:eastAsia="zh-CN"/>
              </w:rPr>
              <w:t>，修订版）</w:t>
            </w:r>
            <w:r w:rsidRPr="00436760">
              <w:rPr>
                <w:szCs w:val="24"/>
                <w:lang w:eastAsia="zh-CN"/>
              </w:rPr>
              <w:t>审议第</w:t>
            </w:r>
            <w:r w:rsidRPr="00436760">
              <w:rPr>
                <w:b/>
                <w:bCs/>
                <w:szCs w:val="24"/>
                <w:lang w:eastAsia="zh-CN"/>
              </w:rPr>
              <w:t>5.441B</w:t>
            </w:r>
            <w:r w:rsidRPr="00436760">
              <w:rPr>
                <w:szCs w:val="24"/>
                <w:lang w:eastAsia="zh-CN"/>
              </w:rPr>
              <w:t>款中的</w:t>
            </w:r>
            <w:r w:rsidRPr="00436760">
              <w:rPr>
                <w:rFonts w:hint="eastAsia"/>
                <w:szCs w:val="24"/>
                <w:lang w:eastAsia="zh-CN"/>
              </w:rPr>
              <w:t>功率通量密度</w:t>
            </w:r>
            <w:r w:rsidRPr="00436760">
              <w:rPr>
                <w:szCs w:val="24"/>
                <w:lang w:eastAsia="zh-CN"/>
              </w:rPr>
              <w:t>标</w:t>
            </w:r>
            <w:r w:rsidRPr="00436760">
              <w:rPr>
                <w:rFonts w:hint="eastAsia"/>
                <w:szCs w:val="24"/>
                <w:lang w:eastAsia="zh-CN"/>
              </w:rPr>
              <w:t>准；</w:t>
            </w:r>
          </w:p>
        </w:tc>
      </w:tr>
      <w:tr w:rsidR="006F2B88" w:rsidRPr="00436760" w14:paraId="6BAABB18" w14:textId="77777777" w:rsidTr="00F9478E">
        <w:trPr>
          <w:cantSplit/>
        </w:trPr>
        <w:tc>
          <w:tcPr>
            <w:tcW w:w="1413" w:type="dxa"/>
            <w:tcBorders>
              <w:top w:val="single" w:sz="6" w:space="0" w:color="auto"/>
              <w:left w:val="single" w:sz="4" w:space="0" w:color="auto"/>
              <w:bottom w:val="single" w:sz="6" w:space="0" w:color="auto"/>
            </w:tcBorders>
            <w:vAlign w:val="center"/>
          </w:tcPr>
          <w:p w14:paraId="3F942840"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1.3</w:t>
            </w:r>
          </w:p>
        </w:tc>
        <w:tc>
          <w:tcPr>
            <w:tcW w:w="8221" w:type="dxa"/>
            <w:tcBorders>
              <w:top w:val="single" w:sz="6" w:space="0" w:color="auto"/>
              <w:bottom w:val="single" w:sz="6" w:space="0" w:color="auto"/>
            </w:tcBorders>
            <w:vAlign w:val="center"/>
          </w:tcPr>
          <w:p w14:paraId="31D8F7E4"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szCs w:val="24"/>
                <w:lang w:val="en-US" w:eastAsia="zh-CN"/>
              </w:rPr>
              <w:t>根据第</w:t>
            </w:r>
            <w:r w:rsidRPr="00436760">
              <w:rPr>
                <w:rFonts w:cs="Traditional Arabic"/>
                <w:b/>
                <w:bCs/>
                <w:lang w:eastAsia="zh-CN"/>
              </w:rPr>
              <w:t>246</w:t>
            </w:r>
            <w:r w:rsidRPr="00436760">
              <w:rPr>
                <w:rFonts w:hint="eastAsia"/>
                <w:szCs w:val="24"/>
                <w:lang w:val="en-US" w:eastAsia="zh-CN"/>
              </w:rPr>
              <w:t>号决议</w:t>
            </w:r>
            <w:r w:rsidRPr="00436760">
              <w:rPr>
                <w:rFonts w:hint="eastAsia"/>
                <w:b/>
                <w:szCs w:val="24"/>
                <w:lang w:val="en-US" w:eastAsia="zh-CN"/>
              </w:rPr>
              <w:t>（</w:t>
            </w:r>
            <w:r w:rsidRPr="00436760">
              <w:rPr>
                <w:rFonts w:hint="eastAsia"/>
                <w:b/>
                <w:bCs/>
                <w:szCs w:val="24"/>
                <w:lang w:val="en-US" w:eastAsia="zh-CN"/>
              </w:rPr>
              <w:t>WRC-19</w:t>
            </w:r>
            <w:r w:rsidRPr="00436760">
              <w:rPr>
                <w:rFonts w:hint="eastAsia"/>
                <w:b/>
                <w:szCs w:val="24"/>
                <w:lang w:val="en-US" w:eastAsia="zh-CN"/>
              </w:rPr>
              <w:t>）</w:t>
            </w:r>
            <w:r w:rsidRPr="00ED757B">
              <w:rPr>
                <w:rFonts w:hint="eastAsia"/>
                <w:bCs/>
                <w:szCs w:val="24"/>
                <w:lang w:val="en-US" w:eastAsia="zh-CN"/>
              </w:rPr>
              <w:t>，</w:t>
            </w:r>
            <w:r w:rsidRPr="00436760">
              <w:rPr>
                <w:rFonts w:hint="eastAsia"/>
                <w:szCs w:val="24"/>
                <w:lang w:val="en-US" w:eastAsia="zh-CN"/>
              </w:rPr>
              <w:t>考虑在</w:t>
            </w:r>
            <w:r w:rsidRPr="00436760">
              <w:rPr>
                <w:rFonts w:hint="eastAsia"/>
                <w:szCs w:val="24"/>
                <w:lang w:val="en-US" w:eastAsia="zh-CN"/>
              </w:rPr>
              <w:t>1</w:t>
            </w:r>
            <w:r w:rsidRPr="00436760">
              <w:rPr>
                <w:rFonts w:hint="eastAsia"/>
                <w:szCs w:val="24"/>
                <w:lang w:val="en-US" w:eastAsia="zh-CN"/>
              </w:rPr>
              <w:t>区</w:t>
            </w:r>
            <w:r w:rsidRPr="00436760">
              <w:rPr>
                <w:szCs w:val="24"/>
                <w:lang w:eastAsia="zh-CN"/>
              </w:rPr>
              <w:t>3 600</w:t>
            </w:r>
            <w:r w:rsidRPr="00436760">
              <w:rPr>
                <w:szCs w:val="24"/>
                <w:lang w:eastAsia="zh-CN"/>
              </w:rPr>
              <w:noBreakHyphen/>
              <w:t>3 800</w:t>
            </w:r>
            <w:r w:rsidRPr="00436760">
              <w:rPr>
                <w:szCs w:val="24"/>
                <w:lang w:val="en-US" w:eastAsia="zh-CN"/>
              </w:rPr>
              <w:t> </w:t>
            </w:r>
            <w:r w:rsidRPr="00436760">
              <w:rPr>
                <w:szCs w:val="24"/>
                <w:lang w:eastAsia="zh-CN"/>
              </w:rPr>
              <w:t>MHz</w:t>
            </w:r>
            <w:r w:rsidRPr="00436760">
              <w:rPr>
                <w:rFonts w:hint="eastAsia"/>
                <w:szCs w:val="24"/>
                <w:lang w:eastAsia="zh-CN"/>
              </w:rPr>
              <w:t>频段内为移动业务做出主要业务划分并采取适当的规则行动</w:t>
            </w:r>
            <w:r w:rsidRPr="00436760">
              <w:rPr>
                <w:rFonts w:hint="eastAsia"/>
                <w:szCs w:val="24"/>
                <w:lang w:val="en-US" w:eastAsia="zh-CN"/>
              </w:rPr>
              <w:t>；</w:t>
            </w:r>
          </w:p>
        </w:tc>
      </w:tr>
      <w:tr w:rsidR="006F2B88" w:rsidRPr="00436760" w14:paraId="0B055572" w14:textId="77777777" w:rsidTr="00F9478E">
        <w:trPr>
          <w:cantSplit/>
        </w:trPr>
        <w:tc>
          <w:tcPr>
            <w:tcW w:w="1413" w:type="dxa"/>
            <w:tcBorders>
              <w:top w:val="single" w:sz="6" w:space="0" w:color="auto"/>
              <w:left w:val="single" w:sz="4" w:space="0" w:color="auto"/>
              <w:bottom w:val="single" w:sz="6" w:space="0" w:color="auto"/>
            </w:tcBorders>
            <w:vAlign w:val="center"/>
          </w:tcPr>
          <w:p w14:paraId="0FD87CAF"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1.4</w:t>
            </w:r>
          </w:p>
        </w:tc>
        <w:tc>
          <w:tcPr>
            <w:tcW w:w="8221" w:type="dxa"/>
            <w:tcBorders>
              <w:top w:val="single" w:sz="6" w:space="0" w:color="auto"/>
              <w:bottom w:val="single" w:sz="6" w:space="0" w:color="auto"/>
            </w:tcBorders>
            <w:vAlign w:val="center"/>
          </w:tcPr>
          <w:p w14:paraId="7F340DE0"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szCs w:val="24"/>
                <w:lang w:val="en-US" w:eastAsia="zh-CN"/>
              </w:rPr>
              <w:t>根据第</w:t>
            </w:r>
            <w:r w:rsidRPr="00436760">
              <w:rPr>
                <w:rFonts w:cs="Traditional Arabic"/>
                <w:b/>
                <w:bCs/>
                <w:lang w:eastAsia="zh-CN"/>
              </w:rPr>
              <w:t>247</w:t>
            </w:r>
            <w:r w:rsidRPr="00436760">
              <w:rPr>
                <w:rFonts w:hint="eastAsia"/>
                <w:szCs w:val="24"/>
                <w:lang w:val="en-US" w:eastAsia="zh-CN"/>
              </w:rPr>
              <w:t>号决议</w:t>
            </w:r>
            <w:r w:rsidRPr="00436760">
              <w:rPr>
                <w:rFonts w:hint="eastAsia"/>
                <w:b/>
                <w:szCs w:val="24"/>
                <w:lang w:val="en-US" w:eastAsia="zh-CN"/>
              </w:rPr>
              <w:t>（</w:t>
            </w:r>
            <w:r w:rsidRPr="00436760">
              <w:rPr>
                <w:rFonts w:hint="eastAsia"/>
                <w:b/>
                <w:bCs/>
                <w:szCs w:val="24"/>
                <w:lang w:val="en-US" w:eastAsia="zh-CN"/>
              </w:rPr>
              <w:t>WRC-19</w:t>
            </w:r>
            <w:r w:rsidRPr="00436760">
              <w:rPr>
                <w:rFonts w:hint="eastAsia"/>
                <w:b/>
                <w:szCs w:val="24"/>
                <w:lang w:val="en-US" w:eastAsia="zh-CN"/>
              </w:rPr>
              <w:t>）</w:t>
            </w:r>
            <w:r w:rsidRPr="00436760">
              <w:rPr>
                <w:rFonts w:hint="eastAsia"/>
                <w:bCs/>
                <w:szCs w:val="24"/>
                <w:lang w:val="en-US" w:eastAsia="zh-CN"/>
              </w:rPr>
              <w:t>，</w:t>
            </w:r>
            <w:r w:rsidRPr="00436760">
              <w:rPr>
                <w:rFonts w:hint="eastAsia"/>
                <w:szCs w:val="24"/>
                <w:lang w:val="en-US" w:eastAsia="zh-CN"/>
              </w:rPr>
              <w:t>考虑在全球或区域范围内，在已为</w:t>
            </w:r>
            <w:r w:rsidRPr="00436760">
              <w:rPr>
                <w:rFonts w:hint="eastAsia"/>
                <w:szCs w:val="24"/>
                <w:lang w:val="en-US" w:eastAsia="zh-CN"/>
              </w:rPr>
              <w:t>IMT</w:t>
            </w:r>
            <w:r w:rsidRPr="00436760">
              <w:rPr>
                <w:rFonts w:hint="eastAsia"/>
                <w:szCs w:val="24"/>
                <w:lang w:val="en-US" w:eastAsia="zh-CN"/>
              </w:rPr>
              <w:t>确定的</w:t>
            </w:r>
            <w:r w:rsidRPr="00436760">
              <w:rPr>
                <w:rFonts w:hint="eastAsia"/>
                <w:szCs w:val="24"/>
                <w:lang w:val="en-US" w:eastAsia="zh-CN"/>
              </w:rPr>
              <w:t>2.7</w:t>
            </w:r>
            <w:r w:rsidRPr="00436760">
              <w:rPr>
                <w:szCs w:val="24"/>
                <w:lang w:val="en-US" w:eastAsia="zh-CN"/>
              </w:rPr>
              <w:t> </w:t>
            </w:r>
            <w:r w:rsidRPr="00436760">
              <w:rPr>
                <w:rFonts w:hint="eastAsia"/>
                <w:szCs w:val="24"/>
                <w:lang w:val="en-US" w:eastAsia="zh-CN"/>
              </w:rPr>
              <w:t>GHz</w:t>
            </w:r>
            <w:r w:rsidRPr="00436760">
              <w:rPr>
                <w:rFonts w:hint="eastAsia"/>
                <w:szCs w:val="24"/>
                <w:lang w:val="en-US" w:eastAsia="zh-CN"/>
              </w:rPr>
              <w:t>以下的某些频段内的移动业务中，将高空平台电台用作</w:t>
            </w:r>
            <w:r w:rsidRPr="00436760">
              <w:rPr>
                <w:rFonts w:hint="eastAsia"/>
                <w:szCs w:val="24"/>
                <w:lang w:val="en-US" w:eastAsia="zh-CN"/>
              </w:rPr>
              <w:t>IMT</w:t>
            </w:r>
            <w:r w:rsidRPr="00436760">
              <w:rPr>
                <w:rFonts w:hint="eastAsia"/>
                <w:szCs w:val="24"/>
                <w:lang w:val="en-US" w:eastAsia="zh-CN"/>
              </w:rPr>
              <w:t>基站（</w:t>
            </w:r>
            <w:r w:rsidRPr="00436760">
              <w:rPr>
                <w:rFonts w:hint="eastAsia"/>
                <w:szCs w:val="24"/>
                <w:lang w:val="en-US" w:eastAsia="zh-CN"/>
              </w:rPr>
              <w:t>H</w:t>
            </w:r>
            <w:r w:rsidRPr="00436760">
              <w:rPr>
                <w:szCs w:val="24"/>
                <w:lang w:val="en-US" w:eastAsia="zh-CN"/>
              </w:rPr>
              <w:t>IBS</w:t>
            </w:r>
            <w:r w:rsidRPr="00436760">
              <w:rPr>
                <w:rFonts w:hint="eastAsia"/>
                <w:szCs w:val="24"/>
                <w:lang w:val="en-US" w:eastAsia="zh-CN"/>
              </w:rPr>
              <w:t>）；</w:t>
            </w:r>
          </w:p>
        </w:tc>
      </w:tr>
      <w:tr w:rsidR="006F2B88" w:rsidRPr="00436760" w14:paraId="75C0BDE4" w14:textId="77777777" w:rsidTr="00F9478E">
        <w:trPr>
          <w:cantSplit/>
        </w:trPr>
        <w:tc>
          <w:tcPr>
            <w:tcW w:w="1413" w:type="dxa"/>
            <w:tcBorders>
              <w:top w:val="single" w:sz="6" w:space="0" w:color="auto"/>
              <w:left w:val="single" w:sz="4" w:space="0" w:color="auto"/>
              <w:bottom w:val="single" w:sz="6" w:space="0" w:color="auto"/>
            </w:tcBorders>
            <w:vAlign w:val="center"/>
          </w:tcPr>
          <w:p w14:paraId="66ABAEAF"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1.5</w:t>
            </w:r>
          </w:p>
        </w:tc>
        <w:tc>
          <w:tcPr>
            <w:tcW w:w="8221" w:type="dxa"/>
            <w:tcBorders>
              <w:top w:val="single" w:sz="6" w:space="0" w:color="auto"/>
              <w:bottom w:val="single" w:sz="6" w:space="0" w:color="auto"/>
            </w:tcBorders>
            <w:vAlign w:val="center"/>
          </w:tcPr>
          <w:p w14:paraId="63595939"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lang w:val="en-US" w:eastAsia="zh-CN"/>
              </w:rPr>
              <w:t>根据</w:t>
            </w:r>
            <w:r w:rsidRPr="00436760">
              <w:rPr>
                <w:lang w:eastAsia="zh-CN"/>
              </w:rPr>
              <w:t>第</w:t>
            </w:r>
            <w:r w:rsidRPr="00436760">
              <w:rPr>
                <w:b/>
                <w:bCs/>
                <w:lang w:eastAsia="zh-CN"/>
              </w:rPr>
              <w:t>235</w:t>
            </w:r>
            <w:r w:rsidRPr="00436760">
              <w:rPr>
                <w:lang w:eastAsia="zh-CN"/>
              </w:rPr>
              <w:t>号决议</w:t>
            </w:r>
            <w:r w:rsidRPr="00436760">
              <w:rPr>
                <w:b/>
                <w:bCs/>
                <w:lang w:eastAsia="zh-CN"/>
              </w:rPr>
              <w:t>（</w:t>
            </w:r>
            <w:r w:rsidRPr="00436760">
              <w:rPr>
                <w:b/>
                <w:bCs/>
                <w:lang w:eastAsia="zh-CN"/>
              </w:rPr>
              <w:t>WRC-15</w:t>
            </w:r>
            <w:r w:rsidRPr="00436760">
              <w:rPr>
                <w:b/>
                <w:bCs/>
                <w:lang w:eastAsia="zh-CN"/>
              </w:rPr>
              <w:t>）</w:t>
            </w:r>
            <w:r w:rsidRPr="00436760">
              <w:rPr>
                <w:rFonts w:hint="eastAsia"/>
                <w:lang w:eastAsia="zh-CN"/>
              </w:rPr>
              <w:t>，</w:t>
            </w:r>
            <w:r w:rsidRPr="00436760">
              <w:rPr>
                <w:lang w:eastAsia="zh-CN"/>
              </w:rPr>
              <w:t>审议</w:t>
            </w:r>
            <w:r w:rsidRPr="00436760">
              <w:rPr>
                <w:lang w:eastAsia="zh-CN"/>
              </w:rPr>
              <w:t>1</w:t>
            </w:r>
            <w:r w:rsidRPr="00436760">
              <w:rPr>
                <w:lang w:eastAsia="zh-CN"/>
              </w:rPr>
              <w:t>区</w:t>
            </w:r>
            <w:r w:rsidRPr="009A4CB9">
              <w:rPr>
                <w:lang w:eastAsia="zh-CN"/>
              </w:rPr>
              <w:t>470-960 MHz</w:t>
            </w:r>
            <w:r w:rsidRPr="00436760">
              <w:rPr>
                <w:lang w:eastAsia="zh-CN"/>
              </w:rPr>
              <w:t>频段内现有业务的频谱使用和频谱需求，并在</w:t>
            </w:r>
            <w:r w:rsidRPr="00436760">
              <w:rPr>
                <w:rFonts w:hint="eastAsia"/>
                <w:lang w:eastAsia="zh-CN"/>
              </w:rPr>
              <w:t>该项</w:t>
            </w:r>
            <w:r w:rsidRPr="00436760">
              <w:rPr>
                <w:lang w:eastAsia="zh-CN"/>
              </w:rPr>
              <w:t>审议的基础上考虑在</w:t>
            </w:r>
            <w:r w:rsidRPr="00436760">
              <w:rPr>
                <w:lang w:eastAsia="zh-CN"/>
              </w:rPr>
              <w:t>1</w:t>
            </w:r>
            <w:r w:rsidRPr="00436760">
              <w:rPr>
                <w:lang w:eastAsia="zh-CN"/>
              </w:rPr>
              <w:t>区就</w:t>
            </w:r>
            <w:r w:rsidRPr="009A4CB9">
              <w:rPr>
                <w:lang w:eastAsia="zh-CN"/>
              </w:rPr>
              <w:t>470</w:t>
            </w:r>
            <w:r w:rsidRPr="009A4CB9">
              <w:rPr>
                <w:lang w:eastAsia="zh-CN"/>
              </w:rPr>
              <w:noBreakHyphen/>
              <w:t>694 MHz</w:t>
            </w:r>
            <w:r w:rsidRPr="00436760">
              <w:rPr>
                <w:lang w:eastAsia="zh-CN"/>
              </w:rPr>
              <w:t>频段采取可能的规则行</w:t>
            </w:r>
            <w:r w:rsidRPr="00436760">
              <w:rPr>
                <w:szCs w:val="24"/>
                <w:lang w:eastAsia="zh-CN"/>
              </w:rPr>
              <w:t>动；</w:t>
            </w:r>
          </w:p>
        </w:tc>
      </w:tr>
      <w:tr w:rsidR="006F2B88" w:rsidRPr="00436760" w14:paraId="7194672B" w14:textId="77777777" w:rsidTr="00F9478E">
        <w:trPr>
          <w:cantSplit/>
        </w:trPr>
        <w:tc>
          <w:tcPr>
            <w:tcW w:w="1413" w:type="dxa"/>
            <w:tcBorders>
              <w:top w:val="single" w:sz="6" w:space="0" w:color="auto"/>
              <w:left w:val="single" w:sz="4" w:space="0" w:color="auto"/>
              <w:bottom w:val="single" w:sz="6" w:space="0" w:color="auto"/>
            </w:tcBorders>
            <w:vAlign w:val="center"/>
          </w:tcPr>
          <w:p w14:paraId="7E41BA07"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1.6</w:t>
            </w:r>
          </w:p>
        </w:tc>
        <w:tc>
          <w:tcPr>
            <w:tcW w:w="8221" w:type="dxa"/>
            <w:tcBorders>
              <w:top w:val="single" w:sz="6" w:space="0" w:color="auto"/>
              <w:bottom w:val="single" w:sz="6" w:space="0" w:color="auto"/>
            </w:tcBorders>
            <w:vAlign w:val="center"/>
          </w:tcPr>
          <w:p w14:paraId="3A8A9574"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lang w:eastAsia="zh-CN"/>
              </w:rPr>
              <w:t>根据第</w:t>
            </w:r>
            <w:r w:rsidRPr="00436760">
              <w:rPr>
                <w:rFonts w:cs="Traditional Arabic"/>
                <w:b/>
                <w:bCs/>
                <w:lang w:eastAsia="zh-CN"/>
              </w:rPr>
              <w:t>772</w:t>
            </w:r>
            <w:r w:rsidRPr="00436760">
              <w:rPr>
                <w:lang w:eastAsia="zh-CN"/>
              </w:rPr>
              <w:t>号决议</w:t>
            </w:r>
            <w:r w:rsidRPr="00436760">
              <w:rPr>
                <w:rFonts w:hint="eastAsia"/>
                <w:b/>
                <w:bCs/>
                <w:lang w:eastAsia="zh-CN"/>
              </w:rPr>
              <w:t>（</w:t>
            </w:r>
            <w:r w:rsidRPr="00436760">
              <w:rPr>
                <w:b/>
                <w:bCs/>
                <w:lang w:eastAsia="zh-CN"/>
              </w:rPr>
              <w:t>WRC-19</w:t>
            </w:r>
            <w:r w:rsidRPr="00436760">
              <w:rPr>
                <w:rFonts w:hint="eastAsia"/>
                <w:b/>
                <w:bCs/>
                <w:lang w:eastAsia="zh-CN"/>
              </w:rPr>
              <w:t>）</w:t>
            </w:r>
            <w:r w:rsidRPr="00436760">
              <w:rPr>
                <w:rFonts w:hint="eastAsia"/>
                <w:lang w:eastAsia="zh-CN"/>
              </w:rPr>
              <w:t>，审议</w:t>
            </w:r>
            <w:r w:rsidRPr="00436760">
              <w:rPr>
                <w:rFonts w:hint="eastAsia"/>
                <w:bCs/>
                <w:lang w:val="en-US" w:eastAsia="zh-CN"/>
              </w:rPr>
              <w:t>促进亚轨道飞行器无线电通信的</w:t>
            </w:r>
            <w:r w:rsidRPr="00436760">
              <w:rPr>
                <w:rFonts w:hint="eastAsia"/>
                <w:lang w:eastAsia="zh-CN"/>
              </w:rPr>
              <w:t>规则条款；</w:t>
            </w:r>
          </w:p>
        </w:tc>
      </w:tr>
      <w:tr w:rsidR="006F2B88" w:rsidRPr="00436760" w14:paraId="1E287FD3" w14:textId="77777777" w:rsidTr="00F9478E">
        <w:trPr>
          <w:cantSplit/>
        </w:trPr>
        <w:tc>
          <w:tcPr>
            <w:tcW w:w="1413" w:type="dxa"/>
            <w:tcBorders>
              <w:top w:val="single" w:sz="6" w:space="0" w:color="auto"/>
              <w:left w:val="single" w:sz="4" w:space="0" w:color="auto"/>
              <w:bottom w:val="single" w:sz="6" w:space="0" w:color="auto"/>
            </w:tcBorders>
            <w:vAlign w:val="center"/>
          </w:tcPr>
          <w:p w14:paraId="6546C944"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1.7</w:t>
            </w:r>
          </w:p>
        </w:tc>
        <w:tc>
          <w:tcPr>
            <w:tcW w:w="8221" w:type="dxa"/>
            <w:tcBorders>
              <w:top w:val="single" w:sz="6" w:space="0" w:color="auto"/>
              <w:bottom w:val="single" w:sz="6" w:space="0" w:color="auto"/>
            </w:tcBorders>
            <w:vAlign w:val="center"/>
          </w:tcPr>
          <w:p w14:paraId="67A41E3A"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iCs/>
                <w:lang w:eastAsia="zh-CN"/>
              </w:rPr>
              <w:t>根据第</w:t>
            </w:r>
            <w:r w:rsidRPr="00436760">
              <w:rPr>
                <w:rFonts w:cs="Traditional Arabic"/>
                <w:b/>
                <w:bCs/>
                <w:lang w:eastAsia="zh-CN"/>
              </w:rPr>
              <w:t>428</w:t>
            </w:r>
            <w:r w:rsidRPr="00436760">
              <w:rPr>
                <w:rFonts w:hint="eastAsia"/>
                <w:iCs/>
                <w:lang w:eastAsia="zh-CN"/>
              </w:rPr>
              <w:t>号决议</w:t>
            </w:r>
            <w:r w:rsidRPr="00436760">
              <w:rPr>
                <w:rFonts w:hint="eastAsia"/>
                <w:b/>
                <w:bCs/>
                <w:iCs/>
                <w:lang w:eastAsia="zh-CN"/>
              </w:rPr>
              <w:t>（</w:t>
            </w:r>
            <w:r w:rsidRPr="00436760">
              <w:rPr>
                <w:b/>
                <w:bCs/>
                <w:iCs/>
                <w:lang w:eastAsia="zh-CN"/>
              </w:rPr>
              <w:t>WRC-19</w:t>
            </w:r>
            <w:r w:rsidRPr="00436760">
              <w:rPr>
                <w:rFonts w:hint="eastAsia"/>
                <w:b/>
                <w:bCs/>
                <w:iCs/>
                <w:lang w:eastAsia="zh-CN"/>
              </w:rPr>
              <w:t>）</w:t>
            </w:r>
            <w:r w:rsidRPr="00436760">
              <w:rPr>
                <w:rFonts w:hint="eastAsia"/>
                <w:iCs/>
                <w:lang w:eastAsia="zh-CN"/>
              </w:rPr>
              <w:t>，考虑在</w:t>
            </w:r>
            <w:r w:rsidRPr="00436760">
              <w:rPr>
                <w:lang w:eastAsia="zh-CN"/>
              </w:rPr>
              <w:t>117.975-137 MHz</w:t>
            </w:r>
            <w:r w:rsidRPr="00436760">
              <w:rPr>
                <w:rFonts w:hint="eastAsia"/>
                <w:iCs/>
                <w:lang w:eastAsia="zh-CN"/>
              </w:rPr>
              <w:t>的全部或部分频段内新增卫星航空移动（</w:t>
            </w:r>
            <w:r w:rsidRPr="00436760">
              <w:rPr>
                <w:iCs/>
                <w:lang w:eastAsia="zh-CN"/>
              </w:rPr>
              <w:t>R</w:t>
            </w:r>
            <w:r w:rsidRPr="00436760">
              <w:rPr>
                <w:rFonts w:hint="eastAsia"/>
                <w:iCs/>
                <w:lang w:eastAsia="zh-CN"/>
              </w:rPr>
              <w:t>）业务的划分，用于支持地对空和空对地两个方向上的航空</w:t>
            </w:r>
            <w:r w:rsidRPr="00436760">
              <w:rPr>
                <w:iCs/>
                <w:lang w:eastAsia="zh-CN"/>
              </w:rPr>
              <w:t>VHF</w:t>
            </w:r>
            <w:r w:rsidRPr="00436760">
              <w:rPr>
                <w:rFonts w:hint="eastAsia"/>
                <w:iCs/>
                <w:lang w:eastAsia="zh-CN"/>
              </w:rPr>
              <w:t>通信，同时防止对在航空移动（</w:t>
            </w:r>
            <w:r w:rsidRPr="00436760">
              <w:rPr>
                <w:iCs/>
                <w:lang w:eastAsia="zh-CN"/>
              </w:rPr>
              <w:t>R</w:t>
            </w:r>
            <w:r w:rsidRPr="00436760">
              <w:rPr>
                <w:rFonts w:hint="eastAsia"/>
                <w:iCs/>
                <w:lang w:eastAsia="zh-CN"/>
              </w:rPr>
              <w:t>）业务、航空无线电导航业务中操作的现有</w:t>
            </w:r>
            <w:r w:rsidRPr="00436760">
              <w:rPr>
                <w:rFonts w:hint="eastAsia"/>
                <w:iCs/>
                <w:lang w:eastAsia="zh-CN"/>
              </w:rPr>
              <w:t>V</w:t>
            </w:r>
            <w:r w:rsidRPr="00436760">
              <w:rPr>
                <w:iCs/>
                <w:lang w:eastAsia="zh-CN"/>
              </w:rPr>
              <w:t>HF</w:t>
            </w:r>
            <w:r w:rsidRPr="00436760">
              <w:rPr>
                <w:rFonts w:hint="eastAsia"/>
                <w:iCs/>
                <w:lang w:eastAsia="zh-CN"/>
              </w:rPr>
              <w:t>系统及相邻频段施加不必要的限制；</w:t>
            </w:r>
          </w:p>
        </w:tc>
      </w:tr>
      <w:tr w:rsidR="006F2B88" w:rsidRPr="00436760" w14:paraId="118AD081" w14:textId="77777777" w:rsidTr="00F9478E">
        <w:trPr>
          <w:cantSplit/>
        </w:trPr>
        <w:tc>
          <w:tcPr>
            <w:tcW w:w="1413" w:type="dxa"/>
            <w:tcBorders>
              <w:top w:val="single" w:sz="6" w:space="0" w:color="auto"/>
              <w:left w:val="single" w:sz="4" w:space="0" w:color="auto"/>
              <w:bottom w:val="nil"/>
            </w:tcBorders>
            <w:vAlign w:val="center"/>
          </w:tcPr>
          <w:p w14:paraId="12BC7295"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1.9</w:t>
            </w:r>
          </w:p>
        </w:tc>
        <w:tc>
          <w:tcPr>
            <w:tcW w:w="8221" w:type="dxa"/>
            <w:tcBorders>
              <w:top w:val="single" w:sz="6" w:space="0" w:color="auto"/>
              <w:bottom w:val="single" w:sz="6" w:space="0" w:color="auto"/>
              <w:right w:val="single" w:sz="6" w:space="0" w:color="auto"/>
            </w:tcBorders>
            <w:vAlign w:val="center"/>
          </w:tcPr>
          <w:p w14:paraId="6284890E"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lang w:eastAsia="zh-CN"/>
              </w:rPr>
              <w:t>根据第</w:t>
            </w:r>
            <w:r w:rsidRPr="00436760">
              <w:rPr>
                <w:b/>
                <w:lang w:eastAsia="zh-CN"/>
              </w:rPr>
              <w:t>429</w:t>
            </w:r>
            <w:r w:rsidRPr="00436760">
              <w:rPr>
                <w:rFonts w:hint="eastAsia"/>
                <w:lang w:eastAsia="zh-CN"/>
              </w:rPr>
              <w:t>号决议</w:t>
            </w:r>
            <w:r w:rsidRPr="00436760">
              <w:rPr>
                <w:rFonts w:hint="eastAsia"/>
                <w:b/>
                <w:lang w:eastAsia="zh-CN"/>
              </w:rPr>
              <w:t>（</w:t>
            </w:r>
            <w:r w:rsidRPr="00436760">
              <w:rPr>
                <w:b/>
                <w:lang w:eastAsia="zh-CN"/>
              </w:rPr>
              <w:t>WRC-19</w:t>
            </w:r>
            <w:r w:rsidRPr="00436760">
              <w:rPr>
                <w:rFonts w:hint="eastAsia"/>
                <w:b/>
                <w:lang w:eastAsia="zh-CN"/>
              </w:rPr>
              <w:t>）</w:t>
            </w:r>
            <w:r w:rsidRPr="00436760">
              <w:rPr>
                <w:rFonts w:hint="eastAsia"/>
                <w:bCs/>
                <w:lang w:eastAsia="zh-CN"/>
              </w:rPr>
              <w:t>，在</w:t>
            </w:r>
            <w:r w:rsidRPr="00436760">
              <w:rPr>
                <w:lang w:eastAsia="zh-CN"/>
              </w:rPr>
              <w:t>ITU-R</w:t>
            </w:r>
            <w:r w:rsidRPr="00436760">
              <w:rPr>
                <w:rFonts w:hint="eastAsia"/>
                <w:lang w:eastAsia="zh-CN"/>
              </w:rPr>
              <w:t>研究的基础上</w:t>
            </w:r>
            <w:r w:rsidRPr="00436760">
              <w:rPr>
                <w:rFonts w:hint="eastAsia"/>
                <w:bCs/>
                <w:lang w:eastAsia="zh-CN"/>
              </w:rPr>
              <w:t>审议</w:t>
            </w:r>
            <w:r w:rsidRPr="00436760">
              <w:rPr>
                <w:rFonts w:hint="eastAsia"/>
                <w:lang w:eastAsia="zh-CN"/>
              </w:rPr>
              <w:t>《无线电规则》附录</w:t>
            </w:r>
            <w:r w:rsidRPr="00436760">
              <w:rPr>
                <w:b/>
                <w:bCs/>
                <w:lang w:eastAsia="zh-CN"/>
              </w:rPr>
              <w:t>27</w:t>
            </w:r>
            <w:r w:rsidRPr="00436760">
              <w:rPr>
                <w:rFonts w:hint="eastAsia"/>
                <w:lang w:eastAsia="zh-CN"/>
              </w:rPr>
              <w:t>并考虑适当的规则行动和更新，以便将划分给航空移动（</w:t>
            </w:r>
            <w:r w:rsidRPr="00436760">
              <w:rPr>
                <w:lang w:eastAsia="zh-CN"/>
              </w:rPr>
              <w:t>R</w:t>
            </w:r>
            <w:r w:rsidRPr="00436760">
              <w:rPr>
                <w:rFonts w:hint="eastAsia"/>
                <w:lang w:eastAsia="zh-CN"/>
              </w:rPr>
              <w:t>）业务的现有</w:t>
            </w:r>
            <w:r w:rsidRPr="00436760">
              <w:rPr>
                <w:lang w:eastAsia="zh-CN"/>
              </w:rPr>
              <w:t>HF</w:t>
            </w:r>
            <w:r w:rsidRPr="00436760">
              <w:rPr>
                <w:rFonts w:hint="eastAsia"/>
                <w:lang w:eastAsia="zh-CN"/>
              </w:rPr>
              <w:t>频段中的商用航空生命安全应用的数字技术包含在内，并且确保当前的</w:t>
            </w:r>
            <w:r w:rsidRPr="00436760">
              <w:rPr>
                <w:lang w:eastAsia="zh-CN"/>
              </w:rPr>
              <w:t>HF</w:t>
            </w:r>
            <w:r w:rsidRPr="00436760">
              <w:rPr>
                <w:rFonts w:hint="eastAsia"/>
                <w:lang w:eastAsia="zh-CN"/>
              </w:rPr>
              <w:t>系统与现代化改造后的</w:t>
            </w:r>
            <w:r w:rsidRPr="00436760">
              <w:rPr>
                <w:lang w:eastAsia="zh-CN"/>
              </w:rPr>
              <w:t>HF</w:t>
            </w:r>
            <w:r w:rsidRPr="00436760">
              <w:rPr>
                <w:rFonts w:hint="eastAsia"/>
                <w:lang w:eastAsia="zh-CN"/>
              </w:rPr>
              <w:t>系统的共存；</w:t>
            </w:r>
          </w:p>
        </w:tc>
      </w:tr>
      <w:tr w:rsidR="006F2B88" w:rsidRPr="00436760" w14:paraId="7BB1BDBC" w14:textId="77777777" w:rsidTr="00F9478E">
        <w:trPr>
          <w:cantSplit/>
        </w:trPr>
        <w:tc>
          <w:tcPr>
            <w:tcW w:w="1413" w:type="dxa"/>
            <w:tcBorders>
              <w:top w:val="single" w:sz="6" w:space="0" w:color="auto"/>
              <w:left w:val="single" w:sz="4" w:space="0" w:color="auto"/>
              <w:bottom w:val="nil"/>
            </w:tcBorders>
            <w:vAlign w:val="center"/>
          </w:tcPr>
          <w:p w14:paraId="156DA65B"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1.10</w:t>
            </w:r>
          </w:p>
        </w:tc>
        <w:tc>
          <w:tcPr>
            <w:tcW w:w="8221" w:type="dxa"/>
            <w:tcBorders>
              <w:top w:val="single" w:sz="6" w:space="0" w:color="auto"/>
              <w:bottom w:val="single" w:sz="6" w:space="0" w:color="auto"/>
              <w:right w:val="single" w:sz="6" w:space="0" w:color="auto"/>
            </w:tcBorders>
            <w:vAlign w:val="center"/>
          </w:tcPr>
          <w:p w14:paraId="2A939B18"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szCs w:val="24"/>
                <w:lang w:eastAsia="zh-CN"/>
              </w:rPr>
              <w:t>根据第</w:t>
            </w:r>
            <w:r w:rsidRPr="00436760">
              <w:rPr>
                <w:rFonts w:cs="Traditional Arabic"/>
                <w:b/>
                <w:bCs/>
                <w:lang w:eastAsia="zh-CN"/>
              </w:rPr>
              <w:t>430</w:t>
            </w:r>
            <w:r w:rsidRPr="00436760">
              <w:rPr>
                <w:bCs/>
                <w:szCs w:val="24"/>
                <w:lang w:eastAsia="zh-CN"/>
              </w:rPr>
              <w:t>号决议</w:t>
            </w:r>
            <w:r w:rsidRPr="00436760">
              <w:rPr>
                <w:b/>
                <w:bCs/>
                <w:szCs w:val="24"/>
                <w:lang w:eastAsia="zh-CN"/>
              </w:rPr>
              <w:t>（</w:t>
            </w:r>
            <w:r w:rsidRPr="00436760">
              <w:rPr>
                <w:b/>
                <w:bCs/>
                <w:szCs w:val="24"/>
                <w:lang w:eastAsia="zh-CN"/>
              </w:rPr>
              <w:t>WRC-19</w:t>
            </w:r>
            <w:r w:rsidRPr="00436760">
              <w:rPr>
                <w:b/>
                <w:bCs/>
                <w:szCs w:val="24"/>
                <w:lang w:eastAsia="zh-CN"/>
              </w:rPr>
              <w:t>）</w:t>
            </w:r>
            <w:r w:rsidRPr="00436760">
              <w:rPr>
                <w:szCs w:val="24"/>
                <w:lang w:eastAsia="zh-CN"/>
              </w:rPr>
              <w:t>，为</w:t>
            </w:r>
            <w:r w:rsidRPr="00436760">
              <w:rPr>
                <w:rFonts w:hint="eastAsia"/>
                <w:szCs w:val="24"/>
                <w:lang w:eastAsia="zh-CN"/>
              </w:rPr>
              <w:t>航空移动业务</w:t>
            </w:r>
            <w:r w:rsidRPr="00436760">
              <w:rPr>
                <w:rFonts w:hint="eastAsia"/>
                <w:lang w:eastAsia="zh-CN"/>
              </w:rPr>
              <w:t>可能新增划分</w:t>
            </w:r>
            <w:r w:rsidRPr="00436760">
              <w:rPr>
                <w:rFonts w:hint="eastAsia"/>
                <w:szCs w:val="24"/>
                <w:lang w:eastAsia="zh-CN"/>
              </w:rPr>
              <w:t>以使用</w:t>
            </w:r>
            <w:proofErr w:type="gramStart"/>
            <w:r w:rsidRPr="00436760">
              <w:rPr>
                <w:szCs w:val="24"/>
                <w:lang w:eastAsia="zh-CN"/>
              </w:rPr>
              <w:t>非安全</w:t>
            </w:r>
            <w:proofErr w:type="gramEnd"/>
            <w:r w:rsidRPr="00436760">
              <w:rPr>
                <w:szCs w:val="24"/>
                <w:lang w:eastAsia="zh-CN"/>
              </w:rPr>
              <w:t>航空移动应用开展有关频谱需求、与无线电通信业务的共存和规则措施的研究；</w:t>
            </w:r>
          </w:p>
        </w:tc>
      </w:tr>
      <w:tr w:rsidR="006F2B88" w:rsidRPr="00436760" w14:paraId="3489A100" w14:textId="77777777" w:rsidTr="00F9478E">
        <w:trPr>
          <w:cantSplit/>
        </w:trPr>
        <w:tc>
          <w:tcPr>
            <w:tcW w:w="1413" w:type="dxa"/>
            <w:tcBorders>
              <w:top w:val="single" w:sz="6" w:space="0" w:color="auto"/>
              <w:left w:val="single" w:sz="4" w:space="0" w:color="auto"/>
              <w:bottom w:val="single" w:sz="6" w:space="0" w:color="auto"/>
            </w:tcBorders>
            <w:vAlign w:val="center"/>
          </w:tcPr>
          <w:p w14:paraId="6CC8C337"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1.11</w:t>
            </w:r>
          </w:p>
        </w:tc>
        <w:tc>
          <w:tcPr>
            <w:tcW w:w="8221" w:type="dxa"/>
            <w:tcBorders>
              <w:top w:val="single" w:sz="6" w:space="0" w:color="auto"/>
              <w:bottom w:val="single" w:sz="6" w:space="0" w:color="auto"/>
            </w:tcBorders>
            <w:vAlign w:val="center"/>
          </w:tcPr>
          <w:p w14:paraId="6CF600CD" w14:textId="77777777" w:rsidR="006F2B88" w:rsidRPr="00ED757B"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pacing w:val="-6"/>
                <w:szCs w:val="24"/>
                <w:lang w:eastAsia="zh-CN"/>
              </w:rPr>
            </w:pPr>
            <w:r w:rsidRPr="00ED757B">
              <w:rPr>
                <w:rFonts w:hint="eastAsia"/>
                <w:bCs/>
                <w:spacing w:val="-6"/>
                <w:lang w:eastAsia="zh-CN"/>
              </w:rPr>
              <w:t>根据第</w:t>
            </w:r>
            <w:r w:rsidRPr="00ED757B">
              <w:rPr>
                <w:rFonts w:hint="eastAsia"/>
                <w:b/>
                <w:spacing w:val="-6"/>
                <w:lang w:eastAsia="zh-CN"/>
              </w:rPr>
              <w:t>361</w:t>
            </w:r>
            <w:r w:rsidRPr="00ED757B">
              <w:rPr>
                <w:rFonts w:hint="eastAsia"/>
                <w:bCs/>
                <w:spacing w:val="-6"/>
                <w:lang w:eastAsia="zh-CN"/>
              </w:rPr>
              <w:t>号决议</w:t>
            </w:r>
            <w:r w:rsidRPr="00ED757B">
              <w:rPr>
                <w:rFonts w:hint="eastAsia"/>
                <w:b/>
                <w:spacing w:val="-6"/>
                <w:lang w:eastAsia="zh-CN"/>
              </w:rPr>
              <w:t>（</w:t>
            </w:r>
            <w:r w:rsidRPr="00ED757B">
              <w:rPr>
                <w:rFonts w:hint="eastAsia"/>
                <w:b/>
                <w:spacing w:val="-6"/>
                <w:lang w:eastAsia="zh-CN"/>
              </w:rPr>
              <w:t>WRC-19</w:t>
            </w:r>
            <w:r w:rsidRPr="00ED757B">
              <w:rPr>
                <w:rFonts w:hint="eastAsia"/>
                <w:b/>
                <w:spacing w:val="-6"/>
                <w:lang w:eastAsia="zh-CN"/>
              </w:rPr>
              <w:t>，修订版）</w:t>
            </w:r>
            <w:r w:rsidRPr="00ED757B">
              <w:rPr>
                <w:rFonts w:hint="eastAsia"/>
                <w:bCs/>
                <w:spacing w:val="-6"/>
                <w:lang w:eastAsia="zh-CN"/>
              </w:rPr>
              <w:t>，审议可能的规则行动，以支持全球水上遇险和安全系统</w:t>
            </w:r>
            <w:r w:rsidRPr="00ED757B">
              <w:rPr>
                <w:rFonts w:hint="eastAsia"/>
                <w:bCs/>
                <w:spacing w:val="-6"/>
                <w:lang w:val="en-US" w:eastAsia="zh-CN"/>
              </w:rPr>
              <w:t>（</w:t>
            </w:r>
            <w:r w:rsidRPr="00ED757B">
              <w:rPr>
                <w:rFonts w:hint="eastAsia"/>
                <w:bCs/>
                <w:spacing w:val="-6"/>
                <w:lang w:val="en-US" w:eastAsia="zh-CN"/>
              </w:rPr>
              <w:t>GMDSS</w:t>
            </w:r>
            <w:r w:rsidRPr="00ED757B">
              <w:rPr>
                <w:rFonts w:hint="eastAsia"/>
                <w:bCs/>
                <w:spacing w:val="-6"/>
                <w:lang w:val="en-US" w:eastAsia="zh-CN"/>
              </w:rPr>
              <w:t>）</w:t>
            </w:r>
            <w:r w:rsidRPr="00ED757B">
              <w:rPr>
                <w:rFonts w:hint="eastAsia"/>
                <w:bCs/>
                <w:spacing w:val="-6"/>
                <w:lang w:eastAsia="zh-CN"/>
              </w:rPr>
              <w:t>的现代化，</w:t>
            </w:r>
            <w:r w:rsidRPr="00ED757B">
              <w:rPr>
                <w:bCs/>
                <w:spacing w:val="-6"/>
                <w:lang w:eastAsia="zh-CN"/>
              </w:rPr>
              <w:t>并实施</w:t>
            </w:r>
            <w:r w:rsidRPr="00ED757B">
              <w:rPr>
                <w:rFonts w:hint="eastAsia"/>
                <w:bCs/>
                <w:spacing w:val="-6"/>
                <w:lang w:eastAsia="zh-CN"/>
              </w:rPr>
              <w:t>电子</w:t>
            </w:r>
            <w:r w:rsidRPr="00ED757B">
              <w:rPr>
                <w:bCs/>
                <w:spacing w:val="-6"/>
                <w:lang w:eastAsia="zh-CN"/>
              </w:rPr>
              <w:t>航</w:t>
            </w:r>
            <w:r w:rsidRPr="00ED757B">
              <w:rPr>
                <w:rFonts w:hint="eastAsia"/>
                <w:bCs/>
                <w:spacing w:val="-6"/>
                <w:lang w:eastAsia="zh-CN"/>
              </w:rPr>
              <w:t>海（</w:t>
            </w:r>
            <w:r w:rsidRPr="00ED757B">
              <w:rPr>
                <w:bCs/>
                <w:spacing w:val="-6"/>
                <w:lang w:eastAsia="zh-CN"/>
              </w:rPr>
              <w:t>e</w:t>
            </w:r>
            <w:r w:rsidRPr="00ED757B">
              <w:rPr>
                <w:rFonts w:hint="eastAsia"/>
                <w:bCs/>
                <w:spacing w:val="-6"/>
                <w:lang w:eastAsia="zh-CN"/>
              </w:rPr>
              <w:t>-</w:t>
            </w:r>
            <w:r w:rsidRPr="00ED757B">
              <w:rPr>
                <w:bCs/>
                <w:spacing w:val="-6"/>
                <w:lang w:eastAsia="zh-CN"/>
              </w:rPr>
              <w:t>navigation</w:t>
            </w:r>
            <w:r w:rsidRPr="00ED757B">
              <w:rPr>
                <w:rFonts w:hint="eastAsia"/>
                <w:bCs/>
                <w:spacing w:val="-6"/>
                <w:lang w:eastAsia="zh-CN"/>
              </w:rPr>
              <w:t>）；</w:t>
            </w:r>
          </w:p>
        </w:tc>
      </w:tr>
      <w:tr w:rsidR="006F2B88" w:rsidRPr="00436760" w14:paraId="23CF68CC" w14:textId="77777777" w:rsidTr="00F9478E">
        <w:trPr>
          <w:cantSplit/>
        </w:trPr>
        <w:tc>
          <w:tcPr>
            <w:tcW w:w="1413" w:type="dxa"/>
            <w:tcBorders>
              <w:top w:val="single" w:sz="6" w:space="0" w:color="auto"/>
              <w:left w:val="single" w:sz="4" w:space="0" w:color="auto"/>
              <w:bottom w:val="single" w:sz="6" w:space="0" w:color="auto"/>
            </w:tcBorders>
            <w:vAlign w:val="center"/>
          </w:tcPr>
          <w:p w14:paraId="1EF23F77"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1.13</w:t>
            </w:r>
          </w:p>
        </w:tc>
        <w:tc>
          <w:tcPr>
            <w:tcW w:w="8221" w:type="dxa"/>
            <w:tcBorders>
              <w:top w:val="single" w:sz="6" w:space="0" w:color="auto"/>
              <w:bottom w:val="single" w:sz="6" w:space="0" w:color="auto"/>
            </w:tcBorders>
            <w:vAlign w:val="center"/>
          </w:tcPr>
          <w:p w14:paraId="4E797020"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lang w:eastAsia="zh-CN"/>
              </w:rPr>
              <w:t>根据</w:t>
            </w:r>
            <w:r w:rsidRPr="00436760">
              <w:rPr>
                <w:rFonts w:hint="eastAsia"/>
                <w:lang w:eastAsia="zh-CN"/>
              </w:rPr>
              <w:t>第</w:t>
            </w:r>
            <w:r w:rsidRPr="00436760">
              <w:rPr>
                <w:rFonts w:cs="Traditional Arabic"/>
                <w:b/>
                <w:bCs/>
                <w:lang w:eastAsia="zh-CN"/>
              </w:rPr>
              <w:t>661</w:t>
            </w:r>
            <w:r w:rsidRPr="00436760">
              <w:rPr>
                <w:rFonts w:hint="eastAsia"/>
                <w:lang w:eastAsia="zh-CN"/>
              </w:rPr>
              <w:t>号决议</w:t>
            </w:r>
            <w:r w:rsidRPr="00436760">
              <w:rPr>
                <w:rFonts w:hint="eastAsia"/>
                <w:b/>
                <w:bCs/>
                <w:lang w:eastAsia="zh-CN"/>
              </w:rPr>
              <w:t>（</w:t>
            </w:r>
            <w:r w:rsidRPr="00436760">
              <w:rPr>
                <w:rFonts w:hint="eastAsia"/>
                <w:b/>
                <w:bCs/>
                <w:lang w:eastAsia="zh-CN"/>
              </w:rPr>
              <w:t>WRC-19</w:t>
            </w:r>
            <w:r w:rsidRPr="00436760">
              <w:rPr>
                <w:rFonts w:hint="eastAsia"/>
                <w:b/>
                <w:bCs/>
                <w:lang w:eastAsia="zh-CN"/>
              </w:rPr>
              <w:t>）</w:t>
            </w:r>
            <w:r w:rsidRPr="00436760">
              <w:rPr>
                <w:rFonts w:hint="eastAsia"/>
                <w:lang w:eastAsia="zh-CN"/>
              </w:rPr>
              <w:t>，考虑将</w:t>
            </w:r>
            <w:r w:rsidRPr="00436760">
              <w:rPr>
                <w:lang w:eastAsia="zh-CN"/>
              </w:rPr>
              <w:t>14.8-15.35</w:t>
            </w:r>
            <w:r w:rsidRPr="00436760">
              <w:rPr>
                <w:lang w:val="en-US" w:eastAsia="zh-CN"/>
              </w:rPr>
              <w:t> </w:t>
            </w:r>
            <w:r w:rsidRPr="00436760">
              <w:rPr>
                <w:lang w:eastAsia="zh-CN"/>
              </w:rPr>
              <w:t>GHz</w:t>
            </w:r>
            <w:r w:rsidRPr="00436760">
              <w:rPr>
                <w:lang w:eastAsia="zh-CN"/>
              </w:rPr>
              <w:t>频段</w:t>
            </w:r>
            <w:r w:rsidRPr="00436760">
              <w:rPr>
                <w:rFonts w:hint="eastAsia"/>
                <w:lang w:eastAsia="zh-CN"/>
              </w:rPr>
              <w:t>内</w:t>
            </w:r>
            <w:r w:rsidRPr="00436760">
              <w:rPr>
                <w:lang w:eastAsia="zh-CN"/>
              </w:rPr>
              <w:t>空间研究业务</w:t>
            </w:r>
            <w:r w:rsidRPr="00436760">
              <w:rPr>
                <w:rFonts w:hint="eastAsia"/>
                <w:lang w:eastAsia="zh-CN"/>
              </w:rPr>
              <w:t>的划分升级</w:t>
            </w:r>
            <w:r w:rsidRPr="00436760">
              <w:rPr>
                <w:lang w:eastAsia="zh-CN"/>
              </w:rPr>
              <w:t>的可能性</w:t>
            </w:r>
            <w:r>
              <w:rPr>
                <w:rFonts w:hint="eastAsia"/>
                <w:lang w:eastAsia="zh-CN"/>
              </w:rPr>
              <w:t>；</w:t>
            </w:r>
          </w:p>
        </w:tc>
      </w:tr>
      <w:tr w:rsidR="006F2B88" w:rsidRPr="00436760" w14:paraId="5BFCB33D" w14:textId="77777777" w:rsidTr="00F9478E">
        <w:trPr>
          <w:cantSplit/>
        </w:trPr>
        <w:tc>
          <w:tcPr>
            <w:tcW w:w="1413" w:type="dxa"/>
            <w:tcBorders>
              <w:top w:val="single" w:sz="6" w:space="0" w:color="auto"/>
              <w:left w:val="single" w:sz="4" w:space="0" w:color="auto"/>
              <w:bottom w:val="single" w:sz="6" w:space="0" w:color="auto"/>
            </w:tcBorders>
            <w:vAlign w:val="center"/>
          </w:tcPr>
          <w:p w14:paraId="66F42689"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1.14</w:t>
            </w:r>
          </w:p>
        </w:tc>
        <w:tc>
          <w:tcPr>
            <w:tcW w:w="8221" w:type="dxa"/>
            <w:tcBorders>
              <w:top w:val="single" w:sz="6" w:space="0" w:color="auto"/>
              <w:bottom w:val="single" w:sz="6" w:space="0" w:color="auto"/>
            </w:tcBorders>
          </w:tcPr>
          <w:p w14:paraId="3F773A19"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lang w:eastAsia="zh-CN"/>
              </w:rPr>
              <w:t>根据第</w:t>
            </w:r>
            <w:r w:rsidRPr="00436760">
              <w:rPr>
                <w:rFonts w:cs="Traditional Arabic"/>
                <w:b/>
                <w:bCs/>
                <w:lang w:eastAsia="zh-CN"/>
              </w:rPr>
              <w:t>662</w:t>
            </w:r>
            <w:r w:rsidRPr="00436760">
              <w:rPr>
                <w:rFonts w:hint="eastAsia"/>
                <w:lang w:eastAsia="zh-CN"/>
              </w:rPr>
              <w:t>号决议</w:t>
            </w:r>
            <w:r w:rsidRPr="00436760">
              <w:rPr>
                <w:rFonts w:hint="eastAsia"/>
                <w:b/>
                <w:bCs/>
                <w:lang w:eastAsia="zh-CN"/>
              </w:rPr>
              <w:t>（</w:t>
            </w:r>
            <w:r w:rsidRPr="00436760">
              <w:rPr>
                <w:b/>
                <w:bCs/>
                <w:lang w:eastAsia="zh-CN"/>
              </w:rPr>
              <w:t>WRC-19</w:t>
            </w:r>
            <w:r w:rsidRPr="00436760">
              <w:rPr>
                <w:rFonts w:hint="eastAsia"/>
                <w:b/>
                <w:bCs/>
                <w:lang w:eastAsia="zh-CN"/>
              </w:rPr>
              <w:t>）</w:t>
            </w:r>
            <w:r w:rsidRPr="00436760">
              <w:rPr>
                <w:rFonts w:hint="eastAsia"/>
                <w:lang w:eastAsia="zh-CN"/>
              </w:rPr>
              <w:t>，审议并考虑在</w:t>
            </w:r>
            <w:r w:rsidRPr="00436760">
              <w:rPr>
                <w:lang w:eastAsia="zh-CN"/>
              </w:rPr>
              <w:t>231.5-252</w:t>
            </w:r>
            <w:r w:rsidRPr="00436760">
              <w:rPr>
                <w:lang w:val="en-US" w:eastAsia="zh-CN"/>
              </w:rPr>
              <w:t> </w:t>
            </w:r>
            <w:r w:rsidRPr="00436760">
              <w:rPr>
                <w:lang w:eastAsia="zh-CN"/>
              </w:rPr>
              <w:t>GHz</w:t>
            </w:r>
            <w:r w:rsidRPr="00436760">
              <w:rPr>
                <w:rFonts w:hint="eastAsia"/>
                <w:lang w:eastAsia="zh-CN"/>
              </w:rPr>
              <w:t>频率范围内对卫星地球探测业务（无源）现有频率划分的可能调整或可能新增主要业务频率划分，以确保与更多最新的遥感观测要求保持一致；</w:t>
            </w:r>
          </w:p>
        </w:tc>
      </w:tr>
      <w:tr w:rsidR="006F2B88" w:rsidRPr="00436760" w14:paraId="663FB8B7" w14:textId="77777777" w:rsidTr="00F9478E">
        <w:trPr>
          <w:cantSplit/>
        </w:trPr>
        <w:tc>
          <w:tcPr>
            <w:tcW w:w="1413" w:type="dxa"/>
            <w:tcBorders>
              <w:top w:val="single" w:sz="6" w:space="0" w:color="auto"/>
              <w:left w:val="single" w:sz="4" w:space="0" w:color="auto"/>
              <w:bottom w:val="single" w:sz="6" w:space="0" w:color="auto"/>
            </w:tcBorders>
            <w:vAlign w:val="center"/>
          </w:tcPr>
          <w:p w14:paraId="0875030E"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1.15</w:t>
            </w:r>
          </w:p>
        </w:tc>
        <w:tc>
          <w:tcPr>
            <w:tcW w:w="8221" w:type="dxa"/>
            <w:tcBorders>
              <w:top w:val="single" w:sz="6" w:space="0" w:color="auto"/>
              <w:bottom w:val="single" w:sz="6" w:space="0" w:color="auto"/>
            </w:tcBorders>
            <w:vAlign w:val="center"/>
          </w:tcPr>
          <w:p w14:paraId="0C02E60A"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lang w:eastAsia="zh-CN"/>
              </w:rPr>
              <w:t>根据第</w:t>
            </w:r>
            <w:r w:rsidRPr="00436760">
              <w:rPr>
                <w:rFonts w:cs="Traditional Arabic"/>
                <w:b/>
                <w:bCs/>
                <w:lang w:eastAsia="zh-CN"/>
              </w:rPr>
              <w:t>172</w:t>
            </w:r>
            <w:r w:rsidRPr="00436760">
              <w:rPr>
                <w:rFonts w:hint="eastAsia"/>
                <w:lang w:eastAsia="zh-CN"/>
              </w:rPr>
              <w:t>号决议</w:t>
            </w:r>
            <w:r w:rsidRPr="00436760">
              <w:rPr>
                <w:rFonts w:hint="eastAsia"/>
                <w:b/>
                <w:lang w:eastAsia="zh-CN"/>
              </w:rPr>
              <w:t>（</w:t>
            </w:r>
            <w:r w:rsidRPr="00436760">
              <w:rPr>
                <w:b/>
                <w:lang w:eastAsia="zh-CN"/>
              </w:rPr>
              <w:t>WRC-19</w:t>
            </w:r>
            <w:r w:rsidRPr="00436760">
              <w:rPr>
                <w:rFonts w:hint="eastAsia"/>
                <w:b/>
                <w:lang w:eastAsia="zh-CN"/>
              </w:rPr>
              <w:t>）</w:t>
            </w:r>
            <w:r w:rsidRPr="00436760">
              <w:rPr>
                <w:rFonts w:hint="eastAsia"/>
                <w:bCs/>
                <w:lang w:eastAsia="zh-CN"/>
              </w:rPr>
              <w:t>，在</w:t>
            </w:r>
            <w:r w:rsidRPr="00436760">
              <w:rPr>
                <w:rFonts w:hint="eastAsia"/>
                <w:lang w:eastAsia="zh-CN"/>
              </w:rPr>
              <w:t>全球统一与卫星固定业务对地静止空间电台通信的机载和船载地球站对</w:t>
            </w:r>
            <w:r w:rsidRPr="00436760">
              <w:rPr>
                <w:lang w:eastAsia="zh-CN"/>
              </w:rPr>
              <w:t>12.75-13.25</w:t>
            </w:r>
            <w:r w:rsidRPr="00436760">
              <w:rPr>
                <w:lang w:val="en-US" w:eastAsia="zh-CN"/>
              </w:rPr>
              <w:t> </w:t>
            </w:r>
            <w:r w:rsidRPr="00436760">
              <w:rPr>
                <w:lang w:eastAsia="zh-CN"/>
              </w:rPr>
              <w:t>GHz</w:t>
            </w:r>
            <w:r w:rsidRPr="00436760">
              <w:rPr>
                <w:rFonts w:hint="eastAsia"/>
                <w:lang w:eastAsia="zh-CN"/>
              </w:rPr>
              <w:t>频段（地对空）的使用；</w:t>
            </w:r>
          </w:p>
        </w:tc>
      </w:tr>
      <w:tr w:rsidR="006F2B88" w:rsidRPr="00436760" w14:paraId="2CFACA70" w14:textId="77777777" w:rsidTr="00F9478E">
        <w:trPr>
          <w:cantSplit/>
        </w:trPr>
        <w:tc>
          <w:tcPr>
            <w:tcW w:w="1413" w:type="dxa"/>
            <w:tcBorders>
              <w:top w:val="single" w:sz="6" w:space="0" w:color="auto"/>
              <w:left w:val="single" w:sz="4" w:space="0" w:color="auto"/>
              <w:bottom w:val="single" w:sz="6" w:space="0" w:color="auto"/>
            </w:tcBorders>
            <w:vAlign w:val="center"/>
          </w:tcPr>
          <w:p w14:paraId="359E2F54"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lastRenderedPageBreak/>
              <w:t>1.16</w:t>
            </w:r>
          </w:p>
        </w:tc>
        <w:tc>
          <w:tcPr>
            <w:tcW w:w="8221" w:type="dxa"/>
            <w:tcBorders>
              <w:top w:val="single" w:sz="6" w:space="0" w:color="auto"/>
              <w:bottom w:val="single" w:sz="6" w:space="0" w:color="auto"/>
            </w:tcBorders>
          </w:tcPr>
          <w:p w14:paraId="108A841B"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szCs w:val="24"/>
                <w:lang w:eastAsia="zh-CN"/>
              </w:rPr>
              <w:t>根据第</w:t>
            </w:r>
            <w:r w:rsidRPr="00436760">
              <w:rPr>
                <w:rFonts w:cs="Traditional Arabic"/>
                <w:b/>
                <w:bCs/>
                <w:lang w:eastAsia="zh-CN"/>
              </w:rPr>
              <w:t>173</w:t>
            </w:r>
            <w:r w:rsidRPr="00436760">
              <w:rPr>
                <w:szCs w:val="24"/>
                <w:lang w:eastAsia="zh-CN"/>
              </w:rPr>
              <w:t>号决议</w:t>
            </w:r>
            <w:r w:rsidRPr="00436760">
              <w:rPr>
                <w:b/>
                <w:szCs w:val="24"/>
                <w:lang w:eastAsia="zh-CN"/>
              </w:rPr>
              <w:t>（</w:t>
            </w:r>
            <w:r w:rsidRPr="00436760">
              <w:rPr>
                <w:b/>
                <w:szCs w:val="24"/>
                <w:lang w:eastAsia="zh-CN"/>
              </w:rPr>
              <w:t>WRC-19</w:t>
            </w:r>
            <w:r w:rsidRPr="00436760">
              <w:rPr>
                <w:b/>
                <w:szCs w:val="24"/>
                <w:lang w:eastAsia="zh-CN"/>
              </w:rPr>
              <w:t>）</w:t>
            </w:r>
            <w:r w:rsidRPr="00436760">
              <w:rPr>
                <w:bCs/>
                <w:szCs w:val="24"/>
                <w:lang w:eastAsia="zh-CN"/>
              </w:rPr>
              <w:t>，</w:t>
            </w:r>
            <w:r w:rsidRPr="00436760">
              <w:rPr>
                <w:szCs w:val="24"/>
                <w:lang w:eastAsia="zh-CN"/>
              </w:rPr>
              <w:t>研究和酌情制定技术、操作和规则措施，</w:t>
            </w:r>
            <w:r w:rsidRPr="00436760">
              <w:rPr>
                <w:bCs/>
                <w:szCs w:val="24"/>
                <w:lang w:eastAsia="zh-CN"/>
              </w:rPr>
              <w:t>以推动</w:t>
            </w:r>
            <w:r w:rsidRPr="00436760">
              <w:rPr>
                <w:rFonts w:hint="eastAsia"/>
                <w:bCs/>
                <w:szCs w:val="24"/>
                <w:lang w:eastAsia="zh-CN"/>
              </w:rPr>
              <w:t>非对地静止卫星固定业务</w:t>
            </w:r>
            <w:r w:rsidRPr="00436760">
              <w:rPr>
                <w:rFonts w:hint="eastAsia"/>
                <w:szCs w:val="24"/>
                <w:lang w:eastAsia="zh-CN"/>
              </w:rPr>
              <w:t>动中通地球站</w:t>
            </w:r>
            <w:r w:rsidRPr="00436760">
              <w:rPr>
                <w:szCs w:val="24"/>
                <w:lang w:eastAsia="zh-CN"/>
              </w:rPr>
              <w:t>使用</w:t>
            </w:r>
            <w:r w:rsidRPr="00436760">
              <w:rPr>
                <w:szCs w:val="24"/>
                <w:lang w:eastAsia="zh-CN"/>
              </w:rPr>
              <w:t>17.7-18.6</w:t>
            </w:r>
            <w:r w:rsidRPr="00436760">
              <w:rPr>
                <w:szCs w:val="24"/>
                <w:lang w:val="en-US" w:eastAsia="zh-CN"/>
              </w:rPr>
              <w:t> </w:t>
            </w:r>
            <w:r w:rsidRPr="00436760">
              <w:rPr>
                <w:szCs w:val="24"/>
                <w:lang w:eastAsia="zh-CN"/>
              </w:rPr>
              <w:t>GHz</w:t>
            </w:r>
            <w:r w:rsidRPr="00436760">
              <w:rPr>
                <w:szCs w:val="24"/>
                <w:lang w:eastAsia="zh-CN"/>
              </w:rPr>
              <w:t>、</w:t>
            </w:r>
            <w:r w:rsidRPr="00436760">
              <w:rPr>
                <w:szCs w:val="24"/>
                <w:lang w:eastAsia="zh-CN"/>
              </w:rPr>
              <w:t>18.8-19.3</w:t>
            </w:r>
            <w:r w:rsidRPr="00436760">
              <w:rPr>
                <w:szCs w:val="24"/>
                <w:lang w:val="en-US" w:eastAsia="zh-CN"/>
              </w:rPr>
              <w:t> </w:t>
            </w:r>
            <w:r w:rsidRPr="00436760">
              <w:rPr>
                <w:szCs w:val="24"/>
                <w:lang w:eastAsia="zh-CN"/>
              </w:rPr>
              <w:t>GHz</w:t>
            </w:r>
            <w:r w:rsidRPr="00436760">
              <w:rPr>
                <w:szCs w:val="24"/>
                <w:lang w:eastAsia="zh-CN"/>
              </w:rPr>
              <w:t>和</w:t>
            </w:r>
            <w:r w:rsidRPr="00436760">
              <w:rPr>
                <w:iCs/>
                <w:szCs w:val="24"/>
                <w:lang w:eastAsia="zh-CN"/>
              </w:rPr>
              <w:t>19.7-20.2</w:t>
            </w:r>
            <w:r w:rsidRPr="00436760">
              <w:rPr>
                <w:iCs/>
                <w:szCs w:val="24"/>
                <w:lang w:val="en-US" w:eastAsia="zh-CN"/>
              </w:rPr>
              <w:t> </w:t>
            </w:r>
            <w:r w:rsidRPr="00436760">
              <w:rPr>
                <w:iCs/>
                <w:szCs w:val="24"/>
                <w:lang w:eastAsia="zh-CN"/>
              </w:rPr>
              <w:t>GHz</w:t>
            </w:r>
            <w:r w:rsidRPr="00436760">
              <w:rPr>
                <w:szCs w:val="24"/>
                <w:lang w:eastAsia="zh-CN"/>
              </w:rPr>
              <w:t>（空对地）</w:t>
            </w:r>
            <w:r w:rsidRPr="00436760">
              <w:rPr>
                <w:rFonts w:hint="eastAsia"/>
                <w:szCs w:val="24"/>
                <w:lang w:eastAsia="zh-CN"/>
              </w:rPr>
              <w:t>以及</w:t>
            </w:r>
            <w:r w:rsidRPr="00436760">
              <w:rPr>
                <w:szCs w:val="24"/>
                <w:lang w:eastAsia="zh-CN"/>
              </w:rPr>
              <w:t>27.5-29.1</w:t>
            </w:r>
            <w:r w:rsidRPr="00436760">
              <w:rPr>
                <w:szCs w:val="24"/>
                <w:lang w:val="en-US" w:eastAsia="zh-CN"/>
              </w:rPr>
              <w:t> </w:t>
            </w:r>
            <w:r w:rsidRPr="00436760">
              <w:rPr>
                <w:szCs w:val="24"/>
                <w:lang w:eastAsia="zh-CN"/>
              </w:rPr>
              <w:t>GHz</w:t>
            </w:r>
            <w:r w:rsidRPr="00436760">
              <w:rPr>
                <w:szCs w:val="24"/>
                <w:lang w:eastAsia="zh-CN"/>
              </w:rPr>
              <w:t>和</w:t>
            </w:r>
            <w:r w:rsidRPr="00436760">
              <w:rPr>
                <w:iCs/>
                <w:szCs w:val="24"/>
                <w:lang w:eastAsia="zh-CN"/>
              </w:rPr>
              <w:t>29.5-30</w:t>
            </w:r>
            <w:r w:rsidRPr="00436760">
              <w:rPr>
                <w:iCs/>
                <w:szCs w:val="24"/>
                <w:lang w:val="en-US" w:eastAsia="zh-CN"/>
              </w:rPr>
              <w:t> </w:t>
            </w:r>
            <w:r w:rsidRPr="00436760">
              <w:rPr>
                <w:szCs w:val="24"/>
                <w:lang w:eastAsia="zh-CN"/>
              </w:rPr>
              <w:t>GHz</w:t>
            </w:r>
            <w:r w:rsidRPr="00436760">
              <w:rPr>
                <w:szCs w:val="24"/>
                <w:lang w:eastAsia="zh-CN"/>
              </w:rPr>
              <w:t>（地对空）频段，同时确保对</w:t>
            </w:r>
            <w:r w:rsidRPr="00436760">
              <w:rPr>
                <w:rFonts w:hint="eastAsia"/>
                <w:szCs w:val="24"/>
                <w:lang w:eastAsia="zh-CN"/>
              </w:rPr>
              <w:t>这些</w:t>
            </w:r>
            <w:r w:rsidRPr="00436760">
              <w:rPr>
                <w:szCs w:val="24"/>
                <w:lang w:eastAsia="zh-CN"/>
              </w:rPr>
              <w:t>频段内</w:t>
            </w:r>
            <w:r w:rsidRPr="00436760">
              <w:rPr>
                <w:rFonts w:hint="eastAsia"/>
                <w:szCs w:val="24"/>
                <w:lang w:eastAsia="zh-CN"/>
              </w:rPr>
              <w:t>的</w:t>
            </w:r>
            <w:r w:rsidRPr="00436760">
              <w:rPr>
                <w:szCs w:val="24"/>
                <w:lang w:eastAsia="zh-CN"/>
              </w:rPr>
              <w:t>现有业务提供应有的保护；</w:t>
            </w:r>
          </w:p>
        </w:tc>
      </w:tr>
      <w:tr w:rsidR="006F2B88" w:rsidRPr="00436760" w14:paraId="3F6B92AE" w14:textId="77777777" w:rsidTr="00F9478E">
        <w:trPr>
          <w:cantSplit/>
        </w:trPr>
        <w:tc>
          <w:tcPr>
            <w:tcW w:w="1413" w:type="dxa"/>
            <w:tcBorders>
              <w:top w:val="single" w:sz="6" w:space="0" w:color="auto"/>
              <w:left w:val="single" w:sz="4" w:space="0" w:color="auto"/>
              <w:bottom w:val="single" w:sz="6" w:space="0" w:color="auto"/>
            </w:tcBorders>
            <w:vAlign w:val="center"/>
          </w:tcPr>
          <w:p w14:paraId="2C35013B"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1.17</w:t>
            </w:r>
          </w:p>
        </w:tc>
        <w:tc>
          <w:tcPr>
            <w:tcW w:w="8221" w:type="dxa"/>
            <w:tcBorders>
              <w:top w:val="single" w:sz="6" w:space="0" w:color="auto"/>
              <w:bottom w:val="single" w:sz="6" w:space="0" w:color="auto"/>
            </w:tcBorders>
          </w:tcPr>
          <w:p w14:paraId="087D0669"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lang w:eastAsia="zh-CN"/>
              </w:rPr>
              <w:t>在</w:t>
            </w:r>
            <w:r w:rsidRPr="009A4CB9">
              <w:rPr>
                <w:lang w:eastAsia="zh-CN"/>
              </w:rPr>
              <w:t>ITU</w:t>
            </w:r>
            <w:r w:rsidRPr="009A4CB9">
              <w:rPr>
                <w:lang w:eastAsia="zh-CN"/>
              </w:rPr>
              <w:noBreakHyphen/>
              <w:t>R</w:t>
            </w:r>
            <w:r w:rsidRPr="00436760">
              <w:rPr>
                <w:lang w:eastAsia="zh-CN"/>
              </w:rPr>
              <w:t>根据第</w:t>
            </w:r>
            <w:r w:rsidRPr="00436760">
              <w:rPr>
                <w:rFonts w:cs="Traditional Arabic"/>
                <w:b/>
                <w:bCs/>
                <w:lang w:eastAsia="zh-CN"/>
              </w:rPr>
              <w:t>773</w:t>
            </w:r>
            <w:r w:rsidRPr="00436760">
              <w:rPr>
                <w:lang w:eastAsia="zh-CN"/>
              </w:rPr>
              <w:t>号决议</w:t>
            </w:r>
            <w:r w:rsidRPr="00436760">
              <w:rPr>
                <w:b/>
                <w:bCs/>
                <w:lang w:val="en-US" w:eastAsia="zh-CN"/>
              </w:rPr>
              <w:t>（</w:t>
            </w:r>
            <w:r w:rsidRPr="00436760">
              <w:rPr>
                <w:b/>
                <w:bCs/>
                <w:lang w:eastAsia="zh-CN"/>
              </w:rPr>
              <w:t>WRC-19</w:t>
            </w:r>
            <w:r w:rsidRPr="00436760">
              <w:rPr>
                <w:b/>
                <w:bCs/>
                <w:lang w:eastAsia="zh-CN"/>
              </w:rPr>
              <w:t>）</w:t>
            </w:r>
            <w:r w:rsidRPr="00436760">
              <w:rPr>
                <w:lang w:eastAsia="zh-CN"/>
              </w:rPr>
              <w:t>开展的研究</w:t>
            </w:r>
            <w:r w:rsidRPr="00436760">
              <w:rPr>
                <w:rFonts w:hint="eastAsia"/>
                <w:lang w:eastAsia="zh-CN"/>
              </w:rPr>
              <w:t>基础上</w:t>
            </w:r>
            <w:r w:rsidRPr="00436760">
              <w:rPr>
                <w:lang w:eastAsia="zh-CN"/>
              </w:rPr>
              <w:t>，确定和开展适当规则行动</w:t>
            </w:r>
            <w:r w:rsidRPr="00436760">
              <w:rPr>
                <w:rFonts w:hint="eastAsia"/>
                <w:lang w:eastAsia="zh-CN"/>
              </w:rPr>
              <w:t>，通过</w:t>
            </w:r>
            <w:r w:rsidRPr="00436760">
              <w:rPr>
                <w:lang w:eastAsia="zh-CN"/>
              </w:rPr>
              <w:t>酌情增加卫星间业务划分，</w:t>
            </w:r>
            <w:r w:rsidRPr="00436760">
              <w:rPr>
                <w:rFonts w:hint="eastAsia"/>
                <w:lang w:eastAsia="zh-CN"/>
              </w:rPr>
              <w:t>在具体</w:t>
            </w:r>
            <w:r w:rsidRPr="00436760">
              <w:rPr>
                <w:lang w:eastAsia="zh-CN"/>
              </w:rPr>
              <w:t>频段或</w:t>
            </w:r>
            <w:r w:rsidRPr="00436760">
              <w:rPr>
                <w:rFonts w:hint="eastAsia"/>
                <w:lang w:eastAsia="zh-CN"/>
              </w:rPr>
              <w:t>这些频段的</w:t>
            </w:r>
            <w:r w:rsidRPr="00436760">
              <w:rPr>
                <w:lang w:eastAsia="zh-CN"/>
              </w:rPr>
              <w:t>部分内提供星间链路；</w:t>
            </w:r>
          </w:p>
        </w:tc>
      </w:tr>
      <w:tr w:rsidR="006F2B88" w:rsidRPr="00436760" w14:paraId="22F2CA1B" w14:textId="77777777" w:rsidTr="00F9478E">
        <w:trPr>
          <w:cantSplit/>
        </w:trPr>
        <w:tc>
          <w:tcPr>
            <w:tcW w:w="1413" w:type="dxa"/>
            <w:tcBorders>
              <w:top w:val="single" w:sz="6" w:space="0" w:color="auto"/>
              <w:left w:val="single" w:sz="4" w:space="0" w:color="auto"/>
              <w:bottom w:val="single" w:sz="6" w:space="0" w:color="auto"/>
            </w:tcBorders>
            <w:vAlign w:val="center"/>
          </w:tcPr>
          <w:p w14:paraId="1CE70151"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1.18</w:t>
            </w:r>
          </w:p>
        </w:tc>
        <w:tc>
          <w:tcPr>
            <w:tcW w:w="8221" w:type="dxa"/>
            <w:tcBorders>
              <w:top w:val="single" w:sz="6" w:space="0" w:color="auto"/>
              <w:bottom w:val="single" w:sz="6" w:space="0" w:color="auto"/>
            </w:tcBorders>
          </w:tcPr>
          <w:p w14:paraId="652A4DAD"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lang w:val="en-US" w:eastAsia="zh-CN"/>
              </w:rPr>
              <w:t>根据</w:t>
            </w:r>
            <w:r w:rsidRPr="00436760">
              <w:rPr>
                <w:rFonts w:hint="eastAsia"/>
                <w:lang w:eastAsia="zh-CN"/>
              </w:rPr>
              <w:t>第</w:t>
            </w:r>
            <w:r w:rsidRPr="00436760">
              <w:rPr>
                <w:rFonts w:cs="Traditional Arabic"/>
                <w:b/>
                <w:bCs/>
                <w:lang w:eastAsia="zh-CN"/>
              </w:rPr>
              <w:t>248</w:t>
            </w:r>
            <w:r w:rsidRPr="00436760">
              <w:rPr>
                <w:rFonts w:hint="eastAsia"/>
                <w:lang w:eastAsia="zh-CN"/>
              </w:rPr>
              <w:t>号决议</w:t>
            </w:r>
            <w:r w:rsidRPr="00436760">
              <w:rPr>
                <w:rFonts w:hint="eastAsia"/>
                <w:b/>
                <w:bCs/>
                <w:lang w:eastAsia="zh-CN"/>
              </w:rPr>
              <w:t>（</w:t>
            </w:r>
            <w:r w:rsidRPr="00436760">
              <w:rPr>
                <w:b/>
                <w:bCs/>
                <w:lang w:eastAsia="zh-CN"/>
              </w:rPr>
              <w:t>WRC-19</w:t>
            </w:r>
            <w:r w:rsidRPr="00436760">
              <w:rPr>
                <w:rFonts w:hint="eastAsia"/>
                <w:b/>
                <w:bCs/>
                <w:lang w:eastAsia="zh-CN"/>
              </w:rPr>
              <w:t>），</w:t>
            </w:r>
            <w:r w:rsidRPr="00436760">
              <w:rPr>
                <w:rFonts w:hint="eastAsia"/>
                <w:lang w:eastAsia="zh-CN"/>
              </w:rPr>
              <w:t>针对窄带卫星移动系统的未来发展，考虑开展与卫星移动业务的频谱需求和潜在新划分相关的研究；</w:t>
            </w:r>
          </w:p>
        </w:tc>
      </w:tr>
      <w:tr w:rsidR="006F2B88" w:rsidRPr="00436760" w14:paraId="332C0639" w14:textId="77777777" w:rsidTr="00F9478E">
        <w:trPr>
          <w:cantSplit/>
        </w:trPr>
        <w:tc>
          <w:tcPr>
            <w:tcW w:w="1413" w:type="dxa"/>
            <w:tcBorders>
              <w:top w:val="single" w:sz="6" w:space="0" w:color="auto"/>
              <w:left w:val="single" w:sz="4" w:space="0" w:color="auto"/>
              <w:bottom w:val="single" w:sz="6" w:space="0" w:color="auto"/>
            </w:tcBorders>
            <w:vAlign w:val="center"/>
          </w:tcPr>
          <w:p w14:paraId="574022A2"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1.19</w:t>
            </w:r>
          </w:p>
        </w:tc>
        <w:tc>
          <w:tcPr>
            <w:tcW w:w="8221" w:type="dxa"/>
            <w:tcBorders>
              <w:top w:val="single" w:sz="6" w:space="0" w:color="auto"/>
              <w:bottom w:val="single" w:sz="6" w:space="0" w:color="auto"/>
            </w:tcBorders>
          </w:tcPr>
          <w:p w14:paraId="527D7CDD" w14:textId="77777777" w:rsidR="006F2B88" w:rsidRPr="009741EA"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pacing w:val="-6"/>
                <w:szCs w:val="24"/>
                <w:lang w:eastAsia="zh-CN"/>
              </w:rPr>
            </w:pPr>
            <w:r w:rsidRPr="009741EA">
              <w:rPr>
                <w:rFonts w:hint="eastAsia"/>
                <w:spacing w:val="-6"/>
                <w:lang w:eastAsia="zh-CN"/>
              </w:rPr>
              <w:t>根据第</w:t>
            </w:r>
            <w:r w:rsidRPr="009741EA">
              <w:rPr>
                <w:b/>
                <w:bCs/>
                <w:spacing w:val="-6"/>
                <w:lang w:eastAsia="zh-CN"/>
              </w:rPr>
              <w:t>174</w:t>
            </w:r>
            <w:r w:rsidRPr="009741EA">
              <w:rPr>
                <w:rFonts w:hint="eastAsia"/>
                <w:spacing w:val="-6"/>
                <w:lang w:eastAsia="zh-CN"/>
              </w:rPr>
              <w:t>号决议</w:t>
            </w:r>
            <w:r w:rsidRPr="009741EA">
              <w:rPr>
                <w:rFonts w:hint="eastAsia"/>
                <w:b/>
                <w:bCs/>
                <w:spacing w:val="-6"/>
                <w:lang w:eastAsia="zh-CN"/>
              </w:rPr>
              <w:t>（</w:t>
            </w:r>
            <w:r w:rsidRPr="009741EA">
              <w:rPr>
                <w:b/>
                <w:bCs/>
                <w:spacing w:val="-6"/>
                <w:lang w:eastAsia="zh-CN"/>
              </w:rPr>
              <w:t>WRC-19</w:t>
            </w:r>
            <w:r w:rsidRPr="009741EA">
              <w:rPr>
                <w:rFonts w:hint="eastAsia"/>
                <w:b/>
                <w:bCs/>
                <w:spacing w:val="-6"/>
                <w:lang w:eastAsia="zh-CN"/>
              </w:rPr>
              <w:t>）</w:t>
            </w:r>
            <w:r w:rsidRPr="009741EA">
              <w:rPr>
                <w:rFonts w:hint="eastAsia"/>
                <w:spacing w:val="-6"/>
                <w:lang w:eastAsia="zh-CN"/>
              </w:rPr>
              <w:t>，审议在</w:t>
            </w:r>
            <w:r w:rsidRPr="009741EA">
              <w:rPr>
                <w:spacing w:val="-6"/>
                <w:lang w:eastAsia="zh-CN"/>
              </w:rPr>
              <w:t>2</w:t>
            </w:r>
            <w:r w:rsidRPr="009741EA">
              <w:rPr>
                <w:rFonts w:hint="eastAsia"/>
                <w:spacing w:val="-6"/>
                <w:lang w:eastAsia="zh-CN"/>
              </w:rPr>
              <w:t>区</w:t>
            </w:r>
            <w:r w:rsidRPr="009741EA">
              <w:rPr>
                <w:spacing w:val="-6"/>
                <w:lang w:eastAsia="zh-CN"/>
              </w:rPr>
              <w:t>17.3-17.7 GHz</w:t>
            </w:r>
            <w:r w:rsidRPr="009741EA">
              <w:rPr>
                <w:rFonts w:hint="eastAsia"/>
                <w:spacing w:val="-6"/>
                <w:lang w:eastAsia="zh-CN"/>
              </w:rPr>
              <w:t>频段为卫星固定业务的空对地方向新增一项主要业务划分，同时保护该频段内的现有主要业务；</w:t>
            </w:r>
          </w:p>
        </w:tc>
      </w:tr>
      <w:tr w:rsidR="006F2B88" w:rsidRPr="00436760" w14:paraId="7BFB15E6" w14:textId="77777777" w:rsidTr="00F9478E">
        <w:trPr>
          <w:cantSplit/>
        </w:trPr>
        <w:tc>
          <w:tcPr>
            <w:tcW w:w="1413" w:type="dxa"/>
            <w:tcBorders>
              <w:top w:val="single" w:sz="6" w:space="0" w:color="auto"/>
              <w:left w:val="single" w:sz="4" w:space="0" w:color="auto"/>
              <w:bottom w:val="nil"/>
            </w:tcBorders>
            <w:vAlign w:val="center"/>
          </w:tcPr>
          <w:p w14:paraId="3AF78DAD"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7</w:t>
            </w:r>
          </w:p>
        </w:tc>
        <w:tc>
          <w:tcPr>
            <w:tcW w:w="8221" w:type="dxa"/>
            <w:tcBorders>
              <w:top w:val="single" w:sz="6" w:space="0" w:color="auto"/>
              <w:bottom w:val="single" w:sz="6" w:space="0" w:color="auto"/>
            </w:tcBorders>
            <w:vAlign w:val="center"/>
          </w:tcPr>
          <w:p w14:paraId="4602FEF0"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lang w:val="en-US" w:eastAsia="zh-CN"/>
              </w:rPr>
              <w:t>根据第</w:t>
            </w:r>
            <w:r w:rsidRPr="00436760">
              <w:rPr>
                <w:rFonts w:hint="eastAsia"/>
                <w:b/>
                <w:bCs/>
                <w:lang w:val="en-US" w:eastAsia="zh-CN"/>
              </w:rPr>
              <w:t>86</w:t>
            </w:r>
            <w:r w:rsidRPr="00436760">
              <w:rPr>
                <w:rFonts w:hint="eastAsia"/>
                <w:lang w:val="en-US" w:eastAsia="zh-CN"/>
              </w:rPr>
              <w:t>号决议</w:t>
            </w:r>
            <w:r w:rsidRPr="00436760">
              <w:rPr>
                <w:rFonts w:hint="eastAsia"/>
                <w:b/>
                <w:bCs/>
                <w:lang w:val="en-US" w:eastAsia="zh-CN"/>
              </w:rPr>
              <w:t>（</w:t>
            </w:r>
            <w:r w:rsidRPr="00436760">
              <w:rPr>
                <w:b/>
                <w:lang w:eastAsia="zh-CN"/>
              </w:rPr>
              <w:t>WRC</w:t>
            </w:r>
            <w:r w:rsidRPr="00436760">
              <w:rPr>
                <w:rFonts w:hint="eastAsia"/>
                <w:b/>
                <w:lang w:eastAsia="zh-CN"/>
              </w:rPr>
              <w:t>-</w:t>
            </w:r>
            <w:r w:rsidRPr="00436760">
              <w:rPr>
                <w:b/>
                <w:lang w:eastAsia="zh-CN"/>
              </w:rPr>
              <w:t>07</w:t>
            </w:r>
            <w:r w:rsidRPr="00436760">
              <w:rPr>
                <w:rFonts w:hint="eastAsia"/>
                <w:b/>
                <w:bCs/>
                <w:lang w:val="en-US" w:eastAsia="zh-CN"/>
              </w:rPr>
              <w:t>，修订版）</w:t>
            </w:r>
            <w:r w:rsidRPr="00436760">
              <w:rPr>
                <w:rFonts w:hint="eastAsia"/>
                <w:lang w:val="en-US" w:eastAsia="zh-CN"/>
              </w:rPr>
              <w:t>，考虑为回应全权代表大会关于卫星网络频率指配的提前公布、协调、通知和登记程序的第</w:t>
            </w:r>
            <w:r w:rsidRPr="00436760">
              <w:rPr>
                <w:rFonts w:hint="eastAsia"/>
                <w:lang w:val="en-US" w:eastAsia="zh-CN"/>
              </w:rPr>
              <w:t>86</w:t>
            </w:r>
            <w:r w:rsidRPr="00436760">
              <w:rPr>
                <w:rFonts w:hint="eastAsia"/>
                <w:lang w:val="en-US" w:eastAsia="zh-CN"/>
              </w:rPr>
              <w:t>号决议（</w:t>
            </w:r>
            <w:r w:rsidRPr="00436760">
              <w:rPr>
                <w:rFonts w:hint="eastAsia"/>
                <w:lang w:val="en-US" w:eastAsia="zh-CN"/>
              </w:rPr>
              <w:t>2002</w:t>
            </w:r>
            <w:r w:rsidRPr="00436760">
              <w:rPr>
                <w:rFonts w:hint="eastAsia"/>
                <w:lang w:val="en-US" w:eastAsia="zh-CN"/>
              </w:rPr>
              <w:t>年，马拉喀什，修订版）而可能做出的修改，以便为合理、高效和经济地使用无线电频率及任何相关联轨道（包括对地静止卫星轨道）提供便利</w:t>
            </w:r>
            <w:r w:rsidRPr="00436760">
              <w:rPr>
                <w:rFonts w:hint="eastAsia"/>
                <w:lang w:eastAsia="zh-CN"/>
              </w:rPr>
              <w:t>；</w:t>
            </w:r>
          </w:p>
        </w:tc>
      </w:tr>
      <w:tr w:rsidR="006F2B88" w:rsidRPr="00436760" w14:paraId="09615392" w14:textId="77777777" w:rsidTr="00F9478E">
        <w:trPr>
          <w:cantSplit/>
        </w:trPr>
        <w:tc>
          <w:tcPr>
            <w:tcW w:w="1413" w:type="dxa"/>
            <w:tcBorders>
              <w:top w:val="nil"/>
              <w:left w:val="single" w:sz="4" w:space="0" w:color="auto"/>
              <w:bottom w:val="nil"/>
            </w:tcBorders>
            <w:vAlign w:val="center"/>
          </w:tcPr>
          <w:p w14:paraId="6A841B27"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ascii="SimSun" w:hAnsi="SimSun" w:cs="SimSun" w:hint="eastAsia"/>
                <w:szCs w:val="24"/>
                <w:lang w:eastAsia="zh-CN"/>
              </w:rPr>
              <w:t>议题</w:t>
            </w:r>
            <w:r w:rsidRPr="00436760">
              <w:rPr>
                <w:rFonts w:eastAsia="Times New Roman"/>
                <w:szCs w:val="24"/>
              </w:rPr>
              <w:t>A</w:t>
            </w:r>
          </w:p>
        </w:tc>
        <w:tc>
          <w:tcPr>
            <w:tcW w:w="8221" w:type="dxa"/>
            <w:tcBorders>
              <w:top w:val="single" w:sz="6" w:space="0" w:color="auto"/>
              <w:bottom w:val="single" w:sz="6" w:space="0" w:color="auto"/>
            </w:tcBorders>
            <w:vAlign w:val="center"/>
          </w:tcPr>
          <w:p w14:paraId="69129815"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FSS</w:t>
            </w:r>
            <w:r w:rsidRPr="00436760">
              <w:rPr>
                <w:rFonts w:ascii="SimSun" w:hAnsi="SimSun" w:cs="SimSun" w:hint="eastAsia"/>
                <w:szCs w:val="24"/>
              </w:rPr>
              <w:t>、</w:t>
            </w:r>
            <w:r w:rsidRPr="00436760">
              <w:rPr>
                <w:rFonts w:eastAsia="Times New Roman"/>
                <w:szCs w:val="24"/>
              </w:rPr>
              <w:t>BSS</w:t>
            </w:r>
            <w:r w:rsidRPr="00436760">
              <w:rPr>
                <w:rFonts w:ascii="SimSun" w:hAnsi="SimSun" w:cs="SimSun" w:hint="eastAsia"/>
                <w:szCs w:val="24"/>
                <w:lang w:eastAsia="zh-CN"/>
              </w:rPr>
              <w:t>和</w:t>
            </w:r>
            <w:r w:rsidRPr="00436760">
              <w:rPr>
                <w:rFonts w:eastAsia="Times New Roman"/>
                <w:szCs w:val="24"/>
              </w:rPr>
              <w:t>MSS</w:t>
            </w:r>
            <w:r w:rsidRPr="00436760">
              <w:rPr>
                <w:rFonts w:ascii="SimSun" w:hAnsi="SimSun" w:cs="SimSun" w:hint="eastAsia"/>
                <w:szCs w:val="24"/>
              </w:rPr>
              <w:t>的</w:t>
            </w:r>
            <w:r w:rsidRPr="00436760">
              <w:rPr>
                <w:rFonts w:eastAsia="Times New Roman"/>
                <w:szCs w:val="24"/>
              </w:rPr>
              <w:t>non-GSO</w:t>
            </w:r>
            <w:proofErr w:type="spellStart"/>
            <w:r w:rsidRPr="00436760">
              <w:rPr>
                <w:rFonts w:ascii="SimSun" w:hAnsi="SimSun" w:cs="SimSun" w:hint="eastAsia"/>
                <w:szCs w:val="24"/>
              </w:rPr>
              <w:t>空间电台某些轨道特性的容</w:t>
            </w:r>
            <w:proofErr w:type="spellEnd"/>
            <w:r w:rsidRPr="00436760">
              <w:rPr>
                <w:rFonts w:eastAsia="Times New Roman" w:hint="eastAsia"/>
                <w:szCs w:val="24"/>
              </w:rPr>
              <w:t>限</w:t>
            </w:r>
            <w:r w:rsidRPr="00436760">
              <w:rPr>
                <w:rFonts w:ascii="SimSun" w:hAnsi="SimSun" w:cs="SimSun" w:hint="eastAsia"/>
                <w:szCs w:val="24"/>
                <w:lang w:eastAsia="zh-CN"/>
              </w:rPr>
              <w:t>。</w:t>
            </w:r>
          </w:p>
        </w:tc>
      </w:tr>
      <w:tr w:rsidR="006F2B88" w:rsidRPr="00436760" w14:paraId="251A8CFC" w14:textId="77777777" w:rsidTr="00F9478E">
        <w:trPr>
          <w:cantSplit/>
        </w:trPr>
        <w:tc>
          <w:tcPr>
            <w:tcW w:w="1413" w:type="dxa"/>
            <w:tcBorders>
              <w:top w:val="nil"/>
              <w:left w:val="single" w:sz="4" w:space="0" w:color="auto"/>
              <w:bottom w:val="nil"/>
            </w:tcBorders>
            <w:vAlign w:val="center"/>
          </w:tcPr>
          <w:p w14:paraId="75CFB7C4"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ascii="SimSun" w:hAnsi="SimSun" w:cs="SimSun" w:hint="eastAsia"/>
                <w:szCs w:val="24"/>
                <w:lang w:eastAsia="zh-CN"/>
              </w:rPr>
              <w:t>议题</w:t>
            </w:r>
            <w:r w:rsidRPr="00436760">
              <w:rPr>
                <w:rFonts w:eastAsia="Times New Roman"/>
                <w:szCs w:val="24"/>
              </w:rPr>
              <w:t>D</w:t>
            </w:r>
          </w:p>
        </w:tc>
        <w:tc>
          <w:tcPr>
            <w:tcW w:w="8221" w:type="dxa"/>
            <w:tcBorders>
              <w:top w:val="single" w:sz="6" w:space="0" w:color="auto"/>
              <w:bottom w:val="single" w:sz="6" w:space="0" w:color="auto"/>
            </w:tcBorders>
            <w:vAlign w:val="center"/>
          </w:tcPr>
          <w:p w14:paraId="3CC9CF17"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lang w:eastAsia="zh-CN"/>
              </w:rPr>
              <w:t>修改《无线电规则》附录</w:t>
            </w:r>
            <w:r w:rsidRPr="00436760">
              <w:rPr>
                <w:b/>
                <w:lang w:eastAsia="zh-CN"/>
              </w:rPr>
              <w:t>30B</w:t>
            </w:r>
            <w:r w:rsidRPr="00436760">
              <w:rPr>
                <w:rFonts w:hint="eastAsia"/>
                <w:lang w:eastAsia="zh-CN"/>
              </w:rPr>
              <w:t>附件</w:t>
            </w:r>
            <w:r w:rsidRPr="00436760">
              <w:rPr>
                <w:b/>
                <w:bCs/>
                <w:lang w:eastAsia="zh-CN"/>
              </w:rPr>
              <w:t>4</w:t>
            </w:r>
            <w:r w:rsidRPr="00436760">
              <w:rPr>
                <w:rFonts w:hint="eastAsia"/>
                <w:lang w:eastAsia="zh-CN"/>
              </w:rPr>
              <w:t>的附录</w:t>
            </w:r>
            <w:r w:rsidRPr="00436760">
              <w:rPr>
                <w:lang w:eastAsia="zh-CN"/>
              </w:rPr>
              <w:t>1</w:t>
            </w:r>
            <w:r w:rsidRPr="00436760">
              <w:rPr>
                <w:rFonts w:eastAsia="Times New Roman"/>
                <w:szCs w:val="24"/>
                <w:lang w:eastAsia="zh-CN"/>
              </w:rPr>
              <w:t>​</w:t>
            </w:r>
            <w:r w:rsidRPr="00436760">
              <w:rPr>
                <w:rFonts w:ascii="SimSun" w:hAnsi="SimSun" w:cs="SimSun" w:hint="eastAsia"/>
                <w:szCs w:val="24"/>
                <w:lang w:eastAsia="zh-CN"/>
              </w:rPr>
              <w:t>。</w:t>
            </w:r>
          </w:p>
        </w:tc>
      </w:tr>
      <w:tr w:rsidR="006F2B88" w:rsidRPr="00436760" w14:paraId="50206CE3" w14:textId="77777777" w:rsidTr="00F9478E">
        <w:trPr>
          <w:cantSplit/>
        </w:trPr>
        <w:tc>
          <w:tcPr>
            <w:tcW w:w="1413" w:type="dxa"/>
            <w:tcBorders>
              <w:top w:val="nil"/>
              <w:left w:val="single" w:sz="4" w:space="0" w:color="auto"/>
              <w:bottom w:val="nil"/>
            </w:tcBorders>
            <w:vAlign w:val="center"/>
          </w:tcPr>
          <w:p w14:paraId="069F5B0B"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ascii="SimSun" w:hAnsi="SimSun" w:cs="SimSun" w:hint="eastAsia"/>
                <w:szCs w:val="24"/>
                <w:lang w:eastAsia="zh-CN"/>
              </w:rPr>
              <w:t>议题</w:t>
            </w:r>
            <w:r w:rsidRPr="00436760">
              <w:rPr>
                <w:rFonts w:eastAsia="Times New Roman"/>
                <w:szCs w:val="24"/>
              </w:rPr>
              <w:t>E</w:t>
            </w:r>
          </w:p>
        </w:tc>
        <w:tc>
          <w:tcPr>
            <w:tcW w:w="8221" w:type="dxa"/>
            <w:tcBorders>
              <w:top w:val="single" w:sz="6" w:space="0" w:color="auto"/>
              <w:bottom w:val="single" w:sz="6" w:space="0" w:color="auto"/>
            </w:tcBorders>
            <w:vAlign w:val="center"/>
          </w:tcPr>
          <w:p w14:paraId="2A747104"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ascii="SimSun" w:hAnsi="SimSun" w:cs="Microsoft YaHei" w:hint="eastAsia"/>
                <w:lang w:eastAsia="zh-CN"/>
              </w:rPr>
              <w:t>为国际电联新成员国而改进的《无线电规则》附录</w:t>
            </w:r>
            <w:r w:rsidRPr="00436760">
              <w:rPr>
                <w:rFonts w:eastAsia="Times New Roman"/>
                <w:b/>
                <w:szCs w:val="24"/>
                <w:lang w:eastAsia="zh-CN"/>
              </w:rPr>
              <w:t>30B</w:t>
            </w:r>
            <w:r w:rsidRPr="00436760">
              <w:rPr>
                <w:rFonts w:ascii="SimSun" w:hAnsi="SimSun" w:cs="Microsoft YaHei" w:hint="eastAsia"/>
                <w:lang w:eastAsia="zh-CN"/>
              </w:rPr>
              <w:t>程序。</w:t>
            </w:r>
          </w:p>
        </w:tc>
      </w:tr>
      <w:tr w:rsidR="006F2B88" w:rsidRPr="00436760" w14:paraId="36A6308D" w14:textId="77777777" w:rsidTr="00F9478E">
        <w:trPr>
          <w:cantSplit/>
        </w:trPr>
        <w:tc>
          <w:tcPr>
            <w:tcW w:w="1413" w:type="dxa"/>
            <w:tcBorders>
              <w:top w:val="nil"/>
              <w:left w:val="single" w:sz="4" w:space="0" w:color="auto"/>
              <w:bottom w:val="nil"/>
            </w:tcBorders>
            <w:vAlign w:val="center"/>
          </w:tcPr>
          <w:p w14:paraId="06FE106B"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ascii="SimSun" w:hAnsi="SimSun" w:cs="SimSun" w:hint="eastAsia"/>
                <w:szCs w:val="24"/>
                <w:lang w:eastAsia="zh-CN"/>
              </w:rPr>
              <w:t>议题</w:t>
            </w:r>
            <w:r w:rsidRPr="00436760">
              <w:rPr>
                <w:rFonts w:eastAsia="Times New Roman"/>
                <w:szCs w:val="24"/>
              </w:rPr>
              <w:t>G</w:t>
            </w:r>
          </w:p>
        </w:tc>
        <w:tc>
          <w:tcPr>
            <w:tcW w:w="8221" w:type="dxa"/>
            <w:tcBorders>
              <w:top w:val="single" w:sz="6" w:space="0" w:color="auto"/>
              <w:bottom w:val="single" w:sz="6" w:space="0" w:color="auto"/>
            </w:tcBorders>
            <w:vAlign w:val="center"/>
          </w:tcPr>
          <w:p w14:paraId="5BC88514"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ascii="SimSun" w:hAnsi="SimSun" w:cs="SimSun" w:hint="eastAsia"/>
                <w:szCs w:val="24"/>
                <w:lang w:eastAsia="zh-CN"/>
              </w:rPr>
              <w:t>修订第</w:t>
            </w:r>
            <w:r w:rsidRPr="00436760">
              <w:rPr>
                <w:b/>
                <w:lang w:eastAsia="zh-CN"/>
              </w:rPr>
              <w:t>770</w:t>
            </w:r>
            <w:r w:rsidRPr="00436760">
              <w:rPr>
                <w:rFonts w:ascii="SimSun" w:hAnsi="SimSun" w:cs="SimSun" w:hint="eastAsia"/>
                <w:szCs w:val="24"/>
                <w:lang w:eastAsia="zh-CN"/>
              </w:rPr>
              <w:t>号决议</w:t>
            </w:r>
            <w:r w:rsidRPr="00436760">
              <w:rPr>
                <w:rFonts w:ascii="SimSun" w:hAnsi="SimSun" w:cs="SimSun" w:hint="eastAsia"/>
                <w:b/>
                <w:bCs/>
                <w:szCs w:val="24"/>
                <w:lang w:eastAsia="zh-CN"/>
              </w:rPr>
              <w:t>（</w:t>
            </w:r>
            <w:r w:rsidRPr="00436760">
              <w:rPr>
                <w:b/>
                <w:lang w:eastAsia="zh-CN"/>
              </w:rPr>
              <w:t>WRC</w:t>
            </w:r>
            <w:r w:rsidRPr="00436760">
              <w:rPr>
                <w:b/>
                <w:lang w:eastAsia="zh-CN"/>
              </w:rPr>
              <w:noBreakHyphen/>
              <w:t>19</w:t>
            </w:r>
            <w:r w:rsidRPr="00436760">
              <w:rPr>
                <w:rFonts w:ascii="SimSun" w:hAnsi="SimSun" w:cs="SimSun" w:hint="eastAsia"/>
                <w:b/>
                <w:bCs/>
                <w:szCs w:val="24"/>
                <w:lang w:eastAsia="zh-CN"/>
              </w:rPr>
              <w:t>）</w:t>
            </w:r>
            <w:r w:rsidRPr="00436760">
              <w:rPr>
                <w:rFonts w:ascii="SimSun" w:hAnsi="SimSun" w:cs="SimSun" w:hint="eastAsia"/>
                <w:szCs w:val="24"/>
                <w:lang w:eastAsia="zh-CN"/>
              </w:rPr>
              <w:t>以使其得以实施</w:t>
            </w:r>
          </w:p>
        </w:tc>
      </w:tr>
      <w:tr w:rsidR="006F2B88" w:rsidRPr="00436760" w14:paraId="4C351791" w14:textId="77777777" w:rsidTr="00F9478E">
        <w:trPr>
          <w:cantSplit/>
        </w:trPr>
        <w:tc>
          <w:tcPr>
            <w:tcW w:w="1413" w:type="dxa"/>
            <w:tcBorders>
              <w:top w:val="nil"/>
              <w:left w:val="single" w:sz="4" w:space="0" w:color="auto"/>
              <w:bottom w:val="nil"/>
            </w:tcBorders>
            <w:vAlign w:val="center"/>
          </w:tcPr>
          <w:p w14:paraId="20A1545C"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ascii="SimSun" w:hAnsi="SimSun" w:cs="SimSun" w:hint="eastAsia"/>
                <w:szCs w:val="24"/>
                <w:lang w:eastAsia="zh-CN"/>
              </w:rPr>
              <w:t>议题</w:t>
            </w:r>
            <w:r w:rsidRPr="00436760">
              <w:rPr>
                <w:rFonts w:eastAsia="Times New Roman"/>
                <w:szCs w:val="24"/>
              </w:rPr>
              <w:t>H</w:t>
            </w:r>
          </w:p>
        </w:tc>
        <w:tc>
          <w:tcPr>
            <w:tcW w:w="8221" w:type="dxa"/>
            <w:tcBorders>
              <w:top w:val="single" w:sz="6" w:space="0" w:color="auto"/>
              <w:bottom w:val="single" w:sz="6" w:space="0" w:color="auto"/>
            </w:tcBorders>
            <w:vAlign w:val="center"/>
          </w:tcPr>
          <w:p w14:paraId="682E1DAB"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ascii="SimSun" w:hAnsi="SimSun" w:cs="SimSun" w:hint="eastAsia"/>
                <w:lang w:eastAsia="zh-CN"/>
              </w:rPr>
              <w:t>加强</w:t>
            </w:r>
            <w:r w:rsidRPr="00436760">
              <w:rPr>
                <w:rFonts w:eastAsia="Calibri"/>
                <w:lang w:eastAsia="zh-CN"/>
              </w:rPr>
              <w:t>1</w:t>
            </w:r>
            <w:r w:rsidRPr="00436760">
              <w:rPr>
                <w:rFonts w:ascii="SimSun" w:hAnsi="SimSun" w:cs="SimSun" w:hint="eastAsia"/>
                <w:lang w:eastAsia="zh-CN"/>
              </w:rPr>
              <w:t>区和</w:t>
            </w:r>
            <w:r w:rsidRPr="00436760">
              <w:rPr>
                <w:rFonts w:eastAsia="Calibri"/>
                <w:lang w:eastAsia="zh-CN"/>
              </w:rPr>
              <w:t>3</w:t>
            </w:r>
            <w:r w:rsidRPr="00436760">
              <w:rPr>
                <w:rFonts w:ascii="SimSun" w:hAnsi="SimSun" w:cs="SimSun" w:hint="eastAsia"/>
                <w:lang w:eastAsia="zh-CN"/>
              </w:rPr>
              <w:t>区《无线电规则》附录</w:t>
            </w:r>
            <w:r w:rsidRPr="00436760">
              <w:rPr>
                <w:rFonts w:eastAsia="Calibri"/>
                <w:b/>
                <w:bCs/>
                <w:lang w:eastAsia="zh-CN"/>
              </w:rPr>
              <w:t>30/30A</w:t>
            </w:r>
            <w:r w:rsidRPr="00436760">
              <w:rPr>
                <w:rFonts w:ascii="SimSun" w:hAnsi="SimSun" w:cs="SimSun" w:hint="eastAsia"/>
                <w:lang w:eastAsia="zh-CN"/>
              </w:rPr>
              <w:t>以及《无线电规则》附录</w:t>
            </w:r>
            <w:r w:rsidRPr="00436760">
              <w:rPr>
                <w:rFonts w:eastAsia="Calibri"/>
                <w:b/>
                <w:bCs/>
                <w:lang w:eastAsia="zh-CN"/>
              </w:rPr>
              <w:t>30B</w:t>
            </w:r>
            <w:r w:rsidRPr="00436760">
              <w:rPr>
                <w:rFonts w:ascii="SimSun" w:hAnsi="SimSun" w:cs="SimSun" w:hint="eastAsia"/>
                <w:lang w:eastAsia="zh-CN"/>
              </w:rPr>
              <w:t>的保护</w:t>
            </w:r>
          </w:p>
        </w:tc>
      </w:tr>
      <w:tr w:rsidR="006F2B88" w:rsidRPr="00436760" w14:paraId="4142A22A" w14:textId="77777777" w:rsidTr="00F9478E">
        <w:trPr>
          <w:cantSplit/>
        </w:trPr>
        <w:tc>
          <w:tcPr>
            <w:tcW w:w="1413" w:type="dxa"/>
            <w:tcBorders>
              <w:top w:val="nil"/>
              <w:left w:val="single" w:sz="4" w:space="0" w:color="auto"/>
              <w:bottom w:val="nil"/>
            </w:tcBorders>
            <w:vAlign w:val="center"/>
          </w:tcPr>
          <w:p w14:paraId="2BD5E57A"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ascii="SimSun" w:hAnsi="SimSun" w:cs="SimSun" w:hint="eastAsia"/>
                <w:szCs w:val="24"/>
                <w:lang w:eastAsia="zh-CN"/>
              </w:rPr>
              <w:t>议题</w:t>
            </w:r>
            <w:r w:rsidRPr="00436760">
              <w:rPr>
                <w:rFonts w:eastAsia="Times New Roman"/>
                <w:szCs w:val="24"/>
              </w:rPr>
              <w:t>I</w:t>
            </w:r>
          </w:p>
        </w:tc>
        <w:tc>
          <w:tcPr>
            <w:tcW w:w="8221" w:type="dxa"/>
            <w:tcBorders>
              <w:top w:val="single" w:sz="6" w:space="0" w:color="auto"/>
              <w:bottom w:val="single" w:sz="6" w:space="0" w:color="auto"/>
            </w:tcBorders>
            <w:vAlign w:val="center"/>
          </w:tcPr>
          <w:p w14:paraId="47D13DF4"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lang w:eastAsia="zh-CN"/>
              </w:rPr>
              <w:t>《</w:t>
            </w:r>
            <w:r w:rsidRPr="00436760">
              <w:rPr>
                <w:rFonts w:hint="eastAsia"/>
                <w:lang w:val="en-US" w:eastAsia="zh-CN"/>
              </w:rPr>
              <w:t>无线电规则</w:t>
            </w:r>
            <w:r w:rsidRPr="00436760">
              <w:rPr>
                <w:rFonts w:hint="eastAsia"/>
                <w:lang w:eastAsia="zh-CN"/>
              </w:rPr>
              <w:t>》</w:t>
            </w:r>
            <w:r w:rsidRPr="00436760">
              <w:rPr>
                <w:rFonts w:hint="eastAsia"/>
                <w:lang w:val="en-US" w:eastAsia="zh-CN"/>
              </w:rPr>
              <w:t>附录</w:t>
            </w:r>
            <w:r w:rsidRPr="00436760">
              <w:rPr>
                <w:rFonts w:eastAsia="Calibri"/>
                <w:b/>
                <w:bCs/>
                <w:lang w:eastAsia="zh-CN"/>
              </w:rPr>
              <w:t>30B</w:t>
            </w:r>
            <w:r w:rsidRPr="00436760">
              <w:rPr>
                <w:rFonts w:hint="eastAsia"/>
                <w:lang w:val="en-US" w:eastAsia="zh-CN"/>
              </w:rPr>
              <w:t>下的</w:t>
            </w:r>
            <w:r w:rsidRPr="00436760">
              <w:rPr>
                <w:rFonts w:ascii="SimSun" w:hAnsi="SimSun" w:cs="SimSun" w:hint="eastAsia"/>
                <w:lang w:eastAsia="zh-CN"/>
              </w:rPr>
              <w:t>特别协议。</w:t>
            </w:r>
          </w:p>
        </w:tc>
      </w:tr>
      <w:tr w:rsidR="006F2B88" w:rsidRPr="00436760" w14:paraId="78809CBE" w14:textId="77777777" w:rsidTr="00F9478E">
        <w:trPr>
          <w:cantSplit/>
        </w:trPr>
        <w:tc>
          <w:tcPr>
            <w:tcW w:w="1413" w:type="dxa"/>
            <w:tcBorders>
              <w:top w:val="nil"/>
              <w:left w:val="single" w:sz="4" w:space="0" w:color="auto"/>
              <w:bottom w:val="nil"/>
            </w:tcBorders>
            <w:vAlign w:val="center"/>
          </w:tcPr>
          <w:p w14:paraId="34540E02"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ascii="SimSun" w:hAnsi="SimSun" w:cs="SimSun" w:hint="eastAsia"/>
                <w:szCs w:val="24"/>
                <w:lang w:eastAsia="zh-CN"/>
              </w:rPr>
              <w:t>议题</w:t>
            </w:r>
            <w:r w:rsidRPr="00436760">
              <w:rPr>
                <w:rFonts w:eastAsia="Times New Roman"/>
                <w:szCs w:val="24"/>
              </w:rPr>
              <w:t>J</w:t>
            </w:r>
          </w:p>
        </w:tc>
        <w:tc>
          <w:tcPr>
            <w:tcW w:w="8221" w:type="dxa"/>
            <w:tcBorders>
              <w:top w:val="single" w:sz="6" w:space="0" w:color="auto"/>
              <w:bottom w:val="single" w:sz="6" w:space="0" w:color="auto"/>
            </w:tcBorders>
            <w:vAlign w:val="center"/>
          </w:tcPr>
          <w:p w14:paraId="17AA3A05"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val="en-US" w:eastAsia="zh-CN"/>
              </w:rPr>
            </w:pPr>
            <w:r w:rsidRPr="00436760">
              <w:rPr>
                <w:rFonts w:ascii="SimSun" w:hAnsi="SimSun" w:cs="SimSun" w:hint="eastAsia"/>
                <w:bCs/>
                <w:szCs w:val="24"/>
                <w:lang w:val="en-US" w:eastAsia="zh-CN"/>
              </w:rPr>
              <w:t>对第</w:t>
            </w:r>
            <w:r w:rsidRPr="00436760">
              <w:rPr>
                <w:rFonts w:eastAsia="Times New Roman"/>
                <w:b/>
                <w:szCs w:val="24"/>
                <w:lang w:val="en-US" w:eastAsia="zh-CN"/>
              </w:rPr>
              <w:t>76</w:t>
            </w:r>
            <w:r w:rsidRPr="00436760">
              <w:rPr>
                <w:rFonts w:ascii="SimSun" w:hAnsi="SimSun" w:cs="SimSun" w:hint="eastAsia"/>
                <w:bCs/>
                <w:szCs w:val="24"/>
                <w:lang w:val="en-US" w:eastAsia="zh-CN"/>
              </w:rPr>
              <w:t>号决议</w:t>
            </w:r>
            <w:r w:rsidRPr="00436760">
              <w:rPr>
                <w:rFonts w:ascii="SimSun" w:hAnsi="SimSun" w:cs="SimSun" w:hint="eastAsia"/>
                <w:b/>
                <w:szCs w:val="24"/>
                <w:lang w:val="en-US" w:eastAsia="zh-CN"/>
              </w:rPr>
              <w:t>（</w:t>
            </w:r>
            <w:r w:rsidRPr="00436760">
              <w:rPr>
                <w:rFonts w:eastAsia="Times New Roman"/>
                <w:b/>
                <w:szCs w:val="24"/>
                <w:lang w:val="en-US" w:eastAsia="zh-CN"/>
              </w:rPr>
              <w:t>WRC-15</w:t>
            </w:r>
            <w:r w:rsidRPr="00436760">
              <w:rPr>
                <w:rFonts w:ascii="SimSun" w:hAnsi="SimSun" w:cs="SimSun" w:hint="eastAsia"/>
                <w:b/>
                <w:szCs w:val="24"/>
                <w:lang w:val="en-US" w:eastAsia="zh-CN"/>
              </w:rPr>
              <w:t>，修订版）</w:t>
            </w:r>
            <w:r w:rsidRPr="00436760">
              <w:rPr>
                <w:rFonts w:ascii="SimSun" w:hAnsi="SimSun" w:cs="SimSun" w:hint="eastAsia"/>
                <w:bCs/>
                <w:szCs w:val="24"/>
                <w:lang w:val="en-US" w:eastAsia="zh-CN"/>
              </w:rPr>
              <w:t>的修改。</w:t>
            </w:r>
          </w:p>
        </w:tc>
      </w:tr>
      <w:tr w:rsidR="006F2B88" w:rsidRPr="00436760" w14:paraId="01F45D7B" w14:textId="77777777" w:rsidTr="00F9478E">
        <w:trPr>
          <w:cantSplit/>
        </w:trPr>
        <w:tc>
          <w:tcPr>
            <w:tcW w:w="1413" w:type="dxa"/>
            <w:tcBorders>
              <w:top w:val="nil"/>
              <w:left w:val="single" w:sz="4" w:space="0" w:color="auto"/>
              <w:bottom w:val="single" w:sz="6" w:space="0" w:color="auto"/>
            </w:tcBorders>
            <w:vAlign w:val="center"/>
          </w:tcPr>
          <w:p w14:paraId="790A1770"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ascii="SimSun" w:hAnsi="SimSun" w:cs="SimSun" w:hint="eastAsia"/>
                <w:szCs w:val="24"/>
                <w:lang w:eastAsia="zh-CN"/>
              </w:rPr>
              <w:t>议题</w:t>
            </w:r>
            <w:r w:rsidRPr="00436760">
              <w:rPr>
                <w:rFonts w:eastAsia="Times New Roman"/>
                <w:szCs w:val="24"/>
              </w:rPr>
              <w:t>K</w:t>
            </w:r>
          </w:p>
        </w:tc>
        <w:tc>
          <w:tcPr>
            <w:tcW w:w="8221" w:type="dxa"/>
            <w:tcBorders>
              <w:top w:val="single" w:sz="6" w:space="0" w:color="auto"/>
              <w:bottom w:val="single" w:sz="6" w:space="0" w:color="auto"/>
            </w:tcBorders>
            <w:vAlign w:val="center"/>
          </w:tcPr>
          <w:p w14:paraId="13320B9E"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ascii="SimSun" w:hAnsi="SimSun" w:cs="SimSun" w:hint="eastAsia"/>
                <w:szCs w:val="24"/>
                <w:lang w:eastAsia="zh-CN"/>
              </w:rPr>
              <w:t>修改第</w:t>
            </w:r>
            <w:r w:rsidRPr="00436760">
              <w:rPr>
                <w:rFonts w:eastAsia="Times New Roman"/>
                <w:b/>
                <w:szCs w:val="24"/>
                <w:lang w:eastAsia="zh-CN"/>
              </w:rPr>
              <w:t>553</w:t>
            </w:r>
            <w:r w:rsidRPr="00436760">
              <w:rPr>
                <w:rFonts w:ascii="SimSun" w:hAnsi="SimSun" w:cs="SimSun" w:hint="eastAsia"/>
                <w:szCs w:val="24"/>
                <w:lang w:eastAsia="zh-CN"/>
              </w:rPr>
              <w:t>号决议</w:t>
            </w:r>
            <w:r w:rsidRPr="00436760">
              <w:rPr>
                <w:rFonts w:ascii="SimSun" w:hAnsi="SimSun" w:cs="SimSun" w:hint="eastAsia"/>
                <w:b/>
                <w:szCs w:val="24"/>
                <w:lang w:eastAsia="zh-CN"/>
              </w:rPr>
              <w:t>（</w:t>
            </w:r>
            <w:r w:rsidRPr="00436760">
              <w:rPr>
                <w:rFonts w:eastAsia="Times New Roman"/>
                <w:b/>
                <w:szCs w:val="24"/>
                <w:lang w:eastAsia="zh-CN"/>
              </w:rPr>
              <w:t>WRC-15</w:t>
            </w:r>
            <w:r w:rsidRPr="00436760">
              <w:rPr>
                <w:rFonts w:ascii="SimSun" w:hAnsi="SimSun" w:cs="SimSun" w:hint="eastAsia"/>
                <w:b/>
                <w:szCs w:val="24"/>
                <w:lang w:eastAsia="zh-CN"/>
              </w:rPr>
              <w:t>，修订版）</w:t>
            </w:r>
            <w:r w:rsidRPr="00436760">
              <w:rPr>
                <w:rFonts w:ascii="SimSun" w:hAnsi="SimSun" w:cs="SimSun" w:hint="eastAsia"/>
                <w:szCs w:val="24"/>
                <w:lang w:eastAsia="zh-CN"/>
              </w:rPr>
              <w:t>，以确保公平使用</w:t>
            </w:r>
            <w:r w:rsidRPr="00436760">
              <w:rPr>
                <w:lang w:eastAsia="zh-CN"/>
              </w:rPr>
              <w:t>21.4-22 GHz</w:t>
            </w:r>
            <w:r w:rsidRPr="00436760">
              <w:rPr>
                <w:rFonts w:ascii="SimSun" w:hAnsi="SimSun" w:cs="SimSun" w:hint="eastAsia"/>
                <w:szCs w:val="24"/>
                <w:lang w:eastAsia="zh-CN"/>
              </w:rPr>
              <w:t>频段。</w:t>
            </w:r>
          </w:p>
        </w:tc>
      </w:tr>
      <w:tr w:rsidR="006F2B88" w:rsidRPr="00436760" w14:paraId="66F02B7D" w14:textId="77777777" w:rsidTr="00F9478E">
        <w:trPr>
          <w:cantSplit/>
        </w:trPr>
        <w:tc>
          <w:tcPr>
            <w:tcW w:w="1413" w:type="dxa"/>
            <w:tcBorders>
              <w:top w:val="single" w:sz="6" w:space="0" w:color="auto"/>
              <w:left w:val="single" w:sz="6" w:space="0" w:color="auto"/>
              <w:bottom w:val="single" w:sz="6" w:space="0" w:color="auto"/>
            </w:tcBorders>
            <w:vAlign w:val="center"/>
          </w:tcPr>
          <w:p w14:paraId="16B2EA30" w14:textId="77777777" w:rsidR="006F2B88" w:rsidRPr="00436760" w:rsidRDefault="006F2B88" w:rsidP="00F9478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9</w:t>
            </w:r>
          </w:p>
        </w:tc>
        <w:tc>
          <w:tcPr>
            <w:tcW w:w="8221" w:type="dxa"/>
            <w:tcBorders>
              <w:top w:val="single" w:sz="6" w:space="0" w:color="auto"/>
              <w:bottom w:val="single" w:sz="6" w:space="0" w:color="auto"/>
            </w:tcBorders>
            <w:vAlign w:val="center"/>
          </w:tcPr>
          <w:p w14:paraId="68CEF73F" w14:textId="77777777" w:rsidR="006F2B88" w:rsidRPr="00436760" w:rsidRDefault="006F2B88" w:rsidP="00F9478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lang w:val="zh-CN" w:eastAsia="zh-CN"/>
              </w:rPr>
              <w:t>按照国际电联《公约》第</w:t>
            </w:r>
            <w:r w:rsidRPr="00436760">
              <w:rPr>
                <w:b/>
                <w:bCs/>
                <w:lang w:eastAsia="zh-CN"/>
              </w:rPr>
              <w:t>7</w:t>
            </w:r>
            <w:r w:rsidRPr="00436760">
              <w:rPr>
                <w:rFonts w:hint="eastAsia"/>
                <w:lang w:val="zh-CN" w:eastAsia="zh-CN"/>
              </w:rPr>
              <w:t>条</w:t>
            </w:r>
            <w:r w:rsidRPr="00436760">
              <w:rPr>
                <w:rFonts w:hint="eastAsia"/>
                <w:lang w:eastAsia="zh-CN"/>
              </w:rPr>
              <w:t>，审议</w:t>
            </w:r>
            <w:r w:rsidRPr="00436760">
              <w:rPr>
                <w:rFonts w:hint="eastAsia"/>
                <w:lang w:val="zh-CN" w:eastAsia="zh-CN"/>
              </w:rPr>
              <w:t>并批准无线电通信局主任关于下列内容的报告</w:t>
            </w:r>
            <w:r>
              <w:rPr>
                <w:rFonts w:hint="eastAsia"/>
                <w:lang w:val="zh-CN" w:eastAsia="zh-CN"/>
              </w:rPr>
              <w:t>；</w:t>
            </w:r>
          </w:p>
        </w:tc>
      </w:tr>
      <w:tr w:rsidR="006F2B88" w:rsidRPr="00436760" w14:paraId="4BE28E6D" w14:textId="77777777" w:rsidTr="00F9478E">
        <w:trPr>
          <w:cantSplit/>
        </w:trPr>
        <w:tc>
          <w:tcPr>
            <w:tcW w:w="1413" w:type="dxa"/>
            <w:tcBorders>
              <w:top w:val="single" w:sz="6" w:space="0" w:color="auto"/>
              <w:left w:val="single" w:sz="6" w:space="0" w:color="auto"/>
              <w:bottom w:val="single" w:sz="6" w:space="0" w:color="auto"/>
            </w:tcBorders>
            <w:vAlign w:val="center"/>
          </w:tcPr>
          <w:p w14:paraId="26C14110" w14:textId="77777777" w:rsidR="006F2B88" w:rsidRPr="00436760" w:rsidRDefault="006F2B88" w:rsidP="00F9478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9.1</w:t>
            </w:r>
          </w:p>
        </w:tc>
        <w:tc>
          <w:tcPr>
            <w:tcW w:w="8221" w:type="dxa"/>
            <w:tcBorders>
              <w:top w:val="single" w:sz="6" w:space="0" w:color="auto"/>
              <w:bottom w:val="single" w:sz="6" w:space="0" w:color="auto"/>
            </w:tcBorders>
            <w:vAlign w:val="center"/>
          </w:tcPr>
          <w:p w14:paraId="5EE9D6CE" w14:textId="77777777" w:rsidR="006F2B88" w:rsidRPr="00436760" w:rsidRDefault="006F2B88" w:rsidP="00F9478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lang w:eastAsia="zh-CN"/>
              </w:rPr>
            </w:pPr>
            <w:r w:rsidRPr="00436760">
              <w:rPr>
                <w:rFonts w:hint="eastAsia"/>
                <w:lang w:eastAsia="zh-CN"/>
              </w:rPr>
              <w:t>自</w:t>
            </w:r>
            <w:r w:rsidRPr="00436760">
              <w:rPr>
                <w:lang w:eastAsia="zh-CN"/>
              </w:rPr>
              <w:t>WRC-19</w:t>
            </w:r>
            <w:r w:rsidRPr="00436760">
              <w:rPr>
                <w:rFonts w:hint="eastAsia"/>
                <w:lang w:eastAsia="zh-CN"/>
              </w:rPr>
              <w:t>以来国际电联无线电通信部门的活动：</w:t>
            </w:r>
          </w:p>
        </w:tc>
      </w:tr>
      <w:tr w:rsidR="006F2B88" w:rsidRPr="00436760" w14:paraId="40670542" w14:textId="77777777" w:rsidTr="00F9478E">
        <w:trPr>
          <w:cantSplit/>
        </w:trPr>
        <w:tc>
          <w:tcPr>
            <w:tcW w:w="1413" w:type="dxa"/>
            <w:tcBorders>
              <w:top w:val="single" w:sz="6" w:space="0" w:color="auto"/>
              <w:left w:val="single" w:sz="6" w:space="0" w:color="auto"/>
              <w:bottom w:val="single" w:sz="6" w:space="0" w:color="auto"/>
            </w:tcBorders>
            <w:vAlign w:val="center"/>
          </w:tcPr>
          <w:p w14:paraId="4D7ED386" w14:textId="77777777" w:rsidR="006F2B88" w:rsidRPr="00436760" w:rsidDel="00AE74E3"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 xml:space="preserve">9.1-a) </w:t>
            </w:r>
          </w:p>
        </w:tc>
        <w:tc>
          <w:tcPr>
            <w:tcW w:w="8221" w:type="dxa"/>
            <w:tcBorders>
              <w:top w:val="single" w:sz="6" w:space="0" w:color="auto"/>
              <w:bottom w:val="single" w:sz="6" w:space="0" w:color="auto"/>
            </w:tcBorders>
            <w:vAlign w:val="center"/>
          </w:tcPr>
          <w:p w14:paraId="1585930D" w14:textId="77777777" w:rsidR="006F2B88" w:rsidRPr="00436760" w:rsidDel="00AE74E3"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imes New Roman"/>
                <w:szCs w:val="24"/>
                <w:lang w:eastAsia="zh-CN"/>
              </w:rPr>
            </w:pPr>
            <w:r w:rsidRPr="00436760">
              <w:rPr>
                <w:rFonts w:eastAsia="Times New Roman"/>
                <w:szCs w:val="24"/>
                <w:lang w:eastAsia="zh-CN"/>
              </w:rPr>
              <w:t>–</w:t>
            </w:r>
            <w:r w:rsidRPr="00436760">
              <w:rPr>
                <w:rFonts w:eastAsia="Times New Roman"/>
                <w:szCs w:val="24"/>
                <w:lang w:eastAsia="zh-CN"/>
              </w:rPr>
              <w:tab/>
            </w:r>
            <w:r w:rsidRPr="00436760">
              <w:rPr>
                <w:rFonts w:hint="eastAsia"/>
                <w:lang w:eastAsia="zh-CN"/>
              </w:rPr>
              <w:t>根据第</w:t>
            </w:r>
            <w:r w:rsidRPr="00436760">
              <w:rPr>
                <w:b/>
                <w:bCs/>
                <w:lang w:eastAsia="zh-CN"/>
              </w:rPr>
              <w:t>657</w:t>
            </w:r>
            <w:r w:rsidRPr="00436760">
              <w:rPr>
                <w:rFonts w:hint="eastAsia"/>
                <w:lang w:eastAsia="zh-CN"/>
              </w:rPr>
              <w:t>号决议</w:t>
            </w:r>
            <w:r w:rsidRPr="00436760">
              <w:rPr>
                <w:rFonts w:hint="eastAsia"/>
                <w:b/>
                <w:bCs/>
                <w:lang w:eastAsia="zh-CN"/>
              </w:rPr>
              <w:t>（</w:t>
            </w:r>
            <w:r w:rsidRPr="00436760">
              <w:rPr>
                <w:b/>
                <w:bCs/>
                <w:lang w:eastAsia="zh-CN"/>
              </w:rPr>
              <w:t>WRC-19</w:t>
            </w:r>
            <w:r w:rsidRPr="00436760">
              <w:rPr>
                <w:rFonts w:hint="eastAsia"/>
                <w:b/>
                <w:bCs/>
                <w:lang w:eastAsia="zh-CN"/>
              </w:rPr>
              <w:t>，修订版）</w:t>
            </w:r>
            <w:r w:rsidRPr="00436760">
              <w:rPr>
                <w:rFonts w:hint="eastAsia"/>
                <w:lang w:eastAsia="zh-CN"/>
              </w:rPr>
              <w:t>，审议与空间天气传感器的技术和操作特性、频谱需求和适当的无线电业务标识相关的研究结果，以便在不给现有业务带来额外限制的情况下，在《无线电规则》中提供适当的认可和保护；</w:t>
            </w:r>
          </w:p>
        </w:tc>
      </w:tr>
      <w:tr w:rsidR="006F2B88" w:rsidRPr="00436760" w14:paraId="01F0201B" w14:textId="77777777" w:rsidTr="00F9478E">
        <w:trPr>
          <w:cantSplit/>
          <w:trHeight w:val="1000"/>
        </w:trPr>
        <w:tc>
          <w:tcPr>
            <w:tcW w:w="1413" w:type="dxa"/>
            <w:tcBorders>
              <w:top w:val="single" w:sz="6" w:space="0" w:color="auto"/>
              <w:left w:val="single" w:sz="6" w:space="0" w:color="auto"/>
            </w:tcBorders>
            <w:vAlign w:val="center"/>
          </w:tcPr>
          <w:p w14:paraId="4B417CE8"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 xml:space="preserve">9.1-b) </w:t>
            </w:r>
          </w:p>
        </w:tc>
        <w:tc>
          <w:tcPr>
            <w:tcW w:w="8221" w:type="dxa"/>
            <w:tcBorders>
              <w:top w:val="single" w:sz="6" w:space="0" w:color="auto"/>
            </w:tcBorders>
            <w:vAlign w:val="center"/>
          </w:tcPr>
          <w:p w14:paraId="2A61B882" w14:textId="77777777" w:rsidR="006F2B88" w:rsidRPr="00436760" w:rsidDel="00AE74E3"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imes New Roman"/>
                <w:color w:val="000000"/>
                <w:szCs w:val="24"/>
                <w:lang w:eastAsia="zh-CN"/>
              </w:rPr>
            </w:pPr>
            <w:r w:rsidRPr="00436760">
              <w:rPr>
                <w:rFonts w:eastAsia="Times New Roman"/>
                <w:szCs w:val="24"/>
                <w:lang w:eastAsia="zh-CN"/>
              </w:rPr>
              <w:t>–</w:t>
            </w:r>
            <w:r w:rsidRPr="00436760">
              <w:rPr>
                <w:rFonts w:eastAsia="Times New Roman"/>
                <w:szCs w:val="24"/>
                <w:lang w:eastAsia="zh-CN"/>
              </w:rPr>
              <w:tab/>
            </w:r>
            <w:r w:rsidRPr="00436760">
              <w:rPr>
                <w:rFonts w:hint="eastAsia"/>
                <w:lang w:eastAsia="zh-CN"/>
              </w:rPr>
              <w:t>根据第</w:t>
            </w:r>
            <w:r w:rsidRPr="00436760">
              <w:rPr>
                <w:rFonts w:cs="Traditional Arabic"/>
                <w:b/>
                <w:bCs/>
                <w:lang w:eastAsia="zh-CN"/>
              </w:rPr>
              <w:t>774</w:t>
            </w:r>
            <w:r w:rsidRPr="00436760">
              <w:rPr>
                <w:rFonts w:hint="eastAsia"/>
                <w:lang w:eastAsia="zh-CN"/>
              </w:rPr>
              <w:t>号决议</w:t>
            </w:r>
            <w:r w:rsidRPr="00436760">
              <w:rPr>
                <w:rFonts w:hint="eastAsia"/>
                <w:b/>
                <w:bCs/>
                <w:lang w:eastAsia="zh-CN"/>
              </w:rPr>
              <w:t>（</w:t>
            </w:r>
            <w:r w:rsidRPr="00436760">
              <w:rPr>
                <w:b/>
                <w:lang w:eastAsia="nl-NL"/>
              </w:rPr>
              <w:t>WRC-19</w:t>
            </w:r>
            <w:r w:rsidRPr="00436760">
              <w:rPr>
                <w:rFonts w:hint="eastAsia"/>
                <w:b/>
                <w:lang w:eastAsia="zh-CN"/>
              </w:rPr>
              <w:t>），</w:t>
            </w:r>
            <w:r w:rsidRPr="00436760">
              <w:rPr>
                <w:rFonts w:hint="eastAsia"/>
                <w:lang w:eastAsia="zh-CN"/>
              </w:rPr>
              <w:t>审议</w:t>
            </w:r>
            <w:r w:rsidRPr="00436760">
              <w:rPr>
                <w:lang w:eastAsia="zh-CN"/>
              </w:rPr>
              <w:t>1 240</w:t>
            </w:r>
            <w:r w:rsidRPr="00436760">
              <w:rPr>
                <w:lang w:eastAsia="zh-CN"/>
              </w:rPr>
              <w:noBreakHyphen/>
              <w:t>1 300 MHz</w:t>
            </w:r>
            <w:r w:rsidRPr="00436760">
              <w:rPr>
                <w:rFonts w:hint="eastAsia"/>
                <w:lang w:eastAsia="zh-CN"/>
              </w:rPr>
              <w:t>频段内业余业务和卫星业余业务的划分，以确定是否需要额外制定措施，确保对在相同频段内操作的卫星无线电导航业务（空对地）的保护</w:t>
            </w:r>
            <w:r>
              <w:rPr>
                <w:rFonts w:hint="eastAsia"/>
                <w:lang w:eastAsia="zh-CN"/>
              </w:rPr>
              <w:t>；</w:t>
            </w:r>
          </w:p>
        </w:tc>
      </w:tr>
      <w:tr w:rsidR="006F2B88" w:rsidRPr="00436760" w14:paraId="398448EF" w14:textId="77777777" w:rsidTr="00F9478E">
        <w:trPr>
          <w:cantSplit/>
          <w:trHeight w:val="355"/>
        </w:trPr>
        <w:tc>
          <w:tcPr>
            <w:tcW w:w="1413" w:type="dxa"/>
            <w:tcBorders>
              <w:top w:val="single" w:sz="6" w:space="0" w:color="auto"/>
              <w:left w:val="single" w:sz="6" w:space="0" w:color="auto"/>
            </w:tcBorders>
            <w:vAlign w:val="center"/>
          </w:tcPr>
          <w:p w14:paraId="740C6D38"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Cs w:val="24"/>
              </w:rPr>
            </w:pPr>
            <w:r w:rsidRPr="00436760">
              <w:rPr>
                <w:rFonts w:eastAsia="Times New Roman"/>
                <w:szCs w:val="24"/>
              </w:rPr>
              <w:t xml:space="preserve">9.1-d) </w:t>
            </w:r>
          </w:p>
        </w:tc>
        <w:tc>
          <w:tcPr>
            <w:tcW w:w="8221" w:type="dxa"/>
            <w:tcBorders>
              <w:top w:val="single" w:sz="6" w:space="0" w:color="auto"/>
            </w:tcBorders>
            <w:vAlign w:val="center"/>
          </w:tcPr>
          <w:p w14:paraId="1BC6ED24" w14:textId="77777777" w:rsidR="006F2B88" w:rsidRPr="00436760" w:rsidDel="00AE74E3"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imes New Roman"/>
                <w:color w:val="000000"/>
                <w:szCs w:val="24"/>
                <w:lang w:eastAsia="zh-CN"/>
              </w:rPr>
            </w:pPr>
            <w:r w:rsidRPr="00436760">
              <w:rPr>
                <w:rFonts w:eastAsia="Times New Roman"/>
                <w:bCs/>
                <w:szCs w:val="24"/>
                <w:lang w:eastAsia="nl-NL"/>
              </w:rPr>
              <w:t>–</w:t>
            </w:r>
            <w:r w:rsidRPr="00436760">
              <w:rPr>
                <w:rFonts w:eastAsia="Times New Roman"/>
                <w:bCs/>
                <w:szCs w:val="24"/>
                <w:lang w:eastAsia="nl-NL"/>
              </w:rPr>
              <w:tab/>
            </w:r>
            <w:r w:rsidRPr="00436760">
              <w:rPr>
                <w:lang w:eastAsia="zh-CN"/>
              </w:rPr>
              <w:t>保护</w:t>
            </w:r>
            <w:r w:rsidRPr="00436760">
              <w:rPr>
                <w:lang w:eastAsia="zh-CN"/>
              </w:rPr>
              <w:t>36-37 GHz</w:t>
            </w:r>
            <w:r w:rsidRPr="00436760">
              <w:rPr>
                <w:lang w:eastAsia="zh-CN"/>
              </w:rPr>
              <w:t>频段内</w:t>
            </w:r>
            <w:r w:rsidRPr="00436760">
              <w:rPr>
                <w:lang w:eastAsia="zh-CN"/>
              </w:rPr>
              <w:t>EESS</w:t>
            </w:r>
            <w:r w:rsidRPr="00436760">
              <w:rPr>
                <w:lang w:eastAsia="zh-CN"/>
              </w:rPr>
              <w:t>（无源）免受</w:t>
            </w:r>
            <w:r w:rsidRPr="00436760">
              <w:rPr>
                <w:lang w:eastAsia="zh-CN"/>
              </w:rPr>
              <w:t>non-GSO FSS</w:t>
            </w:r>
            <w:r w:rsidRPr="00436760">
              <w:rPr>
                <w:lang w:eastAsia="zh-CN"/>
              </w:rPr>
              <w:t>空间</w:t>
            </w:r>
            <w:r w:rsidRPr="00436760">
              <w:rPr>
                <w:rFonts w:hint="eastAsia"/>
                <w:lang w:eastAsia="zh-CN"/>
              </w:rPr>
              <w:t>电台</w:t>
            </w:r>
            <w:r w:rsidRPr="00436760">
              <w:rPr>
                <w:lang w:eastAsia="zh-CN"/>
              </w:rPr>
              <w:t>的</w:t>
            </w:r>
            <w:r w:rsidRPr="00436760">
              <w:rPr>
                <w:rFonts w:hint="eastAsia"/>
                <w:lang w:eastAsia="zh-CN"/>
              </w:rPr>
              <w:t>影响；</w:t>
            </w:r>
          </w:p>
        </w:tc>
      </w:tr>
      <w:tr w:rsidR="006F2B88" w:rsidRPr="00436760" w14:paraId="4184E2A3" w14:textId="77777777" w:rsidTr="00F9478E">
        <w:trPr>
          <w:cantSplit/>
        </w:trPr>
        <w:tc>
          <w:tcPr>
            <w:tcW w:w="1413" w:type="dxa"/>
            <w:tcBorders>
              <w:top w:val="single" w:sz="6" w:space="0" w:color="auto"/>
              <w:left w:val="single" w:sz="4" w:space="0" w:color="auto"/>
              <w:bottom w:val="nil"/>
            </w:tcBorders>
            <w:vAlign w:val="center"/>
          </w:tcPr>
          <w:p w14:paraId="22EEBDE9"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imes New Roman"/>
                <w:szCs w:val="24"/>
              </w:rPr>
            </w:pPr>
            <w:r w:rsidRPr="00436760">
              <w:rPr>
                <w:rFonts w:eastAsia="Times New Roman"/>
                <w:szCs w:val="24"/>
              </w:rPr>
              <w:lastRenderedPageBreak/>
              <w:t>10</w:t>
            </w:r>
          </w:p>
        </w:tc>
        <w:tc>
          <w:tcPr>
            <w:tcW w:w="8221" w:type="dxa"/>
            <w:tcBorders>
              <w:top w:val="single" w:sz="6" w:space="0" w:color="auto"/>
              <w:bottom w:val="single" w:sz="6" w:space="0" w:color="auto"/>
            </w:tcBorders>
            <w:vAlign w:val="center"/>
          </w:tcPr>
          <w:p w14:paraId="3BF85941" w14:textId="77777777" w:rsidR="006F2B88" w:rsidRPr="00436760" w:rsidDel="00AE74E3"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color w:val="000000"/>
                <w:szCs w:val="24"/>
                <w:lang w:eastAsia="zh-CN"/>
              </w:rPr>
            </w:pPr>
            <w:r w:rsidRPr="00436760">
              <w:rPr>
                <w:rFonts w:hint="eastAsia"/>
                <w:lang w:eastAsia="zh-CN"/>
              </w:rPr>
              <w:t>根据国际电联《公约》第</w:t>
            </w:r>
            <w:r w:rsidRPr="00436760">
              <w:rPr>
                <w:b/>
                <w:bCs/>
                <w:lang w:eastAsia="zh-CN"/>
              </w:rPr>
              <w:t>7</w:t>
            </w:r>
            <w:r w:rsidRPr="00436760">
              <w:rPr>
                <w:rFonts w:hint="eastAsia"/>
                <w:lang w:eastAsia="zh-CN"/>
              </w:rPr>
              <w:t>条和第</w:t>
            </w:r>
            <w:r w:rsidRPr="00436760">
              <w:rPr>
                <w:b/>
                <w:bCs/>
                <w:iCs/>
                <w:lang w:eastAsia="zh-CN"/>
              </w:rPr>
              <w:t>804</w:t>
            </w:r>
            <w:r w:rsidRPr="00436760">
              <w:rPr>
                <w:rFonts w:hint="eastAsia"/>
                <w:lang w:eastAsia="zh-CN"/>
              </w:rPr>
              <w:t>号决议</w:t>
            </w:r>
            <w:r w:rsidRPr="00436760">
              <w:rPr>
                <w:rFonts w:hint="eastAsia"/>
                <w:b/>
                <w:bCs/>
                <w:lang w:eastAsia="zh-CN"/>
              </w:rPr>
              <w:t>（</w:t>
            </w:r>
            <w:r w:rsidRPr="00436760">
              <w:rPr>
                <w:b/>
                <w:lang w:eastAsia="zh-CN"/>
              </w:rPr>
              <w:t>WRC-19</w:t>
            </w:r>
            <w:r w:rsidRPr="00436760">
              <w:rPr>
                <w:rFonts w:hint="eastAsia"/>
                <w:b/>
                <w:lang w:eastAsia="zh-CN"/>
              </w:rPr>
              <w:t>，</w:t>
            </w:r>
            <w:r w:rsidRPr="00436760">
              <w:rPr>
                <w:rFonts w:hint="eastAsia"/>
                <w:b/>
                <w:bCs/>
                <w:lang w:eastAsia="zh-CN"/>
              </w:rPr>
              <w:t>修订版）</w:t>
            </w:r>
            <w:r w:rsidRPr="00436760">
              <w:rPr>
                <w:rFonts w:hint="eastAsia"/>
                <w:lang w:eastAsia="zh-CN"/>
              </w:rPr>
              <w:t>，向国际电联理事会建议纳入下届世界无线电通信大会议程的议项以及未来大会初步议程的议项，</w:t>
            </w:r>
          </w:p>
        </w:tc>
      </w:tr>
      <w:tr w:rsidR="006F2B88" w:rsidRPr="00436760" w14:paraId="1A0F6F4E" w14:textId="77777777" w:rsidTr="00F9478E">
        <w:trPr>
          <w:cantSplit/>
        </w:trPr>
        <w:tc>
          <w:tcPr>
            <w:tcW w:w="1413" w:type="dxa"/>
            <w:tcBorders>
              <w:top w:val="nil"/>
              <w:left w:val="single" w:sz="4" w:space="0" w:color="auto"/>
              <w:bottom w:val="nil"/>
            </w:tcBorders>
            <w:vAlign w:val="center"/>
          </w:tcPr>
          <w:p w14:paraId="21F760C2"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imes New Roman"/>
                <w:szCs w:val="24"/>
              </w:rPr>
            </w:pPr>
            <w:r w:rsidRPr="00436760">
              <w:rPr>
                <w:rFonts w:ascii="SimSun" w:hAnsi="SimSun" w:cs="SimSun" w:hint="eastAsia"/>
                <w:szCs w:val="24"/>
                <w:lang w:eastAsia="zh-CN"/>
              </w:rPr>
              <w:t>议题</w:t>
            </w:r>
            <w:r w:rsidRPr="00436760">
              <w:rPr>
                <w:rFonts w:eastAsia="Times New Roman"/>
                <w:szCs w:val="24"/>
              </w:rPr>
              <w:t>2</w:t>
            </w:r>
          </w:p>
        </w:tc>
        <w:tc>
          <w:tcPr>
            <w:tcW w:w="8221" w:type="dxa"/>
            <w:tcBorders>
              <w:top w:val="single" w:sz="6" w:space="0" w:color="auto"/>
              <w:bottom w:val="single" w:sz="6" w:space="0" w:color="auto"/>
            </w:tcBorders>
            <w:vAlign w:val="center"/>
          </w:tcPr>
          <w:p w14:paraId="2A47A847" w14:textId="77777777" w:rsidR="006F2B88" w:rsidRPr="00436760" w:rsidDel="00AE74E3"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color w:val="000000"/>
                <w:szCs w:val="24"/>
                <w:lang w:eastAsia="zh-CN"/>
              </w:rPr>
            </w:pPr>
            <w:r w:rsidRPr="00436760">
              <w:rPr>
                <w:rFonts w:ascii="SimSun" w:hAnsi="SimSun" w:cs="SimSun" w:hint="eastAsia"/>
                <w:szCs w:val="24"/>
                <w:lang w:eastAsia="zh-CN"/>
              </w:rPr>
              <w:t>支持与非对地静止卫星轨道</w:t>
            </w:r>
            <w:r w:rsidRPr="00436760">
              <w:rPr>
                <w:lang w:eastAsia="zh-CN"/>
              </w:rPr>
              <w:t>FSS</w:t>
            </w:r>
            <w:r w:rsidRPr="00436760">
              <w:rPr>
                <w:rFonts w:ascii="SimSun" w:hAnsi="SimSun" w:cs="SimSun" w:hint="eastAsia"/>
                <w:szCs w:val="24"/>
                <w:lang w:eastAsia="zh-CN"/>
              </w:rPr>
              <w:t>系统操作的关口地球站使用</w:t>
            </w:r>
            <w:r w:rsidRPr="00436760">
              <w:rPr>
                <w:lang w:eastAsia="zh-CN"/>
              </w:rPr>
              <w:t>51.4-52.4 GHz</w:t>
            </w:r>
            <w:r w:rsidRPr="00436760">
              <w:rPr>
                <w:rFonts w:ascii="SimSun" w:hAnsi="SimSun" w:cs="SimSun" w:hint="eastAsia"/>
                <w:szCs w:val="24"/>
                <w:lang w:eastAsia="zh-CN"/>
              </w:rPr>
              <w:t>卫星固定业务（地对空）频段的频谱划分及相关规则条款。</w:t>
            </w:r>
          </w:p>
        </w:tc>
      </w:tr>
      <w:tr w:rsidR="006F2B88" w:rsidRPr="00436760" w14:paraId="5E920B57" w14:textId="77777777" w:rsidTr="00F9478E">
        <w:trPr>
          <w:cantSplit/>
        </w:trPr>
        <w:tc>
          <w:tcPr>
            <w:tcW w:w="1413" w:type="dxa"/>
            <w:tcBorders>
              <w:top w:val="nil"/>
              <w:left w:val="single" w:sz="4" w:space="0" w:color="auto"/>
              <w:bottom w:val="single" w:sz="6" w:space="0" w:color="auto"/>
            </w:tcBorders>
            <w:vAlign w:val="center"/>
          </w:tcPr>
          <w:p w14:paraId="5D2DD010" w14:textId="77777777" w:rsidR="006F2B88" w:rsidRPr="00436760"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imes New Roman"/>
                <w:szCs w:val="24"/>
              </w:rPr>
            </w:pPr>
            <w:r w:rsidRPr="00436760">
              <w:rPr>
                <w:rFonts w:ascii="SimSun" w:hAnsi="SimSun" w:cs="SimSun" w:hint="eastAsia"/>
                <w:szCs w:val="24"/>
                <w:lang w:eastAsia="zh-CN"/>
              </w:rPr>
              <w:t>议题</w:t>
            </w:r>
            <w:r w:rsidRPr="00436760">
              <w:rPr>
                <w:rFonts w:eastAsia="Times New Roman"/>
                <w:szCs w:val="24"/>
              </w:rPr>
              <w:t>5</w:t>
            </w:r>
          </w:p>
        </w:tc>
        <w:tc>
          <w:tcPr>
            <w:tcW w:w="8221" w:type="dxa"/>
            <w:tcBorders>
              <w:top w:val="single" w:sz="6" w:space="0" w:color="auto"/>
              <w:bottom w:val="single" w:sz="6" w:space="0" w:color="auto"/>
            </w:tcBorders>
            <w:vAlign w:val="center"/>
          </w:tcPr>
          <w:p w14:paraId="4193CFA7" w14:textId="77777777" w:rsidR="006F2B88" w:rsidRPr="00436760" w:rsidDel="00AE74E3" w:rsidRDefault="006F2B88" w:rsidP="00F947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color w:val="000000"/>
                <w:szCs w:val="24"/>
                <w:lang w:eastAsia="zh-CN"/>
              </w:rPr>
            </w:pPr>
            <w:r w:rsidRPr="00436760">
              <w:rPr>
                <w:rFonts w:ascii="SimSun" w:hAnsi="SimSun" w:cs="SimSun" w:hint="eastAsia"/>
                <w:szCs w:val="24"/>
                <w:lang w:eastAsia="zh-CN"/>
              </w:rPr>
              <w:t>在以下建议的频段内可能新增的卫星移动业务的主要业务频率划分：</w:t>
            </w:r>
            <w:r w:rsidRPr="00436760">
              <w:rPr>
                <w:lang w:eastAsia="zh-CN"/>
              </w:rPr>
              <w:t>2 010-2 025 MHz</w:t>
            </w:r>
            <w:r w:rsidRPr="00436760">
              <w:rPr>
                <w:rFonts w:ascii="SimSun" w:hAnsi="SimSun" w:cs="SimSun" w:hint="eastAsia"/>
                <w:szCs w:val="24"/>
                <w:lang w:eastAsia="zh-CN"/>
              </w:rPr>
              <w:t>（地对空）和</w:t>
            </w:r>
            <w:r w:rsidRPr="00436760">
              <w:rPr>
                <w:lang w:eastAsia="zh-CN"/>
              </w:rPr>
              <w:t>2 200</w:t>
            </w:r>
            <w:r w:rsidRPr="00436760">
              <w:rPr>
                <w:lang w:eastAsia="zh-CN"/>
              </w:rPr>
              <w:noBreakHyphen/>
              <w:t>2 215 MHz</w:t>
            </w:r>
            <w:r w:rsidRPr="00436760">
              <w:rPr>
                <w:rFonts w:ascii="SimSun" w:hAnsi="SimSun" w:cs="SimSun" w:hint="eastAsia"/>
                <w:szCs w:val="24"/>
                <w:lang w:eastAsia="zh-CN"/>
              </w:rPr>
              <w:t>（空对地）。</w:t>
            </w:r>
          </w:p>
        </w:tc>
      </w:tr>
    </w:tbl>
    <w:p w14:paraId="23C9E1FF" w14:textId="77777777" w:rsidR="006F2B88" w:rsidRPr="003864FC" w:rsidRDefault="006F2B88" w:rsidP="006F2B88">
      <w:pPr>
        <w:pStyle w:val="Reasons"/>
        <w:rPr>
          <w:rFonts w:eastAsia="Times New Roman"/>
          <w:lang w:eastAsia="zh-CN"/>
        </w:rPr>
      </w:pPr>
    </w:p>
    <w:p w14:paraId="70CF1CC7" w14:textId="310C63DE" w:rsidR="003E042E" w:rsidRPr="00E86D2A" w:rsidRDefault="003E042E" w:rsidP="003E042E">
      <w:pPr>
        <w:jc w:val="center"/>
        <w:rPr>
          <w:rFonts w:eastAsia="Times New Roman"/>
          <w:szCs w:val="24"/>
        </w:rPr>
      </w:pPr>
      <w:r w:rsidRPr="00436760">
        <w:rPr>
          <w:rFonts w:eastAsia="Times New Roman"/>
          <w:szCs w:val="24"/>
        </w:rPr>
        <w:t>_____________</w:t>
      </w:r>
    </w:p>
    <w:p w14:paraId="1BCC7CFD" w14:textId="75F003C8" w:rsidR="00B868FC" w:rsidRDefault="00B868FC" w:rsidP="003E042E">
      <w:pPr>
        <w:tabs>
          <w:tab w:val="clear" w:pos="1134"/>
          <w:tab w:val="clear" w:pos="1871"/>
          <w:tab w:val="clear" w:pos="2268"/>
        </w:tabs>
        <w:overflowPunct/>
        <w:autoSpaceDE/>
        <w:autoSpaceDN/>
        <w:adjustRightInd/>
        <w:spacing w:before="0"/>
        <w:textAlignment w:val="auto"/>
      </w:pPr>
    </w:p>
    <w:sectPr w:rsidR="00B868FC">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EC1C" w14:textId="77777777" w:rsidR="00F40B31" w:rsidRDefault="00F40B31">
      <w:r>
        <w:separator/>
      </w:r>
    </w:p>
  </w:endnote>
  <w:endnote w:type="continuationSeparator" w:id="0">
    <w:p w14:paraId="7D26FB30" w14:textId="77777777" w:rsidR="00F40B31" w:rsidRDefault="00F4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E92F" w14:textId="62153CC7"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847978">
      <w:rPr>
        <w:lang w:val="en-US"/>
      </w:rPr>
      <w:t>P:\CHI\ITU-R\CONF-R\CMR23\000\087C.docx</w:t>
    </w:r>
    <w:r>
      <w:fldChar w:fldCharType="end"/>
    </w:r>
    <w:r w:rsidR="00F44438">
      <w:t xml:space="preserve"> </w:t>
    </w:r>
    <w:r w:rsidR="00F44438">
      <w:rPr>
        <w:rFonts w:hint="eastAsia"/>
        <w:lang w:eastAsia="zh-CN"/>
      </w:rPr>
      <w:t>(</w:t>
    </w:r>
    <w:r w:rsidR="00F44438">
      <w:rPr>
        <w:lang w:eastAsia="zh-CN"/>
      </w:rPr>
      <w:t>529961)</w:t>
    </w:r>
    <w:r w:rsidR="001F2C9D" w:rsidRPr="00DA0469">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EA03" w14:textId="698BA7F4" w:rsidR="00B851D4" w:rsidRPr="00DA0469" w:rsidRDefault="00B851D4" w:rsidP="00924472">
    <w:pPr>
      <w:pStyle w:val="Footer"/>
      <w:rPr>
        <w:lang w:val="en-US"/>
      </w:rPr>
    </w:pPr>
    <w:r>
      <w:fldChar w:fldCharType="begin"/>
    </w:r>
    <w:r w:rsidRPr="00DA0469">
      <w:rPr>
        <w:lang w:val="en-US"/>
      </w:rPr>
      <w:instrText xml:space="preserve"> FILENAME \p \* MERGEFORMAT </w:instrText>
    </w:r>
    <w:r>
      <w:fldChar w:fldCharType="separate"/>
    </w:r>
    <w:r w:rsidR="008A4F31">
      <w:rPr>
        <w:lang w:val="en-US"/>
      </w:rPr>
      <w:t>P:\CHI\ITU-R\CONF-R\CMR23\000\087C.docx</w:t>
    </w:r>
    <w:r>
      <w:fldChar w:fldCharType="end"/>
    </w:r>
    <w:r w:rsidR="007D0591">
      <w:t xml:space="preserve"> </w:t>
    </w:r>
    <w:r w:rsidR="007D0591">
      <w:rPr>
        <w:rFonts w:hint="eastAsia"/>
        <w:lang w:eastAsia="zh-CN"/>
      </w:rPr>
      <w:t>(</w:t>
    </w:r>
    <w:r w:rsidR="007D0591">
      <w:rPr>
        <w:lang w:eastAsia="zh-CN"/>
      </w:rPr>
      <w:t>529961)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3982" w14:textId="77777777" w:rsidR="00F40B31" w:rsidRDefault="00F40B31">
      <w:r>
        <w:t>____________________</w:t>
      </w:r>
    </w:p>
  </w:footnote>
  <w:footnote w:type="continuationSeparator" w:id="0">
    <w:p w14:paraId="4A4A9924" w14:textId="77777777" w:rsidR="00F40B31" w:rsidRDefault="00F40B31">
      <w:r>
        <w:continuationSeparator/>
      </w:r>
    </w:p>
  </w:footnote>
  <w:footnote w:id="1">
    <w:p w14:paraId="2375BEA5" w14:textId="3A8EE0C6" w:rsidR="005037BE" w:rsidRPr="00FE0803" w:rsidRDefault="005037BE" w:rsidP="005037BE">
      <w:pPr>
        <w:pStyle w:val="FootnoteText"/>
        <w:rPr>
          <w:lang w:val="en-US"/>
        </w:rPr>
      </w:pPr>
      <w:r>
        <w:rPr>
          <w:rStyle w:val="FootnoteReference"/>
        </w:rPr>
        <w:footnoteRef/>
      </w:r>
      <w:r>
        <w:t xml:space="preserve"> </w:t>
      </w:r>
      <w:r w:rsidRPr="00D7458A">
        <w:rPr>
          <w:rFonts w:hint="eastAsia"/>
          <w:lang w:val="en-US"/>
        </w:rPr>
        <w:t>非洲电信联盟</w:t>
      </w:r>
      <w:r>
        <w:rPr>
          <w:rFonts w:hint="eastAsia"/>
          <w:lang w:val="en-US" w:eastAsia="zh-CN"/>
        </w:rPr>
        <w:t>（</w:t>
      </w:r>
      <w:hyperlink r:id="rId1" w:history="1">
        <w:r w:rsidRPr="00974B4D">
          <w:rPr>
            <w:rStyle w:val="Hyperlink"/>
            <w:lang w:val="en-US"/>
          </w:rPr>
          <w:t>https://atuuat.africa/</w:t>
        </w:r>
      </w:hyperlink>
      <w:r>
        <w:rPr>
          <w:rFonts w:hint="eastAsia"/>
          <w:lang w:val="en-US"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B11A" w14:textId="433C3573"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E744E">
      <w:rPr>
        <w:rStyle w:val="PageNumber"/>
        <w:noProof/>
      </w:rPr>
      <w:t>2</w:t>
    </w:r>
    <w:r>
      <w:rPr>
        <w:rStyle w:val="PageNumber"/>
      </w:rPr>
      <w:fldChar w:fldCharType="end"/>
    </w:r>
  </w:p>
  <w:p w14:paraId="4165E8EB" w14:textId="57D1A6E0" w:rsidR="00B851D4" w:rsidRDefault="00AD22C3" w:rsidP="00924472">
    <w:pPr>
      <w:pStyle w:val="Header"/>
      <w:rPr>
        <w:lang w:val="en-US"/>
      </w:rPr>
    </w:pPr>
    <w:r>
      <w:rPr>
        <w:rStyle w:val="PageNumber"/>
      </w:rPr>
      <w:t>WRC</w:t>
    </w:r>
    <w:r w:rsidR="00BB455D">
      <w:rPr>
        <w:rStyle w:val="PageNumber"/>
      </w:rPr>
      <w:t>23</w:t>
    </w:r>
    <w:r w:rsidR="00924472">
      <w:rPr>
        <w:rStyle w:val="PageNumber"/>
      </w:rPr>
      <w:t>/</w:t>
    </w:r>
    <w:r w:rsidR="00F44438">
      <w:rPr>
        <w:rStyle w:val="PageNumber"/>
      </w:rPr>
      <w:t>87</w:t>
    </w:r>
    <w:r w:rsidR="00924472">
      <w:rPr>
        <w:rStyle w:val="PageNumber"/>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E7AC0"/>
    <w:multiLevelType w:val="multilevel"/>
    <w:tmpl w:val="E2AA216C"/>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F3E5D36"/>
    <w:multiLevelType w:val="multilevel"/>
    <w:tmpl w:val="3D5A0FD0"/>
    <w:lvl w:ilvl="0">
      <w:start w:val="1"/>
      <w:numFmt w:val="decimal"/>
      <w:pStyle w:val="Tapm15-4"/>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B2047E6"/>
    <w:multiLevelType w:val="multilevel"/>
    <w:tmpl w:val="072EC516"/>
    <w:lvl w:ilvl="0">
      <w:numFmt w:val="bullet"/>
      <w:lvlText w:val="❑"/>
      <w:lvlJc w:val="left"/>
      <w:pPr>
        <w:ind w:left="828" w:hanging="360"/>
      </w:pPr>
      <w:rPr>
        <w:rFonts w:ascii="Noto Sans Symbols" w:eastAsia="Noto Sans Symbols" w:hAnsi="Noto Sans Symbols" w:cs="Noto Sans Symbols"/>
        <w:sz w:val="20"/>
        <w:szCs w:val="20"/>
      </w:rPr>
    </w:lvl>
    <w:lvl w:ilvl="1">
      <w:numFmt w:val="bullet"/>
      <w:lvlText w:val="•"/>
      <w:lvlJc w:val="left"/>
      <w:pPr>
        <w:ind w:left="1548" w:hanging="360"/>
      </w:pPr>
      <w:rPr>
        <w:rFonts w:ascii="Arial" w:eastAsia="Arial" w:hAnsi="Arial" w:cs="Arial"/>
        <w:sz w:val="20"/>
        <w:szCs w:val="20"/>
      </w:rPr>
    </w:lvl>
    <w:lvl w:ilvl="2">
      <w:numFmt w:val="bullet"/>
      <w:lvlText w:val="•"/>
      <w:lvlJc w:val="left"/>
      <w:pPr>
        <w:ind w:left="2186" w:hanging="360"/>
      </w:pPr>
    </w:lvl>
    <w:lvl w:ilvl="3">
      <w:numFmt w:val="bullet"/>
      <w:lvlText w:val="•"/>
      <w:lvlJc w:val="left"/>
      <w:pPr>
        <w:ind w:left="2833" w:hanging="360"/>
      </w:pPr>
    </w:lvl>
    <w:lvl w:ilvl="4">
      <w:numFmt w:val="bullet"/>
      <w:lvlText w:val="•"/>
      <w:lvlJc w:val="left"/>
      <w:pPr>
        <w:ind w:left="3480" w:hanging="360"/>
      </w:pPr>
    </w:lvl>
    <w:lvl w:ilvl="5">
      <w:numFmt w:val="bullet"/>
      <w:lvlText w:val="•"/>
      <w:lvlJc w:val="left"/>
      <w:pPr>
        <w:ind w:left="4127" w:hanging="360"/>
      </w:pPr>
    </w:lvl>
    <w:lvl w:ilvl="6">
      <w:numFmt w:val="bullet"/>
      <w:lvlText w:val="•"/>
      <w:lvlJc w:val="left"/>
      <w:pPr>
        <w:ind w:left="4773" w:hanging="360"/>
      </w:pPr>
    </w:lvl>
    <w:lvl w:ilvl="7">
      <w:numFmt w:val="bullet"/>
      <w:lvlText w:val="•"/>
      <w:lvlJc w:val="left"/>
      <w:pPr>
        <w:ind w:left="5420" w:hanging="360"/>
      </w:pPr>
    </w:lvl>
    <w:lvl w:ilvl="8">
      <w:numFmt w:val="bullet"/>
      <w:lvlText w:val="•"/>
      <w:lvlJc w:val="left"/>
      <w:pPr>
        <w:ind w:left="6067" w:hanging="360"/>
      </w:pPr>
    </w:lvl>
  </w:abstractNum>
  <w:num w:numId="1" w16cid:durableId="1201746448">
    <w:abstractNumId w:val="0"/>
  </w:num>
  <w:num w:numId="2" w16cid:durableId="1472862151">
    <w:abstractNumId w:val="2"/>
  </w:num>
  <w:num w:numId="3" w16cid:durableId="130955168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38"/>
    <w:rsid w:val="000164B2"/>
    <w:rsid w:val="0002122D"/>
    <w:rsid w:val="00021565"/>
    <w:rsid w:val="000264C2"/>
    <w:rsid w:val="000273B7"/>
    <w:rsid w:val="00037C90"/>
    <w:rsid w:val="0004594C"/>
    <w:rsid w:val="00046136"/>
    <w:rsid w:val="00056B13"/>
    <w:rsid w:val="0006002B"/>
    <w:rsid w:val="0006397C"/>
    <w:rsid w:val="000779ED"/>
    <w:rsid w:val="00077D84"/>
    <w:rsid w:val="00080076"/>
    <w:rsid w:val="0008506F"/>
    <w:rsid w:val="000A2D1A"/>
    <w:rsid w:val="000C0212"/>
    <w:rsid w:val="000C09BA"/>
    <w:rsid w:val="000C1BEC"/>
    <w:rsid w:val="000C1F1E"/>
    <w:rsid w:val="000C6AA7"/>
    <w:rsid w:val="000D5128"/>
    <w:rsid w:val="000E26F6"/>
    <w:rsid w:val="000F0667"/>
    <w:rsid w:val="0010013B"/>
    <w:rsid w:val="00106535"/>
    <w:rsid w:val="001102D3"/>
    <w:rsid w:val="00111341"/>
    <w:rsid w:val="00111A9A"/>
    <w:rsid w:val="00116377"/>
    <w:rsid w:val="00117887"/>
    <w:rsid w:val="00117E4F"/>
    <w:rsid w:val="00120197"/>
    <w:rsid w:val="0012145C"/>
    <w:rsid w:val="00123B74"/>
    <w:rsid w:val="00123C07"/>
    <w:rsid w:val="00126FBC"/>
    <w:rsid w:val="00131871"/>
    <w:rsid w:val="001357C9"/>
    <w:rsid w:val="00136D9B"/>
    <w:rsid w:val="001453F8"/>
    <w:rsid w:val="00151CC3"/>
    <w:rsid w:val="00153AA2"/>
    <w:rsid w:val="00164CF8"/>
    <w:rsid w:val="00166859"/>
    <w:rsid w:val="00167BD0"/>
    <w:rsid w:val="00175B89"/>
    <w:rsid w:val="001765EC"/>
    <w:rsid w:val="001853E8"/>
    <w:rsid w:val="001910F2"/>
    <w:rsid w:val="00192D8B"/>
    <w:rsid w:val="001938E8"/>
    <w:rsid w:val="001965D0"/>
    <w:rsid w:val="001A2D80"/>
    <w:rsid w:val="001A4E73"/>
    <w:rsid w:val="001A64AD"/>
    <w:rsid w:val="001B6360"/>
    <w:rsid w:val="001C03BA"/>
    <w:rsid w:val="001E07D1"/>
    <w:rsid w:val="001E3096"/>
    <w:rsid w:val="001F2965"/>
    <w:rsid w:val="001F2C9D"/>
    <w:rsid w:val="001F4EA6"/>
    <w:rsid w:val="00210DB0"/>
    <w:rsid w:val="00211A02"/>
    <w:rsid w:val="00214959"/>
    <w:rsid w:val="00221EBB"/>
    <w:rsid w:val="0022272C"/>
    <w:rsid w:val="0022379F"/>
    <w:rsid w:val="002260A6"/>
    <w:rsid w:val="00226130"/>
    <w:rsid w:val="0022617F"/>
    <w:rsid w:val="00226FD6"/>
    <w:rsid w:val="002302E3"/>
    <w:rsid w:val="00231EB8"/>
    <w:rsid w:val="0023592E"/>
    <w:rsid w:val="002478A1"/>
    <w:rsid w:val="00256E43"/>
    <w:rsid w:val="002611E8"/>
    <w:rsid w:val="00264956"/>
    <w:rsid w:val="002674F0"/>
    <w:rsid w:val="00272F76"/>
    <w:rsid w:val="002742B3"/>
    <w:rsid w:val="00277879"/>
    <w:rsid w:val="00281F78"/>
    <w:rsid w:val="00284885"/>
    <w:rsid w:val="0028545E"/>
    <w:rsid w:val="0029698C"/>
    <w:rsid w:val="002A4C9C"/>
    <w:rsid w:val="002A60BF"/>
    <w:rsid w:val="002A7022"/>
    <w:rsid w:val="002B0149"/>
    <w:rsid w:val="002B1C5E"/>
    <w:rsid w:val="002B21D4"/>
    <w:rsid w:val="002B509B"/>
    <w:rsid w:val="002B65A8"/>
    <w:rsid w:val="002B7770"/>
    <w:rsid w:val="002C26D4"/>
    <w:rsid w:val="002D6E77"/>
    <w:rsid w:val="002E296E"/>
    <w:rsid w:val="002E2A59"/>
    <w:rsid w:val="002E4507"/>
    <w:rsid w:val="002E734C"/>
    <w:rsid w:val="00305254"/>
    <w:rsid w:val="003057C1"/>
    <w:rsid w:val="003169D2"/>
    <w:rsid w:val="00325209"/>
    <w:rsid w:val="00330EEF"/>
    <w:rsid w:val="003402CD"/>
    <w:rsid w:val="00341A50"/>
    <w:rsid w:val="00342BEA"/>
    <w:rsid w:val="00356948"/>
    <w:rsid w:val="00357058"/>
    <w:rsid w:val="003614B2"/>
    <w:rsid w:val="00367956"/>
    <w:rsid w:val="003717AA"/>
    <w:rsid w:val="003744B2"/>
    <w:rsid w:val="00377D8C"/>
    <w:rsid w:val="00380D76"/>
    <w:rsid w:val="00394A87"/>
    <w:rsid w:val="00396719"/>
    <w:rsid w:val="003A1B83"/>
    <w:rsid w:val="003A7C7C"/>
    <w:rsid w:val="003B4BEF"/>
    <w:rsid w:val="003B5002"/>
    <w:rsid w:val="003C0D42"/>
    <w:rsid w:val="003C0D66"/>
    <w:rsid w:val="003C6B45"/>
    <w:rsid w:val="003C6C13"/>
    <w:rsid w:val="003D58FB"/>
    <w:rsid w:val="003E042E"/>
    <w:rsid w:val="003E33DA"/>
    <w:rsid w:val="003E48E2"/>
    <w:rsid w:val="003E5931"/>
    <w:rsid w:val="003F78C9"/>
    <w:rsid w:val="00401D76"/>
    <w:rsid w:val="00410A9F"/>
    <w:rsid w:val="0041282E"/>
    <w:rsid w:val="00414F2C"/>
    <w:rsid w:val="00420B26"/>
    <w:rsid w:val="00425EE1"/>
    <w:rsid w:val="00436760"/>
    <w:rsid w:val="00437869"/>
    <w:rsid w:val="004407A6"/>
    <w:rsid w:val="00450669"/>
    <w:rsid w:val="004535A1"/>
    <w:rsid w:val="00454431"/>
    <w:rsid w:val="00455127"/>
    <w:rsid w:val="00465A34"/>
    <w:rsid w:val="00466973"/>
    <w:rsid w:val="00474974"/>
    <w:rsid w:val="00497559"/>
    <w:rsid w:val="004A676A"/>
    <w:rsid w:val="004B4C76"/>
    <w:rsid w:val="004B4F99"/>
    <w:rsid w:val="004C44D9"/>
    <w:rsid w:val="004C4554"/>
    <w:rsid w:val="004D2DEC"/>
    <w:rsid w:val="004D4B21"/>
    <w:rsid w:val="004D77DB"/>
    <w:rsid w:val="004E1F09"/>
    <w:rsid w:val="004E3144"/>
    <w:rsid w:val="004E6734"/>
    <w:rsid w:val="004F2BE6"/>
    <w:rsid w:val="004F4043"/>
    <w:rsid w:val="004F4582"/>
    <w:rsid w:val="005037BE"/>
    <w:rsid w:val="00527E8A"/>
    <w:rsid w:val="00540B01"/>
    <w:rsid w:val="00541088"/>
    <w:rsid w:val="00542E85"/>
    <w:rsid w:val="005512D7"/>
    <w:rsid w:val="0055651D"/>
    <w:rsid w:val="00562479"/>
    <w:rsid w:val="00562E64"/>
    <w:rsid w:val="005642DA"/>
    <w:rsid w:val="00570B4C"/>
    <w:rsid w:val="00576849"/>
    <w:rsid w:val="00581AA9"/>
    <w:rsid w:val="00582460"/>
    <w:rsid w:val="00583D37"/>
    <w:rsid w:val="00596768"/>
    <w:rsid w:val="005A0ACB"/>
    <w:rsid w:val="005B7061"/>
    <w:rsid w:val="005C08D2"/>
    <w:rsid w:val="005C15B9"/>
    <w:rsid w:val="005D27BA"/>
    <w:rsid w:val="005E08D2"/>
    <w:rsid w:val="005E5E14"/>
    <w:rsid w:val="005E7793"/>
    <w:rsid w:val="005E7A94"/>
    <w:rsid w:val="005E7FD8"/>
    <w:rsid w:val="005F1B4F"/>
    <w:rsid w:val="005F7B4D"/>
    <w:rsid w:val="00603A74"/>
    <w:rsid w:val="00604CC6"/>
    <w:rsid w:val="00606A19"/>
    <w:rsid w:val="00622560"/>
    <w:rsid w:val="006260AD"/>
    <w:rsid w:val="00633B03"/>
    <w:rsid w:val="0063771E"/>
    <w:rsid w:val="00644391"/>
    <w:rsid w:val="00647712"/>
    <w:rsid w:val="00647792"/>
    <w:rsid w:val="00650C21"/>
    <w:rsid w:val="00653448"/>
    <w:rsid w:val="00662E12"/>
    <w:rsid w:val="0066528B"/>
    <w:rsid w:val="00674C1A"/>
    <w:rsid w:val="00680B2D"/>
    <w:rsid w:val="00685C68"/>
    <w:rsid w:val="00686CAC"/>
    <w:rsid w:val="00691142"/>
    <w:rsid w:val="00691927"/>
    <w:rsid w:val="00697032"/>
    <w:rsid w:val="006A6E47"/>
    <w:rsid w:val="006B2A4D"/>
    <w:rsid w:val="006B67CE"/>
    <w:rsid w:val="006C38ED"/>
    <w:rsid w:val="006C6D00"/>
    <w:rsid w:val="006D1CA0"/>
    <w:rsid w:val="006D657F"/>
    <w:rsid w:val="006E6182"/>
    <w:rsid w:val="006F2B88"/>
    <w:rsid w:val="006F3C60"/>
    <w:rsid w:val="006F7355"/>
    <w:rsid w:val="007010F3"/>
    <w:rsid w:val="00702F1B"/>
    <w:rsid w:val="0071129E"/>
    <w:rsid w:val="00713122"/>
    <w:rsid w:val="00717460"/>
    <w:rsid w:val="00736415"/>
    <w:rsid w:val="00747566"/>
    <w:rsid w:val="00761292"/>
    <w:rsid w:val="00770D2A"/>
    <w:rsid w:val="00775003"/>
    <w:rsid w:val="00777F40"/>
    <w:rsid w:val="007864F6"/>
    <w:rsid w:val="007A161C"/>
    <w:rsid w:val="007A3FD6"/>
    <w:rsid w:val="007A7D26"/>
    <w:rsid w:val="007B4E5E"/>
    <w:rsid w:val="007B7C4B"/>
    <w:rsid w:val="007C22B2"/>
    <w:rsid w:val="007C6835"/>
    <w:rsid w:val="007C6D2E"/>
    <w:rsid w:val="007C7F27"/>
    <w:rsid w:val="007D0591"/>
    <w:rsid w:val="007D55AC"/>
    <w:rsid w:val="007E3E90"/>
    <w:rsid w:val="007E694E"/>
    <w:rsid w:val="007E77B8"/>
    <w:rsid w:val="007E7851"/>
    <w:rsid w:val="007F0FC5"/>
    <w:rsid w:val="007F165C"/>
    <w:rsid w:val="007F5C36"/>
    <w:rsid w:val="00801020"/>
    <w:rsid w:val="008047DB"/>
    <w:rsid w:val="00807C86"/>
    <w:rsid w:val="008129A9"/>
    <w:rsid w:val="00812E14"/>
    <w:rsid w:val="00821958"/>
    <w:rsid w:val="008221A4"/>
    <w:rsid w:val="00824BD6"/>
    <w:rsid w:val="0083672D"/>
    <w:rsid w:val="00844734"/>
    <w:rsid w:val="00847978"/>
    <w:rsid w:val="00850AD1"/>
    <w:rsid w:val="00853D66"/>
    <w:rsid w:val="00865DFB"/>
    <w:rsid w:val="00872019"/>
    <w:rsid w:val="00872F91"/>
    <w:rsid w:val="00874ECC"/>
    <w:rsid w:val="00880D26"/>
    <w:rsid w:val="00886A0B"/>
    <w:rsid w:val="0089523A"/>
    <w:rsid w:val="00895D69"/>
    <w:rsid w:val="00896A79"/>
    <w:rsid w:val="008A392D"/>
    <w:rsid w:val="008A4F31"/>
    <w:rsid w:val="008A7416"/>
    <w:rsid w:val="008A7FFB"/>
    <w:rsid w:val="008B0EBC"/>
    <w:rsid w:val="008B5F34"/>
    <w:rsid w:val="008B6852"/>
    <w:rsid w:val="008B6BA5"/>
    <w:rsid w:val="008C160A"/>
    <w:rsid w:val="008C26FF"/>
    <w:rsid w:val="008D0F22"/>
    <w:rsid w:val="008D1449"/>
    <w:rsid w:val="008D1D14"/>
    <w:rsid w:val="008E1785"/>
    <w:rsid w:val="008E507C"/>
    <w:rsid w:val="008E6F72"/>
    <w:rsid w:val="008E7127"/>
    <w:rsid w:val="008E744E"/>
    <w:rsid w:val="008E7C8E"/>
    <w:rsid w:val="008F6B52"/>
    <w:rsid w:val="00912959"/>
    <w:rsid w:val="009143E3"/>
    <w:rsid w:val="00924472"/>
    <w:rsid w:val="00930A86"/>
    <w:rsid w:val="00942811"/>
    <w:rsid w:val="0094477B"/>
    <w:rsid w:val="009474D0"/>
    <w:rsid w:val="0096189D"/>
    <w:rsid w:val="009653A3"/>
    <w:rsid w:val="009657F9"/>
    <w:rsid w:val="00967181"/>
    <w:rsid w:val="00970FEE"/>
    <w:rsid w:val="00972314"/>
    <w:rsid w:val="00972702"/>
    <w:rsid w:val="00974970"/>
    <w:rsid w:val="00975688"/>
    <w:rsid w:val="00991A60"/>
    <w:rsid w:val="0099525B"/>
    <w:rsid w:val="009967A6"/>
    <w:rsid w:val="009A35F0"/>
    <w:rsid w:val="009B4606"/>
    <w:rsid w:val="009B5A1E"/>
    <w:rsid w:val="009C72B7"/>
    <w:rsid w:val="009D3062"/>
    <w:rsid w:val="009D5021"/>
    <w:rsid w:val="009E1258"/>
    <w:rsid w:val="009F7217"/>
    <w:rsid w:val="00A0052C"/>
    <w:rsid w:val="00A049C1"/>
    <w:rsid w:val="00A070FE"/>
    <w:rsid w:val="00A109ED"/>
    <w:rsid w:val="00A157D7"/>
    <w:rsid w:val="00A17A38"/>
    <w:rsid w:val="00A31B14"/>
    <w:rsid w:val="00A31CA9"/>
    <w:rsid w:val="00A323DC"/>
    <w:rsid w:val="00A3381F"/>
    <w:rsid w:val="00A3485F"/>
    <w:rsid w:val="00A357F5"/>
    <w:rsid w:val="00A466E6"/>
    <w:rsid w:val="00A57261"/>
    <w:rsid w:val="00A573D8"/>
    <w:rsid w:val="00A61CEF"/>
    <w:rsid w:val="00A67472"/>
    <w:rsid w:val="00A815BE"/>
    <w:rsid w:val="00A84E0F"/>
    <w:rsid w:val="00A872F1"/>
    <w:rsid w:val="00A93295"/>
    <w:rsid w:val="00AA5DA1"/>
    <w:rsid w:val="00AB1548"/>
    <w:rsid w:val="00AB514C"/>
    <w:rsid w:val="00AB73D6"/>
    <w:rsid w:val="00AC07C9"/>
    <w:rsid w:val="00AC2C94"/>
    <w:rsid w:val="00AC408C"/>
    <w:rsid w:val="00AC4583"/>
    <w:rsid w:val="00AC760D"/>
    <w:rsid w:val="00AC7B3E"/>
    <w:rsid w:val="00AD0543"/>
    <w:rsid w:val="00AD22C3"/>
    <w:rsid w:val="00AD5965"/>
    <w:rsid w:val="00AD751C"/>
    <w:rsid w:val="00AE0C1D"/>
    <w:rsid w:val="00AE2B89"/>
    <w:rsid w:val="00AE369F"/>
    <w:rsid w:val="00AE3DC2"/>
    <w:rsid w:val="00AF0307"/>
    <w:rsid w:val="00AF72B3"/>
    <w:rsid w:val="00B026CB"/>
    <w:rsid w:val="00B02E5B"/>
    <w:rsid w:val="00B0583B"/>
    <w:rsid w:val="00B14BA4"/>
    <w:rsid w:val="00B22DD6"/>
    <w:rsid w:val="00B37115"/>
    <w:rsid w:val="00B402C4"/>
    <w:rsid w:val="00B41B84"/>
    <w:rsid w:val="00B50377"/>
    <w:rsid w:val="00B519F7"/>
    <w:rsid w:val="00B553FE"/>
    <w:rsid w:val="00B6029E"/>
    <w:rsid w:val="00B6792E"/>
    <w:rsid w:val="00B709D0"/>
    <w:rsid w:val="00B711CC"/>
    <w:rsid w:val="00B7558C"/>
    <w:rsid w:val="00B8315B"/>
    <w:rsid w:val="00B851D4"/>
    <w:rsid w:val="00B868CB"/>
    <w:rsid w:val="00B868FC"/>
    <w:rsid w:val="00B9212A"/>
    <w:rsid w:val="00B95072"/>
    <w:rsid w:val="00BA293F"/>
    <w:rsid w:val="00BA53FE"/>
    <w:rsid w:val="00BB08D4"/>
    <w:rsid w:val="00BB1218"/>
    <w:rsid w:val="00BB181D"/>
    <w:rsid w:val="00BB26CD"/>
    <w:rsid w:val="00BB3492"/>
    <w:rsid w:val="00BB455D"/>
    <w:rsid w:val="00BC1116"/>
    <w:rsid w:val="00BC196B"/>
    <w:rsid w:val="00BD34C9"/>
    <w:rsid w:val="00BD446E"/>
    <w:rsid w:val="00BE38A3"/>
    <w:rsid w:val="00BF0606"/>
    <w:rsid w:val="00BF080F"/>
    <w:rsid w:val="00BF10E0"/>
    <w:rsid w:val="00BF3EA4"/>
    <w:rsid w:val="00BF4CCF"/>
    <w:rsid w:val="00BF6DF2"/>
    <w:rsid w:val="00BF7AE4"/>
    <w:rsid w:val="00C04E91"/>
    <w:rsid w:val="00C064B1"/>
    <w:rsid w:val="00C0666E"/>
    <w:rsid w:val="00C07239"/>
    <w:rsid w:val="00C122A8"/>
    <w:rsid w:val="00C14E42"/>
    <w:rsid w:val="00C306F1"/>
    <w:rsid w:val="00C33365"/>
    <w:rsid w:val="00C364B1"/>
    <w:rsid w:val="00C43389"/>
    <w:rsid w:val="00C452E8"/>
    <w:rsid w:val="00C47D87"/>
    <w:rsid w:val="00C525FD"/>
    <w:rsid w:val="00C55C61"/>
    <w:rsid w:val="00C607B3"/>
    <w:rsid w:val="00C627F9"/>
    <w:rsid w:val="00C63E29"/>
    <w:rsid w:val="00C63E7B"/>
    <w:rsid w:val="00C6584D"/>
    <w:rsid w:val="00C73A76"/>
    <w:rsid w:val="00C810BB"/>
    <w:rsid w:val="00C85061"/>
    <w:rsid w:val="00C929E0"/>
    <w:rsid w:val="00C95C1D"/>
    <w:rsid w:val="00C979F8"/>
    <w:rsid w:val="00CA3961"/>
    <w:rsid w:val="00CB0FA0"/>
    <w:rsid w:val="00CB4E5A"/>
    <w:rsid w:val="00CC0226"/>
    <w:rsid w:val="00CC1EEB"/>
    <w:rsid w:val="00CC37BE"/>
    <w:rsid w:val="00CC73D7"/>
    <w:rsid w:val="00CD3255"/>
    <w:rsid w:val="00CF0AD7"/>
    <w:rsid w:val="00CF0BE1"/>
    <w:rsid w:val="00CF597B"/>
    <w:rsid w:val="00CF7C2B"/>
    <w:rsid w:val="00D10DA4"/>
    <w:rsid w:val="00D15BCB"/>
    <w:rsid w:val="00D2066A"/>
    <w:rsid w:val="00D26D17"/>
    <w:rsid w:val="00D3193D"/>
    <w:rsid w:val="00D40764"/>
    <w:rsid w:val="00D42D47"/>
    <w:rsid w:val="00D51EDC"/>
    <w:rsid w:val="00D52A14"/>
    <w:rsid w:val="00D543DA"/>
    <w:rsid w:val="00D60898"/>
    <w:rsid w:val="00D6206A"/>
    <w:rsid w:val="00D64D6F"/>
    <w:rsid w:val="00D71351"/>
    <w:rsid w:val="00D7458A"/>
    <w:rsid w:val="00D74599"/>
    <w:rsid w:val="00D76C6E"/>
    <w:rsid w:val="00D77600"/>
    <w:rsid w:val="00D8457F"/>
    <w:rsid w:val="00D9159D"/>
    <w:rsid w:val="00D95B51"/>
    <w:rsid w:val="00DA0469"/>
    <w:rsid w:val="00DA4BF9"/>
    <w:rsid w:val="00DB36D8"/>
    <w:rsid w:val="00DC28E1"/>
    <w:rsid w:val="00DD0D8C"/>
    <w:rsid w:val="00DD13B7"/>
    <w:rsid w:val="00DD2E3F"/>
    <w:rsid w:val="00DD3E2E"/>
    <w:rsid w:val="00DE6F55"/>
    <w:rsid w:val="00DF3B0C"/>
    <w:rsid w:val="00E02014"/>
    <w:rsid w:val="00E060D7"/>
    <w:rsid w:val="00E072EC"/>
    <w:rsid w:val="00E14984"/>
    <w:rsid w:val="00E22A25"/>
    <w:rsid w:val="00E357B9"/>
    <w:rsid w:val="00E50368"/>
    <w:rsid w:val="00E54E03"/>
    <w:rsid w:val="00E560F1"/>
    <w:rsid w:val="00E610D2"/>
    <w:rsid w:val="00E61DD0"/>
    <w:rsid w:val="00E6443F"/>
    <w:rsid w:val="00E76B39"/>
    <w:rsid w:val="00E92319"/>
    <w:rsid w:val="00E92E05"/>
    <w:rsid w:val="00EA353E"/>
    <w:rsid w:val="00EB0C6E"/>
    <w:rsid w:val="00EB614A"/>
    <w:rsid w:val="00EC2415"/>
    <w:rsid w:val="00EC55CB"/>
    <w:rsid w:val="00EE0298"/>
    <w:rsid w:val="00EE5CDE"/>
    <w:rsid w:val="00EF10C5"/>
    <w:rsid w:val="00F02202"/>
    <w:rsid w:val="00F22048"/>
    <w:rsid w:val="00F3701E"/>
    <w:rsid w:val="00F40B31"/>
    <w:rsid w:val="00F44438"/>
    <w:rsid w:val="00F476AF"/>
    <w:rsid w:val="00F56DE3"/>
    <w:rsid w:val="00F61E56"/>
    <w:rsid w:val="00F65931"/>
    <w:rsid w:val="00F749EC"/>
    <w:rsid w:val="00F837F4"/>
    <w:rsid w:val="00F84199"/>
    <w:rsid w:val="00F95974"/>
    <w:rsid w:val="00FA0A94"/>
    <w:rsid w:val="00FA73DD"/>
    <w:rsid w:val="00FC58CB"/>
    <w:rsid w:val="00FC59C4"/>
    <w:rsid w:val="00FE459E"/>
    <w:rsid w:val="00FF5645"/>
    <w:rsid w:val="00FF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5C652"/>
  <w15:docId w15:val="{A77EF9CB-ABE9-412E-9FDC-E411749D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qFormat/>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F44438"/>
    <w:rPr>
      <w:rFonts w:ascii="Times New Roman" w:hAnsi="Times New Roman"/>
      <w:sz w:val="22"/>
      <w:lang w:val="en-GB" w:eastAsia="en-US"/>
    </w:rPr>
  </w:style>
  <w:style w:type="character" w:customStyle="1" w:styleId="enumlev1Char">
    <w:name w:val="enumlev1 Char"/>
    <w:basedOn w:val="DefaultParagraphFont"/>
    <w:link w:val="enumlev1"/>
    <w:qFormat/>
    <w:rsid w:val="00F44438"/>
    <w:rPr>
      <w:rFonts w:ascii="Times New Roman" w:hAnsi="Times New Roman"/>
      <w:sz w:val="24"/>
      <w:lang w:val="en-GB" w:eastAsia="en-US"/>
    </w:rPr>
  </w:style>
  <w:style w:type="character" w:styleId="Hyperlink">
    <w:name w:val="Hyperlink"/>
    <w:rsid w:val="00F44438"/>
    <w:rPr>
      <w:color w:val="0000FF"/>
      <w:u w:val="single"/>
    </w:rPr>
  </w:style>
  <w:style w:type="table" w:styleId="TableGrid">
    <w:name w:val="Table Grid"/>
    <w:basedOn w:val="TableNormal"/>
    <w:uiPriority w:val="39"/>
    <w:rsid w:val="003E042E"/>
    <w:pPr>
      <w:tabs>
        <w:tab w:val="left" w:pos="1134"/>
        <w:tab w:val="left" w:pos="1871"/>
        <w:tab w:val="left" w:pos="2268"/>
      </w:tabs>
    </w:pPr>
    <w:rPr>
      <w:rFonts w:ascii="Times New Roman" w:eastAsia="Times New Roman" w:hAnsi="Times New Roman"/>
      <w:sz w:val="24"/>
      <w:szCs w:val="24"/>
      <w:lang w:val="en-GB" w:eastAsia="fr-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pm15-4">
    <w:name w:val="Tapm15-4"/>
    <w:basedOn w:val="BodyText"/>
    <w:next w:val="Normal"/>
    <w:qFormat/>
    <w:rsid w:val="003E042E"/>
    <w:pPr>
      <w:numPr>
        <w:numId w:val="3"/>
      </w:numPr>
      <w:tabs>
        <w:tab w:val="clear" w:pos="1134"/>
        <w:tab w:val="clear" w:pos="1871"/>
        <w:tab w:val="clear" w:pos="2268"/>
      </w:tabs>
      <w:overflowPunct/>
      <w:autoSpaceDE/>
      <w:autoSpaceDN/>
      <w:adjustRightInd/>
      <w:spacing w:before="60" w:after="60"/>
      <w:jc w:val="both"/>
      <w:textAlignment w:val="auto"/>
    </w:pPr>
    <w:rPr>
      <w:rFonts w:ascii="Calibri" w:eastAsia="Times New Roman" w:hAnsi="Calibri"/>
      <w:color w:val="000000"/>
      <w:szCs w:val="24"/>
      <w:lang w:eastAsia="en-GB"/>
    </w:rPr>
  </w:style>
  <w:style w:type="paragraph" w:styleId="BodyText">
    <w:name w:val="Body Text"/>
    <w:basedOn w:val="Normal"/>
    <w:link w:val="BodyTextChar"/>
    <w:semiHidden/>
    <w:unhideWhenUsed/>
    <w:rsid w:val="003E042E"/>
    <w:pPr>
      <w:spacing w:after="120"/>
    </w:pPr>
  </w:style>
  <w:style w:type="character" w:customStyle="1" w:styleId="BodyTextChar">
    <w:name w:val="Body Text Char"/>
    <w:basedOn w:val="DefaultParagraphFont"/>
    <w:link w:val="BodyText"/>
    <w:semiHidden/>
    <w:rsid w:val="003E042E"/>
    <w:rPr>
      <w:rFonts w:ascii="Times New Roman" w:hAnsi="Times New Roman"/>
      <w:sz w:val="24"/>
      <w:lang w:val="en-GB" w:eastAsia="en-US"/>
    </w:rPr>
  </w:style>
  <w:style w:type="paragraph" w:customStyle="1" w:styleId="StyleHeadingiUnderline1">
    <w:name w:val="Style Heading_i + Underline1"/>
    <w:basedOn w:val="Headingi"/>
    <w:rsid w:val="006260AD"/>
    <w:rPr>
      <w:rFonts w:ascii="Times New Roman" w:eastAsia="Times New Roman" w:hAnsi="Times New Roman"/>
      <w:i/>
      <w:iCs/>
      <w:u w:val="single"/>
    </w:rPr>
  </w:style>
  <w:style w:type="character" w:customStyle="1" w:styleId="TableheadChar">
    <w:name w:val="Table_head Char"/>
    <w:link w:val="Tablehead"/>
    <w:qFormat/>
    <w:locked/>
    <w:rsid w:val="00B868CB"/>
    <w:rPr>
      <w:rFonts w:ascii="Times New Roman Bold" w:hAnsi="Times New Roman Bold"/>
      <w:b/>
      <w:lang w:val="en-GB" w:eastAsia="en-US"/>
    </w:rPr>
  </w:style>
  <w:style w:type="character" w:customStyle="1" w:styleId="TabletextChar">
    <w:name w:val="Table_text Char"/>
    <w:basedOn w:val="DefaultParagraphFont"/>
    <w:link w:val="Tabletext"/>
    <w:qFormat/>
    <w:locked/>
    <w:rsid w:val="00C066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tuuat.af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m\AppData\Roaming\Microsoft\Templates\POOL%20C%20-%20ITU\BR\PC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C7F32-4A05-4021-A56D-77A19E695163}">
  <ds:schemaRefs>
    <ds:schemaRef ds:uri="http://schemas.openxmlformats.org/officeDocument/2006/bibliography"/>
  </ds:schemaRefs>
</ds:datastoreItem>
</file>

<file path=customXml/itemProps3.xml><?xml version="1.0" encoding="utf-8"?>
<ds:datastoreItem xmlns:ds="http://schemas.openxmlformats.org/officeDocument/2006/customXml" ds:itemID="{684AB2D3-2A25-4344-85CA-A42C2BDAF2B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5.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PC_WRC23.dotx</Template>
  <TotalTime>162</TotalTime>
  <Pages>37</Pages>
  <Words>22227</Words>
  <Characters>6609</Characters>
  <Application>Microsoft Office Word</Application>
  <DocSecurity>0</DocSecurity>
  <Lines>55</Lines>
  <Paragraphs>57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- 2019</dc:subject>
  <dc:creator>Meng, chen</dc:creator>
  <dc:description/>
  <cp:lastModifiedBy>Meng, chen</cp:lastModifiedBy>
  <cp:revision>18</cp:revision>
  <cp:lastPrinted>2006-07-03T06:56:00Z</cp:lastPrinted>
  <dcterms:created xsi:type="dcterms:W3CDTF">2023-11-10T16:19:00Z</dcterms:created>
  <dcterms:modified xsi:type="dcterms:W3CDTF">2023-11-13T14:34:00Z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