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2F2ED5" w14:paraId="1FCD1C7D" w14:textId="77777777" w:rsidTr="00F320AA">
        <w:trPr>
          <w:cantSplit/>
        </w:trPr>
        <w:tc>
          <w:tcPr>
            <w:tcW w:w="1418" w:type="dxa"/>
            <w:vAlign w:val="center"/>
          </w:tcPr>
          <w:p w14:paraId="08044839" w14:textId="77777777" w:rsidR="00F320AA" w:rsidRPr="002F2ED5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2F2ED5">
              <w:drawing>
                <wp:inline distT="0" distB="0" distL="0" distR="0" wp14:anchorId="795147A4" wp14:editId="3E365C15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27537159" w14:textId="77777777" w:rsidR="00F320AA" w:rsidRPr="002F2ED5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F2ED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2F2ED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2F2ED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4730377A" w14:textId="77777777" w:rsidR="00F320AA" w:rsidRPr="002F2ED5" w:rsidRDefault="00EB0812" w:rsidP="00F320AA">
            <w:pPr>
              <w:spacing w:before="0" w:line="240" w:lineRule="atLeast"/>
            </w:pPr>
            <w:r w:rsidRPr="002F2ED5">
              <w:drawing>
                <wp:inline distT="0" distB="0" distL="0" distR="0" wp14:anchorId="4677750F" wp14:editId="6FD29BB6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2F2ED5" w14:paraId="0B13039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ACAA0BC" w14:textId="77777777" w:rsidR="00A066F1" w:rsidRPr="002F2ED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A84FE0C" w14:textId="77777777" w:rsidR="00A066F1" w:rsidRPr="002F2ED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2F2ED5" w14:paraId="6D1E6FEF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37D09D9" w14:textId="77777777" w:rsidR="00A066F1" w:rsidRPr="002F2ED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EEFB5CE" w14:textId="77777777" w:rsidR="00A066F1" w:rsidRPr="002F2ED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2F2ED5" w14:paraId="7FAB099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3B90455" w14:textId="77777777" w:rsidR="00A066F1" w:rsidRPr="002F2ED5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2F2ED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2BE808EC" w14:textId="77777777" w:rsidR="00A066F1" w:rsidRPr="002F2ED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2F2ED5">
              <w:rPr>
                <w:rFonts w:ascii="Verdana" w:hAnsi="Verdana"/>
                <w:b/>
                <w:sz w:val="20"/>
              </w:rPr>
              <w:t>Addendum 1 to</w:t>
            </w:r>
            <w:r w:rsidRPr="002F2ED5">
              <w:rPr>
                <w:rFonts w:ascii="Verdana" w:hAnsi="Verdana"/>
                <w:b/>
                <w:sz w:val="20"/>
              </w:rPr>
              <w:br/>
              <w:t>Document 85(Add.4)</w:t>
            </w:r>
            <w:r w:rsidR="00A066F1" w:rsidRPr="002F2ED5">
              <w:rPr>
                <w:rFonts w:ascii="Verdana" w:hAnsi="Verdana"/>
                <w:b/>
                <w:sz w:val="20"/>
              </w:rPr>
              <w:t>-</w:t>
            </w:r>
            <w:r w:rsidR="005E10C9" w:rsidRPr="002F2ED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2F2ED5" w14:paraId="2903C5E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F9CE1F7" w14:textId="77777777" w:rsidR="00A066F1" w:rsidRPr="002F2ED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2095AC68" w14:textId="77777777" w:rsidR="00A066F1" w:rsidRPr="002F2ED5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2F2ED5">
              <w:rPr>
                <w:rFonts w:ascii="Verdana" w:hAnsi="Verdana"/>
                <w:b/>
                <w:sz w:val="20"/>
              </w:rPr>
              <w:t>22 October 2023</w:t>
            </w:r>
          </w:p>
        </w:tc>
      </w:tr>
      <w:tr w:rsidR="00A066F1" w:rsidRPr="002F2ED5" w14:paraId="607077B6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0CD257D" w14:textId="77777777" w:rsidR="00A066F1" w:rsidRPr="002F2ED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2923E0B6" w14:textId="77777777" w:rsidR="00A066F1" w:rsidRPr="002F2ED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2F2ED5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2F2ED5" w14:paraId="7B2A654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5AD79E7" w14:textId="77777777" w:rsidR="00A066F1" w:rsidRPr="002F2ED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2F2ED5" w14:paraId="37ABCE4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47BAD15" w14:textId="77777777" w:rsidR="00E55816" w:rsidRPr="002F2ED5" w:rsidRDefault="00884D60" w:rsidP="00E55816">
            <w:pPr>
              <w:pStyle w:val="Source"/>
            </w:pPr>
            <w:r w:rsidRPr="002F2ED5">
              <w:t>Regional Commonwealth in the field of Communications Common Proposals</w:t>
            </w:r>
          </w:p>
        </w:tc>
      </w:tr>
      <w:tr w:rsidR="00E55816" w:rsidRPr="002F2ED5" w14:paraId="2EB1D9F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51556DA" w14:textId="4B3F2679" w:rsidR="00E55816" w:rsidRPr="002F2ED5" w:rsidRDefault="001E3360" w:rsidP="00E55816">
            <w:pPr>
              <w:pStyle w:val="Title1"/>
            </w:pPr>
            <w:r w:rsidRPr="002F2ED5">
              <w:t>PROPOSALS FOR THE WORK OF THE CONFERENCE</w:t>
            </w:r>
          </w:p>
        </w:tc>
      </w:tr>
      <w:tr w:rsidR="00E55816" w:rsidRPr="002F2ED5" w14:paraId="3D45E67C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8039A5D" w14:textId="77777777" w:rsidR="00E55816" w:rsidRPr="002F2ED5" w:rsidRDefault="00E55816" w:rsidP="00E55816">
            <w:pPr>
              <w:pStyle w:val="Title2"/>
            </w:pPr>
          </w:p>
        </w:tc>
      </w:tr>
      <w:tr w:rsidR="00A538A6" w:rsidRPr="002F2ED5" w14:paraId="6ED176D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DA7F0E6" w14:textId="77777777" w:rsidR="00A538A6" w:rsidRPr="002F2ED5" w:rsidRDefault="004B13CB" w:rsidP="004B13CB">
            <w:pPr>
              <w:pStyle w:val="Agendaitem"/>
              <w:rPr>
                <w:lang w:val="en-GB"/>
              </w:rPr>
            </w:pPr>
            <w:r w:rsidRPr="002F2ED5">
              <w:rPr>
                <w:lang w:val="en-GB"/>
              </w:rPr>
              <w:t>Agenda item 1.4</w:t>
            </w:r>
          </w:p>
        </w:tc>
      </w:tr>
    </w:tbl>
    <w:bookmarkEnd w:id="4"/>
    <w:bookmarkEnd w:id="5"/>
    <w:p w14:paraId="74C88398" w14:textId="1ADE9978" w:rsidR="00187BD9" w:rsidRPr="002F2ED5" w:rsidRDefault="001E3360" w:rsidP="0045282F">
      <w:r w:rsidRPr="002F2ED5">
        <w:rPr>
          <w:bCs/>
        </w:rPr>
        <w:t>1.4</w:t>
      </w:r>
      <w:r w:rsidRPr="002F2ED5">
        <w:rPr>
          <w:b/>
        </w:rPr>
        <w:tab/>
      </w:r>
      <w:r w:rsidRPr="002F2ED5">
        <w:t>to consider, in accordance with Resolution </w:t>
      </w:r>
      <w:r w:rsidRPr="002F2ED5">
        <w:rPr>
          <w:rFonts w:eastAsia="SimSun" w:cs="Traditional Arabic"/>
          <w:b/>
          <w:bCs/>
        </w:rPr>
        <w:t>247</w:t>
      </w:r>
      <w:r w:rsidRPr="002F2ED5">
        <w:rPr>
          <w:b/>
        </w:rPr>
        <w:t xml:space="preserve"> (WRC</w:t>
      </w:r>
      <w:r w:rsidRPr="002F2ED5">
        <w:rPr>
          <w:b/>
        </w:rPr>
        <w:noBreakHyphen/>
        <w:t>19)</w:t>
      </w:r>
      <w:r w:rsidRPr="002F2ED5">
        <w:t xml:space="preserve">, the use of high-altitude platform stations as IMT base stations (HIBS) in the mobile service in certain frequency bands below 2.7 GHz already identified for IMT, on a global or regional level; </w:t>
      </w:r>
    </w:p>
    <w:p w14:paraId="4B6D63AA" w14:textId="087E5B54" w:rsidR="00241FA2" w:rsidRPr="002F2ED5" w:rsidRDefault="001E3360" w:rsidP="001E3360">
      <w:pPr>
        <w:pStyle w:val="Headingb"/>
        <w:rPr>
          <w:lang w:val="en-GB"/>
        </w:rPr>
      </w:pPr>
      <w:r w:rsidRPr="002F2ED5">
        <w:rPr>
          <w:lang w:val="en-GB"/>
        </w:rPr>
        <w:t>Introduction</w:t>
      </w:r>
    </w:p>
    <w:p w14:paraId="72825F48" w14:textId="1B454108" w:rsidR="001E3360" w:rsidRPr="002F2ED5" w:rsidRDefault="000036EE" w:rsidP="001E3360">
      <w:r w:rsidRPr="002F2ED5">
        <w:t>Under agenda item 1.4 of the 2023 World Radiocommunication Conference (WRC-23) for the frequency band 640-960 MHz, the RCC Administrations propose Method A1, i.e. no changes to Volumes I and II of the Radio Regulations, for the following reasons:</w:t>
      </w:r>
    </w:p>
    <w:p w14:paraId="4ADC9537" w14:textId="6B3B5621" w:rsidR="000036EE" w:rsidRPr="002F2ED5" w:rsidRDefault="002F2ED5" w:rsidP="002F2ED5">
      <w:pPr>
        <w:pStyle w:val="enumlev1"/>
      </w:pPr>
      <w:bookmarkStart w:id="6" w:name="_Hlk150163982"/>
      <w:r w:rsidRPr="002F2ED5">
        <w:t>–</w:t>
      </w:r>
      <w:r w:rsidRPr="002F2ED5">
        <w:tab/>
      </w:r>
      <w:bookmarkEnd w:id="6"/>
      <w:r w:rsidR="000036EE" w:rsidRPr="002F2ED5">
        <w:t>For the frequency band 694-862 MHz, the studies conducted between</w:t>
      </w:r>
      <w:r w:rsidR="00062516" w:rsidRPr="002F2ED5">
        <w:t xml:space="preserve"> the aeronautical radionavigation service and </w:t>
      </w:r>
      <w:r w:rsidR="000036EE" w:rsidRPr="002F2ED5">
        <w:t xml:space="preserve">HIBS </w:t>
      </w:r>
      <w:r w:rsidR="00062516" w:rsidRPr="002F2ED5">
        <w:t>demonstrated a need to introduce large separation distances, rendering the use of this band for HIBS unfeasible;</w:t>
      </w:r>
    </w:p>
    <w:p w14:paraId="2EAF715B" w14:textId="442F3E68" w:rsidR="00062516" w:rsidRPr="002F2ED5" w:rsidRDefault="002F2ED5" w:rsidP="002F2ED5">
      <w:pPr>
        <w:pStyle w:val="enumlev1"/>
      </w:pPr>
      <w:r w:rsidRPr="002F2ED5">
        <w:t>–</w:t>
      </w:r>
      <w:r w:rsidRPr="002F2ED5">
        <w:tab/>
      </w:r>
      <w:r w:rsidR="00062516" w:rsidRPr="002F2ED5">
        <w:t>For the frequency band 862-960 MHz, no studies were conducted between the aeronautical radionavigation service and HIBS;</w:t>
      </w:r>
    </w:p>
    <w:p w14:paraId="122911D7" w14:textId="21D12FD2" w:rsidR="00062516" w:rsidRPr="002F2ED5" w:rsidRDefault="002F2ED5" w:rsidP="002F2ED5">
      <w:pPr>
        <w:pStyle w:val="enumlev1"/>
      </w:pPr>
      <w:r w:rsidRPr="002F2ED5">
        <w:t>–</w:t>
      </w:r>
      <w:r w:rsidRPr="002F2ED5">
        <w:tab/>
      </w:r>
      <w:r w:rsidR="00062516" w:rsidRPr="002F2ED5">
        <w:t xml:space="preserve">The use of HIBS might cause significant problems for IMT systems in the frequency band 694-960 MHz in neighbouring countries, in particular for uplinks of IMT-2000 </w:t>
      </w:r>
      <w:r w:rsidR="00C25FD4" w:rsidRPr="002F2ED5">
        <w:t>and IMT-Advanced.</w:t>
      </w:r>
    </w:p>
    <w:p w14:paraId="2432812B" w14:textId="4A9C5995" w:rsidR="001E3360" w:rsidRPr="002F2ED5" w:rsidRDefault="00C25FD4" w:rsidP="001E3360">
      <w:r w:rsidRPr="002F2ED5">
        <w:t>Similarly, the RCC Administrations consider that Method A1</w:t>
      </w:r>
      <w:r w:rsidR="00922654" w:rsidRPr="002F2ED5">
        <w:t xml:space="preserve"> in the CPM Report may be used as the basis for resolving Issue A (HIBS in the frequency band 694-960 MHz) under WRC-23 agenda item 1.4</w:t>
      </w:r>
      <w:r w:rsidR="00077F2E" w:rsidRPr="002F2ED5">
        <w:t>.</w:t>
      </w:r>
    </w:p>
    <w:p w14:paraId="1907226E" w14:textId="140DF37F" w:rsidR="001E3360" w:rsidRPr="002F2ED5" w:rsidRDefault="001E3360" w:rsidP="001E3360">
      <w:pPr>
        <w:pStyle w:val="Headingb"/>
        <w:rPr>
          <w:lang w:val="en-GB"/>
        </w:rPr>
      </w:pPr>
      <w:r w:rsidRPr="002F2ED5">
        <w:rPr>
          <w:lang w:val="en-GB"/>
        </w:rPr>
        <w:t>Proposal</w:t>
      </w:r>
    </w:p>
    <w:p w14:paraId="76430A7A" w14:textId="23755B83" w:rsidR="001E3360" w:rsidRPr="002F2ED5" w:rsidRDefault="001E3360" w:rsidP="001E3360"/>
    <w:p w14:paraId="42329E85" w14:textId="77777777" w:rsidR="001E3360" w:rsidRPr="002F2ED5" w:rsidRDefault="001E3360" w:rsidP="00EB54B2"/>
    <w:p w14:paraId="3E955DEE" w14:textId="77777777" w:rsidR="00187BD9" w:rsidRPr="002F2ED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F2ED5">
        <w:br w:type="page"/>
      </w:r>
    </w:p>
    <w:p w14:paraId="03413FE4" w14:textId="77777777" w:rsidR="00956F03" w:rsidRPr="002F2ED5" w:rsidRDefault="001E3360">
      <w:pPr>
        <w:pStyle w:val="Proposal"/>
      </w:pPr>
      <w:r w:rsidRPr="002F2ED5">
        <w:rPr>
          <w:u w:val="single"/>
        </w:rPr>
        <w:lastRenderedPageBreak/>
        <w:t>NOC</w:t>
      </w:r>
      <w:r w:rsidRPr="002F2ED5">
        <w:tab/>
        <w:t>RCC/85A4A1/1</w:t>
      </w:r>
    </w:p>
    <w:p w14:paraId="793CCBCA" w14:textId="77777777" w:rsidR="008C1E5E" w:rsidRPr="002F2ED5" w:rsidRDefault="001E3360" w:rsidP="005410BF">
      <w:pPr>
        <w:pStyle w:val="Volumetitle"/>
      </w:pPr>
      <w:bookmarkStart w:id="7" w:name="_Toc451865278"/>
      <w:bookmarkStart w:id="8" w:name="_Toc42842370"/>
      <w:r w:rsidRPr="002F2ED5">
        <w:t>ARTICLES</w:t>
      </w:r>
      <w:bookmarkEnd w:id="7"/>
      <w:bookmarkEnd w:id="8"/>
    </w:p>
    <w:p w14:paraId="2C630CE8" w14:textId="3275B0DE" w:rsidR="00956F03" w:rsidRPr="002F2ED5" w:rsidRDefault="001E3360">
      <w:pPr>
        <w:pStyle w:val="Reasons"/>
      </w:pPr>
      <w:r w:rsidRPr="002F2ED5">
        <w:rPr>
          <w:b/>
        </w:rPr>
        <w:t>Reasons:</w:t>
      </w:r>
      <w:r w:rsidRPr="002F2ED5">
        <w:tab/>
      </w:r>
      <w:r w:rsidR="00922654" w:rsidRPr="002F2ED5">
        <w:t>In order to ensure protection of existing services, it is proposed to make no changes to Volume 1 of the Radio Regulations.</w:t>
      </w:r>
    </w:p>
    <w:p w14:paraId="6EF2E8E2" w14:textId="77777777" w:rsidR="00956F03" w:rsidRPr="002F2ED5" w:rsidRDefault="001E3360">
      <w:pPr>
        <w:pStyle w:val="Proposal"/>
      </w:pPr>
      <w:r w:rsidRPr="002F2ED5">
        <w:rPr>
          <w:u w:val="single"/>
        </w:rPr>
        <w:t>NOC</w:t>
      </w:r>
      <w:r w:rsidRPr="002F2ED5">
        <w:tab/>
        <w:t>RCC/85A4A1/2</w:t>
      </w:r>
    </w:p>
    <w:p w14:paraId="77DD26AD" w14:textId="77777777" w:rsidR="008C1E5E" w:rsidRPr="002F2ED5" w:rsidRDefault="001E3360" w:rsidP="008A5CB3">
      <w:pPr>
        <w:pStyle w:val="Volumetitle"/>
      </w:pPr>
      <w:r w:rsidRPr="002F2ED5">
        <w:t>APPENDICES</w:t>
      </w:r>
    </w:p>
    <w:p w14:paraId="7A21AF5C" w14:textId="02D46667" w:rsidR="00956F03" w:rsidRPr="002F2ED5" w:rsidRDefault="001E3360" w:rsidP="00922654">
      <w:pPr>
        <w:pStyle w:val="Reasons"/>
      </w:pPr>
      <w:r w:rsidRPr="002F2ED5">
        <w:rPr>
          <w:b/>
        </w:rPr>
        <w:t>Reasons:</w:t>
      </w:r>
      <w:r w:rsidRPr="002F2ED5">
        <w:tab/>
      </w:r>
      <w:r w:rsidR="00922654" w:rsidRPr="002F2ED5">
        <w:t>In order to ensure protection of existing services, it is proposed to make no changes to Volume 2 of the Radio Regulations.</w:t>
      </w:r>
    </w:p>
    <w:p w14:paraId="575063A2" w14:textId="593643AA" w:rsidR="001E3360" w:rsidRDefault="001E3360" w:rsidP="001E3360">
      <w:pPr>
        <w:jc w:val="center"/>
      </w:pPr>
      <w:r w:rsidRPr="002F2ED5">
        <w:t>______________</w:t>
      </w:r>
    </w:p>
    <w:sectPr w:rsidR="001E3360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A40F" w14:textId="77777777" w:rsidR="0022757F" w:rsidRDefault="0022757F">
      <w:r>
        <w:separator/>
      </w:r>
    </w:p>
  </w:endnote>
  <w:endnote w:type="continuationSeparator" w:id="0">
    <w:p w14:paraId="0E0CB814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847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778BBA5" w14:textId="54D4383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3F35">
      <w:rPr>
        <w:noProof/>
      </w:rPr>
      <w:t>06.11.23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6C18" w14:textId="1D5E229D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F2ED5">
      <w:rPr>
        <w:lang w:val="en-US"/>
      </w:rPr>
      <w:t>P:\ENG\ITU-R\CONF-R\CMR23\000\085ADD04ADD01E.docx</w:t>
    </w:r>
    <w:r>
      <w:fldChar w:fldCharType="end"/>
    </w:r>
    <w:r w:rsidR="001E3360">
      <w:t xml:space="preserve"> (530636)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FDAB" w14:textId="28CF096F" w:rsidR="001E3360" w:rsidRDefault="001E3360" w:rsidP="001E3360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F2ED5">
      <w:rPr>
        <w:lang w:val="en-US"/>
      </w:rPr>
      <w:t>P:\ENG\ITU-R\CONF-R\CMR23\000\085ADD04ADD01E.docx</w:t>
    </w:r>
    <w:r>
      <w:fldChar w:fldCharType="end"/>
    </w:r>
    <w:r>
      <w:t xml:space="preserve"> (530636)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2EF9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71D150E2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A29B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35540587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9" w:name="OLE_LINK1"/>
    <w:bookmarkStart w:id="10" w:name="OLE_LINK2"/>
    <w:bookmarkStart w:id="11" w:name="OLE_LINK3"/>
    <w:r w:rsidR="00EB55C6">
      <w:t>85(Add.4)(Add.1)</w:t>
    </w:r>
    <w:bookmarkEnd w:id="9"/>
    <w:bookmarkEnd w:id="10"/>
    <w:bookmarkEnd w:id="11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99D2186"/>
    <w:multiLevelType w:val="hybridMultilevel"/>
    <w:tmpl w:val="73283EA4"/>
    <w:lvl w:ilvl="0" w:tplc="6C488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079834">
    <w:abstractNumId w:val="0"/>
  </w:num>
  <w:num w:numId="2" w16cid:durableId="31785394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696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36EE"/>
    <w:rsid w:val="000041EA"/>
    <w:rsid w:val="00022A29"/>
    <w:rsid w:val="000355FD"/>
    <w:rsid w:val="00051E39"/>
    <w:rsid w:val="00062516"/>
    <w:rsid w:val="000705F2"/>
    <w:rsid w:val="00077239"/>
    <w:rsid w:val="0007795D"/>
    <w:rsid w:val="00077F2E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1E3360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2ED5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1F01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0CB1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8C1E5E"/>
    <w:rsid w:val="00922654"/>
    <w:rsid w:val="009274B4"/>
    <w:rsid w:val="00934EA2"/>
    <w:rsid w:val="00944A5C"/>
    <w:rsid w:val="00952A66"/>
    <w:rsid w:val="00956F03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63F3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25FD4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3911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3CFAA70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R23-WRC23-C-0085!A4-A1!MSW-E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9E4F1-1466-4A99-A8ED-5725A00B2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3304D-AD55-4128-A75E-F09985A3F58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C551A4A5-1764-4B5D-A77A-1BCBBB034F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AEF2F2-3CB2-4D15-A9E0-177F3CF23A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96A90D-EAD0-41F4-9919-0BF008B53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R23-WRC23-C-0085!A4-A1!MSW-E</vt:lpstr>
    </vt:vector>
  </TitlesOfParts>
  <Manager>General Secretariat - Pool</Manager>
  <Company>International Telecommunication Union (ITU)</Company>
  <LinksUpToDate>false</LinksUpToDate>
  <CharactersWithSpaces>1911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R23-WRC23-C-0085!A4-A1!MSW-E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3</cp:revision>
  <cp:lastPrinted>2017-02-10T08:23:00Z</cp:lastPrinted>
  <dcterms:created xsi:type="dcterms:W3CDTF">2023-11-06T10:51:00Z</dcterms:created>
  <dcterms:modified xsi:type="dcterms:W3CDTF">2023-11-06T10:56:00Z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