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244"/>
        <w:gridCol w:w="993"/>
        <w:gridCol w:w="2234"/>
      </w:tblGrid>
      <w:tr w:rsidR="00F467B6" w14:paraId="5D4D1E05" w14:textId="77777777" w:rsidTr="00F467B6">
        <w:trPr>
          <w:cantSplit/>
        </w:trPr>
        <w:tc>
          <w:tcPr>
            <w:tcW w:w="1560" w:type="dxa"/>
            <w:vAlign w:val="center"/>
          </w:tcPr>
          <w:p w14:paraId="12E72979"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32C350D9" wp14:editId="0A016D2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92ECC3A"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235DB749"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73C610BD" wp14:editId="107D281C">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3E32FBF2" w14:textId="77777777" w:rsidTr="00342A33">
        <w:trPr>
          <w:cantSplit/>
        </w:trPr>
        <w:tc>
          <w:tcPr>
            <w:tcW w:w="6804" w:type="dxa"/>
            <w:gridSpan w:val="2"/>
            <w:tcBorders>
              <w:bottom w:val="single" w:sz="12" w:space="0" w:color="auto"/>
            </w:tcBorders>
          </w:tcPr>
          <w:p w14:paraId="72858FFD" w14:textId="77777777" w:rsidR="00622560" w:rsidRPr="00617BE4" w:rsidRDefault="00622560">
            <w:pPr>
              <w:spacing w:after="48" w:line="240" w:lineRule="atLeast"/>
              <w:rPr>
                <w:b/>
                <w:smallCaps/>
                <w:szCs w:val="24"/>
              </w:rPr>
            </w:pPr>
            <w:bookmarkStart w:id="3" w:name="dhead"/>
          </w:p>
        </w:tc>
        <w:tc>
          <w:tcPr>
            <w:tcW w:w="3227" w:type="dxa"/>
            <w:gridSpan w:val="2"/>
            <w:tcBorders>
              <w:bottom w:val="single" w:sz="12" w:space="0" w:color="auto"/>
            </w:tcBorders>
          </w:tcPr>
          <w:p w14:paraId="08F1C584" w14:textId="77777777" w:rsidR="00622560" w:rsidRPr="00622560" w:rsidRDefault="00622560" w:rsidP="00622560">
            <w:pPr>
              <w:spacing w:before="0" w:line="240" w:lineRule="atLeast"/>
              <w:rPr>
                <w:rFonts w:ascii="Verdana" w:hAnsi="Verdana"/>
                <w:sz w:val="20"/>
                <w:szCs w:val="24"/>
              </w:rPr>
            </w:pPr>
          </w:p>
        </w:tc>
      </w:tr>
      <w:tr w:rsidR="00622560" w:rsidRPr="00C324A8" w14:paraId="7FF77D23" w14:textId="77777777" w:rsidTr="00342A33">
        <w:trPr>
          <w:cantSplit/>
        </w:trPr>
        <w:tc>
          <w:tcPr>
            <w:tcW w:w="6804" w:type="dxa"/>
            <w:gridSpan w:val="2"/>
            <w:tcBorders>
              <w:top w:val="single" w:sz="12" w:space="0" w:color="auto"/>
            </w:tcBorders>
          </w:tcPr>
          <w:p w14:paraId="44F84616" w14:textId="77777777" w:rsidR="00622560" w:rsidRPr="00CB4E5A" w:rsidRDefault="00622560" w:rsidP="001B6360">
            <w:pPr>
              <w:spacing w:line="240" w:lineRule="atLeast"/>
              <w:rPr>
                <w:rFonts w:ascii="Verdana" w:hAnsi="Verdana"/>
                <w:b/>
                <w:bCs/>
                <w:sz w:val="20"/>
              </w:rPr>
            </w:pPr>
          </w:p>
        </w:tc>
        <w:tc>
          <w:tcPr>
            <w:tcW w:w="3227" w:type="dxa"/>
            <w:gridSpan w:val="2"/>
            <w:tcBorders>
              <w:top w:val="single" w:sz="12" w:space="0" w:color="auto"/>
            </w:tcBorders>
          </w:tcPr>
          <w:p w14:paraId="03A5854D" w14:textId="77777777" w:rsidR="00622560" w:rsidRPr="00CB4E5A" w:rsidRDefault="00622560" w:rsidP="001B6360">
            <w:pPr>
              <w:spacing w:line="240" w:lineRule="atLeast"/>
              <w:rPr>
                <w:rFonts w:ascii="Verdana" w:hAnsi="Verdana"/>
                <w:b/>
                <w:bCs/>
                <w:sz w:val="20"/>
              </w:rPr>
            </w:pPr>
          </w:p>
        </w:tc>
      </w:tr>
      <w:tr w:rsidR="00622560" w:rsidRPr="00C324A8" w14:paraId="103C5CE2" w14:textId="77777777" w:rsidTr="00342A33">
        <w:trPr>
          <w:cantSplit/>
          <w:trHeight w:val="23"/>
        </w:trPr>
        <w:tc>
          <w:tcPr>
            <w:tcW w:w="6804" w:type="dxa"/>
            <w:gridSpan w:val="2"/>
          </w:tcPr>
          <w:p w14:paraId="5488A153"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gridSpan w:val="2"/>
          </w:tcPr>
          <w:p w14:paraId="18A1BF80"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85 (Add.</w:t>
            </w:r>
            <w:proofErr w:type="gramStart"/>
            <w:r>
              <w:rPr>
                <w:rFonts w:ascii="Verdana" w:hAnsi="Verdana"/>
                <w:b/>
                <w:sz w:val="20"/>
              </w:rPr>
              <w:t>24)(</w:t>
            </w:r>
            <w:proofErr w:type="gramEnd"/>
            <w:r>
              <w:rPr>
                <w:rFonts w:ascii="Verdana" w:hAnsi="Verdana"/>
                <w:b/>
                <w:sz w:val="20"/>
              </w:rPr>
              <w:t>Add.2)</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6B63D52A" w14:textId="77777777" w:rsidTr="00342A33">
        <w:trPr>
          <w:cantSplit/>
          <w:trHeight w:val="23"/>
        </w:trPr>
        <w:tc>
          <w:tcPr>
            <w:tcW w:w="6804" w:type="dxa"/>
            <w:gridSpan w:val="2"/>
          </w:tcPr>
          <w:p w14:paraId="76C3F33C" w14:textId="77777777" w:rsidR="008221A4" w:rsidRPr="00C324A8" w:rsidRDefault="008221A4" w:rsidP="00A466E6">
            <w:pPr>
              <w:spacing w:before="0"/>
              <w:rPr>
                <w:rFonts w:ascii="Verdana" w:hAnsi="Verdana"/>
                <w:b/>
                <w:smallCaps/>
                <w:sz w:val="20"/>
              </w:rPr>
            </w:pPr>
          </w:p>
        </w:tc>
        <w:tc>
          <w:tcPr>
            <w:tcW w:w="3227" w:type="dxa"/>
            <w:gridSpan w:val="2"/>
          </w:tcPr>
          <w:p w14:paraId="56573A49"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22</w:t>
            </w:r>
            <w:r w:rsidRPr="000273B7">
              <w:rPr>
                <w:rFonts w:ascii="Verdana" w:hAnsi="Verdana"/>
                <w:b/>
                <w:bCs/>
                <w:sz w:val="20"/>
              </w:rPr>
              <w:t>日</w:t>
            </w:r>
          </w:p>
        </w:tc>
      </w:tr>
      <w:tr w:rsidR="008221A4" w:rsidRPr="00C324A8" w14:paraId="268415C0" w14:textId="77777777" w:rsidTr="00342A33">
        <w:trPr>
          <w:cantSplit/>
          <w:trHeight w:val="23"/>
        </w:trPr>
        <w:tc>
          <w:tcPr>
            <w:tcW w:w="6804" w:type="dxa"/>
            <w:gridSpan w:val="2"/>
          </w:tcPr>
          <w:p w14:paraId="6FF59382" w14:textId="77777777" w:rsidR="008221A4" w:rsidRPr="00CB4E5A" w:rsidRDefault="008221A4" w:rsidP="00A466E6">
            <w:pPr>
              <w:spacing w:before="0"/>
              <w:rPr>
                <w:rFonts w:ascii="Verdana" w:hAnsi="Verdana"/>
                <w:b/>
                <w:bCs/>
                <w:sz w:val="20"/>
              </w:rPr>
            </w:pPr>
          </w:p>
        </w:tc>
        <w:tc>
          <w:tcPr>
            <w:tcW w:w="3227" w:type="dxa"/>
            <w:gridSpan w:val="2"/>
          </w:tcPr>
          <w:p w14:paraId="3B28C7C1"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原文：俄文</w:t>
            </w:r>
            <w:proofErr w:type="spellEnd"/>
          </w:p>
        </w:tc>
      </w:tr>
      <w:tr w:rsidR="008221A4" w:rsidRPr="00C324A8" w14:paraId="0FB07975" w14:textId="77777777" w:rsidTr="00FE20CB">
        <w:trPr>
          <w:cantSplit/>
          <w:trHeight w:val="23"/>
        </w:trPr>
        <w:tc>
          <w:tcPr>
            <w:tcW w:w="10031" w:type="dxa"/>
            <w:gridSpan w:val="4"/>
          </w:tcPr>
          <w:p w14:paraId="34432A09" w14:textId="77777777" w:rsidR="008221A4" w:rsidRDefault="008221A4" w:rsidP="008221A4">
            <w:pPr>
              <w:spacing w:before="0" w:line="240" w:lineRule="atLeast"/>
              <w:rPr>
                <w:rFonts w:ascii="Verdana" w:hAnsi="Verdana"/>
                <w:b/>
                <w:bCs/>
                <w:sz w:val="20"/>
              </w:rPr>
            </w:pPr>
          </w:p>
        </w:tc>
      </w:tr>
      <w:tr w:rsidR="008221A4" w14:paraId="55AE2984" w14:textId="77777777">
        <w:trPr>
          <w:cantSplit/>
        </w:trPr>
        <w:tc>
          <w:tcPr>
            <w:tcW w:w="10031" w:type="dxa"/>
            <w:gridSpan w:val="4"/>
          </w:tcPr>
          <w:p w14:paraId="00303D59" w14:textId="77777777" w:rsidR="008221A4" w:rsidRDefault="008221A4" w:rsidP="008221A4">
            <w:pPr>
              <w:pStyle w:val="Source"/>
              <w:rPr>
                <w:lang w:eastAsia="zh-CN"/>
              </w:rPr>
            </w:pPr>
            <w:bookmarkStart w:id="4" w:name="dsource" w:colFirst="0" w:colLast="0"/>
            <w:r w:rsidRPr="000273B7">
              <w:rPr>
                <w:lang w:eastAsia="zh-CN"/>
              </w:rPr>
              <w:t>区域通信联合体共同提案</w:t>
            </w:r>
          </w:p>
        </w:tc>
      </w:tr>
      <w:tr w:rsidR="008E0CA8" w14:paraId="40730858" w14:textId="77777777">
        <w:trPr>
          <w:cantSplit/>
        </w:trPr>
        <w:tc>
          <w:tcPr>
            <w:tcW w:w="10031" w:type="dxa"/>
            <w:gridSpan w:val="4"/>
          </w:tcPr>
          <w:p w14:paraId="157B90E9" w14:textId="77777777" w:rsidR="008E0CA8" w:rsidRPr="008E0CA8" w:rsidRDefault="008E0CA8" w:rsidP="008221A4">
            <w:pPr>
              <w:pStyle w:val="Title1"/>
              <w:rPr>
                <w:lang w:val="en-US"/>
              </w:rPr>
            </w:pPr>
            <w:bookmarkStart w:id="5" w:name="dtitle1" w:colFirst="0" w:colLast="0"/>
            <w:bookmarkEnd w:id="4"/>
            <w:r>
              <w:rPr>
                <w:rFonts w:hint="eastAsia"/>
                <w:lang w:eastAsia="zh-CN"/>
              </w:rPr>
              <w:t>有关大会工作的提案</w:t>
            </w:r>
          </w:p>
        </w:tc>
      </w:tr>
      <w:tr w:rsidR="008E0CA8" w14:paraId="52442BF2" w14:textId="77777777">
        <w:trPr>
          <w:cantSplit/>
        </w:trPr>
        <w:tc>
          <w:tcPr>
            <w:tcW w:w="10031" w:type="dxa"/>
            <w:gridSpan w:val="4"/>
          </w:tcPr>
          <w:p w14:paraId="1813FFAC" w14:textId="77777777" w:rsidR="008E0CA8" w:rsidRDefault="008E0CA8" w:rsidP="008221A4">
            <w:pPr>
              <w:pStyle w:val="Title2"/>
            </w:pPr>
            <w:bookmarkStart w:id="6" w:name="dtitle2" w:colFirst="0" w:colLast="0"/>
            <w:bookmarkEnd w:id="5"/>
          </w:p>
        </w:tc>
      </w:tr>
      <w:tr w:rsidR="008E0CA8" w14:paraId="473DA228" w14:textId="77777777">
        <w:trPr>
          <w:cantSplit/>
        </w:trPr>
        <w:tc>
          <w:tcPr>
            <w:tcW w:w="10031" w:type="dxa"/>
            <w:gridSpan w:val="4"/>
          </w:tcPr>
          <w:p w14:paraId="1C56C12D" w14:textId="77777777" w:rsidR="008E0CA8" w:rsidRDefault="008E0CA8" w:rsidP="008221A4">
            <w:pPr>
              <w:pStyle w:val="Agendaitem"/>
            </w:pPr>
            <w:bookmarkStart w:id="7" w:name="dtitle3" w:colFirst="0" w:colLast="0"/>
            <w:bookmarkEnd w:id="6"/>
            <w:r w:rsidRPr="000273B7">
              <w:t>议项</w:t>
            </w:r>
            <w:r w:rsidRPr="000273B7">
              <w:t>9.1(9.1-b)</w:t>
            </w:r>
          </w:p>
        </w:tc>
      </w:tr>
    </w:tbl>
    <w:bookmarkEnd w:id="7"/>
    <w:p w14:paraId="2282A4F6" w14:textId="77777777" w:rsidR="0073406E" w:rsidRPr="00264B3F" w:rsidRDefault="004954C4" w:rsidP="00264B3F">
      <w:pPr>
        <w:rPr>
          <w:lang w:eastAsia="zh-CN"/>
        </w:rPr>
      </w:pPr>
      <w:r w:rsidRPr="001A79FC">
        <w:rPr>
          <w:rFonts w:hint="eastAsia"/>
          <w:lang w:val="en-US" w:eastAsia="zh-CN"/>
        </w:rPr>
        <w:t>9</w:t>
      </w:r>
      <w:r w:rsidRPr="001A79FC">
        <w:rPr>
          <w:lang w:val="en-US" w:eastAsia="zh-CN"/>
        </w:rPr>
        <w:tab/>
      </w:r>
      <w:r w:rsidRPr="00D73CEC">
        <w:rPr>
          <w:rFonts w:hint="eastAsia"/>
          <w:lang w:val="zh-CN" w:eastAsia="zh-CN"/>
        </w:rPr>
        <w:t>按照</w:t>
      </w:r>
      <w:r>
        <w:rPr>
          <w:rFonts w:hint="eastAsia"/>
          <w:lang w:val="zh-CN" w:eastAsia="zh-CN"/>
        </w:rPr>
        <w:t>国际电联</w:t>
      </w:r>
      <w:r w:rsidRPr="00D73CEC">
        <w:rPr>
          <w:rFonts w:hint="eastAsia"/>
          <w:lang w:val="zh-CN" w:eastAsia="zh-CN"/>
        </w:rPr>
        <w:t>《公约》第</w:t>
      </w:r>
      <w:r w:rsidRPr="00D73CEC">
        <w:rPr>
          <w:lang w:eastAsia="zh-CN"/>
        </w:rPr>
        <w:t>7</w:t>
      </w:r>
      <w:r w:rsidRPr="00D73CEC">
        <w:rPr>
          <w:rFonts w:hint="eastAsia"/>
          <w:lang w:val="zh-CN" w:eastAsia="zh-CN"/>
        </w:rPr>
        <w:t>条，</w:t>
      </w:r>
      <w:r w:rsidRPr="00D73CEC">
        <w:rPr>
          <w:rFonts w:hint="eastAsia"/>
          <w:lang w:eastAsia="zh-CN"/>
        </w:rPr>
        <w:t>审议</w:t>
      </w:r>
      <w:r>
        <w:rPr>
          <w:rFonts w:hint="eastAsia"/>
          <w:lang w:val="zh-CN" w:eastAsia="zh-CN"/>
        </w:rPr>
        <w:t>和</w:t>
      </w:r>
      <w:r w:rsidRPr="00D73CEC">
        <w:rPr>
          <w:rFonts w:hint="eastAsia"/>
          <w:lang w:val="zh-CN" w:eastAsia="zh-CN"/>
        </w:rPr>
        <w:t>批准无线电通信局主任关于下列内容的报告</w:t>
      </w:r>
      <w:r>
        <w:rPr>
          <w:rFonts w:hint="eastAsia"/>
          <w:lang w:val="zh-CN" w:eastAsia="zh-CN"/>
        </w:rPr>
        <w:t>：</w:t>
      </w:r>
    </w:p>
    <w:p w14:paraId="08FF2F56" w14:textId="77777777" w:rsidR="0073406E" w:rsidRPr="00264B3F" w:rsidRDefault="004954C4" w:rsidP="00351131">
      <w:pPr>
        <w:rPr>
          <w:lang w:eastAsia="zh-CN"/>
        </w:rPr>
      </w:pPr>
      <w:r w:rsidRPr="003C481D">
        <w:rPr>
          <w:rFonts w:hint="eastAsia"/>
          <w:lang w:val="en-US" w:eastAsia="zh-CN"/>
        </w:rPr>
        <w:t>9.1</w:t>
      </w:r>
      <w:r w:rsidRPr="003C481D">
        <w:rPr>
          <w:b/>
          <w:lang w:val="en-US" w:eastAsia="zh-CN"/>
        </w:rPr>
        <w:tab/>
      </w:r>
      <w:r w:rsidRPr="00B507B5">
        <w:rPr>
          <w:rFonts w:hint="eastAsia"/>
          <w:lang w:eastAsia="zh-CN"/>
        </w:rPr>
        <w:t>自</w:t>
      </w:r>
      <w:r w:rsidRPr="00B507B5">
        <w:rPr>
          <w:lang w:eastAsia="zh-CN"/>
        </w:rPr>
        <w:t>WRC-19</w:t>
      </w:r>
      <w:r w:rsidRPr="00B507B5">
        <w:rPr>
          <w:rFonts w:hint="eastAsia"/>
          <w:lang w:eastAsia="zh-CN"/>
        </w:rPr>
        <w:t>以来国际电联无线电通信部门的活动</w:t>
      </w:r>
      <w:r>
        <w:rPr>
          <w:rFonts w:hint="eastAsia"/>
          <w:lang w:eastAsia="zh-CN"/>
        </w:rPr>
        <w:t>：</w:t>
      </w:r>
    </w:p>
    <w:p w14:paraId="40C7B209" w14:textId="77777777" w:rsidR="0073406E" w:rsidRDefault="004954C4" w:rsidP="003E220D">
      <w:pPr>
        <w:rPr>
          <w:bCs/>
          <w:lang w:val="en-US" w:eastAsia="zh-CN"/>
        </w:rPr>
      </w:pPr>
      <w:r>
        <w:rPr>
          <w:lang w:val="en-US" w:eastAsia="zh-CN"/>
        </w:rPr>
        <w:t>(</w:t>
      </w:r>
      <w:r w:rsidRPr="003C481D">
        <w:rPr>
          <w:rFonts w:hint="eastAsia"/>
          <w:lang w:val="en-US" w:eastAsia="zh-CN"/>
        </w:rPr>
        <w:t>9.1</w:t>
      </w:r>
      <w:r>
        <w:rPr>
          <w:lang w:val="en-US" w:eastAsia="zh-CN"/>
        </w:rPr>
        <w:t>-b)</w:t>
      </w:r>
      <w:r w:rsidRPr="003C481D">
        <w:rPr>
          <w:b/>
          <w:lang w:val="en-US" w:eastAsia="zh-CN"/>
        </w:rPr>
        <w:tab/>
      </w:r>
      <w:r>
        <w:rPr>
          <w:rFonts w:hint="eastAsia"/>
          <w:lang w:eastAsia="zh-CN"/>
        </w:rPr>
        <w:t>根据第</w:t>
      </w:r>
      <w:r w:rsidRPr="00B507B5">
        <w:rPr>
          <w:rFonts w:cs="Traditional Arabic"/>
          <w:b/>
          <w:bCs/>
          <w:lang w:eastAsia="zh-CN"/>
        </w:rPr>
        <w:t>774</w:t>
      </w:r>
      <w:r>
        <w:rPr>
          <w:rFonts w:hint="eastAsia"/>
          <w:lang w:eastAsia="zh-CN"/>
        </w:rPr>
        <w:t>号决议</w:t>
      </w:r>
      <w:r w:rsidRPr="003F68FD">
        <w:rPr>
          <w:rFonts w:hint="eastAsia"/>
          <w:b/>
          <w:bCs/>
          <w:lang w:eastAsia="zh-CN"/>
        </w:rPr>
        <w:t>（</w:t>
      </w:r>
      <w:r w:rsidRPr="001B3436">
        <w:rPr>
          <w:b/>
          <w:lang w:eastAsia="nl-NL"/>
        </w:rPr>
        <w:t>WRC-19</w:t>
      </w:r>
      <w:r>
        <w:rPr>
          <w:rFonts w:hint="eastAsia"/>
          <w:b/>
          <w:lang w:eastAsia="zh-CN"/>
        </w:rPr>
        <w:t>），</w:t>
      </w:r>
      <w:r>
        <w:rPr>
          <w:rFonts w:hint="eastAsia"/>
          <w:lang w:eastAsia="zh-CN"/>
        </w:rPr>
        <w:t>审议</w:t>
      </w:r>
      <w:r>
        <w:rPr>
          <w:rFonts w:hint="eastAsia"/>
          <w:lang w:eastAsia="zh-CN"/>
        </w:rPr>
        <w:t xml:space="preserve">1 </w:t>
      </w:r>
      <w:r w:rsidRPr="001B3436">
        <w:rPr>
          <w:lang w:eastAsia="zh-CN"/>
        </w:rPr>
        <w:t>240</w:t>
      </w:r>
      <w:r>
        <w:rPr>
          <w:lang w:eastAsia="zh-CN"/>
        </w:rPr>
        <w:noBreakHyphen/>
      </w:r>
      <w:r w:rsidRPr="001B3436">
        <w:rPr>
          <w:lang w:eastAsia="zh-CN"/>
        </w:rPr>
        <w:t>1 300 MHz</w:t>
      </w:r>
      <w:r>
        <w:rPr>
          <w:rFonts w:hint="eastAsia"/>
          <w:lang w:eastAsia="zh-CN"/>
        </w:rPr>
        <w:t>频段内业余业务和卫星业余业务的划分，以确定是否需要额外制定措施，确保对在相同频段内操作的卫星无线电导航业务（空对地）</w:t>
      </w:r>
      <w:proofErr w:type="gramStart"/>
      <w:r>
        <w:rPr>
          <w:rFonts w:hint="eastAsia"/>
          <w:lang w:eastAsia="zh-CN"/>
        </w:rPr>
        <w:t>的保护；</w:t>
      </w:r>
      <w:proofErr w:type="gramEnd"/>
    </w:p>
    <w:p w14:paraId="4805DB29" w14:textId="77777777" w:rsidR="0073406E" w:rsidRPr="00264B3F" w:rsidRDefault="004954C4" w:rsidP="003E220D">
      <w:pPr>
        <w:rPr>
          <w:lang w:eastAsia="zh-CN"/>
        </w:rPr>
      </w:pPr>
      <w:r>
        <w:rPr>
          <w:rFonts w:hint="eastAsia"/>
          <w:lang w:eastAsia="zh-CN"/>
        </w:rPr>
        <w:t>第</w:t>
      </w:r>
      <w:r w:rsidRPr="003E220D">
        <w:rPr>
          <w:rFonts w:hint="eastAsia"/>
          <w:b/>
          <w:bCs/>
          <w:lang w:eastAsia="zh-CN"/>
        </w:rPr>
        <w:t>774</w:t>
      </w:r>
      <w:r>
        <w:rPr>
          <w:rFonts w:hint="eastAsia"/>
          <w:lang w:eastAsia="zh-CN"/>
        </w:rPr>
        <w:t>号决议</w:t>
      </w:r>
      <w:r w:rsidRPr="003E220D">
        <w:rPr>
          <w:rFonts w:hint="eastAsia"/>
          <w:b/>
          <w:bCs/>
          <w:lang w:eastAsia="zh-CN"/>
        </w:rPr>
        <w:t>（</w:t>
      </w:r>
      <w:r w:rsidRPr="003E220D">
        <w:rPr>
          <w:rFonts w:hint="eastAsia"/>
          <w:b/>
          <w:bCs/>
          <w:lang w:eastAsia="zh-CN"/>
        </w:rPr>
        <w:t>WRC-19</w:t>
      </w:r>
      <w:r w:rsidRPr="003E220D">
        <w:rPr>
          <w:rFonts w:hint="eastAsia"/>
          <w:b/>
          <w:bCs/>
          <w:lang w:eastAsia="zh-CN"/>
        </w:rPr>
        <w:t>）</w:t>
      </w:r>
      <w:r w:rsidR="00F674F0">
        <w:rPr>
          <w:lang w:eastAsia="zh-CN"/>
        </w:rPr>
        <w:t>–</w:t>
      </w:r>
      <w:r>
        <w:rPr>
          <w:lang w:eastAsia="zh-CN"/>
        </w:rPr>
        <w:t xml:space="preserve"> </w:t>
      </w:r>
      <w:r>
        <w:rPr>
          <w:rFonts w:hint="eastAsia"/>
          <w:lang w:eastAsia="zh-CN"/>
        </w:rPr>
        <w:t>研究</w:t>
      </w:r>
      <w:r>
        <w:rPr>
          <w:rFonts w:hint="eastAsia"/>
          <w:lang w:eastAsia="zh-CN"/>
        </w:rPr>
        <w:t>1 240-1 300 MHz</w:t>
      </w:r>
      <w:r>
        <w:rPr>
          <w:rFonts w:hint="eastAsia"/>
          <w:lang w:eastAsia="zh-CN"/>
        </w:rPr>
        <w:t>频段上采用的技术和操作措施，确保对卫星无线电导航业务（空对地）的保护</w:t>
      </w:r>
    </w:p>
    <w:p w14:paraId="23B59035" w14:textId="33EE11DA" w:rsidR="00BB471B" w:rsidRPr="00BB471B" w:rsidRDefault="0071010B" w:rsidP="00D9193B">
      <w:pPr>
        <w:pStyle w:val="Headingb"/>
        <w:rPr>
          <w:rFonts w:ascii="Times New Roman Bold" w:eastAsia="Times New Roman" w:hAnsi="Times New Roman Bold" w:cs="Times New Roman Bold"/>
        </w:rPr>
      </w:pPr>
      <w:r>
        <w:rPr>
          <w:rFonts w:hint="eastAsia"/>
          <w:lang w:eastAsia="zh-CN"/>
        </w:rPr>
        <w:t>引言</w:t>
      </w:r>
    </w:p>
    <w:p w14:paraId="076A12B4" w14:textId="68EC12C6" w:rsidR="00BB471B" w:rsidRPr="00BB471B" w:rsidRDefault="005758A6" w:rsidP="00F40ED3">
      <w:pPr>
        <w:ind w:firstLineChars="200" w:firstLine="480"/>
        <w:rPr>
          <w:rFonts w:eastAsia="Times New Roman"/>
          <w:lang w:eastAsia="zh-CN"/>
        </w:rPr>
      </w:pPr>
      <w:r w:rsidRPr="005758A6">
        <w:rPr>
          <w:rFonts w:eastAsia="Times New Roman" w:hint="eastAsia"/>
          <w:lang w:eastAsia="zh-CN"/>
        </w:rPr>
        <w:t>RCC</w:t>
      </w:r>
      <w:r w:rsidRPr="005758A6">
        <w:rPr>
          <w:rFonts w:ascii="SimSun" w:hAnsi="SimSun" w:cs="SimSun" w:hint="eastAsia"/>
          <w:lang w:eastAsia="zh-CN"/>
        </w:rPr>
        <w:t>主管部门支持</w:t>
      </w:r>
      <w:r w:rsidRPr="005758A6">
        <w:rPr>
          <w:rFonts w:eastAsia="Times New Roman" w:hint="eastAsia"/>
          <w:lang w:eastAsia="zh-CN"/>
        </w:rPr>
        <w:t xml:space="preserve">ITU-R </w:t>
      </w:r>
      <w:proofErr w:type="gramStart"/>
      <w:r w:rsidRPr="005758A6">
        <w:rPr>
          <w:rFonts w:eastAsia="Times New Roman" w:hint="eastAsia"/>
          <w:lang w:eastAsia="zh-CN"/>
        </w:rPr>
        <w:t>M.[</w:t>
      </w:r>
      <w:proofErr w:type="gramEnd"/>
      <w:r w:rsidRPr="005758A6">
        <w:rPr>
          <w:rFonts w:eastAsia="Times New Roman" w:hint="eastAsia"/>
          <w:lang w:eastAsia="zh-CN"/>
        </w:rPr>
        <w:t>AS.GUIDANCE]</w:t>
      </w:r>
      <w:r w:rsidRPr="005758A6">
        <w:rPr>
          <w:rFonts w:ascii="SimSun" w:hAnsi="SimSun" w:cs="SimSun" w:hint="eastAsia"/>
          <w:lang w:eastAsia="zh-CN"/>
        </w:rPr>
        <w:t>新建议书草案中指出的确保保护卫星无线电导航业务（</w:t>
      </w:r>
      <w:r w:rsidRPr="005758A6">
        <w:rPr>
          <w:rFonts w:eastAsia="Times New Roman" w:hint="eastAsia"/>
          <w:lang w:eastAsia="zh-CN"/>
        </w:rPr>
        <w:t>RNSS</w:t>
      </w:r>
      <w:r w:rsidRPr="005758A6">
        <w:rPr>
          <w:rFonts w:ascii="SimSun" w:hAnsi="SimSun" w:cs="SimSun" w:hint="eastAsia"/>
          <w:lang w:eastAsia="zh-CN"/>
        </w:rPr>
        <w:t>）接收机免受</w:t>
      </w:r>
      <w:r w:rsidRPr="005758A6">
        <w:rPr>
          <w:rFonts w:eastAsia="Times New Roman" w:hint="eastAsia"/>
          <w:lang w:eastAsia="zh-CN"/>
        </w:rPr>
        <w:t>1 240-1 300 MHz</w:t>
      </w:r>
      <w:r w:rsidRPr="005758A6">
        <w:rPr>
          <w:rFonts w:ascii="SimSun" w:hAnsi="SimSun" w:cs="SimSun" w:hint="eastAsia"/>
          <w:lang w:eastAsia="zh-CN"/>
        </w:rPr>
        <w:t>频段业余和卫星业余业务台站干扰的技术和操作措施，其中包括业余和卫星业余业务台站使用</w:t>
      </w:r>
      <w:r w:rsidRPr="005758A6">
        <w:rPr>
          <w:rFonts w:eastAsia="Times New Roman" w:hint="eastAsia"/>
          <w:lang w:eastAsia="zh-CN"/>
        </w:rPr>
        <w:t>1 240-1 300 MHz</w:t>
      </w:r>
      <w:r w:rsidRPr="005758A6">
        <w:rPr>
          <w:rFonts w:ascii="SimSun" w:hAnsi="SimSun" w:cs="SimSun" w:hint="eastAsia"/>
          <w:lang w:eastAsia="zh-CN"/>
        </w:rPr>
        <w:t>频段的指南。</w:t>
      </w:r>
    </w:p>
    <w:p w14:paraId="0B5C47E1" w14:textId="4B437C9A" w:rsidR="00BB471B" w:rsidRPr="00BB471B" w:rsidRDefault="007F2D98" w:rsidP="00F40ED3">
      <w:pPr>
        <w:ind w:firstLineChars="200" w:firstLine="480"/>
        <w:rPr>
          <w:rFonts w:eastAsia="Times New Roman"/>
          <w:lang w:eastAsia="zh-CN"/>
        </w:rPr>
      </w:pPr>
      <w:r w:rsidRPr="007F2D98">
        <w:rPr>
          <w:rFonts w:ascii="SimSun" w:hAnsi="SimSun" w:cs="SimSun" w:hint="eastAsia"/>
          <w:lang w:eastAsia="zh-CN"/>
        </w:rPr>
        <w:t>同时，</w:t>
      </w:r>
      <w:r w:rsidRPr="007F2D98">
        <w:rPr>
          <w:rFonts w:eastAsia="Times New Roman" w:hint="eastAsia"/>
          <w:lang w:eastAsia="zh-CN"/>
        </w:rPr>
        <w:t>RCC</w:t>
      </w:r>
      <w:r w:rsidRPr="007F2D98">
        <w:rPr>
          <w:rFonts w:ascii="SimSun" w:hAnsi="SimSun" w:cs="SimSun" w:hint="eastAsia"/>
          <w:lang w:eastAsia="zh-CN"/>
        </w:rPr>
        <w:t>主管部门认为，</w:t>
      </w:r>
      <w:r w:rsidRPr="007F2D98">
        <w:rPr>
          <w:rFonts w:eastAsia="Times New Roman" w:hint="eastAsia"/>
          <w:lang w:eastAsia="zh-CN"/>
        </w:rPr>
        <w:t>ITU-R M.[</w:t>
      </w:r>
      <w:proofErr w:type="gramStart"/>
      <w:r w:rsidRPr="007F2D98">
        <w:rPr>
          <w:rFonts w:eastAsia="Times New Roman" w:hint="eastAsia"/>
          <w:lang w:eastAsia="zh-CN"/>
        </w:rPr>
        <w:t>AS.GUIDANCE</w:t>
      </w:r>
      <w:proofErr w:type="gramEnd"/>
      <w:r w:rsidRPr="007F2D98">
        <w:rPr>
          <w:rFonts w:eastAsia="Times New Roman" w:hint="eastAsia"/>
          <w:lang w:eastAsia="zh-CN"/>
        </w:rPr>
        <w:t>]</w:t>
      </w:r>
      <w:r w:rsidRPr="007F2D98">
        <w:rPr>
          <w:rFonts w:ascii="SimSun" w:hAnsi="SimSun" w:cs="SimSun" w:hint="eastAsia"/>
          <w:lang w:eastAsia="zh-CN"/>
        </w:rPr>
        <w:t>新建议书草案提出的技术和操作措施应同时确保与地表</w:t>
      </w:r>
      <w:r w:rsidRPr="007F2D98">
        <w:rPr>
          <w:rFonts w:eastAsia="Times New Roman" w:hint="eastAsia"/>
          <w:lang w:eastAsia="zh-CN"/>
        </w:rPr>
        <w:t>RNSS</w:t>
      </w:r>
      <w:r w:rsidRPr="007F2D98">
        <w:rPr>
          <w:rFonts w:ascii="SimSun" w:hAnsi="SimSun" w:cs="SimSun" w:hint="eastAsia"/>
          <w:lang w:eastAsia="zh-CN"/>
        </w:rPr>
        <w:t>接收机的兼容性以及与空中和空间</w:t>
      </w:r>
      <w:r w:rsidRPr="007F2D98">
        <w:rPr>
          <w:rFonts w:eastAsia="Times New Roman" w:hint="eastAsia"/>
          <w:lang w:eastAsia="zh-CN"/>
        </w:rPr>
        <w:t>RNSS</w:t>
      </w:r>
      <w:r w:rsidRPr="007F2D98">
        <w:rPr>
          <w:rFonts w:ascii="SimSun" w:hAnsi="SimSun" w:cs="SimSun" w:hint="eastAsia"/>
          <w:lang w:eastAsia="zh-CN"/>
        </w:rPr>
        <w:t>接收机的兼容性。</w:t>
      </w:r>
      <w:r w:rsidRPr="007F2D98">
        <w:rPr>
          <w:rFonts w:eastAsia="Times New Roman" w:hint="eastAsia"/>
          <w:lang w:eastAsia="zh-CN"/>
        </w:rPr>
        <w:t>RCC</w:t>
      </w:r>
      <w:r w:rsidRPr="007F2D98">
        <w:rPr>
          <w:rFonts w:ascii="SimSun" w:hAnsi="SimSun" w:cs="SimSun" w:hint="eastAsia"/>
          <w:lang w:eastAsia="zh-CN"/>
        </w:rPr>
        <w:t>主管部门还认为，还需要进一步研究业余和卫星业余业务与卫星地球探测业务（</w:t>
      </w:r>
      <w:r w:rsidRPr="007F2D98">
        <w:rPr>
          <w:rFonts w:eastAsia="Times New Roman" w:hint="eastAsia"/>
          <w:lang w:eastAsia="zh-CN"/>
        </w:rPr>
        <w:t>EESS</w:t>
      </w:r>
      <w:r w:rsidRPr="007F2D98">
        <w:rPr>
          <w:rFonts w:ascii="SimSun" w:hAnsi="SimSun" w:cs="SimSun" w:hint="eastAsia"/>
          <w:lang w:eastAsia="zh-CN"/>
        </w:rPr>
        <w:t>）（有源）之间的兼容性，</w:t>
      </w:r>
      <w:r w:rsidRPr="007F2D98">
        <w:rPr>
          <w:rFonts w:eastAsia="Times New Roman" w:hint="eastAsia"/>
          <w:lang w:eastAsia="zh-CN"/>
        </w:rPr>
        <w:t>1 240-1 300 MHz</w:t>
      </w:r>
      <w:r w:rsidRPr="007F2D98">
        <w:rPr>
          <w:rFonts w:ascii="SimSun" w:hAnsi="SimSun" w:cs="SimSun" w:hint="eastAsia"/>
          <w:lang w:eastAsia="zh-CN"/>
        </w:rPr>
        <w:t>频段亦以主要使用条件划分给后者。</w:t>
      </w:r>
    </w:p>
    <w:p w14:paraId="6E3E36F6" w14:textId="72A2E233" w:rsidR="00BB471B" w:rsidRPr="00BB471B" w:rsidRDefault="00CB54C1" w:rsidP="00F40ED3">
      <w:pPr>
        <w:ind w:firstLineChars="200" w:firstLine="480"/>
        <w:rPr>
          <w:rFonts w:eastAsia="Times New Roman"/>
          <w:lang w:eastAsia="zh-CN"/>
        </w:rPr>
      </w:pPr>
      <w:r w:rsidRPr="00CB54C1">
        <w:rPr>
          <w:rFonts w:eastAsia="Times New Roman" w:hint="eastAsia"/>
          <w:lang w:eastAsia="zh-CN"/>
        </w:rPr>
        <w:t>RCC</w:t>
      </w:r>
      <w:r w:rsidRPr="00CB54C1">
        <w:rPr>
          <w:rFonts w:ascii="SimSun" w:hAnsi="SimSun" w:cs="SimSun" w:hint="eastAsia"/>
          <w:lang w:eastAsia="zh-CN"/>
        </w:rPr>
        <w:t>主管部门建议对第</w:t>
      </w:r>
      <w:r w:rsidRPr="00CB54C1">
        <w:rPr>
          <w:rFonts w:eastAsia="Times New Roman" w:hint="eastAsia"/>
          <w:b/>
          <w:bCs/>
          <w:lang w:eastAsia="zh-CN"/>
        </w:rPr>
        <w:t>774</w:t>
      </w:r>
      <w:r w:rsidRPr="00CB54C1">
        <w:rPr>
          <w:rFonts w:ascii="SimSun" w:hAnsi="SimSun" w:cs="SimSun" w:hint="eastAsia"/>
          <w:lang w:eastAsia="zh-CN"/>
        </w:rPr>
        <w:t>号决议</w:t>
      </w:r>
      <w:r w:rsidRPr="00CB54C1">
        <w:rPr>
          <w:rFonts w:ascii="SimSun" w:hAnsi="SimSun" w:cs="SimSun" w:hint="eastAsia"/>
          <w:b/>
          <w:bCs/>
          <w:lang w:eastAsia="zh-CN"/>
        </w:rPr>
        <w:t>（</w:t>
      </w:r>
      <w:r w:rsidRPr="00CB54C1">
        <w:rPr>
          <w:rFonts w:eastAsia="Times New Roman" w:hint="eastAsia"/>
          <w:b/>
          <w:bCs/>
          <w:lang w:eastAsia="zh-CN"/>
        </w:rPr>
        <w:t>WRC-19</w:t>
      </w:r>
      <w:r w:rsidRPr="00CB54C1">
        <w:rPr>
          <w:rFonts w:ascii="SimSun" w:hAnsi="SimSun" w:cs="SimSun" w:hint="eastAsia"/>
          <w:b/>
          <w:bCs/>
          <w:lang w:eastAsia="zh-CN"/>
        </w:rPr>
        <w:t>，修订版）</w:t>
      </w:r>
      <w:r w:rsidRPr="00CB54C1">
        <w:rPr>
          <w:rFonts w:ascii="SimSun" w:hAnsi="SimSun" w:cs="SimSun" w:hint="eastAsia"/>
          <w:lang w:eastAsia="zh-CN"/>
        </w:rPr>
        <w:t>进行修改，以便能够开展确保对机载和</w:t>
      </w:r>
      <w:r w:rsidR="00EB1ABB">
        <w:rPr>
          <w:rFonts w:ascii="SimSun" w:hAnsi="SimSun" w:cs="SimSun" w:hint="eastAsia"/>
          <w:lang w:eastAsia="zh-CN"/>
        </w:rPr>
        <w:t>星载</w:t>
      </w:r>
      <w:r w:rsidRPr="00CB54C1">
        <w:rPr>
          <w:rFonts w:eastAsia="Times New Roman" w:hint="eastAsia"/>
          <w:lang w:eastAsia="zh-CN"/>
        </w:rPr>
        <w:t>RNSS</w:t>
      </w:r>
      <w:r w:rsidRPr="00CB54C1">
        <w:rPr>
          <w:rFonts w:ascii="SimSun" w:hAnsi="SimSun" w:cs="SimSun" w:hint="eastAsia"/>
          <w:lang w:eastAsia="zh-CN"/>
        </w:rPr>
        <w:t>和</w:t>
      </w:r>
      <w:r w:rsidRPr="00CB54C1">
        <w:rPr>
          <w:rFonts w:eastAsia="Times New Roman" w:hint="eastAsia"/>
          <w:lang w:eastAsia="zh-CN"/>
        </w:rPr>
        <w:t>EESS</w:t>
      </w:r>
      <w:r w:rsidRPr="00CB54C1">
        <w:rPr>
          <w:rFonts w:ascii="SimSun" w:hAnsi="SimSun" w:cs="SimSun" w:hint="eastAsia"/>
          <w:lang w:eastAsia="zh-CN"/>
        </w:rPr>
        <w:t>（有源）接收机保护的进一步必要研究，并继续就本建议书开展工作。</w:t>
      </w:r>
      <w:r>
        <w:rPr>
          <w:rFonts w:eastAsiaTheme="minorEastAsia" w:hint="eastAsia"/>
          <w:color w:val="000000"/>
          <w:szCs w:val="24"/>
          <w:shd w:val="clear" w:color="auto" w:fill="FFFFFF"/>
          <w:lang w:eastAsia="zh-CN"/>
        </w:rPr>
        <w:t>这些</w:t>
      </w:r>
      <w:r w:rsidR="008401C3" w:rsidRPr="008401C3">
        <w:rPr>
          <w:rFonts w:eastAsiaTheme="minorEastAsia"/>
          <w:color w:val="000000"/>
          <w:szCs w:val="24"/>
          <w:shd w:val="clear" w:color="auto" w:fill="FFFFFF"/>
          <w:lang w:eastAsia="zh-CN"/>
        </w:rPr>
        <w:t>研究的结果应纳入无线电通信局主任提交</w:t>
      </w:r>
      <w:r w:rsidR="008401C3" w:rsidRPr="008401C3">
        <w:rPr>
          <w:rFonts w:eastAsiaTheme="minorEastAsia"/>
          <w:color w:val="000000"/>
          <w:szCs w:val="24"/>
          <w:shd w:val="clear" w:color="auto" w:fill="FFFFFF"/>
          <w:lang w:eastAsia="zh-CN"/>
        </w:rPr>
        <w:t>WRC-27</w:t>
      </w:r>
      <w:r w:rsidR="008401C3" w:rsidRPr="008401C3">
        <w:rPr>
          <w:rFonts w:eastAsiaTheme="minorEastAsia"/>
          <w:color w:val="000000"/>
          <w:szCs w:val="24"/>
          <w:shd w:val="clear" w:color="auto" w:fill="FFFFFF"/>
          <w:lang w:eastAsia="zh-CN"/>
        </w:rPr>
        <w:t>的报告，以便考虑采取适当的行动。</w:t>
      </w:r>
    </w:p>
    <w:p w14:paraId="63CF6C5B" w14:textId="3D16FA3E" w:rsidR="00BB471B" w:rsidRPr="00BB471B" w:rsidRDefault="0071010B" w:rsidP="0073406E">
      <w:pPr>
        <w:pStyle w:val="Headingb"/>
        <w:rPr>
          <w:rFonts w:ascii="Times New Roman Bold" w:eastAsia="Times New Roman" w:hAnsi="Times New Roman Bold" w:cs="Times New Roman Bold"/>
          <w:lang w:eastAsia="zh-CN"/>
        </w:rPr>
      </w:pPr>
      <w:r>
        <w:rPr>
          <w:rFonts w:hint="eastAsia"/>
          <w:lang w:eastAsia="zh-CN"/>
        </w:rPr>
        <w:lastRenderedPageBreak/>
        <w:t>提案</w:t>
      </w:r>
    </w:p>
    <w:p w14:paraId="277CDBF7" w14:textId="6F711B85" w:rsidR="00622560" w:rsidRDefault="00CB54C1" w:rsidP="00F40ED3">
      <w:pPr>
        <w:ind w:firstLineChars="200" w:firstLine="480"/>
        <w:rPr>
          <w:lang w:eastAsia="zh-CN"/>
        </w:rPr>
      </w:pPr>
      <w:r w:rsidRPr="00CB54C1">
        <w:rPr>
          <w:rFonts w:eastAsia="Times New Roman" w:hint="eastAsia"/>
          <w:lang w:eastAsia="zh-CN"/>
        </w:rPr>
        <w:t>RCC</w:t>
      </w:r>
      <w:r w:rsidRPr="00CB54C1">
        <w:rPr>
          <w:rFonts w:ascii="SimSun" w:hAnsi="SimSun" w:cs="SimSun" w:hint="eastAsia"/>
          <w:lang w:eastAsia="zh-CN"/>
        </w:rPr>
        <w:t>主管部门在</w:t>
      </w:r>
      <w:r w:rsidRPr="00CB54C1">
        <w:rPr>
          <w:rFonts w:eastAsia="Times New Roman" w:hint="eastAsia"/>
          <w:lang w:eastAsia="zh-CN"/>
        </w:rPr>
        <w:t>WRC-23</w:t>
      </w:r>
      <w:r w:rsidRPr="00CB54C1">
        <w:rPr>
          <w:rFonts w:ascii="SimSun" w:hAnsi="SimSun" w:cs="SimSun" w:hint="eastAsia"/>
          <w:lang w:eastAsia="zh-CN"/>
        </w:rPr>
        <w:t>议项</w:t>
      </w:r>
      <w:r w:rsidR="00207AAD" w:rsidRPr="00CC1AB8">
        <w:rPr>
          <w:lang w:eastAsia="zh-CN"/>
        </w:rPr>
        <w:t>9.1(9.1-</w:t>
      </w:r>
      <w:proofErr w:type="gramStart"/>
      <w:r w:rsidR="00207AAD" w:rsidRPr="00CC1AB8">
        <w:rPr>
          <w:lang w:eastAsia="zh-CN"/>
        </w:rPr>
        <w:t>b)</w:t>
      </w:r>
      <w:r w:rsidRPr="00CB54C1">
        <w:rPr>
          <w:rFonts w:ascii="SimSun" w:hAnsi="SimSun" w:cs="SimSun" w:hint="eastAsia"/>
          <w:lang w:eastAsia="zh-CN"/>
        </w:rPr>
        <w:t>下提交提案</w:t>
      </w:r>
      <w:proofErr w:type="gramEnd"/>
      <w:r w:rsidRPr="00CB54C1">
        <w:rPr>
          <w:rFonts w:ascii="SimSun" w:hAnsi="SimSun" w:cs="SimSun" w:hint="eastAsia"/>
          <w:lang w:eastAsia="zh-CN"/>
        </w:rPr>
        <w:t>，同时考虑到</w:t>
      </w:r>
      <w:r w:rsidRPr="00CB54C1">
        <w:rPr>
          <w:rFonts w:eastAsia="Times New Roman" w:hint="eastAsia"/>
          <w:lang w:eastAsia="zh-CN"/>
        </w:rPr>
        <w:t>WRC-23</w:t>
      </w:r>
      <w:r w:rsidRPr="00CB54C1">
        <w:rPr>
          <w:rFonts w:ascii="SimSun" w:hAnsi="SimSun" w:cs="SimSun" w:hint="eastAsia"/>
          <w:lang w:eastAsia="zh-CN"/>
        </w:rPr>
        <w:t>议项</w:t>
      </w:r>
      <w:r w:rsidRPr="00CB54C1">
        <w:rPr>
          <w:rFonts w:eastAsia="Times New Roman" w:hint="eastAsia"/>
          <w:lang w:eastAsia="zh-CN"/>
        </w:rPr>
        <w:t>9.1</w:t>
      </w:r>
      <w:r w:rsidRPr="00CB54C1">
        <w:rPr>
          <w:rFonts w:ascii="SimSun" w:hAnsi="SimSun" w:cs="SimSun" w:hint="eastAsia"/>
          <w:lang w:eastAsia="zh-CN"/>
        </w:rPr>
        <w:t>下该问题的研究结果。</w:t>
      </w:r>
    </w:p>
    <w:p w14:paraId="7C0F64B3"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5971C4A" w14:textId="77777777" w:rsidR="000C15D0" w:rsidRDefault="004954C4">
      <w:pPr>
        <w:pStyle w:val="Proposal"/>
      </w:pPr>
      <w:r>
        <w:rPr>
          <w:u w:val="single"/>
        </w:rPr>
        <w:lastRenderedPageBreak/>
        <w:t>NOC</w:t>
      </w:r>
      <w:r>
        <w:tab/>
        <w:t>RCC/85A24A2/1</w:t>
      </w:r>
    </w:p>
    <w:p w14:paraId="41252710" w14:textId="77777777" w:rsidR="0073406E" w:rsidRPr="003644C0" w:rsidRDefault="004954C4" w:rsidP="00C52462">
      <w:pPr>
        <w:pStyle w:val="Volumetitle"/>
      </w:pPr>
      <w:r w:rsidRPr="003644C0">
        <w:rPr>
          <w:rFonts w:hint="eastAsia"/>
        </w:rPr>
        <w:t>条</w:t>
      </w:r>
      <w:r w:rsidRPr="003644C0">
        <w:rPr>
          <w:rFonts w:hint="eastAsia"/>
        </w:rPr>
        <w:t xml:space="preserve">    </w:t>
      </w:r>
      <w:r w:rsidRPr="003644C0">
        <w:rPr>
          <w:rFonts w:hint="eastAsia"/>
        </w:rPr>
        <w:t>款</w:t>
      </w:r>
    </w:p>
    <w:p w14:paraId="4958651B" w14:textId="486ADA13" w:rsidR="000C15D0" w:rsidRDefault="004954C4">
      <w:pPr>
        <w:pStyle w:val="Reasons"/>
        <w:rPr>
          <w:lang w:eastAsia="zh-CN"/>
        </w:rPr>
      </w:pPr>
      <w:r>
        <w:rPr>
          <w:b/>
          <w:lang w:eastAsia="zh-CN"/>
        </w:rPr>
        <w:t>理由：</w:t>
      </w:r>
      <w:r>
        <w:rPr>
          <w:lang w:eastAsia="zh-CN"/>
        </w:rPr>
        <w:tab/>
      </w:r>
      <w:r w:rsidR="00CB54C1" w:rsidRPr="00CB54C1">
        <w:rPr>
          <w:rFonts w:hint="eastAsia"/>
          <w:lang w:eastAsia="zh-CN"/>
        </w:rPr>
        <w:t>对《无线电规则》第</w:t>
      </w:r>
      <w:r w:rsidR="00CB54C1" w:rsidRPr="00CB54C1">
        <w:rPr>
          <w:rFonts w:hint="eastAsia"/>
          <w:lang w:eastAsia="zh-CN"/>
        </w:rPr>
        <w:t>2</w:t>
      </w:r>
      <w:r w:rsidR="00CB54C1" w:rsidRPr="00CB54C1">
        <w:rPr>
          <w:rFonts w:hint="eastAsia"/>
          <w:lang w:eastAsia="zh-CN"/>
        </w:rPr>
        <w:t>卷不做修改。</w:t>
      </w:r>
    </w:p>
    <w:p w14:paraId="5F2BA3E9" w14:textId="77777777" w:rsidR="000C15D0" w:rsidRDefault="004954C4">
      <w:pPr>
        <w:pStyle w:val="Proposal"/>
      </w:pPr>
      <w:r>
        <w:rPr>
          <w:u w:val="single"/>
        </w:rPr>
        <w:t>NOC</w:t>
      </w:r>
      <w:r>
        <w:tab/>
        <w:t>RCC/85A24A2/2</w:t>
      </w:r>
    </w:p>
    <w:p w14:paraId="283BF916" w14:textId="77777777" w:rsidR="0073406E" w:rsidRPr="0023550C" w:rsidRDefault="004954C4" w:rsidP="00D61CB0">
      <w:pPr>
        <w:pStyle w:val="Volumetitle"/>
      </w:pPr>
      <w:r w:rsidRPr="0023550C">
        <w:rPr>
          <w:rFonts w:hint="eastAsia"/>
        </w:rPr>
        <w:t>附</w:t>
      </w:r>
      <w:r w:rsidRPr="0023550C">
        <w:rPr>
          <w:rFonts w:hint="eastAsia"/>
        </w:rPr>
        <w:t xml:space="preserve">    </w:t>
      </w:r>
      <w:r w:rsidRPr="0023550C">
        <w:rPr>
          <w:rFonts w:hint="eastAsia"/>
        </w:rPr>
        <w:t>录</w:t>
      </w:r>
    </w:p>
    <w:p w14:paraId="1FCF99DC" w14:textId="463CE45E" w:rsidR="000C15D0" w:rsidRDefault="004954C4">
      <w:pPr>
        <w:pStyle w:val="Reasons"/>
      </w:pPr>
      <w:proofErr w:type="spellStart"/>
      <w:r>
        <w:rPr>
          <w:b/>
        </w:rPr>
        <w:t>理由</w:t>
      </w:r>
      <w:proofErr w:type="spellEnd"/>
      <w:r>
        <w:rPr>
          <w:b/>
        </w:rPr>
        <w:t>：</w:t>
      </w:r>
      <w:r>
        <w:tab/>
      </w:r>
      <w:proofErr w:type="spellStart"/>
      <w:r w:rsidR="00B81715" w:rsidRPr="00CB54C1">
        <w:rPr>
          <w:rFonts w:hint="eastAsia"/>
        </w:rPr>
        <w:t>对《无线电规则》第</w:t>
      </w:r>
      <w:proofErr w:type="spellEnd"/>
      <w:r w:rsidR="00B81715" w:rsidRPr="00CB54C1">
        <w:rPr>
          <w:rFonts w:hint="eastAsia"/>
        </w:rPr>
        <w:t>2</w:t>
      </w:r>
      <w:proofErr w:type="spellStart"/>
      <w:r w:rsidR="00B81715" w:rsidRPr="00CB54C1">
        <w:rPr>
          <w:rFonts w:hint="eastAsia"/>
        </w:rPr>
        <w:t>卷不做修改</w:t>
      </w:r>
      <w:proofErr w:type="spellEnd"/>
      <w:r w:rsidR="00B81715" w:rsidRPr="00CB54C1">
        <w:rPr>
          <w:rFonts w:hint="eastAsia"/>
        </w:rPr>
        <w:t>。</w:t>
      </w:r>
    </w:p>
    <w:p w14:paraId="7A4E50BB" w14:textId="77777777" w:rsidR="000C15D0" w:rsidRDefault="004954C4">
      <w:pPr>
        <w:pStyle w:val="Proposal"/>
        <w:rPr>
          <w:lang w:eastAsia="zh-CN"/>
        </w:rPr>
      </w:pPr>
      <w:r>
        <w:rPr>
          <w:lang w:eastAsia="zh-CN"/>
        </w:rPr>
        <w:t>MOD</w:t>
      </w:r>
      <w:r>
        <w:rPr>
          <w:lang w:eastAsia="zh-CN"/>
        </w:rPr>
        <w:tab/>
        <w:t>RCC/85A24A2/3</w:t>
      </w:r>
    </w:p>
    <w:p w14:paraId="297BFE89" w14:textId="77777777" w:rsidR="0073406E" w:rsidRPr="008A4F28" w:rsidRDefault="004954C4" w:rsidP="008A4F28">
      <w:pPr>
        <w:pStyle w:val="ResNo"/>
        <w:rPr>
          <w:lang w:eastAsia="zh-CN"/>
        </w:rPr>
      </w:pPr>
      <w:bookmarkStart w:id="8" w:name="_Toc36108178"/>
      <w:bookmarkStart w:id="9" w:name="_Toc39850277"/>
      <w:bookmarkStart w:id="10" w:name="_Toc39854089"/>
      <w:bookmarkStart w:id="11" w:name="_Toc40086879"/>
      <w:bookmarkStart w:id="12" w:name="_Toc40095534"/>
      <w:bookmarkStart w:id="13" w:name="_Toc40098393"/>
      <w:r w:rsidRPr="008A4F28">
        <w:rPr>
          <w:rFonts w:hint="eastAsia"/>
          <w:lang w:eastAsia="zh-CN"/>
        </w:rPr>
        <w:t>第</w:t>
      </w:r>
      <w:r w:rsidRPr="008A4F28">
        <w:rPr>
          <w:rStyle w:val="href"/>
          <w:rFonts w:hint="eastAsia"/>
          <w:lang w:eastAsia="zh-CN"/>
        </w:rPr>
        <w:t>774</w:t>
      </w:r>
      <w:r w:rsidRPr="008A4F28">
        <w:rPr>
          <w:lang w:eastAsia="zh-CN"/>
        </w:rPr>
        <w:t>号</w:t>
      </w:r>
      <w:r w:rsidRPr="008A4F28">
        <w:rPr>
          <w:rFonts w:hint="eastAsia"/>
          <w:lang w:eastAsia="zh-CN"/>
        </w:rPr>
        <w:t>决议（</w:t>
      </w:r>
      <w:r w:rsidRPr="008A4F28">
        <w:rPr>
          <w:rFonts w:hint="eastAsia"/>
          <w:lang w:eastAsia="zh-CN"/>
        </w:rPr>
        <w:t>WRC-</w:t>
      </w:r>
      <w:del w:id="14" w:author="Kong, Hongli" w:date="2023-11-09T14:11:00Z">
        <w:r w:rsidRPr="008A4F28" w:rsidDel="00E74715">
          <w:rPr>
            <w:rFonts w:hint="eastAsia"/>
            <w:lang w:eastAsia="zh-CN"/>
          </w:rPr>
          <w:delText>19</w:delText>
        </w:r>
      </w:del>
      <w:ins w:id="15" w:author="Kong, Hongli" w:date="2023-11-09T14:11:00Z">
        <w:r w:rsidR="00E74715">
          <w:rPr>
            <w:lang w:eastAsia="zh-CN"/>
          </w:rPr>
          <w:t>23</w:t>
        </w:r>
        <w:r w:rsidR="00E74715">
          <w:rPr>
            <w:rFonts w:hint="eastAsia"/>
            <w:lang w:eastAsia="zh-CN"/>
          </w:rPr>
          <w:t>，修订版</w:t>
        </w:r>
      </w:ins>
      <w:r w:rsidRPr="008A4F28">
        <w:rPr>
          <w:rFonts w:hint="eastAsia"/>
          <w:lang w:eastAsia="zh-CN"/>
        </w:rPr>
        <w:t>）</w:t>
      </w:r>
      <w:bookmarkEnd w:id="8"/>
      <w:bookmarkEnd w:id="9"/>
      <w:bookmarkEnd w:id="10"/>
      <w:bookmarkEnd w:id="11"/>
      <w:bookmarkEnd w:id="12"/>
      <w:bookmarkEnd w:id="13"/>
    </w:p>
    <w:p w14:paraId="14E09721" w14:textId="669F8EBB" w:rsidR="0073406E" w:rsidRPr="00774501" w:rsidRDefault="008401C3" w:rsidP="007F2A4D">
      <w:pPr>
        <w:pStyle w:val="Restitle"/>
        <w:rPr>
          <w:lang w:eastAsia="zh-CN"/>
        </w:rPr>
      </w:pPr>
      <w:r w:rsidRPr="008401C3">
        <w:rPr>
          <w:rFonts w:hint="eastAsia"/>
          <w:lang w:eastAsia="zh-CN"/>
        </w:rPr>
        <w:t>研究在</w:t>
      </w:r>
      <w:r w:rsidRPr="008401C3">
        <w:rPr>
          <w:rFonts w:hint="eastAsia"/>
          <w:lang w:eastAsia="zh-CN"/>
        </w:rPr>
        <w:t>1</w:t>
      </w:r>
      <w:r w:rsidRPr="008401C3">
        <w:rPr>
          <w:lang w:val="en-US" w:eastAsia="zh-CN"/>
        </w:rPr>
        <w:t> </w:t>
      </w:r>
      <w:r w:rsidRPr="008401C3">
        <w:rPr>
          <w:rFonts w:hint="eastAsia"/>
          <w:lang w:eastAsia="zh-CN"/>
        </w:rPr>
        <w:t>240-1</w:t>
      </w:r>
      <w:r w:rsidRPr="008401C3">
        <w:rPr>
          <w:lang w:val="en-US" w:eastAsia="zh-CN"/>
        </w:rPr>
        <w:t> </w:t>
      </w:r>
      <w:r w:rsidRPr="008401C3">
        <w:rPr>
          <w:rFonts w:hint="eastAsia"/>
          <w:lang w:eastAsia="zh-CN"/>
        </w:rPr>
        <w:t>300</w:t>
      </w:r>
      <w:r w:rsidRPr="008401C3">
        <w:rPr>
          <w:lang w:val="en-US" w:eastAsia="zh-CN"/>
        </w:rPr>
        <w:t> </w:t>
      </w:r>
      <w:r w:rsidRPr="008401C3">
        <w:rPr>
          <w:rFonts w:hint="eastAsia"/>
          <w:lang w:eastAsia="zh-CN"/>
        </w:rPr>
        <w:t>MHz</w:t>
      </w:r>
      <w:r w:rsidRPr="008401C3">
        <w:rPr>
          <w:rFonts w:hint="eastAsia"/>
          <w:lang w:eastAsia="zh-CN"/>
        </w:rPr>
        <w:t>频段内采取技术和操作措施，</w:t>
      </w:r>
      <w:r w:rsidRPr="008401C3">
        <w:rPr>
          <w:lang w:eastAsia="zh-CN"/>
        </w:rPr>
        <w:br/>
      </w:r>
      <w:r w:rsidRPr="008401C3">
        <w:rPr>
          <w:rFonts w:hint="eastAsia"/>
          <w:lang w:eastAsia="zh-CN"/>
        </w:rPr>
        <w:t>确保对卫星无线电导航业务（空对地</w:t>
      </w:r>
      <w:del w:id="16" w:author="Han, Jie" w:date="2023-11-15T18:20:00Z">
        <w:r w:rsidRPr="008401C3" w:rsidDel="00B81715">
          <w:rPr>
            <w:rFonts w:hint="eastAsia"/>
            <w:lang w:eastAsia="zh-CN"/>
          </w:rPr>
          <w:delText>）</w:delText>
        </w:r>
      </w:del>
      <w:ins w:id="17" w:author="Han, Jie" w:date="2023-11-15T18:20:00Z">
        <w:r w:rsidR="00B81715">
          <w:rPr>
            <w:rFonts w:hint="eastAsia"/>
            <w:lang w:eastAsia="zh-CN"/>
          </w:rPr>
          <w:t>和</w:t>
        </w:r>
      </w:ins>
      <w:ins w:id="18" w:author="Zhang, Wangang" w:date="2023-03-15T15:19:00Z">
        <w:r w:rsidRPr="008401C3">
          <w:rPr>
            <w:rFonts w:hint="eastAsia"/>
            <w:lang w:eastAsia="zh-CN"/>
          </w:rPr>
          <w:t>空对空）和</w:t>
        </w:r>
      </w:ins>
      <w:r w:rsidRPr="008401C3">
        <w:rPr>
          <w:lang w:eastAsia="zh-CN"/>
        </w:rPr>
        <w:br/>
      </w:r>
      <w:ins w:id="19" w:author="Zhang, Wangang" w:date="2023-03-15T15:19:00Z">
        <w:r w:rsidRPr="008401C3">
          <w:rPr>
            <w:rFonts w:hint="eastAsia"/>
            <w:lang w:eastAsia="zh-CN"/>
          </w:rPr>
          <w:t>卫星地球探测业务（有源）</w:t>
        </w:r>
      </w:ins>
      <w:r w:rsidRPr="008401C3">
        <w:rPr>
          <w:rFonts w:hint="eastAsia"/>
          <w:lang w:eastAsia="zh-CN"/>
        </w:rPr>
        <w:t>的保护</w:t>
      </w:r>
    </w:p>
    <w:p w14:paraId="071279CD" w14:textId="77777777" w:rsidR="0073406E" w:rsidRPr="00322CC6" w:rsidRDefault="004954C4" w:rsidP="00B609FB">
      <w:pPr>
        <w:pStyle w:val="Normalaftertitle"/>
        <w:rPr>
          <w:lang w:eastAsia="zh-CN"/>
        </w:rPr>
      </w:pPr>
      <w:r w:rsidRPr="00823B9C">
        <w:rPr>
          <w:rFonts w:hint="eastAsia"/>
          <w:lang w:eastAsia="zh-CN"/>
        </w:rPr>
        <w:t>世界无线电通信大会（</w:t>
      </w:r>
      <w:del w:id="20" w:author="Kong, Hongli" w:date="2023-11-09T14:11:00Z">
        <w:r w:rsidRPr="00823B9C" w:rsidDel="00E74715">
          <w:rPr>
            <w:rFonts w:hint="eastAsia"/>
            <w:lang w:eastAsia="zh-CN"/>
          </w:rPr>
          <w:delText>2019</w:delText>
        </w:r>
        <w:r w:rsidRPr="00823B9C" w:rsidDel="00E74715">
          <w:rPr>
            <w:rFonts w:hint="eastAsia"/>
            <w:lang w:eastAsia="zh-CN"/>
          </w:rPr>
          <w:delText>年，沙姆沙伊赫</w:delText>
        </w:r>
      </w:del>
      <w:ins w:id="21" w:author="Kong, Hongli" w:date="2023-11-09T14:11:00Z">
        <w:r w:rsidR="00E74715">
          <w:rPr>
            <w:rFonts w:hint="eastAsia"/>
            <w:lang w:eastAsia="zh-CN"/>
          </w:rPr>
          <w:t>2</w:t>
        </w:r>
        <w:r w:rsidR="00E74715">
          <w:rPr>
            <w:lang w:eastAsia="zh-CN"/>
          </w:rPr>
          <w:t>023</w:t>
        </w:r>
        <w:r w:rsidR="00E74715">
          <w:rPr>
            <w:rFonts w:hint="eastAsia"/>
            <w:lang w:eastAsia="zh-CN"/>
          </w:rPr>
          <w:t>年，迪拜</w:t>
        </w:r>
      </w:ins>
      <w:r w:rsidRPr="00823B9C">
        <w:rPr>
          <w:rFonts w:hint="eastAsia"/>
          <w:lang w:eastAsia="zh-CN"/>
        </w:rPr>
        <w:t>），</w:t>
      </w:r>
    </w:p>
    <w:p w14:paraId="6AD75269" w14:textId="77777777" w:rsidR="0073406E" w:rsidRPr="00322CC6" w:rsidRDefault="004954C4" w:rsidP="00B609FB">
      <w:pPr>
        <w:pStyle w:val="Call"/>
        <w:rPr>
          <w:lang w:eastAsia="zh-CN"/>
        </w:rPr>
      </w:pPr>
      <w:r>
        <w:rPr>
          <w:rFonts w:hint="eastAsia"/>
          <w:lang w:eastAsia="zh-CN"/>
        </w:rPr>
        <w:t>考虑到</w:t>
      </w:r>
    </w:p>
    <w:p w14:paraId="61817509" w14:textId="77777777" w:rsidR="0073406E" w:rsidRPr="009D6E1E" w:rsidRDefault="004954C4" w:rsidP="00B609FB">
      <w:pPr>
        <w:rPr>
          <w:lang w:eastAsia="zh-CN"/>
        </w:rPr>
      </w:pPr>
      <w:r w:rsidRPr="009D6E1E">
        <w:rPr>
          <w:i/>
          <w:lang w:eastAsia="zh-CN"/>
        </w:rPr>
        <w:t>a)</w:t>
      </w:r>
      <w:r w:rsidRPr="008A35FB">
        <w:rPr>
          <w:lang w:eastAsia="zh-CN"/>
        </w:rPr>
        <w:tab/>
      </w:r>
      <w:r w:rsidRPr="00513E74">
        <w:rPr>
          <w:rFonts w:hint="eastAsia"/>
          <w:lang w:eastAsia="zh-CN"/>
        </w:rPr>
        <w:t>在全球范围内将</w:t>
      </w:r>
      <w:r w:rsidRPr="00513E74">
        <w:rPr>
          <w:rFonts w:hint="eastAsia"/>
          <w:lang w:eastAsia="zh-CN"/>
        </w:rPr>
        <w:t>1</w:t>
      </w:r>
      <w:r>
        <w:rPr>
          <w:lang w:val="en-US" w:eastAsia="zh-CN"/>
        </w:rPr>
        <w:t> </w:t>
      </w:r>
      <w:r w:rsidRPr="00513E74">
        <w:rPr>
          <w:rFonts w:hint="eastAsia"/>
          <w:lang w:eastAsia="zh-CN"/>
        </w:rPr>
        <w:t>240-1</w:t>
      </w:r>
      <w:r>
        <w:rPr>
          <w:lang w:val="en-US" w:eastAsia="zh-CN"/>
        </w:rPr>
        <w:t> </w:t>
      </w:r>
      <w:r w:rsidRPr="00513E74">
        <w:rPr>
          <w:rFonts w:hint="eastAsia"/>
          <w:lang w:eastAsia="zh-CN"/>
        </w:rPr>
        <w:t>300</w:t>
      </w:r>
      <w:r>
        <w:rPr>
          <w:lang w:val="en-US" w:eastAsia="zh-CN"/>
        </w:rPr>
        <w:t> </w:t>
      </w:r>
      <w:proofErr w:type="gramStart"/>
      <w:r w:rsidRPr="00513E74">
        <w:rPr>
          <w:rFonts w:hint="eastAsia"/>
          <w:lang w:eastAsia="zh-CN"/>
        </w:rPr>
        <w:t>MHz</w:t>
      </w:r>
      <w:r>
        <w:rPr>
          <w:rFonts w:hint="eastAsia"/>
          <w:lang w:eastAsia="zh-CN"/>
        </w:rPr>
        <w:t>频段作为次要业务划分</w:t>
      </w:r>
      <w:r w:rsidRPr="00513E74">
        <w:rPr>
          <w:rFonts w:hint="eastAsia"/>
          <w:lang w:eastAsia="zh-CN"/>
        </w:rPr>
        <w:t>给业余业务；</w:t>
      </w:r>
      <w:proofErr w:type="gramEnd"/>
    </w:p>
    <w:p w14:paraId="3E73D3E1" w14:textId="77777777" w:rsidR="0073406E" w:rsidRPr="008A35FB" w:rsidRDefault="004954C4" w:rsidP="00B609FB">
      <w:pPr>
        <w:rPr>
          <w:lang w:eastAsia="zh-CN"/>
        </w:rPr>
      </w:pPr>
      <w:r w:rsidRPr="008A35FB">
        <w:rPr>
          <w:i/>
          <w:iCs/>
          <w:lang w:eastAsia="zh-CN"/>
        </w:rPr>
        <w:t>b)</w:t>
      </w:r>
      <w:r w:rsidRPr="008A35FB">
        <w:rPr>
          <w:lang w:eastAsia="zh-CN"/>
        </w:rPr>
        <w:tab/>
      </w:r>
      <w:r w:rsidRPr="008A35FB">
        <w:rPr>
          <w:rFonts w:hint="eastAsia"/>
          <w:lang w:eastAsia="zh-CN"/>
        </w:rPr>
        <w:t>根据第</w:t>
      </w:r>
      <w:r w:rsidRPr="00446D0C">
        <w:rPr>
          <w:rStyle w:val="Artref"/>
          <w:b/>
          <w:lang w:eastAsia="zh-CN"/>
        </w:rPr>
        <w:t>5.282</w:t>
      </w:r>
      <w:r w:rsidRPr="008A35FB">
        <w:rPr>
          <w:rFonts w:hint="eastAsia"/>
          <w:lang w:eastAsia="zh-CN"/>
        </w:rPr>
        <w:t>款，卫星业余业务（地对空）可在</w:t>
      </w:r>
      <w:r w:rsidRPr="008A35FB">
        <w:rPr>
          <w:rFonts w:hint="eastAsia"/>
          <w:lang w:eastAsia="zh-CN"/>
        </w:rPr>
        <w:t>1</w:t>
      </w:r>
      <w:r w:rsidRPr="008A35FB">
        <w:rPr>
          <w:lang w:eastAsia="zh-CN"/>
        </w:rPr>
        <w:t> </w:t>
      </w:r>
      <w:r w:rsidRPr="008A35FB">
        <w:rPr>
          <w:rFonts w:hint="eastAsia"/>
          <w:lang w:eastAsia="zh-CN"/>
        </w:rPr>
        <w:t>260-1</w:t>
      </w:r>
      <w:r w:rsidRPr="008A35FB">
        <w:rPr>
          <w:lang w:eastAsia="zh-CN"/>
        </w:rPr>
        <w:t> </w:t>
      </w:r>
      <w:r w:rsidRPr="008A35FB">
        <w:rPr>
          <w:rFonts w:hint="eastAsia"/>
          <w:lang w:eastAsia="zh-CN"/>
        </w:rPr>
        <w:t>270</w:t>
      </w:r>
      <w:r w:rsidRPr="008A35FB">
        <w:rPr>
          <w:lang w:eastAsia="zh-CN"/>
        </w:rPr>
        <w:t> </w:t>
      </w:r>
      <w:proofErr w:type="gramStart"/>
      <w:r w:rsidRPr="008A35FB">
        <w:rPr>
          <w:rFonts w:hint="eastAsia"/>
          <w:lang w:eastAsia="zh-CN"/>
        </w:rPr>
        <w:t>MHz</w:t>
      </w:r>
      <w:r w:rsidRPr="008A35FB">
        <w:rPr>
          <w:rFonts w:hint="eastAsia"/>
          <w:lang w:eastAsia="zh-CN"/>
        </w:rPr>
        <w:t>频段中操作；</w:t>
      </w:r>
      <w:proofErr w:type="gramEnd"/>
    </w:p>
    <w:p w14:paraId="7C943102" w14:textId="77777777" w:rsidR="0073406E" w:rsidRPr="008A35FB" w:rsidRDefault="004954C4" w:rsidP="00B609FB">
      <w:pPr>
        <w:rPr>
          <w:lang w:eastAsia="zh-CN"/>
        </w:rPr>
      </w:pPr>
      <w:r w:rsidRPr="008A35FB">
        <w:rPr>
          <w:i/>
          <w:iCs/>
          <w:lang w:eastAsia="zh-CN"/>
        </w:rPr>
        <w:t>c)</w:t>
      </w:r>
      <w:r w:rsidRPr="008A35FB">
        <w:rPr>
          <w:lang w:eastAsia="zh-CN"/>
        </w:rPr>
        <w:tab/>
      </w:r>
      <w:r w:rsidRPr="00513E74">
        <w:rPr>
          <w:rFonts w:hint="eastAsia"/>
          <w:lang w:val="en-US" w:eastAsia="zh-CN"/>
        </w:rPr>
        <w:t>1</w:t>
      </w:r>
      <w:r>
        <w:rPr>
          <w:lang w:val="en-US" w:eastAsia="zh-CN"/>
        </w:rPr>
        <w:t> </w:t>
      </w:r>
      <w:r w:rsidRPr="00513E74">
        <w:rPr>
          <w:rFonts w:hint="eastAsia"/>
          <w:lang w:val="en-US" w:eastAsia="zh-CN"/>
        </w:rPr>
        <w:t>240-1</w:t>
      </w:r>
      <w:r>
        <w:rPr>
          <w:lang w:val="en-US" w:eastAsia="zh-CN"/>
        </w:rPr>
        <w:t> </w:t>
      </w:r>
      <w:r w:rsidRPr="00513E74">
        <w:rPr>
          <w:rFonts w:hint="eastAsia"/>
          <w:lang w:val="en-US" w:eastAsia="zh-CN"/>
        </w:rPr>
        <w:t>300</w:t>
      </w:r>
      <w:r>
        <w:rPr>
          <w:lang w:val="en-US" w:eastAsia="zh-CN"/>
        </w:rPr>
        <w:t> </w:t>
      </w:r>
      <w:r w:rsidRPr="00513E74">
        <w:rPr>
          <w:rFonts w:hint="eastAsia"/>
          <w:lang w:val="en-US" w:eastAsia="zh-CN"/>
        </w:rPr>
        <w:t>MHz</w:t>
      </w:r>
      <w:r>
        <w:rPr>
          <w:rFonts w:hint="eastAsia"/>
          <w:lang w:val="en-US" w:eastAsia="zh-CN"/>
        </w:rPr>
        <w:t>频段对</w:t>
      </w:r>
      <w:r w:rsidRPr="00513E74">
        <w:rPr>
          <w:rFonts w:hint="eastAsia"/>
          <w:lang w:val="en-US" w:eastAsia="zh-CN"/>
        </w:rPr>
        <w:t>业余</w:t>
      </w:r>
      <w:r>
        <w:rPr>
          <w:rFonts w:hint="eastAsia"/>
          <w:lang w:val="en-US" w:eastAsia="zh-CN"/>
        </w:rPr>
        <w:t>界而言很重要，</w:t>
      </w:r>
      <w:proofErr w:type="gramStart"/>
      <w:r>
        <w:rPr>
          <w:rFonts w:hint="eastAsia"/>
          <w:lang w:val="en-US" w:eastAsia="zh-CN"/>
        </w:rPr>
        <w:t>并已在许多应用中使用</w:t>
      </w:r>
      <w:r w:rsidRPr="00513E74">
        <w:rPr>
          <w:rFonts w:hint="eastAsia"/>
          <w:lang w:val="en-US" w:eastAsia="zh-CN"/>
        </w:rPr>
        <w:t>多年；</w:t>
      </w:r>
      <w:proofErr w:type="gramEnd"/>
    </w:p>
    <w:p w14:paraId="5C29047F" w14:textId="736FFE3D" w:rsidR="0073406E" w:rsidRPr="009D6E1E" w:rsidRDefault="004954C4" w:rsidP="00B609FB">
      <w:pPr>
        <w:rPr>
          <w:lang w:eastAsia="zh-CN"/>
        </w:rPr>
      </w:pPr>
      <w:r w:rsidRPr="009D6E1E">
        <w:rPr>
          <w:i/>
          <w:lang w:eastAsia="zh-CN"/>
        </w:rPr>
        <w:t>d)</w:t>
      </w:r>
      <w:r w:rsidRPr="009D6E1E">
        <w:rPr>
          <w:lang w:eastAsia="zh-CN"/>
        </w:rPr>
        <w:tab/>
      </w:r>
      <w:r w:rsidR="00DC11FC" w:rsidRPr="00DC11FC">
        <w:rPr>
          <w:rFonts w:hint="eastAsia"/>
          <w:lang w:val="en-US" w:eastAsia="zh-CN"/>
        </w:rPr>
        <w:t>在全球范围内还将</w:t>
      </w:r>
      <w:r w:rsidR="00DC11FC" w:rsidRPr="00CC1AB8">
        <w:rPr>
          <w:lang w:eastAsia="zh-CN"/>
        </w:rPr>
        <w:t>1 240</w:t>
      </w:r>
      <w:r w:rsidR="00DC11FC" w:rsidRPr="00CC1AB8">
        <w:rPr>
          <w:lang w:eastAsia="zh-CN"/>
        </w:rPr>
        <w:noBreakHyphen/>
        <w:t>1 300 </w:t>
      </w:r>
      <w:r w:rsidR="00DC11FC" w:rsidRPr="00DC11FC">
        <w:rPr>
          <w:rFonts w:hint="eastAsia"/>
          <w:lang w:val="en-US" w:eastAsia="zh-CN"/>
        </w:rPr>
        <w:t>MHz</w:t>
      </w:r>
      <w:r w:rsidR="00DC11FC" w:rsidRPr="00DC11FC">
        <w:rPr>
          <w:rFonts w:hint="eastAsia"/>
          <w:lang w:val="en-US" w:eastAsia="zh-CN"/>
        </w:rPr>
        <w:t>频段</w:t>
      </w:r>
      <w:r w:rsidR="008D4C00">
        <w:rPr>
          <w:strike/>
          <w:color w:val="FF0000"/>
          <w:lang w:val="en" w:eastAsia="zh-CN"/>
        </w:rPr>
        <w:t>作为主要业务划分</w:t>
      </w:r>
      <w:r w:rsidR="008D4C00">
        <w:rPr>
          <w:rFonts w:ascii="SimSun" w:hAnsi="SimSun" w:cs="SimSun" w:hint="eastAsia"/>
          <w:strike/>
          <w:color w:val="FF0000"/>
          <w:lang w:val="en" w:eastAsia="zh-CN"/>
        </w:rPr>
        <w:t>给</w:t>
      </w:r>
      <w:ins w:id="22" w:author="Kong, Hongli" w:date="2023-11-16T13:31:00Z">
        <w:r w:rsidR="008D4C00" w:rsidRPr="00DC11FC">
          <w:rPr>
            <w:rFonts w:hint="eastAsia"/>
            <w:lang w:val="en-US" w:eastAsia="zh-CN"/>
          </w:rPr>
          <w:t>以主要使用条件划分给空对地</w:t>
        </w:r>
      </w:ins>
      <w:ins w:id="23" w:author="Han, Jie" w:date="2023-11-15T18:42:00Z">
        <w:r w:rsidR="00D33B7C" w:rsidRPr="00DC11FC">
          <w:rPr>
            <w:rFonts w:hint="eastAsia"/>
            <w:lang w:val="en-US" w:eastAsia="zh-CN"/>
          </w:rPr>
          <w:t>和空对空</w:t>
        </w:r>
      </w:ins>
      <w:ins w:id="24" w:author="Kong, Hongli" w:date="2023-11-16T13:31:00Z">
        <w:r w:rsidR="008D4C00" w:rsidRPr="00DC11FC">
          <w:rPr>
            <w:rFonts w:hint="eastAsia"/>
            <w:lang w:val="en-US" w:eastAsia="zh-CN"/>
          </w:rPr>
          <w:t>方向的</w:t>
        </w:r>
      </w:ins>
      <w:r w:rsidR="00DC11FC" w:rsidRPr="00DC11FC">
        <w:rPr>
          <w:rFonts w:hint="eastAsia"/>
          <w:lang w:val="en-US" w:eastAsia="zh-CN"/>
        </w:rPr>
        <w:t>卫星无线电导航业务（</w:t>
      </w:r>
      <w:r w:rsidR="00DC11FC" w:rsidRPr="00DC11FC">
        <w:rPr>
          <w:rFonts w:hint="eastAsia"/>
          <w:lang w:val="en-US" w:eastAsia="zh-CN"/>
        </w:rPr>
        <w:t>RNSS</w:t>
      </w:r>
      <w:proofErr w:type="gramStart"/>
      <w:r w:rsidR="00DC11FC" w:rsidRPr="00DC11FC">
        <w:rPr>
          <w:rFonts w:hint="eastAsia"/>
          <w:lang w:val="en-US" w:eastAsia="zh-CN"/>
        </w:rPr>
        <w:t>）；</w:t>
      </w:r>
      <w:proofErr w:type="gramEnd"/>
    </w:p>
    <w:p w14:paraId="2C9E7632" w14:textId="77777777" w:rsidR="0073406E" w:rsidRDefault="004954C4" w:rsidP="00B609FB">
      <w:pPr>
        <w:rPr>
          <w:ins w:id="25" w:author="Kong, Hongli" w:date="2023-11-09T14:12:00Z"/>
          <w:lang w:eastAsia="zh-CN"/>
        </w:rPr>
      </w:pPr>
      <w:r w:rsidRPr="009D6E1E">
        <w:rPr>
          <w:i/>
          <w:lang w:eastAsia="zh-CN"/>
        </w:rPr>
        <w:t>e)</w:t>
      </w:r>
      <w:r w:rsidRPr="009D6E1E">
        <w:rPr>
          <w:lang w:eastAsia="zh-CN"/>
        </w:rPr>
        <w:tab/>
      </w:r>
      <w:r w:rsidRPr="00327381">
        <w:rPr>
          <w:rFonts w:hint="eastAsia"/>
          <w:lang w:eastAsia="zh-CN"/>
        </w:rPr>
        <w:t>使用</w:t>
      </w:r>
      <w:r w:rsidRPr="00327381">
        <w:rPr>
          <w:rFonts w:hint="eastAsia"/>
          <w:lang w:eastAsia="zh-CN"/>
        </w:rPr>
        <w:t>1</w:t>
      </w:r>
      <w:r>
        <w:rPr>
          <w:lang w:val="en-US" w:eastAsia="zh-CN"/>
        </w:rPr>
        <w:t> </w:t>
      </w:r>
      <w:r w:rsidRPr="00327381">
        <w:rPr>
          <w:rFonts w:hint="eastAsia"/>
          <w:lang w:eastAsia="zh-CN"/>
        </w:rPr>
        <w:t>240-1</w:t>
      </w:r>
      <w:r>
        <w:rPr>
          <w:lang w:val="en-US" w:eastAsia="zh-CN"/>
        </w:rPr>
        <w:t> </w:t>
      </w:r>
      <w:r w:rsidRPr="00327381">
        <w:rPr>
          <w:rFonts w:hint="eastAsia"/>
          <w:lang w:eastAsia="zh-CN"/>
        </w:rPr>
        <w:t>300</w:t>
      </w:r>
      <w:r>
        <w:rPr>
          <w:lang w:val="en-US" w:eastAsia="zh-CN"/>
        </w:rPr>
        <w:t> </w:t>
      </w:r>
      <w:r w:rsidRPr="00327381">
        <w:rPr>
          <w:rFonts w:hint="eastAsia"/>
          <w:lang w:eastAsia="zh-CN"/>
        </w:rPr>
        <w:t>MHz</w:t>
      </w:r>
      <w:r>
        <w:rPr>
          <w:rFonts w:hint="eastAsia"/>
          <w:lang w:eastAsia="zh-CN"/>
        </w:rPr>
        <w:t>频段</w:t>
      </w:r>
      <w:r w:rsidRPr="00327381">
        <w:rPr>
          <w:rFonts w:hint="eastAsia"/>
          <w:lang w:eastAsia="zh-CN"/>
        </w:rPr>
        <w:t>的</w:t>
      </w:r>
      <w:r w:rsidRPr="00327381">
        <w:rPr>
          <w:rFonts w:hint="eastAsia"/>
          <w:lang w:eastAsia="zh-CN"/>
        </w:rPr>
        <w:t>RNSS</w:t>
      </w:r>
      <w:r w:rsidRPr="00327381">
        <w:rPr>
          <w:rFonts w:hint="eastAsia"/>
          <w:lang w:eastAsia="zh-CN"/>
        </w:rPr>
        <w:t>系统在世界各地</w:t>
      </w:r>
      <w:r>
        <w:rPr>
          <w:rFonts w:hint="eastAsia"/>
          <w:lang w:eastAsia="zh-CN"/>
        </w:rPr>
        <w:t>已投入运行</w:t>
      </w:r>
      <w:r w:rsidRPr="00327381">
        <w:rPr>
          <w:rFonts w:hint="eastAsia"/>
          <w:lang w:eastAsia="zh-CN"/>
        </w:rPr>
        <w:t>或</w:t>
      </w:r>
      <w:r>
        <w:rPr>
          <w:rFonts w:hint="eastAsia"/>
          <w:lang w:eastAsia="zh-CN"/>
        </w:rPr>
        <w:t>将投入</w:t>
      </w:r>
      <w:r w:rsidRPr="00327381">
        <w:rPr>
          <w:rFonts w:hint="eastAsia"/>
          <w:lang w:eastAsia="zh-CN"/>
        </w:rPr>
        <w:t>运行，其目的是支持各种</w:t>
      </w:r>
      <w:r>
        <w:rPr>
          <w:rFonts w:hint="eastAsia"/>
          <w:lang w:eastAsia="zh-CN"/>
        </w:rPr>
        <w:t>各样</w:t>
      </w:r>
      <w:r w:rsidRPr="00327381">
        <w:rPr>
          <w:rFonts w:hint="eastAsia"/>
          <w:lang w:eastAsia="zh-CN"/>
        </w:rPr>
        <w:t>新的卫星定位</w:t>
      </w:r>
      <w:r>
        <w:rPr>
          <w:rFonts w:hint="eastAsia"/>
          <w:lang w:eastAsia="zh-CN"/>
        </w:rPr>
        <w:t>业务</w:t>
      </w:r>
      <w:r w:rsidRPr="00327381">
        <w:rPr>
          <w:rFonts w:hint="eastAsia"/>
          <w:lang w:eastAsia="zh-CN"/>
        </w:rPr>
        <w:t>，例如</w:t>
      </w:r>
      <w:r>
        <w:rPr>
          <w:rFonts w:hint="eastAsia"/>
          <w:lang w:eastAsia="zh-CN"/>
        </w:rPr>
        <w:t>，精度增强</w:t>
      </w:r>
      <w:r w:rsidRPr="00327381">
        <w:rPr>
          <w:rFonts w:hint="eastAsia"/>
          <w:lang w:eastAsia="zh-CN"/>
        </w:rPr>
        <w:t>和位置认证</w:t>
      </w:r>
      <w:del w:id="26" w:author="Kong, Hongli" w:date="2023-11-09T14:12:00Z">
        <w:r w:rsidDel="00E74715">
          <w:rPr>
            <w:rFonts w:hint="eastAsia"/>
            <w:lang w:eastAsia="zh-CN"/>
          </w:rPr>
          <w:delText>，</w:delText>
        </w:r>
      </w:del>
      <w:ins w:id="27" w:author="Kong, Hongli" w:date="2023-11-09T14:12:00Z">
        <w:r w:rsidR="00E74715">
          <w:rPr>
            <w:rFonts w:hint="eastAsia"/>
            <w:lang w:eastAsia="zh-CN"/>
          </w:rPr>
          <w:t>；</w:t>
        </w:r>
      </w:ins>
    </w:p>
    <w:p w14:paraId="562931E2" w14:textId="77777777" w:rsidR="00E74715" w:rsidRPr="009D6E1E" w:rsidRDefault="00E74715" w:rsidP="00B609FB">
      <w:pPr>
        <w:rPr>
          <w:lang w:eastAsia="zh-CN"/>
        </w:rPr>
      </w:pPr>
      <w:ins w:id="28" w:author="French, Thomas" w:date="2023-11-03T13:40:00Z">
        <w:r w:rsidRPr="00CC1AB8">
          <w:rPr>
            <w:i/>
            <w:iCs/>
            <w:lang w:eastAsia="zh-CN"/>
          </w:rPr>
          <w:t>f)</w:t>
        </w:r>
      </w:ins>
      <w:ins w:id="29" w:author="TPU E kt" w:date="2023-11-08T11:02:00Z">
        <w:r w:rsidRPr="00CC1AB8">
          <w:rPr>
            <w:i/>
            <w:iCs/>
            <w:lang w:eastAsia="zh-CN"/>
          </w:rPr>
          <w:tab/>
        </w:r>
      </w:ins>
      <w:ins w:id="30" w:author="Zhang, Wangang" w:date="2023-03-15T15:23:00Z">
        <w:r w:rsidR="008401C3" w:rsidRPr="008401C3">
          <w:rPr>
            <w:lang w:eastAsia="zh-CN"/>
          </w:rPr>
          <w:t>1 240</w:t>
        </w:r>
        <w:r w:rsidR="008401C3" w:rsidRPr="008401C3">
          <w:rPr>
            <w:lang w:eastAsia="zh-CN"/>
          </w:rPr>
          <w:noBreakHyphen/>
          <w:t>1 300 MHz</w:t>
        </w:r>
        <w:r w:rsidR="008401C3" w:rsidRPr="008401C3">
          <w:rPr>
            <w:rFonts w:ascii="SimSun" w:hAnsi="SimSun" w:hint="eastAsia"/>
            <w:lang w:eastAsia="zh-CN"/>
          </w:rPr>
          <w:t>频段</w:t>
        </w:r>
        <w:r w:rsidR="008401C3" w:rsidRPr="008401C3">
          <w:rPr>
            <w:rFonts w:ascii="SimSun" w:hAnsi="SimSun"/>
            <w:lang w:eastAsia="zh-CN"/>
          </w:rPr>
          <w:t>在</w:t>
        </w:r>
        <w:r w:rsidR="008401C3" w:rsidRPr="008401C3">
          <w:rPr>
            <w:rFonts w:ascii="SimSun" w:hAnsi="SimSun" w:hint="eastAsia"/>
            <w:lang w:eastAsia="zh-CN"/>
          </w:rPr>
          <w:t>全球</w:t>
        </w:r>
        <w:r w:rsidR="008401C3" w:rsidRPr="008401C3">
          <w:rPr>
            <w:rFonts w:ascii="SimSun" w:hAnsi="SimSun"/>
            <w:lang w:eastAsia="zh-CN"/>
          </w:rPr>
          <w:t>范围内</w:t>
        </w:r>
        <w:r w:rsidR="008401C3" w:rsidRPr="008401C3">
          <w:rPr>
            <w:rFonts w:ascii="SimSun" w:hAnsi="SimSun" w:hint="eastAsia"/>
            <w:lang w:eastAsia="zh-CN"/>
          </w:rPr>
          <w:t>亦以主要使用条件划分</w:t>
        </w:r>
        <w:r w:rsidR="008401C3" w:rsidRPr="008401C3">
          <w:rPr>
            <w:rFonts w:ascii="SimSun" w:hAnsi="SimSun"/>
            <w:lang w:eastAsia="zh-CN"/>
          </w:rPr>
          <w:t>给</w:t>
        </w:r>
        <w:r w:rsidR="008401C3" w:rsidRPr="008401C3">
          <w:rPr>
            <w:rFonts w:ascii="SimSun" w:hAnsi="SimSun" w:hint="eastAsia"/>
            <w:lang w:eastAsia="zh-CN"/>
          </w:rPr>
          <w:t>卫星地球探测业务（</w:t>
        </w:r>
        <w:r w:rsidR="008401C3" w:rsidRPr="008401C3">
          <w:rPr>
            <w:lang w:eastAsia="zh-CN"/>
          </w:rPr>
          <w:t>EESS</w:t>
        </w:r>
        <w:r w:rsidR="008401C3" w:rsidRPr="008401C3">
          <w:rPr>
            <w:rFonts w:ascii="SimSun" w:hAnsi="SimSun" w:hint="eastAsia"/>
            <w:lang w:eastAsia="zh-CN"/>
          </w:rPr>
          <w:t>）（有源）</w:t>
        </w:r>
        <w:r w:rsidR="008401C3" w:rsidRPr="008401C3">
          <w:rPr>
            <w:rFonts w:ascii="SimSun" w:hAnsi="SimSun"/>
            <w:lang w:eastAsia="zh-CN"/>
          </w:rPr>
          <w:t>，</w:t>
        </w:r>
      </w:ins>
    </w:p>
    <w:p w14:paraId="056B7D27" w14:textId="77777777" w:rsidR="0073406E" w:rsidRPr="00322CC6" w:rsidRDefault="004954C4" w:rsidP="00B609FB">
      <w:pPr>
        <w:pStyle w:val="Call"/>
        <w:rPr>
          <w:lang w:eastAsia="zh-CN"/>
        </w:rPr>
      </w:pPr>
      <w:r>
        <w:rPr>
          <w:rFonts w:hint="eastAsia"/>
          <w:lang w:eastAsia="zh-CN"/>
        </w:rPr>
        <w:t>注意到</w:t>
      </w:r>
    </w:p>
    <w:p w14:paraId="07ACF0AD" w14:textId="77777777" w:rsidR="0073406E" w:rsidRPr="002A7351" w:rsidRDefault="004954C4" w:rsidP="00B609FB">
      <w:pPr>
        <w:rPr>
          <w:lang w:val="en-US" w:eastAsia="zh-CN"/>
        </w:rPr>
      </w:pPr>
      <w:r w:rsidRPr="002A7351">
        <w:rPr>
          <w:i/>
          <w:lang w:val="en-US" w:eastAsia="zh-CN"/>
        </w:rPr>
        <w:t>a)</w:t>
      </w:r>
      <w:r w:rsidRPr="002A7351">
        <w:rPr>
          <w:lang w:val="en-US" w:eastAsia="zh-CN"/>
        </w:rPr>
        <w:tab/>
      </w:r>
      <w:r>
        <w:rPr>
          <w:rFonts w:hint="eastAsia"/>
          <w:lang w:val="en-US" w:eastAsia="zh-CN"/>
        </w:rPr>
        <w:t>ITU-R M.1732</w:t>
      </w:r>
      <w:r w:rsidRPr="002A7351">
        <w:rPr>
          <w:rFonts w:hint="eastAsia"/>
          <w:lang w:val="en-US" w:eastAsia="zh-CN"/>
        </w:rPr>
        <w:t>建议书</w:t>
      </w:r>
      <w:r>
        <w:rPr>
          <w:rFonts w:hint="eastAsia"/>
          <w:lang w:val="en-US" w:eastAsia="zh-CN"/>
        </w:rPr>
        <w:t>包含用于</w:t>
      </w:r>
      <w:r w:rsidRPr="002A7351">
        <w:rPr>
          <w:rFonts w:hint="eastAsia"/>
          <w:lang w:val="en-US" w:eastAsia="zh-CN"/>
        </w:rPr>
        <w:t>共用研究的</w:t>
      </w:r>
      <w:r>
        <w:rPr>
          <w:rFonts w:hint="eastAsia"/>
          <w:lang w:val="en-US" w:eastAsia="zh-CN"/>
        </w:rPr>
        <w:t>、</w:t>
      </w:r>
      <w:proofErr w:type="gramStart"/>
      <w:r>
        <w:rPr>
          <w:rFonts w:hint="eastAsia"/>
          <w:lang w:val="en-US" w:eastAsia="zh-CN"/>
        </w:rPr>
        <w:t>在</w:t>
      </w:r>
      <w:r w:rsidRPr="002A7351">
        <w:rPr>
          <w:rFonts w:hint="eastAsia"/>
          <w:lang w:val="en-US" w:eastAsia="zh-CN"/>
        </w:rPr>
        <w:t>业余业务和卫星业余业务中</w:t>
      </w:r>
      <w:r>
        <w:rPr>
          <w:rFonts w:hint="eastAsia"/>
          <w:lang w:val="en-US" w:eastAsia="zh-CN"/>
        </w:rPr>
        <w:t>操作的</w:t>
      </w:r>
      <w:r w:rsidRPr="002A7351">
        <w:rPr>
          <w:rFonts w:hint="eastAsia"/>
          <w:lang w:val="en-US" w:eastAsia="zh-CN"/>
        </w:rPr>
        <w:t>系统的特性；</w:t>
      </w:r>
      <w:proofErr w:type="gramEnd"/>
    </w:p>
    <w:p w14:paraId="1099D679" w14:textId="77777777" w:rsidR="0073406E" w:rsidRPr="002A7351" w:rsidRDefault="004954C4" w:rsidP="00B609FB">
      <w:pPr>
        <w:rPr>
          <w:lang w:val="en-US" w:eastAsia="zh-CN"/>
        </w:rPr>
      </w:pPr>
      <w:r w:rsidRPr="002A7351">
        <w:rPr>
          <w:i/>
          <w:lang w:val="en-US" w:eastAsia="zh-CN"/>
        </w:rPr>
        <w:t>b)</w:t>
      </w:r>
      <w:r w:rsidRPr="002A7351">
        <w:rPr>
          <w:lang w:val="en-US" w:eastAsia="zh-CN"/>
        </w:rPr>
        <w:tab/>
      </w:r>
      <w:r w:rsidRPr="002A7351">
        <w:rPr>
          <w:rFonts w:hint="eastAsia"/>
          <w:lang w:val="fr-FR" w:eastAsia="zh-CN"/>
        </w:rPr>
        <w:t>应将</w:t>
      </w:r>
      <w:r w:rsidRPr="002A7351">
        <w:rPr>
          <w:lang w:val="en-US" w:eastAsia="zh-CN"/>
        </w:rPr>
        <w:t>ITU-R M.</w:t>
      </w:r>
      <w:proofErr w:type="gramStart"/>
      <w:r w:rsidRPr="002A7351">
        <w:rPr>
          <w:lang w:val="en-US" w:eastAsia="zh-CN"/>
        </w:rPr>
        <w:t>1044</w:t>
      </w:r>
      <w:r>
        <w:rPr>
          <w:rFonts w:hint="eastAsia"/>
          <w:lang w:val="fr-FR" w:eastAsia="zh-CN"/>
        </w:rPr>
        <w:t>建议书用于指导在业余业务和卫星业余业务中操作的系统与在</w:t>
      </w:r>
      <w:r w:rsidRPr="002A7351">
        <w:rPr>
          <w:rFonts w:hint="eastAsia"/>
          <w:lang w:val="fr-FR" w:eastAsia="zh-CN"/>
        </w:rPr>
        <w:t>其他业务中</w:t>
      </w:r>
      <w:r>
        <w:rPr>
          <w:rFonts w:hint="eastAsia"/>
          <w:lang w:val="fr-FR" w:eastAsia="zh-CN"/>
        </w:rPr>
        <w:t>操作</w:t>
      </w:r>
      <w:r w:rsidRPr="002A7351">
        <w:rPr>
          <w:rFonts w:hint="eastAsia"/>
          <w:lang w:val="fr-FR" w:eastAsia="zh-CN"/>
        </w:rPr>
        <w:t>的系统之间的兼容性</w:t>
      </w:r>
      <w:r>
        <w:rPr>
          <w:rFonts w:hint="eastAsia"/>
          <w:lang w:val="fr-FR" w:eastAsia="zh-CN"/>
        </w:rPr>
        <w:t>研究工作</w:t>
      </w:r>
      <w:r w:rsidRPr="002A7351">
        <w:rPr>
          <w:rFonts w:hint="eastAsia"/>
          <w:lang w:val="en-US" w:eastAsia="zh-CN"/>
        </w:rPr>
        <w:t>；</w:t>
      </w:r>
      <w:proofErr w:type="gramEnd"/>
    </w:p>
    <w:p w14:paraId="78C58737" w14:textId="77777777" w:rsidR="0073406E" w:rsidRPr="002A7351" w:rsidRDefault="004954C4" w:rsidP="00B609FB">
      <w:pPr>
        <w:rPr>
          <w:lang w:val="en-US" w:eastAsia="zh-CN"/>
        </w:rPr>
      </w:pPr>
      <w:r w:rsidRPr="002A7351">
        <w:rPr>
          <w:i/>
          <w:lang w:val="en-US" w:eastAsia="zh-CN"/>
        </w:rPr>
        <w:t>c)</w:t>
      </w:r>
      <w:r w:rsidRPr="002A7351">
        <w:rPr>
          <w:lang w:val="en-US" w:eastAsia="zh-CN"/>
        </w:rPr>
        <w:tab/>
      </w:r>
      <w:r w:rsidRPr="002A7351">
        <w:rPr>
          <w:rFonts w:hint="eastAsia"/>
          <w:lang w:val="en-US" w:eastAsia="zh-CN"/>
        </w:rPr>
        <w:t>ITU-R M.1787</w:t>
      </w:r>
      <w:r>
        <w:rPr>
          <w:rFonts w:hint="eastAsia"/>
          <w:lang w:val="en-US" w:eastAsia="zh-CN"/>
        </w:rPr>
        <w:t>建议书包含对在</w:t>
      </w:r>
      <w:r w:rsidRPr="002A7351">
        <w:rPr>
          <w:rFonts w:hint="eastAsia"/>
          <w:lang w:val="en-US" w:eastAsia="zh-CN"/>
        </w:rPr>
        <w:t>1</w:t>
      </w:r>
      <w:r>
        <w:rPr>
          <w:lang w:val="en-US" w:eastAsia="zh-CN"/>
        </w:rPr>
        <w:t> 240</w:t>
      </w:r>
      <w:r w:rsidRPr="002A7351">
        <w:rPr>
          <w:rFonts w:hint="eastAsia"/>
          <w:lang w:val="en-US" w:eastAsia="zh-CN"/>
        </w:rPr>
        <w:t>-1</w:t>
      </w:r>
      <w:r>
        <w:rPr>
          <w:lang w:val="en-US" w:eastAsia="zh-CN"/>
        </w:rPr>
        <w:t> 300 </w:t>
      </w:r>
      <w:proofErr w:type="gramStart"/>
      <w:r w:rsidRPr="002A7351">
        <w:rPr>
          <w:rFonts w:hint="eastAsia"/>
          <w:lang w:val="en-US" w:eastAsia="zh-CN"/>
        </w:rPr>
        <w:t>MHz</w:t>
      </w:r>
      <w:r w:rsidRPr="002A7351">
        <w:rPr>
          <w:rFonts w:hint="eastAsia"/>
          <w:lang w:val="en-US" w:eastAsia="zh-CN"/>
        </w:rPr>
        <w:t>频段</w:t>
      </w:r>
      <w:r>
        <w:rPr>
          <w:rFonts w:hint="eastAsia"/>
          <w:lang w:val="en-US" w:eastAsia="zh-CN"/>
        </w:rPr>
        <w:t>操作</w:t>
      </w:r>
      <w:r w:rsidRPr="002A7351">
        <w:rPr>
          <w:rFonts w:hint="eastAsia"/>
          <w:lang w:val="en-US" w:eastAsia="zh-CN"/>
        </w:rPr>
        <w:t>的</w:t>
      </w:r>
      <w:r>
        <w:rPr>
          <w:rFonts w:hint="eastAsia"/>
          <w:lang w:val="en-US" w:eastAsia="zh-CN"/>
        </w:rPr>
        <w:t>R</w:t>
      </w:r>
      <w:r>
        <w:rPr>
          <w:lang w:val="en-US" w:eastAsia="zh-CN"/>
        </w:rPr>
        <w:t>NSS</w:t>
      </w:r>
      <w:r>
        <w:rPr>
          <w:rFonts w:hint="eastAsia"/>
          <w:lang w:val="en-US" w:eastAsia="zh-CN"/>
        </w:rPr>
        <w:t>系统和空间电台技术特性的描述</w:t>
      </w:r>
      <w:r w:rsidRPr="002A7351">
        <w:rPr>
          <w:rFonts w:hint="eastAsia"/>
          <w:lang w:val="en-US" w:eastAsia="zh-CN"/>
        </w:rPr>
        <w:t>；</w:t>
      </w:r>
      <w:proofErr w:type="gramEnd"/>
    </w:p>
    <w:p w14:paraId="4CE15013" w14:textId="77777777" w:rsidR="0073406E" w:rsidRDefault="004954C4" w:rsidP="00B609FB">
      <w:pPr>
        <w:rPr>
          <w:ins w:id="31" w:author="Kong, Hongli" w:date="2023-11-09T14:12:00Z"/>
          <w:lang w:val="en-US" w:eastAsia="zh-CN"/>
        </w:rPr>
      </w:pPr>
      <w:r w:rsidRPr="002A7351">
        <w:rPr>
          <w:i/>
          <w:lang w:val="en-US" w:eastAsia="zh-CN"/>
        </w:rPr>
        <w:t>d)</w:t>
      </w:r>
      <w:r w:rsidRPr="002A7351">
        <w:rPr>
          <w:lang w:val="en-US" w:eastAsia="zh-CN"/>
        </w:rPr>
        <w:tab/>
      </w:r>
      <w:r w:rsidRPr="002A7351">
        <w:rPr>
          <w:rFonts w:hint="eastAsia"/>
          <w:lang w:val="en-US" w:eastAsia="zh-CN"/>
        </w:rPr>
        <w:t>ITU-R M.1902</w:t>
      </w:r>
      <w:r w:rsidRPr="002A7351">
        <w:rPr>
          <w:rFonts w:hint="eastAsia"/>
          <w:lang w:val="en-US" w:eastAsia="zh-CN"/>
        </w:rPr>
        <w:t>建议书</w:t>
      </w:r>
      <w:r>
        <w:rPr>
          <w:rFonts w:hint="eastAsia"/>
          <w:lang w:val="en-US" w:eastAsia="zh-CN"/>
        </w:rPr>
        <w:t>包含在</w:t>
      </w:r>
      <w:r w:rsidRPr="002A7351">
        <w:rPr>
          <w:rFonts w:hint="eastAsia"/>
          <w:lang w:val="en-US" w:eastAsia="zh-CN"/>
        </w:rPr>
        <w:t>1</w:t>
      </w:r>
      <w:r>
        <w:rPr>
          <w:lang w:val="en-US" w:eastAsia="zh-CN"/>
        </w:rPr>
        <w:t> </w:t>
      </w:r>
      <w:r w:rsidRPr="002A7351">
        <w:rPr>
          <w:rFonts w:hint="eastAsia"/>
          <w:lang w:val="en-US" w:eastAsia="zh-CN"/>
        </w:rPr>
        <w:t>2</w:t>
      </w:r>
      <w:r>
        <w:rPr>
          <w:rFonts w:hint="eastAsia"/>
          <w:lang w:val="en-US" w:eastAsia="zh-CN"/>
        </w:rPr>
        <w:t>40</w:t>
      </w:r>
      <w:r w:rsidRPr="002A7351">
        <w:rPr>
          <w:rFonts w:hint="eastAsia"/>
          <w:lang w:val="en-US" w:eastAsia="zh-CN"/>
        </w:rPr>
        <w:t>-1</w:t>
      </w:r>
      <w:r>
        <w:rPr>
          <w:lang w:val="en-US" w:eastAsia="zh-CN"/>
        </w:rPr>
        <w:t> </w:t>
      </w:r>
      <w:r w:rsidRPr="002A7351">
        <w:rPr>
          <w:rFonts w:hint="eastAsia"/>
          <w:lang w:val="en-US" w:eastAsia="zh-CN"/>
        </w:rPr>
        <w:t>300</w:t>
      </w:r>
      <w:r>
        <w:rPr>
          <w:lang w:val="en-US" w:eastAsia="zh-CN"/>
        </w:rPr>
        <w:t> </w:t>
      </w:r>
      <w:r w:rsidRPr="002A7351">
        <w:rPr>
          <w:rFonts w:hint="eastAsia"/>
          <w:lang w:val="en-US" w:eastAsia="zh-CN"/>
        </w:rPr>
        <w:t>MHz</w:t>
      </w:r>
      <w:r>
        <w:rPr>
          <w:rFonts w:hint="eastAsia"/>
          <w:lang w:val="en-US" w:eastAsia="zh-CN"/>
        </w:rPr>
        <w:t>频段操作</w:t>
      </w:r>
      <w:r w:rsidRPr="002A7351">
        <w:rPr>
          <w:rFonts w:hint="eastAsia"/>
          <w:lang w:val="en-US" w:eastAsia="zh-CN"/>
        </w:rPr>
        <w:t>的</w:t>
      </w:r>
      <w:r>
        <w:rPr>
          <w:rFonts w:hint="eastAsia"/>
          <w:lang w:val="en-US" w:eastAsia="zh-CN"/>
        </w:rPr>
        <w:t>R</w:t>
      </w:r>
      <w:r>
        <w:rPr>
          <w:lang w:val="en-US" w:eastAsia="zh-CN"/>
        </w:rPr>
        <w:t>NSS</w:t>
      </w:r>
      <w:r w:rsidRPr="002A7351">
        <w:rPr>
          <w:rFonts w:hint="eastAsia"/>
          <w:lang w:val="en-US" w:eastAsia="zh-CN"/>
        </w:rPr>
        <w:t>（空对地）接收</w:t>
      </w:r>
      <w:r>
        <w:rPr>
          <w:rFonts w:hint="eastAsia"/>
          <w:lang w:val="en-US" w:eastAsia="zh-CN"/>
        </w:rPr>
        <w:t>机</w:t>
      </w:r>
      <w:r w:rsidRPr="002A7351">
        <w:rPr>
          <w:rFonts w:hint="eastAsia"/>
          <w:lang w:val="en-US" w:eastAsia="zh-CN"/>
        </w:rPr>
        <w:t>特性和保护标准</w:t>
      </w:r>
      <w:del w:id="32" w:author="Kong, Hongli" w:date="2023-11-09T14:12:00Z">
        <w:r w:rsidRPr="002A7351" w:rsidDel="00E74715">
          <w:rPr>
            <w:rFonts w:hint="eastAsia"/>
            <w:lang w:val="en-US" w:eastAsia="zh-CN"/>
          </w:rPr>
          <w:delText>，</w:delText>
        </w:r>
      </w:del>
      <w:ins w:id="33" w:author="Kong, Hongli" w:date="2023-11-09T14:12:00Z">
        <w:r w:rsidR="00E74715">
          <w:rPr>
            <w:rFonts w:hint="eastAsia"/>
            <w:lang w:val="en-US" w:eastAsia="zh-CN"/>
          </w:rPr>
          <w:t>；</w:t>
        </w:r>
      </w:ins>
    </w:p>
    <w:p w14:paraId="7AC9D5EB" w14:textId="5EFC3BC0" w:rsidR="00E74715" w:rsidRPr="00CC1AB8" w:rsidRDefault="00E74715" w:rsidP="00E74715">
      <w:pPr>
        <w:rPr>
          <w:ins w:id="34" w:author="French, Thomas" w:date="2023-11-03T13:40:00Z"/>
          <w:lang w:eastAsia="zh-CN"/>
        </w:rPr>
      </w:pPr>
      <w:ins w:id="35" w:author="French, Thomas" w:date="2023-11-03T13:40:00Z">
        <w:r w:rsidRPr="00CC1AB8">
          <w:rPr>
            <w:i/>
            <w:iCs/>
            <w:lang w:eastAsia="zh-CN"/>
          </w:rPr>
          <w:lastRenderedPageBreak/>
          <w:t>e)</w:t>
        </w:r>
        <w:r w:rsidRPr="00CC1AB8">
          <w:rPr>
            <w:lang w:eastAsia="zh-CN"/>
          </w:rPr>
          <w:tab/>
        </w:r>
      </w:ins>
      <w:ins w:id="36" w:author="Kong, Hongli" w:date="2023-11-09T14:23:00Z">
        <w:r w:rsidR="00543BAF" w:rsidRPr="00F2406A">
          <w:rPr>
            <w:lang w:eastAsia="zh-CN"/>
          </w:rPr>
          <w:t>ITU</w:t>
        </w:r>
        <w:r w:rsidR="00543BAF">
          <w:rPr>
            <w:lang w:eastAsia="zh-CN"/>
          </w:rPr>
          <w:t>-</w:t>
        </w:r>
        <w:r w:rsidR="00543BAF" w:rsidRPr="00F2406A">
          <w:rPr>
            <w:lang w:eastAsia="zh-CN"/>
          </w:rPr>
          <w:t>R M.1904</w:t>
        </w:r>
        <w:r w:rsidR="00543BAF" w:rsidRPr="00F2406A">
          <w:rPr>
            <w:rFonts w:ascii="SimSun" w:hAnsi="SimSun"/>
            <w:lang w:eastAsia="zh-CN"/>
          </w:rPr>
          <w:t>建议书包含在</w:t>
        </w:r>
      </w:ins>
      <w:ins w:id="37" w:author="French, Thomas" w:date="2023-11-03T14:14:00Z">
        <w:r w:rsidR="00D33B7C" w:rsidRPr="00D33B7C">
          <w:rPr>
            <w:lang w:eastAsia="zh-CN"/>
          </w:rPr>
          <w:t>1</w:t>
        </w:r>
      </w:ins>
      <w:ins w:id="38" w:author="TPU E kt" w:date="2023-11-08T11:06:00Z">
        <w:r w:rsidR="00D33B7C" w:rsidRPr="00D33B7C">
          <w:rPr>
            <w:lang w:eastAsia="zh-CN"/>
          </w:rPr>
          <w:t> </w:t>
        </w:r>
      </w:ins>
      <w:ins w:id="39" w:author="French, Thomas" w:date="2023-11-03T14:14:00Z">
        <w:r w:rsidR="00D33B7C" w:rsidRPr="00D33B7C">
          <w:rPr>
            <w:lang w:eastAsia="zh-CN"/>
          </w:rPr>
          <w:t>240-1</w:t>
        </w:r>
      </w:ins>
      <w:ins w:id="40" w:author="TPU E kt" w:date="2023-11-08T11:06:00Z">
        <w:r w:rsidR="00D33B7C" w:rsidRPr="00D33B7C">
          <w:rPr>
            <w:lang w:eastAsia="zh-CN"/>
          </w:rPr>
          <w:t> </w:t>
        </w:r>
      </w:ins>
      <w:ins w:id="41" w:author="French, Thomas" w:date="2023-11-03T14:14:00Z">
        <w:r w:rsidR="00D33B7C" w:rsidRPr="00D33B7C">
          <w:rPr>
            <w:lang w:eastAsia="zh-CN"/>
          </w:rPr>
          <w:t>300</w:t>
        </w:r>
      </w:ins>
      <w:ins w:id="42" w:author="TPU E kt" w:date="2023-11-08T11:06:00Z">
        <w:r w:rsidR="00D33B7C" w:rsidRPr="00D33B7C">
          <w:rPr>
            <w:lang w:eastAsia="zh-CN"/>
          </w:rPr>
          <w:t> </w:t>
        </w:r>
      </w:ins>
      <w:ins w:id="43" w:author="Kong, Hongli" w:date="2023-11-09T14:23:00Z">
        <w:r w:rsidR="00543BAF" w:rsidRPr="00F2406A">
          <w:rPr>
            <w:lang w:eastAsia="zh-CN"/>
          </w:rPr>
          <w:t>MHz</w:t>
        </w:r>
        <w:r w:rsidR="00543BAF" w:rsidRPr="00F2406A">
          <w:rPr>
            <w:rFonts w:ascii="SimSun" w:hAnsi="SimSun"/>
            <w:lang w:eastAsia="zh-CN"/>
          </w:rPr>
          <w:t>频段</w:t>
        </w:r>
        <w:r w:rsidR="00543BAF" w:rsidRPr="00F2406A">
          <w:rPr>
            <w:rFonts w:ascii="SimSun" w:hAnsi="SimSun" w:hint="eastAsia"/>
            <w:lang w:eastAsia="zh-CN"/>
          </w:rPr>
          <w:t>操作</w:t>
        </w:r>
        <w:r w:rsidR="00543BAF" w:rsidRPr="00F2406A">
          <w:rPr>
            <w:rFonts w:ascii="SimSun" w:hAnsi="SimSun"/>
            <w:lang w:eastAsia="zh-CN"/>
          </w:rPr>
          <w:t>的</w:t>
        </w:r>
        <w:r w:rsidR="00543BAF" w:rsidRPr="00F2406A">
          <w:rPr>
            <w:lang w:eastAsia="zh-CN"/>
          </w:rPr>
          <w:t>RNSS</w:t>
        </w:r>
        <w:r w:rsidR="00543BAF" w:rsidRPr="00F2406A">
          <w:rPr>
            <w:rFonts w:ascii="SimSun" w:hAnsi="SimSun" w:hint="eastAsia"/>
            <w:lang w:eastAsia="zh-CN"/>
          </w:rPr>
          <w:t>（</w:t>
        </w:r>
        <w:r w:rsidR="00543BAF" w:rsidRPr="00F2406A">
          <w:rPr>
            <w:rFonts w:ascii="SimSun" w:hAnsi="SimSun"/>
            <w:lang w:eastAsia="zh-CN"/>
          </w:rPr>
          <w:t>空对空</w:t>
        </w:r>
        <w:r w:rsidR="00543BAF" w:rsidRPr="00F2406A">
          <w:rPr>
            <w:rFonts w:ascii="SimSun" w:hAnsi="SimSun" w:hint="eastAsia"/>
            <w:lang w:eastAsia="zh-CN"/>
          </w:rPr>
          <w:t>）</w:t>
        </w:r>
        <w:proofErr w:type="gramStart"/>
        <w:r w:rsidR="00543BAF" w:rsidRPr="00F2406A">
          <w:rPr>
            <w:rFonts w:ascii="SimSun" w:hAnsi="SimSun"/>
            <w:lang w:eastAsia="zh-CN"/>
          </w:rPr>
          <w:t>接收机的特性和保护标准；</w:t>
        </w:r>
      </w:ins>
      <w:proofErr w:type="gramEnd"/>
    </w:p>
    <w:p w14:paraId="2C20A397" w14:textId="4F63D684" w:rsidR="00E74715" w:rsidRPr="00D33B7C" w:rsidRDefault="00E74715" w:rsidP="00E74715">
      <w:pPr>
        <w:rPr>
          <w:ins w:id="44" w:author="French, Thomas" w:date="2023-11-03T13:40:00Z"/>
          <w:lang w:eastAsia="zh-CN"/>
        </w:rPr>
      </w:pPr>
      <w:ins w:id="45" w:author="French, Thomas" w:date="2023-11-03T13:40:00Z">
        <w:r w:rsidRPr="00CC1AB8">
          <w:rPr>
            <w:i/>
            <w:iCs/>
            <w:lang w:eastAsia="zh-CN"/>
          </w:rPr>
          <w:t>f)</w:t>
        </w:r>
        <w:r w:rsidRPr="00CC1AB8">
          <w:rPr>
            <w:lang w:eastAsia="zh-CN"/>
          </w:rPr>
          <w:tab/>
        </w:r>
      </w:ins>
      <w:ins w:id="46" w:author="Zhang, Wangang" w:date="2023-03-15T15:24:00Z">
        <w:r w:rsidR="00543BAF" w:rsidRPr="00F2406A">
          <w:rPr>
            <w:lang w:eastAsia="zh-CN"/>
          </w:rPr>
          <w:t>ITU</w:t>
        </w:r>
        <w:r w:rsidR="00543BAF" w:rsidRPr="00F2406A">
          <w:rPr>
            <w:lang w:eastAsia="zh-CN"/>
          </w:rPr>
          <w:noBreakHyphen/>
          <w:t>R RS.2105</w:t>
        </w:r>
        <w:r w:rsidR="00543BAF" w:rsidRPr="00F2406A">
          <w:rPr>
            <w:rFonts w:ascii="SimSun" w:hAnsi="SimSun"/>
            <w:lang w:eastAsia="zh-CN"/>
          </w:rPr>
          <w:t>建议</w:t>
        </w:r>
        <w:r w:rsidR="00543BAF" w:rsidRPr="00F2406A">
          <w:rPr>
            <w:rFonts w:ascii="SimSun" w:hAnsi="SimSun" w:hint="eastAsia"/>
            <w:lang w:eastAsia="zh-CN"/>
          </w:rPr>
          <w:t>书</w:t>
        </w:r>
        <w:r w:rsidR="00543BAF" w:rsidRPr="00F2406A">
          <w:rPr>
            <w:rFonts w:ascii="SimSun" w:hAnsi="SimSun"/>
            <w:lang w:eastAsia="zh-CN"/>
          </w:rPr>
          <w:t>包含使用</w:t>
        </w:r>
      </w:ins>
      <w:ins w:id="47" w:author="French, Thomas" w:date="2023-11-03T14:15:00Z">
        <w:r w:rsidR="00D33B7C" w:rsidRPr="00D33B7C">
          <w:rPr>
            <w:lang w:eastAsia="zh-CN"/>
          </w:rPr>
          <w:t>1</w:t>
        </w:r>
      </w:ins>
      <w:ins w:id="48" w:author="TPU E kt" w:date="2023-11-08T11:06:00Z">
        <w:r w:rsidR="00D33B7C" w:rsidRPr="00D33B7C">
          <w:rPr>
            <w:lang w:eastAsia="zh-CN"/>
          </w:rPr>
          <w:t> </w:t>
        </w:r>
      </w:ins>
      <w:ins w:id="49" w:author="French, Thomas" w:date="2023-11-03T14:15:00Z">
        <w:r w:rsidR="00D33B7C" w:rsidRPr="00D33B7C">
          <w:rPr>
            <w:lang w:eastAsia="zh-CN"/>
          </w:rPr>
          <w:t>240-1</w:t>
        </w:r>
      </w:ins>
      <w:ins w:id="50" w:author="TPU E kt" w:date="2023-11-08T11:06:00Z">
        <w:r w:rsidR="00D33B7C" w:rsidRPr="00D33B7C">
          <w:rPr>
            <w:lang w:eastAsia="zh-CN"/>
          </w:rPr>
          <w:t> </w:t>
        </w:r>
      </w:ins>
      <w:ins w:id="51" w:author="French, Thomas" w:date="2023-11-03T14:15:00Z">
        <w:r w:rsidR="00D33B7C" w:rsidRPr="00D33B7C">
          <w:rPr>
            <w:lang w:eastAsia="zh-CN"/>
          </w:rPr>
          <w:t>300</w:t>
        </w:r>
      </w:ins>
      <w:ins w:id="52" w:author="TPU E kt" w:date="2023-11-08T11:06:00Z">
        <w:r w:rsidR="00D33B7C" w:rsidRPr="00D33B7C">
          <w:rPr>
            <w:lang w:eastAsia="zh-CN"/>
          </w:rPr>
          <w:t> </w:t>
        </w:r>
      </w:ins>
      <w:ins w:id="53" w:author="Zhang, Wangang" w:date="2023-03-15T15:24:00Z">
        <w:r w:rsidR="00543BAF" w:rsidRPr="00D33B7C">
          <w:rPr>
            <w:lang w:eastAsia="zh-CN"/>
          </w:rPr>
          <w:t>MHz</w:t>
        </w:r>
      </w:ins>
      <w:ins w:id="54" w:author="Zhang, Wangang" w:date="2023-03-15T15:25:00Z">
        <w:r w:rsidR="00543BAF" w:rsidRPr="00D33B7C">
          <w:rPr>
            <w:rFonts w:ascii="SimSun" w:hAnsi="SimSun" w:hint="eastAsia"/>
            <w:lang w:eastAsia="zh-CN"/>
          </w:rPr>
          <w:t>频段划分</w:t>
        </w:r>
      </w:ins>
      <w:ins w:id="55" w:author="Zhang, Wangang" w:date="2023-03-15T15:24:00Z">
        <w:r w:rsidR="00543BAF" w:rsidRPr="00D33B7C">
          <w:rPr>
            <w:rFonts w:ascii="SimSun" w:hAnsi="SimSun"/>
            <w:lang w:eastAsia="zh-CN"/>
          </w:rPr>
          <w:t>的</w:t>
        </w:r>
        <w:r w:rsidR="00543BAF" w:rsidRPr="00D33B7C">
          <w:rPr>
            <w:lang w:eastAsia="zh-CN"/>
          </w:rPr>
          <w:t>EESS</w:t>
        </w:r>
        <w:r w:rsidR="00543BAF" w:rsidRPr="00D33B7C">
          <w:rPr>
            <w:rFonts w:ascii="SimSun" w:hAnsi="SimSun" w:hint="eastAsia"/>
            <w:lang w:eastAsia="zh-CN"/>
          </w:rPr>
          <w:t>（</w:t>
        </w:r>
        <w:r w:rsidR="00543BAF" w:rsidRPr="00D33B7C">
          <w:rPr>
            <w:rFonts w:ascii="SimSun" w:hAnsi="SimSun"/>
            <w:lang w:eastAsia="zh-CN"/>
          </w:rPr>
          <w:t>有源</w:t>
        </w:r>
        <w:r w:rsidR="00543BAF" w:rsidRPr="00D33B7C">
          <w:rPr>
            <w:rFonts w:ascii="SimSun" w:hAnsi="SimSun" w:hint="eastAsia"/>
            <w:lang w:eastAsia="zh-CN"/>
          </w:rPr>
          <w:t>）</w:t>
        </w:r>
        <w:proofErr w:type="gramStart"/>
        <w:r w:rsidR="00543BAF" w:rsidRPr="00D33B7C">
          <w:rPr>
            <w:rFonts w:ascii="SimSun" w:hAnsi="SimSun"/>
            <w:lang w:eastAsia="zh-CN"/>
          </w:rPr>
          <w:t>系统的典型技术和操作特性；</w:t>
        </w:r>
      </w:ins>
      <w:proofErr w:type="gramEnd"/>
    </w:p>
    <w:p w14:paraId="7B309E36" w14:textId="496AD893" w:rsidR="00E74715" w:rsidRPr="00D33B7C" w:rsidRDefault="00E74715" w:rsidP="00E74715">
      <w:pPr>
        <w:rPr>
          <w:ins w:id="56" w:author="French, Thomas" w:date="2023-11-03T13:41:00Z"/>
          <w:lang w:eastAsia="zh-CN"/>
        </w:rPr>
      </w:pPr>
      <w:ins w:id="57" w:author="French, Thomas" w:date="2023-11-03T13:40:00Z">
        <w:r w:rsidRPr="00D33B7C">
          <w:rPr>
            <w:i/>
            <w:iCs/>
            <w:lang w:eastAsia="zh-CN"/>
          </w:rPr>
          <w:t>g)</w:t>
        </w:r>
        <w:r w:rsidRPr="00D33B7C">
          <w:rPr>
            <w:lang w:eastAsia="zh-CN"/>
          </w:rPr>
          <w:tab/>
        </w:r>
      </w:ins>
      <w:ins w:id="58" w:author="Zhang, Wangang" w:date="2023-03-15T15:25:00Z">
        <w:r w:rsidR="00543BAF" w:rsidRPr="00D33B7C">
          <w:rPr>
            <w:lang w:eastAsia="zh-CN"/>
          </w:rPr>
          <w:t>ITU</w:t>
        </w:r>
        <w:r w:rsidR="00543BAF" w:rsidRPr="00D33B7C">
          <w:rPr>
            <w:lang w:eastAsia="zh-CN"/>
          </w:rPr>
          <w:noBreakHyphen/>
          <w:t>R RS.1166</w:t>
        </w:r>
        <w:r w:rsidR="00543BAF" w:rsidRPr="00D33B7C">
          <w:rPr>
            <w:rFonts w:ascii="SimSun" w:hAnsi="SimSun"/>
            <w:lang w:eastAsia="zh-CN"/>
          </w:rPr>
          <w:t>建议</w:t>
        </w:r>
        <w:r w:rsidR="00543BAF" w:rsidRPr="00D33B7C">
          <w:rPr>
            <w:rFonts w:ascii="SimSun" w:hAnsi="SimSun" w:hint="eastAsia"/>
            <w:lang w:eastAsia="zh-CN"/>
          </w:rPr>
          <w:t>书</w:t>
        </w:r>
        <w:r w:rsidR="00543BAF" w:rsidRPr="00D33B7C">
          <w:rPr>
            <w:rFonts w:hint="eastAsia"/>
            <w:lang w:eastAsia="zh-CN"/>
          </w:rPr>
          <w:t>包含</w:t>
        </w:r>
      </w:ins>
      <w:ins w:id="59" w:author="French, Thomas" w:date="2023-11-03T14:17:00Z">
        <w:r w:rsidR="00D33B7C" w:rsidRPr="00D33B7C">
          <w:rPr>
            <w:lang w:eastAsia="zh-CN"/>
          </w:rPr>
          <w:t>1</w:t>
        </w:r>
      </w:ins>
      <w:ins w:id="60" w:author="TPU E kt" w:date="2023-11-08T11:06:00Z">
        <w:r w:rsidR="00D33B7C" w:rsidRPr="00D33B7C">
          <w:rPr>
            <w:lang w:eastAsia="zh-CN"/>
          </w:rPr>
          <w:t> </w:t>
        </w:r>
      </w:ins>
      <w:ins w:id="61" w:author="French, Thomas" w:date="2023-11-03T14:17:00Z">
        <w:r w:rsidR="00D33B7C" w:rsidRPr="00D33B7C">
          <w:rPr>
            <w:lang w:eastAsia="zh-CN"/>
          </w:rPr>
          <w:t>240-1</w:t>
        </w:r>
      </w:ins>
      <w:ins w:id="62" w:author="TPU E kt" w:date="2023-11-08T11:06:00Z">
        <w:r w:rsidR="00D33B7C" w:rsidRPr="00D33B7C">
          <w:rPr>
            <w:lang w:eastAsia="zh-CN"/>
          </w:rPr>
          <w:t> </w:t>
        </w:r>
      </w:ins>
      <w:ins w:id="63" w:author="French, Thomas" w:date="2023-11-03T14:17:00Z">
        <w:r w:rsidR="00D33B7C" w:rsidRPr="00D33B7C">
          <w:rPr>
            <w:lang w:eastAsia="zh-CN"/>
          </w:rPr>
          <w:t>300</w:t>
        </w:r>
      </w:ins>
      <w:ins w:id="64" w:author="TPU E kt" w:date="2023-11-08T11:06:00Z">
        <w:r w:rsidR="00D33B7C" w:rsidRPr="00D33B7C">
          <w:rPr>
            <w:lang w:eastAsia="zh-CN"/>
          </w:rPr>
          <w:t> </w:t>
        </w:r>
      </w:ins>
      <w:proofErr w:type="gramStart"/>
      <w:ins w:id="65" w:author="Zhang, Wangang" w:date="2023-03-15T15:25:00Z">
        <w:r w:rsidR="00543BAF" w:rsidRPr="00D33B7C">
          <w:rPr>
            <w:rFonts w:hint="eastAsia"/>
            <w:lang w:eastAsia="zh-CN"/>
          </w:rPr>
          <w:t>MHz</w:t>
        </w:r>
        <w:r w:rsidR="00543BAF" w:rsidRPr="00D33B7C">
          <w:rPr>
            <w:rFonts w:ascii="SimSun" w:hAnsi="SimSun" w:hint="eastAsia"/>
            <w:lang w:eastAsia="zh-CN"/>
          </w:rPr>
          <w:t>频段</w:t>
        </w:r>
        <w:r w:rsidR="00543BAF" w:rsidRPr="00D33B7C">
          <w:rPr>
            <w:rFonts w:ascii="SimSun" w:hAnsi="SimSun"/>
            <w:lang w:eastAsia="zh-CN"/>
          </w:rPr>
          <w:t>内有源</w:t>
        </w:r>
      </w:ins>
      <w:ins w:id="66" w:author="Zhang, Wangang" w:date="2023-03-15T15:26:00Z">
        <w:r w:rsidR="00543BAF" w:rsidRPr="00D33B7C">
          <w:rPr>
            <w:rFonts w:ascii="SimSun" w:hAnsi="SimSun" w:hint="eastAsia"/>
            <w:lang w:eastAsia="zh-CN"/>
          </w:rPr>
          <w:t>星载</w:t>
        </w:r>
      </w:ins>
      <w:ins w:id="67" w:author="Zhang, Wangang" w:date="2023-03-15T15:25:00Z">
        <w:r w:rsidR="00543BAF" w:rsidRPr="00D33B7C">
          <w:rPr>
            <w:rFonts w:ascii="SimSun" w:hAnsi="SimSun"/>
            <w:lang w:eastAsia="zh-CN"/>
          </w:rPr>
          <w:t>传感器的性能和干扰标准；</w:t>
        </w:r>
      </w:ins>
      <w:proofErr w:type="gramEnd"/>
    </w:p>
    <w:p w14:paraId="13326CF7" w14:textId="59789E6C" w:rsidR="00E74715" w:rsidRPr="00331A9D" w:rsidRDefault="00E74715" w:rsidP="00E74715">
      <w:pPr>
        <w:rPr>
          <w:i/>
          <w:lang w:val="en-US" w:eastAsia="zh-CN"/>
        </w:rPr>
      </w:pPr>
      <w:ins w:id="68" w:author="French, Thomas" w:date="2023-11-03T13:40:00Z">
        <w:r w:rsidRPr="00D33B7C">
          <w:rPr>
            <w:i/>
            <w:iCs/>
            <w:lang w:eastAsia="zh-CN"/>
          </w:rPr>
          <w:t>h)</w:t>
        </w:r>
        <w:r w:rsidRPr="00D33B7C">
          <w:rPr>
            <w:lang w:eastAsia="zh-CN"/>
          </w:rPr>
          <w:tab/>
        </w:r>
      </w:ins>
      <w:ins w:id="69" w:author="LING-E" w:date="2023-03-08T12:41:00Z">
        <w:r w:rsidR="00543BAF" w:rsidRPr="00D33B7C">
          <w:rPr>
            <w:lang w:eastAsia="zh-CN"/>
          </w:rPr>
          <w:t>ITU</w:t>
        </w:r>
      </w:ins>
      <w:ins w:id="70" w:author="Turnbull, Karen" w:date="2023-03-09T14:52:00Z">
        <w:r w:rsidR="00543BAF" w:rsidRPr="00D33B7C">
          <w:rPr>
            <w:lang w:eastAsia="zh-CN"/>
          </w:rPr>
          <w:noBreakHyphen/>
        </w:r>
      </w:ins>
      <w:ins w:id="71" w:author="LING-E" w:date="2023-03-08T12:41:00Z">
        <w:r w:rsidR="00543BAF" w:rsidRPr="00D33B7C">
          <w:rPr>
            <w:lang w:eastAsia="zh-CN"/>
          </w:rPr>
          <w:t>R</w:t>
        </w:r>
      </w:ins>
      <w:ins w:id="72" w:author="Turnbull, Karen" w:date="2023-03-09T14:51:00Z">
        <w:r w:rsidR="00543BAF" w:rsidRPr="00D33B7C">
          <w:rPr>
            <w:lang w:eastAsia="zh-CN"/>
          </w:rPr>
          <w:t> </w:t>
        </w:r>
      </w:ins>
      <w:ins w:id="73" w:author="LING-E" w:date="2023-03-08T12:51:00Z">
        <w:r w:rsidR="00543BAF" w:rsidRPr="00D33B7C">
          <w:rPr>
            <w:szCs w:val="22"/>
            <w:lang w:eastAsia="zh-CN"/>
          </w:rPr>
          <w:t>M.2513</w:t>
        </w:r>
      </w:ins>
      <w:ins w:id="74" w:author="Zhang, Wangang" w:date="2023-03-15T15:26:00Z">
        <w:r w:rsidR="00543BAF" w:rsidRPr="00D33B7C">
          <w:rPr>
            <w:rFonts w:hint="eastAsia"/>
            <w:szCs w:val="22"/>
            <w:lang w:eastAsia="zh-CN"/>
          </w:rPr>
          <w:t>号</w:t>
        </w:r>
      </w:ins>
      <w:ins w:id="75" w:author="Zheng bingyue" w:date="2023-03-14T14:29:00Z">
        <w:r w:rsidR="00543BAF" w:rsidRPr="00D33B7C">
          <w:rPr>
            <w:rFonts w:hint="eastAsia"/>
            <w:szCs w:val="22"/>
            <w:lang w:eastAsia="zh-CN"/>
          </w:rPr>
          <w:t>报告</w:t>
        </w:r>
      </w:ins>
      <w:ins w:id="76" w:author="Zhang, Wangang" w:date="2023-03-15T15:26:00Z">
        <w:r w:rsidR="00543BAF" w:rsidRPr="00D33B7C">
          <w:rPr>
            <w:rFonts w:hint="eastAsia"/>
            <w:szCs w:val="22"/>
            <w:lang w:eastAsia="zh-CN"/>
          </w:rPr>
          <w:t>包含</w:t>
        </w:r>
        <w:r w:rsidR="00543BAF" w:rsidRPr="00D33B7C">
          <w:rPr>
            <w:rFonts w:hint="eastAsia"/>
            <w:lang w:eastAsia="zh-CN"/>
          </w:rPr>
          <w:t>有关</w:t>
        </w:r>
      </w:ins>
      <w:ins w:id="77" w:author="Zheng bingyue" w:date="2023-03-14T14:28:00Z">
        <w:r w:rsidR="00543BAF" w:rsidRPr="00D33B7C">
          <w:rPr>
            <w:rFonts w:hint="eastAsia"/>
            <w:lang w:eastAsia="zh-CN"/>
          </w:rPr>
          <w:t>在</w:t>
        </w:r>
      </w:ins>
      <w:ins w:id="78" w:author="French, Thomas" w:date="2023-11-03T14:18:00Z">
        <w:r w:rsidR="00D33B7C" w:rsidRPr="00D33B7C">
          <w:rPr>
            <w:lang w:eastAsia="zh-CN"/>
          </w:rPr>
          <w:t>1</w:t>
        </w:r>
      </w:ins>
      <w:ins w:id="79" w:author="TPU E kt" w:date="2023-11-08T11:06:00Z">
        <w:r w:rsidR="00D33B7C" w:rsidRPr="00D33B7C">
          <w:rPr>
            <w:lang w:eastAsia="zh-CN"/>
          </w:rPr>
          <w:t> </w:t>
        </w:r>
      </w:ins>
      <w:ins w:id="80" w:author="French, Thomas" w:date="2023-11-03T14:18:00Z">
        <w:r w:rsidR="00D33B7C" w:rsidRPr="00D33B7C">
          <w:rPr>
            <w:lang w:eastAsia="zh-CN"/>
          </w:rPr>
          <w:t>240-1</w:t>
        </w:r>
      </w:ins>
      <w:ins w:id="81" w:author="TPU E kt" w:date="2023-11-08T11:06:00Z">
        <w:r w:rsidR="00D33B7C" w:rsidRPr="00D33B7C">
          <w:rPr>
            <w:lang w:eastAsia="zh-CN"/>
          </w:rPr>
          <w:t> </w:t>
        </w:r>
      </w:ins>
      <w:ins w:id="82" w:author="French, Thomas" w:date="2023-11-03T14:18:00Z">
        <w:r w:rsidR="00D33B7C" w:rsidRPr="00D33B7C">
          <w:rPr>
            <w:lang w:eastAsia="zh-CN"/>
          </w:rPr>
          <w:t>300</w:t>
        </w:r>
      </w:ins>
      <w:ins w:id="83" w:author="TPU E kt" w:date="2023-11-08T11:06:00Z">
        <w:r w:rsidR="00D33B7C" w:rsidRPr="00D33B7C">
          <w:rPr>
            <w:lang w:eastAsia="zh-CN"/>
          </w:rPr>
          <w:t> </w:t>
        </w:r>
      </w:ins>
      <w:ins w:id="84" w:author="Zheng bingyue" w:date="2023-03-14T14:28:00Z">
        <w:r w:rsidR="00543BAF" w:rsidRPr="00D33B7C">
          <w:rPr>
            <w:rFonts w:hint="eastAsia"/>
            <w:lang w:eastAsia="zh-CN"/>
          </w:rPr>
          <w:t>MHz</w:t>
        </w:r>
        <w:r w:rsidR="00543BAF" w:rsidRPr="00D33B7C">
          <w:rPr>
            <w:rFonts w:hint="eastAsia"/>
            <w:lang w:eastAsia="zh-CN"/>
          </w:rPr>
          <w:t>频段内保护作为主要业务的</w:t>
        </w:r>
      </w:ins>
      <w:ins w:id="85" w:author="French, Thomas" w:date="2023-11-03T14:19:00Z">
        <w:r w:rsidR="00D33B7C" w:rsidRPr="00D33B7C">
          <w:rPr>
            <w:lang w:eastAsia="zh-CN"/>
          </w:rPr>
          <w:t>RNS</w:t>
        </w:r>
      </w:ins>
      <w:ins w:id="86" w:author="French, Thomas" w:date="2023-11-03T14:20:00Z">
        <w:r w:rsidR="00D33B7C" w:rsidRPr="00D33B7C">
          <w:rPr>
            <w:lang w:eastAsia="zh-CN"/>
          </w:rPr>
          <w:t>S</w:t>
        </w:r>
      </w:ins>
      <w:ins w:id="87" w:author="Zheng bingyue" w:date="2023-03-14T14:28:00Z">
        <w:r w:rsidR="00543BAF" w:rsidRPr="00D33B7C">
          <w:rPr>
            <w:rFonts w:hint="eastAsia"/>
            <w:lang w:eastAsia="zh-CN"/>
          </w:rPr>
          <w:t>（空对地）免受作为次要业务的业余和卫星业余</w:t>
        </w:r>
        <w:r w:rsidR="00543BAF" w:rsidRPr="00F2406A">
          <w:rPr>
            <w:rFonts w:hint="eastAsia"/>
            <w:lang w:eastAsia="zh-CN"/>
          </w:rPr>
          <w:t>业务影响的研究</w:t>
        </w:r>
      </w:ins>
      <w:ins w:id="88" w:author="Zheng bingyue" w:date="2023-03-14T14:29:00Z">
        <w:r w:rsidR="00543BAF" w:rsidRPr="00F2406A">
          <w:rPr>
            <w:rFonts w:hint="eastAsia"/>
            <w:lang w:eastAsia="zh-CN"/>
          </w:rPr>
          <w:t>，</w:t>
        </w:r>
      </w:ins>
    </w:p>
    <w:p w14:paraId="108AF036" w14:textId="77777777" w:rsidR="0073406E" w:rsidRPr="00322CC6" w:rsidRDefault="004954C4" w:rsidP="00B609FB">
      <w:pPr>
        <w:pStyle w:val="Call"/>
        <w:rPr>
          <w:lang w:eastAsia="zh-CN"/>
        </w:rPr>
      </w:pPr>
      <w:r>
        <w:rPr>
          <w:rFonts w:hint="eastAsia"/>
          <w:lang w:eastAsia="zh-CN"/>
        </w:rPr>
        <w:t>认识到</w:t>
      </w:r>
    </w:p>
    <w:p w14:paraId="3D2E0F19" w14:textId="77777777" w:rsidR="0073406E" w:rsidRDefault="004954C4" w:rsidP="00B609FB">
      <w:pPr>
        <w:rPr>
          <w:lang w:val="en-US" w:eastAsia="zh-CN"/>
        </w:rPr>
      </w:pPr>
      <w:r>
        <w:rPr>
          <w:i/>
          <w:lang w:val="en-US" w:eastAsia="zh-CN"/>
        </w:rPr>
        <w:t>a</w:t>
      </w:r>
      <w:r w:rsidRPr="000F7F16">
        <w:rPr>
          <w:i/>
          <w:lang w:val="en-US" w:eastAsia="zh-CN"/>
        </w:rPr>
        <w:t>)</w:t>
      </w:r>
      <w:r w:rsidRPr="000F7F16">
        <w:rPr>
          <w:lang w:val="en-US" w:eastAsia="zh-CN"/>
        </w:rPr>
        <w:tab/>
      </w:r>
      <w:r>
        <w:rPr>
          <w:rFonts w:hint="eastAsia"/>
          <w:lang w:val="en-US" w:eastAsia="zh-CN"/>
        </w:rPr>
        <w:t>已经出现了一些因</w:t>
      </w:r>
      <w:r w:rsidRPr="00B1620E">
        <w:rPr>
          <w:rFonts w:hint="eastAsia"/>
          <w:lang w:val="en-US" w:eastAsia="zh-CN"/>
        </w:rPr>
        <w:t>业余业务</w:t>
      </w:r>
      <w:r>
        <w:rPr>
          <w:rFonts w:hint="eastAsia"/>
          <w:lang w:val="en-US" w:eastAsia="zh-CN"/>
        </w:rPr>
        <w:t>发射对</w:t>
      </w:r>
      <w:r w:rsidRPr="00B1620E">
        <w:rPr>
          <w:rFonts w:hint="eastAsia"/>
          <w:lang w:val="en-US" w:eastAsia="zh-CN"/>
        </w:rPr>
        <w:t>RNSS</w:t>
      </w:r>
      <w:r>
        <w:rPr>
          <w:rFonts w:hint="eastAsia"/>
          <w:lang w:val="en-US" w:eastAsia="zh-CN"/>
        </w:rPr>
        <w:t>（空对地）接收机造成有害干扰的情况，对之</w:t>
      </w:r>
      <w:r w:rsidRPr="00B1620E">
        <w:rPr>
          <w:rFonts w:hint="eastAsia"/>
          <w:lang w:val="en-US" w:eastAsia="zh-CN"/>
        </w:rPr>
        <w:t>进行了调查</w:t>
      </w:r>
      <w:r>
        <w:rPr>
          <w:rFonts w:hint="eastAsia"/>
          <w:lang w:val="en-US" w:eastAsia="zh-CN"/>
        </w:rPr>
        <w:t>，</w:t>
      </w:r>
      <w:proofErr w:type="gramStart"/>
      <w:r>
        <w:rPr>
          <w:rFonts w:hint="eastAsia"/>
          <w:lang w:val="en-US" w:eastAsia="zh-CN"/>
        </w:rPr>
        <w:t>并向造成干扰之电台的操作者发出了停止发射的指令</w:t>
      </w:r>
      <w:r w:rsidRPr="00B1620E">
        <w:rPr>
          <w:rFonts w:hint="eastAsia"/>
          <w:lang w:val="en-US" w:eastAsia="zh-CN"/>
        </w:rPr>
        <w:t>；</w:t>
      </w:r>
      <w:proofErr w:type="gramEnd"/>
    </w:p>
    <w:p w14:paraId="2B0616DD" w14:textId="77777777" w:rsidR="0073406E" w:rsidRDefault="004954C4" w:rsidP="00B609FB">
      <w:pPr>
        <w:rPr>
          <w:lang w:val="en-US" w:eastAsia="zh-CN"/>
        </w:rPr>
      </w:pPr>
      <w:r>
        <w:rPr>
          <w:i/>
          <w:lang w:val="en-US" w:eastAsia="zh-CN"/>
        </w:rPr>
        <w:t>b</w:t>
      </w:r>
      <w:r w:rsidRPr="000F7F16">
        <w:rPr>
          <w:i/>
          <w:lang w:val="en-US" w:eastAsia="zh-CN"/>
        </w:rPr>
        <w:t>)</w:t>
      </w:r>
      <w:r w:rsidRPr="000F7F16">
        <w:rPr>
          <w:lang w:val="en-US" w:eastAsia="zh-CN"/>
        </w:rPr>
        <w:tab/>
      </w:r>
      <w:r w:rsidRPr="00B1620E">
        <w:rPr>
          <w:rFonts w:hint="eastAsia"/>
          <w:lang w:val="en-US" w:eastAsia="zh-CN"/>
        </w:rPr>
        <w:t>当前在某些地区</w:t>
      </w:r>
      <w:r>
        <w:rPr>
          <w:rFonts w:hint="eastAsia"/>
          <w:lang w:val="en-US" w:eastAsia="zh-CN"/>
        </w:rPr>
        <w:t>1</w:t>
      </w:r>
      <w:r>
        <w:rPr>
          <w:lang w:val="en-US" w:eastAsia="zh-CN"/>
        </w:rPr>
        <w:t> </w:t>
      </w:r>
      <w:r>
        <w:rPr>
          <w:rFonts w:hint="eastAsia"/>
          <w:lang w:val="en-US" w:eastAsia="zh-CN"/>
        </w:rPr>
        <w:t>240-</w:t>
      </w:r>
      <w:r w:rsidRPr="00B1620E">
        <w:rPr>
          <w:rFonts w:hint="eastAsia"/>
          <w:lang w:val="en-US" w:eastAsia="zh-CN"/>
        </w:rPr>
        <w:t>1</w:t>
      </w:r>
      <w:r>
        <w:rPr>
          <w:lang w:val="en-US" w:eastAsia="zh-CN"/>
        </w:rPr>
        <w:t> </w:t>
      </w:r>
      <w:r w:rsidRPr="00B1620E">
        <w:rPr>
          <w:rFonts w:hint="eastAsia"/>
          <w:lang w:val="en-US" w:eastAsia="zh-CN"/>
        </w:rPr>
        <w:t>300</w:t>
      </w:r>
      <w:r>
        <w:rPr>
          <w:lang w:val="en-US" w:eastAsia="zh-CN"/>
        </w:rPr>
        <w:t> </w:t>
      </w:r>
      <w:r w:rsidRPr="00B1620E">
        <w:rPr>
          <w:rFonts w:hint="eastAsia"/>
          <w:lang w:val="en-US" w:eastAsia="zh-CN"/>
        </w:rPr>
        <w:t>MHz</w:t>
      </w:r>
      <w:r w:rsidRPr="00B1620E">
        <w:rPr>
          <w:rFonts w:hint="eastAsia"/>
          <w:lang w:val="en-US" w:eastAsia="zh-CN"/>
        </w:rPr>
        <w:t>频段内</w:t>
      </w:r>
      <w:r w:rsidRPr="00B1620E">
        <w:rPr>
          <w:rFonts w:hint="eastAsia"/>
          <w:lang w:val="en-US" w:eastAsia="zh-CN"/>
        </w:rPr>
        <w:t>RNSS</w:t>
      </w:r>
      <w:r>
        <w:rPr>
          <w:rFonts w:hint="eastAsia"/>
          <w:lang w:val="en-US" w:eastAsia="zh-CN"/>
        </w:rPr>
        <w:t>接收机的数量有限，但随着大众市场应用中</w:t>
      </w:r>
      <w:r w:rsidRPr="00B1620E">
        <w:rPr>
          <w:rFonts w:hint="eastAsia"/>
          <w:lang w:val="en-US" w:eastAsia="zh-CN"/>
        </w:rPr>
        <w:t>接收机的</w:t>
      </w:r>
      <w:r>
        <w:rPr>
          <w:rFonts w:hint="eastAsia"/>
          <w:lang w:val="en-US" w:eastAsia="zh-CN"/>
        </w:rPr>
        <w:t>普遍</w:t>
      </w:r>
      <w:r w:rsidRPr="00B1620E">
        <w:rPr>
          <w:rFonts w:hint="eastAsia"/>
          <w:lang w:val="en-US" w:eastAsia="zh-CN"/>
        </w:rPr>
        <w:t>部署，</w:t>
      </w:r>
      <w:proofErr w:type="gramStart"/>
      <w:r w:rsidRPr="00B1620E">
        <w:rPr>
          <w:rFonts w:hint="eastAsia"/>
          <w:lang w:val="en-US" w:eastAsia="zh-CN"/>
        </w:rPr>
        <w:t>RNSS</w:t>
      </w:r>
      <w:r>
        <w:rPr>
          <w:rFonts w:hint="eastAsia"/>
          <w:lang w:val="en-US" w:eastAsia="zh-CN"/>
        </w:rPr>
        <w:t>接收机的数量</w:t>
      </w:r>
      <w:r w:rsidRPr="00B1620E">
        <w:rPr>
          <w:rFonts w:hint="eastAsia"/>
          <w:lang w:val="en-US" w:eastAsia="zh-CN"/>
        </w:rPr>
        <w:t>在不久的将来</w:t>
      </w:r>
      <w:r>
        <w:rPr>
          <w:rFonts w:hint="eastAsia"/>
          <w:lang w:val="en-US" w:eastAsia="zh-CN"/>
        </w:rPr>
        <w:t>将</w:t>
      </w:r>
      <w:r w:rsidRPr="00B1620E">
        <w:rPr>
          <w:rFonts w:hint="eastAsia"/>
          <w:lang w:val="en-US" w:eastAsia="zh-CN"/>
        </w:rPr>
        <w:t>急剧增加；</w:t>
      </w:r>
      <w:proofErr w:type="gramEnd"/>
    </w:p>
    <w:p w14:paraId="23A7DB87" w14:textId="77777777" w:rsidR="0073406E" w:rsidRDefault="004954C4" w:rsidP="00B609FB">
      <w:pPr>
        <w:rPr>
          <w:lang w:val="en-US" w:eastAsia="zh-CN"/>
        </w:rPr>
      </w:pPr>
      <w:r w:rsidRPr="00B1620E">
        <w:rPr>
          <w:i/>
          <w:iCs/>
          <w:lang w:val="en-US" w:eastAsia="zh-CN"/>
        </w:rPr>
        <w:t>c)</w:t>
      </w:r>
      <w:r w:rsidRPr="00B1620E">
        <w:rPr>
          <w:lang w:val="en-US" w:eastAsia="zh-CN"/>
        </w:rPr>
        <w:tab/>
      </w:r>
      <w:r w:rsidRPr="00B1620E">
        <w:rPr>
          <w:rFonts w:hint="eastAsia"/>
          <w:lang w:val="en-US" w:eastAsia="zh-CN"/>
        </w:rPr>
        <w:t>根据第</w:t>
      </w:r>
      <w:r w:rsidRPr="00715FD8">
        <w:rPr>
          <w:b/>
          <w:bCs/>
          <w:lang w:eastAsia="zh-CN"/>
        </w:rPr>
        <w:t>5.29</w:t>
      </w:r>
      <w:r w:rsidRPr="00B1620E">
        <w:rPr>
          <w:rFonts w:hint="eastAsia"/>
          <w:lang w:val="en-US" w:eastAsia="zh-CN"/>
        </w:rPr>
        <w:t>款，</w:t>
      </w:r>
      <w:proofErr w:type="gramStart"/>
      <w:r w:rsidRPr="00B1620E">
        <w:rPr>
          <w:rFonts w:hint="eastAsia"/>
          <w:lang w:eastAsia="zh-CN"/>
        </w:rPr>
        <w:t>次要业务电台不得对已经指配或将来可能指配频率的主要业务电台产生有害干扰；</w:t>
      </w:r>
      <w:proofErr w:type="gramEnd"/>
    </w:p>
    <w:p w14:paraId="799D8934" w14:textId="637FA99E" w:rsidR="0073406E" w:rsidRPr="00331A9D" w:rsidRDefault="004954C4" w:rsidP="00B609FB">
      <w:pPr>
        <w:rPr>
          <w:lang w:val="en-US" w:eastAsia="zh-CN"/>
        </w:rPr>
      </w:pPr>
      <w:r>
        <w:rPr>
          <w:i/>
          <w:lang w:val="en-US" w:eastAsia="zh-CN"/>
        </w:rPr>
        <w:t>d</w:t>
      </w:r>
      <w:r w:rsidRPr="000F7F16">
        <w:rPr>
          <w:i/>
          <w:lang w:val="en-US" w:eastAsia="zh-CN"/>
        </w:rPr>
        <w:t>)</w:t>
      </w:r>
      <w:r w:rsidRPr="000F7F16">
        <w:rPr>
          <w:lang w:val="en-US" w:eastAsia="zh-CN"/>
        </w:rPr>
        <w:tab/>
      </w:r>
      <w:r w:rsidRPr="00B1620E">
        <w:rPr>
          <w:rFonts w:hint="eastAsia"/>
          <w:lang w:val="en-US" w:eastAsia="zh-CN"/>
        </w:rPr>
        <w:t>各主管部门将受益于有关</w:t>
      </w:r>
      <w:r>
        <w:rPr>
          <w:rFonts w:hint="eastAsia"/>
          <w:lang w:val="en-US" w:eastAsia="zh-CN"/>
        </w:rPr>
        <w:t>1</w:t>
      </w:r>
      <w:r>
        <w:rPr>
          <w:lang w:val="en-US" w:eastAsia="zh-CN"/>
        </w:rPr>
        <w:t> </w:t>
      </w:r>
      <w:r>
        <w:rPr>
          <w:rFonts w:hint="eastAsia"/>
          <w:lang w:val="en-US" w:eastAsia="zh-CN"/>
        </w:rPr>
        <w:t>240-</w:t>
      </w:r>
      <w:r w:rsidRPr="00B1620E">
        <w:rPr>
          <w:rFonts w:hint="eastAsia"/>
          <w:lang w:val="en-US" w:eastAsia="zh-CN"/>
        </w:rPr>
        <w:t>1</w:t>
      </w:r>
      <w:r>
        <w:rPr>
          <w:lang w:val="en-US" w:eastAsia="zh-CN"/>
        </w:rPr>
        <w:t> </w:t>
      </w:r>
      <w:r w:rsidRPr="00B1620E">
        <w:rPr>
          <w:rFonts w:hint="eastAsia"/>
          <w:lang w:val="en-US" w:eastAsia="zh-CN"/>
        </w:rPr>
        <w:t>300</w:t>
      </w:r>
      <w:r>
        <w:rPr>
          <w:lang w:val="en-US" w:eastAsia="zh-CN"/>
        </w:rPr>
        <w:t> </w:t>
      </w:r>
      <w:r w:rsidRPr="00B1620E">
        <w:rPr>
          <w:rFonts w:hint="eastAsia"/>
          <w:lang w:val="en-US" w:eastAsia="zh-CN"/>
        </w:rPr>
        <w:t>MHz</w:t>
      </w:r>
      <w:r w:rsidRPr="00B1620E">
        <w:rPr>
          <w:rFonts w:hint="eastAsia"/>
          <w:lang w:val="en-US" w:eastAsia="zh-CN"/>
        </w:rPr>
        <w:t>频段</w:t>
      </w:r>
      <w:r>
        <w:rPr>
          <w:rFonts w:hint="eastAsia"/>
          <w:lang w:val="en-US" w:eastAsia="zh-CN"/>
        </w:rPr>
        <w:t>内</w:t>
      </w:r>
      <w:r w:rsidRPr="00B1620E">
        <w:rPr>
          <w:rFonts w:hint="eastAsia"/>
          <w:lang w:val="en-US" w:eastAsia="zh-CN"/>
        </w:rPr>
        <w:t>业余</w:t>
      </w:r>
      <w:r>
        <w:rPr>
          <w:rFonts w:hint="eastAsia"/>
          <w:lang w:val="en-US" w:eastAsia="zh-CN"/>
        </w:rPr>
        <w:t>业务</w:t>
      </w:r>
      <w:r w:rsidRPr="00B1620E">
        <w:rPr>
          <w:rFonts w:hint="eastAsia"/>
          <w:lang w:val="en-US" w:eastAsia="zh-CN"/>
        </w:rPr>
        <w:t>和卫星业余业务</w:t>
      </w:r>
      <w:r>
        <w:rPr>
          <w:rFonts w:hint="eastAsia"/>
          <w:lang w:val="en-US" w:eastAsia="zh-CN"/>
        </w:rPr>
        <w:t>保护</w:t>
      </w:r>
      <w:r w:rsidRPr="00B1620E">
        <w:rPr>
          <w:rFonts w:hint="eastAsia"/>
          <w:lang w:val="en-US" w:eastAsia="zh-CN"/>
        </w:rPr>
        <w:t>RNSS</w:t>
      </w:r>
      <w:r w:rsidRPr="00B1620E">
        <w:rPr>
          <w:rFonts w:hint="eastAsia"/>
          <w:lang w:val="en-US" w:eastAsia="zh-CN"/>
        </w:rPr>
        <w:t>（空对地</w:t>
      </w:r>
      <w:ins w:id="89" w:author="Han, Jie" w:date="2023-11-15T18:49:00Z">
        <w:r w:rsidR="0030626D">
          <w:rPr>
            <w:rFonts w:hint="eastAsia"/>
            <w:lang w:val="en-US" w:eastAsia="zh-CN"/>
          </w:rPr>
          <w:t>和空对空</w:t>
        </w:r>
      </w:ins>
      <w:r w:rsidRPr="00B1620E">
        <w:rPr>
          <w:rFonts w:hint="eastAsia"/>
          <w:lang w:val="en-US" w:eastAsia="zh-CN"/>
        </w:rPr>
        <w:t>）</w:t>
      </w:r>
      <w:proofErr w:type="gramStart"/>
      <w:r w:rsidRPr="00B1620E">
        <w:rPr>
          <w:rFonts w:hint="eastAsia"/>
          <w:lang w:val="en-US" w:eastAsia="zh-CN"/>
        </w:rPr>
        <w:t>的研究</w:t>
      </w:r>
      <w:r>
        <w:rPr>
          <w:rFonts w:hint="eastAsia"/>
          <w:lang w:val="en-US" w:eastAsia="zh-CN"/>
        </w:rPr>
        <w:t>结果</w:t>
      </w:r>
      <w:r w:rsidRPr="00B1620E">
        <w:rPr>
          <w:rFonts w:hint="eastAsia"/>
          <w:lang w:val="en-US" w:eastAsia="zh-CN"/>
        </w:rPr>
        <w:t>和指南；</w:t>
      </w:r>
      <w:proofErr w:type="gramEnd"/>
    </w:p>
    <w:p w14:paraId="2BA594D1" w14:textId="77777777" w:rsidR="0073406E" w:rsidRPr="008A35FB" w:rsidRDefault="004954C4" w:rsidP="00B609FB">
      <w:pPr>
        <w:rPr>
          <w:lang w:eastAsia="zh-CN"/>
        </w:rPr>
      </w:pPr>
      <w:r>
        <w:rPr>
          <w:i/>
          <w:lang w:val="en-US" w:eastAsia="zh-CN"/>
        </w:rPr>
        <w:t>e</w:t>
      </w:r>
      <w:r w:rsidRPr="000F7F16">
        <w:rPr>
          <w:i/>
          <w:lang w:val="en-US" w:eastAsia="zh-CN"/>
        </w:rPr>
        <w:t>)</w:t>
      </w:r>
      <w:r w:rsidRPr="007965D4">
        <w:rPr>
          <w:i/>
          <w:lang w:val="en-US" w:eastAsia="zh-CN"/>
        </w:rPr>
        <w:tab/>
      </w:r>
      <w:r w:rsidRPr="008A35FB">
        <w:rPr>
          <w:rFonts w:hint="eastAsia"/>
          <w:lang w:eastAsia="zh-CN"/>
        </w:rPr>
        <w:t>1</w:t>
      </w:r>
      <w:r w:rsidRPr="008A35FB">
        <w:rPr>
          <w:lang w:eastAsia="zh-CN"/>
        </w:rPr>
        <w:t> </w:t>
      </w:r>
      <w:r w:rsidRPr="008A35FB">
        <w:rPr>
          <w:rFonts w:hint="eastAsia"/>
          <w:lang w:eastAsia="zh-CN"/>
        </w:rPr>
        <w:t>240-1</w:t>
      </w:r>
      <w:r w:rsidRPr="008A35FB">
        <w:rPr>
          <w:lang w:eastAsia="zh-CN"/>
        </w:rPr>
        <w:t> </w:t>
      </w:r>
      <w:r w:rsidRPr="008A35FB">
        <w:rPr>
          <w:rFonts w:hint="eastAsia"/>
          <w:lang w:eastAsia="zh-CN"/>
        </w:rPr>
        <w:t>300</w:t>
      </w:r>
      <w:r w:rsidRPr="008A35FB">
        <w:rPr>
          <w:lang w:eastAsia="zh-CN"/>
        </w:rPr>
        <w:t> </w:t>
      </w:r>
      <w:r w:rsidRPr="008A35FB">
        <w:rPr>
          <w:rFonts w:hint="eastAsia"/>
          <w:lang w:eastAsia="zh-CN"/>
        </w:rPr>
        <w:t>MHz</w:t>
      </w:r>
      <w:r w:rsidRPr="008A35FB">
        <w:rPr>
          <w:rFonts w:hint="eastAsia"/>
          <w:lang w:eastAsia="zh-CN"/>
        </w:rPr>
        <w:t>频段的某些</w:t>
      </w:r>
      <w:r w:rsidRPr="008A35FB">
        <w:rPr>
          <w:rFonts w:hint="eastAsia"/>
          <w:lang w:eastAsia="zh-CN"/>
        </w:rPr>
        <w:t>RNSS</w:t>
      </w:r>
      <w:r w:rsidRPr="008A35FB">
        <w:rPr>
          <w:rFonts w:hint="eastAsia"/>
          <w:lang w:eastAsia="zh-CN"/>
        </w:rPr>
        <w:t>接收机可能配备了脉冲消隐功能，</w:t>
      </w:r>
      <w:proofErr w:type="gramStart"/>
      <w:r w:rsidRPr="008A35FB">
        <w:rPr>
          <w:rFonts w:hint="eastAsia"/>
          <w:lang w:eastAsia="zh-CN"/>
        </w:rPr>
        <w:t>这可能有助于与某些业余业务应用的共用；</w:t>
      </w:r>
      <w:proofErr w:type="gramEnd"/>
    </w:p>
    <w:p w14:paraId="0A4AD266" w14:textId="77777777" w:rsidR="0073406E" w:rsidRPr="008A35FB" w:rsidRDefault="004954C4" w:rsidP="00B609FB">
      <w:pPr>
        <w:rPr>
          <w:lang w:eastAsia="zh-CN"/>
        </w:rPr>
      </w:pPr>
      <w:r w:rsidRPr="008A35FB">
        <w:rPr>
          <w:i/>
          <w:iCs/>
          <w:lang w:eastAsia="zh-CN"/>
        </w:rPr>
        <w:t>f)</w:t>
      </w:r>
      <w:r w:rsidRPr="008A35FB">
        <w:rPr>
          <w:lang w:eastAsia="zh-CN"/>
        </w:rPr>
        <w:tab/>
      </w:r>
      <w:r w:rsidRPr="008A35FB">
        <w:rPr>
          <w:rFonts w:hint="eastAsia"/>
          <w:lang w:eastAsia="zh-CN"/>
        </w:rPr>
        <w:t>当前，在欧洲和全球若干国家，将</w:t>
      </w:r>
      <w:r w:rsidRPr="008A35FB">
        <w:rPr>
          <w:rFonts w:hint="eastAsia"/>
          <w:lang w:eastAsia="zh-CN"/>
        </w:rPr>
        <w:t>1</w:t>
      </w:r>
      <w:r w:rsidRPr="008A35FB">
        <w:rPr>
          <w:lang w:eastAsia="zh-CN"/>
        </w:rPr>
        <w:t> </w:t>
      </w:r>
      <w:r w:rsidRPr="008A35FB">
        <w:rPr>
          <w:rFonts w:hint="eastAsia"/>
          <w:lang w:eastAsia="zh-CN"/>
        </w:rPr>
        <w:t>240-1</w:t>
      </w:r>
      <w:r w:rsidRPr="008A35FB">
        <w:rPr>
          <w:lang w:eastAsia="zh-CN"/>
        </w:rPr>
        <w:t> </w:t>
      </w:r>
      <w:r w:rsidRPr="008A35FB">
        <w:rPr>
          <w:rFonts w:hint="eastAsia"/>
          <w:lang w:eastAsia="zh-CN"/>
        </w:rPr>
        <w:t>300</w:t>
      </w:r>
      <w:r w:rsidRPr="008A35FB">
        <w:rPr>
          <w:lang w:eastAsia="zh-CN"/>
        </w:rPr>
        <w:t> </w:t>
      </w:r>
      <w:r w:rsidRPr="008A35FB">
        <w:rPr>
          <w:rFonts w:hint="eastAsia"/>
          <w:lang w:eastAsia="zh-CN"/>
        </w:rPr>
        <w:t>MHz</w:t>
      </w:r>
      <w:r w:rsidRPr="008A35FB">
        <w:rPr>
          <w:rFonts w:hint="eastAsia"/>
          <w:lang w:eastAsia="zh-CN"/>
        </w:rPr>
        <w:t>频段的业余业务用于业余语音、数据和图像传输，并可能进行各种发射类型的传输，包括宽带、连续和</w:t>
      </w:r>
      <w:r w:rsidRPr="008A35FB">
        <w:rPr>
          <w:rFonts w:hint="eastAsia"/>
          <w:lang w:eastAsia="zh-CN"/>
        </w:rPr>
        <w:t>/</w:t>
      </w:r>
      <w:r w:rsidRPr="008A35FB">
        <w:rPr>
          <w:rFonts w:hint="eastAsia"/>
          <w:lang w:eastAsia="zh-CN"/>
        </w:rPr>
        <w:t>或高等效全向辐射功率（</w:t>
      </w:r>
      <w:proofErr w:type="spellStart"/>
      <w:r w:rsidRPr="008A35FB">
        <w:rPr>
          <w:lang w:eastAsia="zh-CN"/>
        </w:rPr>
        <w:t>e.i.r.p</w:t>
      </w:r>
      <w:proofErr w:type="spellEnd"/>
      <w:r w:rsidRPr="008A35FB">
        <w:rPr>
          <w:lang w:eastAsia="zh-CN"/>
        </w:rPr>
        <w:t>.</w:t>
      </w:r>
      <w:r w:rsidRPr="008A35FB">
        <w:rPr>
          <w:rFonts w:hint="eastAsia"/>
          <w:lang w:eastAsia="zh-CN"/>
        </w:rPr>
        <w:t>）传输，</w:t>
      </w:r>
    </w:p>
    <w:p w14:paraId="73763691" w14:textId="77777777" w:rsidR="0073406E" w:rsidRPr="008A35FB" w:rsidRDefault="004954C4" w:rsidP="00B609FB">
      <w:pPr>
        <w:pStyle w:val="Call"/>
        <w:rPr>
          <w:lang w:eastAsia="zh-CN"/>
        </w:rPr>
      </w:pPr>
      <w:r w:rsidRPr="008A35FB">
        <w:rPr>
          <w:rFonts w:hint="eastAsia"/>
          <w:lang w:eastAsia="zh-CN"/>
        </w:rPr>
        <w:t>做出决议，请</w:t>
      </w:r>
      <w:bookmarkStart w:id="90" w:name="_Hlk32400599"/>
      <w:r w:rsidRPr="008A35FB">
        <w:rPr>
          <w:rFonts w:hint="eastAsia"/>
          <w:lang w:eastAsia="zh-CN"/>
        </w:rPr>
        <w:t>国际电联无线电通信部门</w:t>
      </w:r>
      <w:bookmarkEnd w:id="90"/>
    </w:p>
    <w:p w14:paraId="19185CA1" w14:textId="77777777" w:rsidR="0073406E" w:rsidRPr="000F7F16" w:rsidRDefault="004954C4" w:rsidP="00B609FB">
      <w:pPr>
        <w:rPr>
          <w:lang w:val="en-US" w:eastAsia="zh-CN"/>
        </w:rPr>
      </w:pPr>
      <w:r w:rsidRPr="000F7F16">
        <w:rPr>
          <w:lang w:val="en-US" w:eastAsia="zh-CN"/>
        </w:rPr>
        <w:t>1</w:t>
      </w:r>
      <w:r w:rsidRPr="000F7F16">
        <w:rPr>
          <w:lang w:val="en-US" w:eastAsia="zh-CN"/>
        </w:rPr>
        <w:tab/>
      </w:r>
      <w:r w:rsidRPr="00B1620E">
        <w:rPr>
          <w:rFonts w:hint="eastAsia"/>
          <w:lang w:val="en-US" w:eastAsia="zh-CN"/>
        </w:rPr>
        <w:t>对</w:t>
      </w:r>
      <w:r>
        <w:rPr>
          <w:rFonts w:hint="eastAsia"/>
          <w:lang w:val="en-US" w:eastAsia="zh-CN"/>
        </w:rPr>
        <w:t>1</w:t>
      </w:r>
      <w:r>
        <w:rPr>
          <w:lang w:val="en-US" w:eastAsia="zh-CN"/>
        </w:rPr>
        <w:t> </w:t>
      </w:r>
      <w:r>
        <w:rPr>
          <w:rFonts w:hint="eastAsia"/>
          <w:lang w:val="en-US" w:eastAsia="zh-CN"/>
        </w:rPr>
        <w:t>240-</w:t>
      </w:r>
      <w:r w:rsidRPr="00B1620E">
        <w:rPr>
          <w:rFonts w:hint="eastAsia"/>
          <w:lang w:val="en-US" w:eastAsia="zh-CN"/>
        </w:rPr>
        <w:t>1</w:t>
      </w:r>
      <w:r>
        <w:rPr>
          <w:lang w:val="en-US" w:eastAsia="zh-CN"/>
        </w:rPr>
        <w:t> </w:t>
      </w:r>
      <w:r w:rsidRPr="00B1620E">
        <w:rPr>
          <w:rFonts w:hint="eastAsia"/>
          <w:lang w:val="en-US" w:eastAsia="zh-CN"/>
        </w:rPr>
        <w:t>300</w:t>
      </w:r>
      <w:r>
        <w:rPr>
          <w:lang w:val="en-US" w:eastAsia="zh-CN"/>
        </w:rPr>
        <w:t> </w:t>
      </w:r>
      <w:proofErr w:type="gramStart"/>
      <w:r w:rsidRPr="00B1620E">
        <w:rPr>
          <w:rFonts w:hint="eastAsia"/>
          <w:lang w:val="en-US" w:eastAsia="zh-CN"/>
        </w:rPr>
        <w:t>MHz</w:t>
      </w:r>
      <w:r>
        <w:rPr>
          <w:rFonts w:hint="eastAsia"/>
          <w:lang w:val="en-US" w:eastAsia="zh-CN"/>
        </w:rPr>
        <w:t>频段内业余业务和卫星业余业务划分</w:t>
      </w:r>
      <w:r w:rsidRPr="00B1620E">
        <w:rPr>
          <w:rFonts w:hint="eastAsia"/>
          <w:lang w:val="en-US" w:eastAsia="zh-CN"/>
        </w:rPr>
        <w:t>中使用的不同系统和应用进行详细审查；</w:t>
      </w:r>
      <w:proofErr w:type="gramEnd"/>
    </w:p>
    <w:p w14:paraId="56A63B05" w14:textId="339AEDE3" w:rsidR="0073406E" w:rsidRDefault="004954C4" w:rsidP="00B609FB">
      <w:pPr>
        <w:rPr>
          <w:lang w:val="en-US" w:eastAsia="zh-CN"/>
        </w:rPr>
      </w:pPr>
      <w:r>
        <w:rPr>
          <w:lang w:val="en-US" w:eastAsia="zh-CN"/>
        </w:rPr>
        <w:t>2</w:t>
      </w:r>
      <w:r w:rsidRPr="000F7F16">
        <w:rPr>
          <w:lang w:val="en-US" w:eastAsia="zh-CN"/>
        </w:rPr>
        <w:tab/>
      </w:r>
      <w:r>
        <w:rPr>
          <w:rFonts w:hint="eastAsia"/>
          <w:lang w:val="en-US" w:eastAsia="zh-CN"/>
        </w:rPr>
        <w:t>考虑到上述审查的结果，研究可能的技术和操作措施</w:t>
      </w:r>
      <w:r w:rsidRPr="00B1620E">
        <w:rPr>
          <w:rFonts w:hint="eastAsia"/>
          <w:lang w:val="en-US" w:eastAsia="zh-CN"/>
        </w:rPr>
        <w:t>，确保对</w:t>
      </w:r>
      <w:r w:rsidRPr="00B1620E">
        <w:rPr>
          <w:rFonts w:hint="eastAsia"/>
          <w:lang w:val="en-US" w:eastAsia="zh-CN"/>
        </w:rPr>
        <w:t>RNSS</w:t>
      </w:r>
      <w:r>
        <w:rPr>
          <w:rFonts w:hint="eastAsia"/>
          <w:lang w:val="en-US" w:eastAsia="zh-CN"/>
        </w:rPr>
        <w:t>（空对地</w:t>
      </w:r>
      <w:ins w:id="91" w:author="Han, Jie" w:date="2023-11-15T18:49:00Z">
        <w:r w:rsidR="0030626D">
          <w:rPr>
            <w:rFonts w:hint="eastAsia"/>
            <w:lang w:val="en-US" w:eastAsia="zh-CN"/>
          </w:rPr>
          <w:t>和空对空</w:t>
        </w:r>
      </w:ins>
      <w:r>
        <w:rPr>
          <w:rFonts w:hint="eastAsia"/>
          <w:lang w:val="en-US" w:eastAsia="zh-CN"/>
        </w:rPr>
        <w:t>）</w:t>
      </w:r>
      <w:ins w:id="92" w:author="Han, Jie" w:date="2023-11-15T18:49:00Z">
        <w:r w:rsidR="0030626D">
          <w:rPr>
            <w:rFonts w:hint="eastAsia"/>
            <w:lang w:val="en-US" w:eastAsia="zh-CN"/>
          </w:rPr>
          <w:t>以及</w:t>
        </w:r>
        <w:r w:rsidR="0030626D" w:rsidRPr="00CC1AB8">
          <w:rPr>
            <w:lang w:eastAsia="zh-CN"/>
          </w:rPr>
          <w:t>EESS</w:t>
        </w:r>
        <w:r w:rsidR="0030626D">
          <w:rPr>
            <w:rFonts w:hint="eastAsia"/>
            <w:lang w:eastAsia="zh-CN"/>
          </w:rPr>
          <w:t>（有源）</w:t>
        </w:r>
      </w:ins>
      <w:r>
        <w:rPr>
          <w:rFonts w:hint="eastAsia"/>
          <w:lang w:val="en-US" w:eastAsia="zh-CN"/>
        </w:rPr>
        <w:t>接收机</w:t>
      </w:r>
      <w:r w:rsidRPr="00B1620E">
        <w:rPr>
          <w:rFonts w:hint="eastAsia"/>
          <w:lang w:val="en-US" w:eastAsia="zh-CN"/>
        </w:rPr>
        <w:t>的保护</w:t>
      </w:r>
      <w:r>
        <w:rPr>
          <w:rFonts w:hint="eastAsia"/>
          <w:lang w:val="en-US" w:eastAsia="zh-CN"/>
        </w:rPr>
        <w:t>，使之免受</w:t>
      </w:r>
      <w:r w:rsidRPr="00B1620E">
        <w:rPr>
          <w:rFonts w:hint="eastAsia"/>
          <w:lang w:val="en-US" w:eastAsia="zh-CN"/>
        </w:rPr>
        <w:t>1</w:t>
      </w:r>
      <w:r>
        <w:rPr>
          <w:lang w:val="en-US" w:eastAsia="zh-CN"/>
        </w:rPr>
        <w:t> </w:t>
      </w:r>
      <w:r w:rsidRPr="00B1620E">
        <w:rPr>
          <w:rFonts w:hint="eastAsia"/>
          <w:lang w:val="en-US" w:eastAsia="zh-CN"/>
        </w:rPr>
        <w:t>240-1</w:t>
      </w:r>
      <w:r>
        <w:rPr>
          <w:lang w:val="en-US" w:eastAsia="zh-CN"/>
        </w:rPr>
        <w:t> </w:t>
      </w:r>
      <w:r w:rsidRPr="00B1620E">
        <w:rPr>
          <w:rFonts w:hint="eastAsia"/>
          <w:lang w:val="en-US" w:eastAsia="zh-CN"/>
        </w:rPr>
        <w:t>300</w:t>
      </w:r>
      <w:r>
        <w:rPr>
          <w:lang w:val="en-US" w:eastAsia="zh-CN"/>
        </w:rPr>
        <w:t> </w:t>
      </w:r>
      <w:r w:rsidRPr="00B1620E">
        <w:rPr>
          <w:rFonts w:hint="eastAsia"/>
          <w:lang w:val="en-US" w:eastAsia="zh-CN"/>
        </w:rPr>
        <w:t>MHz</w:t>
      </w:r>
      <w:r>
        <w:rPr>
          <w:rFonts w:hint="eastAsia"/>
          <w:lang w:val="en-US" w:eastAsia="zh-CN"/>
        </w:rPr>
        <w:t>频段内</w:t>
      </w:r>
      <w:r w:rsidRPr="00B1620E">
        <w:rPr>
          <w:rFonts w:hint="eastAsia"/>
          <w:lang w:val="en-US" w:eastAsia="zh-CN"/>
        </w:rPr>
        <w:t>业余</w:t>
      </w:r>
      <w:r>
        <w:rPr>
          <w:rFonts w:hint="eastAsia"/>
          <w:lang w:val="en-US" w:eastAsia="zh-CN"/>
        </w:rPr>
        <w:t>业务</w:t>
      </w:r>
      <w:r w:rsidRPr="00B1620E">
        <w:rPr>
          <w:rFonts w:hint="eastAsia"/>
          <w:lang w:val="en-US" w:eastAsia="zh-CN"/>
        </w:rPr>
        <w:t>和卫星业余业务</w:t>
      </w:r>
      <w:r>
        <w:rPr>
          <w:rFonts w:hint="eastAsia"/>
          <w:lang w:val="en-US" w:eastAsia="zh-CN"/>
        </w:rPr>
        <w:t>的干扰，但不</w:t>
      </w:r>
      <w:r w:rsidRPr="00B1620E">
        <w:rPr>
          <w:rFonts w:hint="eastAsia"/>
          <w:lang w:val="en-US" w:eastAsia="zh-CN"/>
        </w:rPr>
        <w:t>考虑取消这些业余</w:t>
      </w:r>
      <w:r>
        <w:rPr>
          <w:rFonts w:hint="eastAsia"/>
          <w:lang w:val="en-US" w:eastAsia="zh-CN"/>
        </w:rPr>
        <w:t>业务</w:t>
      </w:r>
      <w:r w:rsidRPr="00B1620E">
        <w:rPr>
          <w:rFonts w:hint="eastAsia"/>
          <w:lang w:val="en-US" w:eastAsia="zh-CN"/>
        </w:rPr>
        <w:t>和卫星业余业务划分，</w:t>
      </w:r>
    </w:p>
    <w:p w14:paraId="423300F0" w14:textId="77777777" w:rsidR="0073406E" w:rsidRDefault="004954C4" w:rsidP="00B609FB">
      <w:pPr>
        <w:pStyle w:val="Call"/>
        <w:rPr>
          <w:lang w:eastAsia="zh-CN"/>
        </w:rPr>
      </w:pPr>
      <w:r>
        <w:rPr>
          <w:rFonts w:hint="eastAsia"/>
          <w:lang w:eastAsia="zh-CN"/>
        </w:rPr>
        <w:t>责成无线电通信局主任</w:t>
      </w:r>
    </w:p>
    <w:p w14:paraId="39B7D406" w14:textId="77777777" w:rsidR="0073406E" w:rsidRPr="00774501" w:rsidRDefault="004954C4" w:rsidP="00B609FB">
      <w:pPr>
        <w:ind w:firstLineChars="200" w:firstLine="480"/>
        <w:rPr>
          <w:lang w:val="en-US" w:eastAsia="zh-CN"/>
        </w:rPr>
      </w:pPr>
      <w:r>
        <w:rPr>
          <w:rFonts w:hint="eastAsia"/>
          <w:lang w:val="en-US" w:eastAsia="zh-CN"/>
        </w:rPr>
        <w:t>将这些</w:t>
      </w:r>
      <w:r w:rsidRPr="001C445C">
        <w:rPr>
          <w:rFonts w:hint="eastAsia"/>
          <w:lang w:val="en-US" w:eastAsia="zh-CN"/>
        </w:rPr>
        <w:t>研究结果</w:t>
      </w:r>
      <w:r>
        <w:rPr>
          <w:rFonts w:hint="eastAsia"/>
          <w:lang w:val="en-US" w:eastAsia="zh-CN"/>
        </w:rPr>
        <w:t>纳入其提交</w:t>
      </w:r>
      <w:r>
        <w:rPr>
          <w:rFonts w:hint="eastAsia"/>
          <w:lang w:val="en-US" w:eastAsia="zh-CN"/>
        </w:rPr>
        <w:t>WRC-</w:t>
      </w:r>
      <w:del w:id="93" w:author="Kong, Hongli" w:date="2023-11-09T14:13:00Z">
        <w:r w:rsidDel="00E74715">
          <w:rPr>
            <w:rFonts w:hint="eastAsia"/>
            <w:lang w:val="en-US" w:eastAsia="zh-CN"/>
          </w:rPr>
          <w:delText>23</w:delText>
        </w:r>
      </w:del>
      <w:ins w:id="94" w:author="Kong, Hongli" w:date="2023-11-09T14:13:00Z">
        <w:r w:rsidR="00E74715">
          <w:rPr>
            <w:lang w:val="en-US" w:eastAsia="zh-CN"/>
          </w:rPr>
          <w:t>27</w:t>
        </w:r>
      </w:ins>
      <w:r>
        <w:rPr>
          <w:rFonts w:hint="eastAsia"/>
          <w:lang w:val="en-US" w:eastAsia="zh-CN"/>
        </w:rPr>
        <w:t>的报告，从而考虑为应对上文</w:t>
      </w:r>
      <w:r w:rsidRPr="008C0EAC">
        <w:rPr>
          <w:rFonts w:ascii="STKaiti" w:eastAsia="STKaiti" w:hAnsi="STKaiti" w:hint="eastAsia"/>
          <w:lang w:eastAsia="zh-CN"/>
        </w:rPr>
        <w:t>做出决议，</w:t>
      </w:r>
      <w:r w:rsidRPr="008C0EAC">
        <w:rPr>
          <w:rFonts w:ascii="STKaiti" w:eastAsia="STKaiti" w:hAnsi="STKaiti" w:hint="eastAsia"/>
          <w:szCs w:val="24"/>
          <w:lang w:eastAsia="zh-CN"/>
        </w:rPr>
        <w:t>请</w:t>
      </w:r>
      <w:r w:rsidRPr="00372CD4">
        <w:rPr>
          <w:rFonts w:ascii="STKaiti" w:eastAsia="STKaiti" w:hAnsi="STKaiti" w:hint="eastAsia"/>
          <w:szCs w:val="24"/>
          <w:lang w:eastAsia="zh-CN"/>
        </w:rPr>
        <w:t>国际电联无线电通信部门</w:t>
      </w:r>
      <w:r w:rsidRPr="004E2BB2">
        <w:rPr>
          <w:rFonts w:hint="eastAsia"/>
          <w:lang w:val="en-US" w:eastAsia="zh-CN"/>
        </w:rPr>
        <w:t>而</w:t>
      </w:r>
      <w:r w:rsidRPr="001C445C">
        <w:rPr>
          <w:rFonts w:hint="eastAsia"/>
          <w:lang w:val="en-US" w:eastAsia="zh-CN"/>
        </w:rPr>
        <w:t>采取适当行动。</w:t>
      </w:r>
    </w:p>
    <w:p w14:paraId="5C4DC60A" w14:textId="67543BD3" w:rsidR="00E74715" w:rsidRPr="009C217A" w:rsidRDefault="004954C4" w:rsidP="00411C49">
      <w:pPr>
        <w:pStyle w:val="Reasons"/>
        <w:rPr>
          <w:lang w:eastAsia="zh-CN"/>
        </w:rPr>
      </w:pPr>
      <w:r>
        <w:rPr>
          <w:b/>
          <w:lang w:eastAsia="zh-CN"/>
        </w:rPr>
        <w:t>理由：</w:t>
      </w:r>
      <w:r>
        <w:rPr>
          <w:lang w:eastAsia="zh-CN"/>
        </w:rPr>
        <w:tab/>
      </w:r>
      <w:r w:rsidR="00306684" w:rsidRPr="009C217A">
        <w:rPr>
          <w:lang w:eastAsia="zh-CN"/>
        </w:rPr>
        <w:t>建议修改第</w:t>
      </w:r>
      <w:r w:rsidR="00306684" w:rsidRPr="009C217A">
        <w:rPr>
          <w:b/>
          <w:bCs/>
          <w:lang w:eastAsia="zh-CN"/>
        </w:rPr>
        <w:t>774</w:t>
      </w:r>
      <w:r w:rsidR="00306684" w:rsidRPr="009C217A">
        <w:rPr>
          <w:lang w:eastAsia="zh-CN"/>
        </w:rPr>
        <w:t>号决议</w:t>
      </w:r>
      <w:r w:rsidR="00306684" w:rsidRPr="009C217A">
        <w:rPr>
          <w:rFonts w:hint="eastAsia"/>
          <w:b/>
          <w:bCs/>
          <w:lang w:eastAsia="zh-CN"/>
        </w:rPr>
        <w:t>（</w:t>
      </w:r>
      <w:r w:rsidR="00306684" w:rsidRPr="009C217A">
        <w:rPr>
          <w:b/>
          <w:bCs/>
          <w:lang w:eastAsia="zh-CN"/>
        </w:rPr>
        <w:t>WRC-19</w:t>
      </w:r>
      <w:r w:rsidR="00306684" w:rsidRPr="009C217A">
        <w:rPr>
          <w:rFonts w:hint="eastAsia"/>
          <w:b/>
          <w:bCs/>
          <w:lang w:eastAsia="zh-CN"/>
        </w:rPr>
        <w:t>）</w:t>
      </w:r>
      <w:r w:rsidR="00306684" w:rsidRPr="009C217A">
        <w:rPr>
          <w:lang w:eastAsia="zh-CN"/>
        </w:rPr>
        <w:t>，以进行必要的额外研究，并就</w:t>
      </w:r>
      <w:r w:rsidR="009C217A" w:rsidRPr="009C217A">
        <w:rPr>
          <w:lang w:eastAsia="zh-CN"/>
        </w:rPr>
        <w:t>ITU-R M.[</w:t>
      </w:r>
      <w:proofErr w:type="gramStart"/>
      <w:r w:rsidR="009C217A" w:rsidRPr="009C217A">
        <w:rPr>
          <w:lang w:eastAsia="zh-CN"/>
        </w:rPr>
        <w:t>AS.GUIDANCE</w:t>
      </w:r>
      <w:proofErr w:type="gramEnd"/>
      <w:r w:rsidR="009C217A" w:rsidRPr="009C217A">
        <w:rPr>
          <w:lang w:eastAsia="zh-CN"/>
        </w:rPr>
        <w:t>]</w:t>
      </w:r>
      <w:r w:rsidR="00306684" w:rsidRPr="009C217A">
        <w:rPr>
          <w:lang w:eastAsia="zh-CN"/>
        </w:rPr>
        <w:t>建议</w:t>
      </w:r>
      <w:r w:rsidR="00306684" w:rsidRPr="009C217A">
        <w:rPr>
          <w:rFonts w:hint="eastAsia"/>
          <w:lang w:eastAsia="zh-CN"/>
        </w:rPr>
        <w:t>书</w:t>
      </w:r>
      <w:r w:rsidR="00306684" w:rsidRPr="009C217A">
        <w:rPr>
          <w:lang w:eastAsia="zh-CN"/>
        </w:rPr>
        <w:t>继续</w:t>
      </w:r>
      <w:r w:rsidR="00306684" w:rsidRPr="009C217A">
        <w:rPr>
          <w:rFonts w:hint="eastAsia"/>
          <w:lang w:eastAsia="zh-CN"/>
        </w:rPr>
        <w:t>开展工作</w:t>
      </w:r>
      <w:r w:rsidR="00306684" w:rsidRPr="009C217A">
        <w:rPr>
          <w:lang w:eastAsia="zh-CN"/>
        </w:rPr>
        <w:t>。</w:t>
      </w:r>
      <w:r w:rsidR="009C217A" w:rsidRPr="009C217A">
        <w:rPr>
          <w:rFonts w:hint="eastAsia"/>
          <w:lang w:eastAsia="zh-CN"/>
        </w:rPr>
        <w:t>这些</w:t>
      </w:r>
      <w:r w:rsidR="00306684" w:rsidRPr="009C217A">
        <w:rPr>
          <w:lang w:eastAsia="zh-CN"/>
        </w:rPr>
        <w:t>研究的结果应</w:t>
      </w:r>
      <w:r w:rsidR="00306684" w:rsidRPr="009C217A">
        <w:rPr>
          <w:rFonts w:hint="eastAsia"/>
          <w:lang w:eastAsia="zh-CN"/>
        </w:rPr>
        <w:t>纳入</w:t>
      </w:r>
      <w:r w:rsidR="00306684" w:rsidRPr="009C217A">
        <w:rPr>
          <w:lang w:eastAsia="zh-CN"/>
        </w:rPr>
        <w:t>无线电通信局</w:t>
      </w:r>
      <w:r w:rsidR="00306684" w:rsidRPr="009C217A">
        <w:rPr>
          <w:rFonts w:hint="eastAsia"/>
          <w:lang w:eastAsia="zh-CN"/>
        </w:rPr>
        <w:t>主任提交</w:t>
      </w:r>
      <w:r w:rsidR="00306684" w:rsidRPr="009C217A">
        <w:rPr>
          <w:lang w:eastAsia="zh-CN"/>
        </w:rPr>
        <w:t>WRC-27</w:t>
      </w:r>
      <w:r w:rsidR="00306684" w:rsidRPr="009C217A">
        <w:rPr>
          <w:lang w:eastAsia="zh-CN"/>
        </w:rPr>
        <w:t>的报告，以便考虑采取适当的行动。</w:t>
      </w:r>
    </w:p>
    <w:p w14:paraId="2EB361FF" w14:textId="77777777" w:rsidR="000C15D0" w:rsidRDefault="00E74715" w:rsidP="00E74715">
      <w:pPr>
        <w:jc w:val="center"/>
      </w:pPr>
      <w:r w:rsidRPr="009C217A">
        <w:t>______________</w:t>
      </w:r>
    </w:p>
    <w:sectPr w:rsidR="000C15D0">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CAA6D" w14:textId="77777777" w:rsidR="00E8717D" w:rsidRDefault="00E8717D">
      <w:r>
        <w:separator/>
      </w:r>
    </w:p>
  </w:endnote>
  <w:endnote w:type="continuationSeparator" w:id="0">
    <w:p w14:paraId="26D4454F"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F3690" w14:textId="77777777" w:rsidR="00CD2065" w:rsidRPr="00DA0469" w:rsidRDefault="00CD2065" w:rsidP="00CD2065">
    <w:pPr>
      <w:pStyle w:val="Footer"/>
      <w:rPr>
        <w:lang w:val="en-US"/>
      </w:rPr>
    </w:pPr>
    <w:fldSimple w:instr=" FILENAME \p  \* MERGEFORMAT ">
      <w:r>
        <w:t>P:\CHI\ITU-R\CONF-R\CMR23\000\085ADD24ADD02C.docx</w:t>
      </w:r>
    </w:fldSimple>
    <w:r>
      <w:t xml:space="preserve"> (529922)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8C98" w14:textId="3B85BE2E" w:rsidR="00B851D4" w:rsidRPr="00DA0469" w:rsidRDefault="008D4C00" w:rsidP="00BB471B">
    <w:pPr>
      <w:pStyle w:val="Footer"/>
      <w:rPr>
        <w:lang w:val="en-US"/>
      </w:rPr>
    </w:pPr>
    <w:r>
      <w:fldChar w:fldCharType="begin"/>
    </w:r>
    <w:r>
      <w:instrText xml:space="preserve"> FILENAME \p  \* MERGEFORMAT </w:instrText>
    </w:r>
    <w:r>
      <w:fldChar w:fldCharType="separate"/>
    </w:r>
    <w:r w:rsidR="00CD2065">
      <w:t>P:\CHI\ITU-R\CONF-R\CMR23\000\085ADD24ADD02C.docx</w:t>
    </w:r>
    <w:r>
      <w:fldChar w:fldCharType="end"/>
    </w:r>
    <w:r w:rsidR="00BB471B">
      <w:t xml:space="preserve"> (529922)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880FB" w14:textId="77777777" w:rsidR="00E8717D" w:rsidRDefault="00E8717D">
      <w:r>
        <w:t>____________________</w:t>
      </w:r>
    </w:p>
  </w:footnote>
  <w:footnote w:type="continuationSeparator" w:id="0">
    <w:p w14:paraId="5926EA00"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161AA"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22C8162"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85(Add.</w:t>
    </w:r>
    <w:proofErr w:type="gramStart"/>
    <w:r w:rsidR="00C929E0">
      <w:t>24)(</w:t>
    </w:r>
    <w:proofErr w:type="gramEnd"/>
    <w:r w:rsidR="00C929E0">
      <w:t>Add.2)-</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g, Hongli">
    <w15:presenceInfo w15:providerId="AD" w15:userId="S::hongli.kong@itu.int::732279b3-9c2b-4d57-a53d-b4a36c26fe53"/>
  </w15:person>
  <w15:person w15:author="Han, Jie">
    <w15:presenceInfo w15:providerId="None" w15:userId="Han, Jie"/>
  </w15:person>
  <w15:person w15:author="Zhang, Wangang">
    <w15:presenceInfo w15:providerId="AD" w15:userId="S::wangang.zhang@itu.int::6f03aa25-8eb5-4a3b-88c3-bb25518f6648"/>
  </w15:person>
  <w15:person w15:author="French, Thomas">
    <w15:presenceInfo w15:providerId="AD" w15:userId="S::thomas.french@itu.int::c6b439dd-ce0e-4d85-af49-bedbbd58c492"/>
  </w15:person>
  <w15:person w15:author="TPU E kt">
    <w15:presenceInfo w15:providerId="None" w15:userId="TPU E kt"/>
  </w15:person>
  <w15:person w15:author="LING-E">
    <w15:presenceInfo w15:providerId="None" w15:userId="LING-E"/>
  </w15:person>
  <w15:person w15:author="Turnbull, Karen">
    <w15:presenceInfo w15:providerId="None" w15:userId="Turnbull, Karen"/>
  </w15:person>
  <w15:person w15:author="Zheng bingyue">
    <w15:presenceInfo w15:providerId="None" w15:userId="Zheng bingy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5D0"/>
    <w:rsid w:val="000C1F1E"/>
    <w:rsid w:val="000C6AA7"/>
    <w:rsid w:val="000E26F6"/>
    <w:rsid w:val="00106535"/>
    <w:rsid w:val="00123C07"/>
    <w:rsid w:val="00166859"/>
    <w:rsid w:val="001765EC"/>
    <w:rsid w:val="001853E8"/>
    <w:rsid w:val="001A4E73"/>
    <w:rsid w:val="001B6360"/>
    <w:rsid w:val="001F4EA6"/>
    <w:rsid w:val="00207AAD"/>
    <w:rsid w:val="00214959"/>
    <w:rsid w:val="0022272C"/>
    <w:rsid w:val="002260A6"/>
    <w:rsid w:val="0023592E"/>
    <w:rsid w:val="002742B3"/>
    <w:rsid w:val="00292C89"/>
    <w:rsid w:val="002A4C9C"/>
    <w:rsid w:val="002B509B"/>
    <w:rsid w:val="002E2A59"/>
    <w:rsid w:val="002E4507"/>
    <w:rsid w:val="00305254"/>
    <w:rsid w:val="0030626D"/>
    <w:rsid w:val="00306684"/>
    <w:rsid w:val="003169D2"/>
    <w:rsid w:val="00330EEF"/>
    <w:rsid w:val="00342A33"/>
    <w:rsid w:val="003B4BEF"/>
    <w:rsid w:val="003B6399"/>
    <w:rsid w:val="003C6B45"/>
    <w:rsid w:val="003E48E2"/>
    <w:rsid w:val="003E5931"/>
    <w:rsid w:val="0041282E"/>
    <w:rsid w:val="0042680B"/>
    <w:rsid w:val="00437869"/>
    <w:rsid w:val="00465A34"/>
    <w:rsid w:val="004954C4"/>
    <w:rsid w:val="004B4C76"/>
    <w:rsid w:val="004C4554"/>
    <w:rsid w:val="004D2DEC"/>
    <w:rsid w:val="004F2BE6"/>
    <w:rsid w:val="00527E8A"/>
    <w:rsid w:val="00532EA3"/>
    <w:rsid w:val="00542E85"/>
    <w:rsid w:val="00543BAF"/>
    <w:rsid w:val="00562479"/>
    <w:rsid w:val="005758A6"/>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07B56"/>
    <w:rsid w:val="0071010B"/>
    <w:rsid w:val="0073406E"/>
    <w:rsid w:val="00736415"/>
    <w:rsid w:val="0075670D"/>
    <w:rsid w:val="00770D2A"/>
    <w:rsid w:val="007864F6"/>
    <w:rsid w:val="007B7C4B"/>
    <w:rsid w:val="007F0FC5"/>
    <w:rsid w:val="007F2D98"/>
    <w:rsid w:val="007F5C36"/>
    <w:rsid w:val="008047DB"/>
    <w:rsid w:val="00810D7E"/>
    <w:rsid w:val="008129A9"/>
    <w:rsid w:val="008221A4"/>
    <w:rsid w:val="00824BD6"/>
    <w:rsid w:val="0083672D"/>
    <w:rsid w:val="008401C3"/>
    <w:rsid w:val="00844734"/>
    <w:rsid w:val="00865DFB"/>
    <w:rsid w:val="00896A79"/>
    <w:rsid w:val="008A4F28"/>
    <w:rsid w:val="008A7416"/>
    <w:rsid w:val="008B6852"/>
    <w:rsid w:val="008C26FF"/>
    <w:rsid w:val="008D1D14"/>
    <w:rsid w:val="008D4C00"/>
    <w:rsid w:val="008D6D9C"/>
    <w:rsid w:val="008E0CA8"/>
    <w:rsid w:val="008E1785"/>
    <w:rsid w:val="008E7127"/>
    <w:rsid w:val="008E7C8E"/>
    <w:rsid w:val="00912959"/>
    <w:rsid w:val="009657F9"/>
    <w:rsid w:val="00982F93"/>
    <w:rsid w:val="0099525B"/>
    <w:rsid w:val="009C217A"/>
    <w:rsid w:val="009C72B7"/>
    <w:rsid w:val="00A0052C"/>
    <w:rsid w:val="00A31B14"/>
    <w:rsid w:val="00A323DC"/>
    <w:rsid w:val="00A466E6"/>
    <w:rsid w:val="00A815BE"/>
    <w:rsid w:val="00A93295"/>
    <w:rsid w:val="00AA5DA1"/>
    <w:rsid w:val="00AC2C94"/>
    <w:rsid w:val="00AE369F"/>
    <w:rsid w:val="00B026CB"/>
    <w:rsid w:val="00B33617"/>
    <w:rsid w:val="00B50377"/>
    <w:rsid w:val="00B6115E"/>
    <w:rsid w:val="00B702EF"/>
    <w:rsid w:val="00B711CC"/>
    <w:rsid w:val="00B81715"/>
    <w:rsid w:val="00B851D4"/>
    <w:rsid w:val="00B868FC"/>
    <w:rsid w:val="00B95072"/>
    <w:rsid w:val="00BB26CD"/>
    <w:rsid w:val="00BB471B"/>
    <w:rsid w:val="00BE464F"/>
    <w:rsid w:val="00C07239"/>
    <w:rsid w:val="00C364B1"/>
    <w:rsid w:val="00C47D87"/>
    <w:rsid w:val="00C627F9"/>
    <w:rsid w:val="00C6584D"/>
    <w:rsid w:val="00C929E0"/>
    <w:rsid w:val="00CB4E5A"/>
    <w:rsid w:val="00CB54C1"/>
    <w:rsid w:val="00CC73D7"/>
    <w:rsid w:val="00CD2065"/>
    <w:rsid w:val="00CF0AD7"/>
    <w:rsid w:val="00CF0BE1"/>
    <w:rsid w:val="00CF7C2B"/>
    <w:rsid w:val="00D33B7C"/>
    <w:rsid w:val="00D52A14"/>
    <w:rsid w:val="00D5451C"/>
    <w:rsid w:val="00D6206A"/>
    <w:rsid w:val="00D74599"/>
    <w:rsid w:val="00D9193B"/>
    <w:rsid w:val="00DA0469"/>
    <w:rsid w:val="00DC11FC"/>
    <w:rsid w:val="00DD13B7"/>
    <w:rsid w:val="00DF0809"/>
    <w:rsid w:val="00DF3B0C"/>
    <w:rsid w:val="00E14984"/>
    <w:rsid w:val="00E22A25"/>
    <w:rsid w:val="00E560F1"/>
    <w:rsid w:val="00E74715"/>
    <w:rsid w:val="00E8717D"/>
    <w:rsid w:val="00E92319"/>
    <w:rsid w:val="00EB1ABB"/>
    <w:rsid w:val="00F40ED3"/>
    <w:rsid w:val="00F467B6"/>
    <w:rsid w:val="00F674F0"/>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E53D8"/>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E7471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5f2290d-2d24-41b0-a15d-ab5316168b0d" targetNamespace="http://schemas.microsoft.com/office/2006/metadata/properties" ma:root="true" ma:fieldsID="d41af5c836d734370eb92e7ee5f83852" ns2:_="" ns3:_="">
    <xsd:import namespace="996b2e75-67fd-4955-a3b0-5ab9934cb50b"/>
    <xsd:import namespace="05f2290d-2d24-41b0-a15d-ab5316168b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5f2290d-2d24-41b0-a15d-ab5316168b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05f2290d-2d24-41b0-a15d-ab5316168b0d">DPM</DPM_x0020_Author>
    <DPM_x0020_File_x0020_name xmlns="05f2290d-2d24-41b0-a15d-ab5316168b0d">R23-WRC23-C-0085!A24-A2!MSW-C</DPM_x0020_File_x0020_name>
    <DPM_x0020_Version xmlns="05f2290d-2d24-41b0-a15d-ab5316168b0d">DPM_2022.05.12.01</DPM_x0020_Version>
  </documentManagement>
</p:properti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5f2290d-2d24-41b0-a15d-ab5316168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2290d-2d24-41b0-a15d-ab5316168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1988</Words>
  <Characters>843</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R23-WRC23-C-0085!A24-A2!MSW-C</vt:lpstr>
    </vt:vector>
  </TitlesOfParts>
  <Manager>General Secretariat - Pool</Manager>
  <Company>International Telecommunication Union (ITU)</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R23-WRC23-C-0085!A24-A2!MSW-C</dc:title>
  <dc:subject>World Radiocommunication Conference - 2019</dc:subject>
  <dc:creator>Documents Proposals Manager (DPM)</dc:creator>
  <cp:keywords>DPM_v2023.11.6.1_prod</cp:keywords>
  <dc:description/>
  <cp:lastModifiedBy>Kong, Hongli</cp:lastModifiedBy>
  <cp:revision>7</cp:revision>
  <cp:lastPrinted>2006-07-03T06:56:00Z</cp:lastPrinted>
  <dcterms:created xsi:type="dcterms:W3CDTF">2023-11-15T21:00:00Z</dcterms:created>
  <dcterms:modified xsi:type="dcterms:W3CDTF">2023-11-16T12:32:00Z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