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245"/>
        <w:gridCol w:w="1134"/>
        <w:gridCol w:w="2234"/>
      </w:tblGrid>
      <w:tr w:rsidR="004C6D0B" w:rsidRPr="00456FFF" w14:paraId="1C2EE72C" w14:textId="77777777" w:rsidTr="004C6D0B">
        <w:trPr>
          <w:cantSplit/>
        </w:trPr>
        <w:tc>
          <w:tcPr>
            <w:tcW w:w="1418" w:type="dxa"/>
            <w:vAlign w:val="center"/>
          </w:tcPr>
          <w:p w14:paraId="5566EBD7" w14:textId="77777777" w:rsidR="004C6D0B" w:rsidRPr="00456FFF" w:rsidRDefault="004C6D0B" w:rsidP="004C6D0B">
            <w:pPr>
              <w:spacing w:before="0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456FFF">
              <w:drawing>
                <wp:inline distT="0" distB="0" distL="0" distR="0" wp14:anchorId="286ED8AB" wp14:editId="3F7AEFA3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2"/>
          </w:tcPr>
          <w:p w14:paraId="68727D15" w14:textId="77777777" w:rsidR="004C6D0B" w:rsidRPr="00456FFF" w:rsidRDefault="004C6D0B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456FFF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(ВКР-23)</w:t>
            </w:r>
            <w:r w:rsidRPr="00456FFF">
              <w:rPr>
                <w:rFonts w:ascii="Verdana" w:hAnsi="Verdana"/>
                <w:b/>
                <w:bCs/>
                <w:sz w:val="18"/>
                <w:szCs w:val="18"/>
              </w:rPr>
              <w:br/>
              <w:t>Дубай, 20 ноября – 15 декабря 2023 года</w:t>
            </w:r>
          </w:p>
        </w:tc>
        <w:tc>
          <w:tcPr>
            <w:tcW w:w="2234" w:type="dxa"/>
            <w:vAlign w:val="center"/>
          </w:tcPr>
          <w:p w14:paraId="0B3570A3" w14:textId="77777777" w:rsidR="004C6D0B" w:rsidRPr="00456FFF" w:rsidRDefault="004C6D0B" w:rsidP="004C6D0B">
            <w:pPr>
              <w:spacing w:before="0" w:line="240" w:lineRule="atLeast"/>
            </w:pPr>
            <w:r w:rsidRPr="00456FFF">
              <w:drawing>
                <wp:inline distT="0" distB="0" distL="0" distR="0" wp14:anchorId="6A48200C" wp14:editId="6C025269">
                  <wp:extent cx="1015340" cy="101534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147" cy="1025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456FFF" w14:paraId="217293E4" w14:textId="77777777" w:rsidTr="008E5F65">
        <w:trPr>
          <w:cantSplit/>
        </w:trPr>
        <w:tc>
          <w:tcPr>
            <w:tcW w:w="6663" w:type="dxa"/>
            <w:gridSpan w:val="2"/>
            <w:tcBorders>
              <w:bottom w:val="single" w:sz="12" w:space="0" w:color="auto"/>
            </w:tcBorders>
          </w:tcPr>
          <w:p w14:paraId="4E67412D" w14:textId="77777777" w:rsidR="005651C9" w:rsidRPr="00456FFF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</w:p>
        </w:tc>
        <w:tc>
          <w:tcPr>
            <w:tcW w:w="3368" w:type="dxa"/>
            <w:gridSpan w:val="2"/>
            <w:tcBorders>
              <w:bottom w:val="single" w:sz="12" w:space="0" w:color="auto"/>
            </w:tcBorders>
          </w:tcPr>
          <w:p w14:paraId="6A3C2C0B" w14:textId="77777777" w:rsidR="005651C9" w:rsidRPr="00456FFF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456FFF" w14:paraId="2A3B67DF" w14:textId="77777777" w:rsidTr="008E5F65">
        <w:trPr>
          <w:cantSplit/>
        </w:trPr>
        <w:tc>
          <w:tcPr>
            <w:tcW w:w="6663" w:type="dxa"/>
            <w:gridSpan w:val="2"/>
            <w:tcBorders>
              <w:top w:val="single" w:sz="12" w:space="0" w:color="auto"/>
            </w:tcBorders>
          </w:tcPr>
          <w:p w14:paraId="43A048E7" w14:textId="77777777" w:rsidR="005651C9" w:rsidRPr="00456FFF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368" w:type="dxa"/>
            <w:gridSpan w:val="2"/>
            <w:tcBorders>
              <w:top w:val="single" w:sz="12" w:space="0" w:color="auto"/>
            </w:tcBorders>
          </w:tcPr>
          <w:p w14:paraId="77198CCC" w14:textId="77777777" w:rsidR="005651C9" w:rsidRPr="00456FFF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tr w:rsidR="005651C9" w:rsidRPr="00456FFF" w14:paraId="16185B9E" w14:textId="77777777" w:rsidTr="008E5F65">
        <w:trPr>
          <w:cantSplit/>
        </w:trPr>
        <w:tc>
          <w:tcPr>
            <w:tcW w:w="6663" w:type="dxa"/>
            <w:gridSpan w:val="2"/>
          </w:tcPr>
          <w:p w14:paraId="440C8FEE" w14:textId="77777777" w:rsidR="005651C9" w:rsidRPr="00456FFF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456FFF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368" w:type="dxa"/>
            <w:gridSpan w:val="2"/>
          </w:tcPr>
          <w:p w14:paraId="30FA86F6" w14:textId="77777777" w:rsidR="005651C9" w:rsidRPr="00456FFF" w:rsidRDefault="005A295E" w:rsidP="008E5F65">
            <w:pPr>
              <w:tabs>
                <w:tab w:val="left" w:pos="851"/>
              </w:tabs>
              <w:spacing w:before="0"/>
              <w:ind w:left="-105"/>
              <w:rPr>
                <w:rFonts w:ascii="Verdana" w:hAnsi="Verdana"/>
                <w:b/>
                <w:sz w:val="18"/>
                <w:szCs w:val="18"/>
              </w:rPr>
            </w:pPr>
            <w:r w:rsidRPr="00456FFF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18</w:t>
            </w:r>
            <w:r w:rsidRPr="00456FFF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85</w:t>
            </w:r>
            <w:r w:rsidR="005651C9" w:rsidRPr="00456FFF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456FFF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456FFF" w14:paraId="143F83AF" w14:textId="77777777" w:rsidTr="008E5F65">
        <w:trPr>
          <w:cantSplit/>
        </w:trPr>
        <w:tc>
          <w:tcPr>
            <w:tcW w:w="6663" w:type="dxa"/>
            <w:gridSpan w:val="2"/>
          </w:tcPr>
          <w:p w14:paraId="3F7F847B" w14:textId="77777777" w:rsidR="000F33D8" w:rsidRPr="00456FFF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368" w:type="dxa"/>
            <w:gridSpan w:val="2"/>
          </w:tcPr>
          <w:p w14:paraId="1A0A327C" w14:textId="77777777" w:rsidR="000F33D8" w:rsidRPr="00456FFF" w:rsidRDefault="000F33D8" w:rsidP="008E5F65">
            <w:pPr>
              <w:spacing w:before="0"/>
              <w:ind w:left="-105"/>
              <w:rPr>
                <w:rFonts w:ascii="Verdana" w:hAnsi="Verdana"/>
                <w:sz w:val="18"/>
                <w:szCs w:val="22"/>
              </w:rPr>
            </w:pPr>
            <w:r w:rsidRPr="00456FFF">
              <w:rPr>
                <w:rFonts w:ascii="Verdana" w:hAnsi="Verdana"/>
                <w:b/>
                <w:bCs/>
                <w:sz w:val="18"/>
                <w:szCs w:val="18"/>
              </w:rPr>
              <w:t>22 октября 2023 года</w:t>
            </w:r>
          </w:p>
        </w:tc>
      </w:tr>
      <w:tr w:rsidR="000F33D8" w:rsidRPr="00456FFF" w14:paraId="6C98E6A6" w14:textId="77777777" w:rsidTr="008E5F65">
        <w:trPr>
          <w:cantSplit/>
        </w:trPr>
        <w:tc>
          <w:tcPr>
            <w:tcW w:w="6663" w:type="dxa"/>
            <w:gridSpan w:val="2"/>
          </w:tcPr>
          <w:p w14:paraId="63AB92BC" w14:textId="77777777" w:rsidR="000F33D8" w:rsidRPr="00456FFF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368" w:type="dxa"/>
            <w:gridSpan w:val="2"/>
          </w:tcPr>
          <w:p w14:paraId="48291F0C" w14:textId="77777777" w:rsidR="000F33D8" w:rsidRPr="00456FFF" w:rsidRDefault="000F33D8" w:rsidP="008E5F65">
            <w:pPr>
              <w:spacing w:before="0"/>
              <w:ind w:left="-105"/>
              <w:rPr>
                <w:rFonts w:ascii="Verdana" w:hAnsi="Verdana"/>
                <w:sz w:val="18"/>
                <w:szCs w:val="22"/>
              </w:rPr>
            </w:pPr>
            <w:r w:rsidRPr="00456FFF">
              <w:rPr>
                <w:rFonts w:ascii="Verdana" w:hAnsi="Verdana"/>
                <w:b/>
                <w:bCs/>
                <w:sz w:val="18"/>
                <w:szCs w:val="22"/>
              </w:rPr>
              <w:t>Оригинал: русский</w:t>
            </w:r>
          </w:p>
        </w:tc>
      </w:tr>
      <w:tr w:rsidR="000F33D8" w:rsidRPr="00456FFF" w14:paraId="54C13CA2" w14:textId="77777777" w:rsidTr="009546EA">
        <w:trPr>
          <w:cantSplit/>
        </w:trPr>
        <w:tc>
          <w:tcPr>
            <w:tcW w:w="10031" w:type="dxa"/>
            <w:gridSpan w:val="4"/>
          </w:tcPr>
          <w:p w14:paraId="40D55F99" w14:textId="77777777" w:rsidR="000F33D8" w:rsidRPr="00456FFF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456FFF" w14:paraId="75819BC9" w14:textId="77777777">
        <w:trPr>
          <w:cantSplit/>
        </w:trPr>
        <w:tc>
          <w:tcPr>
            <w:tcW w:w="10031" w:type="dxa"/>
            <w:gridSpan w:val="4"/>
          </w:tcPr>
          <w:p w14:paraId="143FFAB5" w14:textId="524AED93" w:rsidR="000F33D8" w:rsidRPr="00456FFF" w:rsidRDefault="000F33D8" w:rsidP="000F33D8">
            <w:pPr>
              <w:pStyle w:val="Source"/>
              <w:rPr>
                <w:szCs w:val="26"/>
              </w:rPr>
            </w:pPr>
            <w:bookmarkStart w:id="0" w:name="dsource" w:colFirst="0" w:colLast="0"/>
            <w:r w:rsidRPr="00456FFF">
              <w:rPr>
                <w:szCs w:val="26"/>
              </w:rPr>
              <w:t>Общие предложения РСС – Общие предложения Регионального содружества в</w:t>
            </w:r>
            <w:r w:rsidR="00AE1D16">
              <w:rPr>
                <w:szCs w:val="26"/>
              </w:rPr>
              <w:t> </w:t>
            </w:r>
            <w:r w:rsidRPr="00456FFF">
              <w:rPr>
                <w:szCs w:val="26"/>
              </w:rPr>
              <w:t>области связи</w:t>
            </w:r>
          </w:p>
        </w:tc>
      </w:tr>
      <w:tr w:rsidR="000F33D8" w:rsidRPr="00456FFF" w14:paraId="76F8B8F9" w14:textId="77777777">
        <w:trPr>
          <w:cantSplit/>
        </w:trPr>
        <w:tc>
          <w:tcPr>
            <w:tcW w:w="10031" w:type="dxa"/>
            <w:gridSpan w:val="4"/>
          </w:tcPr>
          <w:p w14:paraId="08426A67" w14:textId="77777777" w:rsidR="000F33D8" w:rsidRPr="00456FFF" w:rsidRDefault="000F33D8" w:rsidP="000F33D8">
            <w:pPr>
              <w:pStyle w:val="Title1"/>
              <w:rPr>
                <w:szCs w:val="26"/>
              </w:rPr>
            </w:pPr>
            <w:bookmarkStart w:id="1" w:name="dtitle1" w:colFirst="0" w:colLast="0"/>
            <w:bookmarkEnd w:id="0"/>
            <w:r w:rsidRPr="00456FFF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456FFF" w14:paraId="425CF086" w14:textId="77777777">
        <w:trPr>
          <w:cantSplit/>
        </w:trPr>
        <w:tc>
          <w:tcPr>
            <w:tcW w:w="10031" w:type="dxa"/>
            <w:gridSpan w:val="4"/>
          </w:tcPr>
          <w:p w14:paraId="3EDD1434" w14:textId="77777777" w:rsidR="000F33D8" w:rsidRPr="00456FFF" w:rsidRDefault="000F33D8" w:rsidP="000F33D8">
            <w:pPr>
              <w:pStyle w:val="Title2"/>
              <w:rPr>
                <w:szCs w:val="26"/>
              </w:rPr>
            </w:pPr>
            <w:bookmarkStart w:id="2" w:name="dtitle2" w:colFirst="0" w:colLast="0"/>
            <w:bookmarkEnd w:id="1"/>
          </w:p>
        </w:tc>
      </w:tr>
      <w:tr w:rsidR="000F33D8" w:rsidRPr="00456FFF" w14:paraId="1FB95B54" w14:textId="77777777">
        <w:trPr>
          <w:cantSplit/>
        </w:trPr>
        <w:tc>
          <w:tcPr>
            <w:tcW w:w="10031" w:type="dxa"/>
            <w:gridSpan w:val="4"/>
          </w:tcPr>
          <w:p w14:paraId="02841229" w14:textId="77777777" w:rsidR="000F33D8" w:rsidRPr="00456FFF" w:rsidRDefault="000F33D8" w:rsidP="000F33D8">
            <w:pPr>
              <w:pStyle w:val="Agendaitem"/>
              <w:rPr>
                <w:lang w:val="ru-RU"/>
              </w:rPr>
            </w:pPr>
            <w:bookmarkStart w:id="3" w:name="dtitle3" w:colFirst="0" w:colLast="0"/>
            <w:bookmarkEnd w:id="2"/>
            <w:r w:rsidRPr="00456FFF">
              <w:rPr>
                <w:lang w:val="ru-RU"/>
              </w:rPr>
              <w:t>Пункт 1.18 повестки дня</w:t>
            </w:r>
          </w:p>
        </w:tc>
      </w:tr>
    </w:tbl>
    <w:bookmarkEnd w:id="3"/>
    <w:p w14:paraId="24F17458" w14:textId="77777777" w:rsidR="003B7EF4" w:rsidRPr="00456FFF" w:rsidRDefault="007B0E89" w:rsidP="00DB08AB">
      <w:r w:rsidRPr="00456FFF">
        <w:t>1.18</w:t>
      </w:r>
      <w:r w:rsidRPr="00456FFF">
        <w:tab/>
      </w:r>
      <w:r w:rsidRPr="00456FFF">
        <w:rPr>
          <w:bCs/>
        </w:rPr>
        <w:t>в соответствии с Резолюцией </w:t>
      </w:r>
      <w:r w:rsidRPr="00456FFF">
        <w:rPr>
          <w:b/>
          <w:bCs/>
        </w:rPr>
        <w:t>248 (ВКР-19)</w:t>
      </w:r>
      <w:r w:rsidRPr="00456FFF">
        <w:t>, рассмотреть</w:t>
      </w:r>
      <w:r w:rsidRPr="00456FFF">
        <w:rPr>
          <w:szCs w:val="24"/>
        </w:rPr>
        <w:t xml:space="preserve"> результаты </w:t>
      </w:r>
      <w:r w:rsidRPr="00456FFF">
        <w:t>исследований, касающихся потребностей в спектре и возможных новых распределений подвижной спутниковой службе для будущего развития узкополосных систем подвижной спутниковой связи</w:t>
      </w:r>
      <w:r w:rsidRPr="00456FFF">
        <w:rPr>
          <w:szCs w:val="24"/>
        </w:rPr>
        <w:t>;</w:t>
      </w:r>
    </w:p>
    <w:p w14:paraId="5E0921BE" w14:textId="4BB1990B" w:rsidR="0003535B" w:rsidRPr="00456FFF" w:rsidRDefault="008E5F65" w:rsidP="008E5F65">
      <w:pPr>
        <w:pStyle w:val="Headingb"/>
        <w:rPr>
          <w:lang w:val="ru-RU"/>
        </w:rPr>
      </w:pPr>
      <w:r w:rsidRPr="00456FFF">
        <w:rPr>
          <w:lang w:val="ru-RU"/>
        </w:rPr>
        <w:t>Предложение</w:t>
      </w:r>
    </w:p>
    <w:p w14:paraId="1F6064B2" w14:textId="77777777" w:rsidR="009B5CC2" w:rsidRPr="00456FFF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456FFF">
        <w:br w:type="page"/>
      </w:r>
    </w:p>
    <w:p w14:paraId="3AC36800" w14:textId="77777777" w:rsidR="00A454A8" w:rsidRPr="00456FFF" w:rsidRDefault="007B0E89">
      <w:pPr>
        <w:pStyle w:val="Proposal"/>
      </w:pPr>
      <w:r w:rsidRPr="00456FFF">
        <w:lastRenderedPageBreak/>
        <w:tab/>
        <w:t>RCC/</w:t>
      </w:r>
      <w:proofErr w:type="spellStart"/>
      <w:r w:rsidRPr="00456FFF">
        <w:t>85A18</w:t>
      </w:r>
      <w:proofErr w:type="spellEnd"/>
      <w:r w:rsidRPr="00456FFF">
        <w:t>/1</w:t>
      </w:r>
    </w:p>
    <w:p w14:paraId="0B7F3B70" w14:textId="77D2C690" w:rsidR="008E5F65" w:rsidRPr="00456FFF" w:rsidRDefault="008E5F65" w:rsidP="008E5F65">
      <w:r w:rsidRPr="00456FFF">
        <w:t xml:space="preserve">АС РСС не поддерживают новые распределения подвижной спутниковой службе в полосах частот </w:t>
      </w:r>
      <w:proofErr w:type="gramStart"/>
      <w:r w:rsidRPr="00456FFF">
        <w:t>1695−1710</w:t>
      </w:r>
      <w:proofErr w:type="gramEnd"/>
      <w:r w:rsidRPr="00456FFF">
        <w:t xml:space="preserve"> МГц, 3300−3315 МГц и 3385−3400 МГц.</w:t>
      </w:r>
    </w:p>
    <w:p w14:paraId="2B17FCA0" w14:textId="421EC2FD" w:rsidR="008E5F65" w:rsidRPr="00456FFF" w:rsidRDefault="008E5F65" w:rsidP="008E5F65">
      <w:r w:rsidRPr="00456FFF">
        <w:t xml:space="preserve">АС РСС считают, что новое распределение ПСС в полосе частот 2010−2025 МГц (Район 1) в направлении Земля-космос для будущего развития узкополосных систем IoT допустимо только при установлении технических и </w:t>
      </w:r>
      <w:r w:rsidR="00730B49">
        <w:t>регламентарных</w:t>
      </w:r>
      <w:r w:rsidRPr="00456FFF">
        <w:t xml:space="preserve"> условий его использования, позволяющих обеспечить защиту существующих и планируемых систем служб радиосвязи в совпадающих и соседних полосах частот, распределенных в соответствии со Статьей </w:t>
      </w:r>
      <w:r w:rsidRPr="00456FFF">
        <w:rPr>
          <w:b/>
          <w:bCs/>
        </w:rPr>
        <w:t>5</w:t>
      </w:r>
      <w:r w:rsidRPr="00456FFF">
        <w:t xml:space="preserve"> РР.</w:t>
      </w:r>
    </w:p>
    <w:p w14:paraId="52433DCC" w14:textId="68FD7BF7" w:rsidR="008E5F65" w:rsidRPr="00456FFF" w:rsidRDefault="008E5F65" w:rsidP="008E5F65">
      <w:r w:rsidRPr="00456FFF">
        <w:t>АС РСС поддерживают рассмотрение на ВКР-27 вопроса о возможном новом первичном распределении для подвижной спутниковой службы (включая узкополосные системы IoT) в полосах частот ниже 3 ГГц.</w:t>
      </w:r>
    </w:p>
    <w:p w14:paraId="78A6935F" w14:textId="4692A485" w:rsidR="008E5F65" w:rsidRPr="00456FFF" w:rsidRDefault="008E5F65" w:rsidP="008E5F65">
      <w:pPr>
        <w:pStyle w:val="Reasons"/>
      </w:pPr>
      <w:r w:rsidRPr="00456FFF">
        <w:rPr>
          <w:b/>
        </w:rPr>
        <w:t>Основания</w:t>
      </w:r>
      <w:r w:rsidRPr="00456FFF">
        <w:rPr>
          <w:bCs/>
        </w:rPr>
        <w:t>:</w:t>
      </w:r>
      <w:r w:rsidRPr="00456FFF">
        <w:tab/>
      </w:r>
      <w:r w:rsidRPr="00456FFF">
        <w:rPr>
          <w:szCs w:val="24"/>
        </w:rPr>
        <w:t>Потребности в спектре узкополосных систем подвижной спутниковой связи должны быть удовлетворены при</w:t>
      </w:r>
      <w:r w:rsidRPr="00456FFF">
        <w:t xml:space="preserve"> </w:t>
      </w:r>
      <w:r w:rsidRPr="00456FFF">
        <w:rPr>
          <w:szCs w:val="24"/>
        </w:rPr>
        <w:t xml:space="preserve">установлении технических и </w:t>
      </w:r>
      <w:r w:rsidR="007B0E89">
        <w:rPr>
          <w:szCs w:val="24"/>
        </w:rPr>
        <w:t>регламентарных</w:t>
      </w:r>
      <w:r w:rsidRPr="00456FFF">
        <w:rPr>
          <w:szCs w:val="24"/>
        </w:rPr>
        <w:t xml:space="preserve"> условий его использования, позволяющих обеспечить защиту существующих и планируемых систем служб радиосвязи в совпадающих и соседних полосах частот.</w:t>
      </w:r>
    </w:p>
    <w:p w14:paraId="52E14DB4" w14:textId="55C9BD73" w:rsidR="00A454A8" w:rsidRPr="00456FFF" w:rsidRDefault="008E5F65" w:rsidP="008E5F65">
      <w:pPr>
        <w:spacing w:before="480"/>
        <w:jc w:val="center"/>
      </w:pPr>
      <w:r w:rsidRPr="00456FFF">
        <w:t>______________</w:t>
      </w:r>
    </w:p>
    <w:sectPr w:rsidR="00A454A8" w:rsidRPr="00456FFF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FC4E0" w14:textId="77777777" w:rsidR="00540578" w:rsidRDefault="00540578">
      <w:r>
        <w:separator/>
      </w:r>
    </w:p>
  </w:endnote>
  <w:endnote w:type="continuationSeparator" w:id="0">
    <w:p w14:paraId="79220FBF" w14:textId="77777777" w:rsidR="00540578" w:rsidRDefault="00540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8A9DD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DE980B7" w14:textId="62F50107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5651C9">
      <w:rPr>
        <w:noProof/>
        <w:lang w:val="fr-FR"/>
      </w:rPr>
      <w:t>Document3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26985">
      <w:rPr>
        <w:noProof/>
      </w:rPr>
      <w:t>30.10.23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651C9">
      <w:rPr>
        <w:noProof/>
      </w:rPr>
      <w:t>17.06.03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5C511" w14:textId="5318D697" w:rsidR="00567276" w:rsidRPr="008E5F65" w:rsidRDefault="00567276" w:rsidP="00F33B22">
    <w:pPr>
      <w:pStyle w:val="Footer"/>
      <w:rPr>
        <w:lang w:val="ru-RU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5651C9">
      <w:rPr>
        <w:lang w:val="fr-FR"/>
      </w:rPr>
      <w:t>Document3</w:t>
    </w:r>
    <w:r>
      <w:fldChar w:fldCharType="end"/>
    </w:r>
    <w:r w:rsidR="008E5F65">
      <w:rPr>
        <w:lang w:val="ru-RU"/>
      </w:rPr>
      <w:t xml:space="preserve"> (</w:t>
    </w:r>
    <w:r w:rsidR="008E5F65" w:rsidRPr="008E5F65">
      <w:rPr>
        <w:lang w:val="ru-RU"/>
      </w:rPr>
      <w:t>529886</w:t>
    </w:r>
    <w:r w:rsidR="008E5F65">
      <w:rPr>
        <w:lang w:val="ru-RU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0D219" w14:textId="77FC13A7" w:rsidR="00567276" w:rsidRPr="008E5F65" w:rsidRDefault="00567276" w:rsidP="00FB67E5">
    <w:pPr>
      <w:pStyle w:val="Footer"/>
      <w:rPr>
        <w:lang w:val="ru-RU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5651C9">
      <w:rPr>
        <w:lang w:val="fr-FR"/>
      </w:rPr>
      <w:t>Document3</w:t>
    </w:r>
    <w:r>
      <w:fldChar w:fldCharType="end"/>
    </w:r>
    <w:r w:rsidR="008E5F65">
      <w:rPr>
        <w:lang w:val="ru-RU"/>
      </w:rPr>
      <w:t xml:space="preserve"> (</w:t>
    </w:r>
    <w:r w:rsidR="008E5F65" w:rsidRPr="008E5F65">
      <w:rPr>
        <w:lang w:val="ru-RU"/>
      </w:rPr>
      <w:t>529886</w:t>
    </w:r>
    <w:r w:rsidR="008E5F65">
      <w:rPr>
        <w:lang w:val="ru-RU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89946" w14:textId="77777777" w:rsidR="00540578" w:rsidRDefault="00540578">
      <w:r>
        <w:rPr>
          <w:b/>
        </w:rPr>
        <w:t>_______________</w:t>
      </w:r>
    </w:p>
  </w:footnote>
  <w:footnote w:type="continuationSeparator" w:id="0">
    <w:p w14:paraId="2724C9AC" w14:textId="77777777" w:rsidR="00540578" w:rsidRDefault="00540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CC1FE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038B108F" w14:textId="77777777" w:rsidR="00567276" w:rsidRDefault="002C0AAB" w:rsidP="00F65316">
    <w:pPr>
      <w:pStyle w:val="Header"/>
      <w:rPr>
        <w:lang w:val="en-US"/>
      </w:rPr>
    </w:pPr>
    <w:r>
      <w:t>WRC</w:t>
    </w:r>
    <w:r w:rsidR="001D46DF">
      <w:rPr>
        <w:lang w:val="en-US"/>
      </w:rPr>
      <w:t>23</w:t>
    </w:r>
    <w:r w:rsidR="00567276">
      <w:t>/</w:t>
    </w:r>
    <w:r w:rsidR="00F761D2">
      <w:t>85(Add.18)-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597950915">
    <w:abstractNumId w:val="0"/>
  </w:num>
  <w:num w:numId="2" w16cid:durableId="172209692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46961"/>
    <w:rsid w:val="001521AE"/>
    <w:rsid w:val="001A5585"/>
    <w:rsid w:val="001D46DF"/>
    <w:rsid w:val="001E5FB4"/>
    <w:rsid w:val="00202CA0"/>
    <w:rsid w:val="00230582"/>
    <w:rsid w:val="002449AA"/>
    <w:rsid w:val="00245A1F"/>
    <w:rsid w:val="00290C74"/>
    <w:rsid w:val="002A2D3F"/>
    <w:rsid w:val="002C0AAB"/>
    <w:rsid w:val="00300F84"/>
    <w:rsid w:val="003258F2"/>
    <w:rsid w:val="00344EB8"/>
    <w:rsid w:val="00346BEC"/>
    <w:rsid w:val="00371E4B"/>
    <w:rsid w:val="00373759"/>
    <w:rsid w:val="00377DFE"/>
    <w:rsid w:val="003B7EF4"/>
    <w:rsid w:val="003C583C"/>
    <w:rsid w:val="003F0078"/>
    <w:rsid w:val="00434A7C"/>
    <w:rsid w:val="0045143A"/>
    <w:rsid w:val="00456FFF"/>
    <w:rsid w:val="00464815"/>
    <w:rsid w:val="004A58F4"/>
    <w:rsid w:val="004B716F"/>
    <w:rsid w:val="004C1369"/>
    <w:rsid w:val="004C47ED"/>
    <w:rsid w:val="004C6D0B"/>
    <w:rsid w:val="004F3B0D"/>
    <w:rsid w:val="0051315E"/>
    <w:rsid w:val="005144A9"/>
    <w:rsid w:val="00514E1F"/>
    <w:rsid w:val="00521B1D"/>
    <w:rsid w:val="005305D5"/>
    <w:rsid w:val="00540578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371BB"/>
    <w:rsid w:val="00657DE0"/>
    <w:rsid w:val="00692C06"/>
    <w:rsid w:val="006A6E9B"/>
    <w:rsid w:val="00730B49"/>
    <w:rsid w:val="00763F4F"/>
    <w:rsid w:val="00775720"/>
    <w:rsid w:val="007917AE"/>
    <w:rsid w:val="007A08B5"/>
    <w:rsid w:val="007B0E89"/>
    <w:rsid w:val="00811633"/>
    <w:rsid w:val="00812452"/>
    <w:rsid w:val="00815749"/>
    <w:rsid w:val="00826985"/>
    <w:rsid w:val="00872FC8"/>
    <w:rsid w:val="008B43F2"/>
    <w:rsid w:val="008C3257"/>
    <w:rsid w:val="008C401C"/>
    <w:rsid w:val="008E5F65"/>
    <w:rsid w:val="009119CC"/>
    <w:rsid w:val="00917C0A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54A8"/>
    <w:rsid w:val="00A4600A"/>
    <w:rsid w:val="00A57C04"/>
    <w:rsid w:val="00A61057"/>
    <w:rsid w:val="00A710E7"/>
    <w:rsid w:val="00A81026"/>
    <w:rsid w:val="00A97EC0"/>
    <w:rsid w:val="00AC66E6"/>
    <w:rsid w:val="00AE1D16"/>
    <w:rsid w:val="00B24E60"/>
    <w:rsid w:val="00B468A6"/>
    <w:rsid w:val="00B75113"/>
    <w:rsid w:val="00B958BD"/>
    <w:rsid w:val="00BA13A4"/>
    <w:rsid w:val="00BA1AA1"/>
    <w:rsid w:val="00BA35DC"/>
    <w:rsid w:val="00BC5313"/>
    <w:rsid w:val="00BD0D2F"/>
    <w:rsid w:val="00BD1129"/>
    <w:rsid w:val="00C0572C"/>
    <w:rsid w:val="00C20466"/>
    <w:rsid w:val="00C2049B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53715"/>
    <w:rsid w:val="00D7331A"/>
    <w:rsid w:val="00DE2EBA"/>
    <w:rsid w:val="00E2253F"/>
    <w:rsid w:val="00E43E99"/>
    <w:rsid w:val="00E5155F"/>
    <w:rsid w:val="00E65919"/>
    <w:rsid w:val="00E976C1"/>
    <w:rsid w:val="00EA0C0C"/>
    <w:rsid w:val="00EB66F7"/>
    <w:rsid w:val="00EF43E7"/>
    <w:rsid w:val="00F1578A"/>
    <w:rsid w:val="00F21A03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DFB784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paragraph" w:customStyle="1" w:styleId="VolumeTitle0">
    <w:name w:val="VolumeTitle"/>
    <w:basedOn w:val="Normal"/>
    <w:next w:val="Normal"/>
    <w:rsid w:val="002C774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R23-WRC23-C-0085!A18!MSW-R</DPM_x0020_File_x0020_name>
    <DPM_x0020_Author xmlns="32a1a8c5-2265-4ebc-b7a0-2071e2c5c9bb" xsi:nil="false">DPM</DPM_x0020_Author>
    <DPM_x0020_Version xmlns="32a1a8c5-2265-4ebc-b7a0-2071e2c5c9bb" xsi:nil="false">DPM_2022.05.12.01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944213-C6F3-41A3-90A0-1C597C19B6E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4744E5-725A-4D2F-8C88-C278F81562E3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210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R23-WRC23-C-0085!A18!MSW-R</vt:lpstr>
    </vt:vector>
  </TitlesOfParts>
  <Manager>General Secretariat - Pool</Manager>
  <Company>International Telecommunication Union (ITU)</Company>
  <LinksUpToDate>false</LinksUpToDate>
  <CharactersWithSpaces>1683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R23-WRC23-C-0085!A18!MSW-R</dc:title>
  <dc:subject>World Radiocommunication Conference - 2019</dc:subject>
  <dc:creator>Documents Proposals Manager (DPM)</dc:creator>
  <cp:keywords>DPM_v2023.8.1.1_prod</cp:keywords>
  <dc:description/>
  <cp:lastModifiedBy>Antipina, Nadezda</cp:lastModifiedBy>
  <cp:revision>5</cp:revision>
  <cp:lastPrinted>2003-06-17T08:22:00Z</cp:lastPrinted>
  <dcterms:created xsi:type="dcterms:W3CDTF">2023-10-29T13:19:00Z</dcterms:created>
  <dcterms:modified xsi:type="dcterms:W3CDTF">2023-11-08T10:39:00Z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