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E3110" w14:paraId="2110B2F4" w14:textId="77777777" w:rsidTr="00C1305F">
        <w:trPr>
          <w:cantSplit/>
        </w:trPr>
        <w:tc>
          <w:tcPr>
            <w:tcW w:w="1418" w:type="dxa"/>
            <w:vAlign w:val="center"/>
          </w:tcPr>
          <w:p w14:paraId="40916FA7" w14:textId="77777777" w:rsidR="00C1305F" w:rsidRPr="002E3110" w:rsidRDefault="00C1305F" w:rsidP="00086FA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E3110">
              <w:rPr>
                <w:lang w:eastAsia="fr-CH"/>
              </w:rPr>
              <w:drawing>
                <wp:inline distT="0" distB="0" distL="0" distR="0" wp14:anchorId="7AAA5B5F" wp14:editId="7480552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675232D" w14:textId="5B73A187" w:rsidR="00C1305F" w:rsidRPr="002E3110" w:rsidRDefault="00C1305F" w:rsidP="00086FA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2E311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E3110">
              <w:rPr>
                <w:rFonts w:ascii="Verdana" w:hAnsi="Verdana"/>
                <w:b/>
                <w:bCs/>
                <w:sz w:val="20"/>
              </w:rPr>
              <w:br/>
            </w:r>
            <w:r w:rsidRPr="002E311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86FAC" w:rsidRPr="002E311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E311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6D33E7A" w14:textId="77777777" w:rsidR="00C1305F" w:rsidRPr="002E3110" w:rsidRDefault="00C1305F" w:rsidP="00086FAC">
            <w:pPr>
              <w:spacing w:before="0"/>
            </w:pPr>
            <w:bookmarkStart w:id="0" w:name="ditulogo"/>
            <w:bookmarkEnd w:id="0"/>
            <w:r w:rsidRPr="002E3110">
              <w:rPr>
                <w:lang w:eastAsia="fr-CH"/>
              </w:rPr>
              <w:drawing>
                <wp:inline distT="0" distB="0" distL="0" distR="0" wp14:anchorId="7A4FACEE" wp14:editId="5DAA18B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E3110" w14:paraId="4DDF137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8ADEC05" w14:textId="77777777" w:rsidR="00BB1D82" w:rsidRPr="002E3110" w:rsidRDefault="00BB1D82" w:rsidP="00086FA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3444A31" w14:textId="77777777" w:rsidR="00BB1D82" w:rsidRPr="002E3110" w:rsidRDefault="00BB1D82" w:rsidP="00086FA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2E3110" w14:paraId="7C741D66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1FB8C83" w14:textId="77777777" w:rsidR="00BB1D82" w:rsidRPr="002E3110" w:rsidRDefault="00BB1D82" w:rsidP="00086FA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A4A38DC" w14:textId="77777777" w:rsidR="00BB1D82" w:rsidRPr="002E3110" w:rsidRDefault="00BB1D82" w:rsidP="00086FA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2E3110" w14:paraId="330CAF63" w14:textId="77777777" w:rsidTr="00BB1D82">
        <w:trPr>
          <w:cantSplit/>
        </w:trPr>
        <w:tc>
          <w:tcPr>
            <w:tcW w:w="6911" w:type="dxa"/>
            <w:gridSpan w:val="2"/>
          </w:tcPr>
          <w:p w14:paraId="0D98BBDB" w14:textId="77777777" w:rsidR="00BB1D82" w:rsidRPr="002E3110" w:rsidRDefault="006D4724" w:rsidP="00086FA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E311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76B8651" w14:textId="77777777" w:rsidR="00BB1D82" w:rsidRPr="002E3110" w:rsidRDefault="006D4724" w:rsidP="00086FAC">
            <w:pPr>
              <w:spacing w:before="0"/>
              <w:rPr>
                <w:rFonts w:ascii="Verdana" w:hAnsi="Verdana"/>
                <w:sz w:val="20"/>
              </w:rPr>
            </w:pPr>
            <w:r w:rsidRPr="002E3110">
              <w:rPr>
                <w:rFonts w:ascii="Verdana" w:hAnsi="Verdana"/>
                <w:b/>
                <w:sz w:val="20"/>
              </w:rPr>
              <w:t>Document 70</w:t>
            </w:r>
            <w:r w:rsidR="00BB1D82" w:rsidRPr="002E3110">
              <w:rPr>
                <w:rFonts w:ascii="Verdana" w:hAnsi="Verdana"/>
                <w:b/>
                <w:sz w:val="20"/>
              </w:rPr>
              <w:t>-</w:t>
            </w:r>
            <w:r w:rsidRPr="002E311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E3110" w14:paraId="49AAEF15" w14:textId="77777777" w:rsidTr="00BB1D82">
        <w:trPr>
          <w:cantSplit/>
        </w:trPr>
        <w:tc>
          <w:tcPr>
            <w:tcW w:w="6911" w:type="dxa"/>
            <w:gridSpan w:val="2"/>
          </w:tcPr>
          <w:p w14:paraId="08B13A44" w14:textId="77777777" w:rsidR="00690C7B" w:rsidRPr="002E3110" w:rsidRDefault="00690C7B" w:rsidP="00086FA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214F941" w14:textId="77777777" w:rsidR="00690C7B" w:rsidRPr="002E3110" w:rsidRDefault="00690C7B" w:rsidP="00086FA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E3110">
              <w:rPr>
                <w:rFonts w:ascii="Verdana" w:hAnsi="Verdana"/>
                <w:b/>
                <w:sz w:val="20"/>
              </w:rPr>
              <w:t>4 octobre 2023</w:t>
            </w:r>
          </w:p>
        </w:tc>
      </w:tr>
      <w:tr w:rsidR="00690C7B" w:rsidRPr="002E3110" w14:paraId="0F004A62" w14:textId="77777777" w:rsidTr="00BB1D82">
        <w:trPr>
          <w:cantSplit/>
        </w:trPr>
        <w:tc>
          <w:tcPr>
            <w:tcW w:w="6911" w:type="dxa"/>
            <w:gridSpan w:val="2"/>
          </w:tcPr>
          <w:p w14:paraId="3DA2C282" w14:textId="77777777" w:rsidR="00690C7B" w:rsidRPr="002E3110" w:rsidRDefault="00690C7B" w:rsidP="00086FA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80CD2D0" w14:textId="77777777" w:rsidR="00690C7B" w:rsidRPr="002E3110" w:rsidRDefault="00690C7B" w:rsidP="00086FA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E311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E3110" w14:paraId="3C1D3912" w14:textId="77777777" w:rsidTr="00C11970">
        <w:trPr>
          <w:cantSplit/>
        </w:trPr>
        <w:tc>
          <w:tcPr>
            <w:tcW w:w="10031" w:type="dxa"/>
            <w:gridSpan w:val="4"/>
          </w:tcPr>
          <w:p w14:paraId="19325CC2" w14:textId="77777777" w:rsidR="00690C7B" w:rsidRPr="002E3110" w:rsidRDefault="00690C7B" w:rsidP="00086FA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E3110" w14:paraId="0BCF3512" w14:textId="77777777" w:rsidTr="0050008E">
        <w:trPr>
          <w:cantSplit/>
        </w:trPr>
        <w:tc>
          <w:tcPr>
            <w:tcW w:w="10031" w:type="dxa"/>
            <w:gridSpan w:val="4"/>
          </w:tcPr>
          <w:p w14:paraId="48234307" w14:textId="77777777" w:rsidR="00690C7B" w:rsidRPr="002E3110" w:rsidRDefault="00690C7B" w:rsidP="00086FAC">
            <w:pPr>
              <w:pStyle w:val="Source"/>
              <w:spacing w:before="720"/>
            </w:pPr>
            <w:bookmarkStart w:id="2" w:name="dsource" w:colFirst="0" w:colLast="0"/>
            <w:r w:rsidRPr="002E3110">
              <w:t>Bulgarie (République de)</w:t>
            </w:r>
          </w:p>
        </w:tc>
      </w:tr>
      <w:tr w:rsidR="00690C7B" w:rsidRPr="002E3110" w14:paraId="01732EF6" w14:textId="77777777" w:rsidTr="0050008E">
        <w:trPr>
          <w:cantSplit/>
        </w:trPr>
        <w:tc>
          <w:tcPr>
            <w:tcW w:w="10031" w:type="dxa"/>
            <w:gridSpan w:val="4"/>
          </w:tcPr>
          <w:p w14:paraId="273398A1" w14:textId="38C2B95C" w:rsidR="00690C7B" w:rsidRPr="002E3110" w:rsidRDefault="00DD6D6F" w:rsidP="00086FAC">
            <w:pPr>
              <w:pStyle w:val="Title1"/>
            </w:pPr>
            <w:bookmarkStart w:id="3" w:name="dtitle1" w:colFirst="0" w:colLast="0"/>
            <w:bookmarkEnd w:id="2"/>
            <w:r w:rsidRPr="002E3110">
              <w:t>propositions pour les travaux de la conférence</w:t>
            </w:r>
          </w:p>
        </w:tc>
      </w:tr>
      <w:tr w:rsidR="00690C7B" w:rsidRPr="002E3110" w14:paraId="53BA77BF" w14:textId="77777777" w:rsidTr="0050008E">
        <w:trPr>
          <w:cantSplit/>
        </w:trPr>
        <w:tc>
          <w:tcPr>
            <w:tcW w:w="10031" w:type="dxa"/>
            <w:gridSpan w:val="4"/>
          </w:tcPr>
          <w:p w14:paraId="3ADD3802" w14:textId="24109C6F" w:rsidR="00690C7B" w:rsidRPr="002E3110" w:rsidRDefault="003D58A6" w:rsidP="00086FAC">
            <w:pPr>
              <w:pStyle w:val="Title2"/>
            </w:pPr>
            <w:bookmarkStart w:id="4" w:name="dtitle2" w:colFirst="0" w:colLast="0"/>
            <w:bookmarkEnd w:id="3"/>
            <w:r w:rsidRPr="002E3110">
              <w:t xml:space="preserve">mise à jour des </w:t>
            </w:r>
            <w:r w:rsidR="00CC21BC" w:rsidRPr="002E3110">
              <w:t xml:space="preserve">assignations </w:t>
            </w:r>
            <w:r w:rsidRPr="002E3110">
              <w:t>inscrites</w:t>
            </w:r>
            <w:r w:rsidR="00CC21BC" w:rsidRPr="002E3110">
              <w:t xml:space="preserve"> dans les plans </w:t>
            </w:r>
            <w:r w:rsidR="00A678E7" w:rsidRPr="002E3110">
              <w:t xml:space="preserve">des </w:t>
            </w:r>
            <w:r w:rsidR="00CC21BC" w:rsidRPr="002E3110">
              <w:t>appendices 30 et 30A</w:t>
            </w:r>
            <w:r w:rsidR="002D3888" w:rsidRPr="002E3110">
              <w:t xml:space="preserve"> DU RR</w:t>
            </w:r>
            <w:r w:rsidR="00CC21BC" w:rsidRPr="002E3110">
              <w:t>, conformément</w:t>
            </w:r>
            <w:r w:rsidR="00086FAC" w:rsidRPr="002E3110">
              <w:br/>
            </w:r>
            <w:r w:rsidR="00CC21BC" w:rsidRPr="002E3110">
              <w:t>À la décision de la cmr-19</w:t>
            </w:r>
          </w:p>
        </w:tc>
      </w:tr>
      <w:tr w:rsidR="00690C7B" w:rsidRPr="002E3110" w14:paraId="549221E2" w14:textId="77777777" w:rsidTr="0050008E">
        <w:trPr>
          <w:cantSplit/>
        </w:trPr>
        <w:tc>
          <w:tcPr>
            <w:tcW w:w="10031" w:type="dxa"/>
            <w:gridSpan w:val="4"/>
          </w:tcPr>
          <w:p w14:paraId="3390C995" w14:textId="1CAD55B2" w:rsidR="00690C7B" w:rsidRPr="002E3110" w:rsidRDefault="00690C7B" w:rsidP="00086FAC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2E3110">
              <w:rPr>
                <w:lang w:val="fr-FR"/>
              </w:rPr>
              <w:t>Point</w:t>
            </w:r>
            <w:r w:rsidR="00DD6D6F" w:rsidRPr="002E3110">
              <w:rPr>
                <w:lang w:val="fr-FR"/>
              </w:rPr>
              <w:t>s</w:t>
            </w:r>
            <w:r w:rsidRPr="002E3110">
              <w:rPr>
                <w:lang w:val="fr-FR"/>
              </w:rPr>
              <w:t xml:space="preserve"> 9.2 </w:t>
            </w:r>
            <w:r w:rsidR="00DD6D6F" w:rsidRPr="002E3110">
              <w:rPr>
                <w:lang w:val="fr-FR"/>
              </w:rPr>
              <w:t xml:space="preserve">et 9.3 </w:t>
            </w:r>
            <w:r w:rsidRPr="002E3110">
              <w:rPr>
                <w:lang w:val="fr-FR"/>
              </w:rPr>
              <w:t>de l'ordre du jour</w:t>
            </w:r>
          </w:p>
        </w:tc>
      </w:tr>
    </w:tbl>
    <w:bookmarkEnd w:id="5"/>
    <w:p w14:paraId="052AC341" w14:textId="1CCBADFE" w:rsidR="00BD5B2D" w:rsidRPr="002E3110" w:rsidRDefault="00BD5B2D" w:rsidP="00086FAC">
      <w:r w:rsidRPr="002E3110">
        <w:t>9</w:t>
      </w:r>
      <w:r w:rsidRPr="002E3110">
        <w:tab/>
        <w:t>examiner et approuver le rapport du Directeur du Bureau des radiocommunications, conformément à l'article 7 de la Convention de l'UIT:</w:t>
      </w:r>
    </w:p>
    <w:p w14:paraId="54915A85" w14:textId="77777777" w:rsidR="00BD5B2D" w:rsidRPr="002E3110" w:rsidRDefault="00BD5B2D" w:rsidP="00086FAC">
      <w:r w:rsidRPr="002E3110">
        <w:t>9.2</w:t>
      </w:r>
      <w:r w:rsidRPr="002E3110">
        <w:tab/>
        <w:t>sur les difficultés rencontrées ou les incohérences constatées dans l'application du Règlement des radiocommunications</w:t>
      </w:r>
      <w:r w:rsidRPr="002E3110">
        <w:rPr>
          <w:rStyle w:val="FootnoteReference"/>
        </w:rPr>
        <w:footnoteReference w:customMarkFollows="1" w:id="1"/>
        <w:t>1</w:t>
      </w:r>
      <w:r w:rsidRPr="002E3110">
        <w:t>; et</w:t>
      </w:r>
    </w:p>
    <w:p w14:paraId="674A8C36" w14:textId="4FB85E5F" w:rsidR="003A583E" w:rsidRPr="002E3110" w:rsidRDefault="00DD6D6F" w:rsidP="00086FAC">
      <w:r w:rsidRPr="002E3110">
        <w:t>9.3</w:t>
      </w:r>
      <w:r w:rsidRPr="002E3110">
        <w:tab/>
        <w:t xml:space="preserve">sur la suite donnée à la Résolution </w:t>
      </w:r>
      <w:r w:rsidRPr="002E3110">
        <w:rPr>
          <w:b/>
          <w:bCs/>
        </w:rPr>
        <w:t>80 (Rév.CMR-07)</w:t>
      </w:r>
      <w:r w:rsidRPr="002E3110">
        <w:t>.</w:t>
      </w:r>
    </w:p>
    <w:p w14:paraId="16CD394E" w14:textId="71EC991B" w:rsidR="00DD6D6F" w:rsidRPr="002E3110" w:rsidRDefault="00DD6D6F" w:rsidP="00086FAC">
      <w:pPr>
        <w:pStyle w:val="Headingb"/>
      </w:pPr>
      <w:r w:rsidRPr="002E3110">
        <w:t>Introduction</w:t>
      </w:r>
    </w:p>
    <w:p w14:paraId="77A56F54" w14:textId="34E2AE3C" w:rsidR="00DD6D6F" w:rsidRPr="002E3110" w:rsidRDefault="00010E26" w:rsidP="00086FAC">
      <w:r w:rsidRPr="002E3110">
        <w:t>D'après le</w:t>
      </w:r>
      <w:r w:rsidR="00D921FA" w:rsidRPr="002E3110">
        <w:t xml:space="preserve"> </w:t>
      </w:r>
      <w:r w:rsidR="00DD6D6F" w:rsidRPr="002E3110">
        <w:t xml:space="preserve">Document </w:t>
      </w:r>
      <w:hyperlink r:id="rId13" w:history="1">
        <w:r w:rsidR="00DD6D6F" w:rsidRPr="002E3110">
          <w:rPr>
            <w:rStyle w:val="Hyperlink"/>
          </w:rPr>
          <w:t>5</w:t>
        </w:r>
        <w:r w:rsidR="00DD6D6F" w:rsidRPr="002E3110">
          <w:rPr>
            <w:rStyle w:val="Hyperlink"/>
          </w:rPr>
          <w:t>7</w:t>
        </w:r>
        <w:r w:rsidR="00DD6D6F" w:rsidRPr="002E3110">
          <w:rPr>
            <w:rStyle w:val="Hyperlink"/>
          </w:rPr>
          <w:t>1</w:t>
        </w:r>
      </w:hyperlink>
      <w:r w:rsidR="00D921FA" w:rsidRPr="002E3110">
        <w:t xml:space="preserve"> de la CMR-19 daté du 16 décembre 2019, la CMR-19 a </w:t>
      </w:r>
      <w:r w:rsidR="002D3888" w:rsidRPr="002E3110">
        <w:t xml:space="preserve">approuvé l'inclusion </w:t>
      </w:r>
      <w:r w:rsidR="00D12BF7" w:rsidRPr="002E3110">
        <w:t xml:space="preserve">dans les Plans des Appendices </w:t>
      </w:r>
      <w:r w:rsidR="00D12BF7" w:rsidRPr="002E3110">
        <w:rPr>
          <w:b/>
        </w:rPr>
        <w:t>30</w:t>
      </w:r>
      <w:r w:rsidR="00D12BF7" w:rsidRPr="002E3110">
        <w:t xml:space="preserve"> et </w:t>
      </w:r>
      <w:r w:rsidR="00D12BF7" w:rsidRPr="002E3110">
        <w:rPr>
          <w:b/>
        </w:rPr>
        <w:t>30A</w:t>
      </w:r>
      <w:r w:rsidR="00D12BF7" w:rsidRPr="002E3110">
        <w:t xml:space="preserve"> du RR </w:t>
      </w:r>
      <w:r w:rsidR="002D3888" w:rsidRPr="002E3110">
        <w:t xml:space="preserve">de dix assignations </w:t>
      </w:r>
      <w:r w:rsidR="00D12BF7" w:rsidRPr="002E3110">
        <w:t>à</w:t>
      </w:r>
      <w:r w:rsidR="002D3888" w:rsidRPr="002E3110">
        <w:t xml:space="preserve"> la position orbitale</w:t>
      </w:r>
      <w:r w:rsidR="00086FAC" w:rsidRPr="002E3110">
        <w:t> </w:t>
      </w:r>
      <w:r w:rsidR="002D3888" w:rsidRPr="002E3110">
        <w:t>1</w:t>
      </w:r>
      <w:r w:rsidR="00086FAC" w:rsidRPr="002E3110">
        <w:t>,</w:t>
      </w:r>
      <w:r w:rsidR="002D3888" w:rsidRPr="002E3110">
        <w:t>9° E</w:t>
      </w:r>
      <w:r w:rsidR="00E3607F" w:rsidRPr="002E3110">
        <w:t xml:space="preserve">, en </w:t>
      </w:r>
      <w:r w:rsidR="00D12BF7" w:rsidRPr="002E3110">
        <w:t>lieu et place des</w:t>
      </w:r>
      <w:r w:rsidR="00E3607F" w:rsidRPr="002E3110">
        <w:t xml:space="preserve"> assignations de la Bulgarie </w:t>
      </w:r>
      <w:r w:rsidR="004461E7" w:rsidRPr="002E3110">
        <w:t>figurant dans les Plans actuels</w:t>
      </w:r>
      <w:r w:rsidR="004B09B3" w:rsidRPr="002E3110">
        <w:t xml:space="preserve"> à</w:t>
      </w:r>
      <w:r w:rsidR="00086FAC" w:rsidRPr="002E3110">
        <w:t> </w:t>
      </w:r>
      <w:r w:rsidR="004461E7" w:rsidRPr="002E3110">
        <w:t>1</w:t>
      </w:r>
      <w:r w:rsidR="00086FAC" w:rsidRPr="002E3110">
        <w:t>,</w:t>
      </w:r>
      <w:r w:rsidR="004461E7" w:rsidRPr="002E3110">
        <w:t>2° W.</w:t>
      </w:r>
    </w:p>
    <w:p w14:paraId="42348E0E" w14:textId="166CCB4A" w:rsidR="00DD6D6F" w:rsidRPr="002E3110" w:rsidRDefault="002F1D8F" w:rsidP="00086FAC">
      <w:r w:rsidRPr="002E3110">
        <w:t>Comme indiqué au §</w:t>
      </w:r>
      <w:r w:rsidR="001217C2" w:rsidRPr="002E3110">
        <w:t xml:space="preserve"> 3.2.5.2</w:t>
      </w:r>
      <w:r w:rsidR="00E3434D" w:rsidRPr="002E3110">
        <w:t xml:space="preserve"> du Rapport du Directeur à la CMR-23 (</w:t>
      </w:r>
      <w:r w:rsidR="001217C2" w:rsidRPr="002E3110">
        <w:t xml:space="preserve">Addendum 2 au Document </w:t>
      </w:r>
      <w:r w:rsidR="002E3110" w:rsidRPr="002E3110">
        <w:fldChar w:fldCharType="begin"/>
      </w:r>
      <w:r w:rsidR="002E3110" w:rsidRPr="002E3110">
        <w:instrText>HYPERLINK "https://www.itu.int/md/R23-WRC23-C-0004/fr"</w:instrText>
      </w:r>
      <w:r w:rsidR="002E3110" w:rsidRPr="002E3110">
        <w:fldChar w:fldCharType="separate"/>
      </w:r>
      <w:r w:rsidR="001217C2" w:rsidRPr="002E3110">
        <w:rPr>
          <w:rStyle w:val="Hyperlink"/>
        </w:rPr>
        <w:t>4</w:t>
      </w:r>
      <w:r w:rsidR="002E3110" w:rsidRPr="002E3110">
        <w:rPr>
          <w:rStyle w:val="Hyperlink"/>
        </w:rPr>
        <w:fldChar w:fldCharType="end"/>
      </w:r>
      <w:r w:rsidR="001217C2" w:rsidRPr="002E3110">
        <w:t xml:space="preserve"> de la CMR-23)</w:t>
      </w:r>
      <w:r w:rsidR="00E3434D" w:rsidRPr="002E3110">
        <w:t xml:space="preserve">, les assignations </w:t>
      </w:r>
      <w:r w:rsidR="00D505B2" w:rsidRPr="002E3110">
        <w:t xml:space="preserve">mentionnées ci-dessus ont été </w:t>
      </w:r>
      <w:r w:rsidR="00E062A0" w:rsidRPr="002E3110">
        <w:t>inscrites dans les Plans des Appendices</w:t>
      </w:r>
      <w:r w:rsidR="00086FAC" w:rsidRPr="002E3110">
        <w:t> </w:t>
      </w:r>
      <w:r w:rsidR="00E062A0" w:rsidRPr="002E3110">
        <w:rPr>
          <w:b/>
        </w:rPr>
        <w:t>30</w:t>
      </w:r>
      <w:r w:rsidR="00E062A0" w:rsidRPr="002E3110">
        <w:t xml:space="preserve"> et </w:t>
      </w:r>
      <w:r w:rsidR="00E062A0" w:rsidRPr="002E3110">
        <w:rPr>
          <w:b/>
        </w:rPr>
        <w:t>30A</w:t>
      </w:r>
      <w:r w:rsidR="00E062A0" w:rsidRPr="002E3110">
        <w:t xml:space="preserve"> du RR pour les Régions 1 et 3</w:t>
      </w:r>
      <w:r w:rsidR="00344EFF" w:rsidRPr="002E3110">
        <w:t>, et publiées dans les Sections spéciales AP30/P/1 (</w:t>
      </w:r>
      <w:r w:rsidR="00C45831" w:rsidRPr="002E3110">
        <w:t xml:space="preserve">numéro d'identification de la fiche de notification: </w:t>
      </w:r>
      <w:r w:rsidR="00CE6EAC" w:rsidRPr="002E3110">
        <w:t>119550001) et AP30A/P/1 (</w:t>
      </w:r>
      <w:r w:rsidR="00363516" w:rsidRPr="002E3110">
        <w:t>numéro</w:t>
      </w:r>
      <w:r w:rsidR="00086FAC" w:rsidRPr="002E3110">
        <w:t> </w:t>
      </w:r>
      <w:r w:rsidR="00363516" w:rsidRPr="002E3110">
        <w:t xml:space="preserve">d'identification de la fiche de notification: 119550002) </w:t>
      </w:r>
      <w:r w:rsidR="00CF5957" w:rsidRPr="002E3110">
        <w:t xml:space="preserve">annexées à la BR IFIC 2912 datée du </w:t>
      </w:r>
      <w:r w:rsidR="00DD6D6F" w:rsidRPr="002E3110">
        <w:t>21 janvier 2020.</w:t>
      </w:r>
    </w:p>
    <w:p w14:paraId="1BDE3B4C" w14:textId="7159E21D" w:rsidR="00DD6D6F" w:rsidRPr="002E3110" w:rsidRDefault="00DD6D6F" w:rsidP="00086FAC">
      <w:pPr>
        <w:pStyle w:val="Headingb"/>
      </w:pPr>
      <w:r w:rsidRPr="002E3110">
        <w:t>Proposition</w:t>
      </w:r>
    </w:p>
    <w:p w14:paraId="31F1E309" w14:textId="77777777" w:rsidR="0015203F" w:rsidRPr="002E3110" w:rsidRDefault="0015203F" w:rsidP="00086FA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E3110">
        <w:br w:type="page"/>
      </w:r>
    </w:p>
    <w:p w14:paraId="33E05F40" w14:textId="77777777" w:rsidR="00773CFE" w:rsidRPr="002E3110" w:rsidRDefault="00BD5B2D" w:rsidP="00086FAC">
      <w:pPr>
        <w:pStyle w:val="Proposal"/>
      </w:pPr>
      <w:r w:rsidRPr="002E3110">
        <w:lastRenderedPageBreak/>
        <w:tab/>
        <w:t>BUL/70/1</w:t>
      </w:r>
    </w:p>
    <w:p w14:paraId="41B2E148" w14:textId="745212AA" w:rsidR="00773CFE" w:rsidRPr="002E3110" w:rsidRDefault="001A3866" w:rsidP="00086FAC">
      <w:r w:rsidRPr="002E3110">
        <w:t xml:space="preserve">L'Administration de la République de Bulgarie </w:t>
      </w:r>
      <w:r w:rsidR="0055253C" w:rsidRPr="002E3110">
        <w:t>souscrit aux mesures proposées au § </w:t>
      </w:r>
      <w:r w:rsidR="00DD6D6F" w:rsidRPr="002E3110">
        <w:t xml:space="preserve">3.2.5.2 </w:t>
      </w:r>
      <w:r w:rsidR="0055253C" w:rsidRPr="002E3110">
        <w:t xml:space="preserve">du Rapport du Directeur à la CMR-23 </w:t>
      </w:r>
      <w:r w:rsidR="00DD6D6F" w:rsidRPr="002E3110">
        <w:t xml:space="preserve">(Addendum 2 au Document </w:t>
      </w:r>
      <w:r w:rsidR="002E3110" w:rsidRPr="002E3110">
        <w:fldChar w:fldCharType="begin"/>
      </w:r>
      <w:r w:rsidR="002E3110" w:rsidRPr="002E3110">
        <w:instrText>HYPERLINK "https://www.itu.int/md/R23-WRC23-C-0004/fr"</w:instrText>
      </w:r>
      <w:r w:rsidR="002E3110" w:rsidRPr="002E3110">
        <w:fldChar w:fldCharType="separate"/>
      </w:r>
      <w:r w:rsidR="00DD6D6F" w:rsidRPr="002E3110">
        <w:rPr>
          <w:rStyle w:val="Hyperlink"/>
        </w:rPr>
        <w:t>4</w:t>
      </w:r>
      <w:r w:rsidR="002E3110" w:rsidRPr="002E3110">
        <w:rPr>
          <w:rStyle w:val="Hyperlink"/>
        </w:rPr>
        <w:fldChar w:fldCharType="end"/>
      </w:r>
      <w:r w:rsidR="00DD6D6F" w:rsidRPr="002E3110">
        <w:t xml:space="preserve"> de la CMR-</w:t>
      </w:r>
      <w:r w:rsidR="0055253C" w:rsidRPr="002E3110">
        <w:t>23), en ce qui concerne la mise à jour de l'Article 11 de l'</w:t>
      </w:r>
      <w:r w:rsidR="00DD6D6F" w:rsidRPr="002E3110">
        <w:t xml:space="preserve">Appendice </w:t>
      </w:r>
      <w:r w:rsidR="00DD6D6F" w:rsidRPr="002E3110">
        <w:rPr>
          <w:b/>
          <w:bCs/>
        </w:rPr>
        <w:t>30</w:t>
      </w:r>
      <w:r w:rsidR="0055253C" w:rsidRPr="002E3110">
        <w:rPr>
          <w:b/>
          <w:bCs/>
        </w:rPr>
        <w:t xml:space="preserve"> </w:t>
      </w:r>
      <w:r w:rsidR="0055253C" w:rsidRPr="002E3110">
        <w:rPr>
          <w:bCs/>
        </w:rPr>
        <w:t>et de l'Article 9A de l'</w:t>
      </w:r>
      <w:r w:rsidR="00DD6D6F" w:rsidRPr="002E3110">
        <w:t xml:space="preserve">Appendice </w:t>
      </w:r>
      <w:r w:rsidR="00DD6D6F" w:rsidRPr="002E3110">
        <w:rPr>
          <w:b/>
          <w:bCs/>
        </w:rPr>
        <w:t>30A</w:t>
      </w:r>
      <w:r w:rsidR="0055253C" w:rsidRPr="002E3110">
        <w:t xml:space="preserve"> du</w:t>
      </w:r>
      <w:r w:rsidR="002E3110" w:rsidRPr="002E3110">
        <w:t> </w:t>
      </w:r>
      <w:r w:rsidR="0055253C" w:rsidRPr="002E3110">
        <w:t>RR.</w:t>
      </w:r>
    </w:p>
    <w:p w14:paraId="50AD3ABF" w14:textId="77777777" w:rsidR="00DD6D6F" w:rsidRPr="002E3110" w:rsidRDefault="00DD6D6F" w:rsidP="00086FAC">
      <w:pPr>
        <w:pStyle w:val="Reasons"/>
      </w:pPr>
    </w:p>
    <w:p w14:paraId="0679687E" w14:textId="4ED61A64" w:rsidR="00773CFE" w:rsidRPr="002E3110" w:rsidRDefault="00DD6D6F" w:rsidP="00086FAC">
      <w:pPr>
        <w:jc w:val="center"/>
      </w:pPr>
      <w:r w:rsidRPr="002E3110">
        <w:t>______________</w:t>
      </w:r>
    </w:p>
    <w:sectPr w:rsidR="00773CFE" w:rsidRPr="002E311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34E" w14:textId="77777777" w:rsidR="00CB685A" w:rsidRDefault="00CB685A">
      <w:r>
        <w:separator/>
      </w:r>
    </w:p>
  </w:endnote>
  <w:endnote w:type="continuationSeparator" w:id="0">
    <w:p w14:paraId="6811BF96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C687" w14:textId="66E0116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E3110">
      <w:rPr>
        <w:noProof/>
        <w:lang w:val="en-US"/>
      </w:rPr>
      <w:t>P:\FRA\ITU-R\CONF-R\CMR23\000\070F.docx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3110">
      <w:rPr>
        <w:noProof/>
      </w:rPr>
      <w:t>20.10.23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E3110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8085301"/>
  <w:p w14:paraId="74F19FA0" w14:textId="7F6A1E57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E3110">
      <w:rPr>
        <w:lang w:val="en-US"/>
      </w:rPr>
      <w:t>P:\FRA\ITU-R\CONF-R\CMR23\000\070F.docx</w:t>
    </w:r>
    <w:r>
      <w:fldChar w:fldCharType="end"/>
    </w:r>
    <w:r w:rsidR="00DD6D6F" w:rsidRPr="002E3110">
      <w:rPr>
        <w:lang w:val="en-US"/>
      </w:rPr>
      <w:t xml:space="preserve"> (529106)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E7BF" w14:textId="1332A39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E3110">
      <w:rPr>
        <w:lang w:val="en-US"/>
      </w:rPr>
      <w:t>P:\FRA\ITU-R\CONF-R\CMR23\000\070F.docx</w:t>
    </w:r>
    <w:r>
      <w:fldChar w:fldCharType="end"/>
    </w:r>
    <w:r w:rsidR="00DD6D6F" w:rsidRPr="002E3110">
      <w:rPr>
        <w:lang w:val="en-US"/>
      </w:rPr>
      <w:t xml:space="preserve"> (529106)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18F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7A6F118" w14:textId="77777777" w:rsidR="00CB685A" w:rsidRDefault="00CB685A">
      <w:r>
        <w:continuationSeparator/>
      </w:r>
    </w:p>
  </w:footnote>
  <w:footnote w:id="1">
    <w:p w14:paraId="1754801B" w14:textId="77777777" w:rsidR="00BD5B2D" w:rsidRPr="00815FAF" w:rsidRDefault="00BD5B2D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09AB" w14:textId="29AFE9BA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6204D">
      <w:rPr>
        <w:noProof/>
      </w:rPr>
      <w:t>3</w:t>
    </w:r>
    <w:r>
      <w:fldChar w:fldCharType="end"/>
    </w:r>
  </w:p>
  <w:p w14:paraId="6CB09599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70-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96634987">
    <w:abstractNumId w:val="0"/>
  </w:num>
  <w:num w:numId="2" w16cid:durableId="15648773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0E26"/>
    <w:rsid w:val="00016648"/>
    <w:rsid w:val="0003522F"/>
    <w:rsid w:val="00063A1F"/>
    <w:rsid w:val="00080E2C"/>
    <w:rsid w:val="00081366"/>
    <w:rsid w:val="00083080"/>
    <w:rsid w:val="000863B3"/>
    <w:rsid w:val="00086FAC"/>
    <w:rsid w:val="0009581A"/>
    <w:rsid w:val="000A4755"/>
    <w:rsid w:val="000A55AE"/>
    <w:rsid w:val="000B2E0C"/>
    <w:rsid w:val="000B3D0C"/>
    <w:rsid w:val="001167B9"/>
    <w:rsid w:val="001217C2"/>
    <w:rsid w:val="001267A0"/>
    <w:rsid w:val="0015203F"/>
    <w:rsid w:val="00160C64"/>
    <w:rsid w:val="0018169B"/>
    <w:rsid w:val="0019352B"/>
    <w:rsid w:val="001960D0"/>
    <w:rsid w:val="001A11F6"/>
    <w:rsid w:val="001A3866"/>
    <w:rsid w:val="001F17E8"/>
    <w:rsid w:val="001F70EC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3888"/>
    <w:rsid w:val="002D7E0A"/>
    <w:rsid w:val="002E3110"/>
    <w:rsid w:val="002F1D8F"/>
    <w:rsid w:val="00315AFE"/>
    <w:rsid w:val="003411F6"/>
    <w:rsid w:val="00341956"/>
    <w:rsid w:val="00344B28"/>
    <w:rsid w:val="00344EFF"/>
    <w:rsid w:val="00354AEA"/>
    <w:rsid w:val="003606A6"/>
    <w:rsid w:val="00363516"/>
    <w:rsid w:val="0036650C"/>
    <w:rsid w:val="00393ACD"/>
    <w:rsid w:val="003A583E"/>
    <w:rsid w:val="003A6D0A"/>
    <w:rsid w:val="003D58A6"/>
    <w:rsid w:val="003E112B"/>
    <w:rsid w:val="003E1D1C"/>
    <w:rsid w:val="003E7B05"/>
    <w:rsid w:val="003F3719"/>
    <w:rsid w:val="003F6F2D"/>
    <w:rsid w:val="004461E7"/>
    <w:rsid w:val="00466211"/>
    <w:rsid w:val="00483196"/>
    <w:rsid w:val="004834A9"/>
    <w:rsid w:val="004B09B3"/>
    <w:rsid w:val="004D01FC"/>
    <w:rsid w:val="004D79B4"/>
    <w:rsid w:val="004E28C3"/>
    <w:rsid w:val="004F1F8E"/>
    <w:rsid w:val="004F5D28"/>
    <w:rsid w:val="005070F6"/>
    <w:rsid w:val="00512A32"/>
    <w:rsid w:val="005343DA"/>
    <w:rsid w:val="0055253C"/>
    <w:rsid w:val="00560874"/>
    <w:rsid w:val="00586CF2"/>
    <w:rsid w:val="005A7C75"/>
    <w:rsid w:val="005C3768"/>
    <w:rsid w:val="005C6C3F"/>
    <w:rsid w:val="005D2463"/>
    <w:rsid w:val="00613635"/>
    <w:rsid w:val="0062093D"/>
    <w:rsid w:val="00637ECF"/>
    <w:rsid w:val="00647B59"/>
    <w:rsid w:val="00681BB7"/>
    <w:rsid w:val="00690C7B"/>
    <w:rsid w:val="006A4B45"/>
    <w:rsid w:val="006D4724"/>
    <w:rsid w:val="006E1708"/>
    <w:rsid w:val="006F5FA2"/>
    <w:rsid w:val="0070076C"/>
    <w:rsid w:val="00701BAE"/>
    <w:rsid w:val="00721F04"/>
    <w:rsid w:val="00730E95"/>
    <w:rsid w:val="007426B9"/>
    <w:rsid w:val="00764342"/>
    <w:rsid w:val="00773CFE"/>
    <w:rsid w:val="00774362"/>
    <w:rsid w:val="00786598"/>
    <w:rsid w:val="00790C74"/>
    <w:rsid w:val="007915BA"/>
    <w:rsid w:val="007A04E8"/>
    <w:rsid w:val="007B0EB6"/>
    <w:rsid w:val="007B2C34"/>
    <w:rsid w:val="007F282B"/>
    <w:rsid w:val="00821610"/>
    <w:rsid w:val="00830086"/>
    <w:rsid w:val="00851625"/>
    <w:rsid w:val="0086204D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016FD"/>
    <w:rsid w:val="00905609"/>
    <w:rsid w:val="00923062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5BC9"/>
    <w:rsid w:val="009C7E7C"/>
    <w:rsid w:val="00A00473"/>
    <w:rsid w:val="00A03C9B"/>
    <w:rsid w:val="00A37105"/>
    <w:rsid w:val="00A50110"/>
    <w:rsid w:val="00A606C3"/>
    <w:rsid w:val="00A678E7"/>
    <w:rsid w:val="00A83B09"/>
    <w:rsid w:val="00A84541"/>
    <w:rsid w:val="00A93FCB"/>
    <w:rsid w:val="00AB6DA5"/>
    <w:rsid w:val="00AE36A0"/>
    <w:rsid w:val="00B00294"/>
    <w:rsid w:val="00B0613A"/>
    <w:rsid w:val="00B06532"/>
    <w:rsid w:val="00B3749C"/>
    <w:rsid w:val="00B457A1"/>
    <w:rsid w:val="00B64FD0"/>
    <w:rsid w:val="00BA5BD0"/>
    <w:rsid w:val="00BB1D82"/>
    <w:rsid w:val="00BC217E"/>
    <w:rsid w:val="00BD51C5"/>
    <w:rsid w:val="00BD5B2D"/>
    <w:rsid w:val="00BF26E7"/>
    <w:rsid w:val="00C1305F"/>
    <w:rsid w:val="00C45831"/>
    <w:rsid w:val="00C51C16"/>
    <w:rsid w:val="00C53FCA"/>
    <w:rsid w:val="00C71DEB"/>
    <w:rsid w:val="00C76BAF"/>
    <w:rsid w:val="00C814B9"/>
    <w:rsid w:val="00C8212A"/>
    <w:rsid w:val="00CB685A"/>
    <w:rsid w:val="00CC00F4"/>
    <w:rsid w:val="00CC21BC"/>
    <w:rsid w:val="00CD516F"/>
    <w:rsid w:val="00CE6EAC"/>
    <w:rsid w:val="00CF5957"/>
    <w:rsid w:val="00D119A7"/>
    <w:rsid w:val="00D12BF7"/>
    <w:rsid w:val="00D25FBA"/>
    <w:rsid w:val="00D32B28"/>
    <w:rsid w:val="00D3426F"/>
    <w:rsid w:val="00D42954"/>
    <w:rsid w:val="00D505B2"/>
    <w:rsid w:val="00D66EAC"/>
    <w:rsid w:val="00D730DF"/>
    <w:rsid w:val="00D772F0"/>
    <w:rsid w:val="00D77BDC"/>
    <w:rsid w:val="00D921FA"/>
    <w:rsid w:val="00DC402B"/>
    <w:rsid w:val="00DD6D6F"/>
    <w:rsid w:val="00DE0932"/>
    <w:rsid w:val="00DF15E8"/>
    <w:rsid w:val="00E03A27"/>
    <w:rsid w:val="00E049F1"/>
    <w:rsid w:val="00E062A0"/>
    <w:rsid w:val="00E3434D"/>
    <w:rsid w:val="00E3607F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3350"/>
    <w:rsid w:val="00ED6B8D"/>
    <w:rsid w:val="00EE3D7B"/>
    <w:rsid w:val="00EF662E"/>
    <w:rsid w:val="00F10064"/>
    <w:rsid w:val="00F148F1"/>
    <w:rsid w:val="00F711A7"/>
    <w:rsid w:val="00FA3BBF"/>
    <w:rsid w:val="00FB1F31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34339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D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C21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21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21B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21BC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C2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21BC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3D5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71/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R23-WRC23-C-0070!!MSW-F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9531E-011C-4F1A-9557-3244C52A088C}">
  <ds:schemaRefs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DAEB2A-49AF-4662-AEC9-A5278D79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D800F-1EEB-4AD3-A1E4-D18D5C4920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R23-WRC23-C-0070!!MSW-F</vt:lpstr>
    </vt:vector>
  </TitlesOfParts>
  <Manager>Secrétariat général - Pool</Manager>
  <Company>Union internationale des télécommunications (UIT)</Company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R23-WRC23-C-0070!!MSW-F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3</cp:revision>
  <cp:lastPrinted>2003-06-05T19:34:00Z</cp:lastPrinted>
  <dcterms:created xsi:type="dcterms:W3CDTF">2023-10-20T06:49:00Z</dcterms:created>
  <dcterms:modified xsi:type="dcterms:W3CDTF">2023-10-20T07:03:00Z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