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50FBDD0" w14:textId="77777777" w:rsidTr="00F467B6">
        <w:trPr>
          <w:cantSplit/>
        </w:trPr>
        <w:tc>
          <w:tcPr>
            <w:tcW w:w="1560" w:type="dxa"/>
            <w:vAlign w:val="center"/>
          </w:tcPr>
          <w:p w14:paraId="3B3D062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FCEF0D6" wp14:editId="70FA47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F22C297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38FF75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C8709A9" wp14:editId="738A886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B8C23E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7F190C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94D0A2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F66D252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A4B5B8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802D30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BA8C92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69F434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6E5743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 (Add.2)(Add.3)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17F551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539050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783AC8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ED5230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CF14D1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02677F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BB8989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1AED89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9354E90" w14:textId="77777777">
        <w:trPr>
          <w:cantSplit/>
        </w:trPr>
        <w:tc>
          <w:tcPr>
            <w:tcW w:w="10031" w:type="dxa"/>
            <w:gridSpan w:val="4"/>
          </w:tcPr>
          <w:p w14:paraId="13C28A03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766DAAF9" w14:textId="77777777">
        <w:trPr>
          <w:cantSplit/>
        </w:trPr>
        <w:tc>
          <w:tcPr>
            <w:tcW w:w="10031" w:type="dxa"/>
            <w:gridSpan w:val="4"/>
          </w:tcPr>
          <w:p w14:paraId="7D13AA00" w14:textId="547642BB" w:rsidR="008221A4" w:rsidRDefault="004B6D00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4B6D00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39ED118B" w14:textId="77777777">
        <w:trPr>
          <w:cantSplit/>
        </w:trPr>
        <w:tc>
          <w:tcPr>
            <w:tcW w:w="10031" w:type="dxa"/>
            <w:gridSpan w:val="4"/>
          </w:tcPr>
          <w:p w14:paraId="6844FEB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460B4DC" w14:textId="77777777">
        <w:trPr>
          <w:cantSplit/>
        </w:trPr>
        <w:tc>
          <w:tcPr>
            <w:tcW w:w="10031" w:type="dxa"/>
            <w:gridSpan w:val="4"/>
          </w:tcPr>
          <w:p w14:paraId="56C6D185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14:paraId="2D0711B9" w14:textId="4FEBD3FD" w:rsidR="007153C4" w:rsidRPr="001E0433" w:rsidRDefault="007153C4" w:rsidP="001E0433">
      <w:pPr>
        <w:rPr>
          <w:lang w:eastAsia="zh-CN"/>
        </w:rPr>
      </w:pPr>
      <w:r w:rsidRPr="001E0433">
        <w:rPr>
          <w:lang w:val="en-US" w:eastAsia="zh-CN"/>
        </w:rPr>
        <w:t>1.2</w:t>
      </w:r>
      <w:r w:rsidRPr="001E0433">
        <w:rPr>
          <w:lang w:val="en-US" w:eastAsia="zh-CN"/>
        </w:rPr>
        <w:tab/>
      </w:r>
      <w:r w:rsidRPr="00A716CF">
        <w:rPr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245</w:t>
      </w:r>
      <w:r w:rsidRPr="00A716CF">
        <w:rPr>
          <w:lang w:eastAsia="zh-CN"/>
        </w:rPr>
        <w:t>号决议</w:t>
      </w:r>
      <w:r w:rsidRPr="00A716CF">
        <w:rPr>
          <w:b/>
          <w:bCs/>
          <w:lang w:eastAsia="zh-CN"/>
        </w:rPr>
        <w:t>（</w:t>
      </w:r>
      <w:r w:rsidRPr="00A716CF">
        <w:rPr>
          <w:b/>
          <w:bCs/>
          <w:lang w:eastAsia="zh-CN"/>
        </w:rPr>
        <w:t>WRC-19</w:t>
      </w:r>
      <w:r w:rsidRPr="00A716CF">
        <w:rPr>
          <w:b/>
          <w:bCs/>
          <w:lang w:eastAsia="zh-CN"/>
        </w:rPr>
        <w:t>）</w:t>
      </w:r>
      <w:r w:rsidRPr="00A716CF">
        <w:rPr>
          <w:lang w:eastAsia="zh-CN"/>
        </w:rPr>
        <w:t>，审议确定将</w:t>
      </w:r>
      <w:r w:rsidRPr="00A716CF">
        <w:rPr>
          <w:lang w:val="en-US" w:eastAsia="zh-CN"/>
        </w:rPr>
        <w:t>3</w:t>
      </w:r>
      <w:r w:rsidR="004B6D00">
        <w:rPr>
          <w:lang w:val="en-US" w:eastAsia="zh-CN"/>
        </w:rPr>
        <w:t xml:space="preserve"> </w:t>
      </w:r>
      <w:r w:rsidRPr="00A716CF">
        <w:rPr>
          <w:lang w:val="en-US" w:eastAsia="zh-CN"/>
        </w:rPr>
        <w:t>300-3</w:t>
      </w:r>
      <w:r w:rsidR="004B6D00">
        <w:rPr>
          <w:lang w:val="en-US" w:eastAsia="zh-CN"/>
        </w:rPr>
        <w:t xml:space="preserve"> </w:t>
      </w:r>
      <w:r w:rsidRPr="00A716CF">
        <w:rPr>
          <w:lang w:val="en-US" w:eastAsia="zh-CN"/>
        </w:rPr>
        <w:t>400</w:t>
      </w:r>
      <w:r w:rsidR="004B6D00">
        <w:rPr>
          <w:lang w:val="en-US" w:eastAsia="zh-CN"/>
        </w:rPr>
        <w:t xml:space="preserve"> 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3</w:t>
      </w:r>
      <w:r w:rsidR="00587EA8">
        <w:rPr>
          <w:lang w:val="en-US" w:eastAsia="zh-CN"/>
        </w:rPr>
        <w:t> </w:t>
      </w:r>
      <w:r w:rsidRPr="00A716CF">
        <w:rPr>
          <w:lang w:val="en-US" w:eastAsia="zh-CN"/>
        </w:rPr>
        <w:t>600</w:t>
      </w:r>
      <w:r w:rsidR="00587EA8">
        <w:rPr>
          <w:lang w:val="en-US" w:eastAsia="zh-CN"/>
        </w:rPr>
        <w:t>-</w:t>
      </w:r>
      <w:r w:rsidRPr="00A716CF">
        <w:rPr>
          <w:lang w:val="en-US" w:eastAsia="zh-CN"/>
        </w:rPr>
        <w:t>3</w:t>
      </w:r>
      <w:r w:rsidR="00587EA8">
        <w:rPr>
          <w:lang w:val="en-US" w:eastAsia="zh-CN"/>
        </w:rPr>
        <w:t> </w:t>
      </w:r>
      <w:r w:rsidRPr="00A716CF">
        <w:rPr>
          <w:lang w:val="en-US" w:eastAsia="zh-CN"/>
        </w:rPr>
        <w:t>800</w:t>
      </w:r>
      <w:r w:rsidR="00587EA8"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6</w:t>
      </w:r>
      <w:r w:rsidR="004B6D00">
        <w:rPr>
          <w:lang w:val="en-US" w:eastAsia="zh-CN"/>
        </w:rPr>
        <w:t xml:space="preserve"> </w:t>
      </w:r>
      <w:r w:rsidRPr="00A716CF">
        <w:rPr>
          <w:lang w:val="en-US" w:eastAsia="zh-CN"/>
        </w:rPr>
        <w:t>425-7 025 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7 025-7 125 MHz</w:t>
      </w:r>
      <w:r w:rsidRPr="00A716CF">
        <w:rPr>
          <w:rFonts w:hint="eastAsia"/>
          <w:lang w:val="en-US" w:eastAsia="zh-CN"/>
        </w:rPr>
        <w:t>和</w:t>
      </w:r>
      <w:r w:rsidRPr="00A716CF">
        <w:rPr>
          <w:lang w:val="en-US" w:eastAsia="zh-CN"/>
        </w:rPr>
        <w:t>10.0-10.5 GHz</w:t>
      </w:r>
      <w:r w:rsidRPr="00A716CF">
        <w:rPr>
          <w:lang w:eastAsia="zh-CN"/>
        </w:rPr>
        <w:t>频段</w:t>
      </w:r>
      <w:r w:rsidRPr="00A716CF">
        <w:rPr>
          <w:bCs/>
          <w:lang w:eastAsia="zh-CN"/>
        </w:rPr>
        <w:t>用于</w:t>
      </w:r>
      <w:r w:rsidRPr="00A716CF">
        <w:rPr>
          <w:lang w:eastAsia="zh-CN"/>
        </w:rPr>
        <w:t>国际移动通信</w:t>
      </w:r>
      <w:r w:rsidRPr="00A716CF">
        <w:rPr>
          <w:lang w:val="nb-NO" w:eastAsia="zh-CN"/>
        </w:rPr>
        <w:t>（</w:t>
      </w:r>
      <w:r w:rsidRPr="00A716CF">
        <w:rPr>
          <w:lang w:val="nb-NO" w:eastAsia="zh-CN"/>
        </w:rPr>
        <w:t>IMT</w:t>
      </w:r>
      <w:r w:rsidRPr="00A716CF">
        <w:rPr>
          <w:lang w:val="nb-NO" w:eastAsia="zh-CN"/>
        </w:rPr>
        <w:t>），</w:t>
      </w:r>
      <w:proofErr w:type="gramStart"/>
      <w:r w:rsidRPr="00A716CF">
        <w:rPr>
          <w:bCs/>
          <w:lang w:eastAsia="zh-CN"/>
        </w:rPr>
        <w:t>包括为作为主要业务的</w:t>
      </w:r>
      <w:r w:rsidRPr="00B507B5">
        <w:rPr>
          <w:rFonts w:hint="eastAsia"/>
          <w:lang w:eastAsia="zh-CN"/>
        </w:rPr>
        <w:t>移动业务做出附加划分的可能性；</w:t>
      </w:r>
      <w:proofErr w:type="gramEnd"/>
    </w:p>
    <w:p w14:paraId="388F1C05" w14:textId="28C308DA" w:rsidR="004B285C" w:rsidRPr="001661C7" w:rsidRDefault="004B6D00" w:rsidP="004B285C">
      <w:pPr>
        <w:spacing w:before="240"/>
        <w:jc w:val="center"/>
        <w:rPr>
          <w:b/>
          <w:lang w:eastAsia="zh-CN"/>
        </w:rPr>
      </w:pPr>
      <w:r w:rsidRPr="004B6D00">
        <w:rPr>
          <w:rFonts w:hint="eastAsia"/>
          <w:b/>
          <w:lang w:eastAsia="zh-CN"/>
        </w:rPr>
        <w:t>第</w:t>
      </w:r>
      <w:r w:rsidRPr="004B6D00">
        <w:rPr>
          <w:rFonts w:hint="eastAsia"/>
          <w:b/>
          <w:lang w:eastAsia="zh-CN"/>
        </w:rPr>
        <w:t>3</w:t>
      </w:r>
      <w:r w:rsidRPr="004B6D00">
        <w:rPr>
          <w:rFonts w:hint="eastAsia"/>
          <w:b/>
          <w:lang w:eastAsia="zh-CN"/>
        </w:rPr>
        <w:t>部分</w:t>
      </w:r>
      <w:r w:rsidR="008A6880">
        <w:rPr>
          <w:rFonts w:hint="eastAsia"/>
          <w:b/>
          <w:lang w:eastAsia="zh-CN"/>
        </w:rPr>
        <w:t xml:space="preserve"> </w:t>
      </w:r>
      <w:r w:rsidR="008A6880">
        <w:rPr>
          <w:lang w:eastAsia="zh-CN"/>
        </w:rPr>
        <w:t>–</w:t>
      </w:r>
      <w:r w:rsidR="008A6880">
        <w:rPr>
          <w:rFonts w:hint="eastAsia"/>
          <w:lang w:eastAsia="zh-CN"/>
        </w:rPr>
        <w:t xml:space="preserve"> </w:t>
      </w:r>
      <w:r w:rsidRPr="004B6D00">
        <w:rPr>
          <w:rFonts w:hint="eastAsia"/>
          <w:b/>
          <w:lang w:eastAsia="zh-CN"/>
        </w:rPr>
        <w:t>2</w:t>
      </w:r>
      <w:r w:rsidRPr="004B6D00">
        <w:rPr>
          <w:rFonts w:hint="eastAsia"/>
          <w:b/>
          <w:lang w:eastAsia="zh-CN"/>
        </w:rPr>
        <w:t>区</w:t>
      </w:r>
      <w:r w:rsidRPr="004B6D00">
        <w:rPr>
          <w:rFonts w:hint="eastAsia"/>
          <w:b/>
          <w:lang w:eastAsia="zh-CN"/>
        </w:rPr>
        <w:t>10.0-10.5 GHz</w:t>
      </w:r>
      <w:r w:rsidRPr="004B6D00">
        <w:rPr>
          <w:rFonts w:hint="eastAsia"/>
          <w:b/>
          <w:lang w:eastAsia="zh-CN"/>
        </w:rPr>
        <w:t>频段</w:t>
      </w:r>
    </w:p>
    <w:p w14:paraId="6532AC37" w14:textId="784CFDE0" w:rsidR="004B285C" w:rsidRPr="0098693C" w:rsidRDefault="004B6D00" w:rsidP="004B285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33FA9B9" w14:textId="77777777" w:rsidR="00622560" w:rsidRDefault="00622560" w:rsidP="003E5931">
      <w:pPr>
        <w:rPr>
          <w:lang w:eastAsia="zh-CN"/>
        </w:rPr>
      </w:pPr>
    </w:p>
    <w:p w14:paraId="3C5EC492" w14:textId="77777777" w:rsidR="00B868FC" w:rsidRDefault="00B868FC" w:rsidP="004B285C">
      <w:pPr>
        <w:rPr>
          <w:lang w:eastAsia="zh-CN"/>
        </w:rPr>
      </w:pPr>
      <w:r>
        <w:rPr>
          <w:lang w:eastAsia="zh-CN"/>
        </w:rPr>
        <w:br w:type="page"/>
      </w:r>
    </w:p>
    <w:p w14:paraId="1AA7EEE2" w14:textId="77777777" w:rsidR="007153C4" w:rsidRDefault="007153C4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3784166A" w14:textId="77777777" w:rsidR="007153C4" w:rsidRDefault="007153C4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615CB0D4" w14:textId="77777777" w:rsidR="007153C4" w:rsidRDefault="007153C4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bookmarkStart w:id="11" w:name="_Hlk147956869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bookmarkEnd w:id="11"/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BF8AA6E" w14:textId="77777777" w:rsidR="00515702" w:rsidRDefault="007153C4">
      <w:pPr>
        <w:pStyle w:val="Proposal"/>
      </w:pPr>
      <w:r>
        <w:rPr>
          <w:u w:val="single"/>
        </w:rPr>
        <w:t>NOC</w:t>
      </w:r>
      <w:r>
        <w:tab/>
        <w:t>EUR/65A2A3/1</w:t>
      </w:r>
    </w:p>
    <w:p w14:paraId="4DAF09A3" w14:textId="77777777" w:rsidR="007153C4" w:rsidRDefault="007153C4" w:rsidP="00076011">
      <w:pPr>
        <w:pStyle w:val="Tabletitle"/>
        <w:rPr>
          <w:lang w:eastAsia="zh-CN"/>
        </w:rPr>
      </w:pPr>
      <w:r>
        <w:rPr>
          <w:lang w:eastAsia="zh-CN"/>
        </w:rPr>
        <w:t>10-10.7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7"/>
        <w:gridCol w:w="3119"/>
      </w:tblGrid>
      <w:tr w:rsidR="00076011" w14:paraId="71D7687E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4F119D96" w14:textId="77777777" w:rsidR="007153C4" w:rsidRDefault="007153C4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4EBB57D5" w14:textId="77777777" w:rsidTr="00052AB5">
        <w:trPr>
          <w:cantSplit/>
          <w:jc w:val="center"/>
        </w:trPr>
        <w:tc>
          <w:tcPr>
            <w:tcW w:w="3118" w:type="dxa"/>
          </w:tcPr>
          <w:p w14:paraId="6FD0A447" w14:textId="77777777" w:rsidR="007153C4" w:rsidRDefault="007153C4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7" w:type="dxa"/>
          </w:tcPr>
          <w:p w14:paraId="323B3766" w14:textId="77777777" w:rsidR="007153C4" w:rsidRDefault="007153C4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</w:tcPr>
          <w:p w14:paraId="24C9046C" w14:textId="77777777" w:rsidR="007153C4" w:rsidRDefault="007153C4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3016CE4B" w14:textId="77777777" w:rsidTr="00052AB5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042573DA" w14:textId="77777777" w:rsidR="007153C4" w:rsidRPr="007309E2" w:rsidRDefault="007153C4" w:rsidP="00052AB5">
            <w:pPr>
              <w:pStyle w:val="TableTextS5"/>
              <w:rPr>
                <w:rStyle w:val="Tablefreq"/>
                <w:lang w:eastAsia="zh-CN"/>
              </w:rPr>
            </w:pPr>
            <w:r w:rsidRPr="007309E2">
              <w:rPr>
                <w:rStyle w:val="Tablefreq"/>
                <w:lang w:eastAsia="zh-CN"/>
              </w:rPr>
              <w:t>10-10.4</w:t>
            </w:r>
          </w:p>
          <w:p w14:paraId="2BDA3422" w14:textId="77777777" w:rsidR="007153C4" w:rsidRPr="007309E2" w:rsidRDefault="007153C4" w:rsidP="00052AB5">
            <w:pPr>
              <w:pStyle w:val="TableTextS5"/>
              <w:tabs>
                <w:tab w:val="clear" w:pos="431"/>
                <w:tab w:val="left" w:pos="739"/>
              </w:tabs>
              <w:ind w:left="224" w:hanging="224"/>
              <w:rPr>
                <w:color w:val="000000"/>
                <w:lang w:eastAsia="zh-CN"/>
              </w:rPr>
            </w:pPr>
            <w:r w:rsidRPr="007309E2">
              <w:rPr>
                <w:rStyle w:val="capS5"/>
                <w:rFonts w:hint="eastAsia"/>
              </w:rPr>
              <w:t>卫星地球探测</w:t>
            </w:r>
            <w:r w:rsidRPr="007309E2">
              <w:rPr>
                <w:rFonts w:hint="eastAsia"/>
                <w:lang w:eastAsia="zh-CN"/>
              </w:rPr>
              <w:t>（有源）</w:t>
            </w:r>
            <w:r w:rsidRPr="00755316">
              <w:rPr>
                <w:rStyle w:val="Artref"/>
                <w:lang w:eastAsia="zh-CN"/>
              </w:rPr>
              <w:t>5.</w:t>
            </w:r>
            <w:r>
              <w:rPr>
                <w:rStyle w:val="Artref"/>
                <w:lang w:eastAsia="zh-CN"/>
              </w:rPr>
              <w:t>474A</w:t>
            </w:r>
            <w:r w:rsidRPr="00755316">
              <w:rPr>
                <w:rStyle w:val="Artref"/>
                <w:lang w:eastAsia="zh-CN"/>
              </w:rPr>
              <w:t xml:space="preserve"> 5.</w:t>
            </w:r>
            <w:r>
              <w:rPr>
                <w:rStyle w:val="Artref"/>
                <w:lang w:eastAsia="zh-CN"/>
              </w:rPr>
              <w:t>474B</w:t>
            </w:r>
            <w:r w:rsidRPr="00755316">
              <w:rPr>
                <w:rStyle w:val="Artref"/>
                <w:lang w:eastAsia="zh-CN"/>
              </w:rPr>
              <w:t xml:space="preserve"> </w:t>
            </w:r>
            <w:r>
              <w:rPr>
                <w:rStyle w:val="Artref"/>
                <w:lang w:eastAsia="zh-CN"/>
              </w:rPr>
              <w:t xml:space="preserve"> </w:t>
            </w:r>
            <w:r w:rsidRPr="00755316">
              <w:rPr>
                <w:rStyle w:val="Artref"/>
                <w:lang w:eastAsia="zh-CN"/>
              </w:rPr>
              <w:t>5.</w:t>
            </w:r>
            <w:r>
              <w:rPr>
                <w:rStyle w:val="Artref"/>
                <w:lang w:eastAsia="zh-CN"/>
              </w:rPr>
              <w:t>474C</w:t>
            </w:r>
          </w:p>
          <w:p w14:paraId="6D0ED032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固定</w:t>
            </w:r>
          </w:p>
          <w:p w14:paraId="6C55F1D1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移动</w:t>
            </w:r>
          </w:p>
          <w:p w14:paraId="382ACF3E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无线电定位</w:t>
            </w:r>
          </w:p>
          <w:p w14:paraId="5D5D6227" w14:textId="77777777" w:rsidR="007153C4" w:rsidRPr="007309E2" w:rsidRDefault="007153C4" w:rsidP="00052AB5">
            <w:pPr>
              <w:pStyle w:val="TableTextS5"/>
              <w:rPr>
                <w:lang w:eastAsia="zh-CN"/>
              </w:rPr>
            </w:pPr>
            <w:r w:rsidRPr="007309E2">
              <w:rPr>
                <w:lang w:eastAsia="zh-CN"/>
              </w:rPr>
              <w:t>业余</w:t>
            </w:r>
          </w:p>
        </w:tc>
        <w:tc>
          <w:tcPr>
            <w:tcW w:w="3117" w:type="dxa"/>
            <w:tcBorders>
              <w:bottom w:val="nil"/>
            </w:tcBorders>
          </w:tcPr>
          <w:p w14:paraId="628B49D5" w14:textId="77777777" w:rsidR="007153C4" w:rsidRPr="007309E2" w:rsidRDefault="007153C4" w:rsidP="00052AB5">
            <w:pPr>
              <w:pStyle w:val="TableTextS5"/>
              <w:rPr>
                <w:rStyle w:val="Tablefreq"/>
                <w:lang w:eastAsia="zh-CN"/>
              </w:rPr>
            </w:pPr>
            <w:r w:rsidRPr="007309E2">
              <w:rPr>
                <w:rStyle w:val="Tablefreq"/>
                <w:lang w:eastAsia="zh-CN"/>
              </w:rPr>
              <w:t>10-10.4</w:t>
            </w:r>
          </w:p>
          <w:p w14:paraId="149C5E27" w14:textId="77777777" w:rsidR="007153C4" w:rsidRPr="007309E2" w:rsidRDefault="007153C4" w:rsidP="00052AB5">
            <w:pPr>
              <w:pStyle w:val="TableTextS5"/>
              <w:ind w:left="242" w:hanging="242"/>
              <w:rPr>
                <w:rStyle w:val="capS5"/>
              </w:rPr>
            </w:pPr>
            <w:r w:rsidRPr="007309E2">
              <w:rPr>
                <w:rStyle w:val="capS5"/>
                <w:rFonts w:hint="eastAsia"/>
              </w:rPr>
              <w:t>卫星地球探测</w:t>
            </w:r>
            <w:r w:rsidRPr="007309E2">
              <w:rPr>
                <w:rFonts w:hint="eastAsia"/>
                <w:lang w:eastAsia="zh-CN"/>
              </w:rPr>
              <w:t>（有源）</w:t>
            </w:r>
            <w:r w:rsidRPr="00755316">
              <w:rPr>
                <w:rStyle w:val="Artref"/>
                <w:lang w:eastAsia="zh-CN"/>
              </w:rPr>
              <w:t>5.</w:t>
            </w:r>
            <w:r>
              <w:rPr>
                <w:rStyle w:val="Artref"/>
                <w:lang w:eastAsia="zh-CN"/>
              </w:rPr>
              <w:t>474A</w:t>
            </w:r>
            <w:r w:rsidRPr="00755316">
              <w:rPr>
                <w:rStyle w:val="Artref"/>
                <w:lang w:eastAsia="zh-CN"/>
              </w:rPr>
              <w:t xml:space="preserve"> 5.</w:t>
            </w:r>
            <w:r w:rsidRPr="00CE3F38">
              <w:rPr>
                <w:rStyle w:val="Artref"/>
                <w:lang w:eastAsia="zh-CN"/>
              </w:rPr>
              <w:t xml:space="preserve">474B </w:t>
            </w:r>
            <w:r>
              <w:rPr>
                <w:rStyle w:val="Artref"/>
                <w:lang w:eastAsia="zh-CN"/>
              </w:rPr>
              <w:t xml:space="preserve"> </w:t>
            </w:r>
            <w:r w:rsidRPr="00CE3F38">
              <w:rPr>
                <w:rStyle w:val="Artref"/>
                <w:lang w:eastAsia="zh-CN"/>
              </w:rPr>
              <w:t>5.474C</w:t>
            </w:r>
          </w:p>
          <w:p w14:paraId="4DD4B59D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无线电定位</w:t>
            </w:r>
          </w:p>
          <w:p w14:paraId="744831C2" w14:textId="77777777" w:rsidR="007153C4" w:rsidRPr="007309E2" w:rsidRDefault="007153C4" w:rsidP="00052AB5">
            <w:pPr>
              <w:pStyle w:val="TableTextS5"/>
              <w:rPr>
                <w:lang w:eastAsia="zh-CN"/>
              </w:rPr>
            </w:pPr>
            <w:r w:rsidRPr="007309E2">
              <w:rPr>
                <w:lang w:eastAsia="zh-CN"/>
              </w:rPr>
              <w:t>业余</w:t>
            </w:r>
          </w:p>
        </w:tc>
        <w:tc>
          <w:tcPr>
            <w:tcW w:w="3119" w:type="dxa"/>
            <w:tcBorders>
              <w:bottom w:val="nil"/>
            </w:tcBorders>
          </w:tcPr>
          <w:p w14:paraId="10A9C4A2" w14:textId="77777777" w:rsidR="007153C4" w:rsidRPr="007309E2" w:rsidRDefault="007153C4" w:rsidP="00052AB5">
            <w:pPr>
              <w:pStyle w:val="TableTextS5"/>
              <w:rPr>
                <w:rStyle w:val="Tablefreq"/>
                <w:lang w:eastAsia="zh-CN"/>
              </w:rPr>
            </w:pPr>
            <w:r w:rsidRPr="007309E2">
              <w:rPr>
                <w:rStyle w:val="Tablefreq"/>
                <w:lang w:eastAsia="zh-CN"/>
              </w:rPr>
              <w:t>10-10.4</w:t>
            </w:r>
          </w:p>
          <w:p w14:paraId="5BE936B8" w14:textId="77777777" w:rsidR="007153C4" w:rsidRPr="007309E2" w:rsidRDefault="007153C4" w:rsidP="00052AB5">
            <w:pPr>
              <w:pStyle w:val="TableTextS5"/>
              <w:ind w:left="203" w:hanging="203"/>
              <w:rPr>
                <w:rStyle w:val="capS5"/>
              </w:rPr>
            </w:pPr>
            <w:r w:rsidRPr="007309E2">
              <w:rPr>
                <w:rStyle w:val="capS5"/>
                <w:rFonts w:hint="eastAsia"/>
              </w:rPr>
              <w:t>卫星地球探测</w:t>
            </w:r>
            <w:r w:rsidRPr="007309E2">
              <w:rPr>
                <w:rFonts w:hint="eastAsia"/>
                <w:lang w:eastAsia="zh-CN"/>
              </w:rPr>
              <w:t>（有源）</w:t>
            </w:r>
            <w:r w:rsidRPr="00755316">
              <w:rPr>
                <w:rStyle w:val="Artref"/>
                <w:lang w:eastAsia="zh-CN"/>
              </w:rPr>
              <w:t>5.</w:t>
            </w:r>
            <w:r>
              <w:rPr>
                <w:rStyle w:val="Artref"/>
                <w:lang w:eastAsia="zh-CN"/>
              </w:rPr>
              <w:t>474A</w:t>
            </w:r>
            <w:r w:rsidRPr="00755316">
              <w:rPr>
                <w:rStyle w:val="Artref"/>
                <w:lang w:eastAsia="zh-CN"/>
              </w:rPr>
              <w:t xml:space="preserve"> </w:t>
            </w:r>
            <w:r>
              <w:rPr>
                <w:rStyle w:val="Artref"/>
                <w:lang w:eastAsia="zh-CN"/>
              </w:rPr>
              <w:t xml:space="preserve"> </w:t>
            </w:r>
            <w:r w:rsidRPr="00755316">
              <w:rPr>
                <w:rStyle w:val="Artref"/>
                <w:lang w:eastAsia="zh-CN"/>
              </w:rPr>
              <w:t>5.</w:t>
            </w:r>
            <w:r>
              <w:rPr>
                <w:rStyle w:val="Artref"/>
                <w:lang w:eastAsia="zh-CN"/>
              </w:rPr>
              <w:t xml:space="preserve">474B </w:t>
            </w:r>
            <w:r w:rsidRPr="00755316">
              <w:rPr>
                <w:rStyle w:val="Artref"/>
                <w:lang w:eastAsia="zh-CN"/>
              </w:rPr>
              <w:t xml:space="preserve"> 5.</w:t>
            </w:r>
            <w:r>
              <w:rPr>
                <w:rStyle w:val="Artref"/>
                <w:lang w:eastAsia="zh-CN"/>
              </w:rPr>
              <w:t>474C</w:t>
            </w:r>
          </w:p>
          <w:p w14:paraId="1CE50FB5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固定</w:t>
            </w:r>
          </w:p>
          <w:p w14:paraId="1A984495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移动</w:t>
            </w:r>
          </w:p>
          <w:p w14:paraId="5E8BD9F3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无线电定位</w:t>
            </w:r>
          </w:p>
          <w:p w14:paraId="3635269B" w14:textId="77777777" w:rsidR="007153C4" w:rsidRPr="007309E2" w:rsidRDefault="007153C4" w:rsidP="00052AB5">
            <w:pPr>
              <w:pStyle w:val="TableTextS5"/>
              <w:rPr>
                <w:lang w:eastAsia="zh-CN"/>
              </w:rPr>
            </w:pPr>
            <w:r w:rsidRPr="007309E2">
              <w:rPr>
                <w:lang w:eastAsia="zh-CN"/>
              </w:rPr>
              <w:t>业余</w:t>
            </w:r>
          </w:p>
        </w:tc>
      </w:tr>
      <w:tr w:rsidR="00076011" w14:paraId="234148F1" w14:textId="77777777" w:rsidTr="00052AB5">
        <w:trPr>
          <w:cantSplit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FBF" w14:textId="77777777" w:rsidR="007153C4" w:rsidRPr="00C44EC5" w:rsidRDefault="007153C4" w:rsidP="00052AB5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rStyle w:val="Artref"/>
                <w:lang w:eastAsia="zh-CN"/>
              </w:rPr>
              <w:t>5.474D</w:t>
            </w:r>
            <w:r w:rsidRPr="007309E2">
              <w:rPr>
                <w:rStyle w:val="Artref"/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 </w:t>
            </w:r>
            <w:r w:rsidRPr="007309E2">
              <w:rPr>
                <w:rStyle w:val="Artref"/>
                <w:color w:val="000000"/>
              </w:rPr>
              <w:t xml:space="preserve">5.479 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DAF" w14:textId="77777777" w:rsidR="007153C4" w:rsidRPr="00C44EC5" w:rsidRDefault="007153C4" w:rsidP="00052AB5">
            <w:pPr>
              <w:pStyle w:val="TableTextS5"/>
              <w:spacing w:before="50" w:after="50"/>
              <w:rPr>
                <w:color w:val="000000"/>
              </w:rPr>
            </w:pPr>
            <w:r w:rsidRPr="00CE3F38">
              <w:rPr>
                <w:rStyle w:val="Artref"/>
                <w:lang w:eastAsia="zh-CN"/>
              </w:rPr>
              <w:t>5.474D</w:t>
            </w:r>
            <w:r w:rsidRPr="007309E2">
              <w:rPr>
                <w:rStyle w:val="Artref"/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 </w:t>
            </w:r>
            <w:r w:rsidRPr="007309E2">
              <w:rPr>
                <w:rStyle w:val="Artref"/>
                <w:color w:val="000000"/>
              </w:rPr>
              <w:t>5.479</w:t>
            </w:r>
            <w:r w:rsidRPr="007309E2">
              <w:rPr>
                <w:color w:val="000000"/>
              </w:rPr>
              <w:t xml:space="preserve">  </w:t>
            </w:r>
            <w:r w:rsidRPr="007309E2">
              <w:rPr>
                <w:rStyle w:val="Artref"/>
                <w:color w:val="000000"/>
              </w:rPr>
              <w:t xml:space="preserve">5.480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509B" w14:textId="77777777" w:rsidR="007153C4" w:rsidRPr="00C44EC5" w:rsidRDefault="007153C4" w:rsidP="00052AB5">
            <w:pPr>
              <w:pStyle w:val="TableTextS5"/>
              <w:rPr>
                <w:color w:val="000000"/>
              </w:rPr>
            </w:pPr>
            <w:r>
              <w:rPr>
                <w:rStyle w:val="Artref"/>
                <w:lang w:eastAsia="zh-CN"/>
              </w:rPr>
              <w:t>5.474D</w:t>
            </w:r>
            <w:r w:rsidRPr="007309E2">
              <w:rPr>
                <w:rStyle w:val="Artref"/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 </w:t>
            </w:r>
            <w:r w:rsidRPr="007309E2">
              <w:rPr>
                <w:rStyle w:val="Artref"/>
                <w:color w:val="000000"/>
              </w:rPr>
              <w:t xml:space="preserve">5.479 </w:t>
            </w:r>
          </w:p>
        </w:tc>
      </w:tr>
      <w:tr w:rsidR="00076011" w14:paraId="2646C2EF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1A97F7FB" w14:textId="77777777" w:rsidR="007153C4" w:rsidRPr="007309E2" w:rsidRDefault="007153C4" w:rsidP="00052AB5">
            <w:pPr>
              <w:pStyle w:val="TableTextS5"/>
              <w:rPr>
                <w:rStyle w:val="Tablefreq"/>
                <w:lang w:eastAsia="zh-CN"/>
              </w:rPr>
            </w:pPr>
            <w:r w:rsidRPr="007309E2">
              <w:rPr>
                <w:rStyle w:val="Tablefreq"/>
                <w:lang w:eastAsia="zh-CN"/>
              </w:rPr>
              <w:t>10.4-10.45</w:t>
            </w:r>
          </w:p>
          <w:p w14:paraId="53111506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固定</w:t>
            </w:r>
          </w:p>
          <w:p w14:paraId="516073E6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移动</w:t>
            </w:r>
          </w:p>
          <w:p w14:paraId="7C4B2DE5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无线电定位</w:t>
            </w:r>
          </w:p>
          <w:p w14:paraId="6B2CA73F" w14:textId="77777777" w:rsidR="007153C4" w:rsidRPr="007309E2" w:rsidRDefault="007153C4" w:rsidP="00052AB5">
            <w:pPr>
              <w:pStyle w:val="TableTextS5"/>
              <w:rPr>
                <w:lang w:eastAsia="zh-CN"/>
              </w:rPr>
            </w:pPr>
            <w:r w:rsidRPr="007309E2">
              <w:rPr>
                <w:lang w:eastAsia="zh-CN"/>
              </w:rPr>
              <w:t>业余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2B18FBDF" w14:textId="77777777" w:rsidR="007153C4" w:rsidRPr="007309E2" w:rsidRDefault="007153C4" w:rsidP="00052AB5">
            <w:pPr>
              <w:pStyle w:val="TableTextS5"/>
              <w:rPr>
                <w:rStyle w:val="Tablefreq"/>
                <w:lang w:eastAsia="zh-CN"/>
              </w:rPr>
            </w:pPr>
            <w:r w:rsidRPr="007309E2">
              <w:rPr>
                <w:rStyle w:val="Tablefreq"/>
                <w:lang w:eastAsia="zh-CN"/>
              </w:rPr>
              <w:t>10.4-10.45</w:t>
            </w:r>
          </w:p>
          <w:p w14:paraId="788367B6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无线电定位</w:t>
            </w:r>
          </w:p>
          <w:p w14:paraId="642E98D1" w14:textId="77777777" w:rsidR="007153C4" w:rsidRPr="007309E2" w:rsidRDefault="007153C4" w:rsidP="00052AB5">
            <w:pPr>
              <w:pStyle w:val="TableTextS5"/>
              <w:rPr>
                <w:lang w:eastAsia="zh-CN"/>
              </w:rPr>
            </w:pPr>
            <w:r w:rsidRPr="007309E2">
              <w:rPr>
                <w:lang w:eastAsia="zh-CN"/>
              </w:rPr>
              <w:t>业余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6AA972C0" w14:textId="77777777" w:rsidR="007153C4" w:rsidRPr="007309E2" w:rsidRDefault="007153C4" w:rsidP="00052AB5">
            <w:pPr>
              <w:pStyle w:val="TableTextS5"/>
              <w:rPr>
                <w:rStyle w:val="Tablefreq"/>
                <w:lang w:eastAsia="zh-CN"/>
              </w:rPr>
            </w:pPr>
            <w:r w:rsidRPr="007309E2">
              <w:rPr>
                <w:rStyle w:val="Tablefreq"/>
                <w:lang w:eastAsia="zh-CN"/>
              </w:rPr>
              <w:t>10.4-10.45</w:t>
            </w:r>
          </w:p>
          <w:p w14:paraId="01A40E04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固定</w:t>
            </w:r>
          </w:p>
          <w:p w14:paraId="0DBA4FE7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移动</w:t>
            </w:r>
          </w:p>
          <w:p w14:paraId="3F97F6FC" w14:textId="77777777" w:rsidR="007153C4" w:rsidRPr="007309E2" w:rsidRDefault="007153C4" w:rsidP="00052AB5">
            <w:pPr>
              <w:pStyle w:val="TableTextS5"/>
              <w:rPr>
                <w:rStyle w:val="capS5"/>
              </w:rPr>
            </w:pPr>
            <w:r w:rsidRPr="007309E2">
              <w:rPr>
                <w:rStyle w:val="capS5"/>
              </w:rPr>
              <w:t>无线电定位</w:t>
            </w:r>
          </w:p>
          <w:p w14:paraId="43EAEB04" w14:textId="77777777" w:rsidR="007153C4" w:rsidRPr="007309E2" w:rsidRDefault="007153C4" w:rsidP="00052AB5">
            <w:pPr>
              <w:pStyle w:val="TableTextS5"/>
              <w:rPr>
                <w:lang w:eastAsia="zh-CN"/>
              </w:rPr>
            </w:pPr>
            <w:r w:rsidRPr="007309E2">
              <w:rPr>
                <w:lang w:eastAsia="zh-CN"/>
              </w:rPr>
              <w:t>业余</w:t>
            </w:r>
          </w:p>
        </w:tc>
      </w:tr>
      <w:tr w:rsidR="00076011" w14:paraId="06D5B44A" w14:textId="77777777" w:rsidTr="00052AB5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03B1136F" w14:textId="77777777" w:rsidR="007153C4" w:rsidRPr="007309E2" w:rsidRDefault="007153C4" w:rsidP="00052AB5">
            <w:pPr>
              <w:pStyle w:val="TableTextS5"/>
              <w:rPr>
                <w:lang w:eastAsia="zh-CN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3B433D2D" w14:textId="77777777" w:rsidR="007153C4" w:rsidRPr="007309E2" w:rsidRDefault="007153C4" w:rsidP="00052AB5">
            <w:pPr>
              <w:pStyle w:val="TableTextS5"/>
            </w:pPr>
            <w:r w:rsidRPr="007309E2">
              <w:t>5.480</w:t>
            </w:r>
          </w:p>
        </w:tc>
        <w:tc>
          <w:tcPr>
            <w:tcW w:w="3119" w:type="dxa"/>
            <w:tcBorders>
              <w:top w:val="nil"/>
            </w:tcBorders>
          </w:tcPr>
          <w:p w14:paraId="1D8EB580" w14:textId="77777777" w:rsidR="007153C4" w:rsidRPr="007309E2" w:rsidRDefault="007153C4" w:rsidP="00052AB5">
            <w:pPr>
              <w:pStyle w:val="TableTextS5"/>
            </w:pPr>
          </w:p>
        </w:tc>
      </w:tr>
      <w:tr w:rsidR="00076011" w14:paraId="2905CDD7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4F72249E" w14:textId="77777777" w:rsidR="007153C4" w:rsidRPr="00E70A12" w:rsidRDefault="007153C4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rStyle w:val="Tablefreq"/>
                <w:lang w:eastAsia="zh-CN"/>
              </w:rPr>
              <w:t>10.45-10.5</w:t>
            </w:r>
            <w:r w:rsidRPr="00E70A1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无线电定位</w:t>
            </w:r>
          </w:p>
          <w:p w14:paraId="68F3A1E7" w14:textId="77777777" w:rsidR="007153C4" w:rsidRPr="00E70A12" w:rsidRDefault="007153C4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>业余</w:t>
            </w:r>
          </w:p>
          <w:p w14:paraId="65971952" w14:textId="77777777" w:rsidR="007153C4" w:rsidRPr="00E70A12" w:rsidRDefault="007153C4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>卫星业余</w:t>
            </w:r>
          </w:p>
          <w:p w14:paraId="70B34909" w14:textId="77777777" w:rsidR="007153C4" w:rsidRPr="00E70A12" w:rsidRDefault="007153C4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t>5.481</w:t>
            </w:r>
          </w:p>
        </w:tc>
      </w:tr>
    </w:tbl>
    <w:p w14:paraId="5BA6C107" w14:textId="1A976BF1" w:rsidR="004B285C" w:rsidRDefault="007153C4" w:rsidP="004B285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A6880" w:rsidRPr="008A6880">
        <w:rPr>
          <w:rFonts w:hint="eastAsia"/>
          <w:lang w:eastAsia="zh-CN"/>
        </w:rPr>
        <w:t>欧洲邮电主管部门大会（</w:t>
      </w:r>
      <w:r w:rsidR="008A6880" w:rsidRPr="008A6880">
        <w:rPr>
          <w:rFonts w:hint="eastAsia"/>
          <w:lang w:eastAsia="zh-CN"/>
        </w:rPr>
        <w:t>CEPT</w:t>
      </w:r>
      <w:r w:rsidR="008A6880" w:rsidRPr="008A6880">
        <w:rPr>
          <w:rFonts w:hint="eastAsia"/>
          <w:lang w:eastAsia="zh-CN"/>
        </w:rPr>
        <w:t>）认为，在此议项下可能确定</w:t>
      </w:r>
      <w:r w:rsidR="008A6880" w:rsidRPr="008A6880">
        <w:rPr>
          <w:rFonts w:hint="eastAsia"/>
          <w:lang w:eastAsia="zh-CN"/>
        </w:rPr>
        <w:t>2</w:t>
      </w:r>
      <w:r w:rsidR="008A6880" w:rsidRPr="008A6880">
        <w:rPr>
          <w:rFonts w:hint="eastAsia"/>
          <w:lang w:eastAsia="zh-CN"/>
        </w:rPr>
        <w:t>区</w:t>
      </w:r>
      <w:r w:rsidR="008A6880" w:rsidRPr="008A6880">
        <w:rPr>
          <w:rFonts w:hint="eastAsia"/>
          <w:lang w:eastAsia="zh-CN"/>
        </w:rPr>
        <w:t>10-10.5 GHz</w:t>
      </w:r>
      <w:r w:rsidR="008A6880" w:rsidRPr="008A6880">
        <w:rPr>
          <w:rFonts w:hint="eastAsia"/>
          <w:lang w:eastAsia="zh-CN"/>
        </w:rPr>
        <w:t>频段的结果会对</w:t>
      </w:r>
      <w:r w:rsidR="008A6880" w:rsidRPr="008A6880">
        <w:rPr>
          <w:rFonts w:hint="eastAsia"/>
          <w:lang w:eastAsia="zh-CN"/>
        </w:rPr>
        <w:t>10.0-10.4 GHz</w:t>
      </w:r>
      <w:r w:rsidR="008A6880" w:rsidRPr="008A6880">
        <w:rPr>
          <w:rFonts w:hint="eastAsia"/>
          <w:lang w:eastAsia="zh-CN"/>
        </w:rPr>
        <w:t>频段内的</w:t>
      </w:r>
      <w:r w:rsidR="008A6880" w:rsidRPr="008A6880">
        <w:rPr>
          <w:rFonts w:hint="eastAsia"/>
          <w:lang w:eastAsia="zh-CN"/>
        </w:rPr>
        <w:t>EESS</w:t>
      </w:r>
      <w:r w:rsidR="008A6880" w:rsidRPr="008A6880">
        <w:rPr>
          <w:rFonts w:hint="eastAsia"/>
          <w:lang w:eastAsia="zh-CN"/>
        </w:rPr>
        <w:t>（有源）产生全球性影响，并可能对</w:t>
      </w:r>
      <w:r w:rsidR="008A6880" w:rsidRPr="008A6880">
        <w:rPr>
          <w:rFonts w:hint="eastAsia"/>
          <w:lang w:eastAsia="zh-CN"/>
        </w:rPr>
        <w:t>10.6-10.7 GHz</w:t>
      </w:r>
      <w:r w:rsidR="008A6880" w:rsidRPr="008A6880">
        <w:rPr>
          <w:rFonts w:hint="eastAsia"/>
          <w:lang w:eastAsia="zh-CN"/>
        </w:rPr>
        <w:t>频段内的</w:t>
      </w:r>
      <w:r w:rsidR="008A6880" w:rsidRPr="008A6880">
        <w:rPr>
          <w:rFonts w:hint="eastAsia"/>
          <w:lang w:eastAsia="zh-CN"/>
        </w:rPr>
        <w:t>EESS</w:t>
      </w:r>
      <w:r w:rsidR="008A6880" w:rsidRPr="008A6880">
        <w:rPr>
          <w:rFonts w:hint="eastAsia"/>
          <w:lang w:eastAsia="zh-CN"/>
        </w:rPr>
        <w:t>（无源）产生全球性影响，因为需要在全球范围内对这些业务提供保护。</w:t>
      </w:r>
      <w:r w:rsidR="00405991" w:rsidRPr="00405991">
        <w:rPr>
          <w:rFonts w:hint="eastAsia"/>
          <w:lang w:eastAsia="zh-CN"/>
        </w:rPr>
        <w:t>此外，干扰还会对所有区中由一些</w:t>
      </w:r>
      <w:r w:rsidR="00405991" w:rsidRPr="00405991">
        <w:rPr>
          <w:rFonts w:hint="eastAsia"/>
          <w:lang w:eastAsia="zh-CN"/>
        </w:rPr>
        <w:t>CEPT</w:t>
      </w:r>
      <w:r w:rsidR="00405991" w:rsidRPr="00405991">
        <w:rPr>
          <w:rFonts w:hint="eastAsia"/>
          <w:lang w:eastAsia="zh-CN"/>
        </w:rPr>
        <w:t>国家提供无线电定位</w:t>
      </w:r>
      <w:r w:rsidR="00405991">
        <w:rPr>
          <w:rFonts w:hint="eastAsia"/>
          <w:lang w:eastAsia="zh-CN"/>
        </w:rPr>
        <w:t>业务</w:t>
      </w:r>
      <w:r w:rsidR="00405991" w:rsidRPr="00405991">
        <w:rPr>
          <w:rFonts w:hint="eastAsia"/>
          <w:lang w:eastAsia="zh-CN"/>
        </w:rPr>
        <w:t>的、在</w:t>
      </w:r>
      <w:r w:rsidR="00405991" w:rsidRPr="00405991">
        <w:rPr>
          <w:rFonts w:hint="eastAsia"/>
          <w:lang w:eastAsia="zh-CN"/>
        </w:rPr>
        <w:t>10-10.5 GHz</w:t>
      </w:r>
      <w:r w:rsidR="00405991" w:rsidRPr="00405991">
        <w:rPr>
          <w:rFonts w:hint="eastAsia"/>
          <w:lang w:eastAsia="zh-CN"/>
        </w:rPr>
        <w:t>频段内运行的机载和船载雷达造成损害。</w:t>
      </w:r>
      <w:r w:rsidR="00A7549F" w:rsidRPr="00A7549F">
        <w:rPr>
          <w:rFonts w:hint="eastAsia"/>
          <w:lang w:eastAsia="zh-CN"/>
        </w:rPr>
        <w:t>IMT</w:t>
      </w:r>
      <w:r w:rsidR="00A7549F" w:rsidRPr="00A7549F">
        <w:rPr>
          <w:rFonts w:hint="eastAsia"/>
          <w:lang w:eastAsia="zh-CN"/>
        </w:rPr>
        <w:t>与</w:t>
      </w:r>
      <w:r w:rsidR="00A7549F" w:rsidRPr="00A7549F">
        <w:rPr>
          <w:rFonts w:hint="eastAsia"/>
          <w:lang w:eastAsia="zh-CN"/>
        </w:rPr>
        <w:t>EESS</w:t>
      </w:r>
      <w:r w:rsidR="00A7549F" w:rsidRPr="00A7549F">
        <w:rPr>
          <w:rFonts w:hint="eastAsia"/>
          <w:lang w:eastAsia="zh-CN"/>
        </w:rPr>
        <w:t>（有源）以及</w:t>
      </w:r>
      <w:r w:rsidR="00A7549F" w:rsidRPr="00A7549F">
        <w:rPr>
          <w:rFonts w:hint="eastAsia"/>
          <w:lang w:eastAsia="zh-CN"/>
        </w:rPr>
        <w:t>IMT</w:t>
      </w:r>
      <w:r w:rsidR="00A7549F" w:rsidRPr="00A7549F">
        <w:rPr>
          <w:rFonts w:hint="eastAsia"/>
          <w:lang w:eastAsia="zh-CN"/>
        </w:rPr>
        <w:t>与无线电定位业务之间的共用和兼容性研究表明，</w:t>
      </w:r>
      <w:r w:rsidR="00A7549F" w:rsidRPr="00A7549F">
        <w:rPr>
          <w:rFonts w:hint="eastAsia"/>
          <w:lang w:eastAsia="zh-CN"/>
        </w:rPr>
        <w:t>IMT</w:t>
      </w:r>
      <w:r w:rsidR="00A7549F" w:rsidRPr="00A7549F">
        <w:rPr>
          <w:rFonts w:hint="eastAsia"/>
          <w:lang w:eastAsia="zh-CN"/>
        </w:rPr>
        <w:t>与上述业务之间不可能实现共用。因此，</w:t>
      </w:r>
      <w:r w:rsidR="00A7549F" w:rsidRPr="00A7549F">
        <w:rPr>
          <w:rFonts w:hint="eastAsia"/>
          <w:lang w:eastAsia="zh-CN"/>
        </w:rPr>
        <w:t>CEPT</w:t>
      </w:r>
      <w:r w:rsidR="00A7549F" w:rsidRPr="00A7549F">
        <w:rPr>
          <w:rFonts w:hint="eastAsia"/>
          <w:lang w:eastAsia="zh-CN"/>
        </w:rPr>
        <w:t>认为，为了确保对无线电定位业务和全球操作的</w:t>
      </w:r>
      <w:r w:rsidR="00A7549F" w:rsidRPr="00A7549F">
        <w:rPr>
          <w:rFonts w:hint="eastAsia"/>
          <w:lang w:eastAsia="zh-CN"/>
        </w:rPr>
        <w:t>EESS</w:t>
      </w:r>
      <w:r w:rsidR="00A7549F" w:rsidRPr="00A7549F">
        <w:rPr>
          <w:rFonts w:hint="eastAsia"/>
          <w:lang w:eastAsia="zh-CN"/>
        </w:rPr>
        <w:t>（有源）系统进行保护，并不对这些业务施加额外的规则或技术限制，不应将</w:t>
      </w:r>
      <w:r w:rsidR="00A7549F" w:rsidRPr="00A7549F">
        <w:rPr>
          <w:rFonts w:hint="eastAsia"/>
          <w:lang w:eastAsia="zh-CN"/>
        </w:rPr>
        <w:t>10-10.5 GHz</w:t>
      </w:r>
      <w:r w:rsidR="00A7549F" w:rsidRPr="00A7549F">
        <w:rPr>
          <w:rFonts w:hint="eastAsia"/>
          <w:lang w:eastAsia="zh-CN"/>
        </w:rPr>
        <w:t>频段确定用于</w:t>
      </w:r>
      <w:r w:rsidR="00A7549F" w:rsidRPr="00A7549F">
        <w:rPr>
          <w:rFonts w:hint="eastAsia"/>
          <w:lang w:eastAsia="zh-CN"/>
        </w:rPr>
        <w:t>2</w:t>
      </w:r>
      <w:r w:rsidR="00A7549F" w:rsidRPr="00A7549F">
        <w:rPr>
          <w:rFonts w:hint="eastAsia"/>
          <w:lang w:eastAsia="zh-CN"/>
        </w:rPr>
        <w:t>区的</w:t>
      </w:r>
      <w:r w:rsidR="00A7549F" w:rsidRPr="00A7549F">
        <w:rPr>
          <w:rFonts w:hint="eastAsia"/>
          <w:lang w:eastAsia="zh-CN"/>
        </w:rPr>
        <w:t>IMT</w:t>
      </w:r>
      <w:r w:rsidR="00A7549F" w:rsidRPr="00A7549F">
        <w:rPr>
          <w:rFonts w:hint="eastAsia"/>
          <w:lang w:eastAsia="zh-CN"/>
        </w:rPr>
        <w:t>。</w:t>
      </w:r>
    </w:p>
    <w:p w14:paraId="55C4892A" w14:textId="01077DF2" w:rsidR="00515702" w:rsidRDefault="004B285C" w:rsidP="004B285C">
      <w:pPr>
        <w:jc w:val="center"/>
      </w:pPr>
      <w:r>
        <w:t>________________</w:t>
      </w:r>
    </w:p>
    <w:sectPr w:rsidR="00515702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D3FE" w14:textId="77777777" w:rsidR="0072533E" w:rsidRDefault="0072533E">
      <w:r>
        <w:separator/>
      </w:r>
    </w:p>
  </w:endnote>
  <w:endnote w:type="continuationSeparator" w:id="0">
    <w:p w14:paraId="0E426628" w14:textId="77777777" w:rsidR="0072533E" w:rsidRDefault="0072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8250" w14:textId="0482E3B7" w:rsidR="00B851D4" w:rsidRPr="00DA0469" w:rsidRDefault="00B966E3" w:rsidP="007153C4">
    <w:pPr>
      <w:pStyle w:val="Footer"/>
      <w:rPr>
        <w:lang w:val="en-US"/>
      </w:rPr>
    </w:pPr>
    <w:fldSimple w:instr=" FILENAME \p  \* MERGEFORMAT ">
      <w:r w:rsidR="00587EA8">
        <w:t>P:\CHI\ITU-R\CONF-R\CMR23\000\065ADD02ADD03C.docx</w:t>
      </w:r>
    </w:fldSimple>
    <w:r w:rsidR="007153C4">
      <w:t xml:space="preserve"> (528880)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0DC2" w14:textId="78E43599" w:rsidR="00B851D4" w:rsidRPr="007153C4" w:rsidRDefault="00B966E3" w:rsidP="007153C4">
    <w:pPr>
      <w:pStyle w:val="Footer"/>
      <w:rPr>
        <w:lang w:val="en-US"/>
      </w:rPr>
    </w:pPr>
    <w:fldSimple w:instr=" FILENAME \p  \* MERGEFORMAT ">
      <w:r w:rsidR="00C6142A">
        <w:t>P:\CHI\ITU-R\CONF-R\CMR23\000\065ADD02ADD03C.docx</w:t>
      </w:r>
    </w:fldSimple>
    <w:r w:rsidR="007153C4">
      <w:t xml:space="preserve"> (528880)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1721" w14:textId="77777777" w:rsidR="0072533E" w:rsidRDefault="0072533E">
      <w:r>
        <w:t>____________________</w:t>
      </w:r>
    </w:p>
  </w:footnote>
  <w:footnote w:type="continuationSeparator" w:id="0">
    <w:p w14:paraId="32B3551D" w14:textId="77777777" w:rsidR="0072533E" w:rsidRDefault="0072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424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20A2A4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65(Add.2)(Add.3)-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05991"/>
    <w:rsid w:val="0041282E"/>
    <w:rsid w:val="00437869"/>
    <w:rsid w:val="00465A34"/>
    <w:rsid w:val="004B285C"/>
    <w:rsid w:val="004B4C76"/>
    <w:rsid w:val="004B6D00"/>
    <w:rsid w:val="004C4554"/>
    <w:rsid w:val="004D2DEC"/>
    <w:rsid w:val="004F2BE6"/>
    <w:rsid w:val="00515702"/>
    <w:rsid w:val="00527E8A"/>
    <w:rsid w:val="00532EA3"/>
    <w:rsid w:val="00542E85"/>
    <w:rsid w:val="00562479"/>
    <w:rsid w:val="00576849"/>
    <w:rsid w:val="00587EA8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153C4"/>
    <w:rsid w:val="0072533E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6880"/>
    <w:rsid w:val="008A7416"/>
    <w:rsid w:val="008B1293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7549F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966E3"/>
    <w:rsid w:val="00BB26CD"/>
    <w:rsid w:val="00BE464F"/>
    <w:rsid w:val="00C07239"/>
    <w:rsid w:val="00C364B1"/>
    <w:rsid w:val="00C47D87"/>
    <w:rsid w:val="00C6142A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E17FD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3F14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b44d225-5366-40d4-8497-e6d49cb35f09" targetNamespace="http://schemas.microsoft.com/office/2006/metadata/properties" ma:root="true" ma:fieldsID="d41af5c836d734370eb92e7ee5f83852" ns2:_="" ns3:_="">
    <xsd:import namespace="996b2e75-67fd-4955-a3b0-5ab9934cb50b"/>
    <xsd:import namespace="eb44d225-5366-40d4-8497-e6d49cb35f0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d225-5366-40d4-8497-e6d49cb35f0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b44d225-5366-40d4-8497-e6d49cb35f09">DPM</DPM_x0020_Author>
    <DPM_x0020_File_x0020_name xmlns="eb44d225-5366-40d4-8497-e6d49cb35f09">R23-WRC23-C-0065!A2-A3!MSW-C</DPM_x0020_File_x0020_name>
    <DPM_x0020_Version xmlns="eb44d225-5366-40d4-8497-e6d49cb35f09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b44d225-5366-40d4-8497-e6d49cb3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b44d225-5366-40d4-8497-e6d49cb35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587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R23-WRC23-C-0065!A2-A3!MSW-C</vt:lpstr>
    </vt:vector>
  </TitlesOfParts>
  <Manager>General Secretariat - Pool</Manager>
  <Company>International Telecommunication Union (ITU)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R23-WRC23-C-0065!A2-A3!MSW-C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3</cp:revision>
  <cp:lastPrinted>2006-07-03T06:56:00Z</cp:lastPrinted>
  <dcterms:created xsi:type="dcterms:W3CDTF">2023-10-25T12:30:00Z</dcterms:created>
  <dcterms:modified xsi:type="dcterms:W3CDTF">2023-10-25T13:56:00Z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