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55AB29C" w14:textId="77777777" w:rsidTr="00F467B6">
        <w:trPr>
          <w:cantSplit/>
        </w:trPr>
        <w:tc>
          <w:tcPr>
            <w:tcW w:w="1560" w:type="dxa"/>
            <w:vAlign w:val="center"/>
          </w:tcPr>
          <w:p w14:paraId="1B5A6FD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27E1EC8" wp14:editId="2B6FBE6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781EF8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ED03A5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8E8C797" wp14:editId="153DD8F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7C3A1F5" w14:textId="77777777">
        <w:trPr>
          <w:cantSplit/>
        </w:trPr>
        <w:tc>
          <w:tcPr>
            <w:tcW w:w="6911" w:type="dxa"/>
            <w:gridSpan w:val="2"/>
            <w:tcBorders>
              <w:bottom w:val="single" w:sz="12" w:space="0" w:color="auto"/>
            </w:tcBorders>
          </w:tcPr>
          <w:p w14:paraId="2382DB72"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E2976E8" w14:textId="77777777" w:rsidR="00622560" w:rsidRPr="00622560" w:rsidRDefault="00622560" w:rsidP="00622560">
            <w:pPr>
              <w:spacing w:before="0" w:line="240" w:lineRule="atLeast"/>
              <w:rPr>
                <w:rFonts w:ascii="Verdana" w:hAnsi="Verdana"/>
                <w:sz w:val="20"/>
                <w:szCs w:val="24"/>
              </w:rPr>
            </w:pPr>
          </w:p>
        </w:tc>
      </w:tr>
      <w:tr w:rsidR="00622560" w:rsidRPr="00C324A8" w14:paraId="390E169A" w14:textId="77777777" w:rsidTr="00622560">
        <w:trPr>
          <w:cantSplit/>
        </w:trPr>
        <w:tc>
          <w:tcPr>
            <w:tcW w:w="6911" w:type="dxa"/>
            <w:gridSpan w:val="2"/>
            <w:tcBorders>
              <w:top w:val="single" w:sz="12" w:space="0" w:color="auto"/>
            </w:tcBorders>
          </w:tcPr>
          <w:p w14:paraId="372921A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FFBC700" w14:textId="77777777" w:rsidR="00622560" w:rsidRPr="00CB4E5A" w:rsidRDefault="00622560" w:rsidP="001B6360">
            <w:pPr>
              <w:spacing w:line="240" w:lineRule="atLeast"/>
              <w:rPr>
                <w:rFonts w:ascii="Verdana" w:hAnsi="Verdana"/>
                <w:b/>
                <w:bCs/>
                <w:sz w:val="20"/>
              </w:rPr>
            </w:pPr>
          </w:p>
        </w:tc>
      </w:tr>
      <w:tr w:rsidR="00622560" w:rsidRPr="00C324A8" w14:paraId="7ECD6558" w14:textId="77777777" w:rsidTr="00622560">
        <w:trPr>
          <w:cantSplit/>
          <w:trHeight w:val="23"/>
        </w:trPr>
        <w:tc>
          <w:tcPr>
            <w:tcW w:w="6911" w:type="dxa"/>
            <w:gridSpan w:val="2"/>
          </w:tcPr>
          <w:p w14:paraId="6C85F65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A489D74" w14:textId="60A8D934"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65(Add.16)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DC1C3D6" w14:textId="77777777" w:rsidTr="00622560">
        <w:trPr>
          <w:cantSplit/>
          <w:trHeight w:val="23"/>
        </w:trPr>
        <w:tc>
          <w:tcPr>
            <w:tcW w:w="6911" w:type="dxa"/>
            <w:gridSpan w:val="2"/>
          </w:tcPr>
          <w:p w14:paraId="28B5EAFD" w14:textId="77777777" w:rsidR="008221A4" w:rsidRPr="00C324A8" w:rsidRDefault="008221A4" w:rsidP="00A466E6">
            <w:pPr>
              <w:spacing w:before="0"/>
              <w:rPr>
                <w:rFonts w:ascii="Verdana" w:hAnsi="Verdana"/>
                <w:b/>
                <w:smallCaps/>
                <w:sz w:val="20"/>
              </w:rPr>
            </w:pPr>
          </w:p>
        </w:tc>
        <w:tc>
          <w:tcPr>
            <w:tcW w:w="3120" w:type="dxa"/>
            <w:gridSpan w:val="2"/>
          </w:tcPr>
          <w:p w14:paraId="6604B5D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7097A638" w14:textId="77777777" w:rsidTr="00622560">
        <w:trPr>
          <w:cantSplit/>
          <w:trHeight w:val="23"/>
        </w:trPr>
        <w:tc>
          <w:tcPr>
            <w:tcW w:w="6911" w:type="dxa"/>
            <w:gridSpan w:val="2"/>
          </w:tcPr>
          <w:p w14:paraId="6D82DFCD" w14:textId="77777777" w:rsidR="008221A4" w:rsidRPr="00CB4E5A" w:rsidRDefault="008221A4" w:rsidP="00A466E6">
            <w:pPr>
              <w:spacing w:before="0"/>
              <w:rPr>
                <w:rFonts w:ascii="Verdana" w:hAnsi="Verdana"/>
                <w:b/>
                <w:bCs/>
                <w:sz w:val="20"/>
              </w:rPr>
            </w:pPr>
          </w:p>
        </w:tc>
        <w:tc>
          <w:tcPr>
            <w:tcW w:w="3120" w:type="dxa"/>
            <w:gridSpan w:val="2"/>
          </w:tcPr>
          <w:p w14:paraId="50D0AD5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2873766" w14:textId="77777777" w:rsidTr="00FE20CB">
        <w:trPr>
          <w:cantSplit/>
          <w:trHeight w:val="23"/>
        </w:trPr>
        <w:tc>
          <w:tcPr>
            <w:tcW w:w="10031" w:type="dxa"/>
            <w:gridSpan w:val="4"/>
          </w:tcPr>
          <w:p w14:paraId="04D09F98" w14:textId="77777777" w:rsidR="008221A4" w:rsidRDefault="008221A4" w:rsidP="008221A4">
            <w:pPr>
              <w:spacing w:before="0" w:line="240" w:lineRule="atLeast"/>
              <w:rPr>
                <w:rFonts w:ascii="Verdana" w:hAnsi="Verdana"/>
                <w:b/>
                <w:bCs/>
                <w:sz w:val="20"/>
              </w:rPr>
            </w:pPr>
          </w:p>
        </w:tc>
      </w:tr>
      <w:tr w:rsidR="008221A4" w:rsidRPr="00F765BA" w14:paraId="4D43A8D1" w14:textId="77777777">
        <w:trPr>
          <w:cantSplit/>
        </w:trPr>
        <w:tc>
          <w:tcPr>
            <w:tcW w:w="10031" w:type="dxa"/>
            <w:gridSpan w:val="4"/>
          </w:tcPr>
          <w:p w14:paraId="28653233" w14:textId="77777777" w:rsidR="008221A4" w:rsidRPr="00F765BA" w:rsidRDefault="008221A4" w:rsidP="008221A4">
            <w:pPr>
              <w:pStyle w:val="Source"/>
            </w:pPr>
            <w:bookmarkStart w:id="4" w:name="dsource" w:colFirst="0" w:colLast="0"/>
            <w:proofErr w:type="spellStart"/>
            <w:r w:rsidRPr="00F765BA">
              <w:t>欧洲共同提案</w:t>
            </w:r>
            <w:proofErr w:type="spellEnd"/>
          </w:p>
        </w:tc>
      </w:tr>
      <w:tr w:rsidR="008221A4" w:rsidRPr="00F765BA" w14:paraId="7D09A005" w14:textId="77777777">
        <w:trPr>
          <w:cantSplit/>
        </w:trPr>
        <w:tc>
          <w:tcPr>
            <w:tcW w:w="10031" w:type="dxa"/>
            <w:gridSpan w:val="4"/>
          </w:tcPr>
          <w:p w14:paraId="37B02F0C" w14:textId="2062BDF2" w:rsidR="008221A4" w:rsidRPr="00F765BA" w:rsidRDefault="00F74CD4" w:rsidP="008221A4">
            <w:pPr>
              <w:pStyle w:val="Title1"/>
            </w:pPr>
            <w:bookmarkStart w:id="5" w:name="dtitle1" w:colFirst="0" w:colLast="0"/>
            <w:bookmarkEnd w:id="4"/>
            <w:proofErr w:type="spellStart"/>
            <w:r w:rsidRPr="00F765BA">
              <w:rPr>
                <w:rFonts w:hint="eastAsia"/>
              </w:rPr>
              <w:t>有关大会工作的提案</w:t>
            </w:r>
            <w:proofErr w:type="spellEnd"/>
          </w:p>
        </w:tc>
      </w:tr>
      <w:tr w:rsidR="008221A4" w:rsidRPr="00F765BA" w14:paraId="1FD3A1CE" w14:textId="77777777">
        <w:trPr>
          <w:cantSplit/>
        </w:trPr>
        <w:tc>
          <w:tcPr>
            <w:tcW w:w="10031" w:type="dxa"/>
            <w:gridSpan w:val="4"/>
          </w:tcPr>
          <w:p w14:paraId="754CD6A6" w14:textId="77777777" w:rsidR="008221A4" w:rsidRPr="00F765BA" w:rsidRDefault="008221A4" w:rsidP="008221A4">
            <w:pPr>
              <w:pStyle w:val="Title2"/>
            </w:pPr>
            <w:bookmarkStart w:id="6" w:name="dtitle2" w:colFirst="0" w:colLast="0"/>
            <w:bookmarkEnd w:id="5"/>
          </w:p>
        </w:tc>
      </w:tr>
      <w:tr w:rsidR="008221A4" w:rsidRPr="00F765BA" w14:paraId="501D0E01" w14:textId="77777777">
        <w:trPr>
          <w:cantSplit/>
        </w:trPr>
        <w:tc>
          <w:tcPr>
            <w:tcW w:w="10031" w:type="dxa"/>
            <w:gridSpan w:val="4"/>
          </w:tcPr>
          <w:p w14:paraId="14F32D49" w14:textId="77777777" w:rsidR="008221A4" w:rsidRPr="00F765BA" w:rsidRDefault="008221A4" w:rsidP="008221A4">
            <w:pPr>
              <w:pStyle w:val="Agendaitem"/>
            </w:pPr>
            <w:bookmarkStart w:id="7" w:name="dtitle3" w:colFirst="0" w:colLast="0"/>
            <w:bookmarkEnd w:id="6"/>
            <w:r w:rsidRPr="00F765BA">
              <w:t>议项</w:t>
            </w:r>
            <w:r w:rsidRPr="00F765BA">
              <w:t>1.16</w:t>
            </w:r>
          </w:p>
        </w:tc>
      </w:tr>
    </w:tbl>
    <w:bookmarkEnd w:id="7"/>
    <w:p w14:paraId="05AF16F5" w14:textId="77777777" w:rsidR="005F52D3" w:rsidRPr="00F765BA" w:rsidRDefault="003230D0" w:rsidP="00C61129">
      <w:pPr>
        <w:rPr>
          <w:lang w:eastAsia="zh-CN"/>
        </w:rPr>
      </w:pPr>
      <w:r w:rsidRPr="00F765BA">
        <w:rPr>
          <w:lang w:eastAsia="zh-CN"/>
        </w:rPr>
        <w:t>1.16</w:t>
      </w:r>
      <w:r w:rsidRPr="00F765BA">
        <w:rPr>
          <w:lang w:val="en-US" w:eastAsia="zh-CN"/>
        </w:rPr>
        <w:tab/>
      </w:r>
      <w:r w:rsidRPr="00F765BA">
        <w:rPr>
          <w:szCs w:val="24"/>
          <w:lang w:eastAsia="zh-CN"/>
        </w:rPr>
        <w:t>根据第</w:t>
      </w:r>
      <w:r w:rsidRPr="00F765BA">
        <w:rPr>
          <w:rFonts w:cs="Traditional Arabic"/>
          <w:b/>
          <w:bCs/>
          <w:lang w:eastAsia="zh-CN"/>
        </w:rPr>
        <w:t>173</w:t>
      </w:r>
      <w:r w:rsidRPr="00F765BA">
        <w:rPr>
          <w:szCs w:val="24"/>
          <w:lang w:eastAsia="zh-CN"/>
        </w:rPr>
        <w:t>号决议</w:t>
      </w:r>
      <w:r w:rsidRPr="00F765BA">
        <w:rPr>
          <w:b/>
          <w:szCs w:val="24"/>
          <w:lang w:eastAsia="zh-CN"/>
        </w:rPr>
        <w:t>（</w:t>
      </w:r>
      <w:r w:rsidRPr="00F765BA">
        <w:rPr>
          <w:b/>
          <w:szCs w:val="24"/>
          <w:lang w:eastAsia="zh-CN"/>
        </w:rPr>
        <w:t>WRC-19</w:t>
      </w:r>
      <w:r w:rsidRPr="00F765BA">
        <w:rPr>
          <w:b/>
          <w:szCs w:val="24"/>
          <w:lang w:eastAsia="zh-CN"/>
        </w:rPr>
        <w:t>）</w:t>
      </w:r>
      <w:r w:rsidRPr="00F765BA">
        <w:rPr>
          <w:bCs/>
          <w:szCs w:val="24"/>
          <w:lang w:eastAsia="zh-CN"/>
        </w:rPr>
        <w:t>，</w:t>
      </w:r>
      <w:r w:rsidRPr="00F765BA">
        <w:rPr>
          <w:szCs w:val="24"/>
          <w:lang w:eastAsia="zh-CN"/>
        </w:rPr>
        <w:t>酌情研究和制定技术、操作和规则措施，</w:t>
      </w:r>
      <w:r w:rsidRPr="00F765BA">
        <w:rPr>
          <w:bCs/>
          <w:szCs w:val="24"/>
          <w:lang w:eastAsia="zh-CN"/>
        </w:rPr>
        <w:t>以推动</w:t>
      </w:r>
      <w:r w:rsidRPr="00F765BA">
        <w:rPr>
          <w:rFonts w:hint="eastAsia"/>
          <w:bCs/>
          <w:szCs w:val="24"/>
          <w:lang w:eastAsia="zh-CN"/>
        </w:rPr>
        <w:t>非静止卫星固定业务</w:t>
      </w:r>
      <w:r w:rsidRPr="00F765BA">
        <w:rPr>
          <w:rFonts w:hint="eastAsia"/>
          <w:szCs w:val="24"/>
          <w:lang w:eastAsia="zh-CN"/>
        </w:rPr>
        <w:t>动中通地球站</w:t>
      </w:r>
      <w:r w:rsidRPr="00F765BA">
        <w:rPr>
          <w:szCs w:val="24"/>
          <w:lang w:eastAsia="zh-CN"/>
        </w:rPr>
        <w:t>使用</w:t>
      </w:r>
      <w:r w:rsidRPr="00F765BA">
        <w:rPr>
          <w:szCs w:val="24"/>
          <w:lang w:eastAsia="zh-CN"/>
        </w:rPr>
        <w:t>17.7-18.6</w:t>
      </w:r>
      <w:r w:rsidRPr="00F765BA">
        <w:rPr>
          <w:szCs w:val="24"/>
          <w:lang w:val="en-US" w:eastAsia="zh-CN"/>
        </w:rPr>
        <w:t> </w:t>
      </w:r>
      <w:r w:rsidRPr="00F765BA">
        <w:rPr>
          <w:szCs w:val="24"/>
          <w:lang w:eastAsia="zh-CN"/>
        </w:rPr>
        <w:t>GHz</w:t>
      </w:r>
      <w:r w:rsidRPr="00F765BA">
        <w:rPr>
          <w:szCs w:val="24"/>
          <w:lang w:eastAsia="zh-CN"/>
        </w:rPr>
        <w:t>、</w:t>
      </w:r>
      <w:r w:rsidRPr="00F765BA">
        <w:rPr>
          <w:szCs w:val="24"/>
          <w:lang w:eastAsia="zh-CN"/>
        </w:rPr>
        <w:t>18.8-19.3</w:t>
      </w:r>
      <w:r w:rsidRPr="00F765BA">
        <w:rPr>
          <w:szCs w:val="24"/>
          <w:lang w:val="en-US" w:eastAsia="zh-CN"/>
        </w:rPr>
        <w:t> </w:t>
      </w:r>
      <w:r w:rsidRPr="00F765BA">
        <w:rPr>
          <w:szCs w:val="24"/>
          <w:lang w:eastAsia="zh-CN"/>
        </w:rPr>
        <w:t>GHz</w:t>
      </w:r>
      <w:r w:rsidRPr="00F765BA">
        <w:rPr>
          <w:szCs w:val="24"/>
          <w:lang w:eastAsia="zh-CN"/>
        </w:rPr>
        <w:t>、和</w:t>
      </w:r>
      <w:r w:rsidRPr="00F765BA">
        <w:rPr>
          <w:iCs/>
          <w:szCs w:val="24"/>
          <w:lang w:eastAsia="zh-CN"/>
        </w:rPr>
        <w:t>19.7-20.2</w:t>
      </w:r>
      <w:r w:rsidRPr="00F765BA">
        <w:rPr>
          <w:iCs/>
          <w:szCs w:val="24"/>
          <w:lang w:val="en-US" w:eastAsia="zh-CN"/>
        </w:rPr>
        <w:t> </w:t>
      </w:r>
      <w:r w:rsidRPr="00F765BA">
        <w:rPr>
          <w:iCs/>
          <w:szCs w:val="24"/>
          <w:lang w:eastAsia="zh-CN"/>
        </w:rPr>
        <w:t>GHz</w:t>
      </w:r>
      <w:r w:rsidRPr="00F765BA">
        <w:rPr>
          <w:szCs w:val="24"/>
          <w:lang w:eastAsia="zh-CN"/>
        </w:rPr>
        <w:t>（空对地）</w:t>
      </w:r>
      <w:r w:rsidRPr="00F765BA">
        <w:rPr>
          <w:rFonts w:hint="eastAsia"/>
          <w:szCs w:val="24"/>
          <w:lang w:eastAsia="zh-CN"/>
        </w:rPr>
        <w:t>以及</w:t>
      </w:r>
      <w:r w:rsidRPr="00F765BA">
        <w:rPr>
          <w:szCs w:val="24"/>
          <w:lang w:eastAsia="zh-CN"/>
        </w:rPr>
        <w:t>27.5-29.1</w:t>
      </w:r>
      <w:r w:rsidRPr="00F765BA">
        <w:rPr>
          <w:szCs w:val="24"/>
          <w:lang w:val="en-US" w:eastAsia="zh-CN"/>
        </w:rPr>
        <w:t> </w:t>
      </w:r>
      <w:r w:rsidRPr="00F765BA">
        <w:rPr>
          <w:szCs w:val="24"/>
          <w:lang w:eastAsia="zh-CN"/>
        </w:rPr>
        <w:t>GHz</w:t>
      </w:r>
      <w:r w:rsidRPr="00F765BA">
        <w:rPr>
          <w:szCs w:val="24"/>
          <w:lang w:eastAsia="zh-CN"/>
        </w:rPr>
        <w:t>和</w:t>
      </w:r>
      <w:r w:rsidRPr="00F765BA">
        <w:rPr>
          <w:iCs/>
          <w:szCs w:val="24"/>
          <w:lang w:eastAsia="zh-CN"/>
        </w:rPr>
        <w:t>29.5-30</w:t>
      </w:r>
      <w:r w:rsidRPr="00F765BA">
        <w:rPr>
          <w:iCs/>
          <w:szCs w:val="24"/>
          <w:lang w:val="en-US" w:eastAsia="zh-CN"/>
        </w:rPr>
        <w:t> </w:t>
      </w:r>
      <w:r w:rsidRPr="00F765BA">
        <w:rPr>
          <w:szCs w:val="24"/>
          <w:lang w:eastAsia="zh-CN"/>
        </w:rPr>
        <w:t>GHz</w:t>
      </w:r>
      <w:r w:rsidRPr="00F765BA">
        <w:rPr>
          <w:szCs w:val="24"/>
          <w:lang w:eastAsia="zh-CN"/>
        </w:rPr>
        <w:t>（地对空）频段，</w:t>
      </w:r>
      <w:proofErr w:type="gramStart"/>
      <w:r w:rsidRPr="00F765BA">
        <w:rPr>
          <w:szCs w:val="24"/>
          <w:lang w:eastAsia="zh-CN"/>
        </w:rPr>
        <w:t>同时确保对</w:t>
      </w:r>
      <w:r w:rsidRPr="00F765BA">
        <w:rPr>
          <w:rFonts w:hint="eastAsia"/>
          <w:szCs w:val="24"/>
          <w:lang w:eastAsia="zh-CN"/>
        </w:rPr>
        <w:t>这些</w:t>
      </w:r>
      <w:r w:rsidRPr="00F765BA">
        <w:rPr>
          <w:szCs w:val="24"/>
          <w:lang w:eastAsia="zh-CN"/>
        </w:rPr>
        <w:t>频段内现有业务提供应有的保护；</w:t>
      </w:r>
      <w:proofErr w:type="gramEnd"/>
    </w:p>
    <w:p w14:paraId="6E9BF7FB" w14:textId="72FF6BFC" w:rsidR="00D409E0" w:rsidRPr="00F765BA" w:rsidRDefault="00AD01D1" w:rsidP="00D409E0">
      <w:pPr>
        <w:pStyle w:val="Headingb"/>
        <w:rPr>
          <w:lang w:eastAsia="zh-CN"/>
        </w:rPr>
      </w:pPr>
      <w:r w:rsidRPr="00F765BA">
        <w:rPr>
          <w:rFonts w:hint="eastAsia"/>
          <w:lang w:eastAsia="zh-CN"/>
        </w:rPr>
        <w:t>引言</w:t>
      </w:r>
    </w:p>
    <w:p w14:paraId="708545BA" w14:textId="4F339589" w:rsidR="00D409E0" w:rsidRPr="00F765BA" w:rsidRDefault="00135703" w:rsidP="00B14070">
      <w:pPr>
        <w:ind w:firstLineChars="200" w:firstLine="480"/>
        <w:rPr>
          <w:lang w:eastAsia="zh-CN"/>
        </w:rPr>
      </w:pPr>
      <w:r w:rsidRPr="00F765BA">
        <w:rPr>
          <w:rFonts w:hint="eastAsia"/>
          <w:lang w:eastAsia="zh-CN"/>
        </w:rPr>
        <w:t>本</w:t>
      </w:r>
      <w:r w:rsidR="00B47CE2" w:rsidRPr="00F765BA">
        <w:rPr>
          <w:rFonts w:hint="eastAsia"/>
          <w:lang w:eastAsia="zh-CN"/>
        </w:rPr>
        <w:t>文件建议修改《无线电规则》，以促进与</w:t>
      </w:r>
      <w:r w:rsidR="00B47CE2" w:rsidRPr="00F765BA">
        <w:rPr>
          <w:rFonts w:hint="eastAsia"/>
          <w:lang w:eastAsia="zh-CN"/>
        </w:rPr>
        <w:t>non-GSO FSS</w:t>
      </w:r>
      <w:r w:rsidR="00B47CE2" w:rsidRPr="00F765BA">
        <w:rPr>
          <w:rFonts w:hint="eastAsia"/>
          <w:lang w:eastAsia="zh-CN"/>
        </w:rPr>
        <w:t>卫星网络通信的</w:t>
      </w:r>
      <w:r w:rsidRPr="00F765BA">
        <w:rPr>
          <w:rFonts w:hint="eastAsia"/>
          <w:szCs w:val="24"/>
          <w:lang w:eastAsia="zh-CN"/>
        </w:rPr>
        <w:t>动中通地球站（</w:t>
      </w:r>
      <w:r w:rsidR="00B47CE2" w:rsidRPr="00F765BA">
        <w:rPr>
          <w:rFonts w:hint="eastAsia"/>
          <w:lang w:eastAsia="zh-CN"/>
        </w:rPr>
        <w:t>ESIM</w:t>
      </w:r>
      <w:r w:rsidRPr="00F765BA">
        <w:rPr>
          <w:rFonts w:hint="eastAsia"/>
          <w:lang w:eastAsia="zh-CN"/>
        </w:rPr>
        <w:t>）</w:t>
      </w:r>
      <w:r w:rsidR="00B47CE2" w:rsidRPr="00F765BA">
        <w:rPr>
          <w:rFonts w:hint="eastAsia"/>
          <w:lang w:eastAsia="zh-CN"/>
        </w:rPr>
        <w:t>对</w:t>
      </w:r>
      <w:r w:rsidR="00B47CE2" w:rsidRPr="00F765BA">
        <w:rPr>
          <w:rFonts w:hint="eastAsia"/>
          <w:lang w:eastAsia="zh-CN"/>
        </w:rPr>
        <w:t>17.7-18.6 GHz</w:t>
      </w:r>
      <w:r w:rsidR="00B47CE2" w:rsidRPr="00F765BA">
        <w:rPr>
          <w:rFonts w:hint="eastAsia"/>
          <w:lang w:eastAsia="zh-CN"/>
        </w:rPr>
        <w:t>、</w:t>
      </w:r>
      <w:r w:rsidR="00B47CE2" w:rsidRPr="00F765BA">
        <w:rPr>
          <w:rFonts w:hint="eastAsia"/>
          <w:lang w:eastAsia="zh-CN"/>
        </w:rPr>
        <w:t>18.8-19.3 GHz</w:t>
      </w:r>
      <w:r w:rsidR="00B47CE2" w:rsidRPr="00F765BA">
        <w:rPr>
          <w:rFonts w:hint="eastAsia"/>
          <w:lang w:eastAsia="zh-CN"/>
        </w:rPr>
        <w:t>、</w:t>
      </w:r>
      <w:r w:rsidR="00B47CE2" w:rsidRPr="00F765BA">
        <w:rPr>
          <w:rFonts w:hint="eastAsia"/>
          <w:lang w:eastAsia="zh-CN"/>
        </w:rPr>
        <w:t>19.7-20.2 GHz</w:t>
      </w:r>
      <w:r w:rsidR="00B47CE2" w:rsidRPr="00F765BA">
        <w:rPr>
          <w:rFonts w:hint="eastAsia"/>
          <w:lang w:eastAsia="zh-CN"/>
        </w:rPr>
        <w:t>（空对地）以及</w:t>
      </w:r>
      <w:r w:rsidR="00B47CE2" w:rsidRPr="00F765BA">
        <w:rPr>
          <w:rFonts w:hint="eastAsia"/>
          <w:lang w:eastAsia="zh-CN"/>
        </w:rPr>
        <w:t>27.5-29.1 GHz</w:t>
      </w:r>
      <w:r w:rsidR="00B47CE2" w:rsidRPr="00F765BA">
        <w:rPr>
          <w:rFonts w:hint="eastAsia"/>
          <w:lang w:eastAsia="zh-CN"/>
        </w:rPr>
        <w:t>和</w:t>
      </w:r>
      <w:r w:rsidR="00B47CE2" w:rsidRPr="00F765BA">
        <w:rPr>
          <w:rFonts w:hint="eastAsia"/>
          <w:lang w:eastAsia="zh-CN"/>
        </w:rPr>
        <w:t>29.5-30 GHz</w:t>
      </w:r>
      <w:r w:rsidR="00B47CE2" w:rsidRPr="00F765BA">
        <w:rPr>
          <w:rFonts w:hint="eastAsia"/>
          <w:lang w:eastAsia="zh-CN"/>
        </w:rPr>
        <w:t>（地对空）频段的使用，同时保护</w:t>
      </w:r>
      <w:r w:rsidRPr="00F765BA">
        <w:rPr>
          <w:rFonts w:hint="eastAsia"/>
          <w:lang w:eastAsia="zh-CN"/>
        </w:rPr>
        <w:t>已</w:t>
      </w:r>
      <w:r w:rsidR="00B47CE2" w:rsidRPr="00F765BA">
        <w:rPr>
          <w:rFonts w:hint="eastAsia"/>
          <w:lang w:eastAsia="zh-CN"/>
        </w:rPr>
        <w:t>在这些频段和相邻频段内划分的业务。</w:t>
      </w:r>
    </w:p>
    <w:p w14:paraId="43D0DFFD" w14:textId="3C84CCE2" w:rsidR="00D409E0" w:rsidRPr="00F765BA" w:rsidRDefault="007861C9" w:rsidP="00B14070">
      <w:pPr>
        <w:ind w:firstLineChars="200" w:firstLine="480"/>
        <w:rPr>
          <w:lang w:eastAsia="zh-CN"/>
        </w:rPr>
      </w:pPr>
      <w:r w:rsidRPr="00F765BA">
        <w:rPr>
          <w:rFonts w:hint="eastAsia"/>
          <w:lang w:eastAsia="zh-CN"/>
        </w:rPr>
        <w:t>建议</w:t>
      </w:r>
      <w:r w:rsidR="00B47CE2" w:rsidRPr="00F765BA">
        <w:rPr>
          <w:rFonts w:hint="eastAsia"/>
          <w:lang w:eastAsia="zh-CN"/>
        </w:rPr>
        <w:t>采取下列</w:t>
      </w:r>
      <w:r w:rsidRPr="00F765BA">
        <w:rPr>
          <w:rFonts w:hint="eastAsia"/>
          <w:lang w:eastAsia="zh-CN"/>
        </w:rPr>
        <w:t>规则</w:t>
      </w:r>
      <w:r w:rsidR="00B47CE2" w:rsidRPr="00F765BA">
        <w:rPr>
          <w:rFonts w:hint="eastAsia"/>
          <w:lang w:eastAsia="zh-CN"/>
        </w:rPr>
        <w:t>措施：</w:t>
      </w:r>
    </w:p>
    <w:p w14:paraId="3F2DCAA5" w14:textId="5A96F838" w:rsidR="00D409E0" w:rsidRPr="00F765BA" w:rsidRDefault="00D409E0" w:rsidP="00D409E0">
      <w:pPr>
        <w:pStyle w:val="enumlev1"/>
        <w:rPr>
          <w:lang w:eastAsia="zh-CN"/>
        </w:rPr>
      </w:pPr>
      <w:r w:rsidRPr="00F765BA">
        <w:rPr>
          <w:lang w:eastAsia="zh-CN"/>
        </w:rPr>
        <w:t>–</w:t>
      </w:r>
      <w:r w:rsidRPr="00F765BA">
        <w:rPr>
          <w:lang w:eastAsia="zh-CN"/>
        </w:rPr>
        <w:tab/>
      </w:r>
      <w:r w:rsidR="00655331" w:rsidRPr="00F765BA">
        <w:rPr>
          <w:rFonts w:hint="eastAsia"/>
          <w:lang w:eastAsia="zh-CN"/>
        </w:rPr>
        <w:t>在《无线电规则》第</w:t>
      </w:r>
      <w:r w:rsidR="00655331" w:rsidRPr="00F765BA">
        <w:rPr>
          <w:rFonts w:hint="eastAsia"/>
          <w:b/>
          <w:bCs/>
          <w:lang w:eastAsia="zh-CN"/>
        </w:rPr>
        <w:t>5</w:t>
      </w:r>
      <w:r w:rsidR="00655331" w:rsidRPr="00F765BA">
        <w:rPr>
          <w:rFonts w:hint="eastAsia"/>
          <w:lang w:eastAsia="zh-CN"/>
        </w:rPr>
        <w:t>条中增加一个新的脚注，引证</w:t>
      </w:r>
      <w:r w:rsidR="00B47CE2" w:rsidRPr="00F765BA">
        <w:rPr>
          <w:rFonts w:hint="eastAsia"/>
          <w:lang w:eastAsia="zh-CN"/>
        </w:rPr>
        <w:t>规定了</w:t>
      </w:r>
      <w:r w:rsidR="00655331" w:rsidRPr="00F765BA">
        <w:rPr>
          <w:rFonts w:hint="eastAsia"/>
          <w:lang w:eastAsia="zh-CN"/>
        </w:rPr>
        <w:t>操作</w:t>
      </w:r>
      <w:r w:rsidR="00DE7C86" w:rsidRPr="00F765BA">
        <w:rPr>
          <w:rFonts w:hint="eastAsia"/>
          <w:lang w:eastAsia="zh-CN"/>
        </w:rPr>
        <w:t>non-GSO</w:t>
      </w:r>
      <w:r w:rsidR="00B47CE2" w:rsidRPr="00F765BA">
        <w:rPr>
          <w:rFonts w:hint="eastAsia"/>
          <w:lang w:eastAsia="zh-CN"/>
        </w:rPr>
        <w:t xml:space="preserve"> ESIM</w:t>
      </w:r>
      <w:r w:rsidR="00B47CE2" w:rsidRPr="00F765BA">
        <w:rPr>
          <w:rFonts w:hint="eastAsia"/>
          <w:lang w:eastAsia="zh-CN"/>
        </w:rPr>
        <w:t>和保护现有业务</w:t>
      </w:r>
      <w:r w:rsidR="00655331" w:rsidRPr="00F765BA">
        <w:rPr>
          <w:rFonts w:hint="eastAsia"/>
          <w:lang w:eastAsia="zh-CN"/>
        </w:rPr>
        <w:t>相关</w:t>
      </w:r>
      <w:r w:rsidR="00B47CE2" w:rsidRPr="00F765BA">
        <w:rPr>
          <w:rFonts w:hint="eastAsia"/>
          <w:lang w:eastAsia="zh-CN"/>
        </w:rPr>
        <w:t>条件的</w:t>
      </w:r>
      <w:r w:rsidR="00B47CE2" w:rsidRPr="00F765BA">
        <w:rPr>
          <w:rFonts w:hint="eastAsia"/>
          <w:lang w:eastAsia="zh-CN"/>
        </w:rPr>
        <w:t>WRC-23</w:t>
      </w:r>
      <w:r w:rsidR="00B47CE2" w:rsidRPr="00F765BA">
        <w:rPr>
          <w:rFonts w:hint="eastAsia"/>
          <w:lang w:eastAsia="zh-CN"/>
        </w:rPr>
        <w:t>新决议。</w:t>
      </w:r>
    </w:p>
    <w:p w14:paraId="5AC3FEB2" w14:textId="0B27372E" w:rsidR="00D409E0" w:rsidRPr="00F765BA" w:rsidRDefault="00D409E0" w:rsidP="00D409E0">
      <w:pPr>
        <w:pStyle w:val="enumlev1"/>
        <w:rPr>
          <w:lang w:eastAsia="zh-CN"/>
        </w:rPr>
      </w:pPr>
      <w:r w:rsidRPr="00F765BA">
        <w:rPr>
          <w:lang w:eastAsia="zh-CN"/>
        </w:rPr>
        <w:t>–</w:t>
      </w:r>
      <w:r w:rsidRPr="00F765BA">
        <w:rPr>
          <w:lang w:eastAsia="zh-CN"/>
        </w:rPr>
        <w:tab/>
      </w:r>
      <w:r w:rsidR="00B47CE2" w:rsidRPr="00F765BA">
        <w:rPr>
          <w:rFonts w:hint="eastAsia"/>
          <w:lang w:eastAsia="zh-CN"/>
        </w:rPr>
        <w:t>确保</w:t>
      </w:r>
      <w:r w:rsidR="00DE7C86" w:rsidRPr="00F765BA">
        <w:rPr>
          <w:rFonts w:hint="eastAsia"/>
          <w:lang w:eastAsia="zh-CN"/>
        </w:rPr>
        <w:t>non-GSO</w:t>
      </w:r>
      <w:r w:rsidR="00B47CE2" w:rsidRPr="00F765BA">
        <w:rPr>
          <w:rFonts w:hint="eastAsia"/>
          <w:lang w:eastAsia="zh-CN"/>
        </w:rPr>
        <w:t xml:space="preserve"> ESIM</w:t>
      </w:r>
      <w:r w:rsidR="00B47CE2" w:rsidRPr="00F765BA">
        <w:rPr>
          <w:rFonts w:hint="eastAsia"/>
          <w:lang w:eastAsia="zh-CN"/>
        </w:rPr>
        <w:t>的特性</w:t>
      </w:r>
      <w:r w:rsidR="00655331" w:rsidRPr="00F765BA">
        <w:rPr>
          <w:rFonts w:hint="eastAsia"/>
          <w:lang w:eastAsia="zh-CN"/>
        </w:rPr>
        <w:t>须</w:t>
      </w:r>
      <w:r w:rsidR="00B47CE2" w:rsidRPr="00F765BA">
        <w:rPr>
          <w:rFonts w:hint="eastAsia"/>
          <w:lang w:eastAsia="zh-CN"/>
        </w:rPr>
        <w:t>保持在与其通信的</w:t>
      </w:r>
      <w:r w:rsidR="00DE7C86" w:rsidRPr="00F765BA">
        <w:rPr>
          <w:rFonts w:hint="eastAsia"/>
          <w:lang w:eastAsia="zh-CN"/>
        </w:rPr>
        <w:t>non-GSO</w:t>
      </w:r>
      <w:r w:rsidR="00B47CE2" w:rsidRPr="00F765BA">
        <w:rPr>
          <w:rFonts w:hint="eastAsia"/>
          <w:lang w:eastAsia="zh-CN"/>
        </w:rPr>
        <w:t>卫星系统相关的典型地球站的包络特性</w:t>
      </w:r>
      <w:r w:rsidR="00655331" w:rsidRPr="00F765BA">
        <w:rPr>
          <w:rFonts w:hint="eastAsia"/>
          <w:lang w:eastAsia="zh-CN"/>
        </w:rPr>
        <w:t>范围</w:t>
      </w:r>
      <w:r w:rsidR="00B47CE2" w:rsidRPr="00F765BA">
        <w:rPr>
          <w:rFonts w:hint="eastAsia"/>
          <w:lang w:eastAsia="zh-CN"/>
        </w:rPr>
        <w:t>内。此外，</w:t>
      </w:r>
      <w:r w:rsidR="00DE7C86" w:rsidRPr="00F765BA">
        <w:rPr>
          <w:rFonts w:hint="eastAsia"/>
          <w:lang w:eastAsia="zh-CN"/>
        </w:rPr>
        <w:t>non-GSO</w:t>
      </w:r>
      <w:r w:rsidR="00B47CE2" w:rsidRPr="00F765BA">
        <w:rPr>
          <w:rFonts w:hint="eastAsia"/>
          <w:lang w:eastAsia="zh-CN"/>
        </w:rPr>
        <w:t xml:space="preserve"> ESIM</w:t>
      </w:r>
      <w:r w:rsidR="00B47CE2" w:rsidRPr="00F765BA">
        <w:rPr>
          <w:rFonts w:hint="eastAsia"/>
          <w:lang w:eastAsia="zh-CN"/>
        </w:rPr>
        <w:t>的操作</w:t>
      </w:r>
      <w:r w:rsidR="00655331" w:rsidRPr="00F765BA">
        <w:rPr>
          <w:rFonts w:hint="eastAsia"/>
          <w:lang w:eastAsia="zh-CN"/>
        </w:rPr>
        <w:t>须</w:t>
      </w:r>
      <w:r w:rsidR="00B47CE2" w:rsidRPr="00F765BA">
        <w:rPr>
          <w:rFonts w:hint="eastAsia"/>
          <w:lang w:eastAsia="zh-CN"/>
        </w:rPr>
        <w:t>遵守应用《无线电规则》第</w:t>
      </w:r>
      <w:proofErr w:type="gramStart"/>
      <w:r w:rsidR="00B47CE2" w:rsidRPr="00F765BA">
        <w:rPr>
          <w:rFonts w:hint="eastAsia"/>
          <w:b/>
          <w:bCs/>
          <w:lang w:eastAsia="zh-CN"/>
        </w:rPr>
        <w:t>9.11A</w:t>
      </w:r>
      <w:r w:rsidR="00B47CE2" w:rsidRPr="00F765BA">
        <w:rPr>
          <w:rFonts w:hint="eastAsia"/>
          <w:lang w:eastAsia="zh-CN"/>
        </w:rPr>
        <w:t>款的规定后达成的协调协议。这些条件解决与</w:t>
      </w:r>
      <w:r w:rsidR="00B47CE2" w:rsidRPr="00F765BA">
        <w:rPr>
          <w:rFonts w:hint="eastAsia"/>
          <w:lang w:eastAsia="zh-CN"/>
        </w:rPr>
        <w:t>epfd</w:t>
      </w:r>
      <w:r w:rsidR="00B47CE2" w:rsidRPr="00F765BA">
        <w:rPr>
          <w:rFonts w:hint="eastAsia"/>
          <w:lang w:eastAsia="zh-CN"/>
        </w:rPr>
        <w:t>限值不适用的频段中的</w:t>
      </w:r>
      <w:r w:rsidR="00B47CE2" w:rsidRPr="00F765BA">
        <w:rPr>
          <w:rFonts w:hint="eastAsia"/>
          <w:lang w:eastAsia="zh-CN"/>
        </w:rPr>
        <w:t>GSO</w:t>
      </w:r>
      <w:proofErr w:type="gramEnd"/>
      <w:r w:rsidR="00B47CE2" w:rsidRPr="00F765BA">
        <w:rPr>
          <w:rFonts w:hint="eastAsia"/>
          <w:lang w:eastAsia="zh-CN"/>
        </w:rPr>
        <w:t xml:space="preserve"> FSS</w:t>
      </w:r>
      <w:r w:rsidR="00B47CE2" w:rsidRPr="00F765BA">
        <w:rPr>
          <w:rFonts w:hint="eastAsia"/>
          <w:lang w:eastAsia="zh-CN"/>
        </w:rPr>
        <w:t>网络的兼容性问题。</w:t>
      </w:r>
    </w:p>
    <w:p w14:paraId="2C0EDBF1" w14:textId="3008ECAC" w:rsidR="00D409E0" w:rsidRPr="00F765BA" w:rsidRDefault="00D409E0" w:rsidP="00D409E0">
      <w:pPr>
        <w:pStyle w:val="enumlev1"/>
        <w:rPr>
          <w:lang w:eastAsia="zh-CN"/>
        </w:rPr>
      </w:pPr>
      <w:r w:rsidRPr="00F765BA">
        <w:rPr>
          <w:lang w:eastAsia="zh-CN"/>
        </w:rPr>
        <w:t>–</w:t>
      </w:r>
      <w:r w:rsidRPr="00F765BA">
        <w:rPr>
          <w:lang w:eastAsia="zh-CN"/>
        </w:rPr>
        <w:tab/>
      </w:r>
      <w:r w:rsidR="00B47CE2" w:rsidRPr="00F765BA">
        <w:rPr>
          <w:rFonts w:hint="eastAsia"/>
          <w:lang w:eastAsia="zh-CN"/>
        </w:rPr>
        <w:t>为了解决与在</w:t>
      </w:r>
      <w:r w:rsidR="00B47CE2" w:rsidRPr="00F765BA">
        <w:rPr>
          <w:rFonts w:hint="eastAsia"/>
          <w:lang w:eastAsia="zh-CN"/>
        </w:rPr>
        <w:t>17.8-18.6 GHz</w:t>
      </w:r>
      <w:r w:rsidR="00B47CE2" w:rsidRPr="00F765BA">
        <w:rPr>
          <w:rFonts w:hint="eastAsia"/>
          <w:lang w:eastAsia="zh-CN"/>
        </w:rPr>
        <w:t>、</w:t>
      </w:r>
      <w:r w:rsidR="00B47CE2" w:rsidRPr="00F765BA">
        <w:rPr>
          <w:rFonts w:hint="eastAsia"/>
          <w:lang w:eastAsia="zh-CN"/>
        </w:rPr>
        <w:t>19.7-20.2 GHz</w:t>
      </w:r>
      <w:r w:rsidR="00B47CE2" w:rsidRPr="00F765BA">
        <w:rPr>
          <w:rFonts w:hint="eastAsia"/>
          <w:lang w:eastAsia="zh-CN"/>
        </w:rPr>
        <w:t>、</w:t>
      </w:r>
      <w:r w:rsidR="00B47CE2" w:rsidRPr="00F765BA">
        <w:rPr>
          <w:rFonts w:hint="eastAsia"/>
          <w:lang w:eastAsia="zh-CN"/>
        </w:rPr>
        <w:t>27.5-28.6 GHz</w:t>
      </w:r>
      <w:r w:rsidR="00B47CE2" w:rsidRPr="00F765BA">
        <w:rPr>
          <w:rFonts w:hint="eastAsia"/>
          <w:lang w:eastAsia="zh-CN"/>
        </w:rPr>
        <w:t>和</w:t>
      </w:r>
      <w:r w:rsidR="00B47CE2" w:rsidRPr="00F765BA">
        <w:rPr>
          <w:rFonts w:hint="eastAsia"/>
          <w:lang w:eastAsia="zh-CN"/>
        </w:rPr>
        <w:t>29.5-30 GHz</w:t>
      </w:r>
      <w:r w:rsidR="00B47CE2" w:rsidRPr="00F765BA">
        <w:rPr>
          <w:rFonts w:hint="eastAsia"/>
          <w:lang w:eastAsia="zh-CN"/>
        </w:rPr>
        <w:t>频段内</w:t>
      </w:r>
      <w:r w:rsidR="00017D5E" w:rsidRPr="00F765BA">
        <w:rPr>
          <w:rFonts w:hint="eastAsia"/>
          <w:lang w:eastAsia="zh-CN"/>
        </w:rPr>
        <w:t>操作</w:t>
      </w:r>
      <w:r w:rsidR="00B47CE2" w:rsidRPr="00F765BA">
        <w:rPr>
          <w:rFonts w:hint="eastAsia"/>
          <w:lang w:eastAsia="zh-CN"/>
        </w:rPr>
        <w:t>的</w:t>
      </w:r>
      <w:r w:rsidR="00B47CE2" w:rsidRPr="00F765BA">
        <w:rPr>
          <w:rFonts w:hint="eastAsia"/>
          <w:lang w:eastAsia="zh-CN"/>
        </w:rPr>
        <w:t>GSO FSS</w:t>
      </w:r>
      <w:r w:rsidR="00B47CE2" w:rsidRPr="00F765BA">
        <w:rPr>
          <w:rFonts w:hint="eastAsia"/>
          <w:lang w:eastAsia="zh-CN"/>
        </w:rPr>
        <w:t>网络的兼容性问题，建议涉及</w:t>
      </w:r>
      <w:r w:rsidR="00B47CE2" w:rsidRPr="00F765BA">
        <w:rPr>
          <w:rFonts w:hint="eastAsia"/>
          <w:lang w:eastAsia="zh-CN"/>
        </w:rPr>
        <w:t>non-GSO ESIM</w:t>
      </w:r>
      <w:r w:rsidR="00B47CE2" w:rsidRPr="00F765BA">
        <w:rPr>
          <w:rFonts w:hint="eastAsia"/>
          <w:lang w:eastAsia="zh-CN"/>
        </w:rPr>
        <w:t>的链路</w:t>
      </w:r>
      <w:r w:rsidR="00017D5E" w:rsidRPr="00F765BA">
        <w:rPr>
          <w:rFonts w:hint="eastAsia"/>
          <w:lang w:eastAsia="zh-CN"/>
        </w:rPr>
        <w:t>须</w:t>
      </w:r>
      <w:r w:rsidR="00B47CE2" w:rsidRPr="00F765BA">
        <w:rPr>
          <w:rFonts w:hint="eastAsia"/>
          <w:lang w:eastAsia="zh-CN"/>
        </w:rPr>
        <w:t>符合《无线电规则》第</w:t>
      </w:r>
      <w:r w:rsidR="00B47CE2" w:rsidRPr="00F765BA">
        <w:rPr>
          <w:rFonts w:hint="eastAsia"/>
          <w:b/>
          <w:bCs/>
          <w:lang w:eastAsia="zh-CN"/>
        </w:rPr>
        <w:t>22.5C</w:t>
      </w:r>
      <w:r w:rsidR="00B47CE2" w:rsidRPr="00F765BA">
        <w:rPr>
          <w:rFonts w:hint="eastAsia"/>
          <w:lang w:eastAsia="zh-CN"/>
        </w:rPr>
        <w:t>、</w:t>
      </w:r>
      <w:r w:rsidR="00B47CE2" w:rsidRPr="00F765BA">
        <w:rPr>
          <w:rFonts w:hint="eastAsia"/>
          <w:b/>
          <w:bCs/>
          <w:lang w:eastAsia="zh-CN"/>
        </w:rPr>
        <w:t>22.5D</w:t>
      </w:r>
      <w:r w:rsidR="00B47CE2" w:rsidRPr="00F765BA">
        <w:rPr>
          <w:rFonts w:hint="eastAsia"/>
          <w:lang w:eastAsia="zh-CN"/>
        </w:rPr>
        <w:t>、</w:t>
      </w:r>
      <w:r w:rsidR="00B47CE2" w:rsidRPr="00F765BA">
        <w:rPr>
          <w:rFonts w:hint="eastAsia"/>
          <w:b/>
          <w:bCs/>
          <w:lang w:eastAsia="zh-CN"/>
        </w:rPr>
        <w:t>22.5F</w:t>
      </w:r>
      <w:r w:rsidR="00B47CE2" w:rsidRPr="00F765BA">
        <w:rPr>
          <w:rFonts w:hint="eastAsia"/>
          <w:lang w:eastAsia="zh-CN"/>
        </w:rPr>
        <w:t>款和《无线电规则》表</w:t>
      </w:r>
      <w:r w:rsidR="00B47CE2" w:rsidRPr="00F765BA">
        <w:rPr>
          <w:rFonts w:hint="eastAsia"/>
          <w:b/>
          <w:bCs/>
          <w:lang w:eastAsia="zh-CN"/>
        </w:rPr>
        <w:t>22-4B</w:t>
      </w:r>
      <w:r w:rsidR="00B47CE2" w:rsidRPr="00F765BA">
        <w:rPr>
          <w:rFonts w:hint="eastAsia"/>
          <w:lang w:eastAsia="zh-CN"/>
        </w:rPr>
        <w:t>中的</w:t>
      </w:r>
      <w:r w:rsidR="00B47CE2" w:rsidRPr="00F765BA">
        <w:rPr>
          <w:rFonts w:hint="eastAsia"/>
          <w:lang w:eastAsia="zh-CN"/>
        </w:rPr>
        <w:t>epfd</w:t>
      </w:r>
      <w:r w:rsidR="00B47CE2" w:rsidRPr="00F765BA">
        <w:rPr>
          <w:rFonts w:hint="eastAsia"/>
          <w:lang w:eastAsia="zh-CN"/>
        </w:rPr>
        <w:t>限值。</w:t>
      </w:r>
    </w:p>
    <w:p w14:paraId="511867E5" w14:textId="379535BC" w:rsidR="00D409E0" w:rsidRPr="00F765BA" w:rsidRDefault="00D409E0" w:rsidP="00D409E0">
      <w:pPr>
        <w:pStyle w:val="enumlev1"/>
        <w:rPr>
          <w:lang w:eastAsia="zh-CN"/>
        </w:rPr>
      </w:pPr>
      <w:r w:rsidRPr="00F765BA">
        <w:rPr>
          <w:lang w:eastAsia="zh-CN"/>
        </w:rPr>
        <w:t>–</w:t>
      </w:r>
      <w:r w:rsidRPr="00F765BA">
        <w:rPr>
          <w:lang w:eastAsia="zh-CN"/>
        </w:rPr>
        <w:tab/>
      </w:r>
      <w:r w:rsidR="00B47CE2" w:rsidRPr="00F765BA">
        <w:rPr>
          <w:rFonts w:hint="eastAsia"/>
          <w:lang w:eastAsia="zh-CN"/>
        </w:rPr>
        <w:t>关于在</w:t>
      </w:r>
      <w:r w:rsidR="00B47CE2" w:rsidRPr="00F765BA">
        <w:rPr>
          <w:rFonts w:hint="eastAsia"/>
          <w:lang w:eastAsia="zh-CN"/>
        </w:rPr>
        <w:t>17.7-18.6 GHz</w:t>
      </w:r>
      <w:r w:rsidR="00B47CE2" w:rsidRPr="00F765BA">
        <w:rPr>
          <w:rFonts w:hint="eastAsia"/>
          <w:lang w:eastAsia="zh-CN"/>
        </w:rPr>
        <w:t>和</w:t>
      </w:r>
      <w:r w:rsidR="00B47CE2" w:rsidRPr="00F765BA">
        <w:rPr>
          <w:rFonts w:hint="eastAsia"/>
          <w:lang w:eastAsia="zh-CN"/>
        </w:rPr>
        <w:t>18.8-19.3 GHz</w:t>
      </w:r>
      <w:r w:rsidR="00B47CE2" w:rsidRPr="00F765BA">
        <w:rPr>
          <w:rFonts w:hint="eastAsia"/>
          <w:lang w:eastAsia="zh-CN"/>
        </w:rPr>
        <w:t>频段与固定和移动业务共用</w:t>
      </w:r>
      <w:r w:rsidR="00017D5E" w:rsidRPr="00F765BA">
        <w:rPr>
          <w:rFonts w:hint="eastAsia"/>
          <w:lang w:eastAsia="zh-CN"/>
        </w:rPr>
        <w:t>的问题</w:t>
      </w:r>
      <w:r w:rsidR="00B47CE2" w:rsidRPr="00F765BA">
        <w:rPr>
          <w:rFonts w:hint="eastAsia"/>
          <w:lang w:eastAsia="zh-CN"/>
        </w:rPr>
        <w:t>，本文件建议在同一频段（空对地）操作的</w:t>
      </w:r>
      <w:r w:rsidR="00DE7C86" w:rsidRPr="00F765BA">
        <w:rPr>
          <w:rFonts w:hint="eastAsia"/>
          <w:lang w:eastAsia="zh-CN"/>
        </w:rPr>
        <w:t>non-GSO</w:t>
      </w:r>
      <w:r w:rsidR="00B47CE2" w:rsidRPr="00F765BA">
        <w:rPr>
          <w:rFonts w:hint="eastAsia"/>
          <w:lang w:eastAsia="zh-CN"/>
        </w:rPr>
        <w:t xml:space="preserve"> ESIM</w:t>
      </w:r>
      <w:r w:rsidR="00B47CE2" w:rsidRPr="00F765BA">
        <w:rPr>
          <w:rFonts w:hint="eastAsia"/>
          <w:lang w:eastAsia="zh-CN"/>
        </w:rPr>
        <w:t>不得要求地面</w:t>
      </w:r>
      <w:r w:rsidR="00017D5E" w:rsidRPr="00F765BA">
        <w:rPr>
          <w:rFonts w:hint="eastAsia"/>
          <w:lang w:eastAsia="zh-CN"/>
        </w:rPr>
        <w:t>台站给予</w:t>
      </w:r>
      <w:r w:rsidR="00B47CE2" w:rsidRPr="00F765BA">
        <w:rPr>
          <w:rFonts w:hint="eastAsia"/>
          <w:lang w:eastAsia="zh-CN"/>
        </w:rPr>
        <w:t>保护。</w:t>
      </w:r>
    </w:p>
    <w:p w14:paraId="305690A3" w14:textId="6E100AA2" w:rsidR="00D409E0" w:rsidRPr="00F765BA" w:rsidRDefault="00D409E0" w:rsidP="005F52D3">
      <w:pPr>
        <w:pStyle w:val="enumlev1"/>
        <w:keepNext/>
        <w:keepLines/>
        <w:rPr>
          <w:lang w:eastAsia="zh-CN"/>
        </w:rPr>
      </w:pPr>
      <w:r w:rsidRPr="00F765BA">
        <w:rPr>
          <w:lang w:eastAsia="zh-CN"/>
        </w:rPr>
        <w:lastRenderedPageBreak/>
        <w:t>–</w:t>
      </w:r>
      <w:r w:rsidRPr="00F765BA">
        <w:rPr>
          <w:lang w:eastAsia="zh-CN"/>
        </w:rPr>
        <w:tab/>
      </w:r>
      <w:r w:rsidR="00B47CE2" w:rsidRPr="00F765BA">
        <w:rPr>
          <w:rFonts w:hint="eastAsia"/>
          <w:lang w:eastAsia="zh-CN"/>
        </w:rPr>
        <w:t>为保护《无线电规则》第</w:t>
      </w:r>
      <w:r w:rsidR="00B47CE2" w:rsidRPr="00F765BA">
        <w:rPr>
          <w:rFonts w:hint="eastAsia"/>
          <w:b/>
          <w:bCs/>
          <w:lang w:eastAsia="zh-CN"/>
        </w:rPr>
        <w:t>5.542</w:t>
      </w:r>
      <w:r w:rsidR="00B47CE2" w:rsidRPr="00F765BA">
        <w:rPr>
          <w:rFonts w:hint="eastAsia"/>
          <w:lang w:eastAsia="zh-CN"/>
        </w:rPr>
        <w:t>款所述主管部门在</w:t>
      </w:r>
      <w:r w:rsidR="00B47CE2" w:rsidRPr="00F765BA">
        <w:rPr>
          <w:rFonts w:hint="eastAsia"/>
          <w:lang w:eastAsia="zh-CN"/>
        </w:rPr>
        <w:t>27.5-29.1 GHz</w:t>
      </w:r>
      <w:r w:rsidR="00B47CE2" w:rsidRPr="00F765BA">
        <w:rPr>
          <w:rFonts w:hint="eastAsia"/>
          <w:lang w:eastAsia="zh-CN"/>
        </w:rPr>
        <w:t>和</w:t>
      </w:r>
      <w:r w:rsidR="00B47CE2" w:rsidRPr="00F765BA">
        <w:rPr>
          <w:rFonts w:hint="eastAsia"/>
          <w:lang w:eastAsia="zh-CN"/>
        </w:rPr>
        <w:t>29.5-30 GHz</w:t>
      </w:r>
      <w:r w:rsidR="00B47CE2" w:rsidRPr="00F765BA">
        <w:rPr>
          <w:rFonts w:hint="eastAsia"/>
          <w:lang w:eastAsia="zh-CN"/>
        </w:rPr>
        <w:t>频段内的固定和移动业务免受航空</w:t>
      </w:r>
      <w:r w:rsidR="00B47CE2" w:rsidRPr="00F765BA">
        <w:rPr>
          <w:rFonts w:hint="eastAsia"/>
          <w:lang w:eastAsia="zh-CN"/>
        </w:rPr>
        <w:t>ESIM</w:t>
      </w:r>
      <w:r w:rsidR="00B47CE2" w:rsidRPr="00F765BA">
        <w:rPr>
          <w:rFonts w:hint="eastAsia"/>
          <w:lang w:eastAsia="zh-CN"/>
        </w:rPr>
        <w:t>的干扰，建议</w:t>
      </w:r>
      <w:r w:rsidR="00BB2F3D" w:rsidRPr="00F765BA">
        <w:rPr>
          <w:rFonts w:hint="eastAsia"/>
          <w:lang w:eastAsia="zh-CN"/>
        </w:rPr>
        <w:t>适用</w:t>
      </w:r>
      <w:r w:rsidR="00B47CE2" w:rsidRPr="00F765BA">
        <w:rPr>
          <w:rFonts w:hint="eastAsia"/>
          <w:lang w:eastAsia="zh-CN"/>
        </w:rPr>
        <w:t>地球表面功率通量密度（</w:t>
      </w:r>
      <w:proofErr w:type="spellStart"/>
      <w:r w:rsidR="00B47CE2" w:rsidRPr="00F765BA">
        <w:rPr>
          <w:rFonts w:hint="eastAsia"/>
          <w:lang w:eastAsia="zh-CN"/>
        </w:rPr>
        <w:t>pfd</w:t>
      </w:r>
      <w:proofErr w:type="spellEnd"/>
      <w:r w:rsidR="00B47CE2" w:rsidRPr="00F765BA">
        <w:rPr>
          <w:rFonts w:hint="eastAsia"/>
          <w:lang w:eastAsia="zh-CN"/>
        </w:rPr>
        <w:t>）限值。关于水上</w:t>
      </w:r>
      <w:r w:rsidR="00B47CE2" w:rsidRPr="00F765BA">
        <w:rPr>
          <w:rFonts w:hint="eastAsia"/>
          <w:lang w:eastAsia="zh-CN"/>
        </w:rPr>
        <w:t>ESIM</w:t>
      </w:r>
      <w:r w:rsidR="00B47CE2" w:rsidRPr="00F765BA">
        <w:rPr>
          <w:rFonts w:hint="eastAsia"/>
          <w:lang w:eastAsia="zh-CN"/>
        </w:rPr>
        <w:t>，本文件建议了一个距沿</w:t>
      </w:r>
      <w:r w:rsidR="00BB2F3D" w:rsidRPr="00F765BA">
        <w:rPr>
          <w:rFonts w:hint="eastAsia"/>
          <w:lang w:eastAsia="zh-CN"/>
        </w:rPr>
        <w:t>岸</w:t>
      </w:r>
      <w:r w:rsidR="00B47CE2" w:rsidRPr="00F765BA">
        <w:rPr>
          <w:rFonts w:hint="eastAsia"/>
          <w:lang w:eastAsia="zh-CN"/>
        </w:rPr>
        <w:t>国的最小距离，超过该距离</w:t>
      </w:r>
      <w:r w:rsidR="00BB2F3D" w:rsidRPr="00F765BA">
        <w:rPr>
          <w:rFonts w:hint="eastAsia"/>
          <w:lang w:eastAsia="zh-CN"/>
        </w:rPr>
        <w:t>的</w:t>
      </w:r>
      <w:r w:rsidR="00B47CE2" w:rsidRPr="00F765BA">
        <w:rPr>
          <w:rFonts w:hint="eastAsia"/>
          <w:lang w:eastAsia="zh-CN"/>
        </w:rPr>
        <w:t>水上</w:t>
      </w:r>
      <w:r w:rsidR="00B47CE2" w:rsidRPr="00F765BA">
        <w:rPr>
          <w:rFonts w:hint="eastAsia"/>
          <w:lang w:eastAsia="zh-CN"/>
        </w:rPr>
        <w:t>ESIM</w:t>
      </w:r>
      <w:r w:rsidR="00B47CE2" w:rsidRPr="00F765BA">
        <w:rPr>
          <w:rFonts w:hint="eastAsia"/>
          <w:lang w:eastAsia="zh-CN"/>
        </w:rPr>
        <w:t>的操作无需事先达成协议，</w:t>
      </w:r>
      <w:r w:rsidR="00BB2F3D" w:rsidRPr="00F765BA">
        <w:rPr>
          <w:rFonts w:hint="eastAsia"/>
          <w:lang w:eastAsia="zh-CN"/>
        </w:rPr>
        <w:t>还建议了</w:t>
      </w:r>
      <w:r w:rsidR="00B47CE2" w:rsidRPr="00F765BA">
        <w:rPr>
          <w:rFonts w:hint="eastAsia"/>
          <w:lang w:eastAsia="zh-CN"/>
        </w:rPr>
        <w:t>朝着沿</w:t>
      </w:r>
      <w:r w:rsidR="00BB2F3D" w:rsidRPr="00F765BA">
        <w:rPr>
          <w:rFonts w:hint="eastAsia"/>
          <w:lang w:eastAsia="zh-CN"/>
        </w:rPr>
        <w:t>岸</w:t>
      </w:r>
      <w:r w:rsidR="00B47CE2" w:rsidRPr="00F765BA">
        <w:rPr>
          <w:rFonts w:hint="eastAsia"/>
          <w:lang w:eastAsia="zh-CN"/>
        </w:rPr>
        <w:t>国领土方向的最大</w:t>
      </w:r>
      <w:r w:rsidR="00B47CE2" w:rsidRPr="00F765BA">
        <w:rPr>
          <w:rFonts w:hint="eastAsia"/>
          <w:lang w:eastAsia="zh-CN"/>
        </w:rPr>
        <w:t>e.i.r.p.</w:t>
      </w:r>
      <w:r w:rsidR="00B47CE2" w:rsidRPr="00F765BA">
        <w:rPr>
          <w:rFonts w:hint="eastAsia"/>
          <w:lang w:eastAsia="zh-CN"/>
        </w:rPr>
        <w:t>谱密度。</w:t>
      </w:r>
    </w:p>
    <w:p w14:paraId="03F78BE5" w14:textId="59E54C1F" w:rsidR="00D409E0" w:rsidRPr="00F765BA" w:rsidRDefault="00D409E0" w:rsidP="00D409E0">
      <w:pPr>
        <w:pStyle w:val="enumlev1"/>
        <w:rPr>
          <w:lang w:eastAsia="zh-CN"/>
        </w:rPr>
      </w:pPr>
      <w:r w:rsidRPr="00F765BA">
        <w:rPr>
          <w:lang w:eastAsia="zh-CN"/>
        </w:rPr>
        <w:t>–</w:t>
      </w:r>
      <w:r w:rsidRPr="00F765BA">
        <w:rPr>
          <w:lang w:eastAsia="zh-CN"/>
        </w:rPr>
        <w:tab/>
      </w:r>
      <w:r w:rsidR="00B47CE2" w:rsidRPr="00F765BA">
        <w:rPr>
          <w:rFonts w:hint="eastAsia"/>
          <w:lang w:eastAsia="zh-CN"/>
        </w:rPr>
        <w:t>为了解决与</w:t>
      </w:r>
      <w:r w:rsidR="00B47CE2" w:rsidRPr="00F765BA">
        <w:rPr>
          <w:rFonts w:hint="eastAsia"/>
          <w:lang w:eastAsia="zh-CN"/>
        </w:rPr>
        <w:t>18.6-18.8 GHz</w:t>
      </w:r>
      <w:r w:rsidR="00B47CE2" w:rsidRPr="00F765BA">
        <w:rPr>
          <w:rFonts w:hint="eastAsia"/>
          <w:lang w:eastAsia="zh-CN"/>
        </w:rPr>
        <w:t>频段</w:t>
      </w:r>
      <w:r w:rsidR="00B47CE2" w:rsidRPr="00F765BA">
        <w:rPr>
          <w:rFonts w:hint="eastAsia"/>
          <w:lang w:eastAsia="zh-CN"/>
        </w:rPr>
        <w:t>EESS</w:t>
      </w:r>
      <w:r w:rsidR="00B47CE2" w:rsidRPr="00F765BA">
        <w:rPr>
          <w:rFonts w:hint="eastAsia"/>
          <w:lang w:eastAsia="zh-CN"/>
        </w:rPr>
        <w:t>（无源）的兼容性问题，建议对与</w:t>
      </w:r>
      <w:r w:rsidR="00DE7C86" w:rsidRPr="00F765BA">
        <w:rPr>
          <w:rFonts w:hint="eastAsia"/>
          <w:lang w:eastAsia="zh-CN"/>
        </w:rPr>
        <w:t>non-GSO</w:t>
      </w:r>
      <w:r w:rsidR="00B47CE2" w:rsidRPr="00F765BA">
        <w:rPr>
          <w:rFonts w:hint="eastAsia"/>
          <w:lang w:eastAsia="zh-CN"/>
        </w:rPr>
        <w:t xml:space="preserve"> ESIM</w:t>
      </w:r>
      <w:r w:rsidR="00B47CE2" w:rsidRPr="00F765BA">
        <w:rPr>
          <w:rFonts w:hint="eastAsia"/>
          <w:lang w:eastAsia="zh-CN"/>
        </w:rPr>
        <w:t>与之通信的</w:t>
      </w:r>
      <w:r w:rsidR="00B47CE2" w:rsidRPr="00F765BA">
        <w:rPr>
          <w:rFonts w:hint="eastAsia"/>
          <w:lang w:eastAsia="zh-CN"/>
        </w:rPr>
        <w:t>FSS</w:t>
      </w:r>
      <w:r w:rsidR="00B47CE2" w:rsidRPr="00F765BA">
        <w:rPr>
          <w:rFonts w:hint="eastAsia"/>
          <w:lang w:eastAsia="zh-CN"/>
        </w:rPr>
        <w:t>卫星在海洋表面产生的无用发射</w:t>
      </w:r>
      <w:r w:rsidR="00BB2F3D" w:rsidRPr="00F765BA">
        <w:rPr>
          <w:rFonts w:hint="eastAsia"/>
          <w:lang w:eastAsia="zh-CN"/>
        </w:rPr>
        <w:t>的</w:t>
      </w:r>
      <w:r w:rsidR="00B47CE2" w:rsidRPr="00F765BA">
        <w:rPr>
          <w:rFonts w:hint="eastAsia"/>
          <w:lang w:eastAsia="zh-CN"/>
        </w:rPr>
        <w:t>功率通量密度</w:t>
      </w:r>
      <w:r w:rsidR="00BB2F3D" w:rsidRPr="00F765BA">
        <w:rPr>
          <w:rFonts w:hint="eastAsia"/>
          <w:lang w:eastAsia="zh-CN"/>
        </w:rPr>
        <w:t>适用</w:t>
      </w:r>
      <w:r w:rsidR="00B47CE2" w:rsidRPr="00F765BA">
        <w:rPr>
          <w:rFonts w:hint="eastAsia"/>
          <w:lang w:eastAsia="zh-CN"/>
        </w:rPr>
        <w:t>限值。</w:t>
      </w:r>
    </w:p>
    <w:p w14:paraId="4ABE7907" w14:textId="178143C6" w:rsidR="00D409E0" w:rsidRPr="00F765BA" w:rsidRDefault="00D409E0" w:rsidP="00D409E0">
      <w:pPr>
        <w:pStyle w:val="enumlev1"/>
        <w:rPr>
          <w:lang w:eastAsia="zh-CN"/>
        </w:rPr>
      </w:pPr>
      <w:r w:rsidRPr="00F765BA">
        <w:rPr>
          <w:lang w:eastAsia="zh-CN"/>
        </w:rPr>
        <w:t>–</w:t>
      </w:r>
      <w:r w:rsidRPr="00F765BA">
        <w:rPr>
          <w:lang w:eastAsia="zh-CN"/>
        </w:rPr>
        <w:tab/>
      </w:r>
      <w:r w:rsidR="00B47CE2" w:rsidRPr="00F765BA">
        <w:rPr>
          <w:rFonts w:hint="eastAsia"/>
          <w:lang w:eastAsia="zh-CN"/>
        </w:rPr>
        <w:t>本文件建议用于</w:t>
      </w:r>
      <w:r w:rsidR="00DE7C86" w:rsidRPr="00F765BA">
        <w:rPr>
          <w:rFonts w:hint="eastAsia"/>
          <w:lang w:eastAsia="zh-CN"/>
        </w:rPr>
        <w:t>non-GSO</w:t>
      </w:r>
      <w:r w:rsidR="00B47CE2" w:rsidRPr="00F765BA">
        <w:rPr>
          <w:rFonts w:hint="eastAsia"/>
          <w:lang w:eastAsia="zh-CN"/>
        </w:rPr>
        <w:t xml:space="preserve"> ESIM</w:t>
      </w:r>
      <w:r w:rsidR="00B47CE2" w:rsidRPr="00F765BA">
        <w:rPr>
          <w:rFonts w:hint="eastAsia"/>
          <w:lang w:eastAsia="zh-CN"/>
        </w:rPr>
        <w:t>操作的频率指配</w:t>
      </w:r>
      <w:r w:rsidR="00342BB1" w:rsidRPr="00F765BA">
        <w:rPr>
          <w:rFonts w:hint="eastAsia"/>
          <w:lang w:eastAsia="zh-CN"/>
        </w:rPr>
        <w:t>须</w:t>
      </w:r>
      <w:r w:rsidR="00B47CE2" w:rsidRPr="00F765BA">
        <w:rPr>
          <w:rFonts w:hint="eastAsia"/>
          <w:lang w:eastAsia="zh-CN"/>
        </w:rPr>
        <w:t>由</w:t>
      </w:r>
      <w:r w:rsidR="00B47CE2" w:rsidRPr="00F765BA">
        <w:rPr>
          <w:rFonts w:hint="eastAsia"/>
          <w:lang w:eastAsia="zh-CN"/>
        </w:rPr>
        <w:t>ESIM</w:t>
      </w:r>
      <w:r w:rsidR="00B47CE2" w:rsidRPr="00F765BA">
        <w:rPr>
          <w:rFonts w:hint="eastAsia"/>
          <w:lang w:eastAsia="zh-CN"/>
        </w:rPr>
        <w:t>与之通信的</w:t>
      </w:r>
      <w:r w:rsidR="00B47CE2" w:rsidRPr="00F765BA">
        <w:rPr>
          <w:rFonts w:hint="eastAsia"/>
          <w:lang w:eastAsia="zh-CN"/>
        </w:rPr>
        <w:t>FSS</w:t>
      </w:r>
      <w:r w:rsidR="00B47CE2" w:rsidRPr="00F765BA">
        <w:rPr>
          <w:rFonts w:hint="eastAsia"/>
          <w:lang w:eastAsia="zh-CN"/>
        </w:rPr>
        <w:t>卫星系统的通知主管部门进行通知。此外，通知主管部门</w:t>
      </w:r>
      <w:r w:rsidR="00342BB1" w:rsidRPr="00F765BA">
        <w:rPr>
          <w:rFonts w:hint="eastAsia"/>
          <w:lang w:eastAsia="zh-CN"/>
        </w:rPr>
        <w:t>应</w:t>
      </w:r>
      <w:r w:rsidR="00B47CE2" w:rsidRPr="00F765BA">
        <w:rPr>
          <w:rFonts w:hint="eastAsia"/>
          <w:lang w:eastAsia="zh-CN"/>
        </w:rPr>
        <w:t>确保</w:t>
      </w:r>
      <w:r w:rsidR="00DE7C86" w:rsidRPr="00F765BA">
        <w:rPr>
          <w:rFonts w:hint="eastAsia"/>
          <w:lang w:eastAsia="zh-CN"/>
        </w:rPr>
        <w:t>non-GSO</w:t>
      </w:r>
      <w:r w:rsidR="00B47CE2" w:rsidRPr="00F765BA">
        <w:rPr>
          <w:rFonts w:hint="eastAsia"/>
          <w:lang w:eastAsia="zh-CN"/>
        </w:rPr>
        <w:t xml:space="preserve"> ESIM</w:t>
      </w:r>
      <w:r w:rsidR="00342BB1" w:rsidRPr="00F765BA">
        <w:rPr>
          <w:rFonts w:hint="eastAsia"/>
          <w:lang w:eastAsia="zh-CN"/>
        </w:rPr>
        <w:t>只</w:t>
      </w:r>
      <w:r w:rsidR="00B47CE2" w:rsidRPr="00F765BA">
        <w:rPr>
          <w:rFonts w:hint="eastAsia"/>
          <w:lang w:eastAsia="zh-CN"/>
        </w:rPr>
        <w:t>在任何获得授权的主管部门管辖的领土内</w:t>
      </w:r>
      <w:r w:rsidR="00342BB1" w:rsidRPr="00F765BA">
        <w:rPr>
          <w:rFonts w:hint="eastAsia"/>
          <w:lang w:eastAsia="zh-CN"/>
        </w:rPr>
        <w:t>操作</w:t>
      </w:r>
      <w:r w:rsidR="00B47CE2" w:rsidRPr="00F765BA">
        <w:rPr>
          <w:rFonts w:hint="eastAsia"/>
          <w:lang w:eastAsia="zh-CN"/>
        </w:rPr>
        <w:t>。</w:t>
      </w:r>
    </w:p>
    <w:p w14:paraId="0835DB29" w14:textId="042B5FAD" w:rsidR="00D409E0" w:rsidRPr="00F765BA" w:rsidRDefault="00B47CE2" w:rsidP="00104A92">
      <w:pPr>
        <w:ind w:firstLineChars="200" w:firstLine="480"/>
        <w:rPr>
          <w:lang w:eastAsia="zh-CN"/>
        </w:rPr>
      </w:pPr>
      <w:r w:rsidRPr="00F765BA">
        <w:rPr>
          <w:rFonts w:hint="eastAsia"/>
          <w:lang w:eastAsia="zh-CN"/>
        </w:rPr>
        <w:t>本</w:t>
      </w:r>
      <w:r w:rsidRPr="00F765BA">
        <w:rPr>
          <w:rFonts w:hint="eastAsia"/>
          <w:lang w:eastAsia="zh-CN"/>
        </w:rPr>
        <w:t>ECP</w:t>
      </w:r>
      <w:r w:rsidRPr="00F765BA">
        <w:rPr>
          <w:rFonts w:hint="eastAsia"/>
          <w:lang w:eastAsia="zh-CN"/>
        </w:rPr>
        <w:t>的</w:t>
      </w:r>
      <w:r w:rsidR="006C6AB7" w:rsidRPr="00F765BA">
        <w:rPr>
          <w:rFonts w:hint="eastAsia"/>
          <w:lang w:eastAsia="zh-CN"/>
        </w:rPr>
        <w:t>后</w:t>
      </w:r>
      <w:proofErr w:type="gramStart"/>
      <w:r w:rsidR="006C6AB7" w:rsidRPr="00F765BA">
        <w:rPr>
          <w:rFonts w:hint="eastAsia"/>
          <w:lang w:eastAsia="zh-CN"/>
        </w:rPr>
        <w:t>附资料</w:t>
      </w:r>
      <w:proofErr w:type="gramEnd"/>
      <w:r w:rsidRPr="00F765BA">
        <w:rPr>
          <w:rFonts w:hint="eastAsia"/>
          <w:lang w:eastAsia="zh-CN"/>
        </w:rPr>
        <w:t>仅供参考。建议不将内容全部或部分纳入新的第</w:t>
      </w:r>
      <w:r w:rsidRPr="00104A92">
        <w:rPr>
          <w:rFonts w:hint="eastAsia"/>
          <w:b/>
          <w:bCs/>
          <w:lang w:eastAsia="zh-CN"/>
        </w:rPr>
        <w:t>[</w:t>
      </w:r>
      <w:r w:rsidRPr="00F765BA">
        <w:rPr>
          <w:rFonts w:hint="eastAsia"/>
          <w:b/>
          <w:bCs/>
          <w:lang w:eastAsia="zh-CN"/>
        </w:rPr>
        <w:t>EUR-A116-NGSO-ESIM</w:t>
      </w:r>
      <w:r w:rsidRPr="00104A92">
        <w:rPr>
          <w:rFonts w:hint="eastAsia"/>
          <w:b/>
          <w:bCs/>
          <w:lang w:eastAsia="zh-CN"/>
        </w:rPr>
        <w:t>]</w:t>
      </w:r>
      <w:r w:rsidRPr="00F765BA">
        <w:rPr>
          <w:rFonts w:hint="eastAsia"/>
          <w:lang w:eastAsia="zh-CN"/>
        </w:rPr>
        <w:t>号决议</w:t>
      </w:r>
      <w:r w:rsidRPr="00104A92">
        <w:rPr>
          <w:rFonts w:hint="eastAsia"/>
          <w:b/>
          <w:bCs/>
          <w:lang w:eastAsia="zh-CN"/>
        </w:rPr>
        <w:t>（</w:t>
      </w:r>
      <w:r w:rsidRPr="00104A92">
        <w:rPr>
          <w:rFonts w:hint="eastAsia"/>
          <w:b/>
          <w:bCs/>
          <w:lang w:eastAsia="zh-CN"/>
        </w:rPr>
        <w:t>WRC-23</w:t>
      </w:r>
      <w:r w:rsidRPr="00104A92">
        <w:rPr>
          <w:rFonts w:hint="eastAsia"/>
          <w:b/>
          <w:bCs/>
          <w:lang w:eastAsia="zh-CN"/>
        </w:rPr>
        <w:t>）</w:t>
      </w:r>
      <w:r w:rsidRPr="00F765BA">
        <w:rPr>
          <w:rFonts w:hint="eastAsia"/>
          <w:lang w:eastAsia="zh-CN"/>
        </w:rPr>
        <w:t>。</w:t>
      </w:r>
    </w:p>
    <w:p w14:paraId="29105945" w14:textId="7BB50D49" w:rsidR="00622560" w:rsidRPr="00F765BA" w:rsidRDefault="00A9109D" w:rsidP="00A9109D">
      <w:pPr>
        <w:pStyle w:val="Headingb"/>
        <w:rPr>
          <w:lang w:eastAsia="zh-CN"/>
        </w:rPr>
      </w:pPr>
      <w:r w:rsidRPr="00F765BA">
        <w:rPr>
          <w:rFonts w:hint="eastAsia"/>
          <w:lang w:eastAsia="zh-CN"/>
        </w:rPr>
        <w:t>提案</w:t>
      </w:r>
    </w:p>
    <w:p w14:paraId="733D829B" w14:textId="77777777" w:rsidR="00B868FC" w:rsidRPr="00F765BA" w:rsidRDefault="00B868FC" w:rsidP="00B868FC">
      <w:pPr>
        <w:tabs>
          <w:tab w:val="clear" w:pos="1134"/>
          <w:tab w:val="clear" w:pos="1871"/>
          <w:tab w:val="clear" w:pos="2268"/>
        </w:tabs>
        <w:overflowPunct/>
        <w:autoSpaceDE/>
        <w:autoSpaceDN/>
        <w:adjustRightInd/>
        <w:spacing w:before="0"/>
        <w:textAlignment w:val="auto"/>
        <w:rPr>
          <w:lang w:eastAsia="zh-CN"/>
        </w:rPr>
      </w:pPr>
      <w:r w:rsidRPr="00F765BA">
        <w:rPr>
          <w:lang w:eastAsia="zh-CN"/>
        </w:rPr>
        <w:br w:type="page"/>
      </w:r>
    </w:p>
    <w:p w14:paraId="19C86CA5" w14:textId="77777777" w:rsidR="005F52D3" w:rsidRPr="00833888" w:rsidRDefault="003230D0" w:rsidP="00833888">
      <w:pPr>
        <w:pStyle w:val="ArtNo"/>
        <w:rPr>
          <w:lang w:eastAsia="zh-CN"/>
        </w:rPr>
      </w:pPr>
      <w:bookmarkStart w:id="8" w:name="_Toc45109475"/>
      <w:r w:rsidRPr="00833888">
        <w:rPr>
          <w:rFonts w:hint="eastAsia"/>
          <w:lang w:eastAsia="zh-CN"/>
        </w:rPr>
        <w:lastRenderedPageBreak/>
        <w:t>第</w:t>
      </w:r>
      <w:r w:rsidRPr="00833888">
        <w:rPr>
          <w:rStyle w:val="href"/>
          <w:rFonts w:hint="eastAsia"/>
          <w:lang w:eastAsia="zh-CN"/>
        </w:rPr>
        <w:t>5</w:t>
      </w:r>
      <w:r w:rsidRPr="00833888">
        <w:rPr>
          <w:rFonts w:hint="eastAsia"/>
          <w:lang w:eastAsia="zh-CN"/>
        </w:rPr>
        <w:t>条</w:t>
      </w:r>
      <w:bookmarkEnd w:id="8"/>
    </w:p>
    <w:p w14:paraId="38FCC4FE" w14:textId="77777777" w:rsidR="005F52D3" w:rsidRPr="00F765BA" w:rsidRDefault="003230D0" w:rsidP="00076011">
      <w:pPr>
        <w:pStyle w:val="Arttitle"/>
        <w:rPr>
          <w:lang w:eastAsia="zh-CN"/>
        </w:rPr>
      </w:pPr>
      <w:bookmarkStart w:id="9" w:name="_Toc329768663"/>
      <w:bookmarkStart w:id="10" w:name="_Toc45109476"/>
      <w:r w:rsidRPr="00F765BA">
        <w:rPr>
          <w:rFonts w:hint="eastAsia"/>
          <w:lang w:eastAsia="zh-CN"/>
        </w:rPr>
        <w:t>频率划分</w:t>
      </w:r>
      <w:bookmarkEnd w:id="9"/>
      <w:bookmarkEnd w:id="10"/>
    </w:p>
    <w:p w14:paraId="541E0FF3" w14:textId="77777777" w:rsidR="005F52D3" w:rsidRPr="00F765BA" w:rsidRDefault="003230D0" w:rsidP="00076011">
      <w:pPr>
        <w:pStyle w:val="Section1"/>
        <w:rPr>
          <w:rFonts w:ascii="Times New Roman Bold" w:hAnsi="Times New Roman Bold"/>
          <w:b w:val="0"/>
          <w:sz w:val="20"/>
          <w:lang w:eastAsia="zh-CN"/>
        </w:rPr>
      </w:pPr>
      <w:r w:rsidRPr="00F765BA">
        <w:rPr>
          <w:rFonts w:hint="eastAsia"/>
          <w:lang w:eastAsia="zh-CN"/>
        </w:rPr>
        <w:t>第</w:t>
      </w:r>
      <w:r w:rsidRPr="00F765BA">
        <w:rPr>
          <w:rFonts w:hint="eastAsia"/>
          <w:lang w:eastAsia="zh-CN"/>
        </w:rPr>
        <w:t>IV</w:t>
      </w:r>
      <w:r w:rsidRPr="00F765BA">
        <w:rPr>
          <w:rFonts w:hint="eastAsia"/>
          <w:lang w:eastAsia="zh-CN"/>
        </w:rPr>
        <w:t>节</w:t>
      </w:r>
      <w:r w:rsidRPr="00F765BA">
        <w:rPr>
          <w:rFonts w:hint="eastAsia"/>
          <w:lang w:eastAsia="zh-CN"/>
        </w:rPr>
        <w:t xml:space="preserve"> </w:t>
      </w:r>
      <w:r w:rsidRPr="00F765BA">
        <w:rPr>
          <w:lang w:eastAsia="zh-CN"/>
        </w:rPr>
        <w:t>–</w:t>
      </w:r>
      <w:r w:rsidRPr="00F765BA">
        <w:rPr>
          <w:rFonts w:hint="eastAsia"/>
          <w:lang w:eastAsia="zh-CN"/>
        </w:rPr>
        <w:t xml:space="preserve"> </w:t>
      </w:r>
      <w:r w:rsidRPr="00F765BA">
        <w:rPr>
          <w:rFonts w:hint="eastAsia"/>
          <w:lang w:eastAsia="zh-CN"/>
        </w:rPr>
        <w:t>频率划分表</w:t>
      </w:r>
      <w:r w:rsidRPr="00F765BA">
        <w:rPr>
          <w:lang w:eastAsia="zh-CN"/>
        </w:rPr>
        <w:br/>
      </w:r>
      <w:r w:rsidRPr="00F765BA">
        <w:rPr>
          <w:rFonts w:hint="eastAsia"/>
          <w:b w:val="0"/>
          <w:lang w:eastAsia="zh-CN"/>
        </w:rPr>
        <w:t>（见第</w:t>
      </w:r>
      <w:r w:rsidRPr="00F765BA">
        <w:rPr>
          <w:rFonts w:hint="eastAsia"/>
          <w:bCs/>
          <w:lang w:eastAsia="zh-CN"/>
        </w:rPr>
        <w:t>2.1</w:t>
      </w:r>
      <w:r w:rsidRPr="00F765BA">
        <w:rPr>
          <w:rFonts w:hint="eastAsia"/>
          <w:b w:val="0"/>
          <w:lang w:eastAsia="zh-CN"/>
        </w:rPr>
        <w:t>款）</w:t>
      </w:r>
      <w:r w:rsidRPr="00F765BA">
        <w:rPr>
          <w:b w:val="0"/>
          <w:lang w:eastAsia="zh-CN"/>
        </w:rPr>
        <w:br/>
      </w:r>
      <w:r w:rsidRPr="00F765BA">
        <w:rPr>
          <w:lang w:eastAsia="zh-CN"/>
        </w:rPr>
        <w:br/>
      </w:r>
    </w:p>
    <w:p w14:paraId="2056C8A7" w14:textId="77777777" w:rsidR="006B7C35" w:rsidRPr="00F765BA" w:rsidRDefault="003230D0">
      <w:pPr>
        <w:pStyle w:val="Proposal"/>
      </w:pPr>
      <w:r w:rsidRPr="00F765BA">
        <w:t>MOD</w:t>
      </w:r>
      <w:r w:rsidRPr="00F765BA">
        <w:tab/>
        <w:t>EUR/65A16/1</w:t>
      </w:r>
      <w:r w:rsidRPr="00F765BA">
        <w:rPr>
          <w:vanish/>
          <w:color w:val="7F7F7F" w:themeColor="text1" w:themeTint="80"/>
          <w:vertAlign w:val="superscript"/>
        </w:rPr>
        <w:t>#1880</w:t>
      </w:r>
    </w:p>
    <w:p w14:paraId="3C5C6D4F" w14:textId="77777777" w:rsidR="005F52D3" w:rsidRPr="00F765BA" w:rsidRDefault="003230D0" w:rsidP="000401C9">
      <w:pPr>
        <w:pStyle w:val="Tabletitle"/>
      </w:pPr>
      <w:r w:rsidRPr="00F765BA">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A1ABB" w:rsidRPr="00F765BA" w14:paraId="10698EA3" w14:textId="77777777" w:rsidTr="004D2375">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0DA43D8" w14:textId="77777777" w:rsidR="005F52D3" w:rsidRPr="00F765BA" w:rsidRDefault="003230D0" w:rsidP="004D2375">
            <w:pPr>
              <w:pStyle w:val="Tablehead"/>
              <w:rPr>
                <w:rFonts w:ascii="Times New Roman" w:hAnsi="Times New Roman"/>
              </w:rPr>
            </w:pPr>
            <w:proofErr w:type="spellStart"/>
            <w:r w:rsidRPr="00F765BA">
              <w:rPr>
                <w:rFonts w:ascii="Times New Roman" w:hAnsi="Times New Roman"/>
              </w:rPr>
              <w:t>划分给以下业务</w:t>
            </w:r>
            <w:proofErr w:type="spellEnd"/>
          </w:p>
        </w:tc>
      </w:tr>
      <w:tr w:rsidR="000A1ABB" w:rsidRPr="00F765BA" w14:paraId="3CE384E0" w14:textId="77777777" w:rsidTr="004D2375">
        <w:trPr>
          <w:cantSplit/>
          <w:jc w:val="center"/>
        </w:trPr>
        <w:tc>
          <w:tcPr>
            <w:tcW w:w="3100" w:type="dxa"/>
            <w:tcBorders>
              <w:top w:val="single" w:sz="4" w:space="0" w:color="auto"/>
              <w:left w:val="single" w:sz="4" w:space="0" w:color="auto"/>
              <w:bottom w:val="single" w:sz="4" w:space="0" w:color="auto"/>
              <w:right w:val="single" w:sz="4" w:space="0" w:color="auto"/>
            </w:tcBorders>
          </w:tcPr>
          <w:p w14:paraId="3C91BC89" w14:textId="77777777" w:rsidR="005F52D3" w:rsidRPr="00F765BA" w:rsidRDefault="003230D0" w:rsidP="004D2375">
            <w:pPr>
              <w:pStyle w:val="Tablehead"/>
              <w:rPr>
                <w:rFonts w:ascii="Times New Roman" w:hAnsi="Times New Roman"/>
              </w:rPr>
            </w:pPr>
            <w:r w:rsidRPr="00F765BA">
              <w:rPr>
                <w:rFonts w:ascii="Times New Roman" w:hAnsi="Times New Roman"/>
              </w:rPr>
              <w:t>1</w:t>
            </w:r>
            <w:r w:rsidRPr="00F765BA">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3DFAABE3" w14:textId="77777777" w:rsidR="005F52D3" w:rsidRPr="00F765BA" w:rsidRDefault="003230D0" w:rsidP="004D2375">
            <w:pPr>
              <w:pStyle w:val="Tablehead"/>
              <w:rPr>
                <w:rFonts w:ascii="Times New Roman" w:hAnsi="Times New Roman"/>
              </w:rPr>
            </w:pPr>
            <w:r w:rsidRPr="00F765BA">
              <w:rPr>
                <w:rFonts w:ascii="Times New Roman" w:hAnsi="Times New Roman"/>
              </w:rPr>
              <w:t>2</w:t>
            </w:r>
            <w:r w:rsidRPr="00F765BA">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54A0EE51" w14:textId="77777777" w:rsidR="005F52D3" w:rsidRPr="00F765BA" w:rsidRDefault="003230D0" w:rsidP="004D2375">
            <w:pPr>
              <w:pStyle w:val="Tablehead"/>
              <w:rPr>
                <w:rFonts w:ascii="Times New Roman" w:hAnsi="Times New Roman"/>
              </w:rPr>
            </w:pPr>
            <w:r w:rsidRPr="00F765BA">
              <w:rPr>
                <w:rFonts w:ascii="Times New Roman" w:hAnsi="Times New Roman"/>
              </w:rPr>
              <w:t>3</w:t>
            </w:r>
            <w:r w:rsidRPr="00F765BA">
              <w:rPr>
                <w:rFonts w:ascii="Times New Roman" w:hAnsi="Times New Roman"/>
              </w:rPr>
              <w:t>区</w:t>
            </w:r>
          </w:p>
        </w:tc>
      </w:tr>
      <w:tr w:rsidR="000A1ABB" w:rsidRPr="00F765BA" w14:paraId="08484B8C" w14:textId="77777777" w:rsidTr="004D2375">
        <w:trPr>
          <w:cantSplit/>
          <w:jc w:val="center"/>
        </w:trPr>
        <w:tc>
          <w:tcPr>
            <w:tcW w:w="3100" w:type="dxa"/>
            <w:tcBorders>
              <w:top w:val="single" w:sz="4" w:space="0" w:color="auto"/>
              <w:left w:val="single" w:sz="4" w:space="0" w:color="auto"/>
              <w:bottom w:val="nil"/>
              <w:right w:val="single" w:sz="4" w:space="0" w:color="auto"/>
            </w:tcBorders>
          </w:tcPr>
          <w:p w14:paraId="7F6D4AFB" w14:textId="77777777" w:rsidR="005F52D3" w:rsidRPr="00F765BA" w:rsidRDefault="003230D0" w:rsidP="004D2375">
            <w:pPr>
              <w:pStyle w:val="TableTextS5"/>
              <w:spacing w:before="20" w:after="0"/>
              <w:rPr>
                <w:rStyle w:val="Tablefreq"/>
                <w:lang w:eastAsia="zh-CN"/>
              </w:rPr>
            </w:pPr>
            <w:r w:rsidRPr="00F765BA">
              <w:rPr>
                <w:rStyle w:val="Tablefreq"/>
                <w:lang w:eastAsia="zh-CN"/>
              </w:rPr>
              <w:t>17.7-18.1</w:t>
            </w:r>
          </w:p>
          <w:p w14:paraId="1EE27593" w14:textId="77777777" w:rsidR="005F52D3" w:rsidRPr="00F765BA" w:rsidRDefault="003230D0" w:rsidP="004D2375">
            <w:pPr>
              <w:pStyle w:val="TableTextS5"/>
              <w:spacing w:before="20" w:after="0"/>
              <w:rPr>
                <w:rFonts w:ascii="SimHei" w:eastAsia="SimHei" w:hAnsi="SimHei"/>
                <w:b/>
                <w:bCs/>
              </w:rPr>
            </w:pPr>
            <w:proofErr w:type="spellStart"/>
            <w:r w:rsidRPr="00F765BA">
              <w:rPr>
                <w:rFonts w:ascii="SimHei" w:eastAsia="SimHei" w:hAnsi="SimHei"/>
                <w:b/>
                <w:bCs/>
              </w:rPr>
              <w:t>固定</w:t>
            </w:r>
            <w:proofErr w:type="spellEnd"/>
          </w:p>
          <w:p w14:paraId="70C53B93" w14:textId="780FA108" w:rsidR="005F52D3" w:rsidRPr="00F765BA" w:rsidRDefault="003230D0" w:rsidP="00BC59C8">
            <w:pPr>
              <w:pStyle w:val="TableTextS5"/>
              <w:spacing w:before="20" w:after="0"/>
              <w:ind w:left="195" w:hanging="195"/>
              <w:rPr>
                <w:lang w:eastAsia="zh-CN"/>
              </w:rPr>
            </w:pPr>
            <w:proofErr w:type="spellStart"/>
            <w:r w:rsidRPr="00F765BA">
              <w:rPr>
                <w:rFonts w:ascii="SimHei" w:eastAsia="SimHei" w:hAnsi="SimHei"/>
                <w:b/>
                <w:bCs/>
              </w:rPr>
              <w:t>卫星固定</w:t>
            </w:r>
            <w:proofErr w:type="spellEnd"/>
            <w:r w:rsidRPr="00F765BA">
              <w:rPr>
                <w:rFonts w:ascii="SimHei" w:eastAsia="SimHei" w:hAnsi="SimHei"/>
                <w:lang w:eastAsia="zh-CN"/>
              </w:rPr>
              <w:br/>
            </w:r>
            <w:r w:rsidRPr="00F765BA">
              <w:rPr>
                <w:lang w:eastAsia="zh-CN"/>
              </w:rPr>
              <w:t>（空对地</w:t>
            </w:r>
            <w:proofErr w:type="gramStart"/>
            <w:r w:rsidRPr="00F765BA">
              <w:rPr>
                <w:lang w:eastAsia="zh-CN"/>
              </w:rPr>
              <w:t>）</w:t>
            </w:r>
            <w:r w:rsidRPr="00F765BA">
              <w:rPr>
                <w:lang w:eastAsia="zh-CN"/>
              </w:rPr>
              <w:t xml:space="preserve">  </w:t>
            </w:r>
            <w:r w:rsidRPr="00F765BA">
              <w:rPr>
                <w:rStyle w:val="Artref"/>
                <w:color w:val="000000"/>
              </w:rPr>
              <w:t>5.484A</w:t>
            </w:r>
            <w:proofErr w:type="gramEnd"/>
            <w:r w:rsidRPr="00F765BA">
              <w:rPr>
                <w:lang w:eastAsia="zh-CN"/>
              </w:rPr>
              <w:t xml:space="preserve">  </w:t>
            </w:r>
            <w:r w:rsidRPr="00F765BA">
              <w:rPr>
                <w:rStyle w:val="Artref"/>
                <w:color w:val="000000"/>
              </w:rPr>
              <w:t>5.</w:t>
            </w:r>
            <w:r w:rsidRPr="00F765BA">
              <w:rPr>
                <w:rStyle w:val="Artref"/>
                <w:color w:val="000000"/>
                <w:lang w:eastAsia="zh-CN"/>
              </w:rPr>
              <w:t xml:space="preserve">517A  </w:t>
            </w:r>
            <w:ins w:id="11" w:author="Chairman SWG 4A1b" w:date="2022-09-05T17:42:00Z">
              <w:r w:rsidR="00833888" w:rsidRPr="00D878E8">
                <w:t xml:space="preserve">ADD </w:t>
              </w:r>
              <w:r w:rsidR="00833888" w:rsidRPr="00EC2545">
                <w:rPr>
                  <w:rStyle w:val="Artref"/>
                  <w:color w:val="000000"/>
                </w:rPr>
                <w:t>5.A116</w:t>
              </w:r>
            </w:ins>
            <w:r w:rsidRPr="00F765BA">
              <w:rPr>
                <w:lang w:eastAsia="zh-CN"/>
              </w:rPr>
              <w:br/>
            </w:r>
            <w:r w:rsidRPr="00F765BA">
              <w:rPr>
                <w:lang w:eastAsia="zh-CN"/>
              </w:rPr>
              <w:t>（地对空）</w:t>
            </w:r>
            <w:r w:rsidRPr="00F765BA">
              <w:rPr>
                <w:lang w:eastAsia="zh-CN"/>
              </w:rPr>
              <w:t xml:space="preserve">  </w:t>
            </w:r>
            <w:r w:rsidRPr="00F765BA">
              <w:rPr>
                <w:rStyle w:val="Artref"/>
                <w:color w:val="000000"/>
              </w:rPr>
              <w:t>5.516</w:t>
            </w:r>
          </w:p>
          <w:p w14:paraId="598B78ED" w14:textId="77777777" w:rsidR="005F52D3" w:rsidRPr="00F765BA" w:rsidRDefault="003230D0" w:rsidP="00AA4096">
            <w:pPr>
              <w:pStyle w:val="TableTextS5"/>
              <w:spacing w:before="20" w:after="0"/>
            </w:pPr>
            <w:proofErr w:type="spellStart"/>
            <w:r w:rsidRPr="00F765BA">
              <w:rPr>
                <w:rFonts w:ascii="SimHei" w:eastAsia="SimHei" w:hAnsi="SimHei"/>
                <w:b/>
                <w:bCs/>
              </w:rPr>
              <w:t>移动</w:t>
            </w:r>
            <w:proofErr w:type="spellEnd"/>
          </w:p>
        </w:tc>
        <w:tc>
          <w:tcPr>
            <w:tcW w:w="3100" w:type="dxa"/>
            <w:tcBorders>
              <w:top w:val="single" w:sz="4" w:space="0" w:color="auto"/>
              <w:left w:val="single" w:sz="4" w:space="0" w:color="auto"/>
              <w:bottom w:val="single" w:sz="4" w:space="0" w:color="auto"/>
              <w:right w:val="single" w:sz="4" w:space="0" w:color="auto"/>
            </w:tcBorders>
          </w:tcPr>
          <w:p w14:paraId="56AB061F" w14:textId="77777777" w:rsidR="005F52D3" w:rsidRPr="00F765BA" w:rsidRDefault="003230D0" w:rsidP="004D2375">
            <w:pPr>
              <w:pStyle w:val="TableTextS5"/>
              <w:spacing w:before="20" w:after="0"/>
              <w:rPr>
                <w:rStyle w:val="Tablefreq"/>
                <w:lang w:eastAsia="zh-CN"/>
              </w:rPr>
            </w:pPr>
            <w:r w:rsidRPr="00F765BA">
              <w:rPr>
                <w:rStyle w:val="Tablefreq"/>
                <w:lang w:eastAsia="zh-CN"/>
              </w:rPr>
              <w:t>17.7-17.8</w:t>
            </w:r>
          </w:p>
          <w:p w14:paraId="7A16ADEC" w14:textId="77777777" w:rsidR="005F52D3" w:rsidRPr="00F765BA" w:rsidRDefault="003230D0" w:rsidP="004D2375">
            <w:pPr>
              <w:pStyle w:val="TableTextS5"/>
              <w:spacing w:before="20" w:after="0"/>
              <w:rPr>
                <w:rFonts w:ascii="SimHei" w:eastAsia="SimHei" w:hAnsi="SimHei"/>
                <w:b/>
                <w:bCs/>
              </w:rPr>
            </w:pPr>
            <w:proofErr w:type="spellStart"/>
            <w:r w:rsidRPr="00F765BA">
              <w:rPr>
                <w:rFonts w:ascii="SimHei" w:eastAsia="SimHei" w:hAnsi="SimHei"/>
                <w:b/>
                <w:bCs/>
              </w:rPr>
              <w:t>固定</w:t>
            </w:r>
            <w:proofErr w:type="spellEnd"/>
          </w:p>
          <w:p w14:paraId="531B2EB2" w14:textId="0996A032" w:rsidR="005F52D3" w:rsidRPr="00F765BA" w:rsidRDefault="003230D0" w:rsidP="00BC59C8">
            <w:pPr>
              <w:pStyle w:val="TableTextS5"/>
              <w:spacing w:before="20" w:after="0"/>
              <w:ind w:left="142" w:hanging="142"/>
              <w:rPr>
                <w:lang w:eastAsia="zh-CN"/>
              </w:rPr>
            </w:pPr>
            <w:proofErr w:type="spellStart"/>
            <w:r w:rsidRPr="00F765BA">
              <w:rPr>
                <w:rFonts w:ascii="SimHei" w:eastAsia="SimHei" w:hAnsi="SimHei"/>
                <w:b/>
                <w:bCs/>
              </w:rPr>
              <w:t>卫星固定</w:t>
            </w:r>
            <w:proofErr w:type="spellEnd"/>
            <w:r w:rsidRPr="00F765BA">
              <w:rPr>
                <w:lang w:eastAsia="zh-CN"/>
              </w:rPr>
              <w:br/>
            </w:r>
            <w:r w:rsidRPr="00F765BA">
              <w:rPr>
                <w:lang w:eastAsia="zh-CN"/>
              </w:rPr>
              <w:t>（空对地</w:t>
            </w:r>
            <w:proofErr w:type="gramStart"/>
            <w:r w:rsidRPr="00F765BA">
              <w:rPr>
                <w:lang w:eastAsia="zh-CN"/>
              </w:rPr>
              <w:t>）</w:t>
            </w:r>
            <w:r w:rsidRPr="00F765BA">
              <w:rPr>
                <w:lang w:eastAsia="zh-CN"/>
              </w:rPr>
              <w:t xml:space="preserve">  </w:t>
            </w:r>
            <w:r w:rsidRPr="00F765BA">
              <w:rPr>
                <w:rStyle w:val="Artref"/>
                <w:color w:val="000000"/>
              </w:rPr>
              <w:t>5.517</w:t>
            </w:r>
            <w:proofErr w:type="gramEnd"/>
            <w:r w:rsidRPr="00F765BA">
              <w:rPr>
                <w:rStyle w:val="Artref"/>
                <w:color w:val="000000"/>
              </w:rPr>
              <w:t xml:space="preserve">  5.517A  </w:t>
            </w:r>
            <w:r w:rsidRPr="00F765BA">
              <w:rPr>
                <w:rStyle w:val="Artref"/>
                <w:color w:val="000000"/>
              </w:rPr>
              <w:br/>
            </w:r>
            <w:ins w:id="12" w:author="Chairman SWG 4A1b" w:date="2022-09-05T17:42:00Z">
              <w:r w:rsidR="00833888" w:rsidRPr="00D878E8">
                <w:t xml:space="preserve">ADD </w:t>
              </w:r>
              <w:r w:rsidR="00833888" w:rsidRPr="00EC2545">
                <w:rPr>
                  <w:rStyle w:val="Artref"/>
                  <w:color w:val="000000"/>
                </w:rPr>
                <w:t>5.A116</w:t>
              </w:r>
            </w:ins>
            <w:r w:rsidRPr="00F765BA">
              <w:rPr>
                <w:lang w:eastAsia="zh-CN"/>
              </w:rPr>
              <w:br/>
            </w:r>
            <w:r w:rsidRPr="00F765BA">
              <w:rPr>
                <w:lang w:eastAsia="zh-CN"/>
              </w:rPr>
              <w:t>（地对空）</w:t>
            </w:r>
            <w:r w:rsidRPr="00F765BA">
              <w:rPr>
                <w:lang w:eastAsia="zh-CN"/>
              </w:rPr>
              <w:t xml:space="preserve">  </w:t>
            </w:r>
            <w:r w:rsidRPr="00F765BA">
              <w:rPr>
                <w:rStyle w:val="Artref"/>
                <w:color w:val="000000"/>
              </w:rPr>
              <w:t>5.516</w:t>
            </w:r>
          </w:p>
          <w:p w14:paraId="54DB3529" w14:textId="77777777" w:rsidR="005F52D3" w:rsidRPr="00F765BA" w:rsidRDefault="003230D0" w:rsidP="004D2375">
            <w:pPr>
              <w:pStyle w:val="TableTextS5"/>
              <w:spacing w:before="20" w:after="0"/>
              <w:rPr>
                <w:b/>
                <w:bCs/>
              </w:rPr>
            </w:pPr>
            <w:proofErr w:type="spellStart"/>
            <w:r w:rsidRPr="00F765BA">
              <w:rPr>
                <w:b/>
                <w:bCs/>
              </w:rPr>
              <w:t>卫星广播</w:t>
            </w:r>
            <w:proofErr w:type="spellEnd"/>
          </w:p>
          <w:p w14:paraId="78933F35" w14:textId="77777777" w:rsidR="005F52D3" w:rsidRPr="00F765BA" w:rsidRDefault="003230D0" w:rsidP="004D2375">
            <w:pPr>
              <w:pStyle w:val="TableTextS5"/>
              <w:spacing w:before="20" w:after="0"/>
            </w:pPr>
            <w:proofErr w:type="spellStart"/>
            <w:r w:rsidRPr="00F765BA">
              <w:t>移动</w:t>
            </w:r>
            <w:proofErr w:type="spellEnd"/>
          </w:p>
          <w:p w14:paraId="43ECC1E0" w14:textId="77777777" w:rsidR="005F52D3" w:rsidRPr="00F765BA" w:rsidRDefault="003230D0" w:rsidP="004D2375">
            <w:pPr>
              <w:pStyle w:val="TableTextS5"/>
              <w:spacing w:before="30" w:after="30"/>
              <w:rPr>
                <w:rStyle w:val="Artref"/>
              </w:rPr>
            </w:pPr>
            <w:r w:rsidRPr="00F765BA">
              <w:rPr>
                <w:rStyle w:val="Artref"/>
                <w:color w:val="000000"/>
              </w:rPr>
              <w:t>5.515</w:t>
            </w:r>
          </w:p>
        </w:tc>
        <w:tc>
          <w:tcPr>
            <w:tcW w:w="3100" w:type="dxa"/>
            <w:tcBorders>
              <w:top w:val="single" w:sz="4" w:space="0" w:color="auto"/>
              <w:left w:val="single" w:sz="4" w:space="0" w:color="auto"/>
              <w:bottom w:val="nil"/>
              <w:right w:val="single" w:sz="4" w:space="0" w:color="auto"/>
            </w:tcBorders>
          </w:tcPr>
          <w:p w14:paraId="6CD67E52" w14:textId="77777777" w:rsidR="005F52D3" w:rsidRPr="00F765BA" w:rsidRDefault="003230D0" w:rsidP="004D2375">
            <w:pPr>
              <w:pStyle w:val="TableTextS5"/>
              <w:spacing w:before="20" w:after="0"/>
              <w:rPr>
                <w:rStyle w:val="Tablefreq"/>
                <w:lang w:eastAsia="zh-CN"/>
              </w:rPr>
            </w:pPr>
            <w:r w:rsidRPr="00F765BA">
              <w:rPr>
                <w:rStyle w:val="Tablefreq"/>
                <w:lang w:eastAsia="zh-CN"/>
              </w:rPr>
              <w:t>17.7-18.1</w:t>
            </w:r>
          </w:p>
          <w:p w14:paraId="7BB908B8" w14:textId="77777777" w:rsidR="005F52D3" w:rsidRPr="00F765BA" w:rsidRDefault="003230D0" w:rsidP="004D2375">
            <w:pPr>
              <w:pStyle w:val="TableTextS5"/>
              <w:spacing w:before="20" w:after="0"/>
              <w:rPr>
                <w:rFonts w:ascii="SimHei" w:eastAsia="SimHei" w:hAnsi="SimHei"/>
                <w:b/>
                <w:bCs/>
              </w:rPr>
            </w:pPr>
            <w:proofErr w:type="spellStart"/>
            <w:r w:rsidRPr="00F765BA">
              <w:rPr>
                <w:rFonts w:ascii="SimHei" w:eastAsia="SimHei" w:hAnsi="SimHei"/>
                <w:b/>
                <w:bCs/>
              </w:rPr>
              <w:t>固定</w:t>
            </w:r>
            <w:proofErr w:type="spellEnd"/>
          </w:p>
          <w:p w14:paraId="049081A5" w14:textId="6E0CA728" w:rsidR="005F52D3" w:rsidRPr="00F765BA" w:rsidRDefault="003230D0" w:rsidP="00BC59C8">
            <w:pPr>
              <w:pStyle w:val="TableTextS5"/>
              <w:spacing w:before="20" w:after="0"/>
              <w:ind w:left="199" w:hanging="199"/>
              <w:rPr>
                <w:lang w:eastAsia="zh-CN"/>
              </w:rPr>
            </w:pPr>
            <w:proofErr w:type="spellStart"/>
            <w:r w:rsidRPr="00F765BA">
              <w:rPr>
                <w:rFonts w:ascii="SimHei" w:eastAsia="SimHei" w:hAnsi="SimHei"/>
                <w:b/>
                <w:bCs/>
              </w:rPr>
              <w:t>卫星固定</w:t>
            </w:r>
            <w:proofErr w:type="spellEnd"/>
            <w:r w:rsidRPr="00F765BA">
              <w:rPr>
                <w:lang w:eastAsia="zh-CN"/>
              </w:rPr>
              <w:br/>
            </w:r>
            <w:r w:rsidRPr="00F765BA">
              <w:rPr>
                <w:lang w:eastAsia="zh-CN"/>
              </w:rPr>
              <w:t>（空对地</w:t>
            </w:r>
            <w:proofErr w:type="gramStart"/>
            <w:r w:rsidRPr="00F765BA">
              <w:rPr>
                <w:lang w:eastAsia="zh-CN"/>
              </w:rPr>
              <w:t>）</w:t>
            </w:r>
            <w:r w:rsidRPr="00F765BA">
              <w:rPr>
                <w:lang w:eastAsia="zh-CN"/>
              </w:rPr>
              <w:t xml:space="preserve">  </w:t>
            </w:r>
            <w:r w:rsidRPr="00F765BA">
              <w:rPr>
                <w:rStyle w:val="Artref"/>
                <w:color w:val="000000"/>
              </w:rPr>
              <w:t>5.484A</w:t>
            </w:r>
            <w:proofErr w:type="gramEnd"/>
            <w:r w:rsidRPr="00F765BA">
              <w:rPr>
                <w:rStyle w:val="Artref"/>
                <w:color w:val="000000"/>
              </w:rPr>
              <w:t xml:space="preserve">  5.517A  </w:t>
            </w:r>
            <w:ins w:id="13" w:author="Chairman SWG 4A1b" w:date="2022-09-05T17:42:00Z">
              <w:r w:rsidR="00833888" w:rsidRPr="00D878E8">
                <w:t xml:space="preserve">ADD </w:t>
              </w:r>
              <w:r w:rsidR="00833888" w:rsidRPr="00EC2545">
                <w:rPr>
                  <w:rStyle w:val="Artref"/>
                  <w:color w:val="000000"/>
                </w:rPr>
                <w:t>5.A116</w:t>
              </w:r>
            </w:ins>
            <w:r w:rsidRPr="00F765BA">
              <w:rPr>
                <w:lang w:eastAsia="zh-CN"/>
              </w:rPr>
              <w:br/>
            </w:r>
            <w:r w:rsidRPr="00F765BA">
              <w:rPr>
                <w:lang w:eastAsia="zh-CN"/>
              </w:rPr>
              <w:t>（地对空）</w:t>
            </w:r>
            <w:r w:rsidRPr="00F765BA">
              <w:rPr>
                <w:lang w:eastAsia="zh-CN"/>
              </w:rPr>
              <w:t xml:space="preserve">  </w:t>
            </w:r>
            <w:r w:rsidRPr="00F765BA">
              <w:rPr>
                <w:rStyle w:val="Artref"/>
                <w:color w:val="000000"/>
              </w:rPr>
              <w:t>5.516</w:t>
            </w:r>
          </w:p>
          <w:p w14:paraId="36CA41BA" w14:textId="77777777" w:rsidR="005F52D3" w:rsidRPr="00F765BA" w:rsidRDefault="003230D0" w:rsidP="004D2375">
            <w:pPr>
              <w:pStyle w:val="TableTextS5"/>
              <w:spacing w:before="30" w:after="30"/>
              <w:rPr>
                <w:rFonts w:ascii="SimHei" w:eastAsia="SimHei" w:hAnsi="SimHei"/>
              </w:rPr>
            </w:pPr>
            <w:proofErr w:type="spellStart"/>
            <w:r w:rsidRPr="00F765BA">
              <w:rPr>
                <w:rFonts w:ascii="SimHei" w:eastAsia="SimHei" w:hAnsi="SimHei"/>
                <w:b/>
                <w:bCs/>
              </w:rPr>
              <w:t>移动</w:t>
            </w:r>
            <w:proofErr w:type="spellEnd"/>
          </w:p>
        </w:tc>
      </w:tr>
      <w:tr w:rsidR="000A1ABB" w:rsidRPr="00F765BA" w14:paraId="21548BC7" w14:textId="77777777" w:rsidTr="004D2375">
        <w:trPr>
          <w:cantSplit/>
          <w:jc w:val="center"/>
        </w:trPr>
        <w:tc>
          <w:tcPr>
            <w:tcW w:w="3100" w:type="dxa"/>
            <w:tcBorders>
              <w:top w:val="nil"/>
              <w:left w:val="single" w:sz="4" w:space="0" w:color="auto"/>
              <w:bottom w:val="single" w:sz="4" w:space="0" w:color="auto"/>
              <w:right w:val="single" w:sz="6" w:space="0" w:color="auto"/>
            </w:tcBorders>
          </w:tcPr>
          <w:p w14:paraId="5886FE91" w14:textId="77777777" w:rsidR="005F52D3" w:rsidRPr="00F765BA" w:rsidRDefault="005F52D3" w:rsidP="004D2375">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tcPr>
          <w:p w14:paraId="4DE0F02B" w14:textId="77777777" w:rsidR="005F52D3" w:rsidRPr="00F765BA" w:rsidRDefault="003230D0" w:rsidP="004D2375">
            <w:pPr>
              <w:pStyle w:val="TableTextS5"/>
              <w:spacing w:before="20" w:after="0"/>
              <w:rPr>
                <w:rStyle w:val="Tablefreq"/>
                <w:lang w:eastAsia="zh-CN"/>
              </w:rPr>
            </w:pPr>
            <w:r w:rsidRPr="00F765BA">
              <w:rPr>
                <w:rStyle w:val="Tablefreq"/>
                <w:lang w:eastAsia="zh-CN"/>
              </w:rPr>
              <w:t>17.8-18.1</w:t>
            </w:r>
          </w:p>
          <w:p w14:paraId="496A8640" w14:textId="77777777" w:rsidR="005F52D3" w:rsidRPr="00F765BA" w:rsidRDefault="003230D0" w:rsidP="004D2375">
            <w:pPr>
              <w:pStyle w:val="TableTextS5"/>
              <w:spacing w:before="20" w:after="0"/>
              <w:rPr>
                <w:rFonts w:ascii="SimHei" w:eastAsia="SimHei" w:hAnsi="SimHei"/>
                <w:b/>
                <w:bCs/>
              </w:rPr>
            </w:pPr>
            <w:proofErr w:type="spellStart"/>
            <w:r w:rsidRPr="00F765BA">
              <w:rPr>
                <w:rFonts w:ascii="SimHei" w:eastAsia="SimHei" w:hAnsi="SimHei"/>
                <w:b/>
                <w:bCs/>
              </w:rPr>
              <w:t>固定</w:t>
            </w:r>
            <w:proofErr w:type="spellEnd"/>
          </w:p>
          <w:p w14:paraId="16AD1CEB" w14:textId="06652D73" w:rsidR="005F52D3" w:rsidRPr="00F765BA" w:rsidRDefault="003230D0" w:rsidP="00BC59C8">
            <w:pPr>
              <w:pStyle w:val="TableTextS5"/>
              <w:spacing w:before="20" w:after="0"/>
              <w:ind w:left="170" w:hanging="170"/>
              <w:rPr>
                <w:lang w:eastAsia="zh-CN"/>
              </w:rPr>
            </w:pPr>
            <w:proofErr w:type="spellStart"/>
            <w:r w:rsidRPr="00F765BA">
              <w:rPr>
                <w:rFonts w:ascii="SimHei" w:eastAsia="SimHei" w:hAnsi="SimHei"/>
                <w:b/>
                <w:bCs/>
              </w:rPr>
              <w:t>卫星固定</w:t>
            </w:r>
            <w:proofErr w:type="spellEnd"/>
            <w:r w:rsidRPr="00F765BA">
              <w:rPr>
                <w:lang w:eastAsia="zh-CN"/>
              </w:rPr>
              <w:br/>
            </w:r>
            <w:r w:rsidRPr="00F765BA">
              <w:rPr>
                <w:lang w:eastAsia="zh-CN"/>
              </w:rPr>
              <w:t>（空对地</w:t>
            </w:r>
            <w:proofErr w:type="gramStart"/>
            <w:r w:rsidRPr="00F765BA">
              <w:rPr>
                <w:lang w:eastAsia="zh-CN"/>
              </w:rPr>
              <w:t>）</w:t>
            </w:r>
            <w:r w:rsidRPr="00F765BA">
              <w:rPr>
                <w:lang w:eastAsia="zh-CN"/>
              </w:rPr>
              <w:t xml:space="preserve">  </w:t>
            </w:r>
            <w:r w:rsidRPr="00F765BA">
              <w:rPr>
                <w:rStyle w:val="Artref"/>
                <w:color w:val="000000"/>
              </w:rPr>
              <w:t>5.484A</w:t>
            </w:r>
            <w:proofErr w:type="gramEnd"/>
            <w:r w:rsidRPr="00F765BA">
              <w:rPr>
                <w:rStyle w:val="Artref"/>
                <w:color w:val="000000"/>
              </w:rPr>
              <w:t xml:space="preserve">  5.517A</w:t>
            </w:r>
            <w:r w:rsidRPr="00F765BA">
              <w:rPr>
                <w:rStyle w:val="Artref"/>
              </w:rPr>
              <w:t xml:space="preserve">  </w:t>
            </w:r>
            <w:ins w:id="14" w:author="Chairman SWG 4A1b" w:date="2022-09-05T17:42:00Z">
              <w:r w:rsidR="00833888" w:rsidRPr="00D878E8">
                <w:t xml:space="preserve">ADD </w:t>
              </w:r>
              <w:r w:rsidR="00833888" w:rsidRPr="00EC2545">
                <w:rPr>
                  <w:rStyle w:val="Artref"/>
                  <w:color w:val="000000"/>
                </w:rPr>
                <w:t>5.A116</w:t>
              </w:r>
            </w:ins>
            <w:r w:rsidRPr="00F765BA">
              <w:rPr>
                <w:lang w:eastAsia="zh-CN"/>
              </w:rPr>
              <w:br/>
            </w:r>
            <w:r w:rsidRPr="00F765BA">
              <w:rPr>
                <w:lang w:eastAsia="zh-CN"/>
              </w:rPr>
              <w:t>（地对空）</w:t>
            </w:r>
            <w:r w:rsidRPr="00F765BA">
              <w:rPr>
                <w:lang w:eastAsia="zh-CN"/>
              </w:rPr>
              <w:t xml:space="preserve">  </w:t>
            </w:r>
            <w:r w:rsidRPr="00F765BA">
              <w:rPr>
                <w:rStyle w:val="Artref"/>
                <w:color w:val="000000"/>
              </w:rPr>
              <w:t>5.516</w:t>
            </w:r>
          </w:p>
          <w:p w14:paraId="0A3B2AC8" w14:textId="77777777" w:rsidR="005F52D3" w:rsidRPr="00F765BA" w:rsidRDefault="003230D0" w:rsidP="004D2375">
            <w:pPr>
              <w:pStyle w:val="TableTextS5"/>
              <w:spacing w:before="20" w:after="0"/>
              <w:rPr>
                <w:rStyle w:val="capS5"/>
                <w:b w:val="0"/>
                <w:bCs w:val="0"/>
              </w:rPr>
            </w:pPr>
            <w:proofErr w:type="spellStart"/>
            <w:r w:rsidRPr="00F765BA">
              <w:rPr>
                <w:rFonts w:ascii="SimHei" w:eastAsia="SimHei" w:hAnsi="SimHei"/>
                <w:b/>
                <w:bCs/>
              </w:rPr>
              <w:t>移动</w:t>
            </w:r>
            <w:proofErr w:type="spellEnd"/>
          </w:p>
          <w:p w14:paraId="1AE4F21B" w14:textId="77777777" w:rsidR="005F52D3" w:rsidRPr="00F765BA" w:rsidRDefault="003230D0" w:rsidP="004D2375">
            <w:pPr>
              <w:pStyle w:val="TableTextS5"/>
              <w:spacing w:before="30" w:after="30"/>
            </w:pPr>
            <w:r w:rsidRPr="00F765BA">
              <w:rPr>
                <w:rStyle w:val="Artref"/>
                <w:color w:val="000000"/>
              </w:rPr>
              <w:t>5.519</w:t>
            </w:r>
          </w:p>
        </w:tc>
        <w:tc>
          <w:tcPr>
            <w:tcW w:w="3100" w:type="dxa"/>
            <w:tcBorders>
              <w:top w:val="nil"/>
              <w:left w:val="single" w:sz="6" w:space="0" w:color="auto"/>
              <w:bottom w:val="single" w:sz="4" w:space="0" w:color="auto"/>
              <w:right w:val="single" w:sz="4" w:space="0" w:color="auto"/>
            </w:tcBorders>
          </w:tcPr>
          <w:p w14:paraId="5C28B92B" w14:textId="77777777" w:rsidR="005F52D3" w:rsidRPr="00F765BA" w:rsidRDefault="005F52D3" w:rsidP="004D2375">
            <w:pPr>
              <w:pStyle w:val="TableTextS5"/>
              <w:spacing w:before="30" w:after="30"/>
              <w:rPr>
                <w:color w:val="000000"/>
              </w:rPr>
            </w:pPr>
          </w:p>
        </w:tc>
      </w:tr>
      <w:tr w:rsidR="000A1ABB" w:rsidRPr="00F765BA" w14:paraId="4173011F" w14:textId="77777777" w:rsidTr="004D2375">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43830D03" w14:textId="77777777" w:rsidR="005F52D3" w:rsidRPr="00F765BA" w:rsidRDefault="003230D0" w:rsidP="004D2375">
            <w:pPr>
              <w:pStyle w:val="TableTextS5"/>
              <w:tabs>
                <w:tab w:val="clear" w:pos="3119"/>
                <w:tab w:val="left" w:pos="2977"/>
              </w:tabs>
              <w:spacing w:before="20" w:after="0"/>
              <w:rPr>
                <w:rFonts w:ascii="SimHei" w:eastAsia="SimHei" w:hAnsi="SimHei"/>
                <w:lang w:eastAsia="zh-CN"/>
              </w:rPr>
            </w:pPr>
            <w:r w:rsidRPr="00F765BA">
              <w:rPr>
                <w:rStyle w:val="Tablefreq"/>
                <w:lang w:eastAsia="zh-CN"/>
              </w:rPr>
              <w:t>18.1-18.4</w:t>
            </w:r>
            <w:r w:rsidRPr="00F765BA">
              <w:rPr>
                <w:lang w:eastAsia="zh-CN"/>
              </w:rPr>
              <w:tab/>
            </w:r>
            <w:proofErr w:type="spellStart"/>
            <w:r w:rsidRPr="00F765BA">
              <w:rPr>
                <w:rFonts w:ascii="SimHei" w:eastAsia="SimHei" w:hAnsi="SimHei"/>
                <w:b/>
                <w:bCs/>
              </w:rPr>
              <w:t>固定</w:t>
            </w:r>
            <w:proofErr w:type="spellEnd"/>
          </w:p>
          <w:p w14:paraId="1596FD04" w14:textId="7D642443" w:rsidR="005F52D3" w:rsidRPr="00F765BA" w:rsidRDefault="003230D0" w:rsidP="00A04427">
            <w:pPr>
              <w:pStyle w:val="TableTextS5"/>
              <w:tabs>
                <w:tab w:val="clear" w:pos="431"/>
                <w:tab w:val="clear" w:pos="3119"/>
                <w:tab w:val="left" w:pos="170"/>
                <w:tab w:val="left" w:pos="567"/>
                <w:tab w:val="left" w:pos="737"/>
                <w:tab w:val="left" w:pos="2977"/>
                <w:tab w:val="left" w:pos="3121"/>
              </w:tabs>
              <w:ind w:left="3191" w:hanging="3191"/>
              <w:rPr>
                <w:lang w:eastAsia="zh-CN"/>
              </w:rPr>
            </w:pPr>
            <w:r w:rsidRPr="00F765BA">
              <w:rPr>
                <w:rFonts w:ascii="SimHei" w:eastAsia="SimHei" w:hAnsi="SimHei"/>
                <w:lang w:eastAsia="zh-CN"/>
              </w:rPr>
              <w:tab/>
            </w:r>
            <w:r w:rsidRPr="00F765BA">
              <w:rPr>
                <w:rFonts w:ascii="SimHei" w:eastAsia="SimHei" w:hAnsi="SimHei"/>
                <w:lang w:eastAsia="zh-CN"/>
              </w:rPr>
              <w:tab/>
            </w:r>
            <w:r w:rsidRPr="00F765BA">
              <w:rPr>
                <w:rFonts w:ascii="SimHei" w:eastAsia="SimHei" w:hAnsi="SimHei"/>
                <w:lang w:eastAsia="zh-CN"/>
              </w:rPr>
              <w:tab/>
            </w:r>
            <w:r w:rsidRPr="00F765BA">
              <w:rPr>
                <w:rFonts w:ascii="SimHei" w:eastAsia="SimHei" w:hAnsi="SimHei"/>
                <w:lang w:eastAsia="zh-CN"/>
              </w:rPr>
              <w:tab/>
            </w:r>
            <w:proofErr w:type="spellStart"/>
            <w:r w:rsidRPr="00F765BA">
              <w:rPr>
                <w:rFonts w:ascii="SimHei" w:eastAsia="SimHei" w:hAnsi="SimHei"/>
                <w:b/>
                <w:bCs/>
              </w:rPr>
              <w:t>卫星固定</w:t>
            </w:r>
            <w:proofErr w:type="spellEnd"/>
            <w:r w:rsidRPr="00F765BA">
              <w:rPr>
                <w:lang w:eastAsia="zh-CN"/>
              </w:rPr>
              <w:t>（空对地</w:t>
            </w:r>
            <w:proofErr w:type="gramStart"/>
            <w:r w:rsidRPr="00F765BA">
              <w:rPr>
                <w:lang w:eastAsia="zh-CN"/>
              </w:rPr>
              <w:t>）</w:t>
            </w:r>
            <w:r w:rsidRPr="00F765BA">
              <w:rPr>
                <w:lang w:eastAsia="zh-CN"/>
              </w:rPr>
              <w:t xml:space="preserve">  </w:t>
            </w:r>
            <w:r w:rsidRPr="00F765BA">
              <w:rPr>
                <w:rStyle w:val="Artref"/>
                <w:color w:val="000000"/>
              </w:rPr>
              <w:t>5.484A</w:t>
            </w:r>
            <w:proofErr w:type="gramEnd"/>
            <w:r w:rsidRPr="00F765BA">
              <w:rPr>
                <w:rStyle w:val="Artref"/>
                <w:color w:val="000000"/>
              </w:rPr>
              <w:t xml:space="preserve">  5.516B  5.517A  </w:t>
            </w:r>
            <w:r w:rsidRPr="00F765BA">
              <w:rPr>
                <w:rStyle w:val="Artref"/>
                <w:color w:val="000000"/>
              </w:rPr>
              <w:br/>
            </w:r>
            <w:ins w:id="15" w:author="Chairman SWG 4A1b" w:date="2022-09-05T17:42:00Z">
              <w:r w:rsidR="00833888" w:rsidRPr="00D878E8">
                <w:t xml:space="preserve">ADD </w:t>
              </w:r>
              <w:r w:rsidR="00833888" w:rsidRPr="00EC2545">
                <w:rPr>
                  <w:rStyle w:val="Artref"/>
                  <w:color w:val="000000"/>
                </w:rPr>
                <w:t>5.A116</w:t>
              </w:r>
            </w:ins>
            <w:r w:rsidRPr="00F765BA">
              <w:rPr>
                <w:lang w:eastAsia="zh-CN"/>
              </w:rPr>
              <w:br/>
            </w:r>
            <w:r w:rsidRPr="00F765BA">
              <w:rPr>
                <w:lang w:eastAsia="zh-CN"/>
              </w:rPr>
              <w:t>（地对空）</w:t>
            </w:r>
            <w:r w:rsidRPr="00F765BA">
              <w:rPr>
                <w:lang w:eastAsia="zh-CN"/>
              </w:rPr>
              <w:t xml:space="preserve">  </w:t>
            </w:r>
            <w:r w:rsidRPr="00F765BA">
              <w:rPr>
                <w:rStyle w:val="Artref"/>
                <w:color w:val="000000"/>
              </w:rPr>
              <w:t>5.520</w:t>
            </w:r>
          </w:p>
          <w:p w14:paraId="5C753C85" w14:textId="77777777" w:rsidR="005F52D3" w:rsidRPr="00F765BA" w:rsidRDefault="003230D0" w:rsidP="004D2375">
            <w:pPr>
              <w:pStyle w:val="TableTextS5"/>
              <w:tabs>
                <w:tab w:val="clear" w:pos="3119"/>
                <w:tab w:val="left" w:pos="2977"/>
              </w:tabs>
              <w:spacing w:before="20" w:after="0"/>
              <w:rPr>
                <w:rStyle w:val="capS5"/>
                <w:rFonts w:ascii="SimHei" w:hAnsi="SimHei"/>
              </w:rPr>
            </w:pPr>
            <w:r w:rsidRPr="00F765BA">
              <w:rPr>
                <w:lang w:eastAsia="zh-CN"/>
              </w:rPr>
              <w:tab/>
            </w:r>
            <w:r w:rsidRPr="00F765BA">
              <w:rPr>
                <w:lang w:eastAsia="zh-CN"/>
              </w:rPr>
              <w:tab/>
            </w:r>
            <w:proofErr w:type="spellStart"/>
            <w:r w:rsidRPr="00F765BA">
              <w:rPr>
                <w:rFonts w:ascii="SimHei" w:eastAsia="SimHei" w:hAnsi="SimHei"/>
                <w:b/>
                <w:bCs/>
              </w:rPr>
              <w:t>移动</w:t>
            </w:r>
            <w:proofErr w:type="spellEnd"/>
          </w:p>
          <w:p w14:paraId="189FB1C1" w14:textId="77777777" w:rsidR="005F52D3" w:rsidRPr="00F765BA" w:rsidRDefault="003230D0" w:rsidP="004D2375">
            <w:pPr>
              <w:pStyle w:val="TableTextS5"/>
              <w:tabs>
                <w:tab w:val="clear" w:pos="3119"/>
                <w:tab w:val="left" w:pos="2977"/>
              </w:tabs>
              <w:spacing w:before="20" w:after="0"/>
            </w:pPr>
            <w:r w:rsidRPr="00F765BA">
              <w:rPr>
                <w:lang w:eastAsia="zh-CN"/>
              </w:rPr>
              <w:tab/>
            </w:r>
            <w:r w:rsidRPr="00F765BA">
              <w:rPr>
                <w:lang w:eastAsia="zh-CN"/>
              </w:rPr>
              <w:tab/>
            </w:r>
            <w:proofErr w:type="gramStart"/>
            <w:r w:rsidRPr="00F765BA">
              <w:t>5.519  5</w:t>
            </w:r>
            <w:proofErr w:type="gramEnd"/>
            <w:r w:rsidRPr="00F765BA">
              <w:t>.521</w:t>
            </w:r>
          </w:p>
        </w:tc>
      </w:tr>
    </w:tbl>
    <w:p w14:paraId="73FECB17" w14:textId="77777777" w:rsidR="006B7C35" w:rsidRPr="00F765BA" w:rsidRDefault="006B7C35"/>
    <w:p w14:paraId="10C2207A" w14:textId="77777777" w:rsidR="006B7C35" w:rsidRPr="00F765BA" w:rsidRDefault="006B7C35">
      <w:pPr>
        <w:pStyle w:val="Reasons"/>
      </w:pPr>
    </w:p>
    <w:p w14:paraId="0264AA30" w14:textId="77777777" w:rsidR="006B7C35" w:rsidRPr="00F765BA" w:rsidRDefault="003230D0">
      <w:pPr>
        <w:pStyle w:val="Proposal"/>
      </w:pPr>
      <w:r w:rsidRPr="00F765BA">
        <w:t>MOD</w:t>
      </w:r>
      <w:r w:rsidRPr="00F765BA">
        <w:tab/>
        <w:t>EUR/65A16/2</w:t>
      </w:r>
      <w:r w:rsidRPr="00F765BA">
        <w:rPr>
          <w:vanish/>
          <w:color w:val="7F7F7F" w:themeColor="text1" w:themeTint="80"/>
          <w:vertAlign w:val="superscript"/>
        </w:rPr>
        <w:t>#1881</w:t>
      </w:r>
    </w:p>
    <w:p w14:paraId="6AE199F3" w14:textId="77777777" w:rsidR="005F52D3" w:rsidRPr="00F765BA" w:rsidRDefault="003230D0" w:rsidP="000401C9">
      <w:pPr>
        <w:pStyle w:val="Tabletitle"/>
      </w:pPr>
      <w:r w:rsidRPr="00F765BA">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5"/>
        <w:gridCol w:w="36"/>
        <w:gridCol w:w="3102"/>
      </w:tblGrid>
      <w:tr w:rsidR="000A1ABB" w:rsidRPr="00F765BA" w14:paraId="6E3BE484" w14:textId="77777777" w:rsidTr="004D2375">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6BDBE70E" w14:textId="77777777" w:rsidR="005F52D3" w:rsidRPr="00F765BA" w:rsidRDefault="003230D0" w:rsidP="004D2375">
            <w:pPr>
              <w:pStyle w:val="Tablehead"/>
            </w:pPr>
            <w:proofErr w:type="spellStart"/>
            <w:r w:rsidRPr="00F765BA">
              <w:t>划分给以下业务</w:t>
            </w:r>
            <w:proofErr w:type="spellEnd"/>
          </w:p>
        </w:tc>
      </w:tr>
      <w:tr w:rsidR="000A1ABB" w:rsidRPr="00F765BA" w14:paraId="5A7B9AC0" w14:textId="77777777" w:rsidTr="004D2375">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0ABA9378" w14:textId="77777777" w:rsidR="005F52D3" w:rsidRPr="00F765BA" w:rsidRDefault="003230D0" w:rsidP="004D2375">
            <w:pPr>
              <w:pStyle w:val="Tablehead"/>
            </w:pPr>
            <w:r w:rsidRPr="00F765BA">
              <w:t>1</w:t>
            </w:r>
            <w:r w:rsidRPr="00F765BA">
              <w:t>区</w:t>
            </w:r>
          </w:p>
        </w:tc>
        <w:tc>
          <w:tcPr>
            <w:tcW w:w="3101" w:type="dxa"/>
            <w:gridSpan w:val="2"/>
            <w:tcBorders>
              <w:top w:val="single" w:sz="4" w:space="0" w:color="auto"/>
              <w:left w:val="single" w:sz="6" w:space="0" w:color="auto"/>
              <w:bottom w:val="single" w:sz="6" w:space="0" w:color="auto"/>
              <w:right w:val="single" w:sz="6" w:space="0" w:color="auto"/>
            </w:tcBorders>
          </w:tcPr>
          <w:p w14:paraId="32B80B48" w14:textId="77777777" w:rsidR="005F52D3" w:rsidRPr="00F765BA" w:rsidRDefault="003230D0" w:rsidP="004D2375">
            <w:pPr>
              <w:pStyle w:val="Tablehead"/>
            </w:pPr>
            <w:r w:rsidRPr="00F765BA">
              <w:t>2</w:t>
            </w:r>
            <w:r w:rsidRPr="00F765BA">
              <w:t>区</w:t>
            </w:r>
          </w:p>
        </w:tc>
        <w:tc>
          <w:tcPr>
            <w:tcW w:w="3102" w:type="dxa"/>
            <w:tcBorders>
              <w:top w:val="single" w:sz="4" w:space="0" w:color="auto"/>
              <w:left w:val="single" w:sz="6" w:space="0" w:color="auto"/>
              <w:bottom w:val="single" w:sz="6" w:space="0" w:color="auto"/>
              <w:right w:val="single" w:sz="6" w:space="0" w:color="auto"/>
            </w:tcBorders>
          </w:tcPr>
          <w:p w14:paraId="599594D5" w14:textId="77777777" w:rsidR="005F52D3" w:rsidRPr="00F765BA" w:rsidRDefault="003230D0" w:rsidP="004D2375">
            <w:pPr>
              <w:pStyle w:val="Tablehead"/>
            </w:pPr>
            <w:r w:rsidRPr="00F765BA">
              <w:t>3</w:t>
            </w:r>
            <w:r w:rsidRPr="00F765BA">
              <w:t>区</w:t>
            </w:r>
          </w:p>
        </w:tc>
      </w:tr>
      <w:tr w:rsidR="000A1ABB" w:rsidRPr="00F765BA" w14:paraId="4569B9C3" w14:textId="77777777" w:rsidTr="004D2375">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52EC9CC1" w14:textId="77777777" w:rsidR="005F52D3" w:rsidRPr="00F765BA" w:rsidRDefault="003230D0" w:rsidP="004D2375">
            <w:pPr>
              <w:pStyle w:val="TableTextS5"/>
              <w:tabs>
                <w:tab w:val="clear" w:pos="3119"/>
                <w:tab w:val="left" w:pos="2977"/>
              </w:tabs>
              <w:rPr>
                <w:rFonts w:ascii="SimHei" w:eastAsia="SimHei" w:hAnsi="SimHei"/>
                <w:b/>
                <w:bCs/>
              </w:rPr>
            </w:pPr>
            <w:r w:rsidRPr="00F765BA">
              <w:rPr>
                <w:rStyle w:val="Tablefreq"/>
              </w:rPr>
              <w:t>18.4-18.6</w:t>
            </w:r>
            <w:r w:rsidRPr="00F765BA">
              <w:tab/>
            </w:r>
            <w:proofErr w:type="spellStart"/>
            <w:r w:rsidRPr="00F765BA">
              <w:rPr>
                <w:rFonts w:ascii="SimHei" w:eastAsia="SimHei" w:hAnsi="SimHei"/>
                <w:b/>
                <w:bCs/>
              </w:rPr>
              <w:t>固定</w:t>
            </w:r>
            <w:proofErr w:type="spellEnd"/>
          </w:p>
          <w:p w14:paraId="5A466C42" w14:textId="45EEA730" w:rsidR="005F52D3" w:rsidRPr="00F765BA" w:rsidRDefault="003230D0" w:rsidP="00A04427">
            <w:pPr>
              <w:pStyle w:val="TableTextS5"/>
              <w:tabs>
                <w:tab w:val="clear" w:pos="431"/>
                <w:tab w:val="clear" w:pos="3119"/>
                <w:tab w:val="left" w:pos="170"/>
                <w:tab w:val="left" w:pos="567"/>
                <w:tab w:val="left" w:pos="737"/>
                <w:tab w:val="left" w:pos="2977"/>
                <w:tab w:val="left" w:pos="3121"/>
              </w:tabs>
              <w:ind w:left="3191" w:hanging="3191"/>
            </w:pPr>
            <w:r w:rsidRPr="00F765BA">
              <w:rPr>
                <w:rFonts w:ascii="SimHei" w:eastAsia="SimHei" w:hAnsi="SimHei"/>
                <w:b/>
                <w:bCs/>
              </w:rPr>
              <w:tab/>
            </w:r>
            <w:r w:rsidRPr="00F765BA">
              <w:rPr>
                <w:rFonts w:ascii="SimHei" w:eastAsia="SimHei" w:hAnsi="SimHei" w:hint="eastAsia"/>
                <w:b/>
                <w:bCs/>
              </w:rPr>
              <w:tab/>
            </w:r>
            <w:r w:rsidRPr="00F765BA">
              <w:rPr>
                <w:rFonts w:ascii="SimHei" w:eastAsia="SimHei" w:hAnsi="SimHei"/>
                <w:b/>
                <w:bCs/>
              </w:rPr>
              <w:tab/>
            </w:r>
            <w:r w:rsidRPr="00F765BA">
              <w:rPr>
                <w:rFonts w:ascii="SimHei" w:eastAsia="SimHei" w:hAnsi="SimHei"/>
                <w:b/>
                <w:bCs/>
              </w:rPr>
              <w:tab/>
            </w:r>
            <w:proofErr w:type="spellStart"/>
            <w:r w:rsidRPr="00F765BA">
              <w:rPr>
                <w:rFonts w:ascii="SimHei" w:eastAsia="SimHei" w:hAnsi="SimHei"/>
                <w:b/>
                <w:bCs/>
              </w:rPr>
              <w:t>卫星固定</w:t>
            </w:r>
            <w:r w:rsidRPr="00F765BA">
              <w:t>（空对地</w:t>
            </w:r>
            <w:proofErr w:type="spellEnd"/>
            <w:proofErr w:type="gramStart"/>
            <w:r w:rsidRPr="00F765BA">
              <w:t>）</w:t>
            </w:r>
            <w:r w:rsidRPr="00F765BA">
              <w:t xml:space="preserve">  </w:t>
            </w:r>
            <w:r w:rsidRPr="00F765BA">
              <w:rPr>
                <w:rStyle w:val="Artref"/>
              </w:rPr>
              <w:t>5.484A</w:t>
            </w:r>
            <w:proofErr w:type="gramEnd"/>
            <w:r w:rsidRPr="00F765BA">
              <w:t xml:space="preserve">  </w:t>
            </w:r>
            <w:r w:rsidRPr="00F765BA">
              <w:rPr>
                <w:rStyle w:val="Artref"/>
              </w:rPr>
              <w:t xml:space="preserve">5.516B  5.517A  </w:t>
            </w:r>
            <w:r w:rsidRPr="00F765BA">
              <w:rPr>
                <w:rStyle w:val="Artref"/>
              </w:rPr>
              <w:br/>
            </w:r>
            <w:ins w:id="16" w:author="Chairman SWG 4A1b" w:date="2022-09-05T17:42:00Z">
              <w:r w:rsidR="00582B29" w:rsidRPr="00D878E8">
                <w:t xml:space="preserve">ADD </w:t>
              </w:r>
              <w:r w:rsidR="00582B29" w:rsidRPr="00EC2545">
                <w:rPr>
                  <w:rStyle w:val="Artref"/>
                  <w:color w:val="000000"/>
                </w:rPr>
                <w:t>5.A116</w:t>
              </w:r>
            </w:ins>
          </w:p>
          <w:p w14:paraId="5AB3F924" w14:textId="77777777" w:rsidR="005F52D3" w:rsidRPr="00F765BA" w:rsidRDefault="003230D0" w:rsidP="003319AF">
            <w:pPr>
              <w:pStyle w:val="TableTextS5"/>
              <w:tabs>
                <w:tab w:val="clear" w:pos="3119"/>
                <w:tab w:val="left" w:pos="2977"/>
              </w:tabs>
              <w:rPr>
                <w:rFonts w:ascii="SimHei" w:eastAsia="SimHei" w:hAnsi="SimHei"/>
                <w:b/>
              </w:rPr>
            </w:pPr>
            <w:r w:rsidRPr="00F765BA">
              <w:tab/>
            </w:r>
            <w:r w:rsidRPr="00F765BA">
              <w:rPr>
                <w:rFonts w:hint="eastAsia"/>
              </w:rPr>
              <w:tab/>
            </w:r>
            <w:proofErr w:type="spellStart"/>
            <w:r w:rsidRPr="00F765BA">
              <w:rPr>
                <w:rFonts w:ascii="SimHei" w:eastAsia="SimHei" w:hAnsi="SimHei"/>
                <w:b/>
                <w:bCs/>
              </w:rPr>
              <w:t>移动</w:t>
            </w:r>
            <w:proofErr w:type="spellEnd"/>
          </w:p>
        </w:tc>
      </w:tr>
      <w:tr w:rsidR="000A1ABB" w:rsidRPr="00F765BA" w14:paraId="52E55D56" w14:textId="77777777" w:rsidTr="004D2375">
        <w:trPr>
          <w:cantSplit/>
          <w:jc w:val="center"/>
        </w:trPr>
        <w:tc>
          <w:tcPr>
            <w:tcW w:w="3083" w:type="dxa"/>
            <w:tcBorders>
              <w:top w:val="single" w:sz="6" w:space="0" w:color="auto"/>
              <w:left w:val="single" w:sz="6" w:space="0" w:color="auto"/>
              <w:bottom w:val="nil"/>
              <w:right w:val="nil"/>
            </w:tcBorders>
          </w:tcPr>
          <w:p w14:paraId="040845F6" w14:textId="77777777" w:rsidR="005F52D3" w:rsidRPr="00F765BA" w:rsidRDefault="003230D0" w:rsidP="004D2375">
            <w:pPr>
              <w:pStyle w:val="TableTextS5"/>
              <w:tabs>
                <w:tab w:val="clear" w:pos="431"/>
                <w:tab w:val="clear" w:pos="3119"/>
                <w:tab w:val="left" w:pos="170"/>
                <w:tab w:val="left" w:pos="567"/>
                <w:tab w:val="left" w:pos="737"/>
                <w:tab w:val="left" w:pos="2977"/>
                <w:tab w:val="left" w:pos="3266"/>
              </w:tabs>
            </w:pPr>
            <w:r w:rsidRPr="00F765BA">
              <w:lastRenderedPageBreak/>
              <w:t>…</w:t>
            </w:r>
          </w:p>
        </w:tc>
        <w:tc>
          <w:tcPr>
            <w:tcW w:w="3084" w:type="dxa"/>
            <w:gridSpan w:val="2"/>
            <w:tcBorders>
              <w:top w:val="single" w:sz="6" w:space="0" w:color="auto"/>
              <w:left w:val="nil"/>
              <w:bottom w:val="nil"/>
              <w:right w:val="nil"/>
            </w:tcBorders>
          </w:tcPr>
          <w:p w14:paraId="4C7092DB" w14:textId="77777777" w:rsidR="005F52D3" w:rsidRPr="00F765BA" w:rsidRDefault="005F52D3" w:rsidP="004D2375">
            <w:pPr>
              <w:pStyle w:val="TableTextS5"/>
              <w:tabs>
                <w:tab w:val="clear" w:pos="431"/>
                <w:tab w:val="clear" w:pos="3119"/>
                <w:tab w:val="left" w:pos="170"/>
                <w:tab w:val="left" w:pos="567"/>
                <w:tab w:val="left" w:pos="737"/>
                <w:tab w:val="left" w:pos="2977"/>
                <w:tab w:val="left" w:pos="3266"/>
              </w:tabs>
            </w:pPr>
          </w:p>
        </w:tc>
        <w:tc>
          <w:tcPr>
            <w:tcW w:w="3137" w:type="dxa"/>
            <w:gridSpan w:val="2"/>
            <w:tcBorders>
              <w:top w:val="single" w:sz="6" w:space="0" w:color="auto"/>
              <w:left w:val="nil"/>
              <w:bottom w:val="nil"/>
              <w:right w:val="single" w:sz="6" w:space="0" w:color="auto"/>
            </w:tcBorders>
          </w:tcPr>
          <w:p w14:paraId="15BEC702" w14:textId="77777777" w:rsidR="005F52D3" w:rsidRPr="00F765BA" w:rsidRDefault="005F52D3" w:rsidP="004D2375">
            <w:pPr>
              <w:pStyle w:val="TableTextS5"/>
              <w:tabs>
                <w:tab w:val="clear" w:pos="431"/>
                <w:tab w:val="clear" w:pos="3119"/>
                <w:tab w:val="left" w:pos="170"/>
                <w:tab w:val="left" w:pos="567"/>
                <w:tab w:val="left" w:pos="737"/>
                <w:tab w:val="left" w:pos="2977"/>
                <w:tab w:val="left" w:pos="3266"/>
              </w:tabs>
            </w:pPr>
          </w:p>
        </w:tc>
      </w:tr>
      <w:tr w:rsidR="000A1ABB" w:rsidRPr="00F765BA" w14:paraId="33543773" w14:textId="77777777" w:rsidTr="004D2375">
        <w:trPr>
          <w:cantSplit/>
          <w:jc w:val="center"/>
        </w:trPr>
        <w:tc>
          <w:tcPr>
            <w:tcW w:w="9304" w:type="dxa"/>
            <w:gridSpan w:val="5"/>
            <w:tcBorders>
              <w:top w:val="single" w:sz="6" w:space="0" w:color="auto"/>
              <w:left w:val="single" w:sz="6" w:space="0" w:color="auto"/>
              <w:bottom w:val="single" w:sz="4" w:space="0" w:color="auto"/>
              <w:right w:val="single" w:sz="6" w:space="0" w:color="auto"/>
            </w:tcBorders>
          </w:tcPr>
          <w:p w14:paraId="443A7C44" w14:textId="77777777" w:rsidR="005F52D3" w:rsidRPr="00F765BA" w:rsidRDefault="003230D0" w:rsidP="00AA4096">
            <w:pPr>
              <w:pStyle w:val="TableTextS5"/>
              <w:tabs>
                <w:tab w:val="clear" w:pos="3119"/>
                <w:tab w:val="left" w:pos="2977"/>
              </w:tabs>
              <w:rPr>
                <w:rFonts w:ascii="SimHei" w:eastAsia="SimHei" w:hAnsi="SimHei"/>
                <w:b/>
                <w:bCs/>
              </w:rPr>
            </w:pPr>
            <w:r w:rsidRPr="00F765BA">
              <w:rPr>
                <w:rStyle w:val="Tablefreq"/>
              </w:rPr>
              <w:t>18.8-19.3</w:t>
            </w:r>
            <w:r w:rsidRPr="00F765BA">
              <w:tab/>
            </w:r>
            <w:proofErr w:type="spellStart"/>
            <w:r w:rsidRPr="00F765BA">
              <w:rPr>
                <w:rFonts w:ascii="SimHei" w:eastAsia="SimHei" w:hAnsi="SimHei"/>
                <w:b/>
                <w:bCs/>
              </w:rPr>
              <w:t>固定</w:t>
            </w:r>
            <w:proofErr w:type="spellEnd"/>
          </w:p>
          <w:p w14:paraId="12BE163F" w14:textId="38D043E6" w:rsidR="005F52D3" w:rsidRPr="00F765BA" w:rsidRDefault="003230D0" w:rsidP="00A04427">
            <w:pPr>
              <w:pStyle w:val="TableTextS5"/>
              <w:tabs>
                <w:tab w:val="clear" w:pos="431"/>
                <w:tab w:val="clear" w:pos="3119"/>
                <w:tab w:val="left" w:pos="170"/>
                <w:tab w:val="left" w:pos="567"/>
                <w:tab w:val="left" w:pos="737"/>
                <w:tab w:val="left" w:pos="2977"/>
                <w:tab w:val="left" w:pos="3121"/>
              </w:tabs>
              <w:ind w:left="3191" w:hanging="3191"/>
            </w:pPr>
            <w:r w:rsidRPr="00F765BA">
              <w:rPr>
                <w:rFonts w:ascii="SimHei" w:eastAsia="SimHei" w:hAnsi="SimHei"/>
                <w:b/>
                <w:bCs/>
              </w:rPr>
              <w:tab/>
            </w:r>
            <w:r w:rsidRPr="00F765BA">
              <w:rPr>
                <w:rFonts w:ascii="SimHei" w:eastAsia="SimHei" w:hAnsi="SimHei" w:hint="eastAsia"/>
                <w:b/>
                <w:bCs/>
              </w:rPr>
              <w:tab/>
            </w:r>
            <w:r w:rsidRPr="00F765BA">
              <w:rPr>
                <w:rFonts w:ascii="SimHei" w:eastAsia="SimHei" w:hAnsi="SimHei"/>
                <w:b/>
                <w:bCs/>
              </w:rPr>
              <w:tab/>
            </w:r>
            <w:r w:rsidRPr="00F765BA">
              <w:rPr>
                <w:rFonts w:ascii="SimHei" w:eastAsia="SimHei" w:hAnsi="SimHei"/>
                <w:b/>
                <w:bCs/>
              </w:rPr>
              <w:tab/>
            </w:r>
            <w:proofErr w:type="spellStart"/>
            <w:r w:rsidRPr="00F765BA">
              <w:rPr>
                <w:rFonts w:ascii="SimHei" w:eastAsia="SimHei" w:hAnsi="SimHei"/>
                <w:b/>
                <w:bCs/>
              </w:rPr>
              <w:t>卫星固定</w:t>
            </w:r>
            <w:r w:rsidRPr="00F765BA">
              <w:t>（空对地</w:t>
            </w:r>
            <w:proofErr w:type="spellEnd"/>
            <w:proofErr w:type="gramStart"/>
            <w:r w:rsidRPr="00F765BA">
              <w:t>）</w:t>
            </w:r>
            <w:r w:rsidRPr="00F765BA">
              <w:t xml:space="preserve">  </w:t>
            </w:r>
            <w:r w:rsidRPr="00F765BA">
              <w:rPr>
                <w:rStyle w:val="Artref"/>
              </w:rPr>
              <w:t>5.516B</w:t>
            </w:r>
            <w:proofErr w:type="gramEnd"/>
            <w:r w:rsidRPr="00F765BA">
              <w:rPr>
                <w:rStyle w:val="Artref"/>
              </w:rPr>
              <w:t xml:space="preserve">  5.517A  5.523A  </w:t>
            </w:r>
            <w:r w:rsidRPr="00F765BA">
              <w:br/>
            </w:r>
            <w:ins w:id="17" w:author="Chairman SWG 4A1b" w:date="2022-09-05T17:42:00Z">
              <w:r w:rsidR="00520678" w:rsidRPr="00D878E8">
                <w:t xml:space="preserve">ADD </w:t>
              </w:r>
              <w:r w:rsidR="00520678" w:rsidRPr="00EC2545">
                <w:rPr>
                  <w:rStyle w:val="Artref"/>
                  <w:color w:val="000000"/>
                </w:rPr>
                <w:t>5.A116</w:t>
              </w:r>
            </w:ins>
          </w:p>
          <w:p w14:paraId="216824B0" w14:textId="77777777" w:rsidR="005F52D3" w:rsidRPr="00F765BA" w:rsidRDefault="003230D0" w:rsidP="004D2375">
            <w:pPr>
              <w:pStyle w:val="TableTextS5"/>
              <w:tabs>
                <w:tab w:val="clear" w:pos="431"/>
                <w:tab w:val="clear" w:pos="3119"/>
                <w:tab w:val="left" w:pos="170"/>
                <w:tab w:val="left" w:pos="567"/>
                <w:tab w:val="left" w:pos="737"/>
                <w:tab w:val="left" w:pos="2977"/>
                <w:tab w:val="left" w:pos="3266"/>
              </w:tabs>
              <w:rPr>
                <w:rFonts w:ascii="SimHei" w:eastAsia="SimHei" w:hAnsi="SimHei"/>
                <w:b/>
                <w:bCs/>
              </w:rPr>
            </w:pPr>
            <w:r w:rsidRPr="00F765BA">
              <w:tab/>
            </w:r>
            <w:r w:rsidRPr="00F765BA">
              <w:tab/>
            </w:r>
            <w:r w:rsidRPr="00F765BA">
              <w:tab/>
            </w:r>
            <w:r w:rsidRPr="00F765BA">
              <w:tab/>
            </w:r>
            <w:proofErr w:type="spellStart"/>
            <w:r w:rsidRPr="00F765BA">
              <w:rPr>
                <w:rFonts w:ascii="SimHei" w:eastAsia="SimHei" w:hAnsi="SimHei"/>
                <w:b/>
                <w:bCs/>
              </w:rPr>
              <w:t>移动</w:t>
            </w:r>
            <w:proofErr w:type="spellEnd"/>
          </w:p>
        </w:tc>
      </w:tr>
      <w:tr w:rsidR="000A1ABB" w:rsidRPr="00F765BA" w14:paraId="6CF345B3" w14:textId="77777777" w:rsidTr="004D2375">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40E00381" w14:textId="77777777" w:rsidR="005F52D3" w:rsidRPr="00F765BA" w:rsidRDefault="003230D0" w:rsidP="004D2375">
            <w:pPr>
              <w:pStyle w:val="TableTextS5"/>
              <w:tabs>
                <w:tab w:val="clear" w:pos="431"/>
                <w:tab w:val="clear" w:pos="3119"/>
                <w:tab w:val="left" w:pos="170"/>
                <w:tab w:val="left" w:pos="567"/>
                <w:tab w:val="left" w:pos="737"/>
                <w:tab w:val="left" w:pos="2977"/>
                <w:tab w:val="left" w:pos="3266"/>
              </w:tabs>
              <w:rPr>
                <w:color w:val="000000"/>
              </w:rPr>
            </w:pPr>
            <w:r w:rsidRPr="00F765BA">
              <w:t>…</w:t>
            </w:r>
          </w:p>
        </w:tc>
      </w:tr>
      <w:tr w:rsidR="000A1ABB" w:rsidRPr="00F765BA" w14:paraId="7C4C9CF2" w14:textId="77777777" w:rsidTr="004D2375">
        <w:trPr>
          <w:cantSplit/>
          <w:jc w:val="center"/>
        </w:trPr>
        <w:tc>
          <w:tcPr>
            <w:tcW w:w="3099" w:type="dxa"/>
            <w:gridSpan w:val="2"/>
            <w:tcBorders>
              <w:top w:val="single" w:sz="4" w:space="0" w:color="auto"/>
              <w:left w:val="single" w:sz="6" w:space="0" w:color="auto"/>
              <w:bottom w:val="nil"/>
              <w:right w:val="single" w:sz="6" w:space="0" w:color="auto"/>
            </w:tcBorders>
          </w:tcPr>
          <w:p w14:paraId="4BC5DC10" w14:textId="77777777" w:rsidR="005F52D3" w:rsidRPr="00F765BA" w:rsidRDefault="003230D0" w:rsidP="004D2375">
            <w:pPr>
              <w:pStyle w:val="TableTextS5"/>
              <w:rPr>
                <w:rStyle w:val="Tablefreq"/>
                <w:lang w:eastAsia="zh-CN"/>
              </w:rPr>
            </w:pPr>
            <w:r w:rsidRPr="00F765BA">
              <w:rPr>
                <w:rStyle w:val="Tablefreq"/>
                <w:lang w:eastAsia="zh-CN"/>
              </w:rPr>
              <w:t>19.7-20.1</w:t>
            </w:r>
          </w:p>
          <w:p w14:paraId="00982B5B" w14:textId="30D3ACCD" w:rsidR="005F52D3" w:rsidRPr="00F765BA" w:rsidRDefault="003230D0" w:rsidP="004D2375">
            <w:pPr>
              <w:pStyle w:val="TableTextS5"/>
              <w:ind w:left="203" w:hanging="203"/>
              <w:rPr>
                <w:rStyle w:val="Artref"/>
                <w:color w:val="000000"/>
              </w:rPr>
            </w:pPr>
            <w:proofErr w:type="spellStart"/>
            <w:r w:rsidRPr="00F765BA">
              <w:rPr>
                <w:rFonts w:ascii="SimHei" w:eastAsia="SimHei" w:hAnsi="SimHei"/>
                <w:b/>
                <w:bCs/>
              </w:rPr>
              <w:t>卫星固定</w:t>
            </w:r>
            <w:proofErr w:type="spellEnd"/>
            <w:r w:rsidRPr="00F765BA">
              <w:rPr>
                <w:lang w:eastAsia="zh-CN"/>
              </w:rPr>
              <w:br/>
            </w:r>
            <w:r w:rsidRPr="00F765BA">
              <w:rPr>
                <w:lang w:eastAsia="zh-CN"/>
              </w:rPr>
              <w:t>（空对地</w:t>
            </w:r>
            <w:proofErr w:type="gramStart"/>
            <w:r w:rsidRPr="00F765BA">
              <w:rPr>
                <w:lang w:eastAsia="zh-CN"/>
              </w:rPr>
              <w:t>）</w:t>
            </w:r>
            <w:r w:rsidRPr="00F765BA">
              <w:rPr>
                <w:rFonts w:hint="eastAsia"/>
                <w:lang w:eastAsia="zh-CN"/>
              </w:rPr>
              <w:t xml:space="preserve">  </w:t>
            </w:r>
            <w:r w:rsidRPr="00F765BA">
              <w:rPr>
                <w:rStyle w:val="Artref"/>
                <w:color w:val="000000"/>
              </w:rPr>
              <w:t>5.484A</w:t>
            </w:r>
            <w:proofErr w:type="gramEnd"/>
            <w:r w:rsidRPr="00F765BA">
              <w:rPr>
                <w:color w:val="000000"/>
              </w:rPr>
              <w:t xml:space="preserve">  </w:t>
            </w:r>
            <w:r w:rsidRPr="00F765BA">
              <w:rPr>
                <w:rStyle w:val="Artref"/>
              </w:rPr>
              <w:t xml:space="preserve">5.484B </w:t>
            </w:r>
            <w:r w:rsidRPr="00F765BA">
              <w:rPr>
                <w:rStyle w:val="Artref"/>
              </w:rPr>
              <w:br/>
            </w:r>
            <w:r w:rsidRPr="00F765BA">
              <w:rPr>
                <w:rStyle w:val="Artref"/>
                <w:color w:val="000000"/>
              </w:rPr>
              <w:t xml:space="preserve">5.516B  5.527A  </w:t>
            </w:r>
            <w:ins w:id="18" w:author="Chairman SWG 4A1b" w:date="2022-09-05T17:42:00Z">
              <w:r w:rsidR="00520678" w:rsidRPr="00D878E8">
                <w:t xml:space="preserve">ADD </w:t>
              </w:r>
              <w:r w:rsidR="00520678" w:rsidRPr="00EC2545">
                <w:rPr>
                  <w:rStyle w:val="Artref"/>
                  <w:color w:val="000000"/>
                </w:rPr>
                <w:t>5.A116</w:t>
              </w:r>
            </w:ins>
          </w:p>
          <w:p w14:paraId="68C3F7DB" w14:textId="77777777" w:rsidR="005F52D3" w:rsidRPr="00F765BA" w:rsidRDefault="003230D0" w:rsidP="004D2375">
            <w:pPr>
              <w:pStyle w:val="TableTextS5"/>
            </w:pPr>
            <w:r w:rsidRPr="00F765BA">
              <w:rPr>
                <w:lang w:eastAsia="zh-CN"/>
              </w:rPr>
              <w:t>卫星移动（空对地）</w:t>
            </w:r>
          </w:p>
        </w:tc>
        <w:tc>
          <w:tcPr>
            <w:tcW w:w="3102" w:type="dxa"/>
            <w:gridSpan w:val="2"/>
            <w:tcBorders>
              <w:top w:val="single" w:sz="4" w:space="0" w:color="auto"/>
              <w:left w:val="single" w:sz="6" w:space="0" w:color="auto"/>
              <w:bottom w:val="nil"/>
              <w:right w:val="single" w:sz="6" w:space="0" w:color="auto"/>
            </w:tcBorders>
          </w:tcPr>
          <w:p w14:paraId="4108766F" w14:textId="77777777" w:rsidR="005F52D3" w:rsidRPr="00F765BA" w:rsidRDefault="003230D0" w:rsidP="004D2375">
            <w:pPr>
              <w:pStyle w:val="TableTextS5"/>
              <w:rPr>
                <w:rStyle w:val="Tablefreq"/>
                <w:lang w:eastAsia="zh-CN"/>
              </w:rPr>
            </w:pPr>
            <w:r w:rsidRPr="00F765BA">
              <w:rPr>
                <w:rStyle w:val="Tablefreq"/>
                <w:lang w:eastAsia="zh-CN"/>
              </w:rPr>
              <w:t>19.7-20.1</w:t>
            </w:r>
          </w:p>
          <w:p w14:paraId="7CB45883" w14:textId="74602ED9" w:rsidR="005F52D3" w:rsidRPr="00F765BA" w:rsidRDefault="003230D0" w:rsidP="004D2375">
            <w:pPr>
              <w:pStyle w:val="TableTextS5"/>
              <w:ind w:left="223" w:hanging="223"/>
              <w:rPr>
                <w:lang w:eastAsia="zh-CN"/>
              </w:rPr>
            </w:pPr>
            <w:proofErr w:type="spellStart"/>
            <w:r w:rsidRPr="00F765BA">
              <w:rPr>
                <w:rFonts w:ascii="SimHei" w:eastAsia="SimHei" w:hAnsi="SimHei"/>
                <w:b/>
                <w:bCs/>
              </w:rPr>
              <w:t>卫星固定</w:t>
            </w:r>
            <w:proofErr w:type="spellEnd"/>
            <w:r w:rsidRPr="00F765BA">
              <w:br/>
            </w:r>
            <w:r w:rsidRPr="00F765BA">
              <w:rPr>
                <w:lang w:eastAsia="zh-CN"/>
              </w:rPr>
              <w:t>（空对地）</w:t>
            </w:r>
            <w:r w:rsidRPr="00F765BA">
              <w:rPr>
                <w:rStyle w:val="Artref"/>
                <w:color w:val="000000"/>
              </w:rPr>
              <w:t>5.484</w:t>
            </w:r>
            <w:proofErr w:type="gramStart"/>
            <w:r w:rsidRPr="00F765BA">
              <w:rPr>
                <w:rStyle w:val="Artref"/>
                <w:color w:val="000000"/>
              </w:rPr>
              <w:t>A</w:t>
            </w:r>
            <w:r w:rsidRPr="00F765BA">
              <w:rPr>
                <w:color w:val="000000"/>
              </w:rPr>
              <w:t xml:space="preserve">  </w:t>
            </w:r>
            <w:r w:rsidRPr="00F765BA">
              <w:rPr>
                <w:rStyle w:val="Artref"/>
              </w:rPr>
              <w:t>5.484B</w:t>
            </w:r>
            <w:proofErr w:type="gramEnd"/>
            <w:r w:rsidRPr="00F765BA">
              <w:rPr>
                <w:color w:val="000000"/>
              </w:rPr>
              <w:t xml:space="preserve">  </w:t>
            </w:r>
            <w:r w:rsidRPr="00F765BA">
              <w:rPr>
                <w:rStyle w:val="Artref"/>
                <w:color w:val="000000"/>
              </w:rPr>
              <w:t>5.516B  5.527A</w:t>
            </w:r>
            <w:r w:rsidRPr="00F765BA">
              <w:rPr>
                <w:rStyle w:val="Artref"/>
              </w:rPr>
              <w:t xml:space="preserve">  </w:t>
            </w:r>
            <w:ins w:id="19" w:author="Chairman SWG 4A1b" w:date="2022-09-05T17:42:00Z">
              <w:r w:rsidR="00520678" w:rsidRPr="00D878E8">
                <w:t xml:space="preserve">ADD </w:t>
              </w:r>
              <w:r w:rsidR="00520678" w:rsidRPr="00EC2545">
                <w:rPr>
                  <w:rStyle w:val="Artref"/>
                  <w:color w:val="000000"/>
                </w:rPr>
                <w:t>5.A116</w:t>
              </w:r>
            </w:ins>
          </w:p>
          <w:p w14:paraId="2DB491C7" w14:textId="77777777" w:rsidR="005F52D3" w:rsidRPr="00F765BA" w:rsidRDefault="003230D0" w:rsidP="00BC59C8">
            <w:pPr>
              <w:pStyle w:val="TableTextS5"/>
              <w:ind w:left="198" w:hanging="198"/>
            </w:pPr>
            <w:r w:rsidRPr="00F765BA">
              <w:rPr>
                <w:rStyle w:val="capS5"/>
              </w:rPr>
              <w:t>卫星移动</w:t>
            </w:r>
            <w:r w:rsidRPr="00F765BA">
              <w:rPr>
                <w:rStyle w:val="capS5"/>
              </w:rPr>
              <w:br/>
            </w:r>
            <w:r w:rsidRPr="00F765BA">
              <w:rPr>
                <w:lang w:eastAsia="zh-CN"/>
              </w:rPr>
              <w:t>（空对地）</w:t>
            </w:r>
          </w:p>
        </w:tc>
        <w:tc>
          <w:tcPr>
            <w:tcW w:w="3103" w:type="dxa"/>
            <w:tcBorders>
              <w:top w:val="single" w:sz="4" w:space="0" w:color="auto"/>
              <w:left w:val="single" w:sz="6" w:space="0" w:color="auto"/>
              <w:bottom w:val="nil"/>
              <w:right w:val="single" w:sz="6" w:space="0" w:color="auto"/>
            </w:tcBorders>
          </w:tcPr>
          <w:p w14:paraId="03494043" w14:textId="77777777" w:rsidR="005F52D3" w:rsidRPr="00F765BA" w:rsidRDefault="003230D0" w:rsidP="004D2375">
            <w:pPr>
              <w:pStyle w:val="TableTextS5"/>
              <w:rPr>
                <w:rStyle w:val="Tablefreq"/>
                <w:lang w:eastAsia="zh-CN"/>
              </w:rPr>
            </w:pPr>
            <w:r w:rsidRPr="00F765BA">
              <w:rPr>
                <w:rStyle w:val="Tablefreq"/>
                <w:lang w:eastAsia="zh-CN"/>
              </w:rPr>
              <w:t>19.7-20.1</w:t>
            </w:r>
          </w:p>
          <w:p w14:paraId="2C32E9F6" w14:textId="318DC064" w:rsidR="005F52D3" w:rsidRPr="00F765BA" w:rsidRDefault="003230D0" w:rsidP="004D2375">
            <w:pPr>
              <w:pStyle w:val="TableTextS5"/>
              <w:ind w:left="185" w:hanging="185"/>
              <w:rPr>
                <w:lang w:eastAsia="zh-CN"/>
              </w:rPr>
            </w:pPr>
            <w:proofErr w:type="spellStart"/>
            <w:r w:rsidRPr="00F765BA">
              <w:rPr>
                <w:rFonts w:ascii="SimHei" w:eastAsia="SimHei" w:hAnsi="SimHei"/>
                <w:b/>
                <w:bCs/>
              </w:rPr>
              <w:t>卫星固定</w:t>
            </w:r>
            <w:proofErr w:type="spellEnd"/>
            <w:r w:rsidRPr="00F765BA">
              <w:rPr>
                <w:lang w:eastAsia="zh-CN"/>
              </w:rPr>
              <w:br/>
            </w:r>
            <w:r w:rsidRPr="00F765BA">
              <w:rPr>
                <w:lang w:eastAsia="zh-CN"/>
              </w:rPr>
              <w:t>（空对地）</w:t>
            </w:r>
            <w:r w:rsidRPr="00F765BA">
              <w:rPr>
                <w:rStyle w:val="Artref"/>
                <w:color w:val="000000"/>
              </w:rPr>
              <w:t>5.484</w:t>
            </w:r>
            <w:proofErr w:type="gramStart"/>
            <w:r w:rsidRPr="00F765BA">
              <w:rPr>
                <w:rStyle w:val="Artref"/>
                <w:color w:val="000000"/>
              </w:rPr>
              <w:t>A</w:t>
            </w:r>
            <w:r w:rsidRPr="00F765BA">
              <w:rPr>
                <w:rStyle w:val="Artref"/>
              </w:rPr>
              <w:t xml:space="preserve">  5.484B</w:t>
            </w:r>
            <w:proofErr w:type="gramEnd"/>
            <w:r w:rsidRPr="00F765BA">
              <w:rPr>
                <w:rStyle w:val="Artref"/>
              </w:rPr>
              <w:t xml:space="preserve">  </w:t>
            </w:r>
            <w:r w:rsidRPr="00F765BA">
              <w:rPr>
                <w:rStyle w:val="Artref"/>
                <w:color w:val="000000"/>
              </w:rPr>
              <w:t>5.516B  5.527A</w:t>
            </w:r>
            <w:r w:rsidRPr="00F765BA">
              <w:rPr>
                <w:rStyle w:val="Artref"/>
              </w:rPr>
              <w:t xml:space="preserve">  </w:t>
            </w:r>
            <w:ins w:id="20" w:author="Chairman SWG 4A1b" w:date="2022-09-05T17:42:00Z">
              <w:r w:rsidR="00520678" w:rsidRPr="00D878E8">
                <w:t xml:space="preserve">ADD </w:t>
              </w:r>
              <w:r w:rsidR="00520678" w:rsidRPr="00EC2545">
                <w:rPr>
                  <w:rStyle w:val="Artref"/>
                  <w:color w:val="000000"/>
                </w:rPr>
                <w:t>5.A116</w:t>
              </w:r>
            </w:ins>
          </w:p>
          <w:p w14:paraId="38464EDF" w14:textId="77777777" w:rsidR="005F52D3" w:rsidRPr="00F765BA" w:rsidRDefault="003230D0" w:rsidP="004D2375">
            <w:pPr>
              <w:pStyle w:val="TableTextS5"/>
            </w:pPr>
            <w:r w:rsidRPr="00F765BA">
              <w:rPr>
                <w:lang w:eastAsia="zh-CN"/>
              </w:rPr>
              <w:t>卫星移动（空对地）</w:t>
            </w:r>
          </w:p>
        </w:tc>
      </w:tr>
      <w:tr w:rsidR="000A1ABB" w:rsidRPr="00F765BA" w14:paraId="3B90D2CA" w14:textId="77777777" w:rsidTr="004D2375">
        <w:trPr>
          <w:cantSplit/>
          <w:jc w:val="center"/>
        </w:trPr>
        <w:tc>
          <w:tcPr>
            <w:tcW w:w="3099" w:type="dxa"/>
            <w:gridSpan w:val="2"/>
            <w:tcBorders>
              <w:top w:val="nil"/>
              <w:left w:val="single" w:sz="6" w:space="0" w:color="auto"/>
              <w:bottom w:val="single" w:sz="6" w:space="0" w:color="auto"/>
              <w:right w:val="single" w:sz="6" w:space="0" w:color="auto"/>
            </w:tcBorders>
          </w:tcPr>
          <w:p w14:paraId="222DEB40" w14:textId="77777777" w:rsidR="005F52D3" w:rsidRPr="00F765BA" w:rsidRDefault="003230D0" w:rsidP="00F77466">
            <w:pPr>
              <w:pStyle w:val="TableTextS5"/>
              <w:rPr>
                <w:rStyle w:val="Artref"/>
              </w:rPr>
            </w:pPr>
            <w:r w:rsidRPr="00F765BA">
              <w:rPr>
                <w:rStyle w:val="Artref"/>
                <w:color w:val="000000"/>
              </w:rPr>
              <w:br/>
              <w:t>5.524</w:t>
            </w:r>
          </w:p>
        </w:tc>
        <w:tc>
          <w:tcPr>
            <w:tcW w:w="3102" w:type="dxa"/>
            <w:gridSpan w:val="2"/>
            <w:tcBorders>
              <w:top w:val="nil"/>
              <w:left w:val="single" w:sz="6" w:space="0" w:color="auto"/>
              <w:bottom w:val="single" w:sz="6" w:space="0" w:color="auto"/>
              <w:right w:val="single" w:sz="6" w:space="0" w:color="auto"/>
            </w:tcBorders>
          </w:tcPr>
          <w:p w14:paraId="56A6A920" w14:textId="77A50611" w:rsidR="005F52D3" w:rsidRPr="00F765BA" w:rsidRDefault="00520678" w:rsidP="004D2375">
            <w:pPr>
              <w:pStyle w:val="TableTextS5"/>
              <w:rPr>
                <w:rStyle w:val="Artref"/>
              </w:rPr>
            </w:pPr>
            <w:proofErr w:type="gramStart"/>
            <w:r w:rsidRPr="00AA4657">
              <w:rPr>
                <w:rStyle w:val="Artref"/>
              </w:rPr>
              <w:t>5.524  5.525</w:t>
            </w:r>
            <w:proofErr w:type="gramEnd"/>
            <w:r w:rsidRPr="00AA4657">
              <w:rPr>
                <w:rStyle w:val="Artref"/>
              </w:rPr>
              <w:t xml:space="preserve">  5.526  5.527  5.528  5.529</w:t>
            </w:r>
          </w:p>
        </w:tc>
        <w:tc>
          <w:tcPr>
            <w:tcW w:w="3103" w:type="dxa"/>
            <w:tcBorders>
              <w:top w:val="nil"/>
              <w:left w:val="single" w:sz="6" w:space="0" w:color="auto"/>
              <w:bottom w:val="single" w:sz="6" w:space="0" w:color="auto"/>
              <w:right w:val="single" w:sz="6" w:space="0" w:color="auto"/>
            </w:tcBorders>
          </w:tcPr>
          <w:p w14:paraId="52B31747" w14:textId="77777777" w:rsidR="005F52D3" w:rsidRPr="00F765BA" w:rsidRDefault="003230D0" w:rsidP="004D2375">
            <w:pPr>
              <w:pStyle w:val="TableTextS5"/>
              <w:rPr>
                <w:rStyle w:val="Artref"/>
              </w:rPr>
            </w:pPr>
            <w:r w:rsidRPr="00F765BA">
              <w:br/>
              <w:t>5.524</w:t>
            </w:r>
          </w:p>
        </w:tc>
      </w:tr>
      <w:tr w:rsidR="000A1ABB" w:rsidRPr="00F765BA" w14:paraId="18FCBA2D" w14:textId="77777777" w:rsidTr="004D2375">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3DF35A9C" w14:textId="7B08F8DD" w:rsidR="005F52D3" w:rsidRPr="00F765BA" w:rsidRDefault="003230D0" w:rsidP="00A04427">
            <w:pPr>
              <w:pStyle w:val="TableTextS5"/>
              <w:tabs>
                <w:tab w:val="clear" w:pos="431"/>
                <w:tab w:val="clear" w:pos="3119"/>
                <w:tab w:val="left" w:pos="170"/>
                <w:tab w:val="left" w:pos="567"/>
                <w:tab w:val="left" w:pos="737"/>
                <w:tab w:val="left" w:pos="2977"/>
                <w:tab w:val="left" w:pos="3121"/>
              </w:tabs>
              <w:ind w:left="3191" w:hanging="3191"/>
              <w:rPr>
                <w:lang w:eastAsia="zh-CN"/>
              </w:rPr>
            </w:pPr>
            <w:r w:rsidRPr="00F765BA">
              <w:rPr>
                <w:rStyle w:val="Tablefreq"/>
                <w:lang w:eastAsia="zh-CN"/>
              </w:rPr>
              <w:t>20.1-20.2</w:t>
            </w:r>
            <w:r w:rsidRPr="00F765BA">
              <w:rPr>
                <w:lang w:eastAsia="zh-CN"/>
              </w:rPr>
              <w:tab/>
            </w:r>
            <w:proofErr w:type="spellStart"/>
            <w:r w:rsidRPr="00F765BA">
              <w:rPr>
                <w:rFonts w:ascii="SimHei" w:eastAsia="SimHei" w:hAnsi="SimHei"/>
                <w:b/>
                <w:bCs/>
              </w:rPr>
              <w:t>卫星固定</w:t>
            </w:r>
            <w:proofErr w:type="spellEnd"/>
            <w:r w:rsidRPr="00F765BA">
              <w:rPr>
                <w:lang w:eastAsia="zh-CN"/>
              </w:rPr>
              <w:t>（空对地）</w:t>
            </w:r>
            <w:r w:rsidRPr="00F765BA">
              <w:rPr>
                <w:rStyle w:val="Artref"/>
                <w:color w:val="000000"/>
              </w:rPr>
              <w:t>5.484</w:t>
            </w:r>
            <w:proofErr w:type="gramStart"/>
            <w:r w:rsidRPr="00F765BA">
              <w:rPr>
                <w:rStyle w:val="Artref"/>
                <w:color w:val="000000"/>
              </w:rPr>
              <w:t>A</w:t>
            </w:r>
            <w:r w:rsidRPr="00F765BA">
              <w:rPr>
                <w:rStyle w:val="Artref"/>
              </w:rPr>
              <w:t xml:space="preserve">  5.484B</w:t>
            </w:r>
            <w:proofErr w:type="gramEnd"/>
            <w:r w:rsidRPr="00F765BA">
              <w:rPr>
                <w:rStyle w:val="Artref"/>
              </w:rPr>
              <w:t xml:space="preserve">  </w:t>
            </w:r>
            <w:r w:rsidRPr="00F765BA">
              <w:rPr>
                <w:rStyle w:val="Artref"/>
                <w:color w:val="000000"/>
              </w:rPr>
              <w:t xml:space="preserve">5.516B  5.527A  </w:t>
            </w:r>
            <w:r w:rsidRPr="00F765BA">
              <w:rPr>
                <w:rStyle w:val="Artref"/>
                <w:color w:val="000000"/>
              </w:rPr>
              <w:br/>
            </w:r>
            <w:ins w:id="21" w:author="Chairman SWG 4A1b" w:date="2022-09-05T17:42:00Z">
              <w:r w:rsidR="00FF593E" w:rsidRPr="00D878E8">
                <w:t xml:space="preserve">ADD </w:t>
              </w:r>
              <w:r w:rsidR="00FF593E" w:rsidRPr="00EC2545">
                <w:rPr>
                  <w:rStyle w:val="Artref"/>
                  <w:color w:val="000000"/>
                </w:rPr>
                <w:t>5.A116</w:t>
              </w:r>
            </w:ins>
          </w:p>
          <w:p w14:paraId="3BE7FA99" w14:textId="77777777" w:rsidR="005F52D3" w:rsidRPr="00F765BA" w:rsidRDefault="003230D0" w:rsidP="004D2375">
            <w:pPr>
              <w:pStyle w:val="TableTextS5"/>
              <w:tabs>
                <w:tab w:val="clear" w:pos="3119"/>
                <w:tab w:val="left" w:pos="2977"/>
              </w:tabs>
              <w:rPr>
                <w:lang w:eastAsia="zh-CN"/>
              </w:rPr>
            </w:pPr>
            <w:r w:rsidRPr="00F765BA">
              <w:rPr>
                <w:lang w:eastAsia="zh-CN"/>
              </w:rPr>
              <w:tab/>
            </w:r>
            <w:r w:rsidRPr="00F765BA">
              <w:rPr>
                <w:lang w:eastAsia="zh-CN"/>
              </w:rPr>
              <w:tab/>
            </w:r>
            <w:proofErr w:type="spellStart"/>
            <w:r w:rsidRPr="00F765BA">
              <w:rPr>
                <w:rFonts w:ascii="SimHei" w:eastAsia="SimHei" w:hAnsi="SimHei"/>
                <w:b/>
                <w:bCs/>
              </w:rPr>
              <w:t>卫星移动</w:t>
            </w:r>
            <w:proofErr w:type="spellEnd"/>
            <w:r w:rsidRPr="00F765BA">
              <w:rPr>
                <w:lang w:eastAsia="zh-CN"/>
              </w:rPr>
              <w:t>（空对地）</w:t>
            </w:r>
          </w:p>
          <w:p w14:paraId="4D8596F3" w14:textId="77777777" w:rsidR="005F52D3" w:rsidRPr="00F765BA" w:rsidRDefault="003230D0" w:rsidP="004D237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F765BA">
              <w:rPr>
                <w:lang w:eastAsia="zh-CN"/>
              </w:rPr>
              <w:tab/>
            </w:r>
            <w:r w:rsidRPr="00F765BA">
              <w:rPr>
                <w:lang w:eastAsia="zh-CN"/>
              </w:rPr>
              <w:tab/>
            </w:r>
            <w:r w:rsidRPr="00F765BA">
              <w:rPr>
                <w:lang w:eastAsia="zh-CN"/>
              </w:rPr>
              <w:tab/>
            </w:r>
            <w:r w:rsidRPr="00F765BA">
              <w:rPr>
                <w:lang w:eastAsia="zh-CN"/>
              </w:rPr>
              <w:tab/>
            </w:r>
            <w:proofErr w:type="gramStart"/>
            <w:r w:rsidRPr="00F765BA">
              <w:rPr>
                <w:rStyle w:val="Artref"/>
                <w:color w:val="000000"/>
                <w:sz w:val="20"/>
              </w:rPr>
              <w:t>5.524  5.525</w:t>
            </w:r>
            <w:proofErr w:type="gramEnd"/>
            <w:r w:rsidRPr="00F765BA">
              <w:rPr>
                <w:rStyle w:val="Artref"/>
                <w:color w:val="000000"/>
                <w:sz w:val="20"/>
              </w:rPr>
              <w:t xml:space="preserve">  5.526  5.527  5.528</w:t>
            </w:r>
          </w:p>
        </w:tc>
      </w:tr>
    </w:tbl>
    <w:p w14:paraId="327F1848" w14:textId="77777777" w:rsidR="006B7C35" w:rsidRPr="00F765BA" w:rsidRDefault="006B7C35" w:rsidP="0068252B">
      <w:pPr>
        <w:pStyle w:val="Tablefin"/>
      </w:pPr>
    </w:p>
    <w:p w14:paraId="50D34404" w14:textId="77777777" w:rsidR="006B7C35" w:rsidRPr="00F765BA" w:rsidRDefault="006B7C35">
      <w:pPr>
        <w:pStyle w:val="Reasons"/>
      </w:pPr>
    </w:p>
    <w:p w14:paraId="53E540B1" w14:textId="77777777" w:rsidR="006B7C35" w:rsidRPr="00F765BA" w:rsidRDefault="003230D0">
      <w:pPr>
        <w:pStyle w:val="Proposal"/>
      </w:pPr>
      <w:r w:rsidRPr="00F765BA">
        <w:t>MOD</w:t>
      </w:r>
      <w:r w:rsidRPr="00F765BA">
        <w:tab/>
        <w:t>EUR/65A16/3</w:t>
      </w:r>
      <w:r w:rsidRPr="00F765BA">
        <w:rPr>
          <w:vanish/>
          <w:color w:val="7F7F7F" w:themeColor="text1" w:themeTint="80"/>
          <w:vertAlign w:val="superscript"/>
        </w:rPr>
        <w:t>#1882</w:t>
      </w:r>
    </w:p>
    <w:p w14:paraId="1CEFAE14" w14:textId="77777777" w:rsidR="005F52D3" w:rsidRPr="00F765BA" w:rsidRDefault="003230D0" w:rsidP="000401C9">
      <w:pPr>
        <w:pStyle w:val="Tabletitle"/>
      </w:pPr>
      <w:r w:rsidRPr="00F765BA">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6"/>
        <w:gridCol w:w="35"/>
        <w:gridCol w:w="3102"/>
      </w:tblGrid>
      <w:tr w:rsidR="000A1ABB" w:rsidRPr="00F765BA" w14:paraId="4538CCCE" w14:textId="77777777" w:rsidTr="004D2375">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31F5FEB2" w14:textId="77777777" w:rsidR="005F52D3" w:rsidRPr="00F765BA" w:rsidRDefault="003230D0" w:rsidP="004D2375">
            <w:pPr>
              <w:pStyle w:val="Tablehead"/>
            </w:pPr>
            <w:proofErr w:type="spellStart"/>
            <w:r w:rsidRPr="00F765BA">
              <w:rPr>
                <w:rFonts w:hint="eastAsia"/>
              </w:rPr>
              <w:t>划分给以下业务</w:t>
            </w:r>
            <w:proofErr w:type="spellEnd"/>
          </w:p>
        </w:tc>
      </w:tr>
      <w:tr w:rsidR="000A1ABB" w:rsidRPr="00F765BA" w14:paraId="011E887F" w14:textId="77777777" w:rsidTr="004D2375">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2F15C205" w14:textId="77777777" w:rsidR="005F52D3" w:rsidRPr="00F765BA" w:rsidRDefault="003230D0" w:rsidP="004D2375">
            <w:pPr>
              <w:pStyle w:val="Tablehead"/>
            </w:pPr>
            <w:r w:rsidRPr="00F765BA">
              <w:rPr>
                <w:rFonts w:hint="eastAsia"/>
              </w:rPr>
              <w:t>1</w:t>
            </w:r>
            <w:r w:rsidRPr="00F765BA">
              <w:rPr>
                <w:rFonts w:hint="eastAsia"/>
              </w:rPr>
              <w:t>区</w:t>
            </w:r>
          </w:p>
        </w:tc>
        <w:tc>
          <w:tcPr>
            <w:tcW w:w="3101" w:type="dxa"/>
            <w:gridSpan w:val="2"/>
            <w:tcBorders>
              <w:top w:val="single" w:sz="4" w:space="0" w:color="auto"/>
              <w:left w:val="single" w:sz="6" w:space="0" w:color="auto"/>
              <w:bottom w:val="single" w:sz="6" w:space="0" w:color="auto"/>
              <w:right w:val="single" w:sz="6" w:space="0" w:color="auto"/>
            </w:tcBorders>
          </w:tcPr>
          <w:p w14:paraId="70C102B8" w14:textId="77777777" w:rsidR="005F52D3" w:rsidRPr="00F765BA" w:rsidRDefault="003230D0" w:rsidP="004D2375">
            <w:pPr>
              <w:pStyle w:val="Tablehead"/>
            </w:pPr>
            <w:r w:rsidRPr="00F765BA">
              <w:rPr>
                <w:rFonts w:hint="eastAsia"/>
              </w:rPr>
              <w:t>2</w:t>
            </w:r>
            <w:r w:rsidRPr="00F765BA">
              <w:rPr>
                <w:rFonts w:hint="eastAsia"/>
              </w:rPr>
              <w:t>区</w:t>
            </w:r>
          </w:p>
        </w:tc>
        <w:tc>
          <w:tcPr>
            <w:tcW w:w="3102" w:type="dxa"/>
            <w:tcBorders>
              <w:top w:val="single" w:sz="4" w:space="0" w:color="auto"/>
              <w:left w:val="single" w:sz="6" w:space="0" w:color="auto"/>
              <w:bottom w:val="single" w:sz="6" w:space="0" w:color="auto"/>
              <w:right w:val="single" w:sz="6" w:space="0" w:color="auto"/>
            </w:tcBorders>
          </w:tcPr>
          <w:p w14:paraId="379242EE" w14:textId="77777777" w:rsidR="005F52D3" w:rsidRPr="00F765BA" w:rsidRDefault="003230D0" w:rsidP="004D2375">
            <w:pPr>
              <w:pStyle w:val="Tablehead"/>
            </w:pPr>
            <w:r w:rsidRPr="00F765BA">
              <w:rPr>
                <w:rFonts w:hint="eastAsia"/>
              </w:rPr>
              <w:t>3</w:t>
            </w:r>
            <w:r w:rsidRPr="00F765BA">
              <w:rPr>
                <w:rFonts w:hint="eastAsia"/>
              </w:rPr>
              <w:t>区</w:t>
            </w:r>
          </w:p>
        </w:tc>
      </w:tr>
      <w:tr w:rsidR="000A1ABB" w:rsidRPr="00F765BA" w14:paraId="463977C8"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0B67100F" w14:textId="77777777" w:rsidR="005F52D3" w:rsidRPr="00F765BA" w:rsidRDefault="003230D0" w:rsidP="000C71BC">
            <w:pPr>
              <w:pStyle w:val="TableTextS5"/>
              <w:tabs>
                <w:tab w:val="clear" w:pos="3119"/>
                <w:tab w:val="left" w:pos="2977"/>
              </w:tabs>
              <w:rPr>
                <w:b/>
                <w:bCs/>
              </w:rPr>
            </w:pPr>
            <w:r w:rsidRPr="00F765BA">
              <w:rPr>
                <w:rStyle w:val="Tablefreq"/>
              </w:rPr>
              <w:t>27.5-28.5</w:t>
            </w:r>
            <w:r w:rsidRPr="00F765BA">
              <w:tab/>
            </w:r>
            <w:proofErr w:type="spellStart"/>
            <w:proofErr w:type="gramStart"/>
            <w:r w:rsidRPr="00F765BA">
              <w:rPr>
                <w:rFonts w:ascii="SimHei" w:eastAsia="SimHei" w:hAnsi="SimHei"/>
                <w:b/>
                <w:bCs/>
              </w:rPr>
              <w:t>固定</w:t>
            </w:r>
            <w:proofErr w:type="spellEnd"/>
            <w:r w:rsidRPr="00F765BA">
              <w:t xml:space="preserve">  5.537A</w:t>
            </w:r>
            <w:proofErr w:type="gramEnd"/>
          </w:p>
          <w:p w14:paraId="0BDFD177" w14:textId="2CBDCD21" w:rsidR="005F52D3" w:rsidRPr="00F765BA" w:rsidRDefault="003230D0" w:rsidP="00386BEE">
            <w:pPr>
              <w:pStyle w:val="TableTextS5"/>
              <w:tabs>
                <w:tab w:val="clear" w:pos="431"/>
                <w:tab w:val="clear" w:pos="3119"/>
                <w:tab w:val="left" w:pos="170"/>
                <w:tab w:val="left" w:pos="567"/>
                <w:tab w:val="left" w:pos="737"/>
                <w:tab w:val="left" w:pos="2995"/>
                <w:tab w:val="left" w:pos="3121"/>
              </w:tabs>
              <w:ind w:left="3191" w:hanging="3191"/>
              <w:rPr>
                <w:rStyle w:val="Artref"/>
              </w:rPr>
            </w:pPr>
            <w:r w:rsidRPr="00F765BA">
              <w:rPr>
                <w:b/>
                <w:bCs/>
              </w:rPr>
              <w:tab/>
            </w:r>
            <w:r w:rsidRPr="00F765BA">
              <w:rPr>
                <w:b/>
                <w:bCs/>
              </w:rPr>
              <w:tab/>
            </w:r>
            <w:r w:rsidRPr="00F765BA">
              <w:rPr>
                <w:b/>
                <w:bCs/>
              </w:rPr>
              <w:tab/>
            </w:r>
            <w:r w:rsidRPr="00F765BA">
              <w:tab/>
            </w:r>
            <w:proofErr w:type="spellStart"/>
            <w:r w:rsidRPr="00F765BA">
              <w:rPr>
                <w:rFonts w:ascii="SimHei" w:eastAsia="SimHei" w:hAnsi="SimHei"/>
                <w:b/>
                <w:bCs/>
              </w:rPr>
              <w:t>卫星固定</w:t>
            </w:r>
            <w:r w:rsidRPr="00F765BA">
              <w:rPr>
                <w:rFonts w:hint="eastAsia"/>
              </w:rPr>
              <w:t>（地对空</w:t>
            </w:r>
            <w:proofErr w:type="spellEnd"/>
            <w:proofErr w:type="gramStart"/>
            <w:r w:rsidRPr="00F765BA">
              <w:rPr>
                <w:rFonts w:hint="eastAsia"/>
              </w:rPr>
              <w:t>）</w:t>
            </w:r>
            <w:r w:rsidRPr="00F765BA">
              <w:rPr>
                <w:lang w:eastAsia="zh-CN"/>
              </w:rPr>
              <w:t xml:space="preserve"> </w:t>
            </w:r>
            <w:r w:rsidRPr="00F765BA">
              <w:t xml:space="preserve"> </w:t>
            </w:r>
            <w:r w:rsidRPr="00F765BA">
              <w:rPr>
                <w:rStyle w:val="Artref"/>
              </w:rPr>
              <w:t>5.484A</w:t>
            </w:r>
            <w:proofErr w:type="gramEnd"/>
            <w:r w:rsidRPr="00F765BA">
              <w:rPr>
                <w:rStyle w:val="Artref"/>
              </w:rPr>
              <w:t xml:space="preserve">  5.516B  5.517A  5.539</w:t>
            </w:r>
            <w:r w:rsidRPr="00F765BA">
              <w:br/>
            </w:r>
            <w:ins w:id="22" w:author="Chairman SWG 4A1b" w:date="2022-09-05T17:42:00Z">
              <w:r w:rsidR="006645B1" w:rsidRPr="00D878E8">
                <w:t xml:space="preserve">ADD </w:t>
              </w:r>
              <w:r w:rsidR="006645B1" w:rsidRPr="00EC2545">
                <w:rPr>
                  <w:rStyle w:val="Artref"/>
                  <w:color w:val="000000"/>
                </w:rPr>
                <w:t>5.A116</w:t>
              </w:r>
            </w:ins>
          </w:p>
          <w:p w14:paraId="2473822F" w14:textId="77777777" w:rsidR="005F52D3" w:rsidRPr="00F765BA" w:rsidRDefault="003230D0" w:rsidP="000C71BC">
            <w:pPr>
              <w:pStyle w:val="TableTextS5"/>
              <w:tabs>
                <w:tab w:val="clear" w:pos="431"/>
                <w:tab w:val="clear" w:pos="3119"/>
                <w:tab w:val="left" w:pos="170"/>
                <w:tab w:val="left" w:pos="567"/>
                <w:tab w:val="left" w:pos="737"/>
                <w:tab w:val="left" w:pos="2977"/>
                <w:tab w:val="left" w:pos="3266"/>
              </w:tabs>
              <w:rPr>
                <w:rFonts w:ascii="SimHei" w:eastAsia="SimHei" w:hAnsi="SimHei"/>
                <w:b/>
                <w:bCs/>
              </w:rPr>
            </w:pPr>
            <w:r w:rsidRPr="00F765BA">
              <w:tab/>
            </w:r>
            <w:r w:rsidRPr="00F765BA">
              <w:tab/>
            </w:r>
            <w:r w:rsidRPr="00F765BA">
              <w:tab/>
            </w:r>
            <w:r w:rsidRPr="00F765BA">
              <w:tab/>
            </w:r>
            <w:proofErr w:type="spellStart"/>
            <w:r w:rsidRPr="00F765BA">
              <w:rPr>
                <w:rFonts w:ascii="SimHei" w:eastAsia="SimHei" w:hAnsi="SimHei"/>
                <w:b/>
                <w:bCs/>
              </w:rPr>
              <w:t>移动</w:t>
            </w:r>
            <w:proofErr w:type="spellEnd"/>
          </w:p>
          <w:p w14:paraId="7E560CE4" w14:textId="77777777" w:rsidR="005F52D3" w:rsidRPr="00F765BA" w:rsidRDefault="003230D0" w:rsidP="000C71BC">
            <w:pPr>
              <w:pStyle w:val="TableTextS5"/>
              <w:tabs>
                <w:tab w:val="clear" w:pos="431"/>
                <w:tab w:val="clear" w:pos="3119"/>
                <w:tab w:val="left" w:pos="170"/>
                <w:tab w:val="left" w:pos="567"/>
                <w:tab w:val="left" w:pos="737"/>
                <w:tab w:val="left" w:pos="2977"/>
                <w:tab w:val="left" w:pos="3266"/>
              </w:tabs>
            </w:pPr>
            <w:r w:rsidRPr="00F765BA">
              <w:tab/>
            </w:r>
            <w:r w:rsidRPr="00F765BA">
              <w:tab/>
            </w:r>
            <w:r w:rsidRPr="00F765BA">
              <w:tab/>
            </w:r>
            <w:r w:rsidRPr="00F765BA">
              <w:tab/>
            </w:r>
            <w:proofErr w:type="gramStart"/>
            <w:r w:rsidRPr="00F765BA">
              <w:rPr>
                <w:rStyle w:val="Artref"/>
              </w:rPr>
              <w:t>5.538  5</w:t>
            </w:r>
            <w:proofErr w:type="gramEnd"/>
            <w:r w:rsidRPr="00F765BA">
              <w:rPr>
                <w:rStyle w:val="Artref"/>
              </w:rPr>
              <w:t>.540</w:t>
            </w:r>
          </w:p>
        </w:tc>
      </w:tr>
      <w:tr w:rsidR="000A1ABB" w:rsidRPr="00F765BA" w14:paraId="19841A0D"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25B519EF" w14:textId="77777777" w:rsidR="005F52D3" w:rsidRPr="00F765BA" w:rsidRDefault="003230D0" w:rsidP="000C71BC">
            <w:pPr>
              <w:pStyle w:val="TableTextS5"/>
              <w:tabs>
                <w:tab w:val="clear" w:pos="431"/>
                <w:tab w:val="clear" w:pos="3119"/>
                <w:tab w:val="left" w:pos="170"/>
                <w:tab w:val="left" w:pos="567"/>
                <w:tab w:val="left" w:pos="737"/>
                <w:tab w:val="left" w:pos="2977"/>
                <w:tab w:val="left" w:pos="3266"/>
              </w:tabs>
              <w:rPr>
                <w:rFonts w:ascii="SimHei" w:eastAsia="SimHei" w:hAnsi="SimHei"/>
                <w:b/>
                <w:bCs/>
              </w:rPr>
            </w:pPr>
            <w:r w:rsidRPr="00F765BA">
              <w:rPr>
                <w:rStyle w:val="Tablefreq"/>
              </w:rPr>
              <w:t>28.5-29.1</w:t>
            </w:r>
            <w:r w:rsidRPr="00F765BA">
              <w:tab/>
            </w:r>
            <w:proofErr w:type="spellStart"/>
            <w:r w:rsidRPr="00F765BA">
              <w:rPr>
                <w:rFonts w:ascii="SimHei" w:eastAsia="SimHei" w:hAnsi="SimHei"/>
                <w:b/>
                <w:bCs/>
              </w:rPr>
              <w:t>固定</w:t>
            </w:r>
            <w:proofErr w:type="spellEnd"/>
          </w:p>
          <w:p w14:paraId="2FB0BD57" w14:textId="44C33D20" w:rsidR="005F52D3" w:rsidRPr="00F765BA" w:rsidRDefault="003230D0" w:rsidP="000C71BC">
            <w:pPr>
              <w:pStyle w:val="TableTextS5"/>
              <w:tabs>
                <w:tab w:val="clear" w:pos="431"/>
                <w:tab w:val="clear" w:pos="3119"/>
                <w:tab w:val="left" w:pos="170"/>
                <w:tab w:val="left" w:pos="567"/>
                <w:tab w:val="left" w:pos="737"/>
                <w:tab w:val="left" w:pos="2977"/>
                <w:tab w:val="left" w:pos="3121"/>
              </w:tabs>
              <w:ind w:left="3191" w:hanging="3191"/>
              <w:rPr>
                <w:rStyle w:val="Artref"/>
              </w:rPr>
            </w:pPr>
            <w:r w:rsidRPr="00F765BA">
              <w:tab/>
            </w:r>
            <w:r w:rsidRPr="00F765BA">
              <w:tab/>
            </w:r>
            <w:r w:rsidRPr="00F765BA">
              <w:tab/>
            </w:r>
            <w:r w:rsidRPr="00F765BA">
              <w:tab/>
            </w:r>
            <w:proofErr w:type="spellStart"/>
            <w:r w:rsidRPr="00F765BA">
              <w:rPr>
                <w:rFonts w:ascii="SimHei" w:eastAsia="SimHei" w:hAnsi="SimHei"/>
                <w:b/>
                <w:bCs/>
              </w:rPr>
              <w:t>卫星固定</w:t>
            </w:r>
            <w:r w:rsidRPr="00F765BA">
              <w:rPr>
                <w:rFonts w:hint="eastAsia"/>
              </w:rPr>
              <w:t>（地对空</w:t>
            </w:r>
            <w:proofErr w:type="spellEnd"/>
            <w:proofErr w:type="gramStart"/>
            <w:r w:rsidRPr="00F765BA">
              <w:rPr>
                <w:rFonts w:hint="eastAsia"/>
              </w:rPr>
              <w:t>）</w:t>
            </w:r>
            <w:r w:rsidRPr="00F765BA">
              <w:t xml:space="preserve">  </w:t>
            </w:r>
            <w:r w:rsidRPr="00F765BA">
              <w:rPr>
                <w:rStyle w:val="Artref"/>
              </w:rPr>
              <w:t>5.484A</w:t>
            </w:r>
            <w:proofErr w:type="gramEnd"/>
            <w:r w:rsidRPr="00F765BA">
              <w:rPr>
                <w:rStyle w:val="Artref"/>
              </w:rPr>
              <w:t xml:space="preserve">  5.516B  5.517A  5.523A  </w:t>
            </w:r>
            <w:r w:rsidRPr="00F765BA">
              <w:rPr>
                <w:rStyle w:val="Artref"/>
              </w:rPr>
              <w:br/>
              <w:t xml:space="preserve">5.539  </w:t>
            </w:r>
            <w:ins w:id="23" w:author="Chairman SWG 4A1b" w:date="2022-09-05T17:42:00Z">
              <w:r w:rsidR="006645B1" w:rsidRPr="00D878E8">
                <w:t xml:space="preserve">ADD </w:t>
              </w:r>
              <w:r w:rsidR="006645B1" w:rsidRPr="00EC2545">
                <w:rPr>
                  <w:rStyle w:val="Artref"/>
                  <w:color w:val="000000"/>
                </w:rPr>
                <w:t>5.A116</w:t>
              </w:r>
            </w:ins>
          </w:p>
          <w:p w14:paraId="2A5C9271" w14:textId="77777777" w:rsidR="005F52D3" w:rsidRPr="00F765BA" w:rsidRDefault="003230D0" w:rsidP="000C71BC">
            <w:pPr>
              <w:pStyle w:val="TableTextS5"/>
              <w:tabs>
                <w:tab w:val="clear" w:pos="3119"/>
                <w:tab w:val="left" w:pos="2977"/>
              </w:tabs>
              <w:rPr>
                <w:rStyle w:val="capS5"/>
                <w:rFonts w:ascii="SimHei" w:hAnsi="SimHei"/>
                <w:b w:val="0"/>
                <w:bCs w:val="0"/>
              </w:rPr>
            </w:pPr>
            <w:r w:rsidRPr="00F765BA">
              <w:tab/>
            </w:r>
            <w:r w:rsidRPr="00F765BA">
              <w:tab/>
            </w:r>
            <w:proofErr w:type="spellStart"/>
            <w:r w:rsidRPr="00F765BA">
              <w:rPr>
                <w:rFonts w:ascii="SimHei" w:eastAsia="SimHei" w:hAnsi="SimHei"/>
                <w:b/>
                <w:bCs/>
              </w:rPr>
              <w:t>移动</w:t>
            </w:r>
            <w:proofErr w:type="spellEnd"/>
          </w:p>
          <w:p w14:paraId="3C6AB8BE" w14:textId="77777777" w:rsidR="005F52D3" w:rsidRPr="00F765BA" w:rsidRDefault="003230D0" w:rsidP="000C71BC">
            <w:pPr>
              <w:pStyle w:val="TableTextS5"/>
              <w:tabs>
                <w:tab w:val="clear" w:pos="431"/>
                <w:tab w:val="clear" w:pos="3119"/>
                <w:tab w:val="left" w:pos="170"/>
                <w:tab w:val="left" w:pos="567"/>
                <w:tab w:val="left" w:pos="737"/>
                <w:tab w:val="left" w:pos="2977"/>
                <w:tab w:val="left" w:pos="3266"/>
              </w:tabs>
              <w:rPr>
                <w:rStyle w:val="Artref"/>
              </w:rPr>
            </w:pPr>
            <w:r w:rsidRPr="00F765BA">
              <w:tab/>
            </w:r>
            <w:r w:rsidRPr="00F765BA">
              <w:tab/>
            </w:r>
            <w:r w:rsidRPr="00F765BA">
              <w:tab/>
            </w:r>
            <w:r w:rsidRPr="00F765BA">
              <w:tab/>
            </w:r>
            <w:r w:rsidRPr="00F765BA">
              <w:rPr>
                <w:rFonts w:hint="eastAsia"/>
                <w:lang w:eastAsia="zh-CN"/>
              </w:rPr>
              <w:t>卫星地球探测（地对空）</w:t>
            </w:r>
            <w:r w:rsidRPr="00F765BA">
              <w:t xml:space="preserve">  </w:t>
            </w:r>
            <w:r w:rsidRPr="00F765BA">
              <w:rPr>
                <w:rStyle w:val="Artref"/>
              </w:rPr>
              <w:t>5.541</w:t>
            </w:r>
          </w:p>
          <w:p w14:paraId="653E13A2" w14:textId="77777777" w:rsidR="005F52D3" w:rsidRPr="00F765BA" w:rsidRDefault="003230D0" w:rsidP="000C71BC">
            <w:pPr>
              <w:tabs>
                <w:tab w:val="clear" w:pos="1134"/>
                <w:tab w:val="clear" w:pos="1871"/>
                <w:tab w:val="clear" w:pos="2268"/>
                <w:tab w:val="left" w:pos="170"/>
                <w:tab w:val="left" w:pos="567"/>
                <w:tab w:val="left" w:pos="737"/>
                <w:tab w:val="left" w:pos="2977"/>
                <w:tab w:val="left" w:pos="3266"/>
              </w:tabs>
              <w:spacing w:before="40" w:after="40"/>
              <w:ind w:left="170" w:hanging="170"/>
            </w:pPr>
            <w:r w:rsidRPr="00F765BA">
              <w:rPr>
                <w:rStyle w:val="Artref"/>
              </w:rPr>
              <w:tab/>
            </w:r>
            <w:r w:rsidRPr="00F765BA">
              <w:rPr>
                <w:rStyle w:val="Artref"/>
              </w:rPr>
              <w:tab/>
            </w:r>
            <w:r w:rsidRPr="00F765BA">
              <w:rPr>
                <w:rStyle w:val="Artref"/>
              </w:rPr>
              <w:tab/>
            </w:r>
            <w:r w:rsidRPr="00F765BA">
              <w:rPr>
                <w:rStyle w:val="Artref"/>
              </w:rPr>
              <w:tab/>
            </w:r>
            <w:r w:rsidRPr="00F765BA">
              <w:rPr>
                <w:rStyle w:val="Artref"/>
                <w:sz w:val="20"/>
              </w:rPr>
              <w:t>5.540</w:t>
            </w:r>
          </w:p>
        </w:tc>
      </w:tr>
      <w:tr w:rsidR="000A1ABB" w:rsidRPr="00F765BA" w14:paraId="139E9B10"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7BE82349" w14:textId="77777777" w:rsidR="005F52D3" w:rsidRPr="00F765BA" w:rsidRDefault="003230D0" w:rsidP="000C71BC">
            <w:pPr>
              <w:pStyle w:val="TableTextS5"/>
              <w:tabs>
                <w:tab w:val="clear" w:pos="431"/>
                <w:tab w:val="clear" w:pos="3119"/>
                <w:tab w:val="left" w:pos="170"/>
                <w:tab w:val="left" w:pos="567"/>
                <w:tab w:val="left" w:pos="737"/>
                <w:tab w:val="left" w:pos="2977"/>
                <w:tab w:val="left" w:pos="3266"/>
              </w:tabs>
            </w:pPr>
            <w:r w:rsidRPr="00F765BA">
              <w:t>…</w:t>
            </w:r>
          </w:p>
        </w:tc>
      </w:tr>
      <w:tr w:rsidR="000A1ABB" w:rsidRPr="00F765BA" w14:paraId="44437C5B"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tcPr>
          <w:p w14:paraId="46AF6BE2" w14:textId="77777777" w:rsidR="005F52D3" w:rsidRPr="00F765BA" w:rsidRDefault="003230D0" w:rsidP="000C71BC">
            <w:pPr>
              <w:pStyle w:val="TableTextS5"/>
              <w:rPr>
                <w:rStyle w:val="Tablefreq"/>
                <w:lang w:eastAsia="zh-CN"/>
              </w:rPr>
            </w:pPr>
            <w:r w:rsidRPr="00F765BA">
              <w:rPr>
                <w:rStyle w:val="Tablefreq"/>
                <w:lang w:eastAsia="zh-CN"/>
              </w:rPr>
              <w:t>29.5-29.9</w:t>
            </w:r>
          </w:p>
          <w:p w14:paraId="52CAAA59" w14:textId="32AD04AA" w:rsidR="005F52D3" w:rsidRPr="00F765BA" w:rsidRDefault="003230D0" w:rsidP="00BC59C8">
            <w:pPr>
              <w:pStyle w:val="TableTextS5"/>
              <w:ind w:left="195" w:hanging="195"/>
              <w:rPr>
                <w:lang w:eastAsia="zh-CN"/>
              </w:rPr>
            </w:pPr>
            <w:proofErr w:type="spellStart"/>
            <w:r w:rsidRPr="00F765BA">
              <w:rPr>
                <w:rFonts w:ascii="SimHei" w:eastAsia="SimHei" w:hAnsi="SimHei"/>
                <w:b/>
                <w:bCs/>
              </w:rPr>
              <w:t>卫星固定</w:t>
            </w:r>
            <w:proofErr w:type="spellEnd"/>
            <w:r w:rsidRPr="00F765BA">
              <w:rPr>
                <w:rStyle w:val="capS5"/>
              </w:rPr>
              <w:br/>
            </w:r>
            <w:r w:rsidRPr="00F765BA">
              <w:rPr>
                <w:lang w:eastAsia="zh-CN"/>
              </w:rPr>
              <w:t>（</w:t>
            </w:r>
            <w:r w:rsidRPr="00F765BA">
              <w:rPr>
                <w:rFonts w:hint="eastAsia"/>
                <w:lang w:eastAsia="zh-CN"/>
              </w:rPr>
              <w:t>地对空</w:t>
            </w:r>
            <w:r w:rsidRPr="00F765BA">
              <w:rPr>
                <w:lang w:eastAsia="zh-CN"/>
              </w:rPr>
              <w:t>）</w:t>
            </w:r>
            <w:r w:rsidRPr="00F765BA">
              <w:rPr>
                <w:rStyle w:val="Artref"/>
                <w:lang w:eastAsia="zh-CN"/>
              </w:rPr>
              <w:t>5.484</w:t>
            </w:r>
            <w:proofErr w:type="gramStart"/>
            <w:r w:rsidRPr="00F765BA">
              <w:rPr>
                <w:rStyle w:val="Artref"/>
                <w:lang w:eastAsia="zh-CN"/>
              </w:rPr>
              <w:t>A</w:t>
            </w:r>
            <w:r w:rsidRPr="00F765BA">
              <w:rPr>
                <w:rStyle w:val="Artref"/>
              </w:rPr>
              <w:t xml:space="preserve">  5.484B</w:t>
            </w:r>
            <w:proofErr w:type="gramEnd"/>
            <w:r w:rsidRPr="00F765BA">
              <w:rPr>
                <w:rStyle w:val="Artref"/>
              </w:rPr>
              <w:t xml:space="preserve">  </w:t>
            </w:r>
            <w:r w:rsidRPr="00F765BA">
              <w:rPr>
                <w:rStyle w:val="Artref"/>
                <w:lang w:eastAsia="zh-CN"/>
              </w:rPr>
              <w:t>5.516B</w:t>
            </w:r>
            <w:r w:rsidRPr="00F765BA">
              <w:rPr>
                <w:rStyle w:val="Artref"/>
              </w:rPr>
              <w:t xml:space="preserve">  5.527A  </w:t>
            </w:r>
            <w:r w:rsidRPr="00F765BA">
              <w:rPr>
                <w:rStyle w:val="Artref"/>
                <w:lang w:eastAsia="zh-CN"/>
              </w:rPr>
              <w:t>5.539</w:t>
            </w:r>
            <w:r w:rsidRPr="00F765BA">
              <w:rPr>
                <w:rStyle w:val="Artref"/>
                <w:lang w:eastAsia="zh-CN"/>
              </w:rPr>
              <w:br/>
            </w:r>
            <w:ins w:id="24" w:author="Chairman SWG 4A1b" w:date="2022-09-05T17:42:00Z">
              <w:r w:rsidR="006645B1" w:rsidRPr="00D878E8">
                <w:t xml:space="preserve">ADD </w:t>
              </w:r>
              <w:r w:rsidR="006645B1" w:rsidRPr="00EC2545">
                <w:rPr>
                  <w:rStyle w:val="Artref"/>
                  <w:color w:val="000000"/>
                </w:rPr>
                <w:t>5.A116</w:t>
              </w:r>
            </w:ins>
          </w:p>
          <w:p w14:paraId="43F5EBBA" w14:textId="77777777" w:rsidR="005F52D3" w:rsidRPr="00F765BA" w:rsidRDefault="003230D0" w:rsidP="00BC59C8">
            <w:pPr>
              <w:pStyle w:val="TableTextS5"/>
              <w:ind w:left="139" w:hanging="139"/>
              <w:rPr>
                <w:lang w:eastAsia="zh-CN"/>
              </w:rPr>
            </w:pPr>
            <w:r w:rsidRPr="00F765BA">
              <w:rPr>
                <w:rFonts w:hint="eastAsia"/>
                <w:lang w:eastAsia="zh-CN"/>
              </w:rPr>
              <w:t>卫星地球探测</w:t>
            </w:r>
            <w:r w:rsidRPr="00F765BA">
              <w:rPr>
                <w:lang w:eastAsia="zh-CN"/>
              </w:rPr>
              <w:br/>
            </w:r>
            <w:r w:rsidRPr="00F765BA">
              <w:rPr>
                <w:lang w:eastAsia="zh-CN"/>
              </w:rPr>
              <w:t>（</w:t>
            </w:r>
            <w:r w:rsidRPr="00F765BA">
              <w:rPr>
                <w:rFonts w:hint="eastAsia"/>
                <w:lang w:eastAsia="zh-CN"/>
              </w:rPr>
              <w:t>地对空</w:t>
            </w:r>
            <w:r w:rsidRPr="00F765BA">
              <w:rPr>
                <w:lang w:eastAsia="zh-CN"/>
              </w:rPr>
              <w:t>）</w:t>
            </w:r>
            <w:r w:rsidRPr="00F765BA">
              <w:rPr>
                <w:rFonts w:hint="eastAsia"/>
                <w:lang w:eastAsia="zh-CN"/>
              </w:rPr>
              <w:t xml:space="preserve">  </w:t>
            </w:r>
            <w:r w:rsidRPr="00F765BA">
              <w:rPr>
                <w:rStyle w:val="Artref"/>
              </w:rPr>
              <w:t>5.541</w:t>
            </w:r>
          </w:p>
          <w:p w14:paraId="4C611EC7" w14:textId="77777777" w:rsidR="005F52D3" w:rsidRPr="00F765BA" w:rsidRDefault="003230D0" w:rsidP="000C71BC">
            <w:pPr>
              <w:pStyle w:val="TableTextS5"/>
            </w:pPr>
            <w:r w:rsidRPr="00F765BA">
              <w:rPr>
                <w:rFonts w:hint="eastAsia"/>
                <w:lang w:eastAsia="zh-CN"/>
              </w:rPr>
              <w:t>卫星移动</w:t>
            </w:r>
            <w:r w:rsidRPr="00F765BA">
              <w:rPr>
                <w:lang w:eastAsia="zh-CN"/>
              </w:rPr>
              <w:t>（</w:t>
            </w:r>
            <w:r w:rsidRPr="00F765BA">
              <w:rPr>
                <w:rFonts w:hint="eastAsia"/>
                <w:lang w:eastAsia="zh-CN"/>
              </w:rPr>
              <w:t>地对空</w:t>
            </w:r>
            <w:r w:rsidRPr="00F765BA">
              <w:rPr>
                <w:lang w:eastAsia="zh-CN"/>
              </w:rPr>
              <w:t>）</w:t>
            </w:r>
          </w:p>
        </w:tc>
        <w:tc>
          <w:tcPr>
            <w:tcW w:w="3084" w:type="dxa"/>
            <w:gridSpan w:val="2"/>
            <w:tcBorders>
              <w:top w:val="single" w:sz="4" w:space="0" w:color="auto"/>
              <w:left w:val="single" w:sz="4" w:space="0" w:color="auto"/>
              <w:bottom w:val="nil"/>
              <w:right w:val="single" w:sz="4" w:space="0" w:color="auto"/>
            </w:tcBorders>
          </w:tcPr>
          <w:p w14:paraId="44E69AD3" w14:textId="77777777" w:rsidR="005F52D3" w:rsidRPr="00F765BA" w:rsidRDefault="003230D0" w:rsidP="000C71BC">
            <w:pPr>
              <w:pStyle w:val="TableTextS5"/>
              <w:rPr>
                <w:rStyle w:val="Tablefreq"/>
                <w:lang w:eastAsia="zh-CN"/>
              </w:rPr>
            </w:pPr>
            <w:r w:rsidRPr="00F765BA">
              <w:rPr>
                <w:rStyle w:val="Tablefreq"/>
                <w:lang w:eastAsia="zh-CN"/>
              </w:rPr>
              <w:t>29.5-29.9</w:t>
            </w:r>
          </w:p>
          <w:p w14:paraId="5DCE6505" w14:textId="26EC6FC3" w:rsidR="005F52D3" w:rsidRPr="00F765BA" w:rsidRDefault="003230D0" w:rsidP="00BC59C8">
            <w:pPr>
              <w:pStyle w:val="TableTextS5"/>
              <w:ind w:left="196" w:hanging="196"/>
              <w:rPr>
                <w:lang w:eastAsia="zh-CN"/>
              </w:rPr>
            </w:pPr>
            <w:proofErr w:type="spellStart"/>
            <w:r w:rsidRPr="00F765BA">
              <w:rPr>
                <w:rFonts w:ascii="SimHei" w:eastAsia="SimHei" w:hAnsi="SimHei"/>
                <w:b/>
                <w:bCs/>
              </w:rPr>
              <w:t>卫星固定</w:t>
            </w:r>
            <w:proofErr w:type="spellEnd"/>
            <w:r w:rsidRPr="00F765BA">
              <w:rPr>
                <w:rStyle w:val="capS5"/>
              </w:rPr>
              <w:br/>
            </w:r>
            <w:r w:rsidRPr="00F765BA">
              <w:rPr>
                <w:lang w:eastAsia="zh-CN"/>
              </w:rPr>
              <w:t>（</w:t>
            </w:r>
            <w:r w:rsidRPr="00F765BA">
              <w:rPr>
                <w:rFonts w:hint="eastAsia"/>
                <w:lang w:eastAsia="zh-CN"/>
              </w:rPr>
              <w:t>地对空</w:t>
            </w:r>
            <w:r w:rsidRPr="00F765BA">
              <w:rPr>
                <w:lang w:eastAsia="zh-CN"/>
              </w:rPr>
              <w:t>）</w:t>
            </w:r>
            <w:r w:rsidRPr="00F765BA">
              <w:rPr>
                <w:rStyle w:val="Artref"/>
                <w:lang w:eastAsia="zh-CN"/>
              </w:rPr>
              <w:t>5.484</w:t>
            </w:r>
            <w:proofErr w:type="gramStart"/>
            <w:r w:rsidRPr="00F765BA">
              <w:rPr>
                <w:rStyle w:val="Artref"/>
                <w:lang w:eastAsia="zh-CN"/>
              </w:rPr>
              <w:t>A</w:t>
            </w:r>
            <w:r w:rsidRPr="00F765BA">
              <w:rPr>
                <w:rStyle w:val="Artref"/>
              </w:rPr>
              <w:t xml:space="preserve">  5.484B</w:t>
            </w:r>
            <w:proofErr w:type="gramEnd"/>
            <w:r w:rsidRPr="00F765BA">
              <w:rPr>
                <w:rStyle w:val="Artref"/>
              </w:rPr>
              <w:t xml:space="preserve">  </w:t>
            </w:r>
            <w:r w:rsidRPr="00F765BA">
              <w:rPr>
                <w:rStyle w:val="Artref"/>
                <w:lang w:eastAsia="zh-CN"/>
              </w:rPr>
              <w:t>5.516B</w:t>
            </w:r>
            <w:r w:rsidRPr="00F765BA">
              <w:rPr>
                <w:rStyle w:val="Artref"/>
              </w:rPr>
              <w:t xml:space="preserve">  5.527A  </w:t>
            </w:r>
            <w:r w:rsidRPr="00F765BA">
              <w:rPr>
                <w:rStyle w:val="Artref"/>
                <w:lang w:eastAsia="zh-CN"/>
              </w:rPr>
              <w:t>5.539</w:t>
            </w:r>
            <w:r w:rsidRPr="00F765BA">
              <w:rPr>
                <w:rStyle w:val="Artref"/>
                <w:lang w:eastAsia="zh-CN"/>
              </w:rPr>
              <w:br/>
            </w:r>
            <w:ins w:id="25" w:author="Chairman SWG 4A1b" w:date="2022-09-05T17:42:00Z">
              <w:r w:rsidR="006645B1" w:rsidRPr="00D878E8">
                <w:t xml:space="preserve">ADD </w:t>
              </w:r>
              <w:r w:rsidR="006645B1" w:rsidRPr="00EC2545">
                <w:rPr>
                  <w:rStyle w:val="Artref"/>
                  <w:color w:val="000000"/>
                </w:rPr>
                <w:t>5.A116</w:t>
              </w:r>
            </w:ins>
          </w:p>
          <w:p w14:paraId="52065EE3" w14:textId="77777777" w:rsidR="005F52D3" w:rsidRPr="00F765BA" w:rsidRDefault="003230D0" w:rsidP="00BC59C8">
            <w:pPr>
              <w:pStyle w:val="TableTextS5"/>
              <w:ind w:left="182" w:hanging="182"/>
            </w:pPr>
            <w:proofErr w:type="spellStart"/>
            <w:r w:rsidRPr="00F765BA">
              <w:rPr>
                <w:rFonts w:ascii="SimHei" w:eastAsia="SimHei" w:hAnsi="SimHei" w:hint="eastAsia"/>
                <w:b/>
                <w:bCs/>
              </w:rPr>
              <w:t>卫星移动</w:t>
            </w:r>
            <w:proofErr w:type="spellEnd"/>
            <w:r w:rsidRPr="00F765BA">
              <w:rPr>
                <w:rStyle w:val="capS5"/>
                <w:rFonts w:ascii="SimHei" w:hAnsi="SimHei"/>
              </w:rPr>
              <w:br/>
            </w:r>
            <w:r w:rsidRPr="00F765BA">
              <w:t>（</w:t>
            </w:r>
            <w:proofErr w:type="spellStart"/>
            <w:r w:rsidRPr="00F765BA">
              <w:rPr>
                <w:rFonts w:hint="eastAsia"/>
              </w:rPr>
              <w:t>地对空</w:t>
            </w:r>
            <w:proofErr w:type="spellEnd"/>
            <w:r w:rsidRPr="00F765BA">
              <w:t>）</w:t>
            </w:r>
          </w:p>
          <w:p w14:paraId="5972FDC9" w14:textId="77777777" w:rsidR="005F52D3" w:rsidRPr="00F765BA" w:rsidRDefault="003230D0" w:rsidP="00BC59C8">
            <w:pPr>
              <w:pStyle w:val="TableTextS5"/>
              <w:ind w:left="182" w:hanging="182"/>
            </w:pPr>
            <w:r w:rsidRPr="00F765BA">
              <w:rPr>
                <w:rFonts w:hint="eastAsia"/>
                <w:lang w:eastAsia="zh-CN"/>
              </w:rPr>
              <w:t>卫星地球探测</w:t>
            </w:r>
            <w:r w:rsidRPr="00F765BA">
              <w:rPr>
                <w:lang w:eastAsia="zh-CN"/>
              </w:rPr>
              <w:br/>
            </w:r>
            <w:r w:rsidRPr="00F765BA">
              <w:rPr>
                <w:lang w:eastAsia="zh-CN"/>
              </w:rPr>
              <w:t>（</w:t>
            </w:r>
            <w:r w:rsidRPr="00F765BA">
              <w:rPr>
                <w:rFonts w:hint="eastAsia"/>
                <w:lang w:eastAsia="zh-CN"/>
              </w:rPr>
              <w:t>地对空</w:t>
            </w:r>
            <w:r w:rsidRPr="00F765BA">
              <w:rPr>
                <w:lang w:eastAsia="zh-CN"/>
              </w:rPr>
              <w:t>）</w:t>
            </w:r>
            <w:r w:rsidRPr="00F765BA">
              <w:rPr>
                <w:rFonts w:hint="eastAsia"/>
                <w:lang w:eastAsia="zh-CN"/>
              </w:rPr>
              <w:t xml:space="preserve"> </w:t>
            </w:r>
            <w:r w:rsidRPr="00F765BA">
              <w:rPr>
                <w:lang w:eastAsia="zh-CN"/>
              </w:rPr>
              <w:t xml:space="preserve"> </w:t>
            </w:r>
            <w:r w:rsidRPr="00F765BA">
              <w:rPr>
                <w:rStyle w:val="Artref"/>
              </w:rPr>
              <w:t>5.541</w:t>
            </w:r>
          </w:p>
        </w:tc>
        <w:tc>
          <w:tcPr>
            <w:tcW w:w="3137" w:type="dxa"/>
            <w:gridSpan w:val="2"/>
            <w:tcBorders>
              <w:top w:val="single" w:sz="4" w:space="0" w:color="auto"/>
              <w:left w:val="single" w:sz="4" w:space="0" w:color="auto"/>
              <w:bottom w:val="nil"/>
              <w:right w:val="single" w:sz="4" w:space="0" w:color="auto"/>
            </w:tcBorders>
          </w:tcPr>
          <w:p w14:paraId="2B7EE143" w14:textId="77777777" w:rsidR="005F52D3" w:rsidRPr="00F765BA" w:rsidRDefault="003230D0" w:rsidP="000C71BC">
            <w:pPr>
              <w:pStyle w:val="TableTextS5"/>
              <w:snapToGrid w:val="0"/>
              <w:rPr>
                <w:rStyle w:val="Tablefreq"/>
                <w:lang w:eastAsia="zh-CN"/>
              </w:rPr>
            </w:pPr>
            <w:r w:rsidRPr="00F765BA">
              <w:rPr>
                <w:rStyle w:val="Tablefreq"/>
                <w:lang w:eastAsia="zh-CN"/>
              </w:rPr>
              <w:t>29.5-29.9</w:t>
            </w:r>
          </w:p>
          <w:p w14:paraId="3D9487A1" w14:textId="21C0CECA" w:rsidR="005F52D3" w:rsidRPr="00F765BA" w:rsidRDefault="003230D0" w:rsidP="00BC59C8">
            <w:pPr>
              <w:pStyle w:val="TableTextS5"/>
              <w:snapToGrid w:val="0"/>
              <w:ind w:left="194" w:hanging="194"/>
              <w:rPr>
                <w:lang w:eastAsia="zh-CN"/>
              </w:rPr>
            </w:pPr>
            <w:proofErr w:type="spellStart"/>
            <w:r w:rsidRPr="00F765BA">
              <w:rPr>
                <w:rFonts w:ascii="SimHei" w:eastAsia="SimHei" w:hAnsi="SimHei"/>
                <w:b/>
                <w:bCs/>
              </w:rPr>
              <w:t>卫星固定</w:t>
            </w:r>
            <w:proofErr w:type="spellEnd"/>
            <w:r w:rsidRPr="00F765BA">
              <w:rPr>
                <w:rFonts w:ascii="SimHei" w:eastAsia="SimHei" w:hAnsi="SimHei"/>
                <w:b/>
                <w:bCs/>
              </w:rPr>
              <w:br/>
            </w:r>
            <w:r w:rsidRPr="00F765BA">
              <w:rPr>
                <w:lang w:eastAsia="zh-CN"/>
              </w:rPr>
              <w:t>（</w:t>
            </w:r>
            <w:r w:rsidRPr="00F765BA">
              <w:rPr>
                <w:rFonts w:hint="eastAsia"/>
                <w:lang w:eastAsia="zh-CN"/>
              </w:rPr>
              <w:t>地对空</w:t>
            </w:r>
            <w:proofErr w:type="gramStart"/>
            <w:r w:rsidRPr="00F765BA">
              <w:rPr>
                <w:lang w:eastAsia="zh-CN"/>
              </w:rPr>
              <w:t>）</w:t>
            </w:r>
            <w:r w:rsidRPr="00F765BA">
              <w:rPr>
                <w:rFonts w:hint="eastAsia"/>
                <w:lang w:eastAsia="zh-CN"/>
              </w:rPr>
              <w:t xml:space="preserve">  </w:t>
            </w:r>
            <w:r w:rsidRPr="00F765BA">
              <w:rPr>
                <w:rStyle w:val="Artref"/>
                <w:lang w:eastAsia="zh-CN"/>
              </w:rPr>
              <w:t>5.484A</w:t>
            </w:r>
            <w:proofErr w:type="gramEnd"/>
            <w:r w:rsidRPr="00F765BA">
              <w:rPr>
                <w:rStyle w:val="Artref"/>
              </w:rPr>
              <w:t xml:space="preserve">  5.484B  </w:t>
            </w:r>
            <w:r w:rsidRPr="00F765BA">
              <w:rPr>
                <w:rStyle w:val="Artref"/>
                <w:lang w:eastAsia="zh-CN"/>
              </w:rPr>
              <w:t>5.516B</w:t>
            </w:r>
            <w:r w:rsidRPr="00F765BA">
              <w:rPr>
                <w:rStyle w:val="Artref"/>
              </w:rPr>
              <w:t xml:space="preserve">  5.527A  </w:t>
            </w:r>
            <w:r w:rsidRPr="00F765BA">
              <w:rPr>
                <w:rStyle w:val="Artref"/>
                <w:lang w:eastAsia="zh-CN"/>
              </w:rPr>
              <w:t>5.539</w:t>
            </w:r>
            <w:r w:rsidRPr="00F765BA">
              <w:rPr>
                <w:rStyle w:val="Artref"/>
                <w:lang w:eastAsia="zh-CN"/>
              </w:rPr>
              <w:br/>
            </w:r>
            <w:ins w:id="26" w:author="Chairman SWG 4A1b" w:date="2022-09-05T17:42:00Z">
              <w:r w:rsidR="006645B1" w:rsidRPr="00D878E8">
                <w:t xml:space="preserve">ADD </w:t>
              </w:r>
              <w:r w:rsidR="006645B1" w:rsidRPr="00EC2545">
                <w:rPr>
                  <w:rStyle w:val="Artref"/>
                  <w:color w:val="000000"/>
                </w:rPr>
                <w:t>5.A116</w:t>
              </w:r>
            </w:ins>
          </w:p>
          <w:p w14:paraId="0623FF7D" w14:textId="77777777" w:rsidR="005F52D3" w:rsidRPr="00F765BA" w:rsidRDefault="003230D0" w:rsidP="00BC59C8">
            <w:pPr>
              <w:pStyle w:val="TableTextS5"/>
              <w:snapToGrid w:val="0"/>
              <w:ind w:left="194" w:hanging="194"/>
              <w:rPr>
                <w:lang w:eastAsia="zh-CN"/>
              </w:rPr>
            </w:pPr>
            <w:proofErr w:type="spellStart"/>
            <w:r w:rsidRPr="00F765BA">
              <w:rPr>
                <w:rFonts w:hint="eastAsia"/>
              </w:rPr>
              <w:t>卫星地球探测</w:t>
            </w:r>
            <w:proofErr w:type="spellEnd"/>
            <w:r w:rsidRPr="00F765BA">
              <w:rPr>
                <w:lang w:eastAsia="zh-CN"/>
              </w:rPr>
              <w:br/>
            </w:r>
            <w:r w:rsidRPr="00F765BA">
              <w:rPr>
                <w:lang w:eastAsia="zh-CN"/>
              </w:rPr>
              <w:t>（</w:t>
            </w:r>
            <w:r w:rsidRPr="00F765BA">
              <w:rPr>
                <w:rFonts w:hint="eastAsia"/>
                <w:lang w:eastAsia="zh-CN"/>
              </w:rPr>
              <w:t>地对空</w:t>
            </w:r>
            <w:proofErr w:type="gramStart"/>
            <w:r w:rsidRPr="00F765BA">
              <w:rPr>
                <w:lang w:eastAsia="zh-CN"/>
              </w:rPr>
              <w:t>）</w:t>
            </w:r>
            <w:r w:rsidRPr="00F765BA">
              <w:rPr>
                <w:rFonts w:hint="eastAsia"/>
                <w:lang w:eastAsia="zh-CN"/>
              </w:rPr>
              <w:t xml:space="preserve"> </w:t>
            </w:r>
            <w:r w:rsidRPr="00F765BA">
              <w:rPr>
                <w:lang w:eastAsia="zh-CN"/>
              </w:rPr>
              <w:t xml:space="preserve"> </w:t>
            </w:r>
            <w:r w:rsidRPr="00F765BA">
              <w:rPr>
                <w:rStyle w:val="Artref"/>
              </w:rPr>
              <w:t>5.541</w:t>
            </w:r>
            <w:proofErr w:type="gramEnd"/>
          </w:p>
          <w:p w14:paraId="2E0D0347" w14:textId="77777777" w:rsidR="005F52D3" w:rsidRPr="00F765BA" w:rsidRDefault="003230D0" w:rsidP="000C71BC">
            <w:pPr>
              <w:pStyle w:val="TableTextS5"/>
              <w:snapToGrid w:val="0"/>
            </w:pPr>
            <w:r w:rsidRPr="00F765BA">
              <w:rPr>
                <w:rFonts w:hint="eastAsia"/>
                <w:lang w:eastAsia="zh-CN"/>
              </w:rPr>
              <w:t>卫星移动</w:t>
            </w:r>
            <w:r w:rsidRPr="00F765BA">
              <w:rPr>
                <w:lang w:eastAsia="zh-CN"/>
              </w:rPr>
              <w:t>（</w:t>
            </w:r>
            <w:r w:rsidRPr="00F765BA">
              <w:rPr>
                <w:rFonts w:hint="eastAsia"/>
                <w:lang w:eastAsia="zh-CN"/>
              </w:rPr>
              <w:t>地对空</w:t>
            </w:r>
            <w:r w:rsidRPr="00F765BA">
              <w:rPr>
                <w:lang w:eastAsia="zh-CN"/>
              </w:rPr>
              <w:t>）</w:t>
            </w:r>
          </w:p>
        </w:tc>
      </w:tr>
      <w:tr w:rsidR="000A1ABB" w:rsidRPr="00F765BA" w14:paraId="3E002146"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tcPr>
          <w:p w14:paraId="6C06866C" w14:textId="77777777" w:rsidR="005F52D3" w:rsidRPr="00F765BA" w:rsidRDefault="003230D0" w:rsidP="000C71BC">
            <w:pPr>
              <w:pStyle w:val="TableTextS5"/>
              <w:rPr>
                <w:rStyle w:val="Artref"/>
              </w:rPr>
            </w:pPr>
            <w:proofErr w:type="gramStart"/>
            <w:r w:rsidRPr="00F765BA">
              <w:rPr>
                <w:rStyle w:val="Artref"/>
                <w:lang w:eastAsia="zh-CN"/>
              </w:rPr>
              <w:t>5.540  5</w:t>
            </w:r>
            <w:proofErr w:type="gramEnd"/>
            <w:r w:rsidRPr="00F765BA">
              <w:rPr>
                <w:rStyle w:val="Artref"/>
                <w:lang w:eastAsia="zh-CN"/>
              </w:rPr>
              <w:t>.542</w:t>
            </w:r>
          </w:p>
        </w:tc>
        <w:tc>
          <w:tcPr>
            <w:tcW w:w="3084" w:type="dxa"/>
            <w:gridSpan w:val="2"/>
            <w:tcBorders>
              <w:top w:val="nil"/>
              <w:left w:val="single" w:sz="4" w:space="0" w:color="auto"/>
              <w:bottom w:val="single" w:sz="4" w:space="0" w:color="auto"/>
              <w:right w:val="single" w:sz="4" w:space="0" w:color="auto"/>
            </w:tcBorders>
          </w:tcPr>
          <w:p w14:paraId="515FD57E" w14:textId="77777777" w:rsidR="005F52D3" w:rsidRPr="00F765BA" w:rsidRDefault="003230D0" w:rsidP="000C71BC">
            <w:pPr>
              <w:pStyle w:val="TableTextS5"/>
              <w:rPr>
                <w:rStyle w:val="Artref"/>
              </w:rPr>
            </w:pPr>
            <w:proofErr w:type="gramStart"/>
            <w:r w:rsidRPr="00F765BA">
              <w:rPr>
                <w:rStyle w:val="Artref"/>
                <w:lang w:eastAsia="zh-CN"/>
              </w:rPr>
              <w:t>5.525  5.526</w:t>
            </w:r>
            <w:proofErr w:type="gramEnd"/>
            <w:r w:rsidRPr="00F765BA">
              <w:rPr>
                <w:rStyle w:val="Artref"/>
                <w:lang w:eastAsia="zh-CN"/>
              </w:rPr>
              <w:t xml:space="preserve">  5.527  5.529  5.540</w:t>
            </w:r>
          </w:p>
        </w:tc>
        <w:tc>
          <w:tcPr>
            <w:tcW w:w="3137" w:type="dxa"/>
            <w:gridSpan w:val="2"/>
            <w:tcBorders>
              <w:top w:val="nil"/>
              <w:left w:val="single" w:sz="4" w:space="0" w:color="auto"/>
              <w:bottom w:val="single" w:sz="4" w:space="0" w:color="auto"/>
              <w:right w:val="single" w:sz="4" w:space="0" w:color="auto"/>
            </w:tcBorders>
          </w:tcPr>
          <w:p w14:paraId="648E3124" w14:textId="77777777" w:rsidR="005F52D3" w:rsidRPr="00F765BA" w:rsidRDefault="003230D0" w:rsidP="000C71BC">
            <w:pPr>
              <w:pStyle w:val="TableTextS5"/>
              <w:rPr>
                <w:rStyle w:val="Artref"/>
              </w:rPr>
            </w:pPr>
            <w:proofErr w:type="gramStart"/>
            <w:r w:rsidRPr="00F765BA">
              <w:rPr>
                <w:rStyle w:val="Artref"/>
                <w:lang w:eastAsia="zh-CN"/>
              </w:rPr>
              <w:t>5.540  5</w:t>
            </w:r>
            <w:proofErr w:type="gramEnd"/>
            <w:r w:rsidRPr="00F765BA">
              <w:rPr>
                <w:rStyle w:val="Artref"/>
                <w:lang w:eastAsia="zh-CN"/>
              </w:rPr>
              <w:t>.542</w:t>
            </w:r>
          </w:p>
        </w:tc>
      </w:tr>
    </w:tbl>
    <w:p w14:paraId="26094330" w14:textId="77777777" w:rsidR="006B7C35" w:rsidRPr="00F765BA" w:rsidRDefault="006B7C35" w:rsidP="006645B1">
      <w:pPr>
        <w:pStyle w:val="Tablefin"/>
      </w:pPr>
    </w:p>
    <w:p w14:paraId="4C634A39" w14:textId="77777777" w:rsidR="006B7C35" w:rsidRPr="00F765BA" w:rsidRDefault="006B7C35">
      <w:pPr>
        <w:pStyle w:val="Reasons"/>
      </w:pPr>
    </w:p>
    <w:p w14:paraId="182358FB" w14:textId="77777777" w:rsidR="006B7C35" w:rsidRPr="00F765BA" w:rsidRDefault="003230D0">
      <w:pPr>
        <w:pStyle w:val="Proposal"/>
      </w:pPr>
      <w:r w:rsidRPr="00F765BA">
        <w:t>MOD</w:t>
      </w:r>
      <w:r w:rsidRPr="00F765BA">
        <w:tab/>
        <w:t>EUR/65A16/4</w:t>
      </w:r>
      <w:r w:rsidRPr="00F765BA">
        <w:rPr>
          <w:vanish/>
          <w:color w:val="7F7F7F" w:themeColor="text1" w:themeTint="80"/>
          <w:vertAlign w:val="superscript"/>
        </w:rPr>
        <w:t>#1883</w:t>
      </w:r>
    </w:p>
    <w:p w14:paraId="1F195AB8" w14:textId="77777777" w:rsidR="005F52D3" w:rsidRPr="00F765BA" w:rsidRDefault="003230D0" w:rsidP="000401C9">
      <w:pPr>
        <w:pStyle w:val="Tabletitle"/>
      </w:pPr>
      <w:r w:rsidRPr="00F765BA">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A1ABB" w:rsidRPr="00F765BA" w14:paraId="3EB40E37"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ABA0DE7" w14:textId="77777777" w:rsidR="005F52D3" w:rsidRPr="00F765BA" w:rsidRDefault="003230D0" w:rsidP="004D2375">
            <w:pPr>
              <w:pStyle w:val="Tablehead"/>
            </w:pPr>
            <w:r w:rsidRPr="00F765BA">
              <w:rPr>
                <w:lang w:eastAsia="zh-CN"/>
              </w:rPr>
              <w:t>划分给以</w:t>
            </w:r>
            <w:proofErr w:type="gramStart"/>
            <w:r w:rsidRPr="00F765BA">
              <w:rPr>
                <w:lang w:eastAsia="zh-CN"/>
              </w:rPr>
              <w:t>下业务</w:t>
            </w:r>
            <w:proofErr w:type="gramEnd"/>
          </w:p>
        </w:tc>
      </w:tr>
      <w:tr w:rsidR="000A1ABB" w:rsidRPr="00F765BA" w14:paraId="0AAA55FA" w14:textId="77777777" w:rsidTr="004D2375">
        <w:trPr>
          <w:cantSplit/>
          <w:jc w:val="center"/>
        </w:trPr>
        <w:tc>
          <w:tcPr>
            <w:tcW w:w="3099" w:type="dxa"/>
            <w:tcBorders>
              <w:top w:val="single" w:sz="4" w:space="0" w:color="auto"/>
              <w:left w:val="single" w:sz="4" w:space="0" w:color="auto"/>
              <w:bottom w:val="single" w:sz="4" w:space="0" w:color="auto"/>
              <w:right w:val="single" w:sz="4" w:space="0" w:color="auto"/>
            </w:tcBorders>
          </w:tcPr>
          <w:p w14:paraId="1C922FC5" w14:textId="77777777" w:rsidR="005F52D3" w:rsidRPr="00F765BA" w:rsidRDefault="003230D0" w:rsidP="004D2375">
            <w:pPr>
              <w:pStyle w:val="Tablehead"/>
            </w:pPr>
            <w:r w:rsidRPr="00F765BA">
              <w:rPr>
                <w:lang w:eastAsia="zh-CN"/>
              </w:rPr>
              <w:t>1</w:t>
            </w:r>
            <w:r w:rsidRPr="00F765BA">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2F3F5F9A" w14:textId="77777777" w:rsidR="005F52D3" w:rsidRPr="00F765BA" w:rsidRDefault="003230D0" w:rsidP="004D2375">
            <w:pPr>
              <w:pStyle w:val="Tablehead"/>
            </w:pPr>
            <w:r w:rsidRPr="00F765BA">
              <w:rPr>
                <w:lang w:eastAsia="zh-CN"/>
              </w:rPr>
              <w:t>2</w:t>
            </w:r>
            <w:r w:rsidRPr="00F765BA">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2D4351EA" w14:textId="77777777" w:rsidR="005F52D3" w:rsidRPr="00F765BA" w:rsidRDefault="003230D0" w:rsidP="004D2375">
            <w:pPr>
              <w:pStyle w:val="Tablehead"/>
            </w:pPr>
            <w:r w:rsidRPr="00F765BA">
              <w:rPr>
                <w:lang w:eastAsia="zh-CN"/>
              </w:rPr>
              <w:t>3</w:t>
            </w:r>
            <w:r w:rsidRPr="00F765BA">
              <w:rPr>
                <w:lang w:eastAsia="zh-CN"/>
              </w:rPr>
              <w:t>区</w:t>
            </w:r>
          </w:p>
        </w:tc>
      </w:tr>
      <w:tr w:rsidR="000A1ABB" w:rsidRPr="00F765BA" w14:paraId="1216FC1D"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3B114BD" w14:textId="36D9AC13" w:rsidR="005F52D3" w:rsidRPr="00F765BA" w:rsidRDefault="003230D0" w:rsidP="004468EA">
            <w:pPr>
              <w:pStyle w:val="TableTextS5"/>
              <w:tabs>
                <w:tab w:val="clear" w:pos="431"/>
                <w:tab w:val="clear" w:pos="3119"/>
                <w:tab w:val="left" w:pos="170"/>
                <w:tab w:val="left" w:pos="567"/>
                <w:tab w:val="left" w:pos="737"/>
                <w:tab w:val="left" w:pos="2977"/>
                <w:tab w:val="left" w:pos="3121"/>
              </w:tabs>
              <w:ind w:left="3191" w:hanging="3191"/>
              <w:rPr>
                <w:rStyle w:val="Artref"/>
              </w:rPr>
            </w:pPr>
            <w:r w:rsidRPr="00F765BA">
              <w:rPr>
                <w:rStyle w:val="Tablefreq"/>
              </w:rPr>
              <w:t>29.9-30</w:t>
            </w:r>
            <w:r w:rsidRPr="00F765BA">
              <w:rPr>
                <w:rStyle w:val="Tablefreq"/>
              </w:rPr>
              <w:tab/>
            </w:r>
            <w:r w:rsidRPr="00F765BA">
              <w:rPr>
                <w:b/>
              </w:rPr>
              <w:tab/>
            </w:r>
            <w:proofErr w:type="spellStart"/>
            <w:r w:rsidRPr="00F765BA">
              <w:rPr>
                <w:rFonts w:ascii="SimHei" w:eastAsia="SimHei" w:hAnsi="SimHei"/>
                <w:b/>
                <w:bCs/>
              </w:rPr>
              <w:t>卫星固定</w:t>
            </w:r>
            <w:proofErr w:type="spellEnd"/>
            <w:r w:rsidRPr="00F765BA">
              <w:rPr>
                <w:lang w:eastAsia="zh-CN"/>
              </w:rPr>
              <w:t>（</w:t>
            </w:r>
            <w:r w:rsidRPr="00F765BA">
              <w:rPr>
                <w:rFonts w:hint="eastAsia"/>
                <w:lang w:eastAsia="zh-CN"/>
              </w:rPr>
              <w:t>地</w:t>
            </w:r>
            <w:r w:rsidRPr="00F765BA">
              <w:rPr>
                <w:lang w:eastAsia="zh-CN"/>
              </w:rPr>
              <w:t>对</w:t>
            </w:r>
            <w:r w:rsidRPr="00F765BA">
              <w:rPr>
                <w:rFonts w:hint="eastAsia"/>
                <w:lang w:eastAsia="zh-CN"/>
              </w:rPr>
              <w:t>空</w:t>
            </w:r>
            <w:proofErr w:type="gramStart"/>
            <w:r w:rsidRPr="00F765BA">
              <w:rPr>
                <w:lang w:eastAsia="zh-CN"/>
              </w:rPr>
              <w:t>）</w:t>
            </w:r>
            <w:r w:rsidRPr="00F765BA">
              <w:t xml:space="preserve">  </w:t>
            </w:r>
            <w:r w:rsidRPr="00F765BA">
              <w:rPr>
                <w:rStyle w:val="Artref"/>
              </w:rPr>
              <w:t>5.484A</w:t>
            </w:r>
            <w:proofErr w:type="gramEnd"/>
            <w:r w:rsidRPr="00F765BA">
              <w:rPr>
                <w:rStyle w:val="Artref"/>
              </w:rPr>
              <w:t xml:space="preserve">  5.484B  5.516B  5.527A  </w:t>
            </w:r>
            <w:r w:rsidR="006645B1">
              <w:rPr>
                <w:rStyle w:val="Artref"/>
              </w:rPr>
              <w:br/>
            </w:r>
            <w:r w:rsidRPr="00F765BA">
              <w:rPr>
                <w:rStyle w:val="Artref"/>
              </w:rPr>
              <w:t xml:space="preserve">5.539  </w:t>
            </w:r>
            <w:ins w:id="27" w:author="Chairman SWG 4A1b" w:date="2022-09-05T17:42:00Z">
              <w:r w:rsidR="006645B1" w:rsidRPr="00D878E8">
                <w:t xml:space="preserve">ADD </w:t>
              </w:r>
              <w:r w:rsidR="006645B1" w:rsidRPr="00EC2545">
                <w:rPr>
                  <w:rStyle w:val="Artref"/>
                  <w:color w:val="000000"/>
                </w:rPr>
                <w:t>5.A116</w:t>
              </w:r>
            </w:ins>
          </w:p>
          <w:p w14:paraId="7B7563FC" w14:textId="77777777" w:rsidR="005F52D3" w:rsidRPr="00F765BA" w:rsidRDefault="003230D0" w:rsidP="004D2375">
            <w:pPr>
              <w:pStyle w:val="TableTextS5"/>
              <w:tabs>
                <w:tab w:val="clear" w:pos="431"/>
                <w:tab w:val="clear" w:pos="3119"/>
                <w:tab w:val="left" w:pos="170"/>
                <w:tab w:val="left" w:pos="567"/>
                <w:tab w:val="left" w:pos="737"/>
                <w:tab w:val="left" w:pos="2977"/>
                <w:tab w:val="left" w:pos="3266"/>
              </w:tabs>
            </w:pPr>
            <w:r w:rsidRPr="00F765BA">
              <w:tab/>
            </w:r>
            <w:r w:rsidRPr="00F765BA">
              <w:tab/>
            </w:r>
            <w:r w:rsidRPr="00F765BA">
              <w:tab/>
            </w:r>
            <w:r w:rsidRPr="00F765BA">
              <w:tab/>
            </w:r>
            <w:proofErr w:type="spellStart"/>
            <w:r w:rsidRPr="00F765BA">
              <w:rPr>
                <w:rFonts w:ascii="SimHei" w:eastAsia="SimHei" w:hAnsi="SimHei"/>
                <w:b/>
                <w:bCs/>
              </w:rPr>
              <w:t>卫星移动</w:t>
            </w:r>
            <w:proofErr w:type="spellEnd"/>
            <w:r w:rsidRPr="00F765BA">
              <w:rPr>
                <w:lang w:eastAsia="zh-CN"/>
              </w:rPr>
              <w:t>（</w:t>
            </w:r>
            <w:r w:rsidRPr="00F765BA">
              <w:rPr>
                <w:rFonts w:hint="eastAsia"/>
                <w:lang w:eastAsia="zh-CN"/>
              </w:rPr>
              <w:t>地</w:t>
            </w:r>
            <w:r w:rsidRPr="00F765BA">
              <w:rPr>
                <w:lang w:eastAsia="zh-CN"/>
              </w:rPr>
              <w:t>对</w:t>
            </w:r>
            <w:r w:rsidRPr="00F765BA">
              <w:rPr>
                <w:rFonts w:hint="eastAsia"/>
                <w:lang w:eastAsia="zh-CN"/>
              </w:rPr>
              <w:t>空</w:t>
            </w:r>
            <w:r w:rsidRPr="00F765BA">
              <w:rPr>
                <w:lang w:eastAsia="zh-CN"/>
              </w:rPr>
              <w:t>）</w:t>
            </w:r>
          </w:p>
          <w:p w14:paraId="6189A5C4" w14:textId="77777777" w:rsidR="005F52D3" w:rsidRPr="00F765BA" w:rsidRDefault="003230D0" w:rsidP="004D2375">
            <w:pPr>
              <w:pStyle w:val="TableTextS5"/>
              <w:tabs>
                <w:tab w:val="clear" w:pos="431"/>
                <w:tab w:val="clear" w:pos="3119"/>
                <w:tab w:val="left" w:pos="170"/>
                <w:tab w:val="left" w:pos="567"/>
                <w:tab w:val="left" w:pos="737"/>
                <w:tab w:val="left" w:pos="2977"/>
                <w:tab w:val="left" w:pos="3266"/>
              </w:tabs>
              <w:rPr>
                <w:rStyle w:val="Artref"/>
              </w:rPr>
            </w:pPr>
            <w:r w:rsidRPr="00F765BA">
              <w:tab/>
            </w:r>
            <w:r w:rsidRPr="00F765BA">
              <w:tab/>
            </w:r>
            <w:r w:rsidRPr="00F765BA">
              <w:tab/>
            </w:r>
            <w:r w:rsidRPr="00F765BA">
              <w:tab/>
            </w:r>
            <w:r w:rsidRPr="00F765BA">
              <w:rPr>
                <w:lang w:eastAsia="zh-CN"/>
              </w:rPr>
              <w:t>卫星地球探测（</w:t>
            </w:r>
            <w:r w:rsidRPr="00F765BA">
              <w:rPr>
                <w:rFonts w:hint="eastAsia"/>
                <w:lang w:eastAsia="zh-CN"/>
              </w:rPr>
              <w:t>地</w:t>
            </w:r>
            <w:r w:rsidRPr="00F765BA">
              <w:rPr>
                <w:lang w:eastAsia="zh-CN"/>
              </w:rPr>
              <w:t>对</w:t>
            </w:r>
            <w:r w:rsidRPr="00F765BA">
              <w:rPr>
                <w:rFonts w:hint="eastAsia"/>
                <w:lang w:eastAsia="zh-CN"/>
              </w:rPr>
              <w:t>空</w:t>
            </w:r>
            <w:r w:rsidRPr="00F765BA">
              <w:rPr>
                <w:lang w:eastAsia="zh-CN"/>
              </w:rPr>
              <w:t>）</w:t>
            </w:r>
            <w:r w:rsidRPr="00F765BA">
              <w:t xml:space="preserve">  </w:t>
            </w:r>
            <w:r w:rsidRPr="00F765BA">
              <w:rPr>
                <w:rStyle w:val="Artref"/>
              </w:rPr>
              <w:t>5.541  5.543</w:t>
            </w:r>
          </w:p>
          <w:p w14:paraId="78A94DB4" w14:textId="77777777" w:rsidR="005F52D3" w:rsidRPr="00F765BA" w:rsidRDefault="003230D0" w:rsidP="004D2375">
            <w:pPr>
              <w:pStyle w:val="TableTextS5"/>
              <w:tabs>
                <w:tab w:val="clear" w:pos="3119"/>
                <w:tab w:val="left" w:pos="3010"/>
              </w:tabs>
            </w:pPr>
            <w:r w:rsidRPr="00F765BA">
              <w:rPr>
                <w:rStyle w:val="Artref"/>
              </w:rPr>
              <w:tab/>
            </w:r>
            <w:r w:rsidRPr="00F765BA">
              <w:rPr>
                <w:rStyle w:val="Artref"/>
              </w:rPr>
              <w:tab/>
            </w:r>
            <w:proofErr w:type="gramStart"/>
            <w:r w:rsidRPr="00F765BA">
              <w:rPr>
                <w:rStyle w:val="Artref"/>
              </w:rPr>
              <w:t>5.525  5.526</w:t>
            </w:r>
            <w:proofErr w:type="gramEnd"/>
            <w:r w:rsidRPr="00F765BA">
              <w:rPr>
                <w:rStyle w:val="Artref"/>
              </w:rPr>
              <w:t xml:space="preserve">  5.527  5.538  5.540  5.542</w:t>
            </w:r>
          </w:p>
        </w:tc>
      </w:tr>
    </w:tbl>
    <w:p w14:paraId="16D2929E" w14:textId="77777777" w:rsidR="006B7C35" w:rsidRPr="00F765BA" w:rsidRDefault="006B7C35" w:rsidP="006645B1">
      <w:pPr>
        <w:pStyle w:val="Tablefin"/>
      </w:pPr>
    </w:p>
    <w:p w14:paraId="274F8613" w14:textId="77777777" w:rsidR="006B7C35" w:rsidRPr="00F765BA" w:rsidRDefault="006B7C35">
      <w:pPr>
        <w:pStyle w:val="Reasons"/>
      </w:pPr>
    </w:p>
    <w:p w14:paraId="30D7561A" w14:textId="77777777" w:rsidR="006B7C35" w:rsidRPr="00F765BA" w:rsidRDefault="003230D0">
      <w:pPr>
        <w:pStyle w:val="Proposal"/>
      </w:pPr>
      <w:r w:rsidRPr="00F765BA">
        <w:t>ADD</w:t>
      </w:r>
      <w:r w:rsidRPr="00F765BA">
        <w:tab/>
        <w:t>EUR/65A16/5</w:t>
      </w:r>
      <w:r w:rsidRPr="00F765BA">
        <w:rPr>
          <w:vanish/>
          <w:color w:val="7F7F7F" w:themeColor="text1" w:themeTint="80"/>
          <w:vertAlign w:val="superscript"/>
        </w:rPr>
        <w:t>#</w:t>
      </w:r>
      <w:proofErr w:type="gramStart"/>
      <w:r w:rsidRPr="00F765BA">
        <w:rPr>
          <w:vanish/>
          <w:color w:val="7F7F7F" w:themeColor="text1" w:themeTint="80"/>
          <w:vertAlign w:val="superscript"/>
        </w:rPr>
        <w:t>1884</w:t>
      </w:r>
      <w:proofErr w:type="gramEnd"/>
    </w:p>
    <w:p w14:paraId="500EFD0F" w14:textId="62B63A76" w:rsidR="005F52D3" w:rsidRPr="00F765BA" w:rsidRDefault="003230D0" w:rsidP="000401C9">
      <w:pPr>
        <w:pStyle w:val="Note"/>
        <w:rPr>
          <w:lang w:eastAsia="zh-CN"/>
        </w:rPr>
      </w:pPr>
      <w:r w:rsidRPr="00F765BA">
        <w:rPr>
          <w:rStyle w:val="Artdef"/>
          <w:lang w:eastAsia="zh-CN"/>
        </w:rPr>
        <w:t>5.A116</w:t>
      </w:r>
      <w:r w:rsidRPr="00F765BA">
        <w:rPr>
          <w:b/>
          <w:lang w:eastAsia="zh-CN"/>
        </w:rPr>
        <w:tab/>
      </w:r>
      <w:r w:rsidRPr="00F765BA">
        <w:rPr>
          <w:rFonts w:hint="eastAsia"/>
          <w:lang w:eastAsia="zh-CN"/>
        </w:rPr>
        <w:t>在</w:t>
      </w:r>
      <w:r w:rsidRPr="00F765BA">
        <w:rPr>
          <w:rFonts w:hint="eastAsia"/>
          <w:lang w:eastAsia="zh-CN"/>
        </w:rPr>
        <w:t>17.7-18.6 GHz</w:t>
      </w:r>
      <w:r w:rsidRPr="00F765BA">
        <w:rPr>
          <w:rFonts w:hint="eastAsia"/>
          <w:lang w:eastAsia="zh-CN"/>
        </w:rPr>
        <w:t>、</w:t>
      </w:r>
      <w:r w:rsidRPr="00F765BA">
        <w:rPr>
          <w:rFonts w:hint="eastAsia"/>
          <w:lang w:eastAsia="zh-CN"/>
        </w:rPr>
        <w:t>18.8-19.3 GHz</w:t>
      </w:r>
      <w:r w:rsidRPr="00F765BA">
        <w:rPr>
          <w:rFonts w:hint="eastAsia"/>
          <w:lang w:eastAsia="zh-CN"/>
        </w:rPr>
        <w:t>和</w:t>
      </w:r>
      <w:r w:rsidRPr="00F765BA">
        <w:rPr>
          <w:rFonts w:hint="eastAsia"/>
          <w:lang w:eastAsia="zh-CN"/>
        </w:rPr>
        <w:t>19.7-20.2 GHz</w:t>
      </w:r>
      <w:r w:rsidRPr="00F765BA">
        <w:rPr>
          <w:rFonts w:hint="eastAsia"/>
          <w:lang w:eastAsia="zh-CN"/>
        </w:rPr>
        <w:t>（空对地）</w:t>
      </w:r>
      <w:r w:rsidR="00865EE1" w:rsidRPr="00F765BA">
        <w:rPr>
          <w:rFonts w:hint="eastAsia"/>
          <w:lang w:eastAsia="zh-CN"/>
        </w:rPr>
        <w:t>以及</w:t>
      </w:r>
      <w:r w:rsidRPr="00F765BA">
        <w:rPr>
          <w:rFonts w:hint="eastAsia"/>
          <w:lang w:eastAsia="zh-CN"/>
        </w:rPr>
        <w:t>27.5-29.1 GHz</w:t>
      </w:r>
      <w:r w:rsidRPr="00F765BA">
        <w:rPr>
          <w:rFonts w:hint="eastAsia"/>
          <w:lang w:eastAsia="zh-CN"/>
        </w:rPr>
        <w:t>和</w:t>
      </w:r>
      <w:r w:rsidRPr="00F765BA">
        <w:rPr>
          <w:rFonts w:hint="eastAsia"/>
          <w:lang w:eastAsia="zh-CN"/>
        </w:rPr>
        <w:t>29.5-30 GHz</w:t>
      </w:r>
      <w:r w:rsidRPr="00F765BA">
        <w:rPr>
          <w:rFonts w:hint="eastAsia"/>
          <w:lang w:eastAsia="zh-CN"/>
        </w:rPr>
        <w:t>（地对空）</w:t>
      </w:r>
      <w:proofErr w:type="gramStart"/>
      <w:r w:rsidRPr="00F765BA">
        <w:rPr>
          <w:rFonts w:hint="eastAsia"/>
          <w:lang w:eastAsia="zh-CN"/>
        </w:rPr>
        <w:t>频段内与卫星固定业务非对地静止空间电台通信的动中通地球站的操作须适用第</w:t>
      </w:r>
      <w:r w:rsidRPr="00F765BA">
        <w:rPr>
          <w:rFonts w:hint="eastAsia"/>
          <w:b/>
          <w:bCs/>
          <w:lang w:eastAsia="zh-CN"/>
        </w:rPr>
        <w:t>[</w:t>
      </w:r>
      <w:proofErr w:type="gramEnd"/>
      <w:r w:rsidR="00816495" w:rsidRPr="00F765BA">
        <w:rPr>
          <w:b/>
          <w:bCs/>
          <w:lang w:eastAsia="zh-CN"/>
        </w:rPr>
        <w:t>EUR-A116-NGSO-ESIM</w:t>
      </w:r>
      <w:r w:rsidRPr="00F765BA">
        <w:rPr>
          <w:rFonts w:hint="eastAsia"/>
          <w:b/>
          <w:bCs/>
          <w:lang w:eastAsia="zh-CN"/>
        </w:rPr>
        <w:t>]</w:t>
      </w:r>
      <w:r w:rsidRPr="00F765BA">
        <w:rPr>
          <w:rFonts w:hint="eastAsia"/>
          <w:lang w:eastAsia="zh-CN"/>
        </w:rPr>
        <w:t>号决议</w:t>
      </w:r>
      <w:r w:rsidRPr="00F765BA">
        <w:rPr>
          <w:rFonts w:hint="eastAsia"/>
          <w:b/>
          <w:bCs/>
          <w:lang w:eastAsia="zh-CN"/>
        </w:rPr>
        <w:t>（</w:t>
      </w:r>
      <w:r w:rsidRPr="00F765BA">
        <w:rPr>
          <w:rFonts w:hint="eastAsia"/>
          <w:b/>
          <w:bCs/>
          <w:lang w:eastAsia="zh-CN"/>
        </w:rPr>
        <w:t>WRC-23</w:t>
      </w:r>
      <w:r w:rsidRPr="00F765BA">
        <w:rPr>
          <w:rFonts w:hint="eastAsia"/>
          <w:b/>
          <w:bCs/>
          <w:lang w:eastAsia="zh-CN"/>
        </w:rPr>
        <w:t>）</w:t>
      </w:r>
      <w:r w:rsidRPr="00F765BA">
        <w:rPr>
          <w:rFonts w:hint="eastAsia"/>
          <w:lang w:eastAsia="zh-CN"/>
        </w:rPr>
        <w:t>。</w:t>
      </w:r>
      <w:r w:rsidRPr="00F765BA">
        <w:rPr>
          <w:rFonts w:asciiTheme="minorEastAsia" w:hAnsiTheme="minorEastAsia" w:cs="Microsoft YaHei" w:hint="eastAsia"/>
          <w:sz w:val="16"/>
          <w:szCs w:val="16"/>
          <w:lang w:eastAsia="zh-CN"/>
        </w:rPr>
        <w:t>（</w:t>
      </w:r>
      <w:r w:rsidRPr="00F765BA">
        <w:rPr>
          <w:rFonts w:eastAsiaTheme="minorHAnsi"/>
          <w:sz w:val="16"/>
          <w:szCs w:val="16"/>
          <w:lang w:eastAsia="zh-CN"/>
        </w:rPr>
        <w:t>WRC-23</w:t>
      </w:r>
      <w:r w:rsidRPr="00F765BA">
        <w:rPr>
          <w:rFonts w:asciiTheme="minorEastAsia" w:hAnsiTheme="minorEastAsia" w:cs="Microsoft YaHei" w:hint="eastAsia"/>
          <w:sz w:val="16"/>
          <w:szCs w:val="16"/>
          <w:lang w:eastAsia="zh-CN"/>
        </w:rPr>
        <w:t>）</w:t>
      </w:r>
    </w:p>
    <w:p w14:paraId="6A0F0B94" w14:textId="77777777" w:rsidR="006B7C35" w:rsidRPr="00F765BA" w:rsidRDefault="006B7C35">
      <w:pPr>
        <w:pStyle w:val="Reasons"/>
        <w:rPr>
          <w:lang w:eastAsia="zh-CN"/>
        </w:rPr>
      </w:pPr>
    </w:p>
    <w:p w14:paraId="5E3C1284" w14:textId="77777777" w:rsidR="006B7C35" w:rsidRPr="00F765BA" w:rsidRDefault="003230D0">
      <w:pPr>
        <w:pStyle w:val="Proposal"/>
        <w:rPr>
          <w:lang w:eastAsia="zh-CN"/>
        </w:rPr>
      </w:pPr>
      <w:r w:rsidRPr="00F765BA">
        <w:rPr>
          <w:lang w:eastAsia="zh-CN"/>
        </w:rPr>
        <w:t>ADD</w:t>
      </w:r>
      <w:r w:rsidRPr="00F765BA">
        <w:rPr>
          <w:lang w:eastAsia="zh-CN"/>
        </w:rPr>
        <w:tab/>
        <w:t>EUR/65A16/6</w:t>
      </w:r>
      <w:r w:rsidRPr="00F765BA">
        <w:rPr>
          <w:vanish/>
          <w:color w:val="7F7F7F" w:themeColor="text1" w:themeTint="80"/>
          <w:vertAlign w:val="superscript"/>
          <w:lang w:eastAsia="zh-CN"/>
        </w:rPr>
        <w:t>#</w:t>
      </w:r>
      <w:proofErr w:type="gramStart"/>
      <w:r w:rsidRPr="00F765BA">
        <w:rPr>
          <w:vanish/>
          <w:color w:val="7F7F7F" w:themeColor="text1" w:themeTint="80"/>
          <w:vertAlign w:val="superscript"/>
          <w:lang w:eastAsia="zh-CN"/>
        </w:rPr>
        <w:t>1885</w:t>
      </w:r>
      <w:proofErr w:type="gramEnd"/>
    </w:p>
    <w:p w14:paraId="419F456B" w14:textId="16126CF4" w:rsidR="005F52D3" w:rsidRPr="00F765BA" w:rsidRDefault="003230D0" w:rsidP="0039579D">
      <w:pPr>
        <w:pStyle w:val="ResNo"/>
        <w:rPr>
          <w:lang w:eastAsia="zh-CN"/>
        </w:rPr>
      </w:pPr>
      <w:r w:rsidRPr="00F765BA">
        <w:rPr>
          <w:rFonts w:hint="eastAsia"/>
          <w:lang w:eastAsia="zh-CN"/>
        </w:rPr>
        <w:t>第</w:t>
      </w:r>
      <w:r w:rsidRPr="00F765BA">
        <w:rPr>
          <w:lang w:eastAsia="zh-CN"/>
        </w:rPr>
        <w:t>[</w:t>
      </w:r>
      <w:r w:rsidR="00B47CE2" w:rsidRPr="00F765BA">
        <w:rPr>
          <w:lang w:eastAsia="zh-CN"/>
        </w:rPr>
        <w:t>EUR-A116-NGSO-ESIM</w:t>
      </w:r>
      <w:r w:rsidRPr="00F765BA">
        <w:rPr>
          <w:lang w:eastAsia="zh-CN"/>
        </w:rPr>
        <w:t>]</w:t>
      </w:r>
      <w:r w:rsidRPr="00F765BA">
        <w:rPr>
          <w:rFonts w:hint="eastAsia"/>
          <w:lang w:eastAsia="zh-CN"/>
        </w:rPr>
        <w:t>号新决议草案（</w:t>
      </w:r>
      <w:r w:rsidRPr="00F765BA">
        <w:rPr>
          <w:lang w:eastAsia="zh-CN"/>
        </w:rPr>
        <w:t>WRC-23</w:t>
      </w:r>
      <w:r w:rsidRPr="00F765BA">
        <w:rPr>
          <w:rFonts w:hint="eastAsia"/>
          <w:lang w:eastAsia="zh-CN"/>
        </w:rPr>
        <w:t>）</w:t>
      </w:r>
    </w:p>
    <w:p w14:paraId="7FA5749F" w14:textId="77777777" w:rsidR="005F52D3" w:rsidRPr="00F765BA" w:rsidRDefault="003230D0" w:rsidP="0039579D">
      <w:pPr>
        <w:pStyle w:val="ResTitle0"/>
        <w:rPr>
          <w:lang w:eastAsia="zh-CN"/>
        </w:rPr>
      </w:pPr>
      <w:bookmarkStart w:id="28" w:name="_Hlk116553819"/>
      <w:r w:rsidRPr="00F765BA">
        <w:rPr>
          <w:rFonts w:hint="eastAsia"/>
          <w:lang w:val="en-US" w:eastAsia="zh-CN"/>
        </w:rPr>
        <w:t>与卫星固定业务非对地静止空间电台通信的动中通地球站</w:t>
      </w:r>
      <w:r w:rsidRPr="00F765BA">
        <w:rPr>
          <w:lang w:val="en-US" w:eastAsia="zh-CN"/>
        </w:rPr>
        <w:br/>
      </w:r>
      <w:r w:rsidRPr="00F765BA">
        <w:rPr>
          <w:rFonts w:hint="eastAsia"/>
          <w:lang w:val="en-US" w:eastAsia="zh-CN"/>
        </w:rPr>
        <w:t>对</w:t>
      </w:r>
      <w:r w:rsidRPr="00F765BA">
        <w:rPr>
          <w:lang w:val="en-US" w:eastAsia="zh-CN"/>
        </w:rPr>
        <w:t>17.7-</w:t>
      </w:r>
      <w:r w:rsidRPr="00F765BA">
        <w:rPr>
          <w:lang w:eastAsia="zh-CN"/>
        </w:rPr>
        <w:t>18.6</w:t>
      </w:r>
      <w:r w:rsidRPr="00F765BA">
        <w:rPr>
          <w:lang w:val="en-US" w:eastAsia="zh-CN"/>
        </w:rPr>
        <w:t> GHz</w:t>
      </w:r>
      <w:r w:rsidRPr="00F765BA">
        <w:rPr>
          <w:rFonts w:hint="eastAsia"/>
          <w:lang w:val="en-US" w:eastAsia="zh-CN"/>
        </w:rPr>
        <w:t>、</w:t>
      </w:r>
      <w:r w:rsidRPr="00F765BA">
        <w:rPr>
          <w:lang w:val="en-US" w:eastAsia="zh-CN"/>
        </w:rPr>
        <w:t>18.8-19.3 GHz</w:t>
      </w:r>
      <w:r w:rsidRPr="00F765BA">
        <w:rPr>
          <w:rFonts w:hint="eastAsia"/>
          <w:lang w:val="en-US" w:eastAsia="zh-CN"/>
        </w:rPr>
        <w:t>和</w:t>
      </w:r>
      <w:r w:rsidRPr="00F765BA">
        <w:rPr>
          <w:lang w:val="en-US" w:eastAsia="zh-CN"/>
        </w:rPr>
        <w:t>19.7-20.2 GHz</w:t>
      </w:r>
      <w:r w:rsidRPr="00F765BA">
        <w:rPr>
          <w:rFonts w:hint="eastAsia"/>
          <w:lang w:val="en-US" w:eastAsia="zh-CN"/>
        </w:rPr>
        <w:t>频段（空对地）</w:t>
      </w:r>
      <w:r w:rsidRPr="00F765BA">
        <w:rPr>
          <w:lang w:val="en-US" w:eastAsia="zh-CN"/>
        </w:rPr>
        <w:br/>
      </w:r>
      <w:r w:rsidRPr="00F765BA">
        <w:rPr>
          <w:rFonts w:hint="eastAsia"/>
          <w:lang w:val="en-US" w:eastAsia="zh-CN"/>
        </w:rPr>
        <w:t>以及</w:t>
      </w:r>
      <w:r w:rsidRPr="00F765BA">
        <w:rPr>
          <w:lang w:val="en-US" w:eastAsia="zh-CN"/>
        </w:rPr>
        <w:t>27.5-29.1 GHz</w:t>
      </w:r>
      <w:r w:rsidRPr="00F765BA">
        <w:rPr>
          <w:rFonts w:hint="eastAsia"/>
          <w:lang w:val="en-US" w:eastAsia="zh-CN"/>
        </w:rPr>
        <w:t>和</w:t>
      </w:r>
      <w:r w:rsidRPr="00F765BA">
        <w:rPr>
          <w:lang w:val="en-US" w:eastAsia="zh-CN"/>
        </w:rPr>
        <w:t>29.5-30 GHz</w:t>
      </w:r>
      <w:r w:rsidRPr="00F765BA">
        <w:rPr>
          <w:rFonts w:hint="eastAsia"/>
          <w:lang w:val="en-US" w:eastAsia="zh-CN"/>
        </w:rPr>
        <w:t>频段（地对空）的使用</w:t>
      </w:r>
    </w:p>
    <w:bookmarkEnd w:id="28"/>
    <w:p w14:paraId="783CB785" w14:textId="77777777" w:rsidR="005F52D3" w:rsidRPr="00F765BA" w:rsidRDefault="003230D0" w:rsidP="0039579D">
      <w:pPr>
        <w:pStyle w:val="Normalaftertitle"/>
        <w:rPr>
          <w:rFonts w:ascii="Calibri" w:hAnsi="Calibri" w:cs="Calibri"/>
          <w:szCs w:val="24"/>
          <w:lang w:eastAsia="zh-CN"/>
        </w:rPr>
      </w:pPr>
      <w:r w:rsidRPr="00F765BA">
        <w:rPr>
          <w:rFonts w:hint="eastAsia"/>
          <w:lang w:eastAsia="zh-CN"/>
        </w:rPr>
        <w:t>世界无线电通信大会（</w:t>
      </w:r>
      <w:r w:rsidRPr="00F765BA">
        <w:rPr>
          <w:lang w:eastAsia="zh-CN"/>
        </w:rPr>
        <w:t>2023</w:t>
      </w:r>
      <w:r w:rsidRPr="00F765BA">
        <w:rPr>
          <w:rFonts w:hint="eastAsia"/>
          <w:lang w:eastAsia="zh-CN"/>
        </w:rPr>
        <w:t>年，迪拜），</w:t>
      </w:r>
    </w:p>
    <w:p w14:paraId="4C59500B" w14:textId="77777777" w:rsidR="005F52D3" w:rsidRPr="00F765BA" w:rsidRDefault="003230D0" w:rsidP="0039579D">
      <w:pPr>
        <w:pStyle w:val="Call"/>
        <w:rPr>
          <w:iCs/>
          <w:lang w:eastAsia="zh-CN"/>
        </w:rPr>
      </w:pPr>
      <w:r w:rsidRPr="00F765BA">
        <w:rPr>
          <w:rFonts w:hint="eastAsia"/>
          <w:iCs/>
          <w:lang w:eastAsia="zh-CN"/>
        </w:rPr>
        <w:t>考虑到</w:t>
      </w:r>
    </w:p>
    <w:p w14:paraId="19609109" w14:textId="77777777" w:rsidR="005F52D3" w:rsidRPr="00F765BA" w:rsidRDefault="003230D0" w:rsidP="0039579D">
      <w:pPr>
        <w:rPr>
          <w:rFonts w:ascii="Calibri" w:hAnsi="Calibri" w:cs="Calibri"/>
          <w:szCs w:val="24"/>
          <w:lang w:eastAsia="zh-CN"/>
        </w:rPr>
      </w:pPr>
      <w:r w:rsidRPr="00F765BA">
        <w:rPr>
          <w:i/>
          <w:iCs/>
          <w:lang w:eastAsia="zh-CN"/>
        </w:rPr>
        <w:t>a)</w:t>
      </w:r>
      <w:r w:rsidRPr="00F765BA">
        <w:rPr>
          <w:lang w:eastAsia="zh-CN"/>
        </w:rPr>
        <w:tab/>
      </w:r>
      <w:r w:rsidRPr="00F765BA">
        <w:rPr>
          <w:rFonts w:hint="eastAsia"/>
          <w:lang w:eastAsia="zh-CN"/>
        </w:rPr>
        <w:t>如今存在全球宽带卫星移动通信需求，通过允许动中通地球站（</w:t>
      </w:r>
      <w:r w:rsidRPr="00F765BA">
        <w:rPr>
          <w:rFonts w:hint="eastAsia"/>
          <w:lang w:eastAsia="zh-CN"/>
        </w:rPr>
        <w:t>E</w:t>
      </w:r>
      <w:r w:rsidRPr="00F765BA">
        <w:rPr>
          <w:lang w:eastAsia="zh-CN"/>
        </w:rPr>
        <w:t>SIM</w:t>
      </w:r>
      <w:r w:rsidRPr="00F765BA">
        <w:rPr>
          <w:rFonts w:hint="eastAsia"/>
          <w:lang w:eastAsia="zh-CN"/>
        </w:rPr>
        <w:t>）与在</w:t>
      </w:r>
      <w:r w:rsidRPr="00F765BA">
        <w:rPr>
          <w:rFonts w:hint="eastAsia"/>
          <w:lang w:eastAsia="zh-CN"/>
        </w:rPr>
        <w:t>17.7-18.6 GHz</w:t>
      </w:r>
      <w:r w:rsidRPr="00F765BA">
        <w:rPr>
          <w:rFonts w:hint="eastAsia"/>
          <w:lang w:eastAsia="zh-CN"/>
        </w:rPr>
        <w:t>、</w:t>
      </w:r>
      <w:r w:rsidRPr="00F765BA">
        <w:rPr>
          <w:rFonts w:hint="eastAsia"/>
          <w:lang w:eastAsia="zh-CN"/>
        </w:rPr>
        <w:t>18.8-19.3 GHz</w:t>
      </w:r>
      <w:r w:rsidRPr="00F765BA">
        <w:rPr>
          <w:rFonts w:hint="eastAsia"/>
          <w:lang w:eastAsia="zh-CN"/>
        </w:rPr>
        <w:t>和</w:t>
      </w:r>
      <w:r w:rsidRPr="00F765BA">
        <w:rPr>
          <w:rFonts w:hint="eastAsia"/>
          <w:lang w:eastAsia="zh-CN"/>
        </w:rPr>
        <w:t>19.7-20.2 GHz</w:t>
      </w:r>
      <w:r w:rsidRPr="00F765BA">
        <w:rPr>
          <w:rFonts w:hint="eastAsia"/>
          <w:lang w:eastAsia="zh-CN"/>
        </w:rPr>
        <w:t>（空对地）以及</w:t>
      </w:r>
      <w:r w:rsidRPr="00F765BA">
        <w:rPr>
          <w:rFonts w:hint="eastAsia"/>
          <w:lang w:eastAsia="zh-CN"/>
        </w:rPr>
        <w:t>27.5-29.1 GHz</w:t>
      </w:r>
      <w:r w:rsidRPr="00F765BA">
        <w:rPr>
          <w:rFonts w:hint="eastAsia"/>
          <w:lang w:eastAsia="zh-CN"/>
        </w:rPr>
        <w:t>和</w:t>
      </w:r>
      <w:r w:rsidRPr="00F765BA">
        <w:rPr>
          <w:rFonts w:hint="eastAsia"/>
          <w:lang w:eastAsia="zh-CN"/>
        </w:rPr>
        <w:t>29.5-30.0</w:t>
      </w:r>
      <w:r w:rsidRPr="00F765BA">
        <w:rPr>
          <w:lang w:eastAsia="zh-CN"/>
        </w:rPr>
        <w:t> </w:t>
      </w:r>
      <w:r w:rsidRPr="00F765BA">
        <w:rPr>
          <w:rFonts w:hint="eastAsia"/>
          <w:lang w:eastAsia="zh-CN"/>
        </w:rPr>
        <w:t>GHz</w:t>
      </w:r>
      <w:r w:rsidRPr="00F765BA">
        <w:rPr>
          <w:rFonts w:hint="eastAsia"/>
          <w:lang w:eastAsia="zh-CN"/>
        </w:rPr>
        <w:t>（地对空）频段上运行的非对地静止卫星轨道（</w:t>
      </w:r>
      <w:r w:rsidRPr="00F765BA">
        <w:rPr>
          <w:lang w:eastAsia="zh-CN"/>
        </w:rPr>
        <w:t>non-GSO</w:t>
      </w:r>
      <w:r w:rsidRPr="00F765BA">
        <w:rPr>
          <w:rFonts w:hint="eastAsia"/>
          <w:lang w:eastAsia="zh-CN"/>
        </w:rPr>
        <w:t>）卫星固定业务（</w:t>
      </w:r>
      <w:r w:rsidRPr="00F765BA">
        <w:rPr>
          <w:rFonts w:hint="eastAsia"/>
          <w:lang w:eastAsia="zh-CN"/>
        </w:rPr>
        <w:t>FSS</w:t>
      </w:r>
      <w:r w:rsidRPr="00F765BA">
        <w:rPr>
          <w:rFonts w:hint="eastAsia"/>
          <w:lang w:eastAsia="zh-CN"/>
        </w:rPr>
        <w:t>）的空间电台通信，</w:t>
      </w:r>
      <w:proofErr w:type="gramStart"/>
      <w:r w:rsidRPr="00F765BA">
        <w:rPr>
          <w:rFonts w:hint="eastAsia"/>
          <w:lang w:eastAsia="zh-CN"/>
        </w:rPr>
        <w:t>可部分满足此需求；</w:t>
      </w:r>
      <w:proofErr w:type="gramEnd"/>
    </w:p>
    <w:p w14:paraId="28A8D459" w14:textId="77777777" w:rsidR="005F52D3" w:rsidRPr="00F765BA" w:rsidRDefault="003230D0" w:rsidP="0039579D">
      <w:pPr>
        <w:rPr>
          <w:rFonts w:ascii="Calibri" w:hAnsi="Calibri" w:cs="Calibri"/>
          <w:szCs w:val="24"/>
          <w:lang w:eastAsia="zh-CN"/>
        </w:rPr>
      </w:pPr>
      <w:r w:rsidRPr="00F765BA">
        <w:rPr>
          <w:i/>
          <w:lang w:eastAsia="zh-CN"/>
        </w:rPr>
        <w:t>b)</w:t>
      </w:r>
      <w:r w:rsidRPr="00F765BA">
        <w:rPr>
          <w:lang w:eastAsia="zh-CN"/>
        </w:rPr>
        <w:tab/>
      </w:r>
      <w:r w:rsidRPr="00F765BA">
        <w:rPr>
          <w:rFonts w:hint="eastAsia"/>
          <w:lang w:eastAsia="zh-CN"/>
        </w:rPr>
        <w:t>17.7-18.6 GHz</w:t>
      </w:r>
      <w:r w:rsidRPr="00F765BA">
        <w:rPr>
          <w:rFonts w:hint="eastAsia"/>
          <w:lang w:eastAsia="zh-CN"/>
        </w:rPr>
        <w:t>、</w:t>
      </w:r>
      <w:r w:rsidRPr="00F765BA">
        <w:rPr>
          <w:rFonts w:hint="eastAsia"/>
          <w:lang w:eastAsia="zh-CN"/>
        </w:rPr>
        <w:t>18.8-19.3 GHz</w:t>
      </w:r>
      <w:r w:rsidRPr="00F765BA">
        <w:rPr>
          <w:rFonts w:hint="eastAsia"/>
          <w:lang w:eastAsia="zh-CN"/>
        </w:rPr>
        <w:t>和</w:t>
      </w:r>
      <w:r w:rsidRPr="00F765BA">
        <w:rPr>
          <w:rFonts w:hint="eastAsia"/>
          <w:lang w:eastAsia="zh-CN"/>
        </w:rPr>
        <w:t>19.7-20.2 GHz</w:t>
      </w:r>
      <w:r w:rsidRPr="00F765BA">
        <w:rPr>
          <w:rFonts w:hint="eastAsia"/>
          <w:lang w:eastAsia="zh-CN"/>
        </w:rPr>
        <w:t>（空对地）以及</w:t>
      </w:r>
      <w:r w:rsidRPr="00F765BA">
        <w:rPr>
          <w:rFonts w:hint="eastAsia"/>
          <w:lang w:eastAsia="zh-CN"/>
        </w:rPr>
        <w:t>27.5-29.1 GHz</w:t>
      </w:r>
      <w:r w:rsidRPr="00F765BA">
        <w:rPr>
          <w:rFonts w:hint="eastAsia"/>
          <w:lang w:eastAsia="zh-CN"/>
        </w:rPr>
        <w:t>和</w:t>
      </w:r>
      <w:r w:rsidRPr="00F765BA">
        <w:rPr>
          <w:rFonts w:hint="eastAsia"/>
          <w:lang w:eastAsia="zh-CN"/>
        </w:rPr>
        <w:t>29.5-30 GHz</w:t>
      </w:r>
      <w:r w:rsidRPr="00F765BA">
        <w:rPr>
          <w:rFonts w:hint="eastAsia"/>
          <w:lang w:eastAsia="zh-CN"/>
        </w:rPr>
        <w:t>（地对空）频段划分给了空间业务，</w:t>
      </w:r>
      <w:r w:rsidRPr="00F765BA">
        <w:rPr>
          <w:rFonts w:hint="eastAsia"/>
          <w:lang w:eastAsia="zh-CN"/>
        </w:rPr>
        <w:t>17.7-18.6 GHz</w:t>
      </w:r>
      <w:r w:rsidRPr="00F765BA">
        <w:rPr>
          <w:rFonts w:hint="eastAsia"/>
          <w:lang w:eastAsia="zh-CN"/>
        </w:rPr>
        <w:t>、</w:t>
      </w:r>
      <w:r w:rsidRPr="00F765BA">
        <w:rPr>
          <w:rFonts w:hint="eastAsia"/>
          <w:lang w:eastAsia="zh-CN"/>
        </w:rPr>
        <w:t>18.8-19.3 GHz</w:t>
      </w:r>
      <w:r w:rsidRPr="00F765BA">
        <w:rPr>
          <w:rFonts w:hint="eastAsia"/>
          <w:lang w:eastAsia="zh-CN"/>
        </w:rPr>
        <w:t>和</w:t>
      </w:r>
      <w:r w:rsidRPr="00F765BA">
        <w:rPr>
          <w:rFonts w:hint="eastAsia"/>
          <w:lang w:eastAsia="zh-CN"/>
        </w:rPr>
        <w:t>27.5-29.1</w:t>
      </w:r>
      <w:r w:rsidRPr="00F765BA">
        <w:rPr>
          <w:lang w:eastAsia="zh-CN"/>
        </w:rPr>
        <w:t> </w:t>
      </w:r>
      <w:r w:rsidRPr="00F765BA">
        <w:rPr>
          <w:rFonts w:hint="eastAsia"/>
          <w:lang w:eastAsia="zh-CN"/>
        </w:rPr>
        <w:t>GHz</w:t>
      </w:r>
      <w:r w:rsidRPr="00F765BA">
        <w:rPr>
          <w:rFonts w:hint="eastAsia"/>
          <w:lang w:eastAsia="zh-CN"/>
        </w:rPr>
        <w:t>频段在全球范围内划分给了作为主要业务的地面业务；在《无线电规则》第</w:t>
      </w:r>
      <w:r w:rsidRPr="00F765BA">
        <w:rPr>
          <w:rStyle w:val="Artref"/>
          <w:b/>
          <w:bCs/>
          <w:lang w:eastAsia="zh-CN"/>
        </w:rPr>
        <w:t>5.524</w:t>
      </w:r>
      <w:r w:rsidRPr="00F765BA">
        <w:rPr>
          <w:rFonts w:hint="eastAsia"/>
          <w:lang w:eastAsia="zh-CN"/>
        </w:rPr>
        <w:t>款确定的国家，</w:t>
      </w:r>
      <w:r w:rsidRPr="00F765BA">
        <w:rPr>
          <w:lang w:eastAsia="zh-CN"/>
        </w:rPr>
        <w:t>19.7-20.2 GHz</w:t>
      </w:r>
      <w:r w:rsidRPr="00F765BA">
        <w:rPr>
          <w:rFonts w:hint="eastAsia"/>
          <w:lang w:eastAsia="zh-CN"/>
        </w:rPr>
        <w:t>频段划分给了作为主要业务的固定和移动业务；在《无线电规则》第</w:t>
      </w:r>
      <w:r w:rsidRPr="00F765BA">
        <w:rPr>
          <w:rStyle w:val="Artref"/>
          <w:b/>
          <w:bCs/>
          <w:lang w:eastAsia="zh-CN"/>
        </w:rPr>
        <w:t>5.542</w:t>
      </w:r>
      <w:r w:rsidRPr="00F765BA">
        <w:rPr>
          <w:rFonts w:hint="eastAsia"/>
          <w:lang w:eastAsia="zh-CN"/>
        </w:rPr>
        <w:t>款确定的国家，</w:t>
      </w:r>
      <w:r w:rsidRPr="00F765BA">
        <w:rPr>
          <w:lang w:eastAsia="zh-CN"/>
        </w:rPr>
        <w:t>29.5-30 GHz</w:t>
      </w:r>
      <w:r w:rsidRPr="00F765BA">
        <w:rPr>
          <w:rFonts w:hint="eastAsia"/>
          <w:lang w:eastAsia="zh-CN"/>
        </w:rPr>
        <w:t>频段划分给了作为次要业务的固定和移动业务，供各种不同系统使用，这些现有业务及其未来发展需要得到保护，不受</w:t>
      </w:r>
      <w:r w:rsidRPr="00F765BA">
        <w:rPr>
          <w:lang w:eastAsia="zh-CN"/>
        </w:rPr>
        <w:t xml:space="preserve">non-GSO </w:t>
      </w:r>
      <w:proofErr w:type="gramStart"/>
      <w:r w:rsidRPr="00F765BA">
        <w:rPr>
          <w:lang w:eastAsia="zh-CN"/>
        </w:rPr>
        <w:t>ESIM</w:t>
      </w:r>
      <w:r w:rsidRPr="00F765BA">
        <w:rPr>
          <w:rFonts w:hint="eastAsia"/>
          <w:lang w:eastAsia="zh-CN"/>
        </w:rPr>
        <w:t>操作的任何附加限制；</w:t>
      </w:r>
      <w:proofErr w:type="gramEnd"/>
    </w:p>
    <w:p w14:paraId="0F963E07" w14:textId="77777777" w:rsidR="005F52D3" w:rsidRPr="00F765BA" w:rsidRDefault="003230D0" w:rsidP="0039579D">
      <w:pPr>
        <w:rPr>
          <w:lang w:eastAsia="zh-CN"/>
        </w:rPr>
      </w:pPr>
      <w:r w:rsidRPr="00F765BA">
        <w:rPr>
          <w:i/>
          <w:iCs/>
          <w:lang w:eastAsia="zh-CN"/>
        </w:rPr>
        <w:t>c)</w:t>
      </w:r>
      <w:r w:rsidRPr="00F765BA">
        <w:rPr>
          <w:lang w:eastAsia="zh-CN"/>
        </w:rPr>
        <w:tab/>
      </w:r>
      <w:r w:rsidRPr="00F765BA">
        <w:rPr>
          <w:rFonts w:hint="eastAsia"/>
          <w:lang w:eastAsia="zh-CN"/>
        </w:rPr>
        <w:t>18.6-18.8 GHz</w:t>
      </w:r>
      <w:r w:rsidRPr="00F765BA">
        <w:rPr>
          <w:rFonts w:hint="eastAsia"/>
          <w:lang w:eastAsia="zh-CN"/>
        </w:rPr>
        <w:t>频段划分给卫星地球探测业务（</w:t>
      </w:r>
      <w:r w:rsidRPr="00F765BA">
        <w:rPr>
          <w:rFonts w:hint="eastAsia"/>
          <w:lang w:eastAsia="zh-CN"/>
        </w:rPr>
        <w:t>EESS</w:t>
      </w:r>
      <w:r w:rsidRPr="00F765BA">
        <w:rPr>
          <w:rFonts w:hint="eastAsia"/>
          <w:lang w:eastAsia="zh-CN"/>
        </w:rPr>
        <w:t>）（无源）和空间研究业务（</w:t>
      </w:r>
      <w:r w:rsidRPr="00F765BA">
        <w:rPr>
          <w:rFonts w:hint="eastAsia"/>
          <w:lang w:eastAsia="zh-CN"/>
        </w:rPr>
        <w:t>SRS</w:t>
      </w:r>
      <w:r w:rsidRPr="00F765BA">
        <w:rPr>
          <w:rFonts w:hint="eastAsia"/>
          <w:lang w:eastAsia="zh-CN"/>
        </w:rPr>
        <w:t>）（无源），需要保护这些业务免受空对地方向上</w:t>
      </w:r>
      <w:r w:rsidRPr="00F765BA">
        <w:rPr>
          <w:lang w:eastAsia="zh-CN"/>
        </w:rPr>
        <w:t xml:space="preserve">non-GSO </w:t>
      </w:r>
      <w:proofErr w:type="gramStart"/>
      <w:r w:rsidRPr="00F765BA">
        <w:rPr>
          <w:lang w:eastAsia="zh-CN"/>
        </w:rPr>
        <w:t>FSS</w:t>
      </w:r>
      <w:r w:rsidRPr="00F765BA">
        <w:rPr>
          <w:rFonts w:hint="eastAsia"/>
          <w:lang w:eastAsia="zh-CN"/>
        </w:rPr>
        <w:t>操作的影响；</w:t>
      </w:r>
      <w:proofErr w:type="gramEnd"/>
    </w:p>
    <w:p w14:paraId="653A749F" w14:textId="77777777" w:rsidR="005F52D3" w:rsidRPr="00F765BA" w:rsidRDefault="003230D0" w:rsidP="0039579D">
      <w:pPr>
        <w:rPr>
          <w:lang w:eastAsia="zh-CN"/>
        </w:rPr>
      </w:pPr>
      <w:r w:rsidRPr="00F765BA">
        <w:rPr>
          <w:i/>
          <w:iCs/>
          <w:lang w:eastAsia="zh-CN"/>
        </w:rPr>
        <w:lastRenderedPageBreak/>
        <w:t>d)</w:t>
      </w:r>
      <w:r w:rsidRPr="00F765BA">
        <w:rPr>
          <w:lang w:eastAsia="zh-CN"/>
        </w:rPr>
        <w:tab/>
      </w:r>
      <w:r w:rsidRPr="00F765BA">
        <w:rPr>
          <w:rFonts w:hint="eastAsia"/>
          <w:lang w:eastAsia="zh-CN"/>
        </w:rPr>
        <w:t>针对这些业务的地面电台，没有具体的规则程序用于协调</w:t>
      </w:r>
      <w:r w:rsidRPr="00F765BA">
        <w:rPr>
          <w:lang w:eastAsia="zh-CN"/>
        </w:rPr>
        <w:t>non-GSO ESIM</w:t>
      </w:r>
      <w:r w:rsidRPr="00F765BA">
        <w:rPr>
          <w:rFonts w:hint="eastAsia"/>
          <w:lang w:eastAsia="zh-CN"/>
        </w:rPr>
        <w:t>，其原因是</w:t>
      </w:r>
      <w:r w:rsidRPr="00F765BA">
        <w:rPr>
          <w:rFonts w:hint="eastAsia"/>
          <w:lang w:eastAsia="zh-CN"/>
        </w:rPr>
        <w:t>17.7-18.6 GHz</w:t>
      </w:r>
      <w:r w:rsidRPr="00F765BA">
        <w:rPr>
          <w:rFonts w:hint="eastAsia"/>
          <w:lang w:eastAsia="zh-CN"/>
        </w:rPr>
        <w:t>、</w:t>
      </w:r>
      <w:r w:rsidRPr="00F765BA">
        <w:rPr>
          <w:rFonts w:hint="eastAsia"/>
          <w:lang w:eastAsia="zh-CN"/>
        </w:rPr>
        <w:t>18.8-19.3 GHz</w:t>
      </w:r>
      <w:r w:rsidRPr="00F765BA">
        <w:rPr>
          <w:rFonts w:hint="eastAsia"/>
          <w:lang w:eastAsia="zh-CN"/>
        </w:rPr>
        <w:t>和</w:t>
      </w:r>
      <w:r w:rsidRPr="00F765BA">
        <w:rPr>
          <w:rFonts w:hint="eastAsia"/>
          <w:lang w:eastAsia="zh-CN"/>
        </w:rPr>
        <w:t>19.7-20.2 GHz</w:t>
      </w:r>
      <w:r w:rsidRPr="00F765BA">
        <w:rPr>
          <w:rFonts w:hint="eastAsia"/>
          <w:lang w:eastAsia="zh-CN"/>
        </w:rPr>
        <w:t>（空对地）以及</w:t>
      </w:r>
      <w:r w:rsidRPr="00F765BA">
        <w:rPr>
          <w:rFonts w:hint="eastAsia"/>
          <w:lang w:eastAsia="zh-CN"/>
        </w:rPr>
        <w:t>27.5-29.1 GHz</w:t>
      </w:r>
      <w:r w:rsidRPr="00F765BA">
        <w:rPr>
          <w:rFonts w:hint="eastAsia"/>
          <w:lang w:eastAsia="zh-CN"/>
        </w:rPr>
        <w:t>和</w:t>
      </w:r>
      <w:r w:rsidRPr="00F765BA">
        <w:rPr>
          <w:rFonts w:hint="eastAsia"/>
          <w:lang w:eastAsia="zh-CN"/>
        </w:rPr>
        <w:t>29.5-30 GHz</w:t>
      </w:r>
      <w:r w:rsidRPr="00F765BA">
        <w:rPr>
          <w:rFonts w:hint="eastAsia"/>
          <w:lang w:eastAsia="zh-CN"/>
        </w:rPr>
        <w:t>（地对空）频段未被划分用于</w:t>
      </w:r>
      <w:r w:rsidRPr="00F765BA">
        <w:rPr>
          <w:lang w:eastAsia="zh-CN"/>
        </w:rPr>
        <w:t xml:space="preserve">non-GSO </w:t>
      </w:r>
      <w:proofErr w:type="gramStart"/>
      <w:r w:rsidRPr="00F765BA">
        <w:rPr>
          <w:lang w:eastAsia="zh-CN"/>
        </w:rPr>
        <w:t>ESIM</w:t>
      </w:r>
      <w:r w:rsidRPr="00F765BA">
        <w:rPr>
          <w:rFonts w:hint="eastAsia"/>
          <w:lang w:eastAsia="zh-CN"/>
        </w:rPr>
        <w:t>操作；</w:t>
      </w:r>
      <w:proofErr w:type="gramEnd"/>
    </w:p>
    <w:p w14:paraId="4E5626C6" w14:textId="77777777" w:rsidR="005F52D3" w:rsidRPr="00F765BA" w:rsidRDefault="003230D0" w:rsidP="0039579D">
      <w:pPr>
        <w:rPr>
          <w:lang w:eastAsia="zh-CN"/>
        </w:rPr>
      </w:pPr>
      <w:r w:rsidRPr="00F765BA">
        <w:rPr>
          <w:i/>
          <w:lang w:eastAsia="zh-CN"/>
        </w:rPr>
        <w:t>e)</w:t>
      </w:r>
      <w:r w:rsidRPr="00F765BA">
        <w:rPr>
          <w:lang w:eastAsia="zh-CN"/>
        </w:rPr>
        <w:tab/>
        <w:t>non-GSO ESIM</w:t>
      </w:r>
      <w:r w:rsidRPr="00F765BA">
        <w:rPr>
          <w:rFonts w:hint="eastAsia"/>
          <w:lang w:eastAsia="zh-CN"/>
        </w:rPr>
        <w:t>的操作需要规则程序和干扰管理机制，包括必要的缓解措施，以保护划分给了</w:t>
      </w:r>
      <w:r w:rsidRPr="00F765BA">
        <w:rPr>
          <w:rFonts w:ascii="STKaiti" w:eastAsia="STKaiti" w:hAnsi="STKaiti" w:hint="eastAsia"/>
          <w:lang w:eastAsia="zh-CN"/>
        </w:rPr>
        <w:t>考虑到</w:t>
      </w:r>
      <w:proofErr w:type="gramStart"/>
      <w:r w:rsidRPr="00F765BA">
        <w:rPr>
          <w:rFonts w:eastAsia="STKaiti"/>
          <w:i/>
          <w:iCs/>
          <w:lang w:eastAsia="zh-CN"/>
        </w:rPr>
        <w:t>a)</w:t>
      </w:r>
      <w:r w:rsidRPr="00F765BA">
        <w:rPr>
          <w:rFonts w:hint="eastAsia"/>
          <w:lang w:eastAsia="zh-CN"/>
        </w:rPr>
        <w:t>中所提及频段的其他空间和地面业务</w:t>
      </w:r>
      <w:proofErr w:type="gramEnd"/>
      <w:r w:rsidRPr="00F765BA">
        <w:rPr>
          <w:rFonts w:hint="eastAsia"/>
          <w:lang w:eastAsia="zh-CN"/>
        </w:rPr>
        <w:t>，</w:t>
      </w:r>
    </w:p>
    <w:p w14:paraId="5A1A67C6" w14:textId="77777777" w:rsidR="005F52D3" w:rsidRPr="00F765BA" w:rsidRDefault="003230D0" w:rsidP="0039579D">
      <w:pPr>
        <w:pStyle w:val="Call"/>
        <w:rPr>
          <w:iCs/>
          <w:lang w:eastAsia="zh-CN"/>
        </w:rPr>
      </w:pPr>
      <w:r w:rsidRPr="00F765BA">
        <w:rPr>
          <w:rFonts w:hint="eastAsia"/>
          <w:iCs/>
          <w:lang w:eastAsia="zh-CN"/>
        </w:rPr>
        <w:t>进一步考虑到</w:t>
      </w:r>
    </w:p>
    <w:p w14:paraId="16CC320A" w14:textId="3379446C" w:rsidR="005F52D3" w:rsidRPr="00F765BA" w:rsidRDefault="00D409E0" w:rsidP="0039579D">
      <w:pPr>
        <w:rPr>
          <w:lang w:eastAsia="zh-CN"/>
        </w:rPr>
      </w:pPr>
      <w:r w:rsidRPr="00F765BA">
        <w:rPr>
          <w:rFonts w:hint="eastAsia"/>
          <w:i/>
          <w:lang w:eastAsia="zh-CN"/>
        </w:rPr>
        <w:t>a</w:t>
      </w:r>
      <w:r w:rsidR="003230D0" w:rsidRPr="00F765BA">
        <w:rPr>
          <w:i/>
          <w:lang w:eastAsia="zh-CN"/>
        </w:rPr>
        <w:t>)</w:t>
      </w:r>
      <w:r w:rsidR="003230D0" w:rsidRPr="00F765BA">
        <w:rPr>
          <w:lang w:eastAsia="zh-CN"/>
        </w:rPr>
        <w:tab/>
      </w:r>
      <w:r w:rsidR="003230D0" w:rsidRPr="00F765BA">
        <w:rPr>
          <w:rFonts w:hint="eastAsia"/>
          <w:lang w:eastAsia="zh-CN"/>
        </w:rPr>
        <w:t>在与之通信的</w:t>
      </w:r>
      <w:r w:rsidR="003230D0" w:rsidRPr="00F765BA">
        <w:rPr>
          <w:lang w:eastAsia="zh-CN"/>
        </w:rPr>
        <w:t xml:space="preserve">non-GSO </w:t>
      </w:r>
      <w:proofErr w:type="gramStart"/>
      <w:r w:rsidR="003230D0" w:rsidRPr="00F765BA">
        <w:rPr>
          <w:rFonts w:hint="eastAsia"/>
          <w:lang w:eastAsia="zh-CN"/>
        </w:rPr>
        <w:t>F</w:t>
      </w:r>
      <w:r w:rsidR="003230D0" w:rsidRPr="00F765BA">
        <w:rPr>
          <w:lang w:eastAsia="zh-CN"/>
        </w:rPr>
        <w:t>SS</w:t>
      </w:r>
      <w:r w:rsidR="003230D0" w:rsidRPr="00F765BA">
        <w:rPr>
          <w:rFonts w:hint="eastAsia"/>
          <w:lang w:eastAsia="zh-CN"/>
        </w:rPr>
        <w:t>系统的业务区域内操作的航空和水上</w:t>
      </w:r>
      <w:r w:rsidR="003230D0" w:rsidRPr="00F765BA">
        <w:rPr>
          <w:rFonts w:hint="eastAsia"/>
          <w:lang w:eastAsia="zh-CN"/>
        </w:rPr>
        <w:t>ESIM</w:t>
      </w:r>
      <w:r w:rsidR="003230D0" w:rsidRPr="00F765BA">
        <w:rPr>
          <w:rFonts w:hint="eastAsia"/>
          <w:lang w:eastAsia="zh-CN"/>
        </w:rPr>
        <w:t>可以在多个主管部门管辖的领土内提供服务；</w:t>
      </w:r>
      <w:proofErr w:type="gramEnd"/>
    </w:p>
    <w:p w14:paraId="32A85757" w14:textId="1060105D" w:rsidR="005F52D3" w:rsidRPr="00F765BA" w:rsidRDefault="00D409E0" w:rsidP="0039579D">
      <w:pPr>
        <w:rPr>
          <w:lang w:eastAsia="zh-CN"/>
        </w:rPr>
      </w:pPr>
      <w:r w:rsidRPr="00F765BA">
        <w:rPr>
          <w:i/>
          <w:lang w:eastAsia="zh-CN"/>
        </w:rPr>
        <w:t>b</w:t>
      </w:r>
      <w:r w:rsidR="003230D0" w:rsidRPr="00F765BA">
        <w:rPr>
          <w:i/>
          <w:lang w:eastAsia="zh-CN"/>
        </w:rPr>
        <w:t>)</w:t>
      </w:r>
      <w:r w:rsidR="003230D0" w:rsidRPr="00F765BA">
        <w:rPr>
          <w:lang w:eastAsia="zh-CN"/>
        </w:rPr>
        <w:tab/>
      </w:r>
      <w:r w:rsidR="003230D0" w:rsidRPr="00F765BA">
        <w:rPr>
          <w:rFonts w:hint="eastAsia"/>
          <w:lang w:eastAsia="zh-CN"/>
        </w:rPr>
        <w:t>本决议没有为与</w:t>
      </w:r>
      <w:r w:rsidR="003230D0" w:rsidRPr="00F765BA">
        <w:rPr>
          <w:lang w:eastAsia="zh-CN"/>
        </w:rPr>
        <w:t>non-GSO FSS</w:t>
      </w:r>
      <w:r w:rsidR="003230D0" w:rsidRPr="00F765BA">
        <w:rPr>
          <w:rFonts w:hint="eastAsia"/>
          <w:lang w:eastAsia="zh-CN"/>
        </w:rPr>
        <w:t>空间电台通信的陆地</w:t>
      </w:r>
      <w:r w:rsidR="003230D0" w:rsidRPr="00F765BA">
        <w:rPr>
          <w:lang w:eastAsia="zh-CN"/>
        </w:rPr>
        <w:t>ESIM</w:t>
      </w:r>
      <w:r w:rsidR="003230D0" w:rsidRPr="00F765BA">
        <w:rPr>
          <w:rFonts w:hint="eastAsia"/>
          <w:lang w:eastAsia="zh-CN"/>
        </w:rPr>
        <w:t>的操作和使用制定任何技术或规则规定，对陆地</w:t>
      </w:r>
      <w:r w:rsidR="003230D0" w:rsidRPr="00F765BA">
        <w:rPr>
          <w:lang w:eastAsia="zh-CN"/>
        </w:rPr>
        <w:t>ESIM</w:t>
      </w:r>
      <w:r w:rsidR="003230D0" w:rsidRPr="00F765BA">
        <w:rPr>
          <w:rFonts w:hint="eastAsia"/>
          <w:lang w:eastAsia="zh-CN"/>
        </w:rPr>
        <w:t>的任何授权仍然严格属于国家事务，同时考虑到需要避免跨境干扰</w:t>
      </w:r>
      <w:r w:rsidR="009F3C04" w:rsidRPr="00F765BA">
        <w:rPr>
          <w:rFonts w:hint="eastAsia"/>
          <w:lang w:eastAsia="zh-CN"/>
        </w:rPr>
        <w:t>，</w:t>
      </w:r>
    </w:p>
    <w:p w14:paraId="7F2B76CC" w14:textId="77777777" w:rsidR="005F52D3" w:rsidRPr="00F765BA" w:rsidRDefault="003230D0" w:rsidP="0039579D">
      <w:pPr>
        <w:pStyle w:val="Call"/>
        <w:rPr>
          <w:lang w:eastAsia="zh-CN"/>
        </w:rPr>
      </w:pPr>
      <w:r w:rsidRPr="00F765BA">
        <w:rPr>
          <w:rFonts w:hint="eastAsia"/>
          <w:lang w:eastAsia="zh-CN"/>
        </w:rPr>
        <w:t>认识到</w:t>
      </w:r>
    </w:p>
    <w:p w14:paraId="41797A47" w14:textId="77777777" w:rsidR="005F52D3" w:rsidRPr="00F765BA" w:rsidRDefault="003230D0" w:rsidP="0039579D">
      <w:pPr>
        <w:rPr>
          <w:rFonts w:ascii="Calibri" w:hAnsi="Calibri" w:cs="Calibri"/>
          <w:szCs w:val="24"/>
          <w:lang w:eastAsia="zh-CN"/>
        </w:rPr>
      </w:pPr>
      <w:r w:rsidRPr="00F765BA">
        <w:rPr>
          <w:i/>
          <w:lang w:eastAsia="zh-CN"/>
        </w:rPr>
        <w:t>a)</w:t>
      </w:r>
      <w:r w:rsidRPr="00F765BA">
        <w:rPr>
          <w:lang w:eastAsia="zh-CN"/>
        </w:rPr>
        <w:tab/>
      </w:r>
      <w:r w:rsidRPr="00F765BA">
        <w:rPr>
          <w:rFonts w:hint="eastAsia"/>
          <w:lang w:eastAsia="zh-CN"/>
        </w:rPr>
        <w:t>在其管辖领土范围内授权使用</w:t>
      </w:r>
      <w:r w:rsidRPr="00F765BA">
        <w:rPr>
          <w:lang w:eastAsia="zh-CN"/>
        </w:rPr>
        <w:t>non-GSO ESIM</w:t>
      </w:r>
      <w:r w:rsidRPr="00F765BA">
        <w:rPr>
          <w:rFonts w:hint="eastAsia"/>
          <w:lang w:eastAsia="zh-CN"/>
        </w:rPr>
        <w:t>的主管部门有权要求上述</w:t>
      </w:r>
      <w:r w:rsidRPr="00F765BA">
        <w:rPr>
          <w:lang w:eastAsia="zh-CN"/>
        </w:rPr>
        <w:t>non-GSO ESIM</w:t>
      </w:r>
      <w:r w:rsidRPr="00F765BA">
        <w:rPr>
          <w:rFonts w:hint="eastAsia"/>
          <w:lang w:eastAsia="zh-CN"/>
        </w:rPr>
        <w:t>仅使用与</w:t>
      </w:r>
      <w:r w:rsidRPr="00F765BA">
        <w:rPr>
          <w:lang w:eastAsia="zh-CN"/>
        </w:rPr>
        <w:t>non-GSO FSS</w:t>
      </w:r>
      <w:r w:rsidRPr="00F765BA">
        <w:rPr>
          <w:rFonts w:hint="eastAsia"/>
          <w:lang w:eastAsia="zh-CN"/>
        </w:rPr>
        <w:t>网络相关的那些已经成功协调、通知、启用并登记在《国际频率登记总表》（</w:t>
      </w:r>
      <w:r w:rsidRPr="00F765BA">
        <w:rPr>
          <w:rFonts w:hint="eastAsia"/>
          <w:lang w:eastAsia="zh-CN"/>
        </w:rPr>
        <w:t>M</w:t>
      </w:r>
      <w:r w:rsidRPr="00F765BA">
        <w:rPr>
          <w:lang w:eastAsia="zh-CN"/>
        </w:rPr>
        <w:t>IFR</w:t>
      </w:r>
      <w:r w:rsidRPr="00F765BA">
        <w:rPr>
          <w:rFonts w:hint="eastAsia"/>
          <w:lang w:eastAsia="zh-CN"/>
        </w:rPr>
        <w:t>）中，且根据第</w:t>
      </w:r>
      <w:r w:rsidRPr="00F765BA">
        <w:rPr>
          <w:rFonts w:hint="eastAsia"/>
          <w:b/>
          <w:bCs/>
          <w:lang w:eastAsia="zh-CN"/>
        </w:rPr>
        <w:t>9</w:t>
      </w:r>
      <w:r w:rsidRPr="00F765BA">
        <w:rPr>
          <w:rFonts w:hint="eastAsia"/>
          <w:lang w:eastAsia="zh-CN"/>
        </w:rPr>
        <w:t>和</w:t>
      </w:r>
      <w:r w:rsidRPr="00F765BA">
        <w:rPr>
          <w:b/>
          <w:lang w:eastAsia="zh-CN"/>
        </w:rPr>
        <w:t>11</w:t>
      </w:r>
      <w:r w:rsidRPr="00F765BA">
        <w:rPr>
          <w:rFonts w:hint="eastAsia"/>
          <w:lang w:eastAsia="zh-CN"/>
        </w:rPr>
        <w:t>条（酌情包括第</w:t>
      </w:r>
      <w:r w:rsidRPr="00F765BA">
        <w:rPr>
          <w:b/>
          <w:lang w:eastAsia="zh-CN"/>
        </w:rPr>
        <w:t>11.31</w:t>
      </w:r>
      <w:r w:rsidRPr="00F765BA">
        <w:rPr>
          <w:rFonts w:hint="eastAsia"/>
          <w:lang w:eastAsia="zh-CN"/>
        </w:rPr>
        <w:t>、</w:t>
      </w:r>
      <w:r w:rsidRPr="00F765BA">
        <w:rPr>
          <w:b/>
          <w:lang w:eastAsia="zh-CN"/>
        </w:rPr>
        <w:t>11.32</w:t>
      </w:r>
      <w:r w:rsidRPr="00F765BA">
        <w:rPr>
          <w:rFonts w:hint="eastAsia"/>
          <w:lang w:eastAsia="zh-CN"/>
        </w:rPr>
        <w:t>或</w:t>
      </w:r>
      <w:r w:rsidRPr="00F765BA">
        <w:rPr>
          <w:b/>
          <w:lang w:eastAsia="zh-CN"/>
        </w:rPr>
        <w:t>11.32A</w:t>
      </w:r>
      <w:r w:rsidRPr="00F765BA">
        <w:rPr>
          <w:rFonts w:hint="eastAsia"/>
          <w:lang w:eastAsia="zh-CN"/>
        </w:rPr>
        <w:t>款）</w:t>
      </w:r>
      <w:proofErr w:type="gramStart"/>
      <w:r w:rsidRPr="00F765BA">
        <w:rPr>
          <w:rFonts w:hint="eastAsia"/>
          <w:lang w:eastAsia="zh-CN"/>
        </w:rPr>
        <w:t>审查结果合格的指配；</w:t>
      </w:r>
      <w:proofErr w:type="gramEnd"/>
    </w:p>
    <w:p w14:paraId="6C54CD88" w14:textId="77777777" w:rsidR="005F52D3" w:rsidRPr="00F765BA" w:rsidRDefault="003230D0" w:rsidP="0039579D">
      <w:pPr>
        <w:spacing w:after="120"/>
        <w:rPr>
          <w:bCs/>
          <w:i/>
          <w:lang w:eastAsia="ko-KR"/>
        </w:rPr>
      </w:pPr>
      <w:r w:rsidRPr="00F765BA">
        <w:rPr>
          <w:bCs/>
          <w:i/>
          <w:lang w:eastAsia="ko-KR"/>
        </w:rPr>
        <w:t>b)</w:t>
      </w:r>
      <w:r w:rsidRPr="00F765BA">
        <w:rPr>
          <w:bCs/>
          <w:iCs/>
          <w:lang w:eastAsia="ko-KR"/>
        </w:rPr>
        <w:tab/>
      </w:r>
      <w:r w:rsidRPr="00F765BA">
        <w:rPr>
          <w:rFonts w:hint="eastAsia"/>
          <w:bCs/>
          <w:iCs/>
          <w:lang w:eastAsia="ko-KR"/>
        </w:rPr>
        <w:t>第</w:t>
      </w:r>
      <w:r w:rsidRPr="00F765BA">
        <w:rPr>
          <w:rFonts w:hint="eastAsia"/>
          <w:b/>
          <w:iCs/>
          <w:lang w:eastAsia="ko-KR"/>
        </w:rPr>
        <w:t>22.2</w:t>
      </w:r>
      <w:r w:rsidRPr="00F765BA">
        <w:rPr>
          <w:rFonts w:hint="eastAsia"/>
          <w:bCs/>
          <w:iCs/>
          <w:lang w:eastAsia="zh-CN"/>
        </w:rPr>
        <w:t>款</w:t>
      </w:r>
      <w:r w:rsidRPr="00F765BA">
        <w:rPr>
          <w:rFonts w:hint="eastAsia"/>
          <w:bCs/>
          <w:iCs/>
          <w:lang w:eastAsia="ko-KR"/>
        </w:rPr>
        <w:t>的规定适用于</w:t>
      </w:r>
      <w:r w:rsidRPr="00F765BA">
        <w:rPr>
          <w:bCs/>
          <w:iCs/>
          <w:lang w:eastAsia="zh-CN"/>
        </w:rPr>
        <w:t>ESIM</w:t>
      </w:r>
      <w:r w:rsidRPr="00F765BA">
        <w:rPr>
          <w:rFonts w:hint="eastAsia"/>
          <w:bCs/>
          <w:iCs/>
          <w:lang w:eastAsia="zh-CN"/>
        </w:rPr>
        <w:t>与之工作于</w:t>
      </w:r>
      <w:r w:rsidRPr="00F765BA">
        <w:rPr>
          <w:rFonts w:hint="eastAsia"/>
          <w:bCs/>
          <w:iCs/>
          <w:lang w:eastAsia="ko-KR"/>
        </w:rPr>
        <w:t>17.7-17.8</w:t>
      </w:r>
      <w:r w:rsidRPr="00F765BA">
        <w:rPr>
          <w:bCs/>
          <w:iCs/>
          <w:lang w:eastAsia="ko-KR"/>
        </w:rPr>
        <w:t xml:space="preserve"> GHz</w:t>
      </w:r>
      <w:r w:rsidRPr="00F765BA">
        <w:rPr>
          <w:rFonts w:hint="eastAsia"/>
          <w:bCs/>
          <w:iCs/>
          <w:lang w:eastAsia="ko-KR"/>
        </w:rPr>
        <w:t>频段</w:t>
      </w:r>
      <w:r w:rsidRPr="00F765BA">
        <w:rPr>
          <w:rFonts w:hint="eastAsia"/>
          <w:bCs/>
          <w:iCs/>
          <w:lang w:eastAsia="zh-CN"/>
        </w:rPr>
        <w:t>（空对地）、</w:t>
      </w:r>
      <w:r w:rsidRPr="00F765BA">
        <w:rPr>
          <w:rFonts w:hint="eastAsia"/>
          <w:bCs/>
          <w:iCs/>
          <w:lang w:eastAsia="ko-KR"/>
        </w:rPr>
        <w:t>与</w:t>
      </w:r>
      <w:r w:rsidRPr="00F765BA">
        <w:rPr>
          <w:bCs/>
          <w:iCs/>
          <w:lang w:eastAsia="ko-KR"/>
        </w:rPr>
        <w:t>GSO FSS</w:t>
      </w:r>
      <w:r w:rsidRPr="00F765BA">
        <w:rPr>
          <w:rFonts w:hint="eastAsia"/>
          <w:bCs/>
          <w:iCs/>
          <w:lang w:eastAsia="zh-CN"/>
        </w:rPr>
        <w:t>和</w:t>
      </w:r>
      <w:r w:rsidRPr="00F765BA">
        <w:rPr>
          <w:bCs/>
          <w:iCs/>
          <w:lang w:eastAsia="ko-KR"/>
        </w:rPr>
        <w:t>GSO BSS</w:t>
      </w:r>
      <w:r w:rsidRPr="00F765BA">
        <w:rPr>
          <w:rFonts w:hint="eastAsia"/>
          <w:bCs/>
          <w:iCs/>
          <w:lang w:eastAsia="zh-CN"/>
        </w:rPr>
        <w:t>网络</w:t>
      </w:r>
      <w:r w:rsidRPr="00F765BA">
        <w:rPr>
          <w:rFonts w:hint="eastAsia"/>
          <w:bCs/>
          <w:iCs/>
          <w:lang w:eastAsia="ko-KR"/>
        </w:rPr>
        <w:t>有关的</w:t>
      </w:r>
      <w:r w:rsidRPr="00F765BA">
        <w:rPr>
          <w:bCs/>
          <w:iCs/>
          <w:lang w:eastAsia="ko-KR"/>
        </w:rPr>
        <w:t xml:space="preserve">non-GSO </w:t>
      </w:r>
      <w:proofErr w:type="gramStart"/>
      <w:r w:rsidRPr="00F765BA">
        <w:rPr>
          <w:bCs/>
          <w:iCs/>
          <w:lang w:eastAsia="ko-KR"/>
        </w:rPr>
        <w:t>FSS</w:t>
      </w:r>
      <w:r w:rsidRPr="00F765BA">
        <w:rPr>
          <w:rFonts w:hint="eastAsia"/>
          <w:bCs/>
          <w:iCs/>
          <w:lang w:eastAsia="zh-CN"/>
        </w:rPr>
        <w:t>卫星系统</w:t>
      </w:r>
      <w:r w:rsidRPr="00F765BA">
        <w:rPr>
          <w:rFonts w:hint="eastAsia"/>
          <w:bCs/>
          <w:iCs/>
          <w:lang w:eastAsia="ko-KR"/>
        </w:rPr>
        <w:t>；</w:t>
      </w:r>
      <w:proofErr w:type="gramEnd"/>
    </w:p>
    <w:p w14:paraId="0C5DCF26" w14:textId="0A4B3C60" w:rsidR="005F52D3" w:rsidRPr="00F765BA" w:rsidRDefault="003230D0" w:rsidP="0039579D">
      <w:pPr>
        <w:rPr>
          <w:rFonts w:asciiTheme="minorEastAsia" w:hAnsiTheme="minorEastAsia" w:cs="Calibri"/>
          <w:bCs/>
          <w:szCs w:val="24"/>
          <w:lang w:eastAsia="zh-CN"/>
        </w:rPr>
      </w:pPr>
      <w:r w:rsidRPr="00F765BA">
        <w:rPr>
          <w:bCs/>
          <w:i/>
          <w:iCs/>
          <w:lang w:eastAsia="ko-KR"/>
        </w:rPr>
        <w:t>c)</w:t>
      </w:r>
      <w:r w:rsidRPr="00F765BA">
        <w:rPr>
          <w:bCs/>
          <w:i/>
          <w:iCs/>
          <w:lang w:eastAsia="ko-KR"/>
        </w:rPr>
        <w:tab/>
      </w:r>
      <w:r w:rsidRPr="00F765BA">
        <w:rPr>
          <w:rFonts w:hint="eastAsia"/>
          <w:bCs/>
          <w:szCs w:val="24"/>
          <w:lang w:eastAsia="zh-CN"/>
        </w:rPr>
        <w:t>根据第</w:t>
      </w:r>
      <w:r w:rsidRPr="00F765BA">
        <w:rPr>
          <w:rFonts w:hint="eastAsia"/>
          <w:b/>
          <w:szCs w:val="24"/>
          <w:lang w:eastAsia="zh-CN"/>
        </w:rPr>
        <w:t>22.2</w:t>
      </w:r>
      <w:r w:rsidRPr="00F765BA">
        <w:rPr>
          <w:rFonts w:hint="eastAsia"/>
          <w:bCs/>
          <w:szCs w:val="24"/>
          <w:lang w:eastAsia="zh-CN"/>
        </w:rPr>
        <w:t>款的规定，在</w:t>
      </w:r>
      <w:r w:rsidRPr="00F765BA">
        <w:rPr>
          <w:rFonts w:hint="eastAsia"/>
          <w:bCs/>
          <w:szCs w:val="24"/>
          <w:lang w:eastAsia="zh-CN"/>
        </w:rPr>
        <w:t>17.8-18.6 GHz</w:t>
      </w:r>
      <w:r w:rsidRPr="00F765BA">
        <w:rPr>
          <w:rFonts w:hint="eastAsia"/>
          <w:bCs/>
          <w:szCs w:val="24"/>
          <w:lang w:eastAsia="zh-CN"/>
        </w:rPr>
        <w:t>和</w:t>
      </w:r>
      <w:r w:rsidRPr="00F765BA">
        <w:rPr>
          <w:rFonts w:hint="eastAsia"/>
          <w:bCs/>
          <w:szCs w:val="24"/>
          <w:lang w:eastAsia="zh-CN"/>
        </w:rPr>
        <w:t>19.7-20.2 GHz</w:t>
      </w:r>
      <w:r w:rsidRPr="00F765BA">
        <w:rPr>
          <w:rFonts w:hint="eastAsia"/>
          <w:bCs/>
          <w:szCs w:val="24"/>
          <w:lang w:eastAsia="zh-CN"/>
        </w:rPr>
        <w:t>频段，</w:t>
      </w:r>
      <w:r w:rsidRPr="00F765BA">
        <w:rPr>
          <w:bCs/>
          <w:lang w:eastAsia="ko-KR"/>
        </w:rPr>
        <w:t>non-GSO ESIM</w:t>
      </w:r>
      <w:r w:rsidRPr="00F765BA">
        <w:rPr>
          <w:rFonts w:hint="eastAsia"/>
          <w:bCs/>
          <w:szCs w:val="24"/>
          <w:lang w:eastAsia="zh-CN"/>
        </w:rPr>
        <w:t>不得对根据《无线电规则》操作的</w:t>
      </w:r>
      <w:r w:rsidRPr="00F765BA">
        <w:rPr>
          <w:bCs/>
          <w:szCs w:val="24"/>
          <w:lang w:eastAsia="zh-CN"/>
        </w:rPr>
        <w:t>GSO FSS</w:t>
      </w:r>
      <w:r w:rsidRPr="00F765BA">
        <w:rPr>
          <w:rFonts w:hint="eastAsia"/>
          <w:bCs/>
          <w:szCs w:val="24"/>
          <w:lang w:eastAsia="zh-CN"/>
        </w:rPr>
        <w:t>和</w:t>
      </w:r>
      <w:r w:rsidRPr="00F765BA">
        <w:rPr>
          <w:bCs/>
          <w:szCs w:val="24"/>
          <w:lang w:eastAsia="zh-CN"/>
        </w:rPr>
        <w:t>GSO BSS</w:t>
      </w:r>
      <w:r w:rsidR="009F3C04" w:rsidRPr="00F765BA">
        <w:rPr>
          <w:rFonts w:hint="eastAsia"/>
          <w:bCs/>
          <w:szCs w:val="24"/>
          <w:lang w:eastAsia="zh-CN"/>
        </w:rPr>
        <w:t>网络</w:t>
      </w:r>
      <w:r w:rsidRPr="00F765BA">
        <w:rPr>
          <w:rFonts w:hint="eastAsia"/>
          <w:bCs/>
          <w:szCs w:val="24"/>
          <w:lang w:eastAsia="zh-CN"/>
        </w:rPr>
        <w:t>提出保护要求，而且在</w:t>
      </w:r>
      <w:r w:rsidRPr="00F765BA">
        <w:rPr>
          <w:bCs/>
          <w:szCs w:val="24"/>
          <w:lang w:eastAsia="zh-CN"/>
        </w:rPr>
        <w:t>27.5-28.6 GHz</w:t>
      </w:r>
      <w:r w:rsidRPr="00F765BA">
        <w:rPr>
          <w:rFonts w:hint="eastAsia"/>
          <w:bCs/>
          <w:szCs w:val="24"/>
          <w:lang w:eastAsia="zh-CN"/>
        </w:rPr>
        <w:t>和</w:t>
      </w:r>
      <w:r w:rsidRPr="00F765BA">
        <w:rPr>
          <w:bCs/>
          <w:szCs w:val="24"/>
          <w:lang w:eastAsia="zh-CN"/>
        </w:rPr>
        <w:t>29.5-30 GHz</w:t>
      </w:r>
      <w:r w:rsidRPr="00F765BA">
        <w:rPr>
          <w:rFonts w:hint="eastAsia"/>
          <w:bCs/>
          <w:szCs w:val="24"/>
          <w:lang w:eastAsia="zh-CN"/>
        </w:rPr>
        <w:t>频段，</w:t>
      </w:r>
      <w:r w:rsidRPr="00F765BA">
        <w:rPr>
          <w:bCs/>
          <w:lang w:eastAsia="ko-KR"/>
        </w:rPr>
        <w:t>non-GSO ESIM</w:t>
      </w:r>
      <w:r w:rsidRPr="00F765BA">
        <w:rPr>
          <w:rFonts w:hint="eastAsia"/>
          <w:bCs/>
          <w:szCs w:val="24"/>
          <w:lang w:eastAsia="zh-CN"/>
        </w:rPr>
        <w:t>不得对根据《无线电规则》操作的</w:t>
      </w:r>
      <w:r w:rsidRPr="00F765BA">
        <w:rPr>
          <w:bCs/>
          <w:szCs w:val="24"/>
          <w:lang w:eastAsia="zh-CN"/>
        </w:rPr>
        <w:t>GSO FSS</w:t>
      </w:r>
      <w:r w:rsidRPr="00F765BA">
        <w:rPr>
          <w:rFonts w:hint="eastAsia"/>
          <w:bCs/>
          <w:szCs w:val="24"/>
          <w:lang w:eastAsia="zh-CN"/>
        </w:rPr>
        <w:t>网络造成不可接受的干扰，</w:t>
      </w:r>
      <w:r w:rsidR="009F3C04" w:rsidRPr="00F765BA">
        <w:rPr>
          <w:rFonts w:hint="eastAsia"/>
          <w:bCs/>
          <w:szCs w:val="24"/>
          <w:lang w:eastAsia="zh-CN"/>
        </w:rPr>
        <w:t>亦不得要求后者给予保护，</w:t>
      </w:r>
      <w:r w:rsidRPr="00F765BA">
        <w:rPr>
          <w:rFonts w:hint="eastAsia"/>
          <w:bCs/>
          <w:szCs w:val="24"/>
          <w:lang w:eastAsia="zh-CN"/>
        </w:rPr>
        <w:t>且第</w:t>
      </w:r>
      <w:r w:rsidRPr="00F765BA">
        <w:rPr>
          <w:rFonts w:hint="eastAsia"/>
          <w:b/>
          <w:szCs w:val="24"/>
          <w:lang w:eastAsia="zh-CN"/>
        </w:rPr>
        <w:t>5.</w:t>
      </w:r>
      <w:proofErr w:type="gramStart"/>
      <w:r w:rsidRPr="00F765BA">
        <w:rPr>
          <w:rFonts w:hint="eastAsia"/>
          <w:b/>
          <w:szCs w:val="24"/>
          <w:lang w:eastAsia="zh-CN"/>
        </w:rPr>
        <w:t>43A</w:t>
      </w:r>
      <w:r w:rsidRPr="00F765BA">
        <w:rPr>
          <w:rFonts w:hint="eastAsia"/>
          <w:bCs/>
          <w:szCs w:val="24"/>
          <w:lang w:eastAsia="zh-CN"/>
        </w:rPr>
        <w:t>款不适用于这种情况</w:t>
      </w:r>
      <w:r w:rsidRPr="00F765BA">
        <w:rPr>
          <w:rFonts w:asciiTheme="minorEastAsia" w:hAnsiTheme="minorEastAsia" w:cs="Calibri" w:hint="eastAsia"/>
          <w:bCs/>
          <w:szCs w:val="24"/>
          <w:lang w:eastAsia="zh-CN"/>
        </w:rPr>
        <w:t>；</w:t>
      </w:r>
      <w:proofErr w:type="gramEnd"/>
    </w:p>
    <w:p w14:paraId="05E09849" w14:textId="77777777" w:rsidR="005F52D3" w:rsidRPr="00F765BA" w:rsidRDefault="003230D0" w:rsidP="0039579D">
      <w:pPr>
        <w:rPr>
          <w:rFonts w:asciiTheme="minorEastAsia" w:hAnsiTheme="minorEastAsia" w:cs="Calibri"/>
          <w:bCs/>
          <w:szCs w:val="24"/>
          <w:lang w:eastAsia="zh-CN"/>
        </w:rPr>
      </w:pPr>
      <w:r w:rsidRPr="00F765BA">
        <w:rPr>
          <w:bCs/>
          <w:i/>
          <w:iCs/>
          <w:lang w:eastAsia="zh-CN"/>
        </w:rPr>
        <w:t>d)</w:t>
      </w:r>
      <w:r w:rsidRPr="00F765BA">
        <w:rPr>
          <w:bCs/>
          <w:i/>
          <w:iCs/>
          <w:lang w:eastAsia="zh-CN"/>
        </w:rPr>
        <w:tab/>
      </w:r>
      <w:r w:rsidRPr="00F765BA">
        <w:rPr>
          <w:rFonts w:hint="eastAsia"/>
          <w:bCs/>
          <w:szCs w:val="24"/>
          <w:lang w:eastAsia="zh-CN"/>
        </w:rPr>
        <w:t>主管部门没有义务授权</w:t>
      </w:r>
      <w:r w:rsidRPr="00F765BA">
        <w:rPr>
          <w:rFonts w:hint="eastAsia"/>
          <w:bCs/>
          <w:szCs w:val="24"/>
          <w:lang w:eastAsia="zh-CN"/>
        </w:rPr>
        <w:t>/</w:t>
      </w:r>
      <w:r w:rsidRPr="00F765BA">
        <w:rPr>
          <w:rFonts w:hint="eastAsia"/>
          <w:bCs/>
          <w:szCs w:val="24"/>
          <w:lang w:eastAsia="zh-CN"/>
        </w:rPr>
        <w:t>许可任何</w:t>
      </w:r>
      <w:r w:rsidRPr="00F765BA">
        <w:rPr>
          <w:bCs/>
          <w:szCs w:val="24"/>
          <w:lang w:eastAsia="zh-CN"/>
        </w:rPr>
        <w:t xml:space="preserve">non-GSO </w:t>
      </w:r>
      <w:proofErr w:type="gramStart"/>
      <w:r w:rsidRPr="00F765BA">
        <w:rPr>
          <w:bCs/>
          <w:szCs w:val="24"/>
          <w:lang w:eastAsia="zh-CN"/>
        </w:rPr>
        <w:t>ESIM</w:t>
      </w:r>
      <w:r w:rsidRPr="00F765BA">
        <w:rPr>
          <w:rFonts w:hint="eastAsia"/>
          <w:bCs/>
          <w:szCs w:val="24"/>
          <w:lang w:eastAsia="zh-CN"/>
        </w:rPr>
        <w:t>在其管辖领土内操作</w:t>
      </w:r>
      <w:r w:rsidRPr="00F765BA">
        <w:rPr>
          <w:rFonts w:asciiTheme="minorEastAsia" w:hAnsiTheme="minorEastAsia" w:cs="Calibri" w:hint="eastAsia"/>
          <w:bCs/>
          <w:szCs w:val="24"/>
          <w:lang w:eastAsia="zh-CN"/>
        </w:rPr>
        <w:t>；</w:t>
      </w:r>
      <w:proofErr w:type="gramEnd"/>
    </w:p>
    <w:p w14:paraId="143ED3D5" w14:textId="4B66A726" w:rsidR="005F52D3" w:rsidRPr="00F765BA" w:rsidRDefault="003230D0" w:rsidP="0039579D">
      <w:pPr>
        <w:rPr>
          <w:spacing w:val="4"/>
          <w:lang w:eastAsia="zh-CN"/>
        </w:rPr>
      </w:pPr>
      <w:r w:rsidRPr="00F765BA">
        <w:rPr>
          <w:bCs/>
          <w:i/>
          <w:lang w:eastAsia="zh-CN"/>
        </w:rPr>
        <w:t>e)</w:t>
      </w:r>
      <w:r w:rsidRPr="00F765BA">
        <w:rPr>
          <w:bCs/>
          <w:i/>
          <w:lang w:eastAsia="zh-CN"/>
        </w:rPr>
        <w:tab/>
      </w:r>
      <w:r w:rsidRPr="00F765BA">
        <w:rPr>
          <w:rFonts w:hint="eastAsia"/>
          <w:bCs/>
          <w:lang w:eastAsia="zh-CN"/>
        </w:rPr>
        <w:t>为实施下文</w:t>
      </w:r>
      <w:r w:rsidRPr="00F765BA">
        <w:rPr>
          <w:rFonts w:ascii="STKaiti" w:eastAsia="STKaiti" w:hAnsi="STKaiti" w:hint="eastAsia"/>
          <w:bCs/>
          <w:lang w:eastAsia="zh-CN"/>
        </w:rPr>
        <w:t>做出决议</w:t>
      </w:r>
      <w:r w:rsidRPr="00F765BA">
        <w:rPr>
          <w:rFonts w:eastAsia="STKaiti"/>
          <w:bCs/>
          <w:lang w:eastAsia="zh-CN"/>
        </w:rPr>
        <w:t>1.1.2</w:t>
      </w:r>
      <w:r w:rsidRPr="00F765BA">
        <w:rPr>
          <w:rFonts w:hint="eastAsia"/>
          <w:bCs/>
          <w:lang w:eastAsia="zh-CN"/>
        </w:rPr>
        <w:t>的相关部分，在</w:t>
      </w:r>
      <w:r w:rsidRPr="00F765BA">
        <w:rPr>
          <w:rFonts w:hint="eastAsia"/>
          <w:spacing w:val="4"/>
          <w:lang w:eastAsia="zh-CN"/>
        </w:rPr>
        <w:t>17.8-18.6 GHz</w:t>
      </w:r>
      <w:r w:rsidRPr="00F765BA">
        <w:rPr>
          <w:rFonts w:hint="eastAsia"/>
          <w:spacing w:val="4"/>
          <w:lang w:eastAsia="zh-CN"/>
        </w:rPr>
        <w:t>和</w:t>
      </w:r>
      <w:r w:rsidRPr="00F765BA">
        <w:rPr>
          <w:rFonts w:hint="eastAsia"/>
          <w:spacing w:val="4"/>
          <w:lang w:eastAsia="zh-CN"/>
        </w:rPr>
        <w:t>19.7-20.2 GHz</w:t>
      </w:r>
      <w:r w:rsidRPr="00F765BA">
        <w:rPr>
          <w:rFonts w:hint="eastAsia"/>
          <w:spacing w:val="4"/>
          <w:lang w:eastAsia="zh-CN"/>
        </w:rPr>
        <w:t>（空对地）以及</w:t>
      </w:r>
      <w:r w:rsidRPr="00F765BA">
        <w:rPr>
          <w:rFonts w:hint="eastAsia"/>
          <w:spacing w:val="4"/>
          <w:lang w:eastAsia="zh-CN"/>
        </w:rPr>
        <w:t>27.5-28.6 GHz</w:t>
      </w:r>
      <w:r w:rsidRPr="00F765BA">
        <w:rPr>
          <w:rFonts w:hint="eastAsia"/>
          <w:spacing w:val="4"/>
          <w:lang w:eastAsia="zh-CN"/>
        </w:rPr>
        <w:t>和</w:t>
      </w:r>
      <w:r w:rsidRPr="00F765BA">
        <w:rPr>
          <w:rFonts w:hint="eastAsia"/>
          <w:spacing w:val="4"/>
          <w:lang w:eastAsia="zh-CN"/>
        </w:rPr>
        <w:t>29.5-30 GHz</w:t>
      </w:r>
      <w:r w:rsidRPr="00F765BA">
        <w:rPr>
          <w:rFonts w:hint="eastAsia"/>
          <w:spacing w:val="4"/>
          <w:lang w:eastAsia="zh-CN"/>
        </w:rPr>
        <w:t>（地对空）频段内操作的</w:t>
      </w:r>
      <w:r w:rsidRPr="00F765BA">
        <w:rPr>
          <w:bCs/>
          <w:lang w:eastAsia="zh-CN"/>
        </w:rPr>
        <w:t>non-GSO FSS</w:t>
      </w:r>
      <w:r w:rsidRPr="00F765BA">
        <w:rPr>
          <w:rFonts w:hint="eastAsia"/>
          <w:spacing w:val="4"/>
          <w:lang w:eastAsia="zh-CN"/>
        </w:rPr>
        <w:t>系统，在符合第</w:t>
      </w:r>
      <w:r w:rsidRPr="00F765BA">
        <w:rPr>
          <w:rFonts w:hint="eastAsia"/>
          <w:b/>
          <w:bCs/>
          <w:spacing w:val="4"/>
          <w:lang w:eastAsia="zh-CN"/>
        </w:rPr>
        <w:t>22.5C</w:t>
      </w:r>
      <w:r w:rsidRPr="00F765BA">
        <w:rPr>
          <w:rFonts w:hint="eastAsia"/>
          <w:b/>
          <w:bCs/>
          <w:spacing w:val="4"/>
          <w:lang w:eastAsia="zh-CN"/>
        </w:rPr>
        <w:t>、</w:t>
      </w:r>
      <w:r w:rsidRPr="00F765BA">
        <w:rPr>
          <w:rFonts w:hint="eastAsia"/>
          <w:b/>
          <w:bCs/>
          <w:spacing w:val="4"/>
          <w:lang w:eastAsia="zh-CN"/>
        </w:rPr>
        <w:t>22.5D</w:t>
      </w:r>
      <w:r w:rsidRPr="00F765BA">
        <w:rPr>
          <w:rFonts w:hint="eastAsia"/>
          <w:spacing w:val="4"/>
          <w:lang w:eastAsia="zh-CN"/>
        </w:rPr>
        <w:t>和</w:t>
      </w:r>
      <w:r w:rsidRPr="00F765BA">
        <w:rPr>
          <w:rFonts w:hint="eastAsia"/>
          <w:b/>
          <w:bCs/>
          <w:spacing w:val="4"/>
          <w:lang w:eastAsia="zh-CN"/>
        </w:rPr>
        <w:t>22.5F</w:t>
      </w:r>
      <w:r w:rsidRPr="00F765BA">
        <w:rPr>
          <w:rFonts w:hint="eastAsia"/>
          <w:spacing w:val="4"/>
          <w:lang w:eastAsia="zh-CN"/>
        </w:rPr>
        <w:t>款提及的</w:t>
      </w:r>
      <w:proofErr w:type="spellStart"/>
      <w:r w:rsidRPr="00F765BA">
        <w:rPr>
          <w:rFonts w:hint="eastAsia"/>
          <w:spacing w:val="4"/>
          <w:lang w:eastAsia="zh-CN"/>
        </w:rPr>
        <w:t>epfd</w:t>
      </w:r>
      <w:proofErr w:type="spellEnd"/>
      <w:r w:rsidRPr="00F765BA">
        <w:rPr>
          <w:rFonts w:hint="eastAsia"/>
          <w:spacing w:val="4"/>
          <w:lang w:eastAsia="zh-CN"/>
        </w:rPr>
        <w:t>限值的情况下，视为在对地静止卫星网络方面已经履行了第</w:t>
      </w:r>
      <w:r w:rsidRPr="00F765BA">
        <w:rPr>
          <w:rStyle w:val="Artref"/>
          <w:b/>
          <w:bCs/>
          <w:lang w:eastAsia="zh-CN"/>
        </w:rPr>
        <w:t>22.2</w:t>
      </w:r>
      <w:r w:rsidRPr="00F765BA">
        <w:rPr>
          <w:rFonts w:hint="eastAsia"/>
          <w:spacing w:val="4"/>
          <w:lang w:eastAsia="zh-CN"/>
        </w:rPr>
        <w:t>款规定的义务</w:t>
      </w:r>
      <w:r w:rsidR="00B47CE2" w:rsidRPr="00F765BA">
        <w:rPr>
          <w:rFonts w:hint="eastAsia"/>
          <w:spacing w:val="4"/>
          <w:lang w:eastAsia="zh-CN"/>
        </w:rPr>
        <w:t>，前提是</w:t>
      </w:r>
      <w:r w:rsidR="00DE7C86" w:rsidRPr="00F765BA">
        <w:rPr>
          <w:rFonts w:hint="eastAsia"/>
          <w:spacing w:val="4"/>
          <w:lang w:eastAsia="zh-CN"/>
        </w:rPr>
        <w:t>non-GSO</w:t>
      </w:r>
      <w:r w:rsidR="00B47CE2" w:rsidRPr="00F765BA">
        <w:rPr>
          <w:rFonts w:hint="eastAsia"/>
          <w:spacing w:val="4"/>
          <w:lang w:eastAsia="zh-CN"/>
        </w:rPr>
        <w:t xml:space="preserve"> FSS</w:t>
      </w:r>
      <w:r w:rsidR="00B47CE2" w:rsidRPr="00F765BA">
        <w:rPr>
          <w:rFonts w:hint="eastAsia"/>
          <w:spacing w:val="4"/>
          <w:lang w:eastAsia="zh-CN"/>
        </w:rPr>
        <w:t>系统满足表</w:t>
      </w:r>
      <w:r w:rsidR="00B47CE2" w:rsidRPr="00F765BA">
        <w:rPr>
          <w:rFonts w:hint="eastAsia"/>
          <w:b/>
          <w:bCs/>
          <w:spacing w:val="4"/>
          <w:lang w:eastAsia="zh-CN"/>
        </w:rPr>
        <w:t>22-</w:t>
      </w:r>
      <w:proofErr w:type="gramStart"/>
      <w:r w:rsidR="00B47CE2" w:rsidRPr="00F765BA">
        <w:rPr>
          <w:rFonts w:hint="eastAsia"/>
          <w:b/>
          <w:bCs/>
          <w:spacing w:val="4"/>
          <w:lang w:eastAsia="zh-CN"/>
        </w:rPr>
        <w:t>4B</w:t>
      </w:r>
      <w:r w:rsidR="00B47CE2" w:rsidRPr="00F765BA">
        <w:rPr>
          <w:rFonts w:hint="eastAsia"/>
          <w:spacing w:val="4"/>
          <w:lang w:eastAsia="zh-CN"/>
        </w:rPr>
        <w:t>中给出的操作限值</w:t>
      </w:r>
      <w:r w:rsidRPr="00F765BA">
        <w:rPr>
          <w:rFonts w:hint="eastAsia"/>
          <w:spacing w:val="4"/>
          <w:lang w:eastAsia="zh-CN"/>
        </w:rPr>
        <w:t>；</w:t>
      </w:r>
      <w:proofErr w:type="gramEnd"/>
    </w:p>
    <w:p w14:paraId="49514568" w14:textId="77777777" w:rsidR="005F52D3" w:rsidRPr="00F765BA" w:rsidRDefault="003230D0" w:rsidP="0039579D">
      <w:pPr>
        <w:rPr>
          <w:lang w:eastAsia="zh-CN"/>
        </w:rPr>
      </w:pPr>
      <w:r w:rsidRPr="00F765BA">
        <w:rPr>
          <w:i/>
          <w:lang w:eastAsia="zh-CN"/>
        </w:rPr>
        <w:t>f)</w:t>
      </w:r>
      <w:r w:rsidRPr="00F765BA">
        <w:rPr>
          <w:bCs/>
          <w:lang w:eastAsia="zh-CN"/>
        </w:rPr>
        <w:tab/>
      </w:r>
      <w:r w:rsidRPr="00F765BA">
        <w:rPr>
          <w:rFonts w:hint="eastAsia"/>
          <w:bCs/>
          <w:lang w:eastAsia="zh-CN"/>
        </w:rPr>
        <w:t>关于</w:t>
      </w:r>
      <w:r w:rsidRPr="00F765BA">
        <w:rPr>
          <w:bCs/>
          <w:lang w:eastAsia="zh-CN"/>
        </w:rPr>
        <w:t>GSO FSS</w:t>
      </w:r>
      <w:r w:rsidRPr="00F765BA">
        <w:rPr>
          <w:rFonts w:hint="eastAsia"/>
          <w:bCs/>
          <w:lang w:eastAsia="zh-CN"/>
        </w:rPr>
        <w:t>网络，</w:t>
      </w:r>
      <w:r w:rsidRPr="00F765BA">
        <w:rPr>
          <w:rFonts w:hint="eastAsia"/>
          <w:lang w:eastAsia="zh-CN"/>
        </w:rPr>
        <w:t>在</w:t>
      </w:r>
      <w:r w:rsidRPr="00F765BA">
        <w:rPr>
          <w:rFonts w:hint="eastAsia"/>
          <w:lang w:eastAsia="zh-CN"/>
        </w:rPr>
        <w:t>18.8-19.3 GHz</w:t>
      </w:r>
      <w:r w:rsidRPr="00F765BA">
        <w:rPr>
          <w:rFonts w:hint="eastAsia"/>
          <w:lang w:eastAsia="zh-CN"/>
        </w:rPr>
        <w:t>（空对地）和</w:t>
      </w:r>
      <w:r w:rsidRPr="00F765BA">
        <w:rPr>
          <w:rFonts w:hint="eastAsia"/>
          <w:lang w:eastAsia="zh-CN"/>
        </w:rPr>
        <w:t>28.6-29.1 GHz</w:t>
      </w:r>
      <w:r w:rsidRPr="00F765BA">
        <w:rPr>
          <w:rFonts w:hint="eastAsia"/>
          <w:lang w:eastAsia="zh-CN"/>
        </w:rPr>
        <w:t>（地对空）频段内，第</w:t>
      </w:r>
      <w:r w:rsidRPr="00F765BA">
        <w:rPr>
          <w:rFonts w:hint="eastAsia"/>
          <w:b/>
          <w:bCs/>
          <w:lang w:eastAsia="zh-CN"/>
        </w:rPr>
        <w:t>9.12A</w:t>
      </w:r>
      <w:r w:rsidRPr="00F765BA">
        <w:rPr>
          <w:rFonts w:hint="eastAsia"/>
          <w:lang w:eastAsia="zh-CN"/>
        </w:rPr>
        <w:t>和</w:t>
      </w:r>
      <w:r w:rsidRPr="00F765BA">
        <w:rPr>
          <w:b/>
          <w:bCs/>
          <w:lang w:eastAsia="zh-CN"/>
        </w:rPr>
        <w:t>9.13</w:t>
      </w:r>
      <w:r w:rsidRPr="00F765BA">
        <w:rPr>
          <w:rFonts w:hint="eastAsia"/>
          <w:lang w:eastAsia="zh-CN"/>
        </w:rPr>
        <w:t>款适用，第</w:t>
      </w:r>
      <w:r w:rsidRPr="00F765BA">
        <w:rPr>
          <w:rFonts w:hint="eastAsia"/>
          <w:b/>
          <w:bCs/>
          <w:lang w:eastAsia="zh-CN"/>
        </w:rPr>
        <w:t>22.</w:t>
      </w:r>
      <w:proofErr w:type="gramStart"/>
      <w:r w:rsidRPr="00F765BA">
        <w:rPr>
          <w:rFonts w:hint="eastAsia"/>
          <w:b/>
          <w:bCs/>
          <w:lang w:eastAsia="zh-CN"/>
        </w:rPr>
        <w:t>2</w:t>
      </w:r>
      <w:r w:rsidRPr="00F765BA">
        <w:rPr>
          <w:rFonts w:hint="eastAsia"/>
          <w:lang w:eastAsia="zh-CN"/>
        </w:rPr>
        <w:t>款不适用；</w:t>
      </w:r>
      <w:proofErr w:type="gramEnd"/>
    </w:p>
    <w:p w14:paraId="4DE07502" w14:textId="2F4A9403" w:rsidR="005F52D3" w:rsidRPr="00F765BA" w:rsidRDefault="003230D0" w:rsidP="0039579D">
      <w:pPr>
        <w:rPr>
          <w:lang w:eastAsia="zh-CN"/>
        </w:rPr>
      </w:pPr>
      <w:r w:rsidRPr="00F765BA">
        <w:rPr>
          <w:i/>
          <w:lang w:eastAsia="zh-CN"/>
        </w:rPr>
        <w:t>g)</w:t>
      </w:r>
      <w:r w:rsidRPr="00F765BA">
        <w:rPr>
          <w:i/>
          <w:lang w:eastAsia="zh-CN"/>
        </w:rPr>
        <w:tab/>
      </w:r>
      <w:r w:rsidRPr="00F765BA">
        <w:rPr>
          <w:rFonts w:hint="eastAsia"/>
          <w:lang w:eastAsia="zh-CN"/>
        </w:rPr>
        <w:t>对于</w:t>
      </w:r>
      <w:r w:rsidRPr="00F765BA">
        <w:t>non-GSO FSS</w:t>
      </w:r>
      <w:r w:rsidRPr="00F765BA">
        <w:rPr>
          <w:rFonts w:hint="eastAsia"/>
          <w:lang w:eastAsia="zh-CN"/>
        </w:rPr>
        <w:t>系统使用</w:t>
      </w:r>
      <w:r w:rsidRPr="00F765BA">
        <w:rPr>
          <w:rFonts w:hint="eastAsia"/>
          <w:lang w:eastAsia="zh-CN"/>
        </w:rPr>
        <w:t>17.7-18.6 GHz</w:t>
      </w:r>
      <w:r w:rsidRPr="00F765BA">
        <w:rPr>
          <w:rFonts w:hint="eastAsia"/>
          <w:lang w:eastAsia="zh-CN"/>
        </w:rPr>
        <w:t>、</w:t>
      </w:r>
      <w:r w:rsidRPr="00F765BA">
        <w:rPr>
          <w:rFonts w:hint="eastAsia"/>
          <w:lang w:eastAsia="zh-CN"/>
        </w:rPr>
        <w:t>18.8-19.3 GHz</w:t>
      </w:r>
      <w:r w:rsidRPr="00F765BA">
        <w:rPr>
          <w:rFonts w:hint="eastAsia"/>
          <w:lang w:eastAsia="zh-CN"/>
        </w:rPr>
        <w:t>和</w:t>
      </w:r>
      <w:r w:rsidRPr="00F765BA">
        <w:rPr>
          <w:rFonts w:hint="eastAsia"/>
          <w:lang w:eastAsia="zh-CN"/>
        </w:rPr>
        <w:t>19.7-20.2</w:t>
      </w:r>
      <w:r w:rsidRPr="00F765BA">
        <w:rPr>
          <w:lang w:eastAsia="zh-CN"/>
        </w:rPr>
        <w:t> </w:t>
      </w:r>
      <w:r w:rsidRPr="00F765BA">
        <w:rPr>
          <w:rFonts w:hint="eastAsia"/>
          <w:lang w:eastAsia="zh-CN"/>
        </w:rPr>
        <w:t>GHz</w:t>
      </w:r>
      <w:r w:rsidRPr="00F765BA">
        <w:rPr>
          <w:rFonts w:hint="eastAsia"/>
          <w:lang w:eastAsia="zh-CN"/>
        </w:rPr>
        <w:t>（空对地）以及</w:t>
      </w:r>
      <w:r w:rsidRPr="00F765BA">
        <w:rPr>
          <w:rFonts w:hint="eastAsia"/>
          <w:lang w:eastAsia="zh-CN"/>
        </w:rPr>
        <w:t>27.5-29.1 GHz</w:t>
      </w:r>
      <w:r w:rsidRPr="00F765BA">
        <w:rPr>
          <w:rFonts w:hint="eastAsia"/>
          <w:lang w:eastAsia="zh-CN"/>
        </w:rPr>
        <w:t>和</w:t>
      </w:r>
      <w:r w:rsidRPr="00F765BA">
        <w:rPr>
          <w:rFonts w:hint="eastAsia"/>
          <w:lang w:eastAsia="zh-CN"/>
        </w:rPr>
        <w:t>29.5-30 GHz</w:t>
      </w:r>
      <w:r w:rsidRPr="00F765BA">
        <w:rPr>
          <w:rFonts w:hint="eastAsia"/>
          <w:lang w:eastAsia="zh-CN"/>
        </w:rPr>
        <w:t>（地对空）频段，第</w:t>
      </w:r>
      <w:r w:rsidRPr="00F765BA">
        <w:rPr>
          <w:rFonts w:hint="eastAsia"/>
          <w:b/>
          <w:bCs/>
          <w:lang w:eastAsia="zh-CN"/>
        </w:rPr>
        <w:t>9.</w:t>
      </w:r>
      <w:proofErr w:type="gramStart"/>
      <w:r w:rsidRPr="00F765BA">
        <w:rPr>
          <w:rFonts w:hint="eastAsia"/>
          <w:b/>
          <w:bCs/>
          <w:lang w:eastAsia="zh-CN"/>
        </w:rPr>
        <w:t>12</w:t>
      </w:r>
      <w:r w:rsidRPr="00F765BA">
        <w:rPr>
          <w:rFonts w:hint="eastAsia"/>
          <w:lang w:eastAsia="zh-CN"/>
        </w:rPr>
        <w:t>款适用</w:t>
      </w:r>
      <w:r w:rsidR="00D409E0" w:rsidRPr="00F765BA">
        <w:rPr>
          <w:rFonts w:hint="eastAsia"/>
          <w:lang w:eastAsia="zh-CN"/>
        </w:rPr>
        <w:t>；</w:t>
      </w:r>
      <w:proofErr w:type="gramEnd"/>
    </w:p>
    <w:p w14:paraId="070DCFAA" w14:textId="47E9A72A" w:rsidR="005F52D3" w:rsidRPr="00F765BA" w:rsidRDefault="003230D0" w:rsidP="0039579D">
      <w:pPr>
        <w:rPr>
          <w:lang w:eastAsia="zh-CN"/>
        </w:rPr>
      </w:pPr>
      <w:r w:rsidRPr="00F765BA">
        <w:rPr>
          <w:i/>
          <w:iCs/>
          <w:lang w:eastAsia="zh-CN"/>
        </w:rPr>
        <w:t>h)</w:t>
      </w:r>
      <w:r w:rsidRPr="00F765BA">
        <w:rPr>
          <w:lang w:eastAsia="zh-CN"/>
        </w:rPr>
        <w:tab/>
      </w:r>
      <w:r w:rsidRPr="00F765BA">
        <w:rPr>
          <w:rFonts w:hint="eastAsia"/>
          <w:lang w:eastAsia="zh-CN"/>
        </w:rPr>
        <w:t>受影响的主管部门保留其直接联系</w:t>
      </w:r>
      <w:r w:rsidR="00217903" w:rsidRPr="00F765BA">
        <w:rPr>
          <w:rFonts w:hint="eastAsia"/>
          <w:lang w:eastAsia="zh-CN"/>
        </w:rPr>
        <w:t>负责操作</w:t>
      </w:r>
      <w:r w:rsidRPr="00F765BA">
        <w:rPr>
          <w:lang w:eastAsia="zh-CN"/>
        </w:rPr>
        <w:t>ESIM</w:t>
      </w:r>
      <w:r w:rsidRPr="00F765BA">
        <w:rPr>
          <w:rFonts w:hint="eastAsia"/>
          <w:lang w:eastAsia="zh-CN"/>
        </w:rPr>
        <w:t>的飞机或船只</w:t>
      </w:r>
      <w:r w:rsidR="00217903" w:rsidRPr="00F765BA">
        <w:rPr>
          <w:rFonts w:hint="eastAsia"/>
          <w:lang w:eastAsia="zh-CN"/>
        </w:rPr>
        <w:t>的实体或直接联系</w:t>
      </w:r>
      <w:r w:rsidR="00217903" w:rsidRPr="00F765BA">
        <w:rPr>
          <w:rFonts w:hint="eastAsia"/>
          <w:lang w:eastAsia="zh-CN"/>
        </w:rPr>
        <w:t>E</w:t>
      </w:r>
      <w:r w:rsidR="00217903" w:rsidRPr="00F765BA">
        <w:rPr>
          <w:lang w:eastAsia="zh-CN"/>
        </w:rPr>
        <w:t>SIM</w:t>
      </w:r>
      <w:r w:rsidR="00217903" w:rsidRPr="00F765BA">
        <w:rPr>
          <w:rFonts w:hint="eastAsia"/>
          <w:lang w:eastAsia="zh-CN"/>
        </w:rPr>
        <w:t>所在船舶</w:t>
      </w:r>
      <w:r w:rsidRPr="00F765BA">
        <w:rPr>
          <w:rFonts w:hint="eastAsia"/>
          <w:lang w:eastAsia="zh-CN"/>
        </w:rPr>
        <w:t>的权利</w:t>
      </w:r>
      <w:r w:rsidR="002C2064" w:rsidRPr="00F765BA">
        <w:rPr>
          <w:rFonts w:hint="eastAsia"/>
          <w:lang w:eastAsia="zh-CN"/>
        </w:rPr>
        <w:t>，</w:t>
      </w:r>
    </w:p>
    <w:p w14:paraId="0CC9ADC3" w14:textId="77777777" w:rsidR="005F52D3" w:rsidRPr="00F765BA" w:rsidRDefault="003230D0" w:rsidP="0039579D">
      <w:pPr>
        <w:pStyle w:val="Call"/>
        <w:rPr>
          <w:lang w:eastAsia="zh-CN"/>
        </w:rPr>
      </w:pPr>
      <w:r w:rsidRPr="00F765BA">
        <w:rPr>
          <w:rFonts w:hint="eastAsia"/>
          <w:lang w:eastAsia="zh-CN"/>
        </w:rPr>
        <w:t>进一步认识到</w:t>
      </w:r>
    </w:p>
    <w:p w14:paraId="301BBCA0" w14:textId="77777777" w:rsidR="005F52D3" w:rsidRPr="00F765BA" w:rsidRDefault="003230D0" w:rsidP="0039579D">
      <w:pPr>
        <w:rPr>
          <w:lang w:eastAsia="zh-CN"/>
        </w:rPr>
      </w:pPr>
      <w:r w:rsidRPr="00F765BA">
        <w:rPr>
          <w:i/>
          <w:lang w:eastAsia="zh-CN"/>
        </w:rPr>
        <w:t>a)</w:t>
      </w:r>
      <w:r w:rsidRPr="00F765BA">
        <w:rPr>
          <w:lang w:eastAsia="zh-CN"/>
        </w:rPr>
        <w:tab/>
        <w:t xml:space="preserve">non-GSO </w:t>
      </w:r>
      <w:r w:rsidRPr="00F765BA">
        <w:rPr>
          <w:rFonts w:hint="eastAsia"/>
          <w:lang w:eastAsia="zh-CN"/>
        </w:rPr>
        <w:t>ESIM</w:t>
      </w:r>
      <w:r w:rsidRPr="00F765BA">
        <w:rPr>
          <w:rFonts w:hint="eastAsia"/>
          <w:lang w:eastAsia="zh-CN"/>
        </w:rPr>
        <w:t>的频率指配需要通知无线电通信局（</w:t>
      </w:r>
      <w:r w:rsidRPr="00F765BA">
        <w:rPr>
          <w:rFonts w:hint="eastAsia"/>
          <w:lang w:eastAsia="zh-CN"/>
        </w:rPr>
        <w:t>B</w:t>
      </w:r>
      <w:r w:rsidRPr="00F765BA">
        <w:rPr>
          <w:lang w:eastAsia="zh-CN"/>
        </w:rPr>
        <w:t>R</w:t>
      </w:r>
      <w:proofErr w:type="gramStart"/>
      <w:r w:rsidRPr="00F765BA">
        <w:rPr>
          <w:rFonts w:hint="eastAsia"/>
          <w:lang w:eastAsia="zh-CN"/>
        </w:rPr>
        <w:t>）；</w:t>
      </w:r>
      <w:proofErr w:type="gramEnd"/>
    </w:p>
    <w:p w14:paraId="3320151A" w14:textId="77777777" w:rsidR="005F52D3" w:rsidRPr="00F765BA" w:rsidRDefault="003230D0" w:rsidP="0039579D">
      <w:pPr>
        <w:rPr>
          <w:lang w:eastAsia="zh-CN"/>
        </w:rPr>
      </w:pPr>
      <w:r w:rsidRPr="00F765BA">
        <w:rPr>
          <w:i/>
          <w:lang w:eastAsia="zh-CN"/>
        </w:rPr>
        <w:t>b)</w:t>
      </w:r>
      <w:r w:rsidRPr="00F765BA">
        <w:rPr>
          <w:lang w:eastAsia="zh-CN"/>
        </w:rPr>
        <w:tab/>
      </w:r>
      <w:r w:rsidRPr="00F765BA">
        <w:rPr>
          <w:rFonts w:hint="eastAsia"/>
          <w:lang w:eastAsia="zh-CN"/>
        </w:rPr>
        <w:t>由不同</w:t>
      </w:r>
      <w:r w:rsidRPr="00F765BA">
        <w:rPr>
          <w:rFonts w:hint="eastAsia"/>
          <w:lang w:val="en-US" w:eastAsia="zh-CN"/>
        </w:rPr>
        <w:t>主管</w:t>
      </w:r>
      <w:r w:rsidRPr="00F765BA">
        <w:rPr>
          <w:rFonts w:hint="eastAsia"/>
          <w:lang w:eastAsia="zh-CN"/>
        </w:rPr>
        <w:t>部门通知将由同一</w:t>
      </w:r>
      <w:r w:rsidRPr="00F765BA">
        <w:rPr>
          <w:lang w:eastAsia="zh-CN"/>
        </w:rPr>
        <w:t>non-GSO</w:t>
      </w:r>
      <w:r w:rsidRPr="00F765BA">
        <w:rPr>
          <w:rFonts w:hint="eastAsia"/>
          <w:lang w:eastAsia="zh-CN"/>
        </w:rPr>
        <w:t>卫星系统使用的频率指配，</w:t>
      </w:r>
      <w:proofErr w:type="gramStart"/>
      <w:r w:rsidRPr="00F765BA">
        <w:rPr>
          <w:rFonts w:hint="eastAsia"/>
          <w:lang w:eastAsia="zh-CN"/>
        </w:rPr>
        <w:t>可能会在出现不可接受的干扰时难以确定负责的主管部门；</w:t>
      </w:r>
      <w:proofErr w:type="gramEnd"/>
    </w:p>
    <w:p w14:paraId="70D64B27" w14:textId="77777777" w:rsidR="005F52D3" w:rsidRPr="00F765BA" w:rsidRDefault="003230D0" w:rsidP="0039579D">
      <w:pPr>
        <w:rPr>
          <w:lang w:eastAsia="zh-CN"/>
        </w:rPr>
      </w:pPr>
      <w:r w:rsidRPr="00F765BA">
        <w:rPr>
          <w:i/>
          <w:lang w:eastAsia="zh-CN"/>
        </w:rPr>
        <w:t>c)</w:t>
      </w:r>
      <w:r w:rsidRPr="00F765BA">
        <w:rPr>
          <w:lang w:eastAsia="zh-CN"/>
        </w:rPr>
        <w:tab/>
      </w:r>
      <w:r w:rsidRPr="00F765BA">
        <w:rPr>
          <w:rFonts w:hint="eastAsia"/>
          <w:lang w:eastAsia="zh-CN"/>
        </w:rPr>
        <w:t>授权在其管辖领土内操作</w:t>
      </w:r>
      <w:r w:rsidRPr="00F765BA">
        <w:rPr>
          <w:rFonts w:hint="eastAsia"/>
          <w:lang w:eastAsia="zh-CN"/>
        </w:rPr>
        <w:t>ESIM</w:t>
      </w:r>
      <w:r w:rsidRPr="00F765BA">
        <w:rPr>
          <w:rFonts w:hint="eastAsia"/>
          <w:lang w:eastAsia="zh-CN"/>
        </w:rPr>
        <w:t>的主管部门可随时修改或撤销该授权，</w:t>
      </w:r>
    </w:p>
    <w:p w14:paraId="680E06A9" w14:textId="77777777" w:rsidR="005F52D3" w:rsidRPr="00F765BA" w:rsidRDefault="003230D0" w:rsidP="0039579D">
      <w:pPr>
        <w:pStyle w:val="Call"/>
        <w:rPr>
          <w:lang w:eastAsia="zh-CN"/>
        </w:rPr>
      </w:pPr>
      <w:r w:rsidRPr="00F765BA">
        <w:rPr>
          <w:rFonts w:hint="eastAsia"/>
          <w:lang w:eastAsia="zh-CN"/>
        </w:rPr>
        <w:lastRenderedPageBreak/>
        <w:t>做出决议</w:t>
      </w:r>
    </w:p>
    <w:p w14:paraId="7D226605" w14:textId="77777777" w:rsidR="005F52D3" w:rsidRPr="00F765BA" w:rsidRDefault="003230D0" w:rsidP="0039579D">
      <w:pPr>
        <w:rPr>
          <w:lang w:eastAsia="zh-CN"/>
        </w:rPr>
      </w:pPr>
      <w:r w:rsidRPr="00F765BA">
        <w:rPr>
          <w:lang w:eastAsia="zh-CN"/>
        </w:rPr>
        <w:t>1</w:t>
      </w:r>
      <w:r w:rsidRPr="00F765BA">
        <w:rPr>
          <w:lang w:eastAsia="zh-CN"/>
        </w:rPr>
        <w:tab/>
      </w:r>
      <w:r w:rsidRPr="00F765BA">
        <w:rPr>
          <w:rFonts w:hint="eastAsia"/>
          <w:lang w:eastAsia="zh-CN"/>
        </w:rPr>
        <w:t>对于在</w:t>
      </w:r>
      <w:r w:rsidRPr="00F765BA">
        <w:rPr>
          <w:rFonts w:hint="eastAsia"/>
          <w:lang w:eastAsia="zh-CN"/>
        </w:rPr>
        <w:t>17.7-18.6 GHz</w:t>
      </w:r>
      <w:r w:rsidRPr="00F765BA">
        <w:rPr>
          <w:rFonts w:hint="eastAsia"/>
          <w:lang w:eastAsia="zh-CN"/>
        </w:rPr>
        <w:t>、</w:t>
      </w:r>
      <w:r w:rsidRPr="00F765BA">
        <w:rPr>
          <w:rFonts w:hint="eastAsia"/>
          <w:lang w:eastAsia="zh-CN"/>
        </w:rPr>
        <w:t>18.8-19.3 GHz</w:t>
      </w:r>
      <w:r w:rsidRPr="00F765BA">
        <w:rPr>
          <w:rFonts w:hint="eastAsia"/>
          <w:lang w:eastAsia="zh-CN"/>
        </w:rPr>
        <w:t>和</w:t>
      </w:r>
      <w:r w:rsidRPr="00F765BA">
        <w:rPr>
          <w:rFonts w:hint="eastAsia"/>
          <w:lang w:eastAsia="zh-CN"/>
        </w:rPr>
        <w:t>19.7-20.2 GHz</w:t>
      </w:r>
      <w:r w:rsidRPr="00F765BA">
        <w:rPr>
          <w:rFonts w:hint="eastAsia"/>
          <w:lang w:eastAsia="zh-CN"/>
        </w:rPr>
        <w:t>（空对地）以及</w:t>
      </w:r>
      <w:r w:rsidRPr="00F765BA">
        <w:rPr>
          <w:rFonts w:hint="eastAsia"/>
          <w:lang w:eastAsia="zh-CN"/>
        </w:rPr>
        <w:t>27.5-29.1</w:t>
      </w:r>
      <w:r w:rsidRPr="00F765BA">
        <w:rPr>
          <w:lang w:eastAsia="zh-CN"/>
        </w:rPr>
        <w:t> </w:t>
      </w:r>
      <w:r w:rsidRPr="00F765BA">
        <w:rPr>
          <w:rFonts w:hint="eastAsia"/>
          <w:lang w:eastAsia="zh-CN"/>
        </w:rPr>
        <w:t>GHz</w:t>
      </w:r>
      <w:r w:rsidRPr="00F765BA">
        <w:rPr>
          <w:rFonts w:hint="eastAsia"/>
          <w:lang w:eastAsia="zh-CN"/>
        </w:rPr>
        <w:t>和</w:t>
      </w:r>
      <w:r w:rsidRPr="00F765BA">
        <w:rPr>
          <w:rFonts w:hint="eastAsia"/>
          <w:lang w:eastAsia="zh-CN"/>
        </w:rPr>
        <w:t>29.5-30 GHz</w:t>
      </w:r>
      <w:r w:rsidRPr="00F765BA">
        <w:rPr>
          <w:rFonts w:hint="eastAsia"/>
          <w:lang w:eastAsia="zh-CN"/>
        </w:rPr>
        <w:t>（地对空）或其中部分频段内与</w:t>
      </w:r>
      <w:r w:rsidRPr="00F765BA">
        <w:rPr>
          <w:lang w:eastAsia="zh-CN"/>
        </w:rPr>
        <w:t>non-GSO FSS</w:t>
      </w:r>
      <w:r w:rsidRPr="00F765BA">
        <w:rPr>
          <w:rFonts w:hint="eastAsia"/>
          <w:lang w:eastAsia="zh-CN"/>
        </w:rPr>
        <w:t>空间电台通信的任何航空或水上</w:t>
      </w:r>
      <w:r w:rsidRPr="00F765BA">
        <w:rPr>
          <w:rFonts w:hint="eastAsia"/>
          <w:lang w:eastAsia="zh-CN"/>
        </w:rPr>
        <w:t>ESIM</w:t>
      </w:r>
      <w:r w:rsidRPr="00F765BA">
        <w:rPr>
          <w:rFonts w:hint="eastAsia"/>
          <w:lang w:eastAsia="zh-CN"/>
        </w:rPr>
        <w:t>，须适用以下条件：</w:t>
      </w:r>
    </w:p>
    <w:p w14:paraId="2BB0CBD9" w14:textId="77777777" w:rsidR="005F52D3" w:rsidRPr="00F765BA" w:rsidRDefault="003230D0" w:rsidP="0039579D">
      <w:pPr>
        <w:rPr>
          <w:rFonts w:asciiTheme="minorEastAsia" w:hAnsiTheme="minorEastAsia" w:cs="Calibri"/>
          <w:szCs w:val="24"/>
          <w:lang w:eastAsia="zh-CN"/>
        </w:rPr>
      </w:pPr>
      <w:r w:rsidRPr="00F765BA">
        <w:rPr>
          <w:lang w:eastAsia="zh-CN"/>
        </w:rPr>
        <w:t>1.1</w:t>
      </w:r>
      <w:r w:rsidRPr="00F765BA">
        <w:rPr>
          <w:lang w:eastAsia="zh-CN"/>
        </w:rPr>
        <w:tab/>
      </w:r>
      <w:r w:rsidRPr="00F765BA">
        <w:rPr>
          <w:rFonts w:hint="eastAsia"/>
          <w:lang w:eastAsia="zh-CN"/>
        </w:rPr>
        <w:t>对于</w:t>
      </w:r>
      <w:r w:rsidRPr="00F765BA">
        <w:rPr>
          <w:rFonts w:hint="eastAsia"/>
          <w:lang w:eastAsia="zh-CN"/>
        </w:rPr>
        <w:t>17.7-18.6 GHz</w:t>
      </w:r>
      <w:r w:rsidRPr="00F765BA">
        <w:rPr>
          <w:rFonts w:hint="eastAsia"/>
          <w:lang w:eastAsia="zh-CN"/>
        </w:rPr>
        <w:t>、</w:t>
      </w:r>
      <w:r w:rsidRPr="00F765BA">
        <w:rPr>
          <w:rFonts w:hint="eastAsia"/>
          <w:lang w:eastAsia="zh-CN"/>
        </w:rPr>
        <w:t>18.8-19.3 GHz</w:t>
      </w:r>
      <w:r w:rsidRPr="00F765BA">
        <w:rPr>
          <w:rFonts w:hint="eastAsia"/>
          <w:lang w:eastAsia="zh-CN"/>
        </w:rPr>
        <w:t>、</w:t>
      </w:r>
      <w:r w:rsidRPr="00F765BA">
        <w:rPr>
          <w:rFonts w:hint="eastAsia"/>
          <w:lang w:eastAsia="zh-CN"/>
        </w:rPr>
        <w:t>19.7-20.2 GHz</w:t>
      </w:r>
      <w:r w:rsidRPr="00F765BA">
        <w:rPr>
          <w:rFonts w:hint="eastAsia"/>
          <w:lang w:eastAsia="zh-CN"/>
        </w:rPr>
        <w:t>（空对地）、以及</w:t>
      </w:r>
      <w:r w:rsidRPr="00F765BA">
        <w:rPr>
          <w:rFonts w:hint="eastAsia"/>
          <w:lang w:eastAsia="zh-CN"/>
        </w:rPr>
        <w:t>27.5-29.1 GHz</w:t>
      </w:r>
      <w:r w:rsidRPr="00F765BA">
        <w:rPr>
          <w:rFonts w:hint="eastAsia"/>
          <w:lang w:eastAsia="zh-CN"/>
        </w:rPr>
        <w:t>和</w:t>
      </w:r>
      <w:r w:rsidRPr="00F765BA">
        <w:rPr>
          <w:rFonts w:hint="eastAsia"/>
          <w:lang w:eastAsia="zh-CN"/>
        </w:rPr>
        <w:t>29.5-30 GHz</w:t>
      </w:r>
      <w:r w:rsidRPr="00F765BA">
        <w:rPr>
          <w:rFonts w:hint="eastAsia"/>
          <w:lang w:eastAsia="zh-CN"/>
        </w:rPr>
        <w:t>（地对空）频段及其</w:t>
      </w:r>
      <w:r w:rsidRPr="00F765BA">
        <w:rPr>
          <w:lang w:eastAsia="zh-CN"/>
        </w:rPr>
        <w:t>18.6-18.8 GHz</w:t>
      </w:r>
      <w:r w:rsidRPr="00F765BA">
        <w:rPr>
          <w:rFonts w:hint="eastAsia"/>
          <w:lang w:eastAsia="zh-CN"/>
        </w:rPr>
        <w:t>频段中相邻频段的空间业务，</w:t>
      </w:r>
      <w:r w:rsidRPr="00F765BA">
        <w:rPr>
          <w:lang w:eastAsia="zh-CN"/>
        </w:rPr>
        <w:t>non-GSO ESIM</w:t>
      </w:r>
      <w:r w:rsidRPr="00F765BA">
        <w:rPr>
          <w:rFonts w:hint="eastAsia"/>
          <w:lang w:eastAsia="zh-CN"/>
        </w:rPr>
        <w:t>须符合以下条件：</w:t>
      </w:r>
    </w:p>
    <w:p w14:paraId="4D6B55F4" w14:textId="77777777" w:rsidR="005F52D3" w:rsidRPr="00F765BA" w:rsidRDefault="003230D0" w:rsidP="0039579D">
      <w:pPr>
        <w:pStyle w:val="enumlev1"/>
        <w:rPr>
          <w:lang w:eastAsia="zh-CN"/>
        </w:rPr>
      </w:pPr>
      <w:r w:rsidRPr="00F765BA">
        <w:rPr>
          <w:lang w:eastAsia="zh-CN"/>
        </w:rPr>
        <w:t>1.1.1</w:t>
      </w:r>
      <w:r w:rsidRPr="00F765BA">
        <w:rPr>
          <w:lang w:eastAsia="zh-CN"/>
        </w:rPr>
        <w:tab/>
      </w:r>
      <w:r w:rsidRPr="00F765BA">
        <w:rPr>
          <w:rFonts w:hint="eastAsia"/>
          <w:lang w:eastAsia="zh-CN"/>
        </w:rPr>
        <w:t>对于其他主管部门的卫星网络或系统，为防止可能的干扰，</w:t>
      </w:r>
      <w:r w:rsidRPr="00F765BA">
        <w:rPr>
          <w:lang w:eastAsia="zh-CN"/>
        </w:rPr>
        <w:t>non-GSO ESIM</w:t>
      </w:r>
      <w:r w:rsidRPr="00F765BA">
        <w:rPr>
          <w:rFonts w:hint="eastAsia"/>
          <w:lang w:eastAsia="zh-CN"/>
        </w:rPr>
        <w:t>的特性须控制在这些</w:t>
      </w:r>
      <w:r w:rsidRPr="00F765BA">
        <w:rPr>
          <w:lang w:eastAsia="zh-CN"/>
        </w:rPr>
        <w:t>ESIM</w:t>
      </w:r>
      <w:r w:rsidRPr="00F765BA">
        <w:rPr>
          <w:rFonts w:hint="eastAsia"/>
          <w:lang w:eastAsia="zh-CN"/>
        </w:rPr>
        <w:t>与之通信的</w:t>
      </w:r>
      <w:r w:rsidRPr="00F765BA">
        <w:rPr>
          <w:lang w:eastAsia="zh-CN"/>
        </w:rPr>
        <w:t xml:space="preserve">non-GSO </w:t>
      </w:r>
      <w:proofErr w:type="gramStart"/>
      <w:r w:rsidRPr="00F765BA">
        <w:rPr>
          <w:lang w:eastAsia="zh-CN"/>
        </w:rPr>
        <w:t>FSS</w:t>
      </w:r>
      <w:r w:rsidRPr="00F765BA">
        <w:rPr>
          <w:rFonts w:hint="eastAsia"/>
          <w:lang w:eastAsia="zh-CN"/>
        </w:rPr>
        <w:t>系统相关典型地球站的特性范围内；</w:t>
      </w:r>
      <w:proofErr w:type="gramEnd"/>
    </w:p>
    <w:p w14:paraId="29CD61F6" w14:textId="7925737D" w:rsidR="005F52D3" w:rsidRPr="00F765BA" w:rsidRDefault="003230D0" w:rsidP="0039579D">
      <w:pPr>
        <w:pStyle w:val="enumlev1"/>
        <w:rPr>
          <w:lang w:eastAsia="zh-CN"/>
        </w:rPr>
      </w:pPr>
      <w:r w:rsidRPr="00F765BA">
        <w:rPr>
          <w:lang w:eastAsia="zh-CN"/>
        </w:rPr>
        <w:t>1.1.1.1</w:t>
      </w:r>
      <w:r w:rsidRPr="00F765BA">
        <w:rPr>
          <w:lang w:eastAsia="zh-CN"/>
        </w:rPr>
        <w:tab/>
      </w:r>
      <w:r w:rsidRPr="00F765BA">
        <w:rPr>
          <w:rFonts w:hint="eastAsia"/>
          <w:lang w:eastAsia="zh-CN"/>
        </w:rPr>
        <w:t>为实施</w:t>
      </w:r>
      <w:r w:rsidRPr="00F765BA">
        <w:rPr>
          <w:rFonts w:ascii="STKaiti" w:eastAsia="STKaiti" w:hAnsi="STKaiti" w:hint="eastAsia"/>
          <w:lang w:eastAsia="zh-CN"/>
        </w:rPr>
        <w:t>做出决议</w:t>
      </w:r>
      <w:r w:rsidRPr="00F765BA">
        <w:rPr>
          <w:rFonts w:eastAsia="STKaiti"/>
          <w:lang w:eastAsia="zh-CN"/>
        </w:rPr>
        <w:t>1.1.1</w:t>
      </w:r>
      <w:r w:rsidRPr="00F765BA">
        <w:rPr>
          <w:rFonts w:hint="eastAsia"/>
          <w:lang w:eastAsia="zh-CN"/>
        </w:rPr>
        <w:t>，</w:t>
      </w:r>
      <w:r w:rsidRPr="00F765BA">
        <w:rPr>
          <w:lang w:eastAsia="zh-CN"/>
        </w:rPr>
        <w:t>non-GSO ESIM</w:t>
      </w:r>
      <w:r w:rsidRPr="00F765BA">
        <w:rPr>
          <w:rFonts w:hint="eastAsia"/>
          <w:lang w:eastAsia="zh-CN"/>
        </w:rPr>
        <w:t>与之通信的</w:t>
      </w:r>
      <w:r w:rsidRPr="00F765BA">
        <w:rPr>
          <w:lang w:eastAsia="zh-CN"/>
        </w:rPr>
        <w:t>non-GSO FSS</w:t>
      </w:r>
      <w:r w:rsidRPr="00F765BA">
        <w:rPr>
          <w:rFonts w:hint="eastAsia"/>
          <w:lang w:eastAsia="zh-CN"/>
        </w:rPr>
        <w:t>系统的通知主管部门须根据本决议，向无线电管理局发送与计划与</w:t>
      </w:r>
      <w:r w:rsidRPr="00F765BA">
        <w:rPr>
          <w:lang w:eastAsia="zh-CN"/>
        </w:rPr>
        <w:t>non-GSO FSS</w:t>
      </w:r>
      <w:r w:rsidRPr="00F765BA">
        <w:rPr>
          <w:rFonts w:hint="eastAsia"/>
          <w:lang w:eastAsia="zh-CN"/>
        </w:rPr>
        <w:t>系统通信的</w:t>
      </w:r>
      <w:r w:rsidRPr="00F765BA">
        <w:rPr>
          <w:lang w:eastAsia="zh-CN"/>
        </w:rPr>
        <w:t>non-GSO ESIM</w:t>
      </w:r>
      <w:r w:rsidRPr="00F765BA">
        <w:rPr>
          <w:rFonts w:hint="eastAsia"/>
          <w:lang w:eastAsia="zh-CN"/>
        </w:rPr>
        <w:t>特性有关的附录</w:t>
      </w:r>
      <w:r w:rsidRPr="00F765BA">
        <w:rPr>
          <w:b/>
          <w:lang w:eastAsia="zh-CN"/>
        </w:rPr>
        <w:t>4</w:t>
      </w:r>
      <w:r w:rsidRPr="00F765BA">
        <w:rPr>
          <w:rFonts w:hint="eastAsia"/>
          <w:lang w:eastAsia="zh-CN"/>
        </w:rPr>
        <w:t>通知信息，以及操作须符合包括本决议在内的《无线电规则》</w:t>
      </w:r>
      <w:proofErr w:type="gramStart"/>
      <w:r w:rsidRPr="00F765BA">
        <w:rPr>
          <w:rFonts w:hint="eastAsia"/>
          <w:lang w:eastAsia="zh-CN"/>
        </w:rPr>
        <w:t>的承诺；</w:t>
      </w:r>
      <w:proofErr w:type="gramEnd"/>
    </w:p>
    <w:p w14:paraId="4733D88F" w14:textId="6B6CC470" w:rsidR="005F52D3" w:rsidRPr="00F765BA" w:rsidRDefault="003230D0" w:rsidP="0039579D">
      <w:pPr>
        <w:pStyle w:val="enumlev1"/>
        <w:rPr>
          <w:lang w:eastAsia="zh-CN"/>
        </w:rPr>
      </w:pPr>
      <w:r w:rsidRPr="00F765BA">
        <w:rPr>
          <w:lang w:eastAsia="zh-CN"/>
        </w:rPr>
        <w:t>1.1.1.2</w:t>
      </w:r>
      <w:r w:rsidRPr="00F765BA">
        <w:rPr>
          <w:lang w:eastAsia="zh-CN"/>
        </w:rPr>
        <w:tab/>
      </w:r>
      <w:r w:rsidRPr="00F765BA">
        <w:rPr>
          <w:rFonts w:hint="eastAsia"/>
          <w:lang w:val="en-US" w:eastAsia="zh-CN"/>
        </w:rPr>
        <w:t>在收到</w:t>
      </w:r>
      <w:r w:rsidRPr="00F765BA">
        <w:rPr>
          <w:rFonts w:ascii="STKaiti" w:eastAsia="STKaiti" w:hAnsi="STKaiti" w:hint="eastAsia"/>
          <w:lang w:val="en-US" w:eastAsia="zh-CN"/>
        </w:rPr>
        <w:t>做出决议</w:t>
      </w:r>
      <w:r w:rsidRPr="00F765BA">
        <w:rPr>
          <w:rFonts w:eastAsia="STKaiti"/>
          <w:lang w:eastAsia="zh-CN"/>
        </w:rPr>
        <w:t>1.1.1.1</w:t>
      </w:r>
      <w:r w:rsidRPr="00F765BA">
        <w:rPr>
          <w:rFonts w:hint="eastAsia"/>
          <w:lang w:val="en-US" w:eastAsia="zh-CN"/>
        </w:rPr>
        <w:t>提及的通知资料后，无线电通信局须根据</w:t>
      </w:r>
      <w:r w:rsidRPr="00F765BA">
        <w:rPr>
          <w:rFonts w:ascii="STKaiti" w:eastAsia="STKaiti" w:hAnsi="STKaiti" w:hint="eastAsia"/>
          <w:lang w:val="en-US" w:eastAsia="zh-CN"/>
        </w:rPr>
        <w:t>做出决议</w:t>
      </w:r>
      <w:r w:rsidRPr="00F765BA">
        <w:rPr>
          <w:rFonts w:eastAsia="STKaiti"/>
          <w:lang w:eastAsia="zh-CN"/>
        </w:rPr>
        <w:t>1.1.1</w:t>
      </w:r>
      <w:r w:rsidRPr="00F765BA">
        <w:rPr>
          <w:rFonts w:hint="eastAsia"/>
          <w:lang w:eastAsia="zh-CN"/>
        </w:rPr>
        <w:t>提及的</w:t>
      </w:r>
      <w:r w:rsidRPr="00F765BA">
        <w:rPr>
          <w:rFonts w:hint="eastAsia"/>
          <w:lang w:val="en-US" w:eastAsia="zh-CN"/>
        </w:rPr>
        <w:t>规定，</w:t>
      </w:r>
      <w:r w:rsidRPr="00F765BA">
        <w:rPr>
          <w:rFonts w:hint="eastAsia"/>
          <w:lang w:eastAsia="zh-CN"/>
        </w:rPr>
        <w:t>包括</w:t>
      </w:r>
      <w:r w:rsidRPr="00F765BA">
        <w:rPr>
          <w:rFonts w:ascii="STKaiti" w:eastAsia="STKaiti" w:hAnsi="STKaiti" w:hint="eastAsia"/>
          <w:lang w:val="en-US" w:eastAsia="zh-CN"/>
        </w:rPr>
        <w:t>做出决议</w:t>
      </w:r>
      <w:r w:rsidRPr="00F765BA">
        <w:rPr>
          <w:rFonts w:eastAsia="STKaiti"/>
          <w:lang w:eastAsia="zh-CN"/>
        </w:rPr>
        <w:t>1.1.1.1</w:t>
      </w:r>
      <w:r w:rsidRPr="00F765BA">
        <w:rPr>
          <w:rFonts w:hint="eastAsia"/>
          <w:lang w:val="en-US" w:eastAsia="zh-CN"/>
        </w:rPr>
        <w:t>提及的承诺对其进行审查，并将审查结果在《国际频率信息通报》（</w:t>
      </w:r>
      <w:r w:rsidRPr="00F765BA">
        <w:rPr>
          <w:lang w:val="en-US" w:eastAsia="zh-CN"/>
        </w:rPr>
        <w:t>BR IFIC</w:t>
      </w:r>
      <w:r w:rsidRPr="00F765BA">
        <w:rPr>
          <w:rFonts w:hint="eastAsia"/>
          <w:lang w:val="en-US" w:eastAsia="zh-CN"/>
        </w:rPr>
        <w:t>）</w:t>
      </w:r>
      <w:proofErr w:type="gramStart"/>
      <w:r w:rsidRPr="00F765BA">
        <w:rPr>
          <w:rFonts w:hint="eastAsia"/>
          <w:lang w:val="en-US" w:eastAsia="zh-CN"/>
        </w:rPr>
        <w:t>中公布；</w:t>
      </w:r>
      <w:proofErr w:type="gramEnd"/>
    </w:p>
    <w:p w14:paraId="2B07B6A6" w14:textId="3E3871B3" w:rsidR="005F52D3" w:rsidRPr="00F765BA" w:rsidRDefault="003230D0" w:rsidP="0039579D">
      <w:pPr>
        <w:pStyle w:val="enumlev1"/>
        <w:rPr>
          <w:lang w:eastAsia="zh-CN"/>
        </w:rPr>
      </w:pPr>
      <w:r w:rsidRPr="00F765BA">
        <w:rPr>
          <w:lang w:eastAsia="zh-CN"/>
        </w:rPr>
        <w:t>1.1.2</w:t>
      </w:r>
      <w:r w:rsidRPr="00F765BA">
        <w:rPr>
          <w:lang w:eastAsia="zh-CN"/>
        </w:rPr>
        <w:tab/>
      </w:r>
      <w:r w:rsidRPr="00F765BA">
        <w:rPr>
          <w:lang w:val="en-US" w:eastAsia="zh-CN"/>
        </w:rPr>
        <w:t>ESIM</w:t>
      </w:r>
      <w:r w:rsidRPr="00F765BA">
        <w:rPr>
          <w:rFonts w:hint="eastAsia"/>
          <w:lang w:val="en-US" w:eastAsia="zh-CN"/>
        </w:rPr>
        <w:t>与之通信的</w:t>
      </w:r>
      <w:r w:rsidRPr="00F765BA">
        <w:rPr>
          <w:lang w:val="en-US" w:eastAsia="zh-CN"/>
        </w:rPr>
        <w:t>non-GSO FSS</w:t>
      </w:r>
      <w:r w:rsidRPr="00F765BA">
        <w:rPr>
          <w:rFonts w:hint="eastAsia"/>
          <w:lang w:val="en-US" w:eastAsia="zh-CN"/>
        </w:rPr>
        <w:t>系统的通知主管部门，须确保</w:t>
      </w:r>
      <w:r w:rsidRPr="00F765BA">
        <w:rPr>
          <w:lang w:val="en-US" w:eastAsia="zh-CN"/>
        </w:rPr>
        <w:t>ESIM</w:t>
      </w:r>
      <w:r w:rsidRPr="00F765BA">
        <w:rPr>
          <w:rFonts w:hint="eastAsia"/>
          <w:lang w:val="en-US" w:eastAsia="zh-CN"/>
        </w:rPr>
        <w:t>的操作符合根据《无线电规则》第</w:t>
      </w:r>
      <w:r w:rsidRPr="00F765BA">
        <w:rPr>
          <w:rFonts w:hint="eastAsia"/>
          <w:b/>
          <w:bCs/>
          <w:lang w:val="en-US" w:eastAsia="zh-CN"/>
        </w:rPr>
        <w:t>9</w:t>
      </w:r>
      <w:r w:rsidRPr="00F765BA">
        <w:rPr>
          <w:rFonts w:hint="eastAsia"/>
          <w:lang w:val="en-US" w:eastAsia="zh-CN"/>
        </w:rPr>
        <w:t>条相关规定达成的关于此</w:t>
      </w:r>
      <w:r w:rsidRPr="00F765BA">
        <w:rPr>
          <w:lang w:val="en-US" w:eastAsia="zh-CN"/>
        </w:rPr>
        <w:t xml:space="preserve">non-GSO </w:t>
      </w:r>
      <w:proofErr w:type="gramStart"/>
      <w:r w:rsidRPr="00F765BA">
        <w:rPr>
          <w:lang w:val="en-US" w:eastAsia="zh-CN"/>
        </w:rPr>
        <w:t>FSS</w:t>
      </w:r>
      <w:r w:rsidRPr="00F765BA">
        <w:rPr>
          <w:rFonts w:hint="eastAsia"/>
          <w:lang w:val="en-US" w:eastAsia="zh-CN"/>
        </w:rPr>
        <w:t>系统典型地球站频率指配的协调协议；</w:t>
      </w:r>
      <w:proofErr w:type="gramEnd"/>
    </w:p>
    <w:p w14:paraId="61F6C9D5" w14:textId="1921C464" w:rsidR="005F52D3" w:rsidRPr="00F765BA" w:rsidRDefault="003230D0" w:rsidP="0039579D">
      <w:pPr>
        <w:pStyle w:val="enumlev1"/>
        <w:rPr>
          <w:lang w:eastAsia="zh-CN"/>
        </w:rPr>
      </w:pPr>
      <w:r w:rsidRPr="00F765BA">
        <w:rPr>
          <w:lang w:eastAsia="zh-CN"/>
        </w:rPr>
        <w:t>1.1.3</w:t>
      </w:r>
      <w:r w:rsidRPr="00F765BA">
        <w:rPr>
          <w:lang w:eastAsia="zh-CN"/>
        </w:rPr>
        <w:tab/>
      </w:r>
      <w:r w:rsidRPr="00F765BA">
        <w:rPr>
          <w:lang w:val="en-US" w:eastAsia="zh-CN"/>
        </w:rPr>
        <w:t>ESIM</w:t>
      </w:r>
      <w:r w:rsidRPr="00F765BA">
        <w:rPr>
          <w:rFonts w:hint="eastAsia"/>
          <w:lang w:val="en-US" w:eastAsia="zh-CN"/>
        </w:rPr>
        <w:t>与之通信的</w:t>
      </w:r>
      <w:r w:rsidRPr="00F765BA">
        <w:rPr>
          <w:lang w:eastAsia="zh-CN"/>
        </w:rPr>
        <w:t>non-</w:t>
      </w:r>
      <w:r w:rsidRPr="00F765BA">
        <w:rPr>
          <w:lang w:val="en-US" w:eastAsia="zh-CN"/>
        </w:rPr>
        <w:t>GSO FSS</w:t>
      </w:r>
      <w:r w:rsidRPr="00F765BA">
        <w:rPr>
          <w:rFonts w:hint="eastAsia"/>
          <w:lang w:val="en-US" w:eastAsia="zh-CN"/>
        </w:rPr>
        <w:t>系统的通知主管部门须</w:t>
      </w:r>
      <w:r w:rsidRPr="00F765BA">
        <w:rPr>
          <w:rFonts w:hint="eastAsia"/>
          <w:lang w:eastAsia="zh-CN"/>
        </w:rPr>
        <w:t>确保</w:t>
      </w:r>
      <w:r w:rsidRPr="00F765BA">
        <w:t>non-GSO ESIM</w:t>
      </w:r>
      <w:r w:rsidRPr="00F765BA">
        <w:rPr>
          <w:rFonts w:hint="eastAsia"/>
          <w:lang w:eastAsia="zh-CN"/>
        </w:rPr>
        <w:t>符合第</w:t>
      </w:r>
      <w:r w:rsidRPr="00F765BA">
        <w:rPr>
          <w:rFonts w:hint="eastAsia"/>
          <w:b/>
          <w:bCs/>
          <w:lang w:eastAsia="zh-CN"/>
        </w:rPr>
        <w:t>22.5C</w:t>
      </w:r>
      <w:r w:rsidRPr="00F765BA">
        <w:rPr>
          <w:rFonts w:hint="eastAsia"/>
          <w:b/>
          <w:bCs/>
          <w:lang w:eastAsia="zh-CN"/>
        </w:rPr>
        <w:t>、</w:t>
      </w:r>
      <w:r w:rsidRPr="00F765BA">
        <w:rPr>
          <w:rFonts w:hint="eastAsia"/>
          <w:b/>
          <w:bCs/>
          <w:lang w:eastAsia="zh-CN"/>
        </w:rPr>
        <w:t>22.5D</w:t>
      </w:r>
      <w:r w:rsidR="005A490D" w:rsidRPr="00F765BA">
        <w:rPr>
          <w:rFonts w:hint="eastAsia"/>
          <w:b/>
          <w:bCs/>
          <w:lang w:eastAsia="zh-CN"/>
        </w:rPr>
        <w:t>、</w:t>
      </w:r>
      <w:r w:rsidR="005A490D" w:rsidRPr="00F765BA">
        <w:rPr>
          <w:rFonts w:hint="eastAsia"/>
          <w:b/>
          <w:bCs/>
          <w:lang w:eastAsia="zh-CN"/>
        </w:rPr>
        <w:t>22.5F</w:t>
      </w:r>
      <w:r w:rsidRPr="00F765BA">
        <w:rPr>
          <w:rFonts w:hint="eastAsia"/>
          <w:lang w:eastAsia="zh-CN"/>
        </w:rPr>
        <w:t>和</w:t>
      </w:r>
      <w:r w:rsidR="005A490D" w:rsidRPr="00F765BA">
        <w:rPr>
          <w:rStyle w:val="Artref"/>
          <w:b/>
          <w:bCs/>
        </w:rPr>
        <w:t>22.5I</w:t>
      </w:r>
      <w:r w:rsidRPr="00F765BA">
        <w:rPr>
          <w:rFonts w:hint="eastAsia"/>
          <w:lang w:eastAsia="zh-CN"/>
        </w:rPr>
        <w:t>款提及的</w:t>
      </w:r>
      <w:r w:rsidRPr="00F765BA">
        <w:rPr>
          <w:rFonts w:hint="eastAsia"/>
          <w:lang w:eastAsia="zh-CN"/>
        </w:rPr>
        <w:t>epfd</w:t>
      </w:r>
      <w:r w:rsidRPr="00F765BA">
        <w:rPr>
          <w:rFonts w:hint="eastAsia"/>
          <w:lang w:eastAsia="zh-CN"/>
        </w:rPr>
        <w:t>限值，以保护在</w:t>
      </w:r>
      <w:r w:rsidRPr="00F765BA">
        <w:rPr>
          <w:rFonts w:hint="eastAsia"/>
          <w:lang w:eastAsia="zh-CN"/>
        </w:rPr>
        <w:t>17.8-18.6 GHz</w:t>
      </w:r>
      <w:r w:rsidRPr="00F765BA">
        <w:rPr>
          <w:rFonts w:hint="eastAsia"/>
          <w:lang w:eastAsia="zh-CN"/>
        </w:rPr>
        <w:t>、</w:t>
      </w:r>
      <w:r w:rsidRPr="00F765BA">
        <w:rPr>
          <w:rFonts w:hint="eastAsia"/>
          <w:lang w:eastAsia="zh-CN"/>
        </w:rPr>
        <w:t>19.7-20.2 GHz</w:t>
      </w:r>
      <w:r w:rsidRPr="00F765BA">
        <w:rPr>
          <w:rFonts w:hint="eastAsia"/>
          <w:lang w:eastAsia="zh-CN"/>
        </w:rPr>
        <w:t>（空对地）、</w:t>
      </w:r>
      <w:r w:rsidRPr="00F765BA">
        <w:rPr>
          <w:rFonts w:hint="eastAsia"/>
          <w:lang w:eastAsia="zh-CN"/>
        </w:rPr>
        <w:t>27.5-28.6 GHz</w:t>
      </w:r>
      <w:r w:rsidRPr="00F765BA">
        <w:rPr>
          <w:rFonts w:hint="eastAsia"/>
          <w:lang w:eastAsia="zh-CN"/>
        </w:rPr>
        <w:t>和</w:t>
      </w:r>
      <w:r w:rsidRPr="00F765BA">
        <w:rPr>
          <w:rFonts w:hint="eastAsia"/>
          <w:lang w:eastAsia="zh-CN"/>
        </w:rPr>
        <w:t>29.5-</w:t>
      </w:r>
      <w:r w:rsidRPr="00F765BA">
        <w:rPr>
          <w:lang w:eastAsia="zh-CN"/>
        </w:rPr>
        <w:t>30</w:t>
      </w:r>
      <w:r w:rsidRPr="00F765BA">
        <w:rPr>
          <w:rFonts w:hint="eastAsia"/>
          <w:lang w:eastAsia="zh-CN"/>
        </w:rPr>
        <w:t xml:space="preserve"> GHz</w:t>
      </w:r>
      <w:r w:rsidRPr="00F765BA">
        <w:rPr>
          <w:rFonts w:hint="eastAsia"/>
          <w:lang w:eastAsia="zh-CN"/>
        </w:rPr>
        <w:t>（地对空）频段操作的</w:t>
      </w:r>
      <w:r w:rsidRPr="00F765BA">
        <w:rPr>
          <w:lang w:eastAsia="zh-CN"/>
        </w:rPr>
        <w:t>GSO FSS</w:t>
      </w:r>
      <w:r w:rsidRPr="00F765BA">
        <w:rPr>
          <w:rFonts w:hint="eastAsia"/>
          <w:lang w:eastAsia="zh-CN"/>
        </w:rPr>
        <w:t>网络（见</w:t>
      </w:r>
      <w:r w:rsidRPr="00F765BA">
        <w:rPr>
          <w:rFonts w:ascii="STKaiti" w:eastAsia="STKaiti" w:hAnsi="STKaiti" w:hint="eastAsia"/>
          <w:lang w:eastAsia="zh-CN"/>
        </w:rPr>
        <w:t>认识到</w:t>
      </w:r>
      <w:proofErr w:type="gramStart"/>
      <w:r w:rsidR="005A490D" w:rsidRPr="00F765BA">
        <w:rPr>
          <w:rFonts w:hint="eastAsia"/>
          <w:i/>
          <w:iCs/>
          <w:lang w:eastAsia="zh-CN"/>
        </w:rPr>
        <w:t>e</w:t>
      </w:r>
      <w:r w:rsidRPr="00F765BA">
        <w:rPr>
          <w:i/>
          <w:iCs/>
        </w:rPr>
        <w:t>)</w:t>
      </w:r>
      <w:r w:rsidRPr="00F765BA">
        <w:rPr>
          <w:rFonts w:hint="eastAsia"/>
          <w:lang w:eastAsia="zh-CN"/>
        </w:rPr>
        <w:t>）</w:t>
      </w:r>
      <w:proofErr w:type="gramEnd"/>
      <w:r w:rsidRPr="00F765BA">
        <w:rPr>
          <w:rFonts w:hint="eastAsia"/>
          <w:lang w:eastAsia="zh-CN"/>
        </w:rPr>
        <w:t>；</w:t>
      </w:r>
    </w:p>
    <w:p w14:paraId="53A9CDD0" w14:textId="00C6B700" w:rsidR="005F52D3" w:rsidRPr="00F765BA" w:rsidRDefault="003230D0" w:rsidP="0039579D">
      <w:pPr>
        <w:pStyle w:val="enumlev1"/>
        <w:rPr>
          <w:lang w:eastAsia="zh-CN"/>
        </w:rPr>
      </w:pPr>
      <w:r w:rsidRPr="00F765BA">
        <w:rPr>
          <w:lang w:eastAsia="zh-CN"/>
        </w:rPr>
        <w:t>1.1.4</w:t>
      </w:r>
      <w:r w:rsidRPr="00F765BA">
        <w:rPr>
          <w:lang w:eastAsia="zh-CN"/>
        </w:rPr>
        <w:tab/>
        <w:t>non-GSO ESIM</w:t>
      </w:r>
      <w:r w:rsidRPr="00F765BA">
        <w:rPr>
          <w:rFonts w:hint="eastAsia"/>
          <w:lang w:eastAsia="zh-CN"/>
        </w:rPr>
        <w:t>不得要求在</w:t>
      </w:r>
      <w:r w:rsidRPr="00F765BA">
        <w:rPr>
          <w:lang w:eastAsia="zh-CN"/>
        </w:rPr>
        <w:t>17.7-18.4 GHz</w:t>
      </w:r>
      <w:r w:rsidRPr="00F765BA">
        <w:rPr>
          <w:rFonts w:hint="eastAsia"/>
          <w:lang w:eastAsia="zh-CN"/>
        </w:rPr>
        <w:t>频段内根据《无线电规则》操作的</w:t>
      </w:r>
      <w:r w:rsidR="001B0EE7" w:rsidRPr="00F765BA">
        <w:rPr>
          <w:rFonts w:hint="eastAsia"/>
          <w:lang w:eastAsia="zh-CN"/>
        </w:rPr>
        <w:t>、用于</w:t>
      </w:r>
      <w:r w:rsidRPr="00F765BA">
        <w:rPr>
          <w:rFonts w:hint="eastAsia"/>
          <w:lang w:eastAsia="zh-CN"/>
        </w:rPr>
        <w:t>BSS</w:t>
      </w:r>
      <w:r w:rsidRPr="00F765BA">
        <w:rPr>
          <w:rFonts w:hint="eastAsia"/>
          <w:lang w:eastAsia="zh-CN"/>
        </w:rPr>
        <w:t>馈线链路</w:t>
      </w:r>
      <w:r w:rsidR="001B0EE7" w:rsidRPr="00F765BA">
        <w:rPr>
          <w:rFonts w:hint="eastAsia"/>
          <w:lang w:eastAsia="zh-CN"/>
        </w:rPr>
        <w:t>的</w:t>
      </w:r>
      <w:r w:rsidR="001B0EE7" w:rsidRPr="00F765BA">
        <w:rPr>
          <w:rFonts w:hint="eastAsia"/>
          <w:lang w:eastAsia="zh-CN"/>
        </w:rPr>
        <w:t>F</w:t>
      </w:r>
      <w:r w:rsidR="001B0EE7" w:rsidRPr="00F765BA">
        <w:rPr>
          <w:lang w:eastAsia="zh-CN"/>
        </w:rPr>
        <w:t>SS</w:t>
      </w:r>
      <w:r w:rsidR="001B0EE7" w:rsidRPr="00F765BA">
        <w:rPr>
          <w:rFonts w:hint="eastAsia"/>
          <w:lang w:eastAsia="zh-CN"/>
        </w:rPr>
        <w:t>（地对空）</w:t>
      </w:r>
      <w:proofErr w:type="gramStart"/>
      <w:r w:rsidR="001B0EE7" w:rsidRPr="00F765BA">
        <w:rPr>
          <w:rFonts w:hint="eastAsia"/>
          <w:lang w:eastAsia="zh-CN"/>
        </w:rPr>
        <w:t>地球站</w:t>
      </w:r>
      <w:r w:rsidRPr="00F765BA">
        <w:rPr>
          <w:rFonts w:hint="eastAsia"/>
          <w:lang w:eastAsia="zh-CN"/>
        </w:rPr>
        <w:t>提供保护；</w:t>
      </w:r>
      <w:proofErr w:type="gramEnd"/>
    </w:p>
    <w:p w14:paraId="344991CF" w14:textId="77777777" w:rsidR="005F52D3" w:rsidRPr="00F765BA" w:rsidRDefault="003230D0" w:rsidP="0039579D">
      <w:pPr>
        <w:pStyle w:val="enumlev1"/>
        <w:rPr>
          <w:iCs/>
          <w:lang w:eastAsia="zh-CN"/>
        </w:rPr>
      </w:pPr>
      <w:r w:rsidRPr="00F765BA">
        <w:rPr>
          <w:iCs/>
          <w:lang w:eastAsia="zh-CN"/>
        </w:rPr>
        <w:t>1.1.5</w:t>
      </w:r>
      <w:r w:rsidRPr="00F765BA">
        <w:rPr>
          <w:iCs/>
          <w:lang w:eastAsia="zh-CN"/>
        </w:rPr>
        <w:tab/>
      </w:r>
      <w:r w:rsidRPr="00F765BA">
        <w:rPr>
          <w:rFonts w:hint="eastAsia"/>
          <w:lang w:eastAsia="zh-CN"/>
        </w:rPr>
        <w:t>对于在</w:t>
      </w:r>
      <w:r w:rsidRPr="00F765BA">
        <w:rPr>
          <w:rFonts w:hint="eastAsia"/>
          <w:lang w:eastAsia="zh-CN"/>
        </w:rPr>
        <w:t>18.6-18.8 GHz</w:t>
      </w:r>
      <w:r w:rsidRPr="00F765BA">
        <w:rPr>
          <w:rFonts w:hint="eastAsia"/>
          <w:lang w:eastAsia="zh-CN"/>
        </w:rPr>
        <w:t>频段内操作的</w:t>
      </w:r>
      <w:r w:rsidRPr="00F765BA">
        <w:rPr>
          <w:rFonts w:hint="eastAsia"/>
          <w:lang w:eastAsia="zh-CN"/>
        </w:rPr>
        <w:t>EESS</w:t>
      </w:r>
      <w:r w:rsidRPr="00F765BA">
        <w:rPr>
          <w:rFonts w:hint="eastAsia"/>
          <w:lang w:eastAsia="zh-CN"/>
        </w:rPr>
        <w:t>（无源）的保护，任何在</w:t>
      </w:r>
      <w:r w:rsidRPr="00F765BA">
        <w:rPr>
          <w:rFonts w:hint="eastAsia"/>
          <w:lang w:eastAsia="zh-CN"/>
        </w:rPr>
        <w:t>18.3-18.6 GHz</w:t>
      </w:r>
      <w:r w:rsidRPr="00F765BA">
        <w:rPr>
          <w:rFonts w:hint="eastAsia"/>
          <w:lang w:eastAsia="zh-CN"/>
        </w:rPr>
        <w:t>和</w:t>
      </w:r>
      <w:r w:rsidRPr="00F765BA">
        <w:rPr>
          <w:rFonts w:hint="eastAsia"/>
          <w:lang w:eastAsia="zh-CN"/>
        </w:rPr>
        <w:t>18.8-19.1/19.3 GHz</w:t>
      </w:r>
      <w:r w:rsidRPr="00F765BA">
        <w:rPr>
          <w:rFonts w:hint="eastAsia"/>
          <w:lang w:eastAsia="zh-CN"/>
        </w:rPr>
        <w:t>频段操作、轨道远地点小于</w:t>
      </w:r>
      <w:r w:rsidRPr="00F765BA">
        <w:rPr>
          <w:iCs/>
          <w:lang w:eastAsia="zh-CN"/>
        </w:rPr>
        <w:t>20 000</w:t>
      </w:r>
      <w:r w:rsidRPr="00F765BA">
        <w:rPr>
          <w:rFonts w:hint="eastAsia"/>
          <w:iCs/>
          <w:lang w:eastAsia="zh-CN"/>
        </w:rPr>
        <w:t>公里且</w:t>
      </w:r>
      <w:r w:rsidRPr="00F765BA">
        <w:rPr>
          <w:rFonts w:hint="eastAsia"/>
          <w:lang w:eastAsia="zh-CN"/>
        </w:rPr>
        <w:t>航空和</w:t>
      </w:r>
      <w:r w:rsidRPr="00F765BA">
        <w:rPr>
          <w:rFonts w:hint="eastAsia"/>
          <w:lang w:eastAsia="zh-CN"/>
        </w:rPr>
        <w:t>/</w:t>
      </w:r>
      <w:r w:rsidRPr="00F765BA">
        <w:rPr>
          <w:rFonts w:hint="eastAsia"/>
          <w:lang w:eastAsia="zh-CN"/>
        </w:rPr>
        <w:t>或水上</w:t>
      </w:r>
      <w:r w:rsidRPr="00F765BA">
        <w:rPr>
          <w:rFonts w:hint="eastAsia"/>
          <w:lang w:eastAsia="zh-CN"/>
        </w:rPr>
        <w:t>ESIM</w:t>
      </w:r>
      <w:r w:rsidRPr="00F765BA">
        <w:rPr>
          <w:rFonts w:hint="eastAsia"/>
          <w:lang w:eastAsia="zh-CN"/>
        </w:rPr>
        <w:t>与之通信的</w:t>
      </w:r>
      <w:r w:rsidRPr="00F765BA">
        <w:rPr>
          <w:iCs/>
          <w:lang w:eastAsia="zh-CN"/>
        </w:rPr>
        <w:t>non-GSO FSS</w:t>
      </w:r>
      <w:r w:rsidRPr="00F765BA">
        <w:rPr>
          <w:rFonts w:hint="eastAsia"/>
          <w:lang w:eastAsia="zh-CN"/>
        </w:rPr>
        <w:t>系统，若无线电通信局于</w:t>
      </w:r>
      <w:r w:rsidRPr="00F765BA">
        <w:rPr>
          <w:rFonts w:hint="eastAsia"/>
          <w:lang w:eastAsia="zh-CN"/>
        </w:rPr>
        <w:t>2025</w:t>
      </w:r>
      <w:r w:rsidRPr="00F765BA">
        <w:rPr>
          <w:rFonts w:hint="eastAsia"/>
          <w:lang w:eastAsia="zh-CN"/>
        </w:rPr>
        <w:t>年</w:t>
      </w:r>
      <w:r w:rsidRPr="00F765BA">
        <w:rPr>
          <w:rFonts w:hint="eastAsia"/>
          <w:lang w:eastAsia="zh-CN"/>
        </w:rPr>
        <w:t>1</w:t>
      </w:r>
      <w:r w:rsidRPr="00F765BA">
        <w:rPr>
          <w:rFonts w:hint="eastAsia"/>
          <w:lang w:eastAsia="zh-CN"/>
        </w:rPr>
        <w:t>月</w:t>
      </w:r>
      <w:r w:rsidRPr="00F765BA">
        <w:rPr>
          <w:rFonts w:hint="eastAsia"/>
          <w:lang w:eastAsia="zh-CN"/>
        </w:rPr>
        <w:t>1</w:t>
      </w:r>
      <w:r w:rsidRPr="00F765BA">
        <w:rPr>
          <w:rFonts w:hint="eastAsia"/>
          <w:lang w:eastAsia="zh-CN"/>
        </w:rPr>
        <w:t>日之后收到完整的通知资料，</w:t>
      </w:r>
      <w:proofErr w:type="gramStart"/>
      <w:r w:rsidRPr="00F765BA">
        <w:rPr>
          <w:rFonts w:hint="eastAsia"/>
          <w:lang w:eastAsia="zh-CN"/>
        </w:rPr>
        <w:t>则须遵守本决议附件</w:t>
      </w:r>
      <w:r w:rsidRPr="00F765BA">
        <w:rPr>
          <w:rFonts w:hint="eastAsia"/>
          <w:lang w:eastAsia="zh-CN"/>
        </w:rPr>
        <w:t>3</w:t>
      </w:r>
      <w:r w:rsidRPr="00F765BA">
        <w:rPr>
          <w:rFonts w:hint="eastAsia"/>
          <w:lang w:eastAsia="zh-CN"/>
        </w:rPr>
        <w:t>中的规定；</w:t>
      </w:r>
      <w:proofErr w:type="gramEnd"/>
    </w:p>
    <w:p w14:paraId="056B8599" w14:textId="16B475F4" w:rsidR="005F52D3" w:rsidRPr="00F765BA" w:rsidRDefault="003230D0" w:rsidP="0039579D">
      <w:pPr>
        <w:pStyle w:val="enumlev1"/>
        <w:rPr>
          <w:lang w:eastAsia="zh-CN"/>
        </w:rPr>
      </w:pPr>
      <w:r w:rsidRPr="00F765BA">
        <w:rPr>
          <w:lang w:eastAsia="zh-CN"/>
        </w:rPr>
        <w:t>1.1.</w:t>
      </w:r>
      <w:r w:rsidR="00D409E0" w:rsidRPr="00F765BA">
        <w:rPr>
          <w:lang w:eastAsia="zh-CN"/>
        </w:rPr>
        <w:t>6</w:t>
      </w:r>
      <w:r w:rsidRPr="00F765BA">
        <w:rPr>
          <w:lang w:eastAsia="zh-CN"/>
        </w:rPr>
        <w:tab/>
      </w:r>
      <w:r w:rsidRPr="00F765BA">
        <w:rPr>
          <w:rFonts w:hint="eastAsia"/>
          <w:lang w:eastAsia="zh-CN"/>
        </w:rPr>
        <w:t>为实施上述</w:t>
      </w:r>
      <w:r w:rsidRPr="00F765BA">
        <w:rPr>
          <w:rFonts w:ascii="STKaiti" w:eastAsia="STKaiti" w:hAnsi="STKaiti" w:hint="eastAsia"/>
          <w:lang w:eastAsia="zh-CN"/>
        </w:rPr>
        <w:t>做出决议</w:t>
      </w:r>
      <w:r w:rsidRPr="00F765BA">
        <w:rPr>
          <w:lang w:eastAsia="zh-CN"/>
        </w:rPr>
        <w:t>1.1.</w:t>
      </w:r>
      <w:r w:rsidR="00D409E0" w:rsidRPr="00F765BA">
        <w:rPr>
          <w:lang w:eastAsia="zh-CN"/>
        </w:rPr>
        <w:t>5</w:t>
      </w:r>
      <w:r w:rsidRPr="00F765BA">
        <w:rPr>
          <w:rFonts w:hint="eastAsia"/>
          <w:lang w:eastAsia="zh-CN"/>
        </w:rPr>
        <w:t>，</w:t>
      </w:r>
      <w:r w:rsidRPr="00F765BA">
        <w:rPr>
          <w:lang w:eastAsia="zh-CN"/>
        </w:rPr>
        <w:t>non-GSO ESIM</w:t>
      </w:r>
      <w:r w:rsidRPr="00F765BA">
        <w:rPr>
          <w:rFonts w:hint="eastAsia"/>
          <w:lang w:eastAsia="zh-CN"/>
        </w:rPr>
        <w:t>与之通信的</w:t>
      </w:r>
      <w:r w:rsidRPr="00F765BA">
        <w:rPr>
          <w:lang w:eastAsia="zh-CN"/>
        </w:rPr>
        <w:t>non-GSO FSS</w:t>
      </w:r>
      <w:r w:rsidRPr="00F765BA">
        <w:rPr>
          <w:rFonts w:hint="eastAsia"/>
          <w:lang w:eastAsia="zh-CN"/>
        </w:rPr>
        <w:t>系统的通知主管部门须向</w:t>
      </w:r>
      <w:r w:rsidRPr="00F765BA">
        <w:rPr>
          <w:lang w:eastAsia="zh-CN"/>
        </w:rPr>
        <w:t>BR</w:t>
      </w:r>
      <w:r w:rsidRPr="00F765BA">
        <w:rPr>
          <w:rFonts w:hint="eastAsia"/>
          <w:lang w:eastAsia="zh-CN"/>
        </w:rPr>
        <w:t>报送相关的附录</w:t>
      </w:r>
      <w:r w:rsidRPr="00F765BA">
        <w:rPr>
          <w:b/>
          <w:bCs/>
          <w:lang w:eastAsia="zh-CN"/>
        </w:rPr>
        <w:t>4</w:t>
      </w:r>
      <w:r w:rsidRPr="00F765BA">
        <w:rPr>
          <w:rFonts w:hint="eastAsia"/>
          <w:lang w:eastAsia="zh-CN"/>
        </w:rPr>
        <w:t>通知资料，包括操作须遵守</w:t>
      </w:r>
      <w:r w:rsidRPr="00F765BA">
        <w:rPr>
          <w:rFonts w:ascii="STKaiti" w:eastAsia="STKaiti" w:hAnsi="STKaiti" w:hint="eastAsia"/>
          <w:lang w:eastAsia="zh-CN"/>
        </w:rPr>
        <w:t>做出决议</w:t>
      </w:r>
      <w:r w:rsidRPr="00F765BA">
        <w:rPr>
          <w:lang w:eastAsia="zh-CN"/>
        </w:rPr>
        <w:t>1.1.</w:t>
      </w:r>
      <w:r w:rsidR="00D409E0" w:rsidRPr="00F765BA">
        <w:rPr>
          <w:lang w:eastAsia="zh-CN"/>
        </w:rPr>
        <w:t>5</w:t>
      </w:r>
      <w:proofErr w:type="gramStart"/>
      <w:r w:rsidRPr="00F765BA">
        <w:rPr>
          <w:rFonts w:hint="eastAsia"/>
          <w:lang w:eastAsia="zh-CN"/>
        </w:rPr>
        <w:t>的承诺；</w:t>
      </w:r>
      <w:proofErr w:type="gramEnd"/>
    </w:p>
    <w:p w14:paraId="08F0F86E" w14:textId="77777777" w:rsidR="005F52D3" w:rsidRPr="00F765BA" w:rsidRDefault="003230D0" w:rsidP="0039579D">
      <w:pPr>
        <w:rPr>
          <w:lang w:eastAsia="zh-CN"/>
        </w:rPr>
      </w:pPr>
      <w:r w:rsidRPr="00F765BA">
        <w:rPr>
          <w:lang w:eastAsia="zh-CN"/>
        </w:rPr>
        <w:t>1.2</w:t>
      </w:r>
      <w:r w:rsidRPr="00F765BA">
        <w:rPr>
          <w:lang w:eastAsia="zh-CN"/>
        </w:rPr>
        <w:tab/>
      </w:r>
      <w:r w:rsidRPr="00F765BA">
        <w:rPr>
          <w:rFonts w:hint="eastAsia"/>
          <w:lang w:eastAsia="zh-CN"/>
        </w:rPr>
        <w:t>对于</w:t>
      </w:r>
      <w:r w:rsidRPr="00F765BA">
        <w:rPr>
          <w:lang w:eastAsia="zh-CN"/>
        </w:rPr>
        <w:t>17.7-18.6 GHz</w:t>
      </w:r>
      <w:r w:rsidRPr="00F765BA">
        <w:rPr>
          <w:lang w:eastAsia="zh-CN"/>
        </w:rPr>
        <w:t>、</w:t>
      </w:r>
      <w:r w:rsidRPr="00F765BA">
        <w:rPr>
          <w:lang w:eastAsia="zh-CN"/>
        </w:rPr>
        <w:t>18.8-19.3 GHz</w:t>
      </w:r>
      <w:r w:rsidRPr="00F765BA">
        <w:rPr>
          <w:lang w:eastAsia="zh-CN"/>
        </w:rPr>
        <w:t>、</w:t>
      </w:r>
      <w:r w:rsidRPr="00F765BA">
        <w:rPr>
          <w:lang w:eastAsia="zh-CN"/>
        </w:rPr>
        <w:t>19.7-20.2 GHz</w:t>
      </w:r>
      <w:r w:rsidRPr="00F765BA">
        <w:rPr>
          <w:lang w:eastAsia="zh-CN"/>
        </w:rPr>
        <w:t>、</w:t>
      </w:r>
      <w:r w:rsidRPr="00F765BA">
        <w:rPr>
          <w:lang w:eastAsia="zh-CN"/>
        </w:rPr>
        <w:t>27.5-29.1 GHz</w:t>
      </w:r>
      <w:r w:rsidRPr="00F765BA">
        <w:rPr>
          <w:rFonts w:hint="eastAsia"/>
          <w:lang w:eastAsia="zh-CN"/>
        </w:rPr>
        <w:t>和</w:t>
      </w:r>
      <w:r w:rsidRPr="00F765BA">
        <w:rPr>
          <w:lang w:eastAsia="zh-CN"/>
        </w:rPr>
        <w:t>29.5-30 GHz</w:t>
      </w:r>
      <w:r w:rsidRPr="00F765BA">
        <w:rPr>
          <w:rFonts w:hint="eastAsia"/>
          <w:lang w:eastAsia="zh-CN"/>
        </w:rPr>
        <w:t>频段内的地面业务，</w:t>
      </w:r>
      <w:r w:rsidRPr="00F765BA">
        <w:rPr>
          <w:lang w:eastAsia="zh-CN"/>
        </w:rPr>
        <w:t>non-GSO ESIM</w:t>
      </w:r>
      <w:r w:rsidRPr="00F765BA">
        <w:rPr>
          <w:rFonts w:hint="eastAsia"/>
          <w:lang w:eastAsia="zh-CN"/>
        </w:rPr>
        <w:t>须符合下列条件：</w:t>
      </w:r>
    </w:p>
    <w:p w14:paraId="1F775021" w14:textId="77777777" w:rsidR="005F52D3" w:rsidRPr="00F765BA" w:rsidRDefault="003230D0" w:rsidP="0039579D">
      <w:pPr>
        <w:pStyle w:val="enumlev1"/>
        <w:rPr>
          <w:lang w:eastAsia="zh-CN"/>
        </w:rPr>
      </w:pPr>
      <w:r w:rsidRPr="00F765BA">
        <w:rPr>
          <w:lang w:eastAsia="zh-CN"/>
        </w:rPr>
        <w:t>1.2.1</w:t>
      </w:r>
      <w:r w:rsidRPr="00F765BA">
        <w:rPr>
          <w:lang w:eastAsia="zh-CN"/>
        </w:rPr>
        <w:tab/>
        <w:t>17.7-18.6 GHz</w:t>
      </w:r>
      <w:r w:rsidRPr="00F765BA">
        <w:rPr>
          <w:rFonts w:hint="eastAsia"/>
          <w:lang w:eastAsia="zh-CN"/>
        </w:rPr>
        <w:t>、</w:t>
      </w:r>
      <w:r w:rsidRPr="00F765BA">
        <w:rPr>
          <w:lang w:eastAsia="zh-CN"/>
        </w:rPr>
        <w:t>18.8-19.3 GHz</w:t>
      </w:r>
      <w:r w:rsidRPr="00F765BA">
        <w:rPr>
          <w:rFonts w:hint="eastAsia"/>
          <w:lang w:eastAsia="zh-CN"/>
        </w:rPr>
        <w:t>和</w:t>
      </w:r>
      <w:r w:rsidRPr="00F765BA">
        <w:rPr>
          <w:lang w:eastAsia="zh-CN"/>
        </w:rPr>
        <w:t>19.7-20.2 GHz</w:t>
      </w:r>
      <w:r w:rsidRPr="00F765BA">
        <w:rPr>
          <w:rFonts w:hint="eastAsia"/>
          <w:lang w:eastAsia="zh-CN"/>
        </w:rPr>
        <w:t>（</w:t>
      </w:r>
      <w:r w:rsidRPr="00F765BA">
        <w:rPr>
          <w:rFonts w:asciiTheme="minorEastAsia" w:hAnsiTheme="minorEastAsia" w:hint="eastAsia"/>
          <w:lang w:eastAsia="zh-CN"/>
        </w:rPr>
        <w:t>见</w:t>
      </w:r>
      <w:r w:rsidRPr="00F765BA">
        <w:rPr>
          <w:rFonts w:hint="eastAsia"/>
          <w:lang w:eastAsia="zh-CN"/>
        </w:rPr>
        <w:t>第</w:t>
      </w:r>
      <w:r w:rsidRPr="00F765BA">
        <w:rPr>
          <w:rFonts w:hint="eastAsia"/>
          <w:b/>
          <w:bCs/>
          <w:lang w:eastAsia="zh-CN"/>
        </w:rPr>
        <w:t>5.5</w:t>
      </w:r>
      <w:r w:rsidRPr="00F765BA">
        <w:rPr>
          <w:b/>
          <w:bCs/>
          <w:lang w:eastAsia="zh-CN"/>
        </w:rPr>
        <w:t>24</w:t>
      </w:r>
      <w:r w:rsidRPr="00F765BA">
        <w:rPr>
          <w:rFonts w:hint="eastAsia"/>
          <w:lang w:eastAsia="zh-CN"/>
        </w:rPr>
        <w:t>款）频段内的接收</w:t>
      </w:r>
      <w:r w:rsidRPr="00F765BA">
        <w:rPr>
          <w:lang w:eastAsia="zh-CN"/>
        </w:rPr>
        <w:t>non</w:t>
      </w:r>
      <w:r w:rsidRPr="00F765BA">
        <w:rPr>
          <w:lang w:eastAsia="zh-CN"/>
        </w:rPr>
        <w:noBreakHyphen/>
        <w:t>GSO ESIM</w:t>
      </w:r>
      <w:r w:rsidRPr="00F765BA">
        <w:rPr>
          <w:rFonts w:hint="eastAsia"/>
          <w:lang w:eastAsia="zh-CN"/>
        </w:rPr>
        <w:t>不得要求已在这些频段获得划分并按照《无线电规则》</w:t>
      </w:r>
      <w:proofErr w:type="gramStart"/>
      <w:r w:rsidRPr="00F765BA">
        <w:rPr>
          <w:rFonts w:hint="eastAsia"/>
          <w:lang w:eastAsia="zh-CN"/>
        </w:rPr>
        <w:t>操作的地面业务中的指配提供保护；</w:t>
      </w:r>
      <w:proofErr w:type="gramEnd"/>
    </w:p>
    <w:p w14:paraId="3F49D65C" w14:textId="77777777" w:rsidR="005F52D3" w:rsidRPr="00F765BA" w:rsidRDefault="003230D0" w:rsidP="0039579D">
      <w:pPr>
        <w:pStyle w:val="enumlev1"/>
        <w:rPr>
          <w:lang w:eastAsia="zh-CN"/>
        </w:rPr>
      </w:pPr>
      <w:r w:rsidRPr="00F765BA">
        <w:rPr>
          <w:lang w:eastAsia="zh-CN"/>
        </w:rPr>
        <w:t>1.2.2</w:t>
      </w:r>
      <w:r w:rsidRPr="00F765BA">
        <w:rPr>
          <w:lang w:eastAsia="zh-CN"/>
        </w:rPr>
        <w:tab/>
        <w:t>27.5-29.</w:t>
      </w:r>
      <w:r w:rsidRPr="00F765BA">
        <w:rPr>
          <w:rFonts w:hint="eastAsia"/>
          <w:lang w:eastAsia="zh-CN"/>
        </w:rPr>
        <w:t>1</w:t>
      </w:r>
      <w:r w:rsidRPr="00F765BA">
        <w:rPr>
          <w:lang w:eastAsia="zh-CN"/>
        </w:rPr>
        <w:t> GHz</w:t>
      </w:r>
      <w:r w:rsidRPr="00F765BA">
        <w:rPr>
          <w:rFonts w:hint="eastAsia"/>
          <w:lang w:eastAsia="zh-CN"/>
        </w:rPr>
        <w:t>频段内的发射</w:t>
      </w:r>
      <w:r w:rsidRPr="00F765BA">
        <w:rPr>
          <w:lang w:eastAsia="zh-CN"/>
        </w:rPr>
        <w:t>non-GSO ESIM</w:t>
      </w:r>
      <w:r w:rsidRPr="00F765BA">
        <w:rPr>
          <w:rFonts w:hint="eastAsia"/>
          <w:lang w:eastAsia="zh-CN"/>
        </w:rPr>
        <w:t>不得对已在该频段获得划分并按照《无线电规则》操作的地面业务造成不可接受的干扰，</w:t>
      </w:r>
      <w:proofErr w:type="gramStart"/>
      <w:r w:rsidRPr="00F765BA">
        <w:rPr>
          <w:rFonts w:hint="eastAsia"/>
          <w:lang w:eastAsia="zh-CN"/>
        </w:rPr>
        <w:t>并须适用本决议附件</w:t>
      </w:r>
      <w:r w:rsidRPr="00F765BA">
        <w:rPr>
          <w:lang w:eastAsia="zh-CN"/>
        </w:rPr>
        <w:t>1</w:t>
      </w:r>
      <w:r w:rsidRPr="00F765BA">
        <w:rPr>
          <w:rFonts w:hint="eastAsia"/>
          <w:lang w:eastAsia="zh-CN"/>
        </w:rPr>
        <w:t>；</w:t>
      </w:r>
      <w:proofErr w:type="gramEnd"/>
    </w:p>
    <w:p w14:paraId="0EB14F22" w14:textId="77777777" w:rsidR="005F52D3" w:rsidRPr="00F765BA" w:rsidRDefault="003230D0" w:rsidP="0039579D">
      <w:pPr>
        <w:pStyle w:val="enumlev1"/>
        <w:rPr>
          <w:lang w:eastAsia="zh-CN"/>
        </w:rPr>
      </w:pPr>
      <w:r w:rsidRPr="00F765BA">
        <w:rPr>
          <w:lang w:eastAsia="zh-CN"/>
        </w:rPr>
        <w:lastRenderedPageBreak/>
        <w:t>1.2.3</w:t>
      </w:r>
      <w:r w:rsidRPr="00F765BA">
        <w:rPr>
          <w:lang w:eastAsia="zh-CN"/>
        </w:rPr>
        <w:tab/>
      </w:r>
      <w:r w:rsidRPr="00F765BA">
        <w:rPr>
          <w:rFonts w:hint="eastAsia"/>
          <w:lang w:eastAsia="zh-CN"/>
        </w:rPr>
        <w:t>在</w:t>
      </w:r>
      <w:r w:rsidRPr="00F765BA">
        <w:rPr>
          <w:rFonts w:hint="eastAsia"/>
          <w:lang w:eastAsia="zh-CN"/>
        </w:rPr>
        <w:t>29.5-30.0 GHz</w:t>
      </w:r>
      <w:r w:rsidRPr="00F765BA">
        <w:rPr>
          <w:rFonts w:hint="eastAsia"/>
          <w:lang w:eastAsia="zh-CN"/>
        </w:rPr>
        <w:t>频段内的发射</w:t>
      </w:r>
      <w:r w:rsidRPr="00F765BA">
        <w:rPr>
          <w:lang w:eastAsia="zh-CN"/>
        </w:rPr>
        <w:t>non-GSO ESIM</w:t>
      </w:r>
      <w:r w:rsidRPr="00F765BA">
        <w:rPr>
          <w:rFonts w:hint="eastAsia"/>
          <w:lang w:eastAsia="zh-CN"/>
        </w:rPr>
        <w:t>不得对该频段已作为次要业务获得划分并按照《无线电规则》操作的地面业务产生不利影响，且本决议附件</w:t>
      </w:r>
      <w:r w:rsidRPr="00F765BA">
        <w:rPr>
          <w:rFonts w:hint="eastAsia"/>
          <w:lang w:eastAsia="zh-CN"/>
        </w:rPr>
        <w:t>1</w:t>
      </w:r>
      <w:r w:rsidRPr="00F765BA">
        <w:rPr>
          <w:rFonts w:hint="eastAsia"/>
          <w:lang w:eastAsia="zh-CN"/>
        </w:rPr>
        <w:t>中的限值须适用于第</w:t>
      </w:r>
      <w:r w:rsidRPr="00F765BA">
        <w:rPr>
          <w:rFonts w:hint="eastAsia"/>
          <w:b/>
          <w:bCs/>
          <w:lang w:eastAsia="zh-CN"/>
        </w:rPr>
        <w:t>5.</w:t>
      </w:r>
      <w:proofErr w:type="gramStart"/>
      <w:r w:rsidRPr="00F765BA">
        <w:rPr>
          <w:rFonts w:hint="eastAsia"/>
          <w:b/>
          <w:bCs/>
          <w:lang w:eastAsia="zh-CN"/>
        </w:rPr>
        <w:t>542</w:t>
      </w:r>
      <w:r w:rsidRPr="00F765BA">
        <w:rPr>
          <w:rFonts w:hint="eastAsia"/>
          <w:lang w:eastAsia="zh-CN"/>
        </w:rPr>
        <w:t>款提及的主管部门；</w:t>
      </w:r>
      <w:proofErr w:type="gramEnd"/>
    </w:p>
    <w:p w14:paraId="28EA2631" w14:textId="194B3044" w:rsidR="005F52D3" w:rsidRPr="00F765BA" w:rsidRDefault="003230D0" w:rsidP="0039579D">
      <w:pPr>
        <w:pStyle w:val="enumlev1"/>
        <w:rPr>
          <w:lang w:eastAsia="zh-CN"/>
        </w:rPr>
      </w:pPr>
      <w:r w:rsidRPr="00F765BA">
        <w:rPr>
          <w:lang w:eastAsia="zh-CN"/>
        </w:rPr>
        <w:t>1.2.4</w:t>
      </w:r>
      <w:r w:rsidRPr="00F765BA">
        <w:rPr>
          <w:lang w:eastAsia="zh-CN"/>
        </w:rPr>
        <w:tab/>
      </w:r>
      <w:r w:rsidRPr="00F765BA">
        <w:rPr>
          <w:rFonts w:hint="eastAsia"/>
          <w:lang w:eastAsia="zh-CN"/>
        </w:rPr>
        <w:t>本决议的条款（包括附件</w:t>
      </w:r>
      <w:r w:rsidRPr="00F765BA">
        <w:rPr>
          <w:lang w:eastAsia="zh-CN"/>
        </w:rPr>
        <w:t>1</w:t>
      </w:r>
      <w:r w:rsidRPr="00F765BA">
        <w:rPr>
          <w:rFonts w:hint="eastAsia"/>
          <w:lang w:eastAsia="zh-CN"/>
        </w:rPr>
        <w:t>），依据上述</w:t>
      </w:r>
      <w:r w:rsidRPr="00F765BA">
        <w:rPr>
          <w:rFonts w:ascii="STKaiti" w:eastAsia="STKaiti" w:hAnsi="STKaiti" w:hint="eastAsia"/>
          <w:lang w:eastAsia="zh-CN"/>
        </w:rPr>
        <w:t>做出决议</w:t>
      </w:r>
      <w:r w:rsidRPr="00F765BA">
        <w:rPr>
          <w:lang w:eastAsia="zh-CN"/>
        </w:rPr>
        <w:t>1.2.2</w:t>
      </w:r>
      <w:r w:rsidRPr="00F765BA">
        <w:rPr>
          <w:rFonts w:hint="eastAsia"/>
          <w:lang w:eastAsia="zh-CN"/>
        </w:rPr>
        <w:t>和</w:t>
      </w:r>
      <w:r w:rsidRPr="00F765BA">
        <w:rPr>
          <w:lang w:eastAsia="zh-CN"/>
        </w:rPr>
        <w:t>1.2.3</w:t>
      </w:r>
      <w:r w:rsidRPr="00F765BA">
        <w:rPr>
          <w:rFonts w:hint="eastAsia"/>
          <w:lang w:eastAsia="zh-CN"/>
        </w:rPr>
        <w:t>的规定，针对第</w:t>
      </w:r>
      <w:r w:rsidRPr="00F765BA">
        <w:rPr>
          <w:b/>
          <w:lang w:eastAsia="zh-CN"/>
        </w:rPr>
        <w:t>5.542</w:t>
      </w:r>
      <w:r w:rsidRPr="00F765BA">
        <w:rPr>
          <w:rFonts w:hint="eastAsia"/>
          <w:lang w:eastAsia="zh-CN"/>
        </w:rPr>
        <w:t>款中提到的主管部门，确定了在</w:t>
      </w:r>
      <w:r w:rsidRPr="00F765BA">
        <w:rPr>
          <w:lang w:eastAsia="zh-CN"/>
        </w:rPr>
        <w:t>27.5-29.1</w:t>
      </w:r>
      <w:r w:rsidR="00A206CF">
        <w:rPr>
          <w:lang w:eastAsia="zh-CN"/>
        </w:rPr>
        <w:t xml:space="preserve"> </w:t>
      </w:r>
      <w:r w:rsidRPr="00F765BA">
        <w:rPr>
          <w:lang w:eastAsia="zh-CN"/>
        </w:rPr>
        <w:t>GHz</w:t>
      </w:r>
      <w:r w:rsidRPr="00F765BA">
        <w:rPr>
          <w:rFonts w:hint="eastAsia"/>
          <w:lang w:eastAsia="zh-CN"/>
        </w:rPr>
        <w:t>频段和</w:t>
      </w:r>
      <w:r w:rsidRPr="00F765BA">
        <w:rPr>
          <w:lang w:eastAsia="zh-CN"/>
        </w:rPr>
        <w:t>29.5-30.0 GHz</w:t>
      </w:r>
      <w:r w:rsidRPr="00F765BA">
        <w:rPr>
          <w:rFonts w:hint="eastAsia"/>
          <w:lang w:eastAsia="zh-CN"/>
        </w:rPr>
        <w:t>频段内保护地面业务不受邻国</w:t>
      </w:r>
      <w:r w:rsidRPr="00F765BA">
        <w:rPr>
          <w:lang w:eastAsia="zh-CN"/>
        </w:rPr>
        <w:t>non-GSO ESIM</w:t>
      </w:r>
      <w:r w:rsidRPr="00F765BA">
        <w:rPr>
          <w:rFonts w:hint="eastAsia"/>
          <w:lang w:eastAsia="zh-CN"/>
        </w:rPr>
        <w:t>所造成的不可接受干扰影响的条件；但不得对在该频段已获得划分并按照《无线电规则》操作的地面业务造成不可接受的干扰，亦不得要求地面业务提供保护的要求依然有效（见</w:t>
      </w:r>
      <w:r w:rsidR="002331D5" w:rsidRPr="00F765BA">
        <w:rPr>
          <w:rFonts w:ascii="STKaiti" w:eastAsia="STKaiti" w:hAnsi="STKaiti" w:hint="eastAsia"/>
          <w:lang w:eastAsia="zh-CN"/>
        </w:rPr>
        <w:t>进一步</w:t>
      </w:r>
      <w:r w:rsidRPr="00F765BA">
        <w:rPr>
          <w:rFonts w:ascii="STKaiti" w:eastAsia="STKaiti" w:hAnsi="STKaiti" w:hint="eastAsia"/>
          <w:lang w:eastAsia="zh-CN"/>
        </w:rPr>
        <w:t>做出决议</w:t>
      </w:r>
      <w:r w:rsidR="002331D5" w:rsidRPr="00A206CF">
        <w:rPr>
          <w:rFonts w:eastAsia="STKaiti"/>
          <w:lang w:eastAsia="zh-CN"/>
        </w:rPr>
        <w:t>5</w:t>
      </w:r>
      <w:proofErr w:type="gramStart"/>
      <w:r w:rsidRPr="00F765BA">
        <w:rPr>
          <w:rFonts w:hint="eastAsia"/>
          <w:lang w:eastAsia="zh-CN"/>
        </w:rPr>
        <w:t>）；</w:t>
      </w:r>
      <w:proofErr w:type="gramEnd"/>
    </w:p>
    <w:p w14:paraId="62A0D527" w14:textId="1F715E50" w:rsidR="005F52D3" w:rsidRPr="00F765BA" w:rsidRDefault="003230D0" w:rsidP="0039579D">
      <w:pPr>
        <w:pStyle w:val="enumlev1"/>
        <w:rPr>
          <w:lang w:eastAsia="zh-CN"/>
        </w:rPr>
      </w:pPr>
      <w:r w:rsidRPr="00F765BA">
        <w:rPr>
          <w:lang w:eastAsia="zh-CN"/>
        </w:rPr>
        <w:t>1.2.5</w:t>
      </w:r>
      <w:r w:rsidRPr="00F765BA">
        <w:rPr>
          <w:lang w:eastAsia="zh-CN"/>
        </w:rPr>
        <w:tab/>
      </w:r>
      <w:r w:rsidRPr="00F765BA">
        <w:rPr>
          <w:rFonts w:hint="eastAsia"/>
          <w:lang w:eastAsia="zh-CN"/>
        </w:rPr>
        <w:t>无线电通信局须根据</w:t>
      </w:r>
      <w:r w:rsidRPr="00F765BA">
        <w:rPr>
          <w:rFonts w:ascii="STKaiti" w:eastAsia="STKaiti" w:hAnsi="STKaiti" w:hint="eastAsia"/>
          <w:lang w:eastAsia="zh-CN"/>
        </w:rPr>
        <w:t>做出决议</w:t>
      </w:r>
      <w:r w:rsidRPr="00F765BA">
        <w:rPr>
          <w:rFonts w:eastAsia="STKaiti"/>
          <w:lang w:eastAsia="zh-CN"/>
        </w:rPr>
        <w:t>1.2.2</w:t>
      </w:r>
      <w:r w:rsidRPr="00F765BA">
        <w:rPr>
          <w:rFonts w:eastAsia="STKaiti" w:hint="eastAsia"/>
          <w:lang w:eastAsia="zh-CN"/>
        </w:rPr>
        <w:t>和</w:t>
      </w:r>
      <w:r w:rsidRPr="00F765BA">
        <w:rPr>
          <w:rFonts w:eastAsia="STKaiti"/>
          <w:lang w:eastAsia="zh-CN"/>
        </w:rPr>
        <w:t>1.2.3</w:t>
      </w:r>
      <w:r w:rsidRPr="00F765BA">
        <w:rPr>
          <w:rFonts w:hint="eastAsia"/>
          <w:lang w:eastAsia="zh-CN"/>
        </w:rPr>
        <w:t>的规定，采用附件</w:t>
      </w:r>
      <w:r w:rsidRPr="00F765BA">
        <w:rPr>
          <w:rFonts w:hint="eastAsia"/>
          <w:lang w:eastAsia="zh-CN"/>
        </w:rPr>
        <w:t>2</w:t>
      </w:r>
      <w:r w:rsidRPr="00F765BA">
        <w:rPr>
          <w:rFonts w:hint="eastAsia"/>
          <w:lang w:eastAsia="zh-CN"/>
        </w:rPr>
        <w:t>中的方法，对是否符合本决议附件</w:t>
      </w:r>
      <w:r w:rsidRPr="00F765BA">
        <w:rPr>
          <w:lang w:eastAsia="zh-CN"/>
        </w:rPr>
        <w:t>1</w:t>
      </w:r>
      <w:r w:rsidRPr="00F765BA">
        <w:rPr>
          <w:rFonts w:hint="eastAsia"/>
          <w:lang w:eastAsia="zh-CN"/>
        </w:rPr>
        <w:t>第</w:t>
      </w:r>
      <w:r w:rsidRPr="00F765BA">
        <w:rPr>
          <w:rFonts w:hint="eastAsia"/>
          <w:lang w:eastAsia="zh-CN"/>
        </w:rPr>
        <w:t>2</w:t>
      </w:r>
      <w:r w:rsidRPr="00F765BA">
        <w:rPr>
          <w:rFonts w:hint="eastAsia"/>
          <w:lang w:eastAsia="zh-CN"/>
        </w:rPr>
        <w:t>部分规定的航空</w:t>
      </w:r>
      <w:r w:rsidRPr="00F765BA">
        <w:rPr>
          <w:lang w:eastAsia="zh-CN"/>
        </w:rPr>
        <w:t>non-GSO ESIM</w:t>
      </w:r>
      <w:r w:rsidRPr="00F765BA">
        <w:rPr>
          <w:rFonts w:hint="eastAsia"/>
          <w:lang w:eastAsia="zh-CN"/>
        </w:rPr>
        <w:t>到达地球表面时的功率通量密度（</w:t>
      </w:r>
      <w:proofErr w:type="spellStart"/>
      <w:r w:rsidRPr="00F765BA">
        <w:rPr>
          <w:lang w:eastAsia="zh-CN"/>
        </w:rPr>
        <w:t>pfd</w:t>
      </w:r>
      <w:proofErr w:type="spellEnd"/>
      <w:r w:rsidRPr="00F765BA">
        <w:rPr>
          <w:rFonts w:hint="eastAsia"/>
          <w:lang w:eastAsia="zh-CN"/>
        </w:rPr>
        <w:t>）限值特性进行审查，并在</w:t>
      </w:r>
      <w:r w:rsidRPr="00F765BA">
        <w:rPr>
          <w:lang w:eastAsia="zh-CN"/>
        </w:rPr>
        <w:t xml:space="preserve">BR </w:t>
      </w:r>
      <w:proofErr w:type="gramStart"/>
      <w:r w:rsidRPr="00F765BA">
        <w:rPr>
          <w:lang w:eastAsia="zh-CN"/>
        </w:rPr>
        <w:t>IFIC</w:t>
      </w:r>
      <w:r w:rsidRPr="00F765BA">
        <w:rPr>
          <w:rFonts w:hint="eastAsia"/>
          <w:lang w:eastAsia="zh-CN"/>
        </w:rPr>
        <w:t>中公布该审查结果；</w:t>
      </w:r>
      <w:proofErr w:type="gramEnd"/>
    </w:p>
    <w:p w14:paraId="7181A3C1" w14:textId="77777777" w:rsidR="005F52D3" w:rsidRPr="00F765BA" w:rsidRDefault="003230D0" w:rsidP="0039579D">
      <w:pPr>
        <w:rPr>
          <w:lang w:eastAsia="zh-CN"/>
        </w:rPr>
      </w:pPr>
      <w:r w:rsidRPr="00F765BA">
        <w:rPr>
          <w:lang w:eastAsia="zh-CN"/>
        </w:rPr>
        <w:t>1.3</w:t>
      </w:r>
      <w:r w:rsidRPr="00F765BA">
        <w:rPr>
          <w:lang w:eastAsia="zh-CN"/>
        </w:rPr>
        <w:tab/>
      </w:r>
      <w:r w:rsidRPr="00F765BA">
        <w:rPr>
          <w:rFonts w:ascii="SimSun" w:hAnsi="SimSun" w:cs="SimSun" w:hint="eastAsia"/>
          <w:lang w:eastAsia="zh-CN"/>
        </w:rPr>
        <w:t>当报告</w:t>
      </w:r>
      <w:r w:rsidRPr="00F765BA">
        <w:rPr>
          <w:lang w:eastAsia="zh-CN"/>
        </w:rPr>
        <w:t>A-ESIM</w:t>
      </w:r>
      <w:r w:rsidRPr="00F765BA">
        <w:rPr>
          <w:rFonts w:ascii="SimSun" w:hAnsi="SimSun" w:cs="SimSun" w:hint="eastAsia"/>
          <w:lang w:eastAsia="zh-CN"/>
        </w:rPr>
        <w:t>和</w:t>
      </w:r>
      <w:r w:rsidRPr="00F765BA">
        <w:rPr>
          <w:rFonts w:ascii="SimSun" w:hAnsi="SimSun" w:cs="SimSun"/>
          <w:lang w:eastAsia="zh-CN"/>
        </w:rPr>
        <w:t>/或</w:t>
      </w:r>
      <w:r w:rsidRPr="00F765BA">
        <w:rPr>
          <w:lang w:eastAsia="zh-CN"/>
        </w:rPr>
        <w:t>M-ESIM</w:t>
      </w:r>
      <w:r w:rsidRPr="00F765BA">
        <w:rPr>
          <w:rFonts w:ascii="SimSun" w:hAnsi="SimSun" w:cs="SimSun" w:hint="eastAsia"/>
          <w:lang w:eastAsia="zh-CN"/>
        </w:rPr>
        <w:t>造成不可接受的干扰时：</w:t>
      </w:r>
    </w:p>
    <w:p w14:paraId="21BE2025" w14:textId="77777777" w:rsidR="005F52D3" w:rsidRPr="00F765BA" w:rsidRDefault="003230D0" w:rsidP="0039579D">
      <w:pPr>
        <w:pStyle w:val="enumlev1"/>
        <w:rPr>
          <w:szCs w:val="24"/>
          <w:lang w:eastAsia="zh-CN"/>
        </w:rPr>
      </w:pPr>
      <w:r w:rsidRPr="00F765BA">
        <w:rPr>
          <w:lang w:eastAsia="zh-CN"/>
        </w:rPr>
        <w:t>1.3.1</w:t>
      </w:r>
      <w:r w:rsidRPr="00F765BA">
        <w:rPr>
          <w:lang w:eastAsia="zh-CN"/>
        </w:rPr>
        <w:tab/>
        <w:t>ESIM</w:t>
      </w:r>
      <w:r w:rsidRPr="00F765BA">
        <w:rPr>
          <w:rFonts w:hint="eastAsia"/>
          <w:lang w:eastAsia="zh-CN"/>
        </w:rPr>
        <w:t>与之通信的</w:t>
      </w:r>
      <w:r w:rsidRPr="00F765BA">
        <w:rPr>
          <w:lang w:eastAsia="zh-CN"/>
        </w:rPr>
        <w:t xml:space="preserve">non-GSO </w:t>
      </w:r>
      <w:proofErr w:type="gramStart"/>
      <w:r w:rsidRPr="00F765BA">
        <w:rPr>
          <w:lang w:eastAsia="zh-CN"/>
        </w:rPr>
        <w:t>FSS</w:t>
      </w:r>
      <w:r w:rsidRPr="00F765BA">
        <w:rPr>
          <w:rFonts w:hint="eastAsia"/>
          <w:lang w:eastAsia="zh-CN"/>
        </w:rPr>
        <w:t>系统的通知主管部门是负责解决不可接受的干扰情况的唯一主管部门；</w:t>
      </w:r>
      <w:proofErr w:type="gramEnd"/>
    </w:p>
    <w:p w14:paraId="059854A3" w14:textId="4E1E506A" w:rsidR="005F52D3" w:rsidRPr="00F765BA" w:rsidRDefault="003230D0" w:rsidP="0039579D">
      <w:pPr>
        <w:pStyle w:val="enumlev1"/>
        <w:rPr>
          <w:lang w:eastAsia="zh-CN"/>
        </w:rPr>
      </w:pPr>
      <w:r w:rsidRPr="00F765BA">
        <w:rPr>
          <w:lang w:eastAsia="zh-CN"/>
        </w:rPr>
        <w:t>1.3.2</w:t>
      </w:r>
      <w:r w:rsidRPr="00F765BA">
        <w:rPr>
          <w:lang w:eastAsia="zh-CN"/>
        </w:rPr>
        <w:tab/>
        <w:t>ESIM</w:t>
      </w:r>
      <w:r w:rsidRPr="00F765BA">
        <w:rPr>
          <w:rFonts w:hint="eastAsia"/>
          <w:lang w:eastAsia="zh-CN"/>
        </w:rPr>
        <w:t>与之通信的</w:t>
      </w:r>
      <w:r w:rsidRPr="00F765BA">
        <w:rPr>
          <w:lang w:eastAsia="zh-CN"/>
        </w:rPr>
        <w:t xml:space="preserve">non-GSO </w:t>
      </w:r>
      <w:proofErr w:type="gramStart"/>
      <w:r w:rsidRPr="00F765BA">
        <w:rPr>
          <w:lang w:eastAsia="zh-CN"/>
        </w:rPr>
        <w:t>FSS</w:t>
      </w:r>
      <w:r w:rsidRPr="00F765BA">
        <w:rPr>
          <w:rFonts w:hint="eastAsia"/>
          <w:lang w:eastAsia="zh-CN"/>
        </w:rPr>
        <w:t>系统的通知主管部门须立即采取必要措施消除干扰或将干扰降低到可接受的水平；</w:t>
      </w:r>
      <w:proofErr w:type="gramEnd"/>
    </w:p>
    <w:p w14:paraId="3FF3A07F" w14:textId="77777777" w:rsidR="005F52D3" w:rsidRPr="00F765BA" w:rsidRDefault="003230D0" w:rsidP="0039579D">
      <w:pPr>
        <w:pStyle w:val="enumlev1"/>
        <w:rPr>
          <w:szCs w:val="24"/>
          <w:lang w:eastAsia="zh-CN"/>
        </w:rPr>
      </w:pPr>
      <w:r w:rsidRPr="00F765BA">
        <w:rPr>
          <w:lang w:eastAsia="zh-CN"/>
        </w:rPr>
        <w:t>1.3.3</w:t>
      </w:r>
      <w:r w:rsidRPr="00F765BA">
        <w:rPr>
          <w:lang w:eastAsia="zh-CN"/>
        </w:rPr>
        <w:tab/>
      </w:r>
      <w:proofErr w:type="gramStart"/>
      <w:r w:rsidRPr="00F765BA">
        <w:rPr>
          <w:rFonts w:hint="eastAsia"/>
          <w:szCs w:val="24"/>
          <w:lang w:eastAsia="zh-CN"/>
        </w:rPr>
        <w:t>受影响的主管部门可协助解决或提供有助于解决不可接受的干扰情况的信息；</w:t>
      </w:r>
      <w:proofErr w:type="gramEnd"/>
    </w:p>
    <w:p w14:paraId="70F1EBEC" w14:textId="7049501A" w:rsidR="005F52D3" w:rsidRPr="00F765BA" w:rsidRDefault="003230D0" w:rsidP="0039579D">
      <w:pPr>
        <w:pStyle w:val="enumlev1"/>
        <w:rPr>
          <w:lang w:eastAsia="zh-CN"/>
        </w:rPr>
      </w:pPr>
      <w:r w:rsidRPr="00F765BA">
        <w:rPr>
          <w:lang w:eastAsia="zh-CN"/>
        </w:rPr>
        <w:t>1.3.4</w:t>
      </w:r>
      <w:r w:rsidRPr="00F765BA">
        <w:rPr>
          <w:lang w:eastAsia="zh-CN"/>
        </w:rPr>
        <w:tab/>
      </w:r>
      <w:r w:rsidRPr="00F765BA">
        <w:rPr>
          <w:rFonts w:hint="eastAsia"/>
          <w:szCs w:val="24"/>
          <w:lang w:eastAsia="zh-CN"/>
        </w:rPr>
        <w:t>授权在其辖区内操作</w:t>
      </w:r>
      <w:r w:rsidRPr="00F765BA">
        <w:rPr>
          <w:lang w:eastAsia="zh-CN"/>
        </w:rPr>
        <w:t>A-ESIM</w:t>
      </w:r>
      <w:r w:rsidRPr="00F765BA">
        <w:rPr>
          <w:rFonts w:hint="eastAsia"/>
          <w:lang w:eastAsia="zh-CN"/>
        </w:rPr>
        <w:t>和</w:t>
      </w:r>
      <w:r w:rsidRPr="00F765BA">
        <w:rPr>
          <w:lang w:eastAsia="zh-CN"/>
        </w:rPr>
        <w:t>M-ESIM</w:t>
      </w:r>
      <w:r w:rsidRPr="00F765BA">
        <w:rPr>
          <w:rFonts w:hint="eastAsia"/>
          <w:szCs w:val="24"/>
          <w:lang w:eastAsia="zh-CN"/>
        </w:rPr>
        <w:t>的主管部门须尽可能开展合作，协助解决不可接受的干扰问题，</w:t>
      </w:r>
      <w:proofErr w:type="gramStart"/>
      <w:r w:rsidRPr="00F765BA">
        <w:rPr>
          <w:rFonts w:hint="eastAsia"/>
          <w:szCs w:val="24"/>
          <w:lang w:eastAsia="zh-CN"/>
        </w:rPr>
        <w:t>包括提供必要的信息；</w:t>
      </w:r>
      <w:proofErr w:type="gramEnd"/>
    </w:p>
    <w:p w14:paraId="0BF4AD48" w14:textId="77777777" w:rsidR="005F52D3" w:rsidRPr="00F765BA" w:rsidRDefault="003230D0" w:rsidP="0039579D">
      <w:pPr>
        <w:pStyle w:val="enumlev1"/>
        <w:rPr>
          <w:lang w:eastAsia="zh-CN"/>
        </w:rPr>
      </w:pPr>
      <w:r w:rsidRPr="00F765BA">
        <w:rPr>
          <w:lang w:eastAsia="zh-CN"/>
        </w:rPr>
        <w:t>1.3.5</w:t>
      </w:r>
      <w:r w:rsidRPr="00F765BA">
        <w:rPr>
          <w:lang w:eastAsia="zh-CN"/>
        </w:rPr>
        <w:tab/>
      </w:r>
      <w:r w:rsidRPr="00F765BA">
        <w:rPr>
          <w:rFonts w:hint="eastAsia"/>
          <w:lang w:eastAsia="zh-CN"/>
        </w:rPr>
        <w:t>负责</w:t>
      </w:r>
      <w:r w:rsidRPr="00F765BA">
        <w:rPr>
          <w:lang w:eastAsia="zh-CN"/>
        </w:rPr>
        <w:t>ESIM</w:t>
      </w:r>
      <w:r w:rsidRPr="00F765BA">
        <w:rPr>
          <w:rFonts w:hint="eastAsia"/>
          <w:lang w:eastAsia="zh-CN"/>
        </w:rPr>
        <w:t>在其上操作的飞机或船只的主管部门须提供一个联络点，</w:t>
      </w:r>
      <w:proofErr w:type="gramStart"/>
      <w:r w:rsidRPr="00F765BA">
        <w:rPr>
          <w:rFonts w:hint="eastAsia"/>
          <w:lang w:eastAsia="zh-CN"/>
        </w:rPr>
        <w:t>以协助确定</w:t>
      </w:r>
      <w:r w:rsidRPr="00F765BA">
        <w:rPr>
          <w:lang w:eastAsia="zh-CN"/>
        </w:rPr>
        <w:t>ESIM</w:t>
      </w:r>
      <w:r w:rsidRPr="00F765BA">
        <w:rPr>
          <w:rFonts w:hint="eastAsia"/>
          <w:lang w:eastAsia="zh-CN"/>
        </w:rPr>
        <w:t>与之通信的卫星的通知主管部门；</w:t>
      </w:r>
      <w:proofErr w:type="gramEnd"/>
    </w:p>
    <w:p w14:paraId="44A8500A" w14:textId="77777777" w:rsidR="005F52D3" w:rsidRPr="00F765BA" w:rsidRDefault="003230D0" w:rsidP="0039579D">
      <w:pPr>
        <w:rPr>
          <w:lang w:eastAsia="zh-CN"/>
        </w:rPr>
      </w:pPr>
      <w:r w:rsidRPr="00F765BA">
        <w:rPr>
          <w:lang w:eastAsia="zh-CN"/>
        </w:rPr>
        <w:t>1.4</w:t>
      </w:r>
      <w:r w:rsidRPr="00F765BA">
        <w:rPr>
          <w:lang w:eastAsia="zh-CN"/>
        </w:rPr>
        <w:tab/>
        <w:t>ESIM</w:t>
      </w:r>
      <w:r w:rsidRPr="00F765BA">
        <w:rPr>
          <w:rFonts w:hint="eastAsia"/>
          <w:lang w:eastAsia="zh-CN"/>
        </w:rPr>
        <w:t>与之通信的</w:t>
      </w:r>
      <w:r w:rsidRPr="00F765BA">
        <w:rPr>
          <w:lang w:eastAsia="zh-CN"/>
        </w:rPr>
        <w:t>non-GSO FSS</w:t>
      </w:r>
      <w:r w:rsidRPr="00F765BA">
        <w:rPr>
          <w:rFonts w:hint="eastAsia"/>
          <w:lang w:eastAsia="zh-CN"/>
        </w:rPr>
        <w:t>卫星系统的通知主管部门须确保：</w:t>
      </w:r>
    </w:p>
    <w:p w14:paraId="081361E8" w14:textId="77777777" w:rsidR="005F52D3" w:rsidRPr="00F765BA" w:rsidRDefault="003230D0" w:rsidP="0039579D">
      <w:pPr>
        <w:pStyle w:val="enumlev1"/>
        <w:rPr>
          <w:lang w:eastAsia="zh-CN"/>
        </w:rPr>
      </w:pPr>
      <w:r w:rsidRPr="00F765BA">
        <w:rPr>
          <w:lang w:eastAsia="zh-CN"/>
        </w:rPr>
        <w:t>1.4.1</w:t>
      </w:r>
      <w:r w:rsidRPr="00F765BA">
        <w:rPr>
          <w:lang w:eastAsia="zh-CN"/>
        </w:rPr>
        <w:tab/>
      </w:r>
      <w:r w:rsidRPr="00F765BA">
        <w:rPr>
          <w:rFonts w:ascii="SimSun" w:hAnsi="SimSun" w:cs="SimSun" w:hint="eastAsia"/>
          <w:lang w:eastAsia="zh-CN"/>
        </w:rPr>
        <w:t>针对</w:t>
      </w:r>
      <w:r w:rsidRPr="00F765BA">
        <w:rPr>
          <w:lang w:eastAsia="zh-CN"/>
        </w:rPr>
        <w:t>A-ESIM</w:t>
      </w:r>
      <w:r w:rsidRPr="00F765BA">
        <w:rPr>
          <w:rFonts w:ascii="SimSun" w:hAnsi="SimSun" w:cs="SimSun" w:hint="eastAsia"/>
          <w:lang w:eastAsia="zh-CN"/>
        </w:rPr>
        <w:t>和</w:t>
      </w:r>
      <w:r w:rsidRPr="00F765BA">
        <w:rPr>
          <w:lang w:eastAsia="zh-CN"/>
        </w:rPr>
        <w:t>M-ESIM</w:t>
      </w:r>
      <w:r w:rsidRPr="00F765BA">
        <w:rPr>
          <w:rFonts w:ascii="SimSun" w:hAnsi="SimSun" w:cs="SimSun" w:hint="eastAsia"/>
          <w:lang w:eastAsia="zh-CN"/>
        </w:rPr>
        <w:t>的运行，采用技术以保持对相关</w:t>
      </w:r>
      <w:r w:rsidRPr="00F765BA">
        <w:rPr>
          <w:lang w:eastAsia="zh-CN"/>
        </w:rPr>
        <w:t xml:space="preserve">GSO </w:t>
      </w:r>
      <w:proofErr w:type="gramStart"/>
      <w:r w:rsidRPr="00F765BA">
        <w:rPr>
          <w:lang w:eastAsia="zh-CN"/>
        </w:rPr>
        <w:t>FSS</w:t>
      </w:r>
      <w:r w:rsidRPr="00F765BA">
        <w:rPr>
          <w:rFonts w:ascii="SimSun" w:hAnsi="SimSun" w:cs="SimSun" w:hint="eastAsia"/>
          <w:lang w:eastAsia="zh-CN"/>
        </w:rPr>
        <w:t>卫星适当的天线指向精度；</w:t>
      </w:r>
      <w:proofErr w:type="gramEnd"/>
    </w:p>
    <w:p w14:paraId="6A9FC5B0" w14:textId="1C5F199D" w:rsidR="005F52D3" w:rsidRPr="00F765BA" w:rsidRDefault="003230D0" w:rsidP="0039579D">
      <w:pPr>
        <w:pStyle w:val="enumlev1"/>
        <w:rPr>
          <w:lang w:eastAsia="zh-CN"/>
        </w:rPr>
      </w:pPr>
      <w:r w:rsidRPr="00F765BA">
        <w:rPr>
          <w:lang w:eastAsia="zh-CN"/>
        </w:rPr>
        <w:t>1.4.2</w:t>
      </w:r>
      <w:r w:rsidRPr="00F765BA">
        <w:rPr>
          <w:lang w:eastAsia="zh-CN"/>
        </w:rPr>
        <w:tab/>
      </w:r>
      <w:r w:rsidRPr="00F765BA">
        <w:rPr>
          <w:rFonts w:ascii="SimSun" w:hAnsi="SimSun" w:cs="SimSun" w:hint="eastAsia"/>
          <w:lang w:eastAsia="zh-CN"/>
        </w:rPr>
        <w:t>须采取一切必要措施，使机载和船载地球站受到网络控制和监测中心（</w:t>
      </w:r>
      <w:r w:rsidRPr="00F765BA">
        <w:rPr>
          <w:lang w:eastAsia="zh-CN"/>
        </w:rPr>
        <w:t>NCMC</w:t>
      </w:r>
      <w:r w:rsidRPr="00F765BA">
        <w:rPr>
          <w:rFonts w:asciiTheme="minorEastAsia" w:hAnsiTheme="minorEastAsia" w:hint="eastAsia"/>
          <w:lang w:eastAsia="zh-CN"/>
        </w:rPr>
        <w:t>）</w:t>
      </w:r>
      <w:r w:rsidRPr="00F765BA">
        <w:rPr>
          <w:rFonts w:ascii="SimSun" w:hAnsi="SimSun" w:cs="SimSun" w:hint="eastAsia"/>
          <w:lang w:eastAsia="zh-CN"/>
        </w:rPr>
        <w:t>的长期监测和控制，以遵守本决议的条款，并能够接收和立即执行特别是来自</w:t>
      </w:r>
      <w:r w:rsidRPr="00F765BA">
        <w:rPr>
          <w:lang w:eastAsia="zh-CN"/>
        </w:rPr>
        <w:t>NCMC</w:t>
      </w:r>
      <w:proofErr w:type="gramStart"/>
      <w:r w:rsidRPr="00F765BA">
        <w:rPr>
          <w:rFonts w:ascii="SimSun" w:hAnsi="SimSun" w:cs="SimSun" w:hint="eastAsia"/>
          <w:lang w:eastAsia="zh-CN"/>
        </w:rPr>
        <w:t>的“</w:t>
      </w:r>
      <w:proofErr w:type="gramEnd"/>
      <w:r w:rsidR="00F765BA" w:rsidRPr="00F765BA">
        <w:rPr>
          <w:rFonts w:ascii="SimSun" w:hAnsi="SimSun" w:cs="SimSun" w:hint="eastAsia"/>
          <w:lang w:eastAsia="zh-CN"/>
        </w:rPr>
        <w:t>允许发射</w:t>
      </w:r>
      <w:r w:rsidRPr="00F765BA">
        <w:rPr>
          <w:rFonts w:ascii="SimSun" w:hAnsi="SimSun" w:cs="SimSun" w:hint="eastAsia"/>
          <w:lang w:eastAsia="zh-CN"/>
        </w:rPr>
        <w:t>”和“</w:t>
      </w:r>
      <w:r w:rsidR="00F765BA" w:rsidRPr="00F765BA">
        <w:rPr>
          <w:rFonts w:ascii="SimSun" w:hAnsi="SimSun" w:cs="SimSun" w:hint="eastAsia"/>
          <w:lang w:eastAsia="zh-CN"/>
        </w:rPr>
        <w:t>禁止发射</w:t>
      </w:r>
      <w:r w:rsidRPr="00F765BA">
        <w:rPr>
          <w:rFonts w:ascii="SimSun" w:hAnsi="SimSun" w:cs="SimSun" w:hint="eastAsia"/>
          <w:lang w:eastAsia="zh-CN"/>
        </w:rPr>
        <w:t>”的指令；</w:t>
      </w:r>
    </w:p>
    <w:p w14:paraId="0E6FEAED" w14:textId="77777777" w:rsidR="005F52D3" w:rsidRPr="00F765BA" w:rsidRDefault="003230D0" w:rsidP="0039579D">
      <w:pPr>
        <w:pStyle w:val="enumlev1"/>
        <w:rPr>
          <w:lang w:eastAsia="zh-CN"/>
        </w:rPr>
      </w:pPr>
      <w:r w:rsidRPr="00F765BA">
        <w:rPr>
          <w:lang w:eastAsia="zh-CN"/>
        </w:rPr>
        <w:t>1.4.3</w:t>
      </w:r>
      <w:r w:rsidRPr="00F765BA">
        <w:rPr>
          <w:lang w:eastAsia="zh-CN"/>
        </w:rPr>
        <w:tab/>
      </w:r>
      <w:r w:rsidRPr="00F765BA">
        <w:rPr>
          <w:rFonts w:hint="eastAsia"/>
          <w:lang w:eastAsia="zh-CN"/>
        </w:rPr>
        <w:t>采取措施，使</w:t>
      </w:r>
      <w:r w:rsidRPr="00F765BA">
        <w:rPr>
          <w:lang w:eastAsia="zh-CN"/>
        </w:rPr>
        <w:t>A-ESIM</w:t>
      </w:r>
      <w:r w:rsidRPr="00F765BA">
        <w:rPr>
          <w:rFonts w:hint="eastAsia"/>
          <w:lang w:eastAsia="zh-CN"/>
        </w:rPr>
        <w:t>和</w:t>
      </w:r>
      <w:r w:rsidRPr="00F765BA">
        <w:rPr>
          <w:lang w:eastAsia="zh-CN"/>
        </w:rPr>
        <w:t>/</w:t>
      </w:r>
      <w:r w:rsidRPr="00F765BA">
        <w:rPr>
          <w:rFonts w:hint="eastAsia"/>
          <w:lang w:eastAsia="zh-CN"/>
        </w:rPr>
        <w:t>或</w:t>
      </w:r>
      <w:r w:rsidRPr="00F765BA">
        <w:rPr>
          <w:lang w:eastAsia="zh-CN"/>
        </w:rPr>
        <w:t>M-ESIM</w:t>
      </w:r>
      <w:r w:rsidRPr="00F765BA">
        <w:rPr>
          <w:rFonts w:hint="eastAsia"/>
          <w:lang w:eastAsia="zh-CN"/>
        </w:rPr>
        <w:t>不在一个主管部门管辖的领土上（包括其领水和领空）进行发射，</w:t>
      </w:r>
      <w:proofErr w:type="gramStart"/>
      <w:r w:rsidRPr="00F765BA">
        <w:rPr>
          <w:rFonts w:hint="eastAsia"/>
          <w:lang w:eastAsia="zh-CN"/>
        </w:rPr>
        <w:t>未授权其使用；</w:t>
      </w:r>
      <w:proofErr w:type="gramEnd"/>
    </w:p>
    <w:p w14:paraId="76942E7B" w14:textId="77777777" w:rsidR="005F52D3" w:rsidRPr="00F765BA" w:rsidRDefault="003230D0" w:rsidP="0039579D">
      <w:pPr>
        <w:pStyle w:val="enumlev1"/>
        <w:rPr>
          <w:lang w:eastAsia="zh-CN"/>
        </w:rPr>
      </w:pPr>
      <w:bookmarkStart w:id="29" w:name="_Hlk131267126"/>
      <w:r w:rsidRPr="00F765BA">
        <w:rPr>
          <w:lang w:eastAsia="zh-CN"/>
        </w:rPr>
        <w:t>1.4.4</w:t>
      </w:r>
      <w:r w:rsidRPr="00F765BA">
        <w:rPr>
          <w:lang w:eastAsia="zh-CN"/>
        </w:rPr>
        <w:tab/>
        <w:t>ESIM</w:t>
      </w:r>
      <w:r w:rsidRPr="00F765BA">
        <w:rPr>
          <w:rFonts w:hint="eastAsia"/>
          <w:lang w:eastAsia="zh-CN"/>
        </w:rPr>
        <w:t>与之通信的</w:t>
      </w:r>
      <w:r w:rsidRPr="00F765BA">
        <w:rPr>
          <w:lang w:eastAsia="zh-CN"/>
        </w:rPr>
        <w:t>non-GSO FSS</w:t>
      </w:r>
      <w:r w:rsidRPr="00F765BA">
        <w:rPr>
          <w:rFonts w:ascii="SimSun" w:hAnsi="SimSun" w:cs="SimSun" w:hint="eastAsia"/>
          <w:lang w:eastAsia="zh-CN"/>
        </w:rPr>
        <w:t>系统的通知主管部门须在附录</w:t>
      </w:r>
      <w:r w:rsidRPr="00F765BA">
        <w:rPr>
          <w:b/>
          <w:lang w:eastAsia="zh-CN"/>
        </w:rPr>
        <w:t>4</w:t>
      </w:r>
      <w:r w:rsidRPr="00F765BA">
        <w:rPr>
          <w:rFonts w:ascii="SimSun" w:hAnsi="SimSun" w:cs="SimSun"/>
          <w:lang w:eastAsia="zh-CN"/>
        </w:rPr>
        <w:t>“</w:t>
      </w:r>
      <w:proofErr w:type="gramStart"/>
      <w:r w:rsidRPr="00F765BA">
        <w:rPr>
          <w:rFonts w:ascii="SimSun" w:hAnsi="SimSun" w:cs="SimSun"/>
          <w:lang w:eastAsia="zh-CN"/>
        </w:rPr>
        <w:t>提交资料”中提供一个常设联络点</w:t>
      </w:r>
      <w:proofErr w:type="gramEnd"/>
      <w:r w:rsidRPr="00F765BA">
        <w:rPr>
          <w:rFonts w:ascii="SimSun" w:hAnsi="SimSun" w:cs="SimSun"/>
          <w:lang w:eastAsia="zh-CN"/>
        </w:rPr>
        <w:t>，并须将之发布在</w:t>
      </w:r>
      <w:r w:rsidRPr="00F765BA">
        <w:rPr>
          <w:lang w:eastAsia="zh-CN"/>
        </w:rPr>
        <w:t>BR IFIC</w:t>
      </w:r>
      <w:r w:rsidRPr="00F765BA">
        <w:rPr>
          <w:rFonts w:hint="eastAsia"/>
          <w:lang w:eastAsia="zh-CN"/>
        </w:rPr>
        <w:t>的相关专</w:t>
      </w:r>
      <w:r w:rsidRPr="00F765BA">
        <w:rPr>
          <w:rFonts w:ascii="SimSun" w:hAnsi="SimSun" w:cs="SimSun" w:hint="eastAsia"/>
          <w:lang w:eastAsia="zh-CN"/>
        </w:rPr>
        <w:t>门章节中，以追踪任何可疑的</w:t>
      </w:r>
      <w:r w:rsidRPr="00F765BA">
        <w:rPr>
          <w:lang w:eastAsia="zh-CN"/>
        </w:rPr>
        <w:t>A-ESIM</w:t>
      </w:r>
      <w:r w:rsidRPr="00F765BA">
        <w:rPr>
          <w:rFonts w:ascii="SimSun" w:hAnsi="SimSun" w:cs="SimSun" w:hint="eastAsia"/>
          <w:lang w:eastAsia="zh-CN"/>
        </w:rPr>
        <w:t>或</w:t>
      </w:r>
      <w:r w:rsidRPr="00F765BA">
        <w:rPr>
          <w:lang w:eastAsia="zh-CN"/>
        </w:rPr>
        <w:t>M-ESIM</w:t>
      </w:r>
      <w:r w:rsidRPr="00F765BA">
        <w:rPr>
          <w:rFonts w:ascii="SimSun" w:hAnsi="SimSun" w:cs="SimSun" w:hint="eastAsia"/>
          <w:lang w:eastAsia="zh-CN"/>
        </w:rPr>
        <w:t>造成的不可接受干扰的情况，并立即对相关请求作出回应；</w:t>
      </w:r>
    </w:p>
    <w:bookmarkEnd w:id="29"/>
    <w:p w14:paraId="71AF109F" w14:textId="77777777" w:rsidR="005F52D3" w:rsidRPr="00F765BA" w:rsidRDefault="003230D0" w:rsidP="0039579D">
      <w:pPr>
        <w:rPr>
          <w:lang w:eastAsia="zh-CN"/>
        </w:rPr>
      </w:pPr>
      <w:r w:rsidRPr="00F765BA">
        <w:rPr>
          <w:lang w:eastAsia="zh-CN"/>
        </w:rPr>
        <w:t>2</w:t>
      </w:r>
      <w:r w:rsidRPr="00F765BA">
        <w:rPr>
          <w:lang w:eastAsia="zh-CN"/>
        </w:rPr>
        <w:tab/>
        <w:t>non-GSO ESIM</w:t>
      </w:r>
      <w:r w:rsidRPr="00F765BA">
        <w:rPr>
          <w:rFonts w:hint="eastAsia"/>
          <w:lang w:eastAsia="zh-CN"/>
        </w:rPr>
        <w:t>不得用于生命安全应用，</w:t>
      </w:r>
      <w:proofErr w:type="gramStart"/>
      <w:r w:rsidRPr="00F765BA">
        <w:rPr>
          <w:rFonts w:hint="eastAsia"/>
          <w:lang w:eastAsia="zh-CN"/>
        </w:rPr>
        <w:t>或为生命安全应用所依赖；</w:t>
      </w:r>
      <w:proofErr w:type="gramEnd"/>
    </w:p>
    <w:p w14:paraId="5DF1C607" w14:textId="0E676EB3" w:rsidR="005F52D3" w:rsidRPr="00F765BA" w:rsidRDefault="003230D0" w:rsidP="0039579D">
      <w:pPr>
        <w:rPr>
          <w:rFonts w:ascii="Calibri" w:hAnsi="Calibri" w:cs="Calibri"/>
          <w:bCs/>
          <w:szCs w:val="24"/>
          <w:lang w:eastAsia="zh-CN"/>
        </w:rPr>
      </w:pPr>
      <w:r w:rsidRPr="00F765BA">
        <w:rPr>
          <w:lang w:eastAsia="zh-CN"/>
        </w:rPr>
        <w:t>3</w:t>
      </w:r>
      <w:r w:rsidRPr="00F765BA">
        <w:rPr>
          <w:lang w:eastAsia="zh-CN"/>
        </w:rPr>
        <w:tab/>
      </w:r>
      <w:r w:rsidRPr="00F765BA">
        <w:rPr>
          <w:rFonts w:hint="eastAsia"/>
          <w:lang w:eastAsia="zh-CN"/>
        </w:rPr>
        <w:t>只有根据第</w:t>
      </w:r>
      <w:r w:rsidRPr="00F765BA">
        <w:rPr>
          <w:rFonts w:hint="eastAsia"/>
          <w:b/>
          <w:bCs/>
          <w:lang w:eastAsia="zh-CN"/>
        </w:rPr>
        <w:t>1</w:t>
      </w:r>
      <w:r w:rsidRPr="00F765BA">
        <w:rPr>
          <w:b/>
          <w:bCs/>
          <w:lang w:eastAsia="zh-CN"/>
        </w:rPr>
        <w:t>8.1</w:t>
      </w:r>
      <w:r w:rsidRPr="00F765BA">
        <w:rPr>
          <w:rFonts w:hint="eastAsia"/>
          <w:lang w:eastAsia="zh-CN"/>
        </w:rPr>
        <w:t>款从某个主管部门获得授权或许可后，才能</w:t>
      </w:r>
      <w:r w:rsidRPr="00F765BA">
        <w:rPr>
          <w:rFonts w:hint="eastAsia"/>
          <w:lang w:val="en-US" w:eastAsia="zh-CN"/>
        </w:rPr>
        <w:t>在其管辖的领土内（包括领海和领空）操作</w:t>
      </w:r>
      <w:r w:rsidRPr="00F765BA">
        <w:rPr>
          <w:lang w:eastAsia="zh-CN"/>
        </w:rPr>
        <w:t xml:space="preserve">non-GSO </w:t>
      </w:r>
      <w:proofErr w:type="gramStart"/>
      <w:r w:rsidRPr="00F765BA">
        <w:rPr>
          <w:lang w:val="en-US" w:eastAsia="zh-CN"/>
        </w:rPr>
        <w:t>ESIM</w:t>
      </w:r>
      <w:r w:rsidRPr="00F765BA">
        <w:rPr>
          <w:rFonts w:hint="eastAsia"/>
          <w:lang w:val="en-US" w:eastAsia="zh-CN"/>
        </w:rPr>
        <w:t>；</w:t>
      </w:r>
      <w:proofErr w:type="gramEnd"/>
    </w:p>
    <w:p w14:paraId="1F46E817" w14:textId="46B16545" w:rsidR="005F52D3" w:rsidRPr="00F765BA" w:rsidRDefault="003230D0" w:rsidP="0039579D">
      <w:pPr>
        <w:rPr>
          <w:lang w:eastAsia="zh-CN"/>
        </w:rPr>
      </w:pPr>
      <w:r w:rsidRPr="00F765BA">
        <w:rPr>
          <w:lang w:eastAsia="zh-CN"/>
        </w:rPr>
        <w:t>4</w:t>
      </w:r>
      <w:r w:rsidRPr="00F765BA">
        <w:rPr>
          <w:lang w:eastAsia="zh-CN"/>
        </w:rPr>
        <w:tab/>
      </w:r>
      <w:r w:rsidRPr="00F765BA">
        <w:rPr>
          <w:lang w:eastAsia="zh-CN"/>
        </w:rPr>
        <w:t>拟在上述</w:t>
      </w:r>
      <w:r w:rsidRPr="00F765BA">
        <w:rPr>
          <w:rFonts w:eastAsia="STKaiti"/>
          <w:lang w:eastAsia="zh-CN"/>
        </w:rPr>
        <w:t>考虑到</w:t>
      </w:r>
      <w:proofErr w:type="gramStart"/>
      <w:r w:rsidRPr="00F765BA">
        <w:rPr>
          <w:rFonts w:eastAsia="STKaiti"/>
          <w:i/>
          <w:lang w:eastAsia="zh-CN"/>
        </w:rPr>
        <w:t>a)</w:t>
      </w:r>
      <w:r w:rsidRPr="00F765BA">
        <w:rPr>
          <w:lang w:eastAsia="zh-CN"/>
        </w:rPr>
        <w:t>的频段中操作与</w:t>
      </w:r>
      <w:proofErr w:type="gramEnd"/>
      <w:r w:rsidRPr="00F765BA">
        <w:rPr>
          <w:lang w:eastAsia="zh-CN"/>
        </w:rPr>
        <w:t>non-GSO FSS</w:t>
      </w:r>
      <w:r w:rsidRPr="00F765BA">
        <w:rPr>
          <w:lang w:eastAsia="zh-CN"/>
        </w:rPr>
        <w:t>系统通信的</w:t>
      </w:r>
      <w:r w:rsidRPr="00F765BA">
        <w:rPr>
          <w:lang w:eastAsia="zh-CN"/>
        </w:rPr>
        <w:t>non-GSO ESIM</w:t>
      </w:r>
      <w:r w:rsidRPr="00F765BA">
        <w:rPr>
          <w:lang w:eastAsia="zh-CN"/>
        </w:rPr>
        <w:t>的通知主管部门，须向无线电通信局提交承诺，保证在收到有关其已造成不可接受干扰的报告后立即采取行动，消除干扰或将干扰降低至可接受的水平（见</w:t>
      </w:r>
      <w:r w:rsidRPr="00F765BA">
        <w:rPr>
          <w:rFonts w:eastAsia="STKaiti"/>
          <w:lang w:eastAsia="zh-CN"/>
        </w:rPr>
        <w:t>做出决议</w:t>
      </w:r>
      <w:r w:rsidR="0046265B" w:rsidRPr="00F765BA">
        <w:rPr>
          <w:lang w:eastAsia="zh-CN"/>
        </w:rPr>
        <w:t>1.3.2</w:t>
      </w:r>
      <w:r w:rsidR="0046265B" w:rsidRPr="00F765BA">
        <w:rPr>
          <w:rFonts w:hint="eastAsia"/>
          <w:lang w:eastAsia="zh-CN"/>
        </w:rPr>
        <w:t>和</w:t>
      </w:r>
      <w:r w:rsidR="0046265B" w:rsidRPr="00F765BA">
        <w:rPr>
          <w:rFonts w:ascii="STKaiti" w:eastAsia="STKaiti" w:hAnsi="STKaiti" w:hint="eastAsia"/>
          <w:lang w:eastAsia="zh-CN"/>
        </w:rPr>
        <w:t>进一步做出决议</w:t>
      </w:r>
      <w:r w:rsidR="0046265B" w:rsidRPr="00F765BA">
        <w:rPr>
          <w:rFonts w:hint="eastAsia"/>
          <w:lang w:eastAsia="zh-CN"/>
        </w:rPr>
        <w:t>4</w:t>
      </w:r>
      <w:r w:rsidR="005F52D3" w:rsidRPr="005F52D3">
        <w:rPr>
          <w:lang w:eastAsia="zh-CN"/>
        </w:rPr>
        <w:t>）</w:t>
      </w:r>
      <w:r w:rsidRPr="00F765BA">
        <w:rPr>
          <w:lang w:eastAsia="zh-CN"/>
        </w:rPr>
        <w:t>；</w:t>
      </w:r>
    </w:p>
    <w:p w14:paraId="50A856D7" w14:textId="3B53477B" w:rsidR="005F52D3" w:rsidRPr="00F765BA" w:rsidRDefault="003230D0" w:rsidP="0039579D">
      <w:pPr>
        <w:rPr>
          <w:lang w:eastAsia="zh-CN"/>
        </w:rPr>
      </w:pPr>
      <w:r w:rsidRPr="00F765BA">
        <w:rPr>
          <w:lang w:eastAsia="zh-CN"/>
        </w:rPr>
        <w:lastRenderedPageBreak/>
        <w:t>5</w:t>
      </w:r>
      <w:r w:rsidRPr="00F765BA">
        <w:rPr>
          <w:lang w:eastAsia="zh-CN"/>
        </w:rPr>
        <w:tab/>
      </w:r>
      <w:r w:rsidRPr="00F765BA">
        <w:rPr>
          <w:rFonts w:hint="eastAsia"/>
          <w:lang w:eastAsia="zh-CN"/>
        </w:rPr>
        <w:t>如果</w:t>
      </w:r>
      <w:r w:rsidRPr="00F765BA">
        <w:rPr>
          <w:lang w:eastAsia="zh-CN"/>
        </w:rPr>
        <w:t>ESIM</w:t>
      </w:r>
      <w:r w:rsidRPr="00F765BA">
        <w:rPr>
          <w:rFonts w:hint="eastAsia"/>
          <w:lang w:eastAsia="zh-CN"/>
        </w:rPr>
        <w:t>与之通信的同一个非地球静止轨道卫星系统的频率指配通知涉及多个主管部门，</w:t>
      </w:r>
      <w:proofErr w:type="gramStart"/>
      <w:r w:rsidRPr="00F765BA">
        <w:rPr>
          <w:rFonts w:hint="eastAsia"/>
          <w:lang w:eastAsia="zh-CN"/>
        </w:rPr>
        <w:t>则</w:t>
      </w:r>
      <w:r w:rsidR="00FB62C5" w:rsidRPr="00F765BA">
        <w:rPr>
          <w:rFonts w:hint="eastAsia"/>
          <w:lang w:eastAsia="zh-CN"/>
        </w:rPr>
        <w:t>所有</w:t>
      </w:r>
      <w:r w:rsidRPr="00F765BA">
        <w:rPr>
          <w:rFonts w:hint="eastAsia"/>
          <w:lang w:eastAsia="zh-CN"/>
        </w:rPr>
        <w:t>这些主管部门须负责消除任何不可接受的干扰情况；</w:t>
      </w:r>
      <w:proofErr w:type="gramEnd"/>
    </w:p>
    <w:p w14:paraId="184B1AE4" w14:textId="2AE39274" w:rsidR="005F52D3" w:rsidRPr="00F765BA" w:rsidRDefault="003230D0" w:rsidP="0039579D">
      <w:pPr>
        <w:rPr>
          <w:lang w:eastAsia="zh-CN"/>
        </w:rPr>
      </w:pPr>
      <w:r w:rsidRPr="00F765BA">
        <w:rPr>
          <w:lang w:eastAsia="zh-CN"/>
        </w:rPr>
        <w:t>6</w:t>
      </w:r>
      <w:r w:rsidRPr="00F765BA">
        <w:rPr>
          <w:lang w:eastAsia="zh-CN"/>
        </w:rPr>
        <w:tab/>
      </w:r>
      <w:r w:rsidRPr="00F765BA">
        <w:rPr>
          <w:rFonts w:ascii="SimSun" w:hAnsi="SimSun" w:cs="SimSun" w:hint="eastAsia"/>
          <w:lang w:eastAsia="zh-CN"/>
        </w:rPr>
        <w:t>考虑到本决议中提及的规定，适用本决议不会为</w:t>
      </w:r>
      <w:r w:rsidRPr="00F765BA">
        <w:rPr>
          <w:rFonts w:eastAsia="Times New Roman"/>
          <w:lang w:eastAsia="zh-CN"/>
        </w:rPr>
        <w:t>non-GSO ESIM</w:t>
      </w:r>
      <w:r w:rsidRPr="00F765BA">
        <w:rPr>
          <w:rFonts w:ascii="SimSun" w:hAnsi="SimSun" w:cs="SimSun" w:hint="eastAsia"/>
          <w:lang w:eastAsia="zh-CN"/>
        </w:rPr>
        <w:t>提供与之通信的</w:t>
      </w:r>
      <w:r w:rsidRPr="00F765BA">
        <w:rPr>
          <w:rFonts w:eastAsia="Times New Roman"/>
          <w:lang w:eastAsia="zh-CN"/>
        </w:rPr>
        <w:t>non-GSO FSS</w:t>
      </w:r>
      <w:r w:rsidRPr="00F765BA">
        <w:rPr>
          <w:rFonts w:ascii="SimSun" w:hAnsi="SimSun" w:cs="SimSun" w:hint="eastAsia"/>
          <w:lang w:eastAsia="zh-CN"/>
        </w:rPr>
        <w:t>卫星系统所获规则地位不同的规则地位</w:t>
      </w:r>
      <w:r w:rsidRPr="00F765BA">
        <w:rPr>
          <w:rFonts w:hint="eastAsia"/>
          <w:lang w:val="en-US" w:eastAsia="zh-CN"/>
        </w:rPr>
        <w:t>（见</w:t>
      </w:r>
      <w:r w:rsidRPr="00F765BA">
        <w:rPr>
          <w:rFonts w:ascii="STKaiti" w:eastAsia="STKaiti" w:hAnsi="STKaiti" w:hint="eastAsia"/>
          <w:lang w:val="en-US" w:eastAsia="zh-CN"/>
        </w:rPr>
        <w:t>认识到</w:t>
      </w:r>
      <w:proofErr w:type="gramStart"/>
      <w:r w:rsidRPr="00F765BA">
        <w:rPr>
          <w:rFonts w:eastAsia="STKaiti"/>
          <w:i/>
          <w:lang w:val="en-US" w:eastAsia="zh-CN"/>
        </w:rPr>
        <w:t>b)</w:t>
      </w:r>
      <w:r w:rsidRPr="00F765BA">
        <w:rPr>
          <w:rFonts w:hint="eastAsia"/>
          <w:lang w:val="en-US" w:eastAsia="zh-CN"/>
        </w:rPr>
        <w:t>）</w:t>
      </w:r>
      <w:proofErr w:type="gramEnd"/>
      <w:r w:rsidRPr="00F765BA">
        <w:rPr>
          <w:rFonts w:ascii="SimSun" w:hAnsi="SimSun" w:cs="SimSun" w:hint="eastAsia"/>
          <w:lang w:eastAsia="zh-CN"/>
        </w:rPr>
        <w:t>；</w:t>
      </w:r>
    </w:p>
    <w:p w14:paraId="78F8F5F4" w14:textId="00E5E2A6" w:rsidR="005F52D3" w:rsidRPr="00F765BA" w:rsidRDefault="003230D0" w:rsidP="0039579D">
      <w:pPr>
        <w:rPr>
          <w:lang w:eastAsia="zh-CN"/>
        </w:rPr>
      </w:pPr>
      <w:bookmarkStart w:id="30" w:name="_Hlk116553245"/>
      <w:r w:rsidRPr="00F765BA">
        <w:rPr>
          <w:lang w:eastAsia="zh-CN"/>
        </w:rPr>
        <w:t>7</w:t>
      </w:r>
      <w:r w:rsidRPr="00F765BA">
        <w:rPr>
          <w:lang w:eastAsia="zh-CN"/>
        </w:rPr>
        <w:tab/>
      </w:r>
      <w:r w:rsidRPr="00F765BA">
        <w:rPr>
          <w:rFonts w:hint="eastAsia"/>
          <w:bCs/>
          <w:szCs w:val="24"/>
          <w:lang w:eastAsia="zh-CN"/>
        </w:rPr>
        <w:t>根据本决议采取的任何行动均不影响</w:t>
      </w:r>
      <w:r w:rsidRPr="00F765BA">
        <w:rPr>
          <w:bCs/>
          <w:szCs w:val="24"/>
          <w:lang w:eastAsia="zh-CN"/>
        </w:rPr>
        <w:t>non-GSO ESIM</w:t>
      </w:r>
      <w:r w:rsidRPr="00F765BA">
        <w:rPr>
          <w:rFonts w:hint="eastAsia"/>
          <w:bCs/>
          <w:szCs w:val="24"/>
          <w:lang w:eastAsia="zh-CN"/>
        </w:rPr>
        <w:t>与之通信的</w:t>
      </w:r>
      <w:r w:rsidRPr="00F765BA">
        <w:rPr>
          <w:bCs/>
          <w:szCs w:val="24"/>
          <w:lang w:eastAsia="zh-CN"/>
        </w:rPr>
        <w:t>non-GSO FSS</w:t>
      </w:r>
      <w:r w:rsidRPr="00F765BA">
        <w:rPr>
          <w:rFonts w:hint="eastAsia"/>
          <w:bCs/>
          <w:szCs w:val="24"/>
          <w:lang w:eastAsia="zh-CN"/>
        </w:rPr>
        <w:t>卫星系统频率指配的原始接收日期，亦不影响该卫星系统的协调要求</w:t>
      </w:r>
      <w:r w:rsidR="00743FF8" w:rsidRPr="00F765BA">
        <w:rPr>
          <w:rFonts w:cs="Calibri" w:hint="eastAsia"/>
          <w:bCs/>
          <w:szCs w:val="24"/>
          <w:lang w:eastAsia="zh-CN"/>
        </w:rPr>
        <w:t>，</w:t>
      </w:r>
    </w:p>
    <w:p w14:paraId="085FAC0A" w14:textId="77777777" w:rsidR="005F52D3" w:rsidRPr="00F765BA" w:rsidRDefault="003230D0" w:rsidP="0039579D">
      <w:pPr>
        <w:pStyle w:val="Call"/>
        <w:rPr>
          <w:rFonts w:cs="SimSun"/>
          <w:lang w:eastAsia="zh-CN"/>
        </w:rPr>
      </w:pPr>
      <w:r w:rsidRPr="00F765BA">
        <w:rPr>
          <w:rFonts w:cs="SimSun" w:hint="eastAsia"/>
          <w:lang w:eastAsia="zh-CN"/>
        </w:rPr>
        <w:t>进一步做出决议</w:t>
      </w:r>
      <w:bookmarkEnd w:id="30"/>
    </w:p>
    <w:p w14:paraId="5957C0DE" w14:textId="4FF3DD9B" w:rsidR="005F52D3" w:rsidRPr="00F765BA" w:rsidRDefault="003230D0" w:rsidP="0039579D">
      <w:pPr>
        <w:rPr>
          <w:sz w:val="22"/>
          <w:szCs w:val="22"/>
          <w:lang w:eastAsia="zh-CN"/>
        </w:rPr>
      </w:pPr>
      <w:r w:rsidRPr="00F765BA">
        <w:rPr>
          <w:lang w:eastAsia="zh-CN"/>
        </w:rPr>
        <w:t>1</w:t>
      </w:r>
      <w:r w:rsidRPr="00F765BA">
        <w:rPr>
          <w:lang w:eastAsia="zh-CN"/>
        </w:rPr>
        <w:tab/>
        <w:t>ESIM</w:t>
      </w:r>
      <w:r w:rsidRPr="00F765BA">
        <w:rPr>
          <w:rFonts w:hint="eastAsia"/>
          <w:lang w:eastAsia="zh-CN"/>
        </w:rPr>
        <w:t>不得对</w:t>
      </w:r>
      <w:r w:rsidRPr="00F765BA">
        <w:rPr>
          <w:rFonts w:eastAsia="STKaiti" w:hint="eastAsia"/>
          <w:lang w:eastAsia="zh-CN"/>
        </w:rPr>
        <w:t>认识到</w:t>
      </w:r>
      <w:proofErr w:type="gramStart"/>
      <w:r w:rsidR="005F4356" w:rsidRPr="00AA4657">
        <w:rPr>
          <w:i/>
          <w:lang w:eastAsia="zh-CN"/>
        </w:rPr>
        <w:t>c)</w:t>
      </w:r>
      <w:r w:rsidRPr="00F765BA">
        <w:rPr>
          <w:rFonts w:hint="eastAsia"/>
          <w:lang w:eastAsia="zh-CN"/>
        </w:rPr>
        <w:t>以及</w:t>
      </w:r>
      <w:r w:rsidRPr="00F765BA">
        <w:rPr>
          <w:rFonts w:eastAsia="STKaiti" w:hint="eastAsia"/>
          <w:lang w:eastAsia="zh-CN"/>
        </w:rPr>
        <w:t>做出决议</w:t>
      </w:r>
      <w:proofErr w:type="gramEnd"/>
      <w:r w:rsidRPr="00F765BA">
        <w:rPr>
          <w:rFonts w:eastAsia="STKaiti"/>
          <w:lang w:eastAsia="zh-CN"/>
        </w:rPr>
        <w:t>1.1.1</w:t>
      </w:r>
      <w:r w:rsidRPr="00F765BA">
        <w:rPr>
          <w:rFonts w:eastAsia="STKaiti" w:hint="eastAsia"/>
          <w:lang w:eastAsia="zh-CN"/>
        </w:rPr>
        <w:t>、</w:t>
      </w:r>
      <w:r w:rsidRPr="00F765BA">
        <w:rPr>
          <w:rFonts w:eastAsia="STKaiti"/>
          <w:lang w:eastAsia="zh-CN"/>
        </w:rPr>
        <w:t>1.1.</w:t>
      </w:r>
      <w:r w:rsidR="00FB62C5" w:rsidRPr="00F765BA">
        <w:rPr>
          <w:rFonts w:eastAsia="STKaiti"/>
          <w:lang w:eastAsia="zh-CN"/>
        </w:rPr>
        <w:t>2</w:t>
      </w:r>
      <w:r w:rsidRPr="00F765BA">
        <w:rPr>
          <w:rFonts w:eastAsia="STKaiti" w:hint="eastAsia"/>
          <w:lang w:eastAsia="zh-CN"/>
        </w:rPr>
        <w:t>、</w:t>
      </w:r>
      <w:r w:rsidR="00FB62C5" w:rsidRPr="00F765BA">
        <w:rPr>
          <w:rFonts w:eastAsia="STKaiti" w:hint="eastAsia"/>
          <w:lang w:eastAsia="zh-CN"/>
        </w:rPr>
        <w:t>1</w:t>
      </w:r>
      <w:r w:rsidR="00FB62C5" w:rsidRPr="00F765BA">
        <w:rPr>
          <w:rFonts w:eastAsia="STKaiti"/>
          <w:lang w:eastAsia="zh-CN"/>
        </w:rPr>
        <w:t>.1.3</w:t>
      </w:r>
      <w:r w:rsidR="00FB62C5" w:rsidRPr="00F765BA">
        <w:rPr>
          <w:rFonts w:eastAsia="STKaiti" w:hint="eastAsia"/>
          <w:lang w:eastAsia="zh-CN"/>
        </w:rPr>
        <w:t>、</w:t>
      </w:r>
      <w:r w:rsidR="00FB62C5" w:rsidRPr="00F765BA">
        <w:rPr>
          <w:rFonts w:eastAsia="STKaiti" w:hint="eastAsia"/>
          <w:lang w:eastAsia="zh-CN"/>
        </w:rPr>
        <w:t>1</w:t>
      </w:r>
      <w:r w:rsidR="00FB62C5" w:rsidRPr="00F765BA">
        <w:rPr>
          <w:rFonts w:eastAsia="STKaiti"/>
          <w:lang w:eastAsia="zh-CN"/>
        </w:rPr>
        <w:t>.1.4</w:t>
      </w:r>
      <w:r w:rsidR="00FB62C5" w:rsidRPr="00F765BA">
        <w:rPr>
          <w:rFonts w:eastAsia="STKaiti" w:hint="eastAsia"/>
          <w:lang w:eastAsia="zh-CN"/>
        </w:rPr>
        <w:t>、</w:t>
      </w:r>
      <w:r w:rsidRPr="00F765BA">
        <w:rPr>
          <w:rFonts w:eastAsia="STKaiti"/>
          <w:lang w:eastAsia="zh-CN"/>
        </w:rPr>
        <w:t>1.2.1</w:t>
      </w:r>
      <w:r w:rsidR="00FB62C5" w:rsidRPr="00F765BA">
        <w:rPr>
          <w:rFonts w:eastAsia="STKaiti" w:hint="eastAsia"/>
          <w:lang w:eastAsia="zh-CN"/>
        </w:rPr>
        <w:t>、</w:t>
      </w:r>
      <w:r w:rsidR="00FB62C5" w:rsidRPr="00F765BA">
        <w:rPr>
          <w:rFonts w:eastAsia="STKaiti" w:hint="eastAsia"/>
          <w:lang w:eastAsia="zh-CN"/>
        </w:rPr>
        <w:t>1</w:t>
      </w:r>
      <w:r w:rsidR="00FB62C5" w:rsidRPr="00F765BA">
        <w:rPr>
          <w:rFonts w:eastAsia="STKaiti"/>
          <w:lang w:eastAsia="zh-CN"/>
        </w:rPr>
        <w:t>.2.2</w:t>
      </w:r>
      <w:r w:rsidRPr="00F765BA">
        <w:rPr>
          <w:rFonts w:hint="eastAsia"/>
          <w:lang w:eastAsia="zh-CN"/>
        </w:rPr>
        <w:t>和</w:t>
      </w:r>
      <w:r w:rsidRPr="00F765BA">
        <w:rPr>
          <w:rFonts w:eastAsia="STKaiti"/>
          <w:lang w:eastAsia="zh-CN"/>
        </w:rPr>
        <w:t>1.2.4</w:t>
      </w:r>
      <w:r w:rsidRPr="00F765BA">
        <w:rPr>
          <w:rFonts w:hint="eastAsia"/>
          <w:lang w:eastAsia="zh-CN"/>
        </w:rPr>
        <w:t>中提及的其他业务造成不可接受的干扰或要求其提供保护；</w:t>
      </w:r>
    </w:p>
    <w:p w14:paraId="168ED832" w14:textId="1D86A41B" w:rsidR="005F52D3" w:rsidRPr="00F765BA" w:rsidRDefault="003230D0" w:rsidP="0039579D">
      <w:pPr>
        <w:rPr>
          <w:lang w:eastAsia="zh-CN"/>
        </w:rPr>
      </w:pPr>
      <w:r w:rsidRPr="00F765BA">
        <w:rPr>
          <w:lang w:eastAsia="zh-CN"/>
        </w:rPr>
        <w:t>2</w:t>
      </w:r>
      <w:r w:rsidRPr="00F765BA">
        <w:rPr>
          <w:lang w:eastAsia="zh-CN"/>
        </w:rPr>
        <w:tab/>
      </w:r>
      <w:r w:rsidRPr="00F765BA">
        <w:rPr>
          <w:rFonts w:hint="eastAsia"/>
          <w:lang w:eastAsia="zh-CN"/>
        </w:rPr>
        <w:t>有关</w:t>
      </w:r>
      <w:r w:rsidRPr="00F765BA">
        <w:rPr>
          <w:lang w:eastAsia="zh-CN"/>
        </w:rPr>
        <w:t>ESIM</w:t>
      </w:r>
      <w:r w:rsidRPr="00F765BA">
        <w:rPr>
          <w:rFonts w:hint="eastAsia"/>
          <w:lang w:eastAsia="zh-CN"/>
        </w:rPr>
        <w:t>的通知主管部门在提交相关的附录</w:t>
      </w:r>
      <w:r w:rsidRPr="00F765BA">
        <w:rPr>
          <w:b/>
          <w:bCs/>
          <w:lang w:eastAsia="zh-CN"/>
        </w:rPr>
        <w:t>4</w:t>
      </w:r>
      <w:r w:rsidRPr="00F765BA">
        <w:rPr>
          <w:rFonts w:hint="eastAsia"/>
          <w:lang w:eastAsia="zh-CN"/>
        </w:rPr>
        <w:t>数据时，须向无线电通信局报送一份承诺（按照</w:t>
      </w:r>
      <w:r w:rsidRPr="00F765BA">
        <w:rPr>
          <w:rFonts w:eastAsia="STKaiti" w:hint="eastAsia"/>
          <w:lang w:eastAsia="zh-CN"/>
        </w:rPr>
        <w:t>做出决议</w:t>
      </w:r>
      <w:r w:rsidR="00743FF8" w:rsidRPr="00F765BA">
        <w:rPr>
          <w:rFonts w:eastAsia="STKaiti"/>
          <w:lang w:eastAsia="zh-CN"/>
        </w:rPr>
        <w:t>4</w:t>
      </w:r>
      <w:r w:rsidRPr="00F765BA">
        <w:rPr>
          <w:rFonts w:hint="eastAsia"/>
          <w:lang w:eastAsia="zh-CN"/>
        </w:rPr>
        <w:t>中的规定），即在收到产生不可接受的干扰的报告后，与</w:t>
      </w:r>
      <w:r w:rsidRPr="00F765BA">
        <w:rPr>
          <w:lang w:eastAsia="zh-CN"/>
        </w:rPr>
        <w:t>ESIM</w:t>
      </w:r>
      <w:r w:rsidRPr="00F765BA">
        <w:rPr>
          <w:rFonts w:hint="eastAsia"/>
          <w:lang w:eastAsia="zh-CN"/>
        </w:rPr>
        <w:t>进行通信的</w:t>
      </w:r>
      <w:r w:rsidRPr="00F765BA">
        <w:rPr>
          <w:lang w:eastAsia="zh-CN"/>
        </w:rPr>
        <w:t>non-</w:t>
      </w:r>
      <w:proofErr w:type="gramStart"/>
      <w:r w:rsidRPr="00F765BA">
        <w:rPr>
          <w:lang w:eastAsia="zh-CN"/>
        </w:rPr>
        <w:t>GSO</w:t>
      </w:r>
      <w:r w:rsidRPr="00F765BA">
        <w:rPr>
          <w:rFonts w:hint="eastAsia"/>
          <w:lang w:eastAsia="zh-CN"/>
        </w:rPr>
        <w:t>系统的通知主管部门须清除该干扰；</w:t>
      </w:r>
      <w:proofErr w:type="gramEnd"/>
    </w:p>
    <w:p w14:paraId="0108BDF3" w14:textId="77777777" w:rsidR="005F52D3" w:rsidRPr="00F765BA" w:rsidRDefault="003230D0" w:rsidP="0039579D">
      <w:pPr>
        <w:rPr>
          <w:lang w:eastAsia="zh-CN"/>
        </w:rPr>
      </w:pPr>
      <w:r w:rsidRPr="00F765BA">
        <w:rPr>
          <w:lang w:eastAsia="zh-CN"/>
        </w:rPr>
        <w:t>3</w:t>
      </w:r>
      <w:r w:rsidRPr="00F765BA">
        <w:rPr>
          <w:lang w:eastAsia="zh-CN"/>
        </w:rPr>
        <w:tab/>
      </w:r>
      <w:r w:rsidRPr="00F765BA">
        <w:rPr>
          <w:rFonts w:eastAsia="STKaiti" w:hint="eastAsia"/>
          <w:lang w:eastAsia="zh-CN"/>
        </w:rPr>
        <w:t>进一步做出决议</w:t>
      </w:r>
      <w:r w:rsidRPr="00F765BA">
        <w:rPr>
          <w:rFonts w:eastAsia="STKaiti"/>
          <w:lang w:eastAsia="zh-CN"/>
        </w:rPr>
        <w:t>2</w:t>
      </w:r>
      <w:r w:rsidRPr="00F765BA">
        <w:rPr>
          <w:rFonts w:hint="eastAsia"/>
          <w:lang w:eastAsia="zh-CN"/>
        </w:rPr>
        <w:t>中提及的承诺须是客观的、</w:t>
      </w:r>
      <w:proofErr w:type="gramStart"/>
      <w:r w:rsidRPr="00F765BA">
        <w:rPr>
          <w:rFonts w:hint="eastAsia"/>
          <w:lang w:eastAsia="zh-CN"/>
        </w:rPr>
        <w:t>可衡量的和可执行的；</w:t>
      </w:r>
      <w:proofErr w:type="gramEnd"/>
    </w:p>
    <w:p w14:paraId="476BC734" w14:textId="77777777" w:rsidR="005F52D3" w:rsidRPr="00F765BA" w:rsidRDefault="003230D0" w:rsidP="0039579D">
      <w:pPr>
        <w:rPr>
          <w:lang w:eastAsia="zh-CN"/>
        </w:rPr>
      </w:pPr>
      <w:r w:rsidRPr="00F765BA">
        <w:rPr>
          <w:lang w:eastAsia="zh-CN"/>
        </w:rPr>
        <w:t>4</w:t>
      </w:r>
      <w:r w:rsidRPr="00F765BA">
        <w:rPr>
          <w:lang w:eastAsia="zh-CN"/>
        </w:rPr>
        <w:tab/>
      </w:r>
      <w:r w:rsidRPr="00F765BA">
        <w:rPr>
          <w:rFonts w:hint="eastAsia"/>
          <w:lang w:eastAsia="zh-CN"/>
        </w:rPr>
        <w:t>如果尽管做出了在</w:t>
      </w:r>
      <w:r w:rsidRPr="00F765BA">
        <w:rPr>
          <w:rFonts w:eastAsia="STKaiti" w:hint="eastAsia"/>
          <w:lang w:eastAsia="zh-CN"/>
        </w:rPr>
        <w:t>进一步做出决议</w:t>
      </w:r>
      <w:r w:rsidRPr="00F765BA">
        <w:rPr>
          <w:rFonts w:eastAsia="STKaiti"/>
          <w:lang w:eastAsia="zh-CN"/>
        </w:rPr>
        <w:t>2</w:t>
      </w:r>
      <w:r w:rsidRPr="00F765BA">
        <w:rPr>
          <w:rFonts w:hint="eastAsia"/>
          <w:lang w:eastAsia="zh-CN"/>
        </w:rPr>
        <w:t>中提及的承诺，不可接受的干扰仍存在，</w:t>
      </w:r>
      <w:proofErr w:type="gramStart"/>
      <w:r w:rsidRPr="00F765BA">
        <w:rPr>
          <w:rFonts w:hint="eastAsia"/>
          <w:lang w:eastAsia="zh-CN"/>
        </w:rPr>
        <w:t>则须将造成干扰的指配提交给无线电规则委员会进行审查；</w:t>
      </w:r>
      <w:proofErr w:type="gramEnd"/>
    </w:p>
    <w:p w14:paraId="0CC5EB04" w14:textId="402EBA19" w:rsidR="005F52D3" w:rsidRPr="00F765BA" w:rsidRDefault="003230D0" w:rsidP="0039579D">
      <w:pPr>
        <w:rPr>
          <w:lang w:eastAsia="zh-CN"/>
        </w:rPr>
      </w:pPr>
      <w:r w:rsidRPr="00F765BA">
        <w:rPr>
          <w:lang w:eastAsia="zh-CN"/>
        </w:rPr>
        <w:t>5</w:t>
      </w:r>
      <w:r w:rsidRPr="00F765BA">
        <w:rPr>
          <w:lang w:eastAsia="zh-CN"/>
        </w:rPr>
        <w:tab/>
      </w:r>
      <w:proofErr w:type="gramStart"/>
      <w:r w:rsidRPr="00F765BA">
        <w:rPr>
          <w:rFonts w:hint="eastAsia"/>
          <w:lang w:eastAsia="zh-CN"/>
        </w:rPr>
        <w:t>遵循附件</w:t>
      </w:r>
      <w:r w:rsidRPr="00F765BA">
        <w:rPr>
          <w:lang w:eastAsia="zh-CN"/>
        </w:rPr>
        <w:t>1</w:t>
      </w:r>
      <w:r w:rsidRPr="00F765BA">
        <w:rPr>
          <w:rFonts w:hint="eastAsia"/>
          <w:lang w:eastAsia="zh-CN"/>
        </w:rPr>
        <w:t>中包含的规定并不免除</w:t>
      </w:r>
      <w:r w:rsidRPr="00F765BA">
        <w:rPr>
          <w:lang w:eastAsia="zh-CN"/>
        </w:rPr>
        <w:t>ESIM</w:t>
      </w:r>
      <w:r w:rsidRPr="00F765BA">
        <w:rPr>
          <w:rFonts w:hint="eastAsia"/>
          <w:lang w:eastAsia="zh-CN"/>
        </w:rPr>
        <w:t>与之通信的</w:t>
      </w:r>
      <w:r w:rsidRPr="00F765BA">
        <w:rPr>
          <w:lang w:eastAsia="zh-CN"/>
        </w:rPr>
        <w:t>GSO</w:t>
      </w:r>
      <w:r w:rsidRPr="00F765BA">
        <w:rPr>
          <w:rFonts w:hint="eastAsia"/>
          <w:lang w:eastAsia="zh-CN"/>
        </w:rPr>
        <w:t>卫星网络通知主管部门在</w:t>
      </w:r>
      <w:r w:rsidRPr="00F765BA">
        <w:rPr>
          <w:rFonts w:eastAsia="STKaiti" w:hint="eastAsia"/>
          <w:lang w:eastAsia="zh-CN"/>
        </w:rPr>
        <w:t>进一步做出决议</w:t>
      </w:r>
      <w:r w:rsidRPr="00F765BA">
        <w:rPr>
          <w:rFonts w:eastAsia="STKaiti"/>
          <w:lang w:eastAsia="zh-CN"/>
        </w:rPr>
        <w:t>1</w:t>
      </w:r>
      <w:r w:rsidRPr="00F765BA">
        <w:rPr>
          <w:rFonts w:hint="eastAsia"/>
          <w:lang w:eastAsia="zh-CN"/>
        </w:rPr>
        <w:t>中提及的义务</w:t>
      </w:r>
      <w:r w:rsidR="005F4356">
        <w:rPr>
          <w:rFonts w:hint="eastAsia"/>
          <w:lang w:eastAsia="zh-CN"/>
        </w:rPr>
        <w:t>；</w:t>
      </w:r>
      <w:proofErr w:type="gramEnd"/>
    </w:p>
    <w:p w14:paraId="612392CC" w14:textId="646BFB17" w:rsidR="005F52D3" w:rsidRPr="00F765BA" w:rsidRDefault="003230D0" w:rsidP="0039579D">
      <w:pPr>
        <w:rPr>
          <w:lang w:eastAsia="zh-CN"/>
        </w:rPr>
      </w:pPr>
      <w:r w:rsidRPr="00F765BA">
        <w:rPr>
          <w:lang w:eastAsia="zh-CN"/>
        </w:rPr>
        <w:t>6</w:t>
      </w:r>
      <w:r w:rsidRPr="00F765BA">
        <w:rPr>
          <w:lang w:eastAsia="zh-CN"/>
        </w:rPr>
        <w:tab/>
      </w:r>
      <w:r w:rsidRPr="00F765BA">
        <w:rPr>
          <w:rFonts w:hint="eastAsia"/>
          <w:lang w:eastAsia="zh-CN"/>
        </w:rPr>
        <w:t>ESIM</w:t>
      </w:r>
      <w:r w:rsidRPr="00F765BA">
        <w:rPr>
          <w:rFonts w:hint="eastAsia"/>
          <w:lang w:eastAsia="zh-CN"/>
        </w:rPr>
        <w:t>的频率指配须由</w:t>
      </w:r>
      <w:r w:rsidRPr="00F765BA">
        <w:rPr>
          <w:lang w:eastAsia="zh-CN"/>
        </w:rPr>
        <w:t>ESIM</w:t>
      </w:r>
      <w:r w:rsidRPr="00F765BA">
        <w:rPr>
          <w:rFonts w:hint="eastAsia"/>
          <w:lang w:eastAsia="zh-CN"/>
        </w:rPr>
        <w:t>与之通信的</w:t>
      </w:r>
      <w:r w:rsidRPr="00F765BA">
        <w:rPr>
          <w:rFonts w:hint="eastAsia"/>
          <w:lang w:eastAsia="zh-CN"/>
        </w:rPr>
        <w:t>FSS</w:t>
      </w:r>
      <w:r w:rsidRPr="00F765BA">
        <w:rPr>
          <w:rFonts w:hint="eastAsia"/>
          <w:lang w:eastAsia="zh-CN"/>
        </w:rPr>
        <w:t>中</w:t>
      </w:r>
      <w:r w:rsidRPr="00F765BA">
        <w:rPr>
          <w:lang w:eastAsia="zh-CN"/>
        </w:rPr>
        <w:t>non-</w:t>
      </w:r>
      <w:proofErr w:type="gramStart"/>
      <w:r w:rsidRPr="00F765BA">
        <w:rPr>
          <w:lang w:eastAsia="zh-CN"/>
        </w:rPr>
        <w:t>GSO</w:t>
      </w:r>
      <w:r w:rsidRPr="00F765BA">
        <w:rPr>
          <w:rFonts w:hint="eastAsia"/>
          <w:lang w:eastAsia="zh-CN"/>
        </w:rPr>
        <w:t>卫星系统的通知主管部门通知；</w:t>
      </w:r>
      <w:proofErr w:type="gramEnd"/>
    </w:p>
    <w:p w14:paraId="65483224" w14:textId="34DB720B" w:rsidR="005F52D3" w:rsidRPr="00F765BA" w:rsidRDefault="003230D0" w:rsidP="0039579D">
      <w:pPr>
        <w:rPr>
          <w:lang w:eastAsia="zh-CN"/>
        </w:rPr>
      </w:pPr>
      <w:r w:rsidRPr="00F765BA">
        <w:rPr>
          <w:lang w:eastAsia="zh-CN"/>
        </w:rPr>
        <w:t>7</w:t>
      </w:r>
      <w:r w:rsidRPr="00F765BA">
        <w:rPr>
          <w:lang w:eastAsia="zh-CN"/>
        </w:rPr>
        <w:tab/>
      </w:r>
      <w:r w:rsidRPr="00F765BA">
        <w:rPr>
          <w:rFonts w:hint="eastAsia"/>
          <w:lang w:eastAsia="zh-CN"/>
        </w:rPr>
        <w:t>卫星系统的通知主管部门须确保</w:t>
      </w:r>
      <w:r w:rsidRPr="00F765BA">
        <w:rPr>
          <w:rFonts w:hint="eastAsia"/>
          <w:lang w:eastAsia="zh-CN"/>
        </w:rPr>
        <w:t>non-GSO ESIM</w:t>
      </w:r>
      <w:r w:rsidRPr="00F765BA">
        <w:rPr>
          <w:rFonts w:hint="eastAsia"/>
          <w:lang w:eastAsia="zh-CN"/>
        </w:rPr>
        <w:t>仅在已获得授权的主管部门</w:t>
      </w:r>
      <w:r w:rsidRPr="00F765BA">
        <w:rPr>
          <w:lang w:eastAsia="zh-CN"/>
        </w:rPr>
        <w:t>/</w:t>
      </w:r>
      <w:r w:rsidRPr="00F765BA">
        <w:rPr>
          <w:rFonts w:hint="eastAsia"/>
          <w:lang w:eastAsia="zh-CN"/>
        </w:rPr>
        <w:t>国家管辖的领土内操作，同时考虑到</w:t>
      </w:r>
      <w:r w:rsidRPr="00F765BA">
        <w:rPr>
          <w:rFonts w:ascii="STKaiti" w:eastAsia="STKaiti" w:hAnsi="STKaiti" w:hint="eastAsia"/>
          <w:lang w:eastAsia="zh-CN"/>
        </w:rPr>
        <w:t>进一步认识到</w:t>
      </w:r>
      <w:proofErr w:type="gramStart"/>
      <w:r w:rsidRPr="00F765BA">
        <w:rPr>
          <w:rFonts w:eastAsia="STKaiti"/>
          <w:i/>
          <w:lang w:eastAsia="zh-CN"/>
        </w:rPr>
        <w:t>c)</w:t>
      </w:r>
      <w:r w:rsidRPr="00F765BA">
        <w:rPr>
          <w:rFonts w:hint="eastAsia"/>
          <w:lang w:eastAsia="zh-CN"/>
        </w:rPr>
        <w:t>；</w:t>
      </w:r>
      <w:proofErr w:type="gramEnd"/>
    </w:p>
    <w:p w14:paraId="61B2D41B" w14:textId="4C3AAC66" w:rsidR="00645128" w:rsidRPr="00F765BA" w:rsidRDefault="00645128" w:rsidP="0039579D">
      <w:pPr>
        <w:rPr>
          <w:lang w:eastAsia="zh-CN"/>
        </w:rPr>
      </w:pPr>
      <w:r w:rsidRPr="00F765BA">
        <w:rPr>
          <w:lang w:eastAsia="zh-CN"/>
        </w:rPr>
        <w:t>8</w:t>
      </w:r>
      <w:r w:rsidRPr="00F765BA">
        <w:rPr>
          <w:lang w:eastAsia="zh-CN"/>
        </w:rPr>
        <w:tab/>
      </w:r>
      <w:r w:rsidRPr="00F765BA">
        <w:rPr>
          <w:rFonts w:hint="eastAsia"/>
          <w:lang w:eastAsia="zh-CN"/>
        </w:rPr>
        <w:t>为实施</w:t>
      </w:r>
      <w:r w:rsidRPr="00F765BA">
        <w:rPr>
          <w:rFonts w:ascii="STKaiti" w:eastAsia="STKaiti" w:hAnsi="STKaiti" w:hint="eastAsia"/>
          <w:lang w:eastAsia="zh-CN"/>
        </w:rPr>
        <w:t>进一步做出决议</w:t>
      </w:r>
      <w:r w:rsidRPr="00F765BA">
        <w:rPr>
          <w:rFonts w:hint="eastAsia"/>
          <w:lang w:eastAsia="zh-CN"/>
        </w:rPr>
        <w:t>1</w:t>
      </w:r>
      <w:r w:rsidRPr="00F765BA">
        <w:rPr>
          <w:rFonts w:hint="eastAsia"/>
          <w:lang w:eastAsia="zh-CN"/>
        </w:rPr>
        <w:t>，负责操作航空和水上</w:t>
      </w:r>
      <w:r w:rsidRPr="00F765BA">
        <w:rPr>
          <w:rFonts w:hint="eastAsia"/>
          <w:lang w:eastAsia="zh-CN"/>
        </w:rPr>
        <w:t>non-GSO ESIM</w:t>
      </w:r>
      <w:r w:rsidRPr="00F765BA">
        <w:rPr>
          <w:rFonts w:hint="eastAsia"/>
          <w:lang w:eastAsia="zh-CN"/>
        </w:rPr>
        <w:t>的通知主管部门还须负责遵守适用于</w:t>
      </w:r>
      <w:r w:rsidRPr="00F765BA">
        <w:rPr>
          <w:lang w:eastAsia="zh-CN"/>
        </w:rPr>
        <w:t>ESIM</w:t>
      </w:r>
      <w:r w:rsidRPr="00F765BA">
        <w:rPr>
          <w:rFonts w:hint="eastAsia"/>
          <w:lang w:eastAsia="zh-CN"/>
        </w:rPr>
        <w:t>操作的所有相关规则和行政管理规定，其中包括本决议和《无线电规则》</w:t>
      </w:r>
      <w:proofErr w:type="gramStart"/>
      <w:r w:rsidRPr="00F765BA">
        <w:rPr>
          <w:rFonts w:hint="eastAsia"/>
          <w:lang w:eastAsia="zh-CN"/>
        </w:rPr>
        <w:t>中的规定；</w:t>
      </w:r>
      <w:proofErr w:type="gramEnd"/>
    </w:p>
    <w:p w14:paraId="26FFA479" w14:textId="7BCD2205" w:rsidR="005F52D3" w:rsidRPr="00F765BA" w:rsidRDefault="00645128" w:rsidP="0039579D">
      <w:pPr>
        <w:rPr>
          <w:lang w:eastAsia="zh-CN"/>
        </w:rPr>
      </w:pPr>
      <w:r w:rsidRPr="00F765BA">
        <w:rPr>
          <w:lang w:eastAsia="zh-CN"/>
        </w:rPr>
        <w:t>9</w:t>
      </w:r>
      <w:r w:rsidR="003230D0" w:rsidRPr="00F765BA">
        <w:rPr>
          <w:lang w:eastAsia="zh-CN"/>
        </w:rPr>
        <w:tab/>
      </w:r>
      <w:r w:rsidR="003230D0" w:rsidRPr="00F765BA">
        <w:rPr>
          <w:rFonts w:hint="eastAsia"/>
          <w:lang w:eastAsia="zh-CN"/>
        </w:rPr>
        <w:t>授权</w:t>
      </w:r>
      <w:r w:rsidR="003230D0" w:rsidRPr="00F765BA">
        <w:rPr>
          <w:rFonts w:hint="eastAsia"/>
          <w:lang w:eastAsia="zh-CN"/>
        </w:rPr>
        <w:t>non-GSO ESIM</w:t>
      </w:r>
      <w:r w:rsidR="003230D0" w:rsidRPr="00F765BA">
        <w:rPr>
          <w:rFonts w:hint="eastAsia"/>
          <w:lang w:eastAsia="zh-CN"/>
        </w:rPr>
        <w:t>在某主管部门管辖的领土内运行，并不免除</w:t>
      </w:r>
      <w:r w:rsidR="003230D0" w:rsidRPr="00F765BA">
        <w:rPr>
          <w:rFonts w:hint="eastAsia"/>
          <w:lang w:eastAsia="zh-CN"/>
        </w:rPr>
        <w:t>non-GSO ESIM</w:t>
      </w:r>
      <w:r w:rsidR="003230D0" w:rsidRPr="00F765BA">
        <w:rPr>
          <w:rFonts w:hint="eastAsia"/>
          <w:lang w:eastAsia="zh-CN"/>
        </w:rPr>
        <w:t>与之通信的</w:t>
      </w:r>
      <w:r w:rsidR="003230D0" w:rsidRPr="00F765BA">
        <w:rPr>
          <w:lang w:eastAsia="zh-CN"/>
        </w:rPr>
        <w:t>non-GSO</w:t>
      </w:r>
      <w:r w:rsidR="003230D0" w:rsidRPr="00F765BA">
        <w:rPr>
          <w:rFonts w:hint="eastAsia"/>
          <w:lang w:eastAsia="zh-CN"/>
        </w:rPr>
        <w:t>卫星系统的通知主管部门遵守本决议和《无线电规则》</w:t>
      </w:r>
      <w:proofErr w:type="gramStart"/>
      <w:r w:rsidR="003230D0" w:rsidRPr="00F765BA">
        <w:rPr>
          <w:rFonts w:hint="eastAsia"/>
          <w:lang w:eastAsia="zh-CN"/>
        </w:rPr>
        <w:t>之规定的义务；</w:t>
      </w:r>
      <w:proofErr w:type="gramEnd"/>
    </w:p>
    <w:p w14:paraId="6F547FB2" w14:textId="3A4FCC70" w:rsidR="005F52D3" w:rsidRPr="00F765BA" w:rsidRDefault="00645128" w:rsidP="0039579D">
      <w:pPr>
        <w:rPr>
          <w:rFonts w:asciiTheme="minorEastAsia" w:hAnsiTheme="minorEastAsia" w:cs="Calibri"/>
          <w:szCs w:val="24"/>
          <w:lang w:eastAsia="zh-CN"/>
        </w:rPr>
      </w:pPr>
      <w:r w:rsidRPr="00F765BA">
        <w:rPr>
          <w:lang w:eastAsia="zh-CN"/>
        </w:rPr>
        <w:t>10</w:t>
      </w:r>
      <w:r w:rsidR="003230D0" w:rsidRPr="00F765BA">
        <w:rPr>
          <w:lang w:eastAsia="zh-CN"/>
        </w:rPr>
        <w:tab/>
      </w:r>
      <w:r w:rsidR="003230D0" w:rsidRPr="00F765BA">
        <w:rPr>
          <w:rFonts w:hint="eastAsia"/>
          <w:lang w:eastAsia="zh-CN"/>
        </w:rPr>
        <w:t>如果授权航空和</w:t>
      </w:r>
      <w:r w:rsidR="003230D0" w:rsidRPr="00F765BA">
        <w:rPr>
          <w:rFonts w:hint="eastAsia"/>
          <w:lang w:eastAsia="zh-CN"/>
        </w:rPr>
        <w:t>/</w:t>
      </w:r>
      <w:r w:rsidR="003230D0" w:rsidRPr="00F765BA">
        <w:rPr>
          <w:rFonts w:hint="eastAsia"/>
          <w:lang w:eastAsia="zh-CN"/>
        </w:rPr>
        <w:t>或水上</w:t>
      </w:r>
      <w:r w:rsidR="003230D0" w:rsidRPr="00F765BA">
        <w:rPr>
          <w:lang w:eastAsia="zh-CN"/>
        </w:rPr>
        <w:t>non-GSO ESIM</w:t>
      </w:r>
      <w:r w:rsidR="003230D0" w:rsidRPr="00F765BA">
        <w:rPr>
          <w:rFonts w:hint="eastAsia"/>
          <w:lang w:eastAsia="zh-CN"/>
        </w:rPr>
        <w:t>的主管部门同意其管辖领土内的限值可低于附件</w:t>
      </w:r>
      <w:r w:rsidR="003230D0" w:rsidRPr="00F765BA">
        <w:rPr>
          <w:rFonts w:hint="eastAsia"/>
          <w:lang w:eastAsia="zh-CN"/>
        </w:rPr>
        <w:t>1</w:t>
      </w:r>
      <w:r w:rsidR="003230D0" w:rsidRPr="00F765BA">
        <w:rPr>
          <w:rFonts w:hint="eastAsia"/>
          <w:lang w:eastAsia="zh-CN"/>
        </w:rPr>
        <w:t>所载限值，则此协议不得影响未签署这一协议的其他国家，</w:t>
      </w:r>
    </w:p>
    <w:p w14:paraId="17B3B5B8" w14:textId="77777777" w:rsidR="005F52D3" w:rsidRPr="00F765BA" w:rsidRDefault="003230D0" w:rsidP="0039579D">
      <w:pPr>
        <w:pStyle w:val="Call"/>
        <w:rPr>
          <w:lang w:eastAsia="zh-CN"/>
        </w:rPr>
      </w:pPr>
      <w:r w:rsidRPr="00F765BA">
        <w:rPr>
          <w:rFonts w:hint="eastAsia"/>
          <w:lang w:eastAsia="zh-CN"/>
        </w:rPr>
        <w:t>责成无线电通信局主任</w:t>
      </w:r>
    </w:p>
    <w:p w14:paraId="644F169A" w14:textId="77777777" w:rsidR="005F52D3" w:rsidRPr="00F765BA" w:rsidRDefault="003230D0" w:rsidP="0039579D">
      <w:pPr>
        <w:jc w:val="both"/>
        <w:rPr>
          <w:szCs w:val="24"/>
          <w:lang w:eastAsia="zh-CN"/>
        </w:rPr>
      </w:pPr>
      <w:r w:rsidRPr="00F765BA">
        <w:rPr>
          <w:szCs w:val="24"/>
          <w:lang w:eastAsia="zh-CN"/>
        </w:rPr>
        <w:t>1</w:t>
      </w:r>
      <w:r w:rsidRPr="00F765BA">
        <w:rPr>
          <w:szCs w:val="24"/>
          <w:lang w:eastAsia="zh-CN"/>
        </w:rPr>
        <w:tab/>
      </w:r>
      <w:r w:rsidRPr="00F765BA">
        <w:rPr>
          <w:rFonts w:hint="eastAsia"/>
          <w:szCs w:val="24"/>
          <w:lang w:eastAsia="zh-CN"/>
        </w:rPr>
        <w:t>采取所有必要行动促进本决议的实施，</w:t>
      </w:r>
      <w:proofErr w:type="gramStart"/>
      <w:r w:rsidRPr="00F765BA">
        <w:rPr>
          <w:rFonts w:hint="eastAsia"/>
          <w:szCs w:val="24"/>
          <w:lang w:eastAsia="zh-CN"/>
        </w:rPr>
        <w:t>并在必要时为解决干扰提供一切协助；</w:t>
      </w:r>
      <w:proofErr w:type="gramEnd"/>
    </w:p>
    <w:p w14:paraId="49230C14" w14:textId="77777777" w:rsidR="005F52D3" w:rsidRPr="00F765BA" w:rsidRDefault="003230D0" w:rsidP="0039579D">
      <w:pPr>
        <w:rPr>
          <w:iCs/>
          <w:lang w:eastAsia="zh-CN"/>
        </w:rPr>
      </w:pPr>
      <w:r w:rsidRPr="00F765BA">
        <w:rPr>
          <w:iCs/>
          <w:lang w:eastAsia="zh-CN"/>
        </w:rPr>
        <w:t>2</w:t>
      </w:r>
      <w:r w:rsidRPr="00F765BA">
        <w:rPr>
          <w:iCs/>
          <w:lang w:eastAsia="zh-CN"/>
        </w:rPr>
        <w:tab/>
      </w:r>
      <w:r w:rsidRPr="00F765BA">
        <w:rPr>
          <w:rFonts w:hint="eastAsia"/>
          <w:lang w:eastAsia="zh-CN"/>
        </w:rPr>
        <w:t>向未来的世界无线电通信大会报告在执行本决议过程中遇到的困难或矛盾之处，包括与航空和水上</w:t>
      </w:r>
      <w:r w:rsidRPr="00F765BA">
        <w:rPr>
          <w:rFonts w:hint="eastAsia"/>
          <w:lang w:eastAsia="zh-CN"/>
        </w:rPr>
        <w:t xml:space="preserve">non-GSO </w:t>
      </w:r>
      <w:proofErr w:type="gramStart"/>
      <w:r w:rsidRPr="00F765BA">
        <w:rPr>
          <w:rFonts w:hint="eastAsia"/>
          <w:lang w:eastAsia="zh-CN"/>
        </w:rPr>
        <w:t>ESIM</w:t>
      </w:r>
      <w:r w:rsidRPr="00F765BA">
        <w:rPr>
          <w:rFonts w:hint="eastAsia"/>
          <w:lang w:eastAsia="zh-CN"/>
        </w:rPr>
        <w:t>操作有关的职责是否得到适当履行；</w:t>
      </w:r>
      <w:proofErr w:type="gramEnd"/>
    </w:p>
    <w:p w14:paraId="609337F3" w14:textId="120F26C2" w:rsidR="005F52D3" w:rsidRPr="00F765BA" w:rsidRDefault="003230D0" w:rsidP="0039579D">
      <w:pPr>
        <w:rPr>
          <w:lang w:eastAsia="zh-CN"/>
        </w:rPr>
      </w:pPr>
      <w:r w:rsidRPr="00F765BA">
        <w:rPr>
          <w:lang w:eastAsia="zh-CN"/>
        </w:rPr>
        <w:t>3</w:t>
      </w:r>
      <w:r w:rsidRPr="00F765BA">
        <w:rPr>
          <w:lang w:eastAsia="zh-CN"/>
        </w:rPr>
        <w:tab/>
      </w:r>
      <w:r w:rsidRPr="00F765BA">
        <w:rPr>
          <w:rFonts w:hint="eastAsia"/>
          <w:lang w:eastAsia="zh-CN"/>
        </w:rPr>
        <w:t>不根据第</w:t>
      </w:r>
      <w:r w:rsidRPr="00F765BA">
        <w:rPr>
          <w:b/>
          <w:bCs/>
          <w:lang w:eastAsia="zh-CN"/>
        </w:rPr>
        <w:t>11.31</w:t>
      </w:r>
      <w:r w:rsidRPr="00F765BA">
        <w:rPr>
          <w:rFonts w:hint="eastAsia"/>
          <w:lang w:eastAsia="zh-CN"/>
        </w:rPr>
        <w:t>款，审查</w:t>
      </w:r>
      <w:r w:rsidRPr="00F765BA">
        <w:rPr>
          <w:lang w:eastAsia="zh-CN"/>
        </w:rPr>
        <w:t>non-GSO FSS</w:t>
      </w:r>
      <w:r w:rsidRPr="00F765BA">
        <w:rPr>
          <w:rFonts w:hint="eastAsia"/>
          <w:lang w:eastAsia="zh-CN"/>
        </w:rPr>
        <w:t>系统是否符合本决议</w:t>
      </w:r>
      <w:r w:rsidRPr="00F765BA">
        <w:rPr>
          <w:rFonts w:eastAsia="STKaiti" w:hint="eastAsia"/>
          <w:lang w:eastAsia="zh-CN"/>
        </w:rPr>
        <w:t>做出决议</w:t>
      </w:r>
      <w:r w:rsidRPr="00F765BA">
        <w:rPr>
          <w:lang w:eastAsia="zh-CN"/>
        </w:rPr>
        <w:t>1.1.5</w:t>
      </w:r>
      <w:proofErr w:type="gramStart"/>
      <w:r w:rsidRPr="00F765BA">
        <w:rPr>
          <w:rFonts w:hint="eastAsia"/>
          <w:lang w:eastAsia="zh-CN"/>
        </w:rPr>
        <w:t>的规定</w:t>
      </w:r>
      <w:r w:rsidR="0082444A" w:rsidRPr="00F765BA">
        <w:rPr>
          <w:rFonts w:hint="eastAsia"/>
          <w:lang w:eastAsia="zh-CN"/>
        </w:rPr>
        <w:t>；</w:t>
      </w:r>
      <w:proofErr w:type="gramEnd"/>
    </w:p>
    <w:p w14:paraId="383A88B3" w14:textId="5BA62ED1" w:rsidR="005F52D3" w:rsidRPr="00F765BA" w:rsidRDefault="00645128" w:rsidP="005F52D3">
      <w:pPr>
        <w:rPr>
          <w:lang w:eastAsia="zh-CN"/>
        </w:rPr>
      </w:pPr>
      <w:r w:rsidRPr="00F765BA">
        <w:rPr>
          <w:iCs/>
          <w:lang w:eastAsia="zh-CN"/>
        </w:rPr>
        <w:t>4</w:t>
      </w:r>
      <w:r w:rsidR="003230D0" w:rsidRPr="00F765BA">
        <w:rPr>
          <w:iCs/>
          <w:lang w:eastAsia="zh-CN"/>
        </w:rPr>
        <w:tab/>
      </w:r>
      <w:r w:rsidR="00EF72A1" w:rsidRPr="00F765BA">
        <w:rPr>
          <w:rFonts w:hint="eastAsia"/>
          <w:iCs/>
          <w:lang w:eastAsia="zh-CN"/>
        </w:rPr>
        <w:t>公布已根据</w:t>
      </w:r>
      <w:r w:rsidR="00EF72A1" w:rsidRPr="00F765BA">
        <w:rPr>
          <w:rFonts w:ascii="STKaiti" w:eastAsia="STKaiti" w:hAnsi="STKaiti" w:hint="eastAsia"/>
          <w:lang w:eastAsia="zh-CN"/>
        </w:rPr>
        <w:t>做出决议</w:t>
      </w:r>
      <w:r w:rsidR="00EF72A1" w:rsidRPr="005F4356">
        <w:rPr>
          <w:rFonts w:eastAsia="STKaiti"/>
          <w:lang w:eastAsia="zh-CN"/>
        </w:rPr>
        <w:t>1.1.1.1</w:t>
      </w:r>
      <w:r w:rsidR="00EF72A1" w:rsidRPr="00F765BA">
        <w:rPr>
          <w:rFonts w:hint="eastAsia"/>
          <w:iCs/>
          <w:lang w:eastAsia="zh-CN"/>
        </w:rPr>
        <w:t>为其提交</w:t>
      </w:r>
      <w:r w:rsidR="00EF72A1" w:rsidRPr="00F765BA">
        <w:rPr>
          <w:iCs/>
          <w:lang w:eastAsia="zh-CN"/>
        </w:rPr>
        <w:t xml:space="preserve">non-GSO </w:t>
      </w:r>
      <w:r w:rsidR="00EF72A1" w:rsidRPr="00F765BA">
        <w:rPr>
          <w:rFonts w:hint="eastAsia"/>
          <w:iCs/>
          <w:lang w:eastAsia="zh-CN"/>
        </w:rPr>
        <w:t>ESIM</w:t>
      </w:r>
      <w:r w:rsidR="00EF72A1" w:rsidRPr="00F765BA">
        <w:rPr>
          <w:rFonts w:hint="eastAsia"/>
          <w:iCs/>
          <w:lang w:eastAsia="zh-CN"/>
        </w:rPr>
        <w:t>特性的</w:t>
      </w:r>
      <w:r w:rsidR="00EF72A1" w:rsidRPr="00F765BA">
        <w:rPr>
          <w:iCs/>
          <w:lang w:eastAsia="zh-CN"/>
        </w:rPr>
        <w:t>non-GSO</w:t>
      </w:r>
      <w:r w:rsidR="00EF72A1" w:rsidRPr="00F765BA">
        <w:rPr>
          <w:rFonts w:hint="eastAsia"/>
          <w:iCs/>
          <w:lang w:eastAsia="zh-CN"/>
        </w:rPr>
        <w:t>卫星系统清单，包括相关业务区；</w:t>
      </w:r>
      <w:proofErr w:type="gramStart"/>
      <w:r w:rsidR="00EF72A1" w:rsidRPr="00F765BA">
        <w:rPr>
          <w:rFonts w:hint="eastAsia"/>
          <w:iCs/>
          <w:lang w:eastAsia="zh-CN"/>
        </w:rPr>
        <w:t>此信息须定期更新；</w:t>
      </w:r>
      <w:proofErr w:type="gramEnd"/>
    </w:p>
    <w:p w14:paraId="389B0EB9" w14:textId="0AE4A421" w:rsidR="005F52D3" w:rsidRPr="00F765BA" w:rsidRDefault="003230D0" w:rsidP="005F52D3">
      <w:pPr>
        <w:keepNext/>
        <w:keepLines/>
        <w:rPr>
          <w:lang w:eastAsia="zh-CN"/>
        </w:rPr>
      </w:pPr>
      <w:r w:rsidRPr="00F765BA">
        <w:rPr>
          <w:iCs/>
          <w:lang w:eastAsia="zh-CN"/>
        </w:rPr>
        <w:lastRenderedPageBreak/>
        <w:t>5</w:t>
      </w:r>
      <w:r w:rsidRPr="00F765BA">
        <w:rPr>
          <w:iCs/>
          <w:lang w:eastAsia="zh-CN"/>
        </w:rPr>
        <w:tab/>
      </w:r>
      <w:r w:rsidR="00EF72A1" w:rsidRPr="00F765BA">
        <w:rPr>
          <w:rFonts w:hint="eastAsia"/>
          <w:iCs/>
          <w:lang w:eastAsia="zh-CN"/>
        </w:rPr>
        <w:t>在某个主管部门难以确定不可接受干扰源的情况下，向主管部门提供帮助，</w:t>
      </w:r>
    </w:p>
    <w:p w14:paraId="0463E034" w14:textId="77777777" w:rsidR="005F52D3" w:rsidRPr="00F765BA" w:rsidRDefault="003230D0" w:rsidP="0039579D">
      <w:pPr>
        <w:pStyle w:val="Call"/>
        <w:rPr>
          <w:lang w:eastAsia="zh-CN"/>
        </w:rPr>
      </w:pPr>
      <w:bookmarkStart w:id="31" w:name="_Hlk114324135"/>
      <w:r w:rsidRPr="00F765BA">
        <w:rPr>
          <w:rFonts w:hint="eastAsia"/>
          <w:lang w:eastAsia="zh-CN"/>
        </w:rPr>
        <w:t>责成秘书长</w:t>
      </w:r>
    </w:p>
    <w:p w14:paraId="069CE543" w14:textId="77777777" w:rsidR="005F52D3" w:rsidRPr="00F765BA" w:rsidRDefault="003230D0" w:rsidP="0039579D">
      <w:pPr>
        <w:ind w:firstLineChars="200" w:firstLine="480"/>
        <w:jc w:val="both"/>
        <w:rPr>
          <w:szCs w:val="24"/>
          <w:lang w:eastAsia="zh-CN"/>
        </w:rPr>
      </w:pPr>
      <w:r w:rsidRPr="00F765BA">
        <w:rPr>
          <w:rFonts w:hint="eastAsia"/>
          <w:szCs w:val="24"/>
          <w:lang w:eastAsia="zh-CN"/>
        </w:rPr>
        <w:t>提请国际海事组织和国际民航组织秘书长注意本决议。</w:t>
      </w:r>
    </w:p>
    <w:bookmarkEnd w:id="31"/>
    <w:p w14:paraId="369A989F" w14:textId="46ADC59C" w:rsidR="005F52D3" w:rsidRPr="00EE6EF7" w:rsidRDefault="003230D0" w:rsidP="00EE6EF7">
      <w:pPr>
        <w:pStyle w:val="AnnexNo"/>
      </w:pPr>
      <w:r w:rsidRPr="00EE6EF7">
        <w:rPr>
          <w:rFonts w:hint="eastAsia"/>
        </w:rPr>
        <w:t>第</w:t>
      </w:r>
      <w:r w:rsidRPr="00EE6EF7">
        <w:t>[</w:t>
      </w:r>
      <w:r w:rsidR="00532C35" w:rsidRPr="00EE6EF7">
        <w:t>EUR-A116-NGSO-</w:t>
      </w:r>
      <w:proofErr w:type="gramStart"/>
      <w:r w:rsidR="00532C35" w:rsidRPr="00EE6EF7">
        <w:t>ESIM</w:t>
      </w:r>
      <w:r w:rsidRPr="00EE6EF7">
        <w:t>]</w:t>
      </w:r>
      <w:proofErr w:type="spellStart"/>
      <w:r w:rsidRPr="00EE6EF7">
        <w:rPr>
          <w:rFonts w:hint="eastAsia"/>
        </w:rPr>
        <w:t>号新决议草案</w:t>
      </w:r>
      <w:proofErr w:type="spellEnd"/>
      <w:proofErr w:type="gramEnd"/>
      <w:r w:rsidRPr="00EE6EF7">
        <w:rPr>
          <w:rFonts w:hint="eastAsia"/>
        </w:rPr>
        <w:t>（</w:t>
      </w:r>
      <w:r w:rsidRPr="00EE6EF7">
        <w:t>WRC-23</w:t>
      </w:r>
      <w:r w:rsidRPr="00EE6EF7">
        <w:rPr>
          <w:rFonts w:hint="eastAsia"/>
        </w:rPr>
        <w:t>）</w:t>
      </w:r>
      <w:proofErr w:type="spellStart"/>
      <w:r w:rsidRPr="00EE6EF7">
        <w:rPr>
          <w:rFonts w:hint="eastAsia"/>
        </w:rPr>
        <w:t>附件</w:t>
      </w:r>
      <w:proofErr w:type="spellEnd"/>
      <w:r w:rsidRPr="00EE6EF7">
        <w:rPr>
          <w:rFonts w:hint="eastAsia"/>
        </w:rPr>
        <w:t>1</w:t>
      </w:r>
    </w:p>
    <w:p w14:paraId="506B1163" w14:textId="468EDE04" w:rsidR="005F52D3" w:rsidRPr="00F765BA" w:rsidRDefault="003230D0" w:rsidP="0039579D">
      <w:pPr>
        <w:pStyle w:val="Annextitle"/>
        <w:rPr>
          <w:lang w:eastAsia="zh-CN"/>
        </w:rPr>
      </w:pPr>
      <w:bookmarkStart w:id="32" w:name="_Hlk131602583"/>
      <w:r w:rsidRPr="00F765BA">
        <w:rPr>
          <w:rFonts w:hint="eastAsia"/>
          <w:lang w:eastAsia="zh-CN"/>
        </w:rPr>
        <w:t>关于水上和航空</w:t>
      </w:r>
      <w:r w:rsidRPr="00F765BA">
        <w:rPr>
          <w:lang w:eastAsia="zh-CN"/>
        </w:rPr>
        <w:t>non-GSO ESIM</w:t>
      </w:r>
      <w:r w:rsidRPr="00F765BA">
        <w:rPr>
          <w:rFonts w:hint="eastAsia"/>
          <w:lang w:eastAsia="zh-CN"/>
        </w:rPr>
        <w:t>在</w:t>
      </w:r>
      <w:r w:rsidRPr="00F765BA">
        <w:rPr>
          <w:lang w:eastAsia="zh-CN"/>
        </w:rPr>
        <w:t>27.5-29.1</w:t>
      </w:r>
      <w:r w:rsidRPr="00F765BA">
        <w:rPr>
          <w:lang w:val="en-US" w:eastAsia="zh-CN"/>
        </w:rPr>
        <w:t> </w:t>
      </w:r>
      <w:r w:rsidRPr="00F765BA">
        <w:rPr>
          <w:lang w:eastAsia="zh-CN"/>
        </w:rPr>
        <w:t>GHz</w:t>
      </w:r>
      <w:r w:rsidRPr="00F765BA">
        <w:rPr>
          <w:rFonts w:hint="eastAsia"/>
          <w:lang w:eastAsia="zh-CN"/>
        </w:rPr>
        <w:t>频段内</w:t>
      </w:r>
      <w:r w:rsidR="00F73B94" w:rsidRPr="00F765BA">
        <w:rPr>
          <w:rFonts w:hint="eastAsia"/>
          <w:lang w:eastAsia="zh-CN"/>
        </w:rPr>
        <w:t>保护地面业务</w:t>
      </w:r>
      <w:r w:rsidRPr="00F765BA">
        <w:rPr>
          <w:rFonts w:hint="eastAsia"/>
          <w:lang w:eastAsia="zh-CN"/>
        </w:rPr>
        <w:t>以及</w:t>
      </w:r>
      <w:r w:rsidR="00EE6EF7">
        <w:rPr>
          <w:lang w:eastAsia="zh-CN"/>
        </w:rPr>
        <w:br/>
      </w:r>
      <w:r w:rsidR="00F73B94" w:rsidRPr="00F765BA">
        <w:rPr>
          <w:rFonts w:hint="eastAsia"/>
          <w:lang w:eastAsia="zh-CN"/>
        </w:rPr>
        <w:t>在</w:t>
      </w:r>
      <w:r w:rsidR="00F73B94" w:rsidRPr="00F765BA">
        <w:rPr>
          <w:lang w:eastAsia="zh-CN"/>
        </w:rPr>
        <w:t>29.5-30.0 GHz</w:t>
      </w:r>
      <w:r w:rsidR="00F73B94" w:rsidRPr="00F765BA">
        <w:rPr>
          <w:rFonts w:hint="eastAsia"/>
          <w:lang w:eastAsia="zh-CN"/>
        </w:rPr>
        <w:t>频段涉及</w:t>
      </w:r>
      <w:r w:rsidRPr="00F765BA">
        <w:rPr>
          <w:rFonts w:hint="eastAsia"/>
          <w:lang w:eastAsia="zh-CN"/>
        </w:rPr>
        <w:t>第</w:t>
      </w:r>
      <w:r w:rsidRPr="00F765BA">
        <w:rPr>
          <w:rFonts w:hint="eastAsia"/>
          <w:lang w:eastAsia="zh-CN"/>
        </w:rPr>
        <w:t>5</w:t>
      </w:r>
      <w:r w:rsidRPr="00F765BA">
        <w:rPr>
          <w:lang w:eastAsia="zh-CN"/>
        </w:rPr>
        <w:t>.542</w:t>
      </w:r>
      <w:r w:rsidRPr="00F765BA">
        <w:rPr>
          <w:rFonts w:hint="eastAsia"/>
          <w:lang w:eastAsia="zh-CN"/>
        </w:rPr>
        <w:t>款</w:t>
      </w:r>
      <w:r w:rsidR="00EE6EF7">
        <w:rPr>
          <w:lang w:eastAsia="zh-CN"/>
        </w:rPr>
        <w:br/>
      </w:r>
      <w:r w:rsidRPr="00F765BA">
        <w:rPr>
          <w:rFonts w:hint="eastAsia"/>
          <w:lang w:eastAsia="zh-CN"/>
        </w:rPr>
        <w:t>所述主管部门的规定</w:t>
      </w:r>
    </w:p>
    <w:bookmarkEnd w:id="32"/>
    <w:p w14:paraId="646282F1" w14:textId="7BC08FC7" w:rsidR="005F52D3" w:rsidRPr="00F765BA" w:rsidRDefault="003230D0" w:rsidP="005D2A13">
      <w:pPr>
        <w:pStyle w:val="Normalaftertitle"/>
        <w:ind w:firstLineChars="200" w:firstLine="480"/>
        <w:rPr>
          <w:lang w:eastAsia="zh-CN"/>
        </w:rPr>
      </w:pPr>
      <w:r w:rsidRPr="00310631">
        <w:rPr>
          <w:rFonts w:hint="eastAsia"/>
          <w:lang w:eastAsia="zh-CN"/>
        </w:rPr>
        <w:t>当</w:t>
      </w:r>
      <w:r w:rsidRPr="00310631">
        <w:rPr>
          <w:lang w:eastAsia="zh-CN"/>
        </w:rPr>
        <w:t>non-GSO</w:t>
      </w:r>
      <w:r w:rsidR="00310631">
        <w:rPr>
          <w:lang w:eastAsia="zh-CN"/>
        </w:rPr>
        <w:t xml:space="preserve"> </w:t>
      </w:r>
      <w:r w:rsidRPr="00310631">
        <w:rPr>
          <w:lang w:eastAsia="zh-CN"/>
        </w:rPr>
        <w:t>ESIM</w:t>
      </w:r>
      <w:r w:rsidRPr="00310631">
        <w:rPr>
          <w:rFonts w:hint="eastAsia"/>
          <w:lang w:eastAsia="zh-CN"/>
        </w:rPr>
        <w:t>操作与地面业务操作频率重叠时，以下部分包含的规定用于确保水上和航空</w:t>
      </w:r>
      <w:r w:rsidRPr="00310631">
        <w:rPr>
          <w:lang w:eastAsia="zh-CN"/>
        </w:rPr>
        <w:t>non-GSO</w:t>
      </w:r>
      <w:r w:rsidR="00310631">
        <w:rPr>
          <w:lang w:eastAsia="zh-CN"/>
        </w:rPr>
        <w:t xml:space="preserve"> </w:t>
      </w:r>
      <w:r w:rsidRPr="00310631">
        <w:rPr>
          <w:lang w:eastAsia="zh-CN"/>
        </w:rPr>
        <w:t>ESIM</w:t>
      </w:r>
      <w:r w:rsidRPr="00310631">
        <w:rPr>
          <w:rFonts w:hint="eastAsia"/>
          <w:lang w:eastAsia="zh-CN"/>
        </w:rPr>
        <w:t>在任何时间不会对邻国据《无线电规则》获得</w:t>
      </w:r>
      <w:r w:rsidRPr="00310631">
        <w:rPr>
          <w:lang w:eastAsia="zh-CN"/>
        </w:rPr>
        <w:t>27.5-29.1</w:t>
      </w:r>
      <w:r w:rsidR="00310631">
        <w:rPr>
          <w:lang w:val="en-US" w:eastAsia="zh-CN"/>
        </w:rPr>
        <w:t xml:space="preserve"> </w:t>
      </w:r>
      <w:r w:rsidRPr="00310631">
        <w:rPr>
          <w:lang w:eastAsia="zh-CN"/>
        </w:rPr>
        <w:t>GHz</w:t>
      </w:r>
      <w:r w:rsidRPr="00310631">
        <w:rPr>
          <w:rFonts w:hint="eastAsia"/>
          <w:lang w:eastAsia="zh-CN"/>
        </w:rPr>
        <w:t>频段划分并进行操作的地面业务造成不可接受的干扰。此外，下述规定还适用于第</w:t>
      </w:r>
      <w:r w:rsidRPr="00310631">
        <w:rPr>
          <w:rStyle w:val="Artref"/>
          <w:b/>
          <w:bCs/>
          <w:lang w:eastAsia="zh-CN"/>
        </w:rPr>
        <w:t>5.542</w:t>
      </w:r>
      <w:r w:rsidRPr="00310631">
        <w:rPr>
          <w:rStyle w:val="Artref"/>
          <w:rFonts w:hint="eastAsia"/>
          <w:lang w:eastAsia="zh-CN"/>
        </w:rPr>
        <w:t>款</w:t>
      </w:r>
      <w:r w:rsidRPr="00310631">
        <w:rPr>
          <w:rFonts w:hint="eastAsia"/>
          <w:lang w:eastAsia="zh-CN"/>
        </w:rPr>
        <w:t>所述的主管部门在</w:t>
      </w:r>
      <w:r w:rsidRPr="00310631">
        <w:rPr>
          <w:rFonts w:hint="eastAsia"/>
          <w:lang w:eastAsia="zh-CN"/>
        </w:rPr>
        <w:t>29.5-30</w:t>
      </w:r>
      <w:r w:rsidR="00310631">
        <w:rPr>
          <w:lang w:eastAsia="zh-CN"/>
        </w:rPr>
        <w:t xml:space="preserve"> </w:t>
      </w:r>
      <w:r w:rsidRPr="00310631">
        <w:rPr>
          <w:rFonts w:hint="eastAsia"/>
          <w:lang w:eastAsia="zh-CN"/>
        </w:rPr>
        <w:t>GHz</w:t>
      </w:r>
      <w:r w:rsidRPr="00310631">
        <w:rPr>
          <w:rFonts w:hint="eastAsia"/>
          <w:lang w:eastAsia="zh-CN"/>
        </w:rPr>
        <w:t>频段操作</w:t>
      </w:r>
      <w:r w:rsidRPr="00310631">
        <w:rPr>
          <w:lang w:eastAsia="zh-CN"/>
        </w:rPr>
        <w:t>non</w:t>
      </w:r>
      <w:r w:rsidRPr="00310631">
        <w:rPr>
          <w:lang w:eastAsia="zh-CN"/>
        </w:rPr>
        <w:noBreakHyphen/>
        <w:t>GSO</w:t>
      </w:r>
      <w:r w:rsidR="00310631">
        <w:rPr>
          <w:lang w:eastAsia="zh-CN"/>
        </w:rPr>
        <w:t xml:space="preserve"> </w:t>
      </w:r>
      <w:r w:rsidRPr="00310631">
        <w:rPr>
          <w:lang w:eastAsia="zh-CN"/>
        </w:rPr>
        <w:t>ESIM</w:t>
      </w:r>
      <w:r w:rsidR="00F73B94" w:rsidRPr="00F765BA">
        <w:rPr>
          <w:rFonts w:hint="eastAsia"/>
          <w:lang w:eastAsia="zh-CN"/>
        </w:rPr>
        <w:t>（参见</w:t>
      </w:r>
      <w:r w:rsidR="00F73B94" w:rsidRPr="00F765BA">
        <w:rPr>
          <w:rFonts w:ascii="STKaiti" w:eastAsia="STKaiti" w:hAnsi="STKaiti" w:hint="eastAsia"/>
          <w:lang w:eastAsia="zh-CN"/>
        </w:rPr>
        <w:t>做出决议</w:t>
      </w:r>
      <w:r w:rsidR="00F73B94" w:rsidRPr="00310631">
        <w:rPr>
          <w:rFonts w:eastAsia="STKaiti"/>
          <w:lang w:eastAsia="zh-CN"/>
        </w:rPr>
        <w:t>1.2.2</w:t>
      </w:r>
      <w:r w:rsidR="00F73B94" w:rsidRPr="00F765BA">
        <w:rPr>
          <w:rFonts w:hint="eastAsia"/>
          <w:lang w:eastAsia="zh-CN"/>
        </w:rPr>
        <w:t>和</w:t>
      </w:r>
      <w:r w:rsidR="00F73B94" w:rsidRPr="00310631">
        <w:rPr>
          <w:rFonts w:eastAsia="STKaiti"/>
          <w:lang w:eastAsia="zh-CN"/>
        </w:rPr>
        <w:t>1.2.3</w:t>
      </w:r>
      <w:r w:rsidR="00F73B94" w:rsidRPr="00F765BA">
        <w:rPr>
          <w:rFonts w:hint="eastAsia"/>
          <w:lang w:eastAsia="zh-CN"/>
        </w:rPr>
        <w:t>）</w:t>
      </w:r>
      <w:r w:rsidRPr="00F765BA">
        <w:rPr>
          <w:rFonts w:hint="eastAsia"/>
          <w:lang w:eastAsia="zh-CN"/>
        </w:rPr>
        <w:t>。</w:t>
      </w:r>
    </w:p>
    <w:p w14:paraId="352D40FC" w14:textId="77777777" w:rsidR="005F52D3" w:rsidRPr="00F765BA" w:rsidRDefault="003230D0" w:rsidP="0039579D">
      <w:pPr>
        <w:pStyle w:val="Part1"/>
        <w:rPr>
          <w:lang w:eastAsia="zh-CN"/>
        </w:rPr>
      </w:pPr>
      <w:r w:rsidRPr="00F765BA">
        <w:rPr>
          <w:rFonts w:hint="eastAsia"/>
          <w:lang w:eastAsia="zh-CN"/>
        </w:rPr>
        <w:t>第</w:t>
      </w:r>
      <w:r w:rsidRPr="00F765BA">
        <w:rPr>
          <w:rFonts w:hint="eastAsia"/>
          <w:lang w:eastAsia="zh-CN"/>
        </w:rPr>
        <w:t>1</w:t>
      </w:r>
      <w:r w:rsidRPr="00F765BA">
        <w:rPr>
          <w:rFonts w:hint="eastAsia"/>
          <w:lang w:eastAsia="zh-CN"/>
        </w:rPr>
        <w:t>部分：水上</w:t>
      </w:r>
      <w:r w:rsidRPr="00F765BA">
        <w:rPr>
          <w:lang w:eastAsia="zh-CN"/>
        </w:rPr>
        <w:t>non-GSO ESIM</w:t>
      </w:r>
    </w:p>
    <w:p w14:paraId="5F682745" w14:textId="526D85E3" w:rsidR="005F52D3" w:rsidRPr="00F765BA" w:rsidRDefault="003230D0" w:rsidP="0039579D">
      <w:pPr>
        <w:pStyle w:val="Normalaftertitle"/>
        <w:rPr>
          <w:lang w:eastAsia="zh-CN"/>
        </w:rPr>
      </w:pPr>
      <w:r w:rsidRPr="00F765BA">
        <w:rPr>
          <w:lang w:eastAsia="zh-CN"/>
        </w:rPr>
        <w:t>1</w:t>
      </w:r>
      <w:r w:rsidRPr="00F765BA">
        <w:rPr>
          <w:lang w:eastAsia="zh-CN"/>
        </w:rPr>
        <w:tab/>
      </w:r>
      <w:r w:rsidRPr="00F765BA">
        <w:rPr>
          <w:rFonts w:hint="eastAsia"/>
          <w:lang w:eastAsia="zh-CN"/>
        </w:rPr>
        <w:t>与水上</w:t>
      </w:r>
      <w:r w:rsidRPr="00F765BA">
        <w:rPr>
          <w:lang w:eastAsia="zh-CN"/>
        </w:rPr>
        <w:t>ESIM</w:t>
      </w:r>
      <w:r w:rsidRPr="00F765BA">
        <w:rPr>
          <w:rFonts w:hint="eastAsia"/>
          <w:lang w:eastAsia="zh-CN"/>
        </w:rPr>
        <w:t>通信的</w:t>
      </w:r>
      <w:r w:rsidRPr="00F765BA">
        <w:rPr>
          <w:lang w:eastAsia="zh-CN"/>
        </w:rPr>
        <w:t>non-GSO FSS</w:t>
      </w:r>
      <w:r w:rsidRPr="00F765BA">
        <w:rPr>
          <w:rFonts w:hint="eastAsia"/>
          <w:lang w:eastAsia="zh-CN"/>
        </w:rPr>
        <w:t>卫星系统的通知主管部门须确保水上</w:t>
      </w:r>
      <w:r w:rsidRPr="00F765BA">
        <w:rPr>
          <w:lang w:eastAsia="zh-CN"/>
        </w:rPr>
        <w:t>ESIM</w:t>
      </w:r>
      <w:r w:rsidRPr="00F765BA">
        <w:rPr>
          <w:rFonts w:hint="eastAsia"/>
          <w:lang w:eastAsia="zh-CN"/>
        </w:rPr>
        <w:t>满足以下</w:t>
      </w:r>
      <w:r w:rsidRPr="00F765BA">
        <w:rPr>
          <w:rFonts w:hint="eastAsia"/>
          <w:lang w:val="en-US" w:eastAsia="zh-CN"/>
        </w:rPr>
        <w:t>两个</w:t>
      </w:r>
      <w:r w:rsidRPr="00F765BA">
        <w:rPr>
          <w:rFonts w:hint="eastAsia"/>
          <w:lang w:eastAsia="zh-CN"/>
        </w:rPr>
        <w:t>条件，以保护</w:t>
      </w:r>
      <w:r w:rsidR="00ED4312" w:rsidRPr="00F765BA">
        <w:rPr>
          <w:rFonts w:hint="eastAsia"/>
          <w:lang w:eastAsia="zh-CN"/>
        </w:rPr>
        <w:t>沿岸国</w:t>
      </w:r>
      <w:r w:rsidRPr="00F765BA">
        <w:rPr>
          <w:rFonts w:hint="eastAsia"/>
          <w:lang w:eastAsia="zh-CN"/>
        </w:rPr>
        <w:t>内获得了该频段划分的地面业务：</w:t>
      </w:r>
    </w:p>
    <w:p w14:paraId="4BE012D9" w14:textId="3D3C00C7" w:rsidR="005F52D3" w:rsidRPr="00F765BA" w:rsidRDefault="003230D0" w:rsidP="0039579D">
      <w:pPr>
        <w:rPr>
          <w:lang w:eastAsia="zh-CN"/>
        </w:rPr>
      </w:pPr>
      <w:r w:rsidRPr="00F765BA">
        <w:rPr>
          <w:lang w:eastAsia="zh-CN"/>
        </w:rPr>
        <w:t>1.1</w:t>
      </w:r>
      <w:r w:rsidRPr="00F765BA">
        <w:rPr>
          <w:lang w:eastAsia="zh-CN"/>
        </w:rPr>
        <w:tab/>
      </w:r>
      <w:r w:rsidRPr="00AA7565">
        <w:rPr>
          <w:rFonts w:hint="eastAsia"/>
          <w:lang w:eastAsia="zh-CN"/>
        </w:rPr>
        <w:t>在未经事先协议的情况下</w:t>
      </w:r>
      <w:r w:rsidRPr="00F765BA">
        <w:rPr>
          <w:rFonts w:hint="eastAsia"/>
          <w:lang w:eastAsia="zh-CN"/>
        </w:rPr>
        <w:t>，水上</w:t>
      </w:r>
      <w:r w:rsidRPr="00F765BA">
        <w:rPr>
          <w:lang w:eastAsia="zh-CN"/>
        </w:rPr>
        <w:t>ESIM</w:t>
      </w:r>
      <w:r w:rsidRPr="00F765BA">
        <w:rPr>
          <w:rFonts w:hint="eastAsia"/>
          <w:lang w:eastAsia="zh-CN"/>
        </w:rPr>
        <w:t>可以操作的</w:t>
      </w:r>
      <w:r w:rsidR="00ED4312" w:rsidRPr="00F765BA">
        <w:rPr>
          <w:rFonts w:hint="eastAsia"/>
          <w:lang w:eastAsia="zh-CN"/>
        </w:rPr>
        <w:t>沿岸国</w:t>
      </w:r>
      <w:r w:rsidRPr="00F765BA">
        <w:rPr>
          <w:rFonts w:hint="eastAsia"/>
          <w:lang w:eastAsia="zh-CN"/>
        </w:rPr>
        <w:t>官方承认的距离低水位线的最小距离为</w:t>
      </w:r>
      <w:r w:rsidRPr="00F765BA">
        <w:rPr>
          <w:lang w:eastAsia="zh-CN"/>
        </w:rPr>
        <w:t>70</w:t>
      </w:r>
      <w:r w:rsidRPr="00F765BA">
        <w:rPr>
          <w:rFonts w:hint="eastAsia"/>
          <w:lang w:val="en-US" w:eastAsia="zh-CN"/>
        </w:rPr>
        <w:t>公里</w:t>
      </w:r>
      <w:r w:rsidRPr="00F765BA">
        <w:rPr>
          <w:rFonts w:hint="eastAsia"/>
          <w:lang w:eastAsia="zh-CN"/>
        </w:rPr>
        <w:t>。在最小距离内，水上</w:t>
      </w:r>
      <w:r w:rsidRPr="00F765BA">
        <w:rPr>
          <w:lang w:eastAsia="zh-CN"/>
        </w:rPr>
        <w:t>ESIM</w:t>
      </w:r>
      <w:r w:rsidRPr="00F765BA">
        <w:rPr>
          <w:rFonts w:hint="eastAsia"/>
          <w:lang w:eastAsia="zh-CN"/>
        </w:rPr>
        <w:t>的任何发射须征得有关沿海国的事先同意。</w:t>
      </w:r>
    </w:p>
    <w:p w14:paraId="4EAA3168" w14:textId="462B6CC5" w:rsidR="005F52D3" w:rsidRPr="00F765BA" w:rsidRDefault="003230D0" w:rsidP="0039579D">
      <w:pPr>
        <w:rPr>
          <w:b/>
          <w:bCs/>
          <w:lang w:eastAsia="zh-CN"/>
        </w:rPr>
      </w:pPr>
      <w:r w:rsidRPr="00F765BA">
        <w:rPr>
          <w:lang w:eastAsia="zh-CN"/>
        </w:rPr>
        <w:t>1.2</w:t>
      </w:r>
      <w:r w:rsidRPr="00F765BA">
        <w:rPr>
          <w:lang w:eastAsia="zh-CN"/>
        </w:rPr>
        <w:tab/>
      </w:r>
      <w:r w:rsidRPr="00F765BA">
        <w:rPr>
          <w:rFonts w:hint="eastAsia"/>
          <w:lang w:eastAsia="zh-CN"/>
        </w:rPr>
        <w:t>水上</w:t>
      </w:r>
      <w:r w:rsidRPr="00F765BA">
        <w:rPr>
          <w:lang w:eastAsia="zh-CN"/>
        </w:rPr>
        <w:t>ESIM</w:t>
      </w:r>
      <w:r w:rsidRPr="00F765BA">
        <w:rPr>
          <w:rFonts w:hint="eastAsia"/>
          <w:lang w:eastAsia="zh-CN"/>
        </w:rPr>
        <w:t>指向任何</w:t>
      </w:r>
      <w:r w:rsidR="00ED4312" w:rsidRPr="00F765BA">
        <w:rPr>
          <w:rFonts w:hint="eastAsia"/>
          <w:lang w:eastAsia="zh-CN"/>
        </w:rPr>
        <w:t>沿岸国</w:t>
      </w:r>
      <w:r w:rsidRPr="00F765BA">
        <w:rPr>
          <w:rFonts w:hint="eastAsia"/>
          <w:lang w:eastAsia="zh-CN"/>
        </w:rPr>
        <w:t>领土的最大</w:t>
      </w:r>
      <w:proofErr w:type="spellStart"/>
      <w:r w:rsidRPr="00F765BA">
        <w:rPr>
          <w:lang w:eastAsia="zh-CN"/>
        </w:rPr>
        <w:t>e.i.r.p</w:t>
      </w:r>
      <w:proofErr w:type="spellEnd"/>
      <w:r w:rsidRPr="00F765BA">
        <w:rPr>
          <w:lang w:eastAsia="zh-CN"/>
        </w:rPr>
        <w:t>.</w:t>
      </w:r>
      <w:r w:rsidRPr="00F765BA">
        <w:rPr>
          <w:rFonts w:hint="eastAsia"/>
          <w:lang w:eastAsia="zh-CN"/>
        </w:rPr>
        <w:t>谱密度值</w:t>
      </w:r>
      <w:r w:rsidR="00ED4312" w:rsidRPr="00F765BA">
        <w:rPr>
          <w:rFonts w:hint="eastAsia"/>
          <w:lang w:eastAsia="zh-CN"/>
        </w:rPr>
        <w:t>在</w:t>
      </w:r>
      <w:r w:rsidR="00ED4312" w:rsidRPr="00F765BA">
        <w:rPr>
          <w:rFonts w:hint="eastAsia"/>
          <w:lang w:eastAsia="zh-CN"/>
        </w:rPr>
        <w:t>1</w:t>
      </w:r>
      <w:r w:rsidR="00ED4312" w:rsidRPr="00F765BA">
        <w:rPr>
          <w:lang w:eastAsia="zh-CN"/>
        </w:rPr>
        <w:t>4</w:t>
      </w:r>
      <w:r w:rsidR="00310631">
        <w:rPr>
          <w:lang w:eastAsia="zh-CN"/>
        </w:rPr>
        <w:t xml:space="preserve"> </w:t>
      </w:r>
      <w:r w:rsidR="00ED4312" w:rsidRPr="00F765BA">
        <w:rPr>
          <w:lang w:eastAsia="zh-CN"/>
        </w:rPr>
        <w:t>MHz</w:t>
      </w:r>
      <w:r w:rsidR="00ED4312" w:rsidRPr="00F765BA">
        <w:rPr>
          <w:rFonts w:hint="eastAsia"/>
          <w:lang w:eastAsia="zh-CN"/>
        </w:rPr>
        <w:t>参考带宽内</w:t>
      </w:r>
      <w:r w:rsidRPr="00F765BA">
        <w:rPr>
          <w:rFonts w:hint="eastAsia"/>
          <w:lang w:eastAsia="zh-CN"/>
        </w:rPr>
        <w:t>须限制在</w:t>
      </w:r>
      <w:r w:rsidR="002D5C7E" w:rsidRPr="00F765BA">
        <w:rPr>
          <w:szCs w:val="24"/>
          <w:lang w:eastAsia="zh-CN"/>
        </w:rPr>
        <w:t>24.44</w:t>
      </w:r>
      <w:r w:rsidR="00310631">
        <w:rPr>
          <w:szCs w:val="24"/>
          <w:lang w:eastAsia="zh-CN"/>
        </w:rPr>
        <w:t xml:space="preserve"> </w:t>
      </w:r>
      <w:proofErr w:type="spellStart"/>
      <w:r w:rsidRPr="00F765BA">
        <w:rPr>
          <w:szCs w:val="24"/>
          <w:lang w:eastAsia="zh-CN"/>
        </w:rPr>
        <w:t>dBW</w:t>
      </w:r>
      <w:proofErr w:type="spellEnd"/>
      <w:r w:rsidRPr="00F765BA">
        <w:rPr>
          <w:rFonts w:hint="eastAsia"/>
          <w:lang w:eastAsia="zh-CN"/>
        </w:rPr>
        <w:t>以内。指向任一</w:t>
      </w:r>
      <w:r w:rsidR="00ED4312" w:rsidRPr="00F765BA">
        <w:rPr>
          <w:rFonts w:hint="eastAsia"/>
          <w:lang w:eastAsia="zh-CN"/>
        </w:rPr>
        <w:t>沿岸国</w:t>
      </w:r>
      <w:r w:rsidRPr="00F765BA">
        <w:rPr>
          <w:rFonts w:hint="eastAsia"/>
          <w:lang w:eastAsia="zh-CN"/>
        </w:rPr>
        <w:t>领土的水上</w:t>
      </w:r>
      <w:r w:rsidRPr="00F765BA">
        <w:rPr>
          <w:lang w:eastAsia="zh-CN"/>
        </w:rPr>
        <w:t>ESIM</w:t>
      </w:r>
      <w:r w:rsidRPr="00F765BA">
        <w:rPr>
          <w:rFonts w:hint="eastAsia"/>
          <w:lang w:eastAsia="zh-CN"/>
        </w:rPr>
        <w:t>发射的最大</w:t>
      </w:r>
      <w:r w:rsidRPr="00F765BA">
        <w:rPr>
          <w:lang w:eastAsia="zh-CN"/>
        </w:rPr>
        <w:t>e.i.r.p.</w:t>
      </w:r>
      <w:r w:rsidRPr="00F765BA">
        <w:rPr>
          <w:rFonts w:hint="eastAsia"/>
          <w:lang w:eastAsia="zh-CN"/>
        </w:rPr>
        <w:t>频谱密度电平超出上述限制时，须事先征得相关</w:t>
      </w:r>
      <w:r w:rsidR="00ED4312" w:rsidRPr="00F765BA">
        <w:rPr>
          <w:rFonts w:hint="eastAsia"/>
          <w:lang w:eastAsia="zh-CN"/>
        </w:rPr>
        <w:t>沿岸国</w:t>
      </w:r>
      <w:r w:rsidRPr="00F765BA">
        <w:rPr>
          <w:rFonts w:hint="eastAsia"/>
          <w:lang w:eastAsia="zh-CN"/>
        </w:rPr>
        <w:t>的同意。</w:t>
      </w:r>
    </w:p>
    <w:p w14:paraId="7236320D" w14:textId="77777777" w:rsidR="005F52D3" w:rsidRPr="00F765BA" w:rsidRDefault="003230D0" w:rsidP="0039579D">
      <w:pPr>
        <w:pStyle w:val="Part1"/>
        <w:rPr>
          <w:lang w:eastAsia="zh-CN"/>
        </w:rPr>
      </w:pPr>
      <w:r w:rsidRPr="00F765BA">
        <w:rPr>
          <w:rFonts w:hint="eastAsia"/>
          <w:lang w:eastAsia="zh-CN"/>
        </w:rPr>
        <w:t>第</w:t>
      </w:r>
      <w:r w:rsidRPr="00F765BA">
        <w:rPr>
          <w:rFonts w:hint="eastAsia"/>
          <w:lang w:eastAsia="zh-CN"/>
        </w:rPr>
        <w:t>2</w:t>
      </w:r>
      <w:r w:rsidRPr="00F765BA">
        <w:rPr>
          <w:rFonts w:hint="eastAsia"/>
          <w:lang w:eastAsia="zh-CN"/>
        </w:rPr>
        <w:t>部分：航空</w:t>
      </w:r>
      <w:r w:rsidRPr="00F765BA">
        <w:rPr>
          <w:lang w:eastAsia="zh-CN"/>
        </w:rPr>
        <w:t>non-GSO ESIM</w:t>
      </w:r>
    </w:p>
    <w:p w14:paraId="26043635" w14:textId="29C7415B" w:rsidR="005F52D3" w:rsidRPr="00F765BA" w:rsidRDefault="003230D0" w:rsidP="002D2449">
      <w:pPr>
        <w:pStyle w:val="Normalaftertitle"/>
        <w:rPr>
          <w:lang w:eastAsia="zh-CN"/>
        </w:rPr>
      </w:pPr>
      <w:r w:rsidRPr="00F765BA">
        <w:rPr>
          <w:lang w:eastAsia="zh-CN"/>
        </w:rPr>
        <w:t>2</w:t>
      </w:r>
      <w:r w:rsidRPr="00F765BA">
        <w:rPr>
          <w:lang w:eastAsia="zh-CN"/>
        </w:rPr>
        <w:tab/>
      </w:r>
      <w:r w:rsidRPr="00F765BA">
        <w:rPr>
          <w:rFonts w:hint="eastAsia"/>
          <w:lang w:eastAsia="zh-CN"/>
        </w:rPr>
        <w:t>与航空</w:t>
      </w:r>
      <w:r w:rsidRPr="00F765BA">
        <w:rPr>
          <w:lang w:eastAsia="zh-CN"/>
        </w:rPr>
        <w:t>ESIM</w:t>
      </w:r>
      <w:r w:rsidRPr="00F765BA">
        <w:rPr>
          <w:rFonts w:hint="eastAsia"/>
          <w:lang w:eastAsia="zh-CN"/>
        </w:rPr>
        <w:t>通信的</w:t>
      </w:r>
      <w:r w:rsidRPr="00F765BA">
        <w:rPr>
          <w:lang w:eastAsia="zh-CN"/>
        </w:rPr>
        <w:t>non-GSO</w:t>
      </w:r>
      <w:r w:rsidR="00AA7565">
        <w:rPr>
          <w:lang w:eastAsia="zh-CN"/>
        </w:rPr>
        <w:t xml:space="preserve"> </w:t>
      </w:r>
      <w:r w:rsidRPr="00F765BA">
        <w:rPr>
          <w:lang w:eastAsia="zh-CN"/>
        </w:rPr>
        <w:t>FSS</w:t>
      </w:r>
      <w:r w:rsidRPr="00F765BA">
        <w:rPr>
          <w:rFonts w:hint="eastAsia"/>
          <w:lang w:eastAsia="zh-CN"/>
        </w:rPr>
        <w:t>卫星系统的通知主管部门须确保航空</w:t>
      </w:r>
      <w:r w:rsidRPr="00F765BA">
        <w:rPr>
          <w:lang w:eastAsia="zh-CN"/>
        </w:rPr>
        <w:t>ESIM</w:t>
      </w:r>
      <w:r w:rsidRPr="00F765BA">
        <w:rPr>
          <w:rFonts w:hint="eastAsia"/>
          <w:lang w:eastAsia="zh-CN"/>
        </w:rPr>
        <w:t>符合下列条件，以保护已划分的地面业务：</w:t>
      </w:r>
    </w:p>
    <w:p w14:paraId="24224E9A" w14:textId="77777777" w:rsidR="005F52D3" w:rsidRPr="00F765BA" w:rsidRDefault="003230D0" w:rsidP="0039579D">
      <w:pPr>
        <w:rPr>
          <w:lang w:eastAsia="zh-CN"/>
        </w:rPr>
      </w:pPr>
      <w:r w:rsidRPr="00F765BA">
        <w:rPr>
          <w:lang w:eastAsia="zh-CN"/>
        </w:rPr>
        <w:t>2.1</w:t>
      </w:r>
      <w:r w:rsidRPr="00F765BA">
        <w:rPr>
          <w:lang w:eastAsia="zh-CN"/>
        </w:rPr>
        <w:tab/>
      </w:r>
      <w:r w:rsidRPr="00F765BA">
        <w:rPr>
          <w:rFonts w:hint="eastAsia"/>
          <w:lang w:eastAsia="zh-CN"/>
        </w:rPr>
        <w:t>在一主管部门领土的视距范围内</w:t>
      </w:r>
      <w:r w:rsidRPr="00F765BA">
        <w:rPr>
          <w:rFonts w:hint="eastAsia"/>
          <w:lang w:val="en-US" w:eastAsia="zh-CN"/>
        </w:rPr>
        <w:t>的</w:t>
      </w:r>
      <w:r w:rsidRPr="00F765BA">
        <w:rPr>
          <w:lang w:val="en-US" w:eastAsia="zh-CN"/>
        </w:rPr>
        <w:t>3</w:t>
      </w:r>
      <w:r w:rsidRPr="00F765BA">
        <w:rPr>
          <w:rFonts w:hint="eastAsia"/>
          <w:lang w:val="en-US" w:eastAsia="zh-CN"/>
        </w:rPr>
        <w:t>公里高度以上</w:t>
      </w:r>
      <w:r w:rsidRPr="00F765BA">
        <w:rPr>
          <w:rFonts w:hint="eastAsia"/>
          <w:lang w:eastAsia="zh-CN"/>
        </w:rPr>
        <w:t>，单一航空</w:t>
      </w:r>
      <w:r w:rsidRPr="00F765BA">
        <w:rPr>
          <w:lang w:eastAsia="zh-CN"/>
        </w:rPr>
        <w:t>ESIM</w:t>
      </w:r>
      <w:r w:rsidRPr="00F765BA">
        <w:rPr>
          <w:rFonts w:hint="eastAsia"/>
          <w:lang w:eastAsia="zh-CN"/>
        </w:rPr>
        <w:t>的发射在该主管部门所管辖领土的地球表面产生的最大</w:t>
      </w:r>
      <w:proofErr w:type="spellStart"/>
      <w:r w:rsidRPr="00F765BA">
        <w:rPr>
          <w:lang w:eastAsia="zh-CN"/>
        </w:rPr>
        <w:t>pfd</w:t>
      </w:r>
      <w:proofErr w:type="spellEnd"/>
      <w:r w:rsidRPr="00F765BA">
        <w:rPr>
          <w:rFonts w:hint="eastAsia"/>
          <w:lang w:eastAsia="zh-CN"/>
        </w:rPr>
        <w:t>不得超过：</w:t>
      </w:r>
    </w:p>
    <w:p w14:paraId="2C5C3C33" w14:textId="53F0F0A3" w:rsidR="005F52D3" w:rsidRPr="00F765BA" w:rsidRDefault="003230D0" w:rsidP="0039579D">
      <w:pPr>
        <w:pStyle w:val="enumlev1"/>
        <w:tabs>
          <w:tab w:val="clear" w:pos="1134"/>
          <w:tab w:val="clear" w:pos="1871"/>
          <w:tab w:val="clear" w:pos="2608"/>
          <w:tab w:val="clear" w:pos="3345"/>
          <w:tab w:val="left" w:pos="2268"/>
          <w:tab w:val="left" w:pos="4395"/>
          <w:tab w:val="left" w:pos="6804"/>
          <w:tab w:val="left" w:pos="7088"/>
          <w:tab w:val="right" w:pos="7938"/>
          <w:tab w:val="left" w:pos="8222"/>
        </w:tabs>
      </w:pPr>
      <w:r w:rsidRPr="00F765BA">
        <w:rPr>
          <w:lang w:eastAsia="zh-CN"/>
        </w:rPr>
        <w:tab/>
      </w:r>
      <w:proofErr w:type="spellStart"/>
      <w:r w:rsidRPr="00F765BA">
        <w:t>pfd</w:t>
      </w:r>
      <w:proofErr w:type="spellEnd"/>
      <w:r w:rsidRPr="00F765BA">
        <w:t>(θ) = −124.7</w:t>
      </w:r>
      <w:r w:rsidRPr="00F765BA">
        <w:tab/>
        <w:t>(</w:t>
      </w:r>
      <w:proofErr w:type="gramStart"/>
      <w:r w:rsidRPr="00F765BA">
        <w:t>dB(</w:t>
      </w:r>
      <w:proofErr w:type="gramEnd"/>
      <w:r w:rsidRPr="00F765BA">
        <w:t>W/(m</w:t>
      </w:r>
      <w:r w:rsidRPr="00F765BA">
        <w:rPr>
          <w:vertAlign w:val="superscript"/>
        </w:rPr>
        <w:t>2</w:t>
      </w:r>
      <w:r w:rsidRPr="00F765BA">
        <w:t> ∙ 14 MHz)))</w:t>
      </w:r>
      <w:r w:rsidRPr="00F765BA">
        <w:tab/>
      </w:r>
      <w:r w:rsidRPr="00F765BA">
        <w:rPr>
          <w:rFonts w:hint="eastAsia"/>
          <w:lang w:eastAsia="zh-CN"/>
        </w:rPr>
        <w:t>对于</w:t>
      </w:r>
      <w:r w:rsidRPr="00F765BA">
        <w:tab/>
        <w:t>0°</w:t>
      </w:r>
      <w:r w:rsidRPr="00F765BA">
        <w:tab/>
        <w:t>≤ θ ≤ 0.01°</w:t>
      </w:r>
    </w:p>
    <w:p w14:paraId="697E3B14"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left" w:pos="7513"/>
          <w:tab w:val="right" w:pos="7797"/>
          <w:tab w:val="left" w:pos="8080"/>
        </w:tabs>
      </w:pPr>
      <w:r w:rsidRPr="00F765BA">
        <w:tab/>
      </w:r>
      <w:proofErr w:type="spellStart"/>
      <w:r w:rsidRPr="00F765BA">
        <w:t>pfd</w:t>
      </w:r>
      <w:proofErr w:type="spellEnd"/>
      <w:r w:rsidRPr="00F765BA">
        <w:t>(θ) = −120.9 + 1.9 ∙ </w:t>
      </w:r>
      <w:proofErr w:type="spellStart"/>
      <w:r w:rsidRPr="00F765BA">
        <w:t>logθ</w:t>
      </w:r>
      <w:proofErr w:type="spellEnd"/>
      <w:r w:rsidRPr="00F765BA">
        <w:tab/>
        <w:t>(</w:t>
      </w:r>
      <w:proofErr w:type="gramStart"/>
      <w:r w:rsidRPr="00F765BA">
        <w:t>dB(</w:t>
      </w:r>
      <w:proofErr w:type="gramEnd"/>
      <w:r w:rsidRPr="00F765BA">
        <w:t>W/(m</w:t>
      </w:r>
      <w:r w:rsidRPr="00F765BA">
        <w:rPr>
          <w:vertAlign w:val="superscript"/>
        </w:rPr>
        <w:t>2</w:t>
      </w:r>
      <w:r w:rsidRPr="00F765BA">
        <w:t> ∙ 14 MHz)))</w:t>
      </w:r>
      <w:r w:rsidRPr="00F765BA">
        <w:tab/>
      </w:r>
      <w:r w:rsidRPr="00F765BA">
        <w:rPr>
          <w:rFonts w:hint="eastAsia"/>
          <w:lang w:eastAsia="zh-CN"/>
        </w:rPr>
        <w:t>对于</w:t>
      </w:r>
      <w:r w:rsidRPr="00F765BA">
        <w:tab/>
        <w:t>0.01°</w:t>
      </w:r>
      <w:r w:rsidRPr="00F765BA">
        <w:tab/>
        <w:t>&lt; θ ≤ 0.3°</w:t>
      </w:r>
    </w:p>
    <w:p w14:paraId="2AAD6434"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right" w:pos="7797"/>
        </w:tabs>
      </w:pPr>
      <w:r w:rsidRPr="00F765BA">
        <w:tab/>
      </w:r>
      <w:proofErr w:type="spellStart"/>
      <w:r w:rsidRPr="00F765BA">
        <w:t>pfd</w:t>
      </w:r>
      <w:proofErr w:type="spellEnd"/>
      <w:r w:rsidRPr="00F765BA">
        <w:t>(θ) = −116.2 + 11 ∙ </w:t>
      </w:r>
      <w:proofErr w:type="spellStart"/>
      <w:r w:rsidRPr="00F765BA">
        <w:t>logθ</w:t>
      </w:r>
      <w:proofErr w:type="spellEnd"/>
      <w:r w:rsidRPr="00F765BA">
        <w:tab/>
        <w:t>(</w:t>
      </w:r>
      <w:proofErr w:type="gramStart"/>
      <w:r w:rsidRPr="00F765BA">
        <w:t>dB(</w:t>
      </w:r>
      <w:proofErr w:type="gramEnd"/>
      <w:r w:rsidRPr="00F765BA">
        <w:t>W/(m</w:t>
      </w:r>
      <w:r w:rsidRPr="00F765BA">
        <w:rPr>
          <w:vertAlign w:val="superscript"/>
        </w:rPr>
        <w:t>2</w:t>
      </w:r>
      <w:r w:rsidRPr="00F765BA">
        <w:t> ∙ 14 MHz)))</w:t>
      </w:r>
      <w:r w:rsidRPr="00F765BA">
        <w:tab/>
      </w:r>
      <w:r w:rsidRPr="00F765BA">
        <w:rPr>
          <w:rFonts w:hint="eastAsia"/>
          <w:lang w:eastAsia="zh-CN"/>
        </w:rPr>
        <w:t>对于</w:t>
      </w:r>
      <w:r w:rsidRPr="00F765BA">
        <w:tab/>
        <w:t>0.3°</w:t>
      </w:r>
      <w:r w:rsidRPr="00F765BA">
        <w:tab/>
        <w:t>&lt; θ ≤ 1°</w:t>
      </w:r>
    </w:p>
    <w:p w14:paraId="58E9F4FB"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right" w:pos="7797"/>
        </w:tabs>
      </w:pPr>
      <w:r w:rsidRPr="00F765BA">
        <w:tab/>
      </w:r>
      <w:proofErr w:type="spellStart"/>
      <w:r w:rsidRPr="00F765BA">
        <w:t>pfd</w:t>
      </w:r>
      <w:proofErr w:type="spellEnd"/>
      <w:r w:rsidRPr="00F765BA">
        <w:t>(θ) = −116.2 + 18 ∙ </w:t>
      </w:r>
      <w:proofErr w:type="spellStart"/>
      <w:r w:rsidRPr="00F765BA">
        <w:t>logθ</w:t>
      </w:r>
      <w:proofErr w:type="spellEnd"/>
      <w:r w:rsidRPr="00F765BA">
        <w:tab/>
        <w:t>(</w:t>
      </w:r>
      <w:proofErr w:type="gramStart"/>
      <w:r w:rsidRPr="00F765BA">
        <w:t>dB(</w:t>
      </w:r>
      <w:proofErr w:type="gramEnd"/>
      <w:r w:rsidRPr="00F765BA">
        <w:t>W/(m</w:t>
      </w:r>
      <w:r w:rsidRPr="00F765BA">
        <w:rPr>
          <w:vertAlign w:val="superscript"/>
        </w:rPr>
        <w:t>2</w:t>
      </w:r>
      <w:r w:rsidRPr="00F765BA">
        <w:t> ∙ 14 MHz)))</w:t>
      </w:r>
      <w:r w:rsidRPr="00F765BA">
        <w:tab/>
      </w:r>
      <w:r w:rsidRPr="00F765BA">
        <w:rPr>
          <w:rFonts w:hint="eastAsia"/>
          <w:lang w:eastAsia="zh-CN"/>
        </w:rPr>
        <w:t>对于</w:t>
      </w:r>
      <w:r w:rsidRPr="00F765BA">
        <w:tab/>
        <w:t>1°</w:t>
      </w:r>
      <w:r w:rsidRPr="00F765BA">
        <w:tab/>
        <w:t>&lt; θ ≤ 2°</w:t>
      </w:r>
    </w:p>
    <w:p w14:paraId="22683613"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right" w:pos="7797"/>
        </w:tabs>
      </w:pPr>
      <w:r w:rsidRPr="00F765BA">
        <w:rPr>
          <w:spacing w:val="-2"/>
        </w:rPr>
        <w:tab/>
      </w:r>
      <w:proofErr w:type="spellStart"/>
      <w:r w:rsidRPr="00F765BA">
        <w:rPr>
          <w:spacing w:val="-2"/>
        </w:rPr>
        <w:t>pfd</w:t>
      </w:r>
      <w:proofErr w:type="spellEnd"/>
      <w:r w:rsidRPr="00F765BA">
        <w:rPr>
          <w:spacing w:val="-2"/>
        </w:rPr>
        <w:t>(θ) = −117.9 + 23.7 ∙ </w:t>
      </w:r>
      <w:proofErr w:type="spellStart"/>
      <w:r w:rsidRPr="00F765BA">
        <w:rPr>
          <w:spacing w:val="-2"/>
        </w:rPr>
        <w:t>logθ</w:t>
      </w:r>
      <w:proofErr w:type="spellEnd"/>
      <w:r w:rsidRPr="00F765BA">
        <w:rPr>
          <w:spacing w:val="-2"/>
        </w:rPr>
        <w:tab/>
        <w:t>(</w:t>
      </w:r>
      <w:proofErr w:type="gramStart"/>
      <w:r w:rsidRPr="00F765BA">
        <w:rPr>
          <w:spacing w:val="-2"/>
        </w:rPr>
        <w:t>dB(</w:t>
      </w:r>
      <w:proofErr w:type="gramEnd"/>
      <w:r w:rsidRPr="00F765BA">
        <w:rPr>
          <w:spacing w:val="-2"/>
        </w:rPr>
        <w:t>W/(m</w:t>
      </w:r>
      <w:r w:rsidRPr="00F765BA">
        <w:rPr>
          <w:spacing w:val="-2"/>
          <w:vertAlign w:val="superscript"/>
        </w:rPr>
        <w:t>2</w:t>
      </w:r>
      <w:r w:rsidRPr="00F765BA">
        <w:t> ∙ </w:t>
      </w:r>
      <w:r w:rsidRPr="00F765BA">
        <w:rPr>
          <w:spacing w:val="-2"/>
        </w:rPr>
        <w:t>14 MHz)))</w:t>
      </w:r>
      <w:r w:rsidRPr="00F765BA">
        <w:tab/>
      </w:r>
      <w:r w:rsidRPr="00F765BA">
        <w:rPr>
          <w:rFonts w:hint="eastAsia"/>
          <w:lang w:eastAsia="zh-CN"/>
        </w:rPr>
        <w:t>对于</w:t>
      </w:r>
      <w:r w:rsidRPr="00F765BA">
        <w:tab/>
        <w:t>2°</w:t>
      </w:r>
      <w:r w:rsidRPr="00F765BA">
        <w:tab/>
        <w:t>&lt; θ ≤ 8°</w:t>
      </w:r>
    </w:p>
    <w:p w14:paraId="12EF382B"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right" w:pos="7797"/>
        </w:tabs>
      </w:pPr>
      <w:r w:rsidRPr="00F765BA">
        <w:tab/>
      </w:r>
      <w:proofErr w:type="spellStart"/>
      <w:r w:rsidRPr="00F765BA">
        <w:t>pfd</w:t>
      </w:r>
      <w:proofErr w:type="spellEnd"/>
      <w:r w:rsidRPr="00F765BA">
        <w:t>(θ) = −96.5</w:t>
      </w:r>
      <w:r w:rsidRPr="00F765BA">
        <w:tab/>
        <w:t>(</w:t>
      </w:r>
      <w:proofErr w:type="gramStart"/>
      <w:r w:rsidRPr="00F765BA">
        <w:t>dB(</w:t>
      </w:r>
      <w:proofErr w:type="gramEnd"/>
      <w:r w:rsidRPr="00F765BA">
        <w:t>W/(m</w:t>
      </w:r>
      <w:r w:rsidRPr="00F765BA">
        <w:rPr>
          <w:vertAlign w:val="superscript"/>
        </w:rPr>
        <w:t>2</w:t>
      </w:r>
      <w:r w:rsidRPr="00F765BA">
        <w:t> ∙ 14 MHz)))</w:t>
      </w:r>
      <w:r w:rsidRPr="00F765BA">
        <w:tab/>
      </w:r>
      <w:r w:rsidRPr="00F765BA">
        <w:rPr>
          <w:rFonts w:hint="eastAsia"/>
          <w:lang w:eastAsia="zh-CN"/>
        </w:rPr>
        <w:t>对于</w:t>
      </w:r>
      <w:r w:rsidRPr="00F765BA">
        <w:tab/>
        <w:t>8°</w:t>
      </w:r>
      <w:r w:rsidRPr="00F765BA">
        <w:tab/>
        <w:t>&lt; θ ≤ 90.0°</w:t>
      </w:r>
    </w:p>
    <w:p w14:paraId="682070E0" w14:textId="77777777" w:rsidR="005F52D3" w:rsidRPr="00F765BA" w:rsidRDefault="003230D0" w:rsidP="0039579D">
      <w:pPr>
        <w:ind w:firstLineChars="200" w:firstLine="480"/>
        <w:jc w:val="both"/>
        <w:rPr>
          <w:szCs w:val="24"/>
          <w:lang w:eastAsia="zh-CN"/>
        </w:rPr>
      </w:pPr>
      <w:r w:rsidRPr="00F765BA">
        <w:rPr>
          <w:rFonts w:hint="eastAsia"/>
          <w:szCs w:val="24"/>
          <w:lang w:eastAsia="zh-CN"/>
        </w:rPr>
        <w:t>其中</w:t>
      </w:r>
      <w:r w:rsidRPr="00F765BA">
        <w:rPr>
          <w:szCs w:val="24"/>
        </w:rPr>
        <w:t>θ</w:t>
      </w:r>
      <w:r w:rsidRPr="00F765BA">
        <w:rPr>
          <w:rFonts w:hint="eastAsia"/>
          <w:szCs w:val="24"/>
          <w:lang w:eastAsia="zh-CN"/>
        </w:rPr>
        <w:t>是无线电波的入射角（地平线以上的角度）</w:t>
      </w:r>
      <w:r w:rsidRPr="00F765BA">
        <w:rPr>
          <w:rFonts w:hint="eastAsia"/>
          <w:szCs w:val="24"/>
          <w:lang w:val="fr-CH" w:eastAsia="zh-CN"/>
        </w:rPr>
        <w:t>。</w:t>
      </w:r>
    </w:p>
    <w:p w14:paraId="3F972973" w14:textId="77777777" w:rsidR="005F52D3" w:rsidRPr="00F765BA" w:rsidRDefault="003230D0" w:rsidP="005F52D3">
      <w:pPr>
        <w:keepNext/>
        <w:keepLines/>
        <w:jc w:val="both"/>
        <w:rPr>
          <w:lang w:eastAsia="zh-CN"/>
        </w:rPr>
      </w:pPr>
      <w:r w:rsidRPr="00F765BA">
        <w:rPr>
          <w:lang w:eastAsia="zh-CN"/>
        </w:rPr>
        <w:lastRenderedPageBreak/>
        <w:t>2.2</w:t>
      </w:r>
      <w:r w:rsidRPr="00F765BA">
        <w:rPr>
          <w:lang w:eastAsia="zh-CN"/>
        </w:rPr>
        <w:tab/>
      </w:r>
      <w:r w:rsidRPr="00F765BA">
        <w:rPr>
          <w:rFonts w:hint="eastAsia"/>
          <w:lang w:eastAsia="zh-CN"/>
        </w:rPr>
        <w:t>在一主管部门领土视距范围内且高度不超过</w:t>
      </w:r>
      <w:r w:rsidRPr="00F765BA">
        <w:rPr>
          <w:lang w:eastAsia="zh-CN"/>
        </w:rPr>
        <w:t>3</w:t>
      </w:r>
      <w:r w:rsidRPr="00F765BA">
        <w:rPr>
          <w:rFonts w:hint="eastAsia"/>
          <w:lang w:eastAsia="zh-CN"/>
        </w:rPr>
        <w:t>公里时，单个航空</w:t>
      </w:r>
      <w:r w:rsidRPr="00F765BA">
        <w:rPr>
          <w:lang w:eastAsia="zh-CN"/>
        </w:rPr>
        <w:t>ESIM</w:t>
      </w:r>
      <w:r w:rsidRPr="00F765BA">
        <w:rPr>
          <w:rFonts w:hint="eastAsia"/>
          <w:lang w:eastAsia="zh-CN"/>
        </w:rPr>
        <w:t>发射在该主管部门领土地球表面产生的最大</w:t>
      </w:r>
      <w:proofErr w:type="spellStart"/>
      <w:r w:rsidRPr="00F765BA">
        <w:rPr>
          <w:lang w:eastAsia="zh-CN"/>
        </w:rPr>
        <w:t>pfd</w:t>
      </w:r>
      <w:proofErr w:type="spellEnd"/>
      <w:r w:rsidRPr="00F765BA">
        <w:rPr>
          <w:rFonts w:hint="eastAsia"/>
          <w:lang w:eastAsia="zh-CN"/>
        </w:rPr>
        <w:t>不得超出以下值：</w:t>
      </w:r>
    </w:p>
    <w:p w14:paraId="251E0615"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F765BA">
        <w:rPr>
          <w:lang w:eastAsia="zh-CN"/>
        </w:rPr>
        <w:tab/>
      </w:r>
      <w:proofErr w:type="spellStart"/>
      <w:r w:rsidRPr="00F765BA">
        <w:t>pfd</w:t>
      </w:r>
      <w:proofErr w:type="spellEnd"/>
      <w:r w:rsidRPr="00F765BA">
        <w:rPr>
          <w:szCs w:val="24"/>
        </w:rPr>
        <w:t>(</w:t>
      </w:r>
      <w:r w:rsidRPr="00F765BA">
        <w:t>θ</w:t>
      </w:r>
      <w:r w:rsidRPr="00F765BA">
        <w:rPr>
          <w:szCs w:val="24"/>
        </w:rPr>
        <w:t>) = −136.2</w:t>
      </w:r>
      <w:r w:rsidRPr="00F765BA">
        <w:rPr>
          <w:szCs w:val="24"/>
        </w:rPr>
        <w:tab/>
        <w:t>(</w:t>
      </w:r>
      <w:proofErr w:type="gramStart"/>
      <w:r w:rsidRPr="00F765BA">
        <w:rPr>
          <w:szCs w:val="24"/>
        </w:rPr>
        <w:t>dB(</w:t>
      </w:r>
      <w:proofErr w:type="gramEnd"/>
      <w:r w:rsidRPr="00F765BA">
        <w:rPr>
          <w:szCs w:val="24"/>
        </w:rPr>
        <w:t>W/(m</w:t>
      </w:r>
      <w:r w:rsidRPr="00F765BA">
        <w:rPr>
          <w:szCs w:val="24"/>
          <w:vertAlign w:val="superscript"/>
        </w:rPr>
        <w:t>2</w:t>
      </w:r>
      <w:r w:rsidRPr="00F765BA">
        <w:t> ∙ </w:t>
      </w:r>
      <w:r w:rsidRPr="00F765BA">
        <w:rPr>
          <w:szCs w:val="24"/>
        </w:rPr>
        <w:t>1 MHz)))</w:t>
      </w:r>
      <w:r w:rsidRPr="00F765BA">
        <w:rPr>
          <w:szCs w:val="24"/>
        </w:rPr>
        <w:tab/>
      </w:r>
      <w:r w:rsidRPr="00F765BA">
        <w:rPr>
          <w:rFonts w:hint="eastAsia"/>
          <w:szCs w:val="24"/>
          <w:lang w:eastAsia="zh-CN"/>
        </w:rPr>
        <w:t>对于</w:t>
      </w:r>
      <w:r w:rsidRPr="00F765BA">
        <w:rPr>
          <w:szCs w:val="24"/>
        </w:rPr>
        <w:tab/>
        <w:t>0°</w:t>
      </w:r>
      <w:r w:rsidRPr="00F765BA">
        <w:rPr>
          <w:szCs w:val="24"/>
        </w:rPr>
        <w:tab/>
        <w:t xml:space="preserve">≤ </w:t>
      </w:r>
      <w:r w:rsidRPr="00F765BA">
        <w:t>θ</w:t>
      </w:r>
      <w:r w:rsidRPr="00F765BA">
        <w:rPr>
          <w:szCs w:val="24"/>
        </w:rPr>
        <w:t xml:space="preserve"> ≤ 0.01°</w:t>
      </w:r>
    </w:p>
    <w:p w14:paraId="0BDC1D49"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F765BA">
        <w:rPr>
          <w:szCs w:val="24"/>
        </w:rPr>
        <w:tab/>
      </w:r>
      <w:proofErr w:type="spellStart"/>
      <w:r w:rsidRPr="00F765BA">
        <w:t>pfd</w:t>
      </w:r>
      <w:proofErr w:type="spellEnd"/>
      <w:r w:rsidRPr="00F765BA">
        <w:rPr>
          <w:szCs w:val="24"/>
        </w:rPr>
        <w:t>(</w:t>
      </w:r>
      <w:r w:rsidRPr="00F765BA">
        <w:t>θ</w:t>
      </w:r>
      <w:r w:rsidRPr="00F765BA">
        <w:rPr>
          <w:szCs w:val="24"/>
        </w:rPr>
        <w:t>) = −132.4 + 1.9 ∙ </w:t>
      </w:r>
      <w:proofErr w:type="spellStart"/>
      <w:r w:rsidRPr="00F765BA">
        <w:rPr>
          <w:szCs w:val="24"/>
        </w:rPr>
        <w:t>log</w:t>
      </w:r>
      <w:r w:rsidRPr="00F765BA">
        <w:t>θ</w:t>
      </w:r>
      <w:proofErr w:type="spellEnd"/>
      <w:r w:rsidRPr="00F765BA">
        <w:rPr>
          <w:szCs w:val="24"/>
        </w:rPr>
        <w:tab/>
        <w:t>(</w:t>
      </w:r>
      <w:proofErr w:type="gramStart"/>
      <w:r w:rsidRPr="00F765BA">
        <w:rPr>
          <w:szCs w:val="24"/>
        </w:rPr>
        <w:t>dB(</w:t>
      </w:r>
      <w:proofErr w:type="gramEnd"/>
      <w:r w:rsidRPr="00F765BA">
        <w:rPr>
          <w:szCs w:val="24"/>
        </w:rPr>
        <w:t>W/(m</w:t>
      </w:r>
      <w:r w:rsidRPr="00F765BA">
        <w:rPr>
          <w:szCs w:val="24"/>
          <w:vertAlign w:val="superscript"/>
        </w:rPr>
        <w:t>2</w:t>
      </w:r>
      <w:r w:rsidRPr="00F765BA">
        <w:t> ∙ </w:t>
      </w:r>
      <w:r w:rsidRPr="00F765BA">
        <w:rPr>
          <w:szCs w:val="24"/>
        </w:rPr>
        <w:t>1 MHz)))</w:t>
      </w:r>
      <w:r w:rsidRPr="00F765BA">
        <w:rPr>
          <w:szCs w:val="24"/>
        </w:rPr>
        <w:tab/>
      </w:r>
      <w:r w:rsidRPr="00F765BA">
        <w:rPr>
          <w:rFonts w:hint="eastAsia"/>
          <w:szCs w:val="24"/>
          <w:lang w:eastAsia="zh-CN"/>
        </w:rPr>
        <w:t>对于</w:t>
      </w:r>
      <w:r w:rsidRPr="00F765BA">
        <w:rPr>
          <w:szCs w:val="24"/>
        </w:rPr>
        <w:tab/>
        <w:t>0.01°</w:t>
      </w:r>
      <w:r w:rsidRPr="00F765BA">
        <w:rPr>
          <w:szCs w:val="24"/>
        </w:rPr>
        <w:tab/>
        <w:t xml:space="preserve">&lt; </w:t>
      </w:r>
      <w:r w:rsidRPr="00F765BA">
        <w:t>θ</w:t>
      </w:r>
      <w:r w:rsidRPr="00F765BA">
        <w:rPr>
          <w:szCs w:val="24"/>
        </w:rPr>
        <w:t xml:space="preserve"> ≤ 0.3°</w:t>
      </w:r>
    </w:p>
    <w:p w14:paraId="165C4234"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F765BA">
        <w:rPr>
          <w:szCs w:val="24"/>
        </w:rPr>
        <w:tab/>
      </w:r>
      <w:proofErr w:type="spellStart"/>
      <w:r w:rsidRPr="00F765BA">
        <w:t>pfd</w:t>
      </w:r>
      <w:proofErr w:type="spellEnd"/>
      <w:r w:rsidRPr="00F765BA">
        <w:rPr>
          <w:szCs w:val="24"/>
        </w:rPr>
        <w:t>(</w:t>
      </w:r>
      <w:r w:rsidRPr="00F765BA">
        <w:t>θ</w:t>
      </w:r>
      <w:r w:rsidRPr="00F765BA">
        <w:rPr>
          <w:szCs w:val="24"/>
        </w:rPr>
        <w:t>) = −127.7 + 11 ∙ </w:t>
      </w:r>
      <w:proofErr w:type="spellStart"/>
      <w:r w:rsidRPr="00F765BA">
        <w:rPr>
          <w:szCs w:val="24"/>
        </w:rPr>
        <w:t>log</w:t>
      </w:r>
      <w:r w:rsidRPr="00F765BA">
        <w:t>θ</w:t>
      </w:r>
      <w:proofErr w:type="spellEnd"/>
      <w:r w:rsidRPr="00F765BA">
        <w:rPr>
          <w:szCs w:val="24"/>
        </w:rPr>
        <w:tab/>
        <w:t>(</w:t>
      </w:r>
      <w:proofErr w:type="gramStart"/>
      <w:r w:rsidRPr="00F765BA">
        <w:rPr>
          <w:szCs w:val="24"/>
        </w:rPr>
        <w:t>dB(</w:t>
      </w:r>
      <w:proofErr w:type="gramEnd"/>
      <w:r w:rsidRPr="00F765BA">
        <w:rPr>
          <w:szCs w:val="24"/>
        </w:rPr>
        <w:t>W/(m</w:t>
      </w:r>
      <w:r w:rsidRPr="00F765BA">
        <w:rPr>
          <w:szCs w:val="24"/>
          <w:vertAlign w:val="superscript"/>
        </w:rPr>
        <w:t>2</w:t>
      </w:r>
      <w:r w:rsidRPr="00F765BA">
        <w:t> ∙ </w:t>
      </w:r>
      <w:r w:rsidRPr="00F765BA">
        <w:rPr>
          <w:szCs w:val="24"/>
        </w:rPr>
        <w:t>1 MHz)))</w:t>
      </w:r>
      <w:r w:rsidRPr="00F765BA">
        <w:rPr>
          <w:szCs w:val="24"/>
        </w:rPr>
        <w:tab/>
      </w:r>
      <w:r w:rsidRPr="00F765BA">
        <w:rPr>
          <w:rFonts w:hint="eastAsia"/>
          <w:szCs w:val="24"/>
          <w:lang w:eastAsia="zh-CN"/>
        </w:rPr>
        <w:t>对于</w:t>
      </w:r>
      <w:r w:rsidRPr="00F765BA">
        <w:rPr>
          <w:szCs w:val="24"/>
        </w:rPr>
        <w:tab/>
        <w:t>0.3°</w:t>
      </w:r>
      <w:r w:rsidRPr="00F765BA">
        <w:rPr>
          <w:szCs w:val="24"/>
        </w:rPr>
        <w:tab/>
        <w:t xml:space="preserve">&lt; </w:t>
      </w:r>
      <w:r w:rsidRPr="00F765BA">
        <w:t>θ</w:t>
      </w:r>
      <w:r w:rsidRPr="00F765BA">
        <w:rPr>
          <w:szCs w:val="24"/>
        </w:rPr>
        <w:t xml:space="preserve"> ≤ 1°</w:t>
      </w:r>
    </w:p>
    <w:p w14:paraId="6C647FB5"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right" w:pos="7797"/>
        </w:tabs>
        <w:rPr>
          <w:szCs w:val="24"/>
          <w:lang w:eastAsia="zh-CN"/>
        </w:rPr>
      </w:pPr>
      <w:r w:rsidRPr="00F765BA">
        <w:rPr>
          <w:szCs w:val="24"/>
        </w:rPr>
        <w:tab/>
      </w:r>
      <w:proofErr w:type="spellStart"/>
      <w:r w:rsidRPr="00F765BA">
        <w:rPr>
          <w:lang w:eastAsia="zh-CN"/>
        </w:rPr>
        <w:t>pfd</w:t>
      </w:r>
      <w:proofErr w:type="spellEnd"/>
      <w:r w:rsidRPr="00F765BA">
        <w:rPr>
          <w:szCs w:val="24"/>
          <w:lang w:eastAsia="zh-CN"/>
        </w:rPr>
        <w:t>(</w:t>
      </w:r>
      <w:r w:rsidRPr="00F765BA">
        <w:t>θ</w:t>
      </w:r>
      <w:r w:rsidRPr="00F765BA">
        <w:rPr>
          <w:szCs w:val="24"/>
          <w:lang w:eastAsia="zh-CN"/>
        </w:rPr>
        <w:t>) = −127.7 + 18 ∙ </w:t>
      </w:r>
      <w:proofErr w:type="spellStart"/>
      <w:r w:rsidRPr="00F765BA">
        <w:rPr>
          <w:szCs w:val="24"/>
          <w:lang w:eastAsia="zh-CN"/>
        </w:rPr>
        <w:t>log</w:t>
      </w:r>
      <w:r w:rsidRPr="00F765BA">
        <w:t>θ</w:t>
      </w:r>
      <w:proofErr w:type="spellEnd"/>
      <w:r w:rsidRPr="00F765BA">
        <w:rPr>
          <w:szCs w:val="24"/>
          <w:lang w:eastAsia="zh-CN"/>
        </w:rPr>
        <w:tab/>
        <w:t>(</w:t>
      </w:r>
      <w:proofErr w:type="gramStart"/>
      <w:r w:rsidRPr="00F765BA">
        <w:rPr>
          <w:szCs w:val="24"/>
          <w:lang w:eastAsia="zh-CN"/>
        </w:rPr>
        <w:t>dB(</w:t>
      </w:r>
      <w:proofErr w:type="gramEnd"/>
      <w:r w:rsidRPr="00F765BA">
        <w:rPr>
          <w:szCs w:val="24"/>
          <w:lang w:eastAsia="zh-CN"/>
        </w:rPr>
        <w:t>W/(m</w:t>
      </w:r>
      <w:r w:rsidRPr="00F765BA">
        <w:rPr>
          <w:szCs w:val="24"/>
          <w:vertAlign w:val="superscript"/>
          <w:lang w:eastAsia="zh-CN"/>
        </w:rPr>
        <w:t>2</w:t>
      </w:r>
      <w:r w:rsidRPr="00F765BA">
        <w:rPr>
          <w:lang w:eastAsia="zh-CN"/>
        </w:rPr>
        <w:t> ∙ </w:t>
      </w:r>
      <w:r w:rsidRPr="00F765BA">
        <w:rPr>
          <w:szCs w:val="24"/>
          <w:lang w:eastAsia="zh-CN"/>
        </w:rPr>
        <w:t>1 MHz)))</w:t>
      </w:r>
      <w:r w:rsidRPr="00F765BA">
        <w:rPr>
          <w:szCs w:val="24"/>
          <w:lang w:eastAsia="zh-CN"/>
        </w:rPr>
        <w:tab/>
      </w:r>
      <w:r w:rsidRPr="00F765BA">
        <w:rPr>
          <w:rFonts w:hint="eastAsia"/>
          <w:szCs w:val="24"/>
          <w:lang w:eastAsia="zh-CN"/>
        </w:rPr>
        <w:t>对于</w:t>
      </w:r>
      <w:r w:rsidRPr="00F765BA">
        <w:rPr>
          <w:szCs w:val="24"/>
          <w:lang w:eastAsia="zh-CN"/>
        </w:rPr>
        <w:tab/>
        <w:t>1°</w:t>
      </w:r>
      <w:r w:rsidRPr="00F765BA">
        <w:rPr>
          <w:szCs w:val="24"/>
          <w:lang w:eastAsia="zh-CN"/>
        </w:rPr>
        <w:tab/>
        <w:t xml:space="preserve">&lt; </w:t>
      </w:r>
      <w:r w:rsidRPr="00F765BA">
        <w:t>θ</w:t>
      </w:r>
      <w:r w:rsidRPr="00F765BA">
        <w:rPr>
          <w:szCs w:val="24"/>
          <w:lang w:eastAsia="zh-CN"/>
        </w:rPr>
        <w:t xml:space="preserve"> ≤ 12.4°</w:t>
      </w:r>
    </w:p>
    <w:p w14:paraId="66843325" w14:textId="77777777" w:rsidR="005F52D3" w:rsidRPr="00F765BA" w:rsidRDefault="003230D0" w:rsidP="0039579D">
      <w:pPr>
        <w:pStyle w:val="enumlev1"/>
        <w:tabs>
          <w:tab w:val="clear" w:pos="1134"/>
          <w:tab w:val="clear" w:pos="1871"/>
          <w:tab w:val="clear" w:pos="2608"/>
          <w:tab w:val="clear" w:pos="3345"/>
          <w:tab w:val="left" w:pos="2268"/>
          <w:tab w:val="left" w:pos="4395"/>
          <w:tab w:val="left" w:pos="6804"/>
          <w:tab w:val="right" w:pos="7797"/>
        </w:tabs>
        <w:rPr>
          <w:lang w:eastAsia="zh-CN"/>
        </w:rPr>
      </w:pPr>
      <w:r w:rsidRPr="00F765BA">
        <w:rPr>
          <w:lang w:eastAsia="zh-CN"/>
        </w:rPr>
        <w:tab/>
      </w:r>
      <w:proofErr w:type="spellStart"/>
      <w:r w:rsidRPr="00F765BA">
        <w:rPr>
          <w:lang w:eastAsia="zh-CN"/>
        </w:rPr>
        <w:t>pfd</w:t>
      </w:r>
      <w:proofErr w:type="spellEnd"/>
      <w:r w:rsidRPr="00F765BA">
        <w:rPr>
          <w:lang w:eastAsia="zh-CN"/>
        </w:rPr>
        <w:t>(</w:t>
      </w:r>
      <w:r w:rsidRPr="00F765BA">
        <w:t>θ</w:t>
      </w:r>
      <w:r w:rsidRPr="00F765BA">
        <w:rPr>
          <w:lang w:eastAsia="zh-CN"/>
        </w:rPr>
        <w:t xml:space="preserve">) = −108 </w:t>
      </w:r>
      <w:r w:rsidRPr="00F765BA">
        <w:rPr>
          <w:lang w:eastAsia="zh-CN"/>
        </w:rPr>
        <w:tab/>
        <w:t>(</w:t>
      </w:r>
      <w:proofErr w:type="gramStart"/>
      <w:r w:rsidRPr="00F765BA">
        <w:rPr>
          <w:lang w:eastAsia="zh-CN"/>
        </w:rPr>
        <w:t>dB(</w:t>
      </w:r>
      <w:proofErr w:type="gramEnd"/>
      <w:r w:rsidRPr="00F765BA">
        <w:rPr>
          <w:lang w:eastAsia="zh-CN"/>
        </w:rPr>
        <w:t>W/(m</w:t>
      </w:r>
      <w:r w:rsidRPr="00F765BA">
        <w:rPr>
          <w:vertAlign w:val="superscript"/>
          <w:lang w:eastAsia="zh-CN"/>
        </w:rPr>
        <w:t>2</w:t>
      </w:r>
      <w:r w:rsidRPr="00F765BA">
        <w:rPr>
          <w:lang w:eastAsia="zh-CN"/>
        </w:rPr>
        <w:t xml:space="preserve"> ∙ 1 MHz))) </w:t>
      </w:r>
      <w:r w:rsidRPr="00F765BA">
        <w:rPr>
          <w:lang w:eastAsia="zh-CN"/>
        </w:rPr>
        <w:tab/>
      </w:r>
      <w:r w:rsidRPr="00F765BA">
        <w:rPr>
          <w:rFonts w:hint="eastAsia"/>
          <w:szCs w:val="24"/>
          <w:lang w:eastAsia="zh-CN"/>
        </w:rPr>
        <w:t>对于</w:t>
      </w:r>
      <w:r w:rsidRPr="00F765BA">
        <w:rPr>
          <w:lang w:eastAsia="zh-CN"/>
        </w:rPr>
        <w:t>12.4°</w:t>
      </w:r>
      <w:r w:rsidRPr="00F765BA">
        <w:rPr>
          <w:lang w:eastAsia="zh-CN"/>
        </w:rPr>
        <w:tab/>
        <w:t xml:space="preserve">&lt; </w:t>
      </w:r>
      <w:r w:rsidRPr="00F765BA">
        <w:t>θ</w:t>
      </w:r>
      <w:r w:rsidRPr="00F765BA">
        <w:rPr>
          <w:lang w:eastAsia="zh-CN"/>
        </w:rPr>
        <w:t xml:space="preserve"> ≤ 90°</w:t>
      </w:r>
    </w:p>
    <w:p w14:paraId="78AAFDF6" w14:textId="77777777" w:rsidR="005F52D3" w:rsidRPr="00F765BA" w:rsidRDefault="003230D0" w:rsidP="0039579D">
      <w:pPr>
        <w:ind w:firstLineChars="200" w:firstLine="480"/>
        <w:jc w:val="both"/>
        <w:rPr>
          <w:szCs w:val="24"/>
          <w:lang w:eastAsia="zh-CN"/>
        </w:rPr>
      </w:pPr>
      <w:r w:rsidRPr="00F765BA">
        <w:rPr>
          <w:rFonts w:hint="eastAsia"/>
          <w:szCs w:val="24"/>
          <w:lang w:eastAsia="zh-CN"/>
        </w:rPr>
        <w:t>其中</w:t>
      </w:r>
      <w:r w:rsidRPr="00F765BA">
        <w:rPr>
          <w:szCs w:val="24"/>
        </w:rPr>
        <w:t>θ</w:t>
      </w:r>
      <w:r w:rsidRPr="00F765BA">
        <w:rPr>
          <w:rFonts w:hint="eastAsia"/>
          <w:szCs w:val="24"/>
          <w:lang w:eastAsia="zh-CN"/>
        </w:rPr>
        <w:t>是无线电波的入射角（地平线以上的角度）。</w:t>
      </w:r>
    </w:p>
    <w:p w14:paraId="1F1AD7C1" w14:textId="6BB3DF35" w:rsidR="00532C35" w:rsidRPr="00F765BA" w:rsidRDefault="003230D0" w:rsidP="00532C35">
      <w:pPr>
        <w:rPr>
          <w:rFonts w:ascii="SimSun" w:hAnsi="SimSun" w:cs="SimSun"/>
          <w:lang w:eastAsia="zh-CN"/>
        </w:rPr>
      </w:pPr>
      <w:r w:rsidRPr="00F765BA">
        <w:rPr>
          <w:lang w:eastAsia="ko-KR"/>
        </w:rPr>
        <w:t>2.3</w:t>
      </w:r>
      <w:r w:rsidRPr="00F765BA">
        <w:rPr>
          <w:lang w:eastAsia="ko-KR"/>
        </w:rPr>
        <w:tab/>
      </w:r>
      <w:r w:rsidR="00ED4312" w:rsidRPr="00F765BA">
        <w:rPr>
          <w:rFonts w:hint="eastAsia"/>
          <w:lang w:eastAsia="zh-CN"/>
        </w:rPr>
        <w:t>一个主管部门境内的航空</w:t>
      </w:r>
      <w:r w:rsidR="00ED4312" w:rsidRPr="00F765BA">
        <w:rPr>
          <w:lang w:eastAsia="zh-CN"/>
        </w:rPr>
        <w:t xml:space="preserve">non-GSO </w:t>
      </w:r>
      <w:r w:rsidR="00ED4312" w:rsidRPr="00F765BA">
        <w:rPr>
          <w:rFonts w:hint="eastAsia"/>
          <w:lang w:eastAsia="zh-CN"/>
        </w:rPr>
        <w:t>ESIM</w:t>
      </w:r>
      <w:r w:rsidR="00ED4312" w:rsidRPr="00F765BA">
        <w:rPr>
          <w:rFonts w:hint="eastAsia"/>
          <w:lang w:eastAsia="zh-CN"/>
        </w:rPr>
        <w:t>在地球表面产生的</w:t>
      </w:r>
      <w:proofErr w:type="spellStart"/>
      <w:r w:rsidR="00ED4312" w:rsidRPr="00F765BA">
        <w:rPr>
          <w:rFonts w:hint="eastAsia"/>
          <w:lang w:eastAsia="zh-CN"/>
        </w:rPr>
        <w:t>pfd</w:t>
      </w:r>
      <w:proofErr w:type="spellEnd"/>
      <w:r w:rsidR="00ED4312" w:rsidRPr="00F765BA">
        <w:rPr>
          <w:rFonts w:hint="eastAsia"/>
          <w:lang w:eastAsia="zh-CN"/>
        </w:rPr>
        <w:t>电平如高于上述</w:t>
      </w:r>
      <w:r w:rsidR="00ED4312" w:rsidRPr="00F765BA">
        <w:rPr>
          <w:rFonts w:hint="eastAsia"/>
          <w:lang w:eastAsia="zh-CN"/>
        </w:rPr>
        <w:t>2.1</w:t>
      </w:r>
      <w:r w:rsidR="00ED4312" w:rsidRPr="00F765BA">
        <w:rPr>
          <w:rFonts w:hint="eastAsia"/>
          <w:lang w:eastAsia="zh-CN"/>
        </w:rPr>
        <w:t>和</w:t>
      </w:r>
      <w:r w:rsidR="00ED4312" w:rsidRPr="00F765BA">
        <w:rPr>
          <w:rFonts w:hint="eastAsia"/>
          <w:lang w:eastAsia="zh-CN"/>
        </w:rPr>
        <w:t>2.2</w:t>
      </w:r>
      <w:r w:rsidR="00ED4312" w:rsidRPr="00F765BA">
        <w:rPr>
          <w:rFonts w:hint="eastAsia"/>
          <w:lang w:eastAsia="zh-CN"/>
        </w:rPr>
        <w:t>段中规定的</w:t>
      </w:r>
      <w:proofErr w:type="spellStart"/>
      <w:r w:rsidR="00ED4312" w:rsidRPr="00F765BA">
        <w:rPr>
          <w:rFonts w:hint="eastAsia"/>
          <w:lang w:eastAsia="zh-CN"/>
        </w:rPr>
        <w:t>pfd</w:t>
      </w:r>
      <w:proofErr w:type="spellEnd"/>
      <w:r w:rsidR="00ED4312" w:rsidRPr="00F765BA">
        <w:rPr>
          <w:rFonts w:hint="eastAsia"/>
          <w:lang w:eastAsia="zh-CN"/>
        </w:rPr>
        <w:t>电平，则须事先得到该主管部门的同意。</w:t>
      </w:r>
      <w:bookmarkStart w:id="33" w:name="_Toc122369543"/>
      <w:bookmarkStart w:id="34" w:name="_Toc122450937"/>
      <w:bookmarkStart w:id="35" w:name="_Hlk117862310"/>
    </w:p>
    <w:p w14:paraId="2246178D" w14:textId="5C2308F6" w:rsidR="00D20DB0" w:rsidRPr="00F765BA" w:rsidRDefault="003F6481" w:rsidP="00AA7565">
      <w:pPr>
        <w:pStyle w:val="AnnexNo"/>
      </w:pPr>
      <w:r w:rsidRPr="00AA7565">
        <w:t>第</w:t>
      </w:r>
      <w:r w:rsidRPr="00AA7565">
        <w:t>[EUR-A116-NGSO-</w:t>
      </w:r>
      <w:proofErr w:type="gramStart"/>
      <w:r w:rsidRPr="00AA7565">
        <w:t>ESIM]</w:t>
      </w:r>
      <w:proofErr w:type="spellStart"/>
      <w:r w:rsidRPr="00AA7565">
        <w:t>号新决议草案</w:t>
      </w:r>
      <w:proofErr w:type="spellEnd"/>
      <w:proofErr w:type="gramEnd"/>
      <w:r w:rsidRPr="00AA7565">
        <w:t>（</w:t>
      </w:r>
      <w:r w:rsidRPr="00AA7565">
        <w:t>WRC-23</w:t>
      </w:r>
      <w:r w:rsidRPr="00AA7565">
        <w:rPr>
          <w:rFonts w:hint="eastAsia"/>
        </w:rPr>
        <w:t>）</w:t>
      </w:r>
      <w:proofErr w:type="spellStart"/>
      <w:r w:rsidRPr="00AA7565">
        <w:rPr>
          <w:rFonts w:hint="eastAsia"/>
        </w:rPr>
        <w:t>附件</w:t>
      </w:r>
      <w:proofErr w:type="spellEnd"/>
      <w:r w:rsidRPr="00AA7565">
        <w:t>2</w:t>
      </w:r>
    </w:p>
    <w:p w14:paraId="5B3EE1AA" w14:textId="1F5CFD5E" w:rsidR="00532C35" w:rsidRPr="00AA7565" w:rsidRDefault="000D0DB1" w:rsidP="00AA7565">
      <w:pPr>
        <w:pStyle w:val="Annextitle"/>
      </w:pPr>
      <w:bookmarkStart w:id="36" w:name="_Hlk121421474"/>
      <w:bookmarkStart w:id="37" w:name="_Hlk125122606"/>
      <w:bookmarkStart w:id="38" w:name="_Toc121916255"/>
      <w:bookmarkStart w:id="39" w:name="_Toc121916677"/>
      <w:bookmarkStart w:id="40" w:name="_Toc122006748"/>
      <w:bookmarkEnd w:id="33"/>
      <w:bookmarkEnd w:id="34"/>
      <w:proofErr w:type="spellStart"/>
      <w:r w:rsidRPr="00AA7565">
        <w:rPr>
          <w:rFonts w:hint="eastAsia"/>
        </w:rPr>
        <w:t>审查与</w:t>
      </w:r>
      <w:proofErr w:type="spellEnd"/>
      <w:r w:rsidR="00DE7C86" w:rsidRPr="00AA7565">
        <w:rPr>
          <w:rFonts w:hint="eastAsia"/>
        </w:rPr>
        <w:t>non-GSO</w:t>
      </w:r>
      <w:r w:rsidRPr="00AA7565">
        <w:rPr>
          <w:rFonts w:hint="eastAsia"/>
        </w:rPr>
        <w:t xml:space="preserve"> FSS</w:t>
      </w:r>
      <w:proofErr w:type="spellStart"/>
      <w:r w:rsidRPr="00AA7565">
        <w:rPr>
          <w:rFonts w:hint="eastAsia"/>
        </w:rPr>
        <w:t>卫星通信</w:t>
      </w:r>
      <w:r w:rsidR="00CD1424" w:rsidRPr="00AA7565">
        <w:rPr>
          <w:rFonts w:hint="eastAsia"/>
        </w:rPr>
        <w:t>的</w:t>
      </w:r>
      <w:proofErr w:type="spellEnd"/>
      <w:r w:rsidR="00CD1424" w:rsidRPr="00AA7565">
        <w:rPr>
          <w:rFonts w:hint="eastAsia"/>
        </w:rPr>
        <w:t>A-ESIM</w:t>
      </w:r>
      <w:proofErr w:type="spellStart"/>
      <w:r w:rsidRPr="00AA7565">
        <w:rPr>
          <w:rFonts w:hint="eastAsia"/>
        </w:rPr>
        <w:t>在地表产生的</w:t>
      </w:r>
      <w:r w:rsidRPr="00AA7565">
        <w:rPr>
          <w:rFonts w:hint="eastAsia"/>
        </w:rPr>
        <w:t>pfd</w:t>
      </w:r>
      <w:r w:rsidR="00CD1424" w:rsidRPr="00AA7565">
        <w:rPr>
          <w:rFonts w:hint="eastAsia"/>
        </w:rPr>
        <w:t>及其</w:t>
      </w:r>
      <w:proofErr w:type="spellEnd"/>
      <w:r w:rsidR="00AA7565">
        <w:br/>
      </w:r>
      <w:proofErr w:type="spellStart"/>
      <w:r w:rsidRPr="00AA7565">
        <w:rPr>
          <w:rFonts w:hint="eastAsia"/>
        </w:rPr>
        <w:t>是否符合</w:t>
      </w:r>
      <w:r w:rsidRPr="00AA7565">
        <w:rPr>
          <w:rFonts w:hint="eastAsia"/>
        </w:rPr>
        <w:t>pfd</w:t>
      </w:r>
      <w:r w:rsidRPr="00AA7565">
        <w:rPr>
          <w:rFonts w:hint="eastAsia"/>
        </w:rPr>
        <w:t>限值的方法和程序</w:t>
      </w:r>
      <w:proofErr w:type="spellEnd"/>
    </w:p>
    <w:p w14:paraId="76F7C6A9" w14:textId="3F38D918" w:rsidR="005F52D3" w:rsidRPr="00F765BA" w:rsidRDefault="003230D0" w:rsidP="0039579D">
      <w:pPr>
        <w:pStyle w:val="Heading1"/>
        <w:rPr>
          <w:rFonts w:ascii="Calibri" w:hAnsi="Calibri"/>
          <w:szCs w:val="28"/>
          <w:lang w:eastAsia="zh-CN"/>
        </w:rPr>
      </w:pPr>
      <w:bookmarkStart w:id="41" w:name="_Toc133484595"/>
      <w:bookmarkStart w:id="42" w:name="_Toc133485449"/>
      <w:bookmarkEnd w:id="36"/>
      <w:bookmarkEnd w:id="37"/>
      <w:r w:rsidRPr="00F765BA">
        <w:rPr>
          <w:lang w:eastAsia="zh-CN"/>
        </w:rPr>
        <w:t>1</w:t>
      </w:r>
      <w:r w:rsidRPr="00F765BA">
        <w:rPr>
          <w:lang w:eastAsia="zh-CN"/>
        </w:rPr>
        <w:tab/>
      </w:r>
      <w:bookmarkEnd w:id="38"/>
      <w:bookmarkEnd w:id="39"/>
      <w:bookmarkEnd w:id="40"/>
      <w:bookmarkEnd w:id="41"/>
      <w:bookmarkEnd w:id="42"/>
      <w:r w:rsidR="00CD1424" w:rsidRPr="00F765BA">
        <w:rPr>
          <w:rFonts w:hint="eastAsia"/>
          <w:lang w:eastAsia="zh-CN"/>
        </w:rPr>
        <w:t>审查</w:t>
      </w:r>
      <w:r w:rsidR="003F6481" w:rsidRPr="00F765BA">
        <w:rPr>
          <w:rFonts w:hint="eastAsia"/>
          <w:lang w:eastAsia="zh-CN"/>
        </w:rPr>
        <w:t>需要的</w:t>
      </w:r>
      <w:r w:rsidR="003F6481" w:rsidRPr="00F765BA">
        <w:rPr>
          <w:rFonts w:hint="eastAsia"/>
          <w:lang w:eastAsia="zh-CN"/>
        </w:rPr>
        <w:t>A-ESIM</w:t>
      </w:r>
      <w:r w:rsidR="003F6481" w:rsidRPr="00F765BA">
        <w:rPr>
          <w:rFonts w:hint="eastAsia"/>
          <w:lang w:eastAsia="zh-CN"/>
        </w:rPr>
        <w:t>参数</w:t>
      </w:r>
    </w:p>
    <w:p w14:paraId="210FDC0D" w14:textId="7A2A55A6" w:rsidR="003F6481" w:rsidRPr="00F765BA" w:rsidRDefault="00677860" w:rsidP="00AA7565">
      <w:pPr>
        <w:ind w:firstLineChars="200" w:firstLine="480"/>
        <w:rPr>
          <w:lang w:eastAsia="zh-CN"/>
        </w:rPr>
      </w:pPr>
      <w:r w:rsidRPr="00F765BA">
        <w:rPr>
          <w:rFonts w:hint="eastAsia"/>
          <w:lang w:eastAsia="zh-CN"/>
        </w:rPr>
        <w:t>为了对</w:t>
      </w:r>
      <w:r w:rsidRPr="00F765BA">
        <w:rPr>
          <w:rFonts w:hint="eastAsia"/>
          <w:lang w:eastAsia="zh-CN"/>
        </w:rPr>
        <w:t>A-ESIM</w:t>
      </w:r>
      <w:r w:rsidRPr="00F765BA">
        <w:rPr>
          <w:rFonts w:hint="eastAsia"/>
          <w:lang w:eastAsia="zh-CN"/>
        </w:rPr>
        <w:t>及其与</w:t>
      </w:r>
      <w:r w:rsidR="00CD1424" w:rsidRPr="00F765BA">
        <w:rPr>
          <w:rFonts w:hint="eastAsia"/>
          <w:lang w:eastAsia="zh-CN"/>
        </w:rPr>
        <w:t>附件</w:t>
      </w:r>
      <w:r w:rsidR="00CD1424" w:rsidRPr="00F765BA">
        <w:rPr>
          <w:rFonts w:hint="eastAsia"/>
          <w:lang w:eastAsia="zh-CN"/>
        </w:rPr>
        <w:t>1</w:t>
      </w:r>
      <w:r w:rsidR="00CD1424" w:rsidRPr="00F765BA">
        <w:rPr>
          <w:rFonts w:hint="eastAsia"/>
          <w:lang w:eastAsia="zh-CN"/>
        </w:rPr>
        <w:t>第</w:t>
      </w:r>
      <w:r w:rsidR="00CD1424" w:rsidRPr="00F765BA">
        <w:rPr>
          <w:rFonts w:hint="eastAsia"/>
          <w:lang w:eastAsia="zh-CN"/>
        </w:rPr>
        <w:t>2</w:t>
      </w:r>
      <w:r w:rsidR="00CD1424" w:rsidRPr="00F765BA">
        <w:rPr>
          <w:rFonts w:hint="eastAsia"/>
          <w:lang w:eastAsia="zh-CN"/>
        </w:rPr>
        <w:t>部分</w:t>
      </w:r>
      <w:proofErr w:type="spellStart"/>
      <w:r w:rsidRPr="00F765BA">
        <w:rPr>
          <w:rFonts w:hint="eastAsia"/>
          <w:lang w:eastAsia="zh-CN"/>
        </w:rPr>
        <w:t>pfd</w:t>
      </w:r>
      <w:proofErr w:type="spellEnd"/>
      <w:r w:rsidRPr="00F765BA">
        <w:rPr>
          <w:rFonts w:hint="eastAsia"/>
          <w:lang w:eastAsia="zh-CN"/>
        </w:rPr>
        <w:t>限值的一致性进行相关检查，需要以下参数：</w:t>
      </w:r>
    </w:p>
    <w:p w14:paraId="7879B483" w14:textId="4DC50C8D" w:rsidR="003F6481" w:rsidRPr="00F765BA" w:rsidRDefault="003F6481" w:rsidP="003F6481">
      <w:pPr>
        <w:pStyle w:val="enumlev1"/>
        <w:rPr>
          <w:lang w:eastAsia="zh-CN"/>
        </w:rPr>
      </w:pPr>
      <w:r w:rsidRPr="00F765BA">
        <w:rPr>
          <w:lang w:eastAsia="zh-CN"/>
        </w:rPr>
        <w:t>‒</w:t>
      </w:r>
      <w:r w:rsidRPr="00F765BA">
        <w:rPr>
          <w:lang w:eastAsia="zh-CN"/>
        </w:rPr>
        <w:tab/>
      </w:r>
      <w:proofErr w:type="gramStart"/>
      <w:r w:rsidR="00677860" w:rsidRPr="00F765BA">
        <w:rPr>
          <w:rFonts w:hint="eastAsia"/>
          <w:lang w:eastAsia="zh-CN"/>
        </w:rPr>
        <w:t>卫星</w:t>
      </w:r>
      <w:r w:rsidR="006947D2" w:rsidRPr="00F765BA">
        <w:rPr>
          <w:rFonts w:hint="eastAsia"/>
          <w:lang w:eastAsia="zh-CN"/>
        </w:rPr>
        <w:t>系统</w:t>
      </w:r>
      <w:r w:rsidR="00677860" w:rsidRPr="00F765BA">
        <w:rPr>
          <w:rFonts w:hint="eastAsia"/>
          <w:lang w:eastAsia="zh-CN"/>
        </w:rPr>
        <w:t>名称</w:t>
      </w:r>
      <w:r w:rsidR="006947D2" w:rsidRPr="00F765BA">
        <w:rPr>
          <w:rFonts w:hint="eastAsia"/>
          <w:lang w:eastAsia="zh-CN"/>
        </w:rPr>
        <w:t>；</w:t>
      </w:r>
      <w:proofErr w:type="gramEnd"/>
    </w:p>
    <w:p w14:paraId="700F04F7" w14:textId="1B7F5A23" w:rsidR="003F6481" w:rsidRPr="00F765BA" w:rsidRDefault="003F6481" w:rsidP="003F6481">
      <w:pPr>
        <w:pStyle w:val="enumlev1"/>
        <w:rPr>
          <w:lang w:eastAsia="zh-CN"/>
        </w:rPr>
      </w:pPr>
      <w:r w:rsidRPr="00F765BA">
        <w:rPr>
          <w:lang w:eastAsia="zh-CN"/>
        </w:rPr>
        <w:t>‒</w:t>
      </w:r>
      <w:r w:rsidRPr="00F765BA">
        <w:rPr>
          <w:lang w:eastAsia="zh-CN"/>
        </w:rPr>
        <w:tab/>
      </w:r>
      <w:r w:rsidR="00677860" w:rsidRPr="00F765BA">
        <w:rPr>
          <w:rFonts w:hint="eastAsia"/>
          <w:lang w:eastAsia="zh-CN"/>
        </w:rPr>
        <w:t>A-</w:t>
      </w:r>
      <w:proofErr w:type="gramStart"/>
      <w:r w:rsidR="00677860" w:rsidRPr="00F765BA">
        <w:rPr>
          <w:rFonts w:hint="eastAsia"/>
          <w:lang w:eastAsia="zh-CN"/>
        </w:rPr>
        <w:t>ESIM</w:t>
      </w:r>
      <w:r w:rsidR="00677860" w:rsidRPr="00F765BA">
        <w:rPr>
          <w:rFonts w:hint="eastAsia"/>
          <w:lang w:eastAsia="zh-CN"/>
        </w:rPr>
        <w:t>天线峰值增益</w:t>
      </w:r>
      <w:r w:rsidR="006947D2" w:rsidRPr="00F765BA">
        <w:rPr>
          <w:rFonts w:hint="eastAsia"/>
          <w:lang w:eastAsia="zh-CN"/>
        </w:rPr>
        <w:t>；</w:t>
      </w:r>
      <w:proofErr w:type="gramEnd"/>
    </w:p>
    <w:p w14:paraId="0B3E6FD8" w14:textId="7FB1AD2E" w:rsidR="003F6481" w:rsidRPr="00F765BA" w:rsidRDefault="003F6481" w:rsidP="003F6481">
      <w:pPr>
        <w:pStyle w:val="enumlev1"/>
        <w:rPr>
          <w:lang w:eastAsia="zh-CN"/>
        </w:rPr>
      </w:pPr>
      <w:r w:rsidRPr="00F765BA">
        <w:rPr>
          <w:lang w:eastAsia="zh-CN"/>
        </w:rPr>
        <w:t>‒</w:t>
      </w:r>
      <w:r w:rsidRPr="00F765BA">
        <w:rPr>
          <w:lang w:eastAsia="zh-CN"/>
        </w:rPr>
        <w:tab/>
      </w:r>
      <w:r w:rsidR="00677860" w:rsidRPr="00F765BA">
        <w:rPr>
          <w:rFonts w:hint="eastAsia"/>
          <w:lang w:eastAsia="zh-CN"/>
        </w:rPr>
        <w:t>A-ESIM</w:t>
      </w:r>
      <w:r w:rsidR="00677860" w:rsidRPr="00F765BA">
        <w:rPr>
          <w:rFonts w:hint="eastAsia"/>
          <w:lang w:eastAsia="zh-CN"/>
        </w:rPr>
        <w:t>功率密度和带宽，</w:t>
      </w:r>
      <w:proofErr w:type="gramStart"/>
      <w:r w:rsidR="00677860" w:rsidRPr="00F765BA">
        <w:rPr>
          <w:rFonts w:hint="eastAsia"/>
          <w:lang w:eastAsia="zh-CN"/>
        </w:rPr>
        <w:t>如表</w:t>
      </w:r>
      <w:r w:rsidR="00677860" w:rsidRPr="00F765BA">
        <w:rPr>
          <w:rFonts w:hint="eastAsia"/>
          <w:lang w:eastAsia="zh-CN"/>
        </w:rPr>
        <w:t>1</w:t>
      </w:r>
      <w:r w:rsidR="00677860" w:rsidRPr="00F765BA">
        <w:rPr>
          <w:rFonts w:hint="eastAsia"/>
          <w:lang w:eastAsia="zh-CN"/>
        </w:rPr>
        <w:t>所</w:t>
      </w:r>
      <w:r w:rsidR="006947D2" w:rsidRPr="00F765BA">
        <w:rPr>
          <w:rFonts w:hint="eastAsia"/>
          <w:lang w:eastAsia="zh-CN"/>
        </w:rPr>
        <w:t>示；</w:t>
      </w:r>
      <w:proofErr w:type="gramEnd"/>
    </w:p>
    <w:p w14:paraId="75556B89" w14:textId="5E4DADF4" w:rsidR="003F6481" w:rsidRPr="00F765BA" w:rsidRDefault="003F6481" w:rsidP="003F6481">
      <w:pPr>
        <w:pStyle w:val="enumlev1"/>
        <w:rPr>
          <w:lang w:eastAsia="zh-CN"/>
        </w:rPr>
      </w:pPr>
      <w:r w:rsidRPr="00F765BA">
        <w:rPr>
          <w:lang w:eastAsia="zh-CN"/>
        </w:rPr>
        <w:t>‒</w:t>
      </w:r>
      <w:r w:rsidRPr="00F765BA">
        <w:rPr>
          <w:lang w:eastAsia="zh-CN"/>
        </w:rPr>
        <w:tab/>
      </w:r>
      <w:r w:rsidR="00677860" w:rsidRPr="00F765BA">
        <w:rPr>
          <w:rFonts w:hint="eastAsia"/>
          <w:lang w:eastAsia="zh-CN"/>
        </w:rPr>
        <w:t>根据</w:t>
      </w:r>
      <w:r w:rsidR="00677860" w:rsidRPr="00F765BA">
        <w:rPr>
          <w:rFonts w:hint="eastAsia"/>
          <w:lang w:eastAsia="zh-CN"/>
        </w:rPr>
        <w:t>ITU-R</w:t>
      </w:r>
      <w:r w:rsidR="00677860" w:rsidRPr="00F765BA">
        <w:rPr>
          <w:rFonts w:hint="eastAsia"/>
          <w:lang w:eastAsia="zh-CN"/>
        </w:rPr>
        <w:t>报告或建议书，通过</w:t>
      </w:r>
      <w:r w:rsidR="00677860" w:rsidRPr="00F765BA">
        <w:rPr>
          <w:rFonts w:hint="eastAsia"/>
          <w:lang w:eastAsia="zh-CN"/>
        </w:rPr>
        <w:t>A-ESIM</w:t>
      </w:r>
      <w:r w:rsidR="00677860" w:rsidRPr="00F765BA">
        <w:rPr>
          <w:rFonts w:hint="eastAsia"/>
          <w:lang w:eastAsia="zh-CN"/>
        </w:rPr>
        <w:t>地平线以下角度的函数进行表达的机身衰减掩模。</w:t>
      </w:r>
    </w:p>
    <w:p w14:paraId="2E7CF864" w14:textId="001023D0" w:rsidR="00677860" w:rsidRPr="00F765BA" w:rsidRDefault="00677860" w:rsidP="00677860">
      <w:pPr>
        <w:pStyle w:val="Heading1"/>
        <w:rPr>
          <w:lang w:eastAsia="zh-CN"/>
        </w:rPr>
      </w:pPr>
      <w:r w:rsidRPr="00F765BA">
        <w:rPr>
          <w:lang w:eastAsia="zh-CN"/>
        </w:rPr>
        <w:t>2</w:t>
      </w:r>
      <w:r w:rsidRPr="00F765BA">
        <w:rPr>
          <w:lang w:eastAsia="zh-CN"/>
        </w:rPr>
        <w:tab/>
      </w:r>
      <w:r w:rsidR="00FC0A3A" w:rsidRPr="00F765BA">
        <w:rPr>
          <w:rFonts w:hint="eastAsia"/>
          <w:lang w:eastAsia="zh-CN"/>
        </w:rPr>
        <w:t>审查</w:t>
      </w:r>
      <w:r w:rsidRPr="00F765BA">
        <w:rPr>
          <w:rFonts w:hint="eastAsia"/>
          <w:lang w:eastAsia="zh-CN"/>
        </w:rPr>
        <w:t>方法</w:t>
      </w:r>
    </w:p>
    <w:p w14:paraId="0B51D9A4" w14:textId="38A77924" w:rsidR="00677860" w:rsidRPr="00F765BA" w:rsidRDefault="00677860" w:rsidP="00677860">
      <w:pPr>
        <w:pStyle w:val="Heading2"/>
        <w:rPr>
          <w:sz w:val="22"/>
          <w:szCs w:val="22"/>
          <w:lang w:eastAsia="zh-CN"/>
        </w:rPr>
      </w:pPr>
      <w:r w:rsidRPr="00F765BA">
        <w:rPr>
          <w:sz w:val="22"/>
          <w:szCs w:val="22"/>
          <w:lang w:eastAsia="zh-CN"/>
        </w:rPr>
        <w:t>2.1</w:t>
      </w:r>
      <w:r w:rsidRPr="00F765BA">
        <w:rPr>
          <w:sz w:val="22"/>
          <w:szCs w:val="22"/>
          <w:lang w:eastAsia="zh-CN"/>
        </w:rPr>
        <w:tab/>
      </w:r>
      <w:r w:rsidRPr="00F765BA">
        <w:rPr>
          <w:rFonts w:hint="eastAsia"/>
          <w:sz w:val="22"/>
          <w:szCs w:val="22"/>
          <w:lang w:eastAsia="zh-CN"/>
        </w:rPr>
        <w:t>引言</w:t>
      </w:r>
    </w:p>
    <w:p w14:paraId="5E171CBA" w14:textId="0BBF68F6" w:rsidR="00677860" w:rsidRPr="00F765BA" w:rsidRDefault="000D0DB1" w:rsidP="00AA7565">
      <w:pPr>
        <w:ind w:firstLineChars="200" w:firstLine="480"/>
        <w:rPr>
          <w:lang w:eastAsia="zh-CN"/>
        </w:rPr>
      </w:pPr>
      <w:r w:rsidRPr="00F765BA">
        <w:rPr>
          <w:rFonts w:hint="eastAsia"/>
          <w:lang w:eastAsia="zh-CN"/>
        </w:rPr>
        <w:t>A-ESIM</w:t>
      </w:r>
      <w:r w:rsidRPr="00F765BA">
        <w:rPr>
          <w:rFonts w:hint="eastAsia"/>
          <w:lang w:eastAsia="zh-CN"/>
        </w:rPr>
        <w:t>可以在纬度，经度和高度定义的不同位置</w:t>
      </w:r>
      <w:r w:rsidR="00FC0A3A" w:rsidRPr="00F765BA">
        <w:rPr>
          <w:rFonts w:hint="eastAsia"/>
          <w:lang w:eastAsia="zh-CN"/>
        </w:rPr>
        <w:t>操作</w:t>
      </w:r>
      <w:r w:rsidRPr="00F765BA">
        <w:rPr>
          <w:rFonts w:hint="eastAsia"/>
          <w:lang w:eastAsia="zh-CN"/>
        </w:rPr>
        <w:t>。</w:t>
      </w:r>
      <w:r w:rsidR="00FC0A3A" w:rsidRPr="00F765BA">
        <w:rPr>
          <w:rFonts w:hint="eastAsia"/>
          <w:lang w:eastAsia="zh-CN"/>
        </w:rPr>
        <w:t>本</w:t>
      </w:r>
      <w:r w:rsidRPr="00F765BA">
        <w:rPr>
          <w:rFonts w:hint="eastAsia"/>
          <w:lang w:eastAsia="zh-CN"/>
        </w:rPr>
        <w:t>方法</w:t>
      </w:r>
      <w:r w:rsidR="00FC0A3A" w:rsidRPr="00F765BA">
        <w:rPr>
          <w:rFonts w:hint="eastAsia"/>
          <w:lang w:eastAsia="zh-CN"/>
        </w:rPr>
        <w:t>用于</w:t>
      </w:r>
      <w:r w:rsidRPr="00F765BA">
        <w:rPr>
          <w:rFonts w:hint="eastAsia"/>
          <w:lang w:eastAsia="zh-CN"/>
        </w:rPr>
        <w:t>确定与</w:t>
      </w:r>
      <w:r w:rsidR="00DE7C86" w:rsidRPr="00F765BA">
        <w:rPr>
          <w:rFonts w:hint="eastAsia"/>
          <w:lang w:eastAsia="zh-CN"/>
        </w:rPr>
        <w:t>non-GSO</w:t>
      </w:r>
      <w:r w:rsidRPr="00F765BA">
        <w:rPr>
          <w:rFonts w:hint="eastAsia"/>
          <w:lang w:eastAsia="zh-CN"/>
        </w:rPr>
        <w:t xml:space="preserve"> FSS</w:t>
      </w:r>
      <w:r w:rsidRPr="00F765BA">
        <w:rPr>
          <w:rFonts w:hint="eastAsia"/>
          <w:lang w:eastAsia="zh-CN"/>
        </w:rPr>
        <w:t>卫星系统通信的</w:t>
      </w:r>
      <w:r w:rsidRPr="00F765BA">
        <w:rPr>
          <w:rFonts w:hint="eastAsia"/>
          <w:lang w:eastAsia="zh-CN"/>
        </w:rPr>
        <w:t>A-ESIM</w:t>
      </w:r>
      <w:r w:rsidRPr="00F765BA">
        <w:rPr>
          <w:rFonts w:hint="eastAsia"/>
          <w:lang w:eastAsia="zh-CN"/>
        </w:rPr>
        <w:t>发射机的</w:t>
      </w:r>
      <w:r w:rsidR="00FC0A3A" w:rsidRPr="00F765BA">
        <w:rPr>
          <w:rFonts w:hint="eastAsia"/>
          <w:lang w:eastAsia="zh-CN"/>
        </w:rPr>
        <w:t>可</w:t>
      </w:r>
      <w:r w:rsidRPr="00F765BA">
        <w:rPr>
          <w:rFonts w:hint="eastAsia"/>
          <w:lang w:eastAsia="zh-CN"/>
        </w:rPr>
        <w:t>允许</w:t>
      </w:r>
      <w:r w:rsidR="00FC0A3A" w:rsidRPr="00F765BA">
        <w:rPr>
          <w:rFonts w:hint="eastAsia"/>
          <w:lang w:eastAsia="zh-CN"/>
        </w:rPr>
        <w:t>最大</w:t>
      </w:r>
      <w:r w:rsidRPr="00F765BA">
        <w:rPr>
          <w:rFonts w:hint="eastAsia"/>
          <w:lang w:eastAsia="zh-CN"/>
        </w:rPr>
        <w:t>功率</w:t>
      </w:r>
      <w:proofErr w:type="spellStart"/>
      <w:r w:rsidR="00FC0A3A" w:rsidRPr="00F765BA">
        <w:rPr>
          <w:i/>
          <w:iCs/>
          <w:lang w:eastAsia="zh-CN"/>
        </w:rPr>
        <w:t>P</w:t>
      </w:r>
      <w:r w:rsidR="00FC0A3A" w:rsidRPr="00F765BA">
        <w:rPr>
          <w:i/>
          <w:iCs/>
          <w:vertAlign w:val="subscript"/>
          <w:lang w:eastAsia="zh-CN"/>
        </w:rPr>
        <w:t>j</w:t>
      </w:r>
      <w:proofErr w:type="spellEnd"/>
      <w:r w:rsidRPr="00F765BA">
        <w:rPr>
          <w:rFonts w:hint="eastAsia"/>
          <w:lang w:eastAsia="zh-CN"/>
        </w:rPr>
        <w:t>，以确保在一组</w:t>
      </w:r>
      <w:r w:rsidR="00FC0A3A" w:rsidRPr="00F765BA">
        <w:rPr>
          <w:rFonts w:hint="eastAsia"/>
          <w:lang w:eastAsia="zh-CN"/>
        </w:rPr>
        <w:t>已</w:t>
      </w:r>
      <w:r w:rsidRPr="00F765BA">
        <w:rPr>
          <w:rFonts w:hint="eastAsia"/>
          <w:lang w:eastAsia="zh-CN"/>
        </w:rPr>
        <w:t>定义的高度范围内，在所有位置符合预设</w:t>
      </w:r>
      <w:proofErr w:type="spellStart"/>
      <w:r w:rsidRPr="00F765BA">
        <w:rPr>
          <w:rFonts w:hint="eastAsia"/>
          <w:lang w:eastAsia="zh-CN"/>
        </w:rPr>
        <w:t>pfd</w:t>
      </w:r>
      <w:proofErr w:type="spellEnd"/>
      <w:r w:rsidRPr="00F765BA">
        <w:rPr>
          <w:rFonts w:hint="eastAsia"/>
          <w:lang w:eastAsia="zh-CN"/>
        </w:rPr>
        <w:t>限值，以保护地面业务。该方法在计算</w:t>
      </w:r>
      <w:proofErr w:type="spellStart"/>
      <w:r w:rsidR="00FC0A3A" w:rsidRPr="00F765BA">
        <w:rPr>
          <w:i/>
          <w:iCs/>
          <w:lang w:eastAsia="zh-CN"/>
        </w:rPr>
        <w:t>P</w:t>
      </w:r>
      <w:r w:rsidR="00FC0A3A" w:rsidRPr="00F765BA">
        <w:rPr>
          <w:i/>
          <w:iCs/>
          <w:vertAlign w:val="subscript"/>
          <w:lang w:eastAsia="zh-CN"/>
        </w:rPr>
        <w:t>j</w:t>
      </w:r>
      <w:proofErr w:type="spellEnd"/>
      <w:r w:rsidRPr="00F765BA">
        <w:rPr>
          <w:rFonts w:hint="eastAsia"/>
          <w:lang w:eastAsia="zh-CN"/>
        </w:rPr>
        <w:t>时考虑了所考虑的</w:t>
      </w:r>
      <w:r w:rsidR="0009667B" w:rsidRPr="00F765BA">
        <w:rPr>
          <w:rFonts w:hint="eastAsia"/>
          <w:lang w:eastAsia="zh-CN"/>
        </w:rPr>
        <w:t>几何图形</w:t>
      </w:r>
      <w:r w:rsidRPr="00F765BA">
        <w:rPr>
          <w:rFonts w:hint="eastAsia"/>
          <w:lang w:eastAsia="zh-CN"/>
        </w:rPr>
        <w:t>中的相关损耗和衰减。</w:t>
      </w:r>
    </w:p>
    <w:p w14:paraId="37B5F598" w14:textId="1D0615A2" w:rsidR="00677860" w:rsidRPr="00F765BA" w:rsidRDefault="000D0DB1" w:rsidP="00AA7565">
      <w:pPr>
        <w:ind w:firstLineChars="200" w:firstLine="480"/>
        <w:rPr>
          <w:lang w:eastAsia="zh-CN"/>
        </w:rPr>
      </w:pPr>
      <w:r w:rsidRPr="00F765BA">
        <w:rPr>
          <w:rFonts w:hint="eastAsia"/>
          <w:lang w:eastAsia="zh-CN"/>
        </w:rPr>
        <w:t>然后该方法将计算得出的</w:t>
      </w:r>
      <w:proofErr w:type="spellStart"/>
      <w:r w:rsidR="00FC0A3A" w:rsidRPr="00F765BA">
        <w:rPr>
          <w:i/>
          <w:iCs/>
          <w:lang w:eastAsia="zh-CN"/>
        </w:rPr>
        <w:t>P</w:t>
      </w:r>
      <w:r w:rsidR="00FC0A3A" w:rsidRPr="00F765BA">
        <w:rPr>
          <w:i/>
          <w:iCs/>
          <w:vertAlign w:val="subscript"/>
          <w:lang w:eastAsia="zh-CN"/>
        </w:rPr>
        <w:t>j</w:t>
      </w:r>
      <w:proofErr w:type="spellEnd"/>
      <w:r w:rsidRPr="00F765BA">
        <w:rPr>
          <w:rFonts w:hint="eastAsia"/>
          <w:lang w:eastAsia="zh-CN"/>
        </w:rPr>
        <w:t>与</w:t>
      </w:r>
      <w:r w:rsidRPr="00F765BA">
        <w:rPr>
          <w:rFonts w:hint="eastAsia"/>
          <w:lang w:eastAsia="zh-CN"/>
        </w:rPr>
        <w:t>A-ESIM</w:t>
      </w:r>
      <w:r w:rsidRPr="00F765BA">
        <w:rPr>
          <w:rFonts w:hint="eastAsia"/>
          <w:lang w:eastAsia="zh-CN"/>
        </w:rPr>
        <w:t>发射的通知功率范围进行比较。</w:t>
      </w:r>
      <w:r w:rsidR="00FC0A3A" w:rsidRPr="00F765BA">
        <w:rPr>
          <w:rFonts w:hint="eastAsia"/>
          <w:lang w:eastAsia="zh-CN"/>
        </w:rPr>
        <w:t>A-ESIM</w:t>
      </w:r>
      <w:r w:rsidR="00FC0A3A" w:rsidRPr="00F765BA">
        <w:rPr>
          <w:rFonts w:hint="eastAsia"/>
          <w:lang w:eastAsia="zh-CN"/>
        </w:rPr>
        <w:t>发射的最小和最大功率值</w:t>
      </w:r>
      <w:proofErr w:type="spellStart"/>
      <w:r w:rsidR="00FC0A3A" w:rsidRPr="00F765BA">
        <w:rPr>
          <w:i/>
          <w:iCs/>
          <w:lang w:eastAsia="zh-CN"/>
        </w:rPr>
        <w:t>P</w:t>
      </w:r>
      <w:r w:rsidR="00FC0A3A" w:rsidRPr="00F765BA">
        <w:rPr>
          <w:i/>
          <w:iCs/>
          <w:vertAlign w:val="subscript"/>
          <w:lang w:eastAsia="zh-CN"/>
        </w:rPr>
        <w:t>min_</w:t>
      </w:r>
      <w:proofErr w:type="gramStart"/>
      <w:r w:rsidR="00FC0A3A" w:rsidRPr="00F765BA">
        <w:rPr>
          <w:i/>
          <w:iCs/>
          <w:vertAlign w:val="subscript"/>
          <w:lang w:eastAsia="zh-CN"/>
        </w:rPr>
        <w:t>emission,j</w:t>
      </w:r>
      <w:proofErr w:type="spellEnd"/>
      <w:proofErr w:type="gramEnd"/>
      <w:r w:rsidR="00FC0A3A" w:rsidRPr="00F765BA">
        <w:rPr>
          <w:rFonts w:hint="eastAsia"/>
          <w:lang w:eastAsia="zh-CN"/>
        </w:rPr>
        <w:t>和</w:t>
      </w:r>
      <w:proofErr w:type="spellStart"/>
      <w:r w:rsidR="00FC0A3A" w:rsidRPr="00F765BA">
        <w:rPr>
          <w:i/>
          <w:iCs/>
          <w:lang w:eastAsia="zh-CN"/>
        </w:rPr>
        <w:t>P</w:t>
      </w:r>
      <w:r w:rsidR="00FC0A3A" w:rsidRPr="00F765BA">
        <w:rPr>
          <w:i/>
          <w:iCs/>
          <w:vertAlign w:val="subscript"/>
          <w:lang w:eastAsia="zh-CN"/>
        </w:rPr>
        <w:t>max_emission,j</w:t>
      </w:r>
      <w:proofErr w:type="spellEnd"/>
      <w:r w:rsidR="00FC0A3A" w:rsidRPr="00F765BA">
        <w:rPr>
          <w:rFonts w:hint="eastAsia"/>
          <w:lang w:eastAsia="zh-CN"/>
        </w:rPr>
        <w:t>是通过</w:t>
      </w:r>
      <w:r w:rsidR="00FC0A3A" w:rsidRPr="00F765BA">
        <w:rPr>
          <w:rFonts w:hint="eastAsia"/>
          <w:lang w:eastAsia="zh-CN"/>
        </w:rPr>
        <w:t>A-ESIM</w:t>
      </w:r>
      <w:r w:rsidR="00FC0A3A" w:rsidRPr="00F765BA">
        <w:rPr>
          <w:rFonts w:hint="eastAsia"/>
          <w:lang w:eastAsia="zh-CN"/>
        </w:rPr>
        <w:t>与之通信的</w:t>
      </w:r>
      <w:r w:rsidR="00FC0A3A" w:rsidRPr="00F765BA">
        <w:rPr>
          <w:rFonts w:hint="eastAsia"/>
          <w:lang w:eastAsia="zh-CN"/>
        </w:rPr>
        <w:t>non-GSO</w:t>
      </w:r>
      <w:r w:rsidR="00FC0A3A" w:rsidRPr="00F765BA">
        <w:rPr>
          <w:rFonts w:hint="eastAsia"/>
          <w:lang w:eastAsia="zh-CN"/>
        </w:rPr>
        <w:t>卫星系统的附录</w:t>
      </w:r>
      <w:r w:rsidR="00FC0A3A" w:rsidRPr="00F765BA">
        <w:rPr>
          <w:rFonts w:hint="eastAsia"/>
          <w:b/>
          <w:bCs/>
          <w:lang w:eastAsia="zh-CN"/>
        </w:rPr>
        <w:t>4</w:t>
      </w:r>
      <w:r w:rsidR="00FC0A3A" w:rsidRPr="00F765BA">
        <w:rPr>
          <w:rFonts w:hint="eastAsia"/>
          <w:lang w:eastAsia="zh-CN"/>
        </w:rPr>
        <w:t>通知资料中包含的数据和</w:t>
      </w:r>
      <w:r w:rsidR="00FC0A3A" w:rsidRPr="00F765BA">
        <w:rPr>
          <w:rFonts w:hint="eastAsia"/>
          <w:lang w:eastAsia="zh-CN"/>
        </w:rPr>
        <w:t>A-ESIM</w:t>
      </w:r>
      <w:r w:rsidR="00FC0A3A" w:rsidRPr="00F765BA">
        <w:rPr>
          <w:rFonts w:hint="eastAsia"/>
          <w:lang w:eastAsia="zh-CN"/>
        </w:rPr>
        <w:t>的特性计算得出的</w:t>
      </w:r>
      <w:r w:rsidRPr="00F765BA">
        <w:rPr>
          <w:rFonts w:hint="eastAsia"/>
          <w:lang w:eastAsia="zh-CN"/>
        </w:rPr>
        <w:t>。</w:t>
      </w:r>
    </w:p>
    <w:p w14:paraId="5A9BA2E1" w14:textId="3E923149" w:rsidR="00677860" w:rsidRPr="00F765BA" w:rsidRDefault="000D0DB1" w:rsidP="00AA7565">
      <w:pPr>
        <w:ind w:firstLineChars="200" w:firstLine="480"/>
        <w:rPr>
          <w:lang w:eastAsia="zh-CN"/>
        </w:rPr>
      </w:pPr>
      <w:r w:rsidRPr="00F765BA">
        <w:rPr>
          <w:lang w:eastAsia="zh-CN"/>
        </w:rPr>
        <w:t>A</w:t>
      </w:r>
      <w:r w:rsidRPr="00F765BA">
        <w:rPr>
          <w:lang w:eastAsia="zh-CN"/>
        </w:rPr>
        <w:noBreakHyphen/>
      </w:r>
      <w:r w:rsidRPr="00F765BA">
        <w:rPr>
          <w:rFonts w:hint="eastAsia"/>
          <w:lang w:eastAsia="zh-CN"/>
        </w:rPr>
        <w:t>ESIM</w:t>
      </w:r>
      <w:r w:rsidRPr="00F765BA">
        <w:rPr>
          <w:rFonts w:hint="eastAsia"/>
          <w:lang w:eastAsia="zh-CN"/>
        </w:rPr>
        <w:t>在多个预定义的高度范围内进行评估，以</w:t>
      </w:r>
      <w:r w:rsidR="00DB1D99" w:rsidRPr="00F765BA">
        <w:rPr>
          <w:rFonts w:hint="eastAsia"/>
          <w:lang w:eastAsia="zh-CN"/>
        </w:rPr>
        <w:t>确定若干</w:t>
      </w:r>
      <w:proofErr w:type="spellStart"/>
      <w:r w:rsidR="00DB1D99" w:rsidRPr="00F765BA">
        <w:rPr>
          <w:i/>
          <w:iCs/>
          <w:lang w:eastAsia="zh-CN"/>
        </w:rPr>
        <w:t>P</w:t>
      </w:r>
      <w:r w:rsidR="00DB1D99" w:rsidRPr="00F765BA">
        <w:rPr>
          <w:i/>
          <w:iCs/>
          <w:vertAlign w:val="subscript"/>
          <w:lang w:eastAsia="zh-CN"/>
        </w:rPr>
        <w:t>j</w:t>
      </w:r>
      <w:proofErr w:type="spellEnd"/>
      <w:r w:rsidR="00DB1D99" w:rsidRPr="00F765BA">
        <w:rPr>
          <w:rFonts w:hint="eastAsia"/>
          <w:lang w:eastAsia="zh-CN"/>
        </w:rPr>
        <w:t>电平</w:t>
      </w:r>
      <w:r w:rsidRPr="00F765BA">
        <w:rPr>
          <w:rFonts w:hint="eastAsia"/>
          <w:lang w:eastAsia="zh-CN"/>
        </w:rPr>
        <w:t>。</w:t>
      </w:r>
    </w:p>
    <w:p w14:paraId="1FC489B3" w14:textId="4BDDC476" w:rsidR="00677860" w:rsidRPr="00F765BA" w:rsidRDefault="00677860" w:rsidP="005F52D3">
      <w:pPr>
        <w:pStyle w:val="Heading2CPM"/>
        <w:rPr>
          <w:lang w:eastAsia="zh-CN"/>
        </w:rPr>
      </w:pPr>
      <w:r w:rsidRPr="00F765BA">
        <w:rPr>
          <w:lang w:eastAsia="zh-CN"/>
        </w:rPr>
        <w:lastRenderedPageBreak/>
        <w:t>2.2</w:t>
      </w:r>
      <w:r w:rsidRPr="00F765BA">
        <w:rPr>
          <w:lang w:eastAsia="zh-CN"/>
        </w:rPr>
        <w:tab/>
      </w:r>
      <w:r w:rsidRPr="00F765BA">
        <w:rPr>
          <w:rFonts w:ascii="SimSun" w:eastAsia="SimSun" w:hAnsi="SimSun" w:cs="SimSun" w:hint="eastAsia"/>
          <w:lang w:eastAsia="zh-CN"/>
        </w:rPr>
        <w:t>参数和几</w:t>
      </w:r>
      <w:r w:rsidRPr="00F765BA">
        <w:rPr>
          <w:rFonts w:ascii="SimSun" w:hAnsi="SimSun" w:cs="SimSun" w:hint="eastAsia"/>
          <w:lang w:eastAsia="zh-CN"/>
        </w:rPr>
        <w:t>何</w:t>
      </w:r>
      <w:r w:rsidR="00F765BA" w:rsidRPr="00F765BA">
        <w:rPr>
          <w:rFonts w:ascii="SimSun" w:hAnsi="SimSun" w:cs="SimSun" w:hint="eastAsia"/>
          <w:lang w:eastAsia="zh-CN"/>
        </w:rPr>
        <w:t>图形</w:t>
      </w:r>
    </w:p>
    <w:p w14:paraId="3A7F43C7" w14:textId="308DEBF4" w:rsidR="00416203" w:rsidRPr="00F765BA" w:rsidRDefault="00677860" w:rsidP="005F52D3">
      <w:pPr>
        <w:keepNext/>
        <w:keepLines/>
        <w:ind w:firstLineChars="200" w:firstLine="480"/>
        <w:rPr>
          <w:lang w:eastAsia="zh-CN"/>
        </w:rPr>
      </w:pPr>
      <w:r w:rsidRPr="00F765BA">
        <w:rPr>
          <w:rFonts w:hint="eastAsia"/>
          <w:lang w:eastAsia="zh-CN"/>
        </w:rPr>
        <w:t>针对一个假设的</w:t>
      </w:r>
      <w:r w:rsidRPr="00F765BA">
        <w:rPr>
          <w:rFonts w:hint="eastAsia"/>
          <w:lang w:eastAsia="zh-CN"/>
        </w:rPr>
        <w:t>GSO FSS</w:t>
      </w:r>
      <w:r w:rsidRPr="00F765BA">
        <w:rPr>
          <w:rFonts w:hint="eastAsia"/>
          <w:lang w:eastAsia="zh-CN"/>
        </w:rPr>
        <w:t>网络，下表</w:t>
      </w:r>
      <w:r w:rsidRPr="00F765BA">
        <w:rPr>
          <w:rFonts w:hint="eastAsia"/>
          <w:lang w:eastAsia="zh-CN"/>
        </w:rPr>
        <w:t>1</w:t>
      </w:r>
      <w:r w:rsidRPr="00F765BA">
        <w:rPr>
          <w:rFonts w:hint="eastAsia"/>
          <w:lang w:eastAsia="zh-CN"/>
        </w:rPr>
        <w:t>提供了一个发射示例，这些发射包含在与</w:t>
      </w:r>
      <w:r w:rsidR="00FC0A3A" w:rsidRPr="00F765BA">
        <w:rPr>
          <w:lang w:eastAsia="zh-CN"/>
        </w:rPr>
        <w:t>27.5-29.1 GHz</w:t>
      </w:r>
      <w:r w:rsidRPr="00F765BA">
        <w:rPr>
          <w:rFonts w:hint="eastAsia"/>
          <w:lang w:eastAsia="zh-CN"/>
        </w:rPr>
        <w:t>频段发射的</w:t>
      </w:r>
      <w:r w:rsidR="00FC0A3A" w:rsidRPr="00F765BA">
        <w:rPr>
          <w:lang w:eastAsia="zh-CN"/>
        </w:rPr>
        <w:t>A-ESIM non-GSO FSS</w:t>
      </w:r>
      <w:r w:rsidRPr="00F765BA">
        <w:rPr>
          <w:rFonts w:hint="eastAsia"/>
          <w:lang w:eastAsia="zh-CN"/>
        </w:rPr>
        <w:t>类地球站相关的一组之内。表</w:t>
      </w:r>
      <w:r w:rsidRPr="00F765BA">
        <w:rPr>
          <w:rFonts w:hint="eastAsia"/>
          <w:lang w:eastAsia="zh-CN"/>
        </w:rPr>
        <w:t>2</w:t>
      </w:r>
      <w:r w:rsidR="00FC0A3A" w:rsidRPr="00F765BA">
        <w:rPr>
          <w:rFonts w:hint="eastAsia"/>
          <w:lang w:eastAsia="zh-CN"/>
        </w:rPr>
        <w:t>至表</w:t>
      </w:r>
      <w:r w:rsidRPr="00F765BA">
        <w:rPr>
          <w:rFonts w:hint="eastAsia"/>
          <w:lang w:eastAsia="zh-CN"/>
        </w:rPr>
        <w:t>4</w:t>
      </w:r>
      <w:r w:rsidRPr="00F765BA">
        <w:rPr>
          <w:rFonts w:hint="eastAsia"/>
          <w:lang w:eastAsia="zh-CN"/>
        </w:rPr>
        <w:t>提供了更多的假设，图</w:t>
      </w:r>
      <w:r w:rsidRPr="00F765BA">
        <w:rPr>
          <w:rFonts w:hint="eastAsia"/>
          <w:lang w:eastAsia="zh-CN"/>
        </w:rPr>
        <w:t>1</w:t>
      </w:r>
      <w:r w:rsidRPr="00F765BA">
        <w:rPr>
          <w:rFonts w:hint="eastAsia"/>
          <w:lang w:eastAsia="zh-CN"/>
        </w:rPr>
        <w:t>说明了</w:t>
      </w:r>
      <w:r w:rsidR="00FC0A3A" w:rsidRPr="00F765BA">
        <w:rPr>
          <w:rFonts w:hint="eastAsia"/>
          <w:lang w:eastAsia="zh-CN"/>
        </w:rPr>
        <w:t>审查</w:t>
      </w:r>
      <w:r w:rsidRPr="00F765BA">
        <w:rPr>
          <w:rFonts w:hint="eastAsia"/>
          <w:lang w:eastAsia="zh-CN"/>
        </w:rPr>
        <w:t>中涉及的几何</w:t>
      </w:r>
      <w:r w:rsidR="00FC0A3A" w:rsidRPr="00F765BA">
        <w:rPr>
          <w:rFonts w:hint="eastAsia"/>
          <w:lang w:eastAsia="zh-CN"/>
        </w:rPr>
        <w:t>机构</w:t>
      </w:r>
      <w:r w:rsidRPr="00F765BA">
        <w:rPr>
          <w:rFonts w:hint="eastAsia"/>
          <w:lang w:eastAsia="zh-CN"/>
        </w:rPr>
        <w:t>。</w:t>
      </w:r>
    </w:p>
    <w:p w14:paraId="20A57B52" w14:textId="77777777" w:rsidR="00416203" w:rsidRPr="00F765BA" w:rsidRDefault="00416203" w:rsidP="00416203">
      <w:pPr>
        <w:pStyle w:val="TableNo"/>
        <w:rPr>
          <w:lang w:eastAsia="zh-CN"/>
        </w:rPr>
      </w:pPr>
      <w:r w:rsidRPr="00F765BA">
        <w:rPr>
          <w:rFonts w:hint="eastAsia"/>
          <w:lang w:eastAsia="zh-CN"/>
        </w:rPr>
        <w:t>表</w:t>
      </w:r>
      <w:r w:rsidRPr="00F765BA">
        <w:rPr>
          <w:lang w:eastAsia="zh-CN"/>
        </w:rPr>
        <w:t>1</w:t>
      </w:r>
    </w:p>
    <w:p w14:paraId="0778A992" w14:textId="3C8EC4A9" w:rsidR="00416203" w:rsidRPr="00F765BA" w:rsidRDefault="00416203" w:rsidP="00416203">
      <w:pPr>
        <w:pStyle w:val="Tabletitle"/>
        <w:rPr>
          <w:lang w:eastAsia="zh-CN"/>
        </w:rPr>
      </w:pPr>
      <w:r w:rsidRPr="00F765BA">
        <w:rPr>
          <w:rFonts w:hint="eastAsia"/>
          <w:lang w:eastAsia="zh-CN"/>
        </w:rPr>
        <w:t>一组</w:t>
      </w:r>
      <w:r w:rsidRPr="00F765BA">
        <w:rPr>
          <w:rFonts w:hint="eastAsia"/>
          <w:lang w:eastAsia="zh-CN"/>
        </w:rPr>
        <w:t>A-ESIM</w:t>
      </w:r>
      <w:r w:rsidRPr="00F765BA">
        <w:rPr>
          <w:rFonts w:hint="eastAsia"/>
          <w:lang w:eastAsia="zh-CN"/>
        </w:rPr>
        <w:t>发射的示例</w:t>
      </w:r>
      <w:r w:rsidRPr="00F765BA">
        <w:rPr>
          <w:lang w:eastAsia="zh-CN"/>
        </w:rPr>
        <w:br/>
      </w:r>
      <w:r w:rsidRPr="00F765BA">
        <w:rPr>
          <w:rFonts w:hint="eastAsia"/>
          <w:lang w:eastAsia="zh-CN"/>
        </w:rPr>
        <w:t>（参考相关的附录</w:t>
      </w:r>
      <w:r w:rsidRPr="00F765BA">
        <w:rPr>
          <w:rFonts w:hint="eastAsia"/>
          <w:lang w:eastAsia="zh-CN"/>
        </w:rPr>
        <w:t>4</w:t>
      </w:r>
      <w:r w:rsidRPr="00F765BA">
        <w:rPr>
          <w:rFonts w:hint="eastAsia"/>
          <w:lang w:eastAsia="zh-CN"/>
        </w:rPr>
        <w:t>数据字段）</w:t>
      </w:r>
    </w:p>
    <w:tbl>
      <w:tblPr>
        <w:tblW w:w="9642" w:type="dxa"/>
        <w:jc w:val="center"/>
        <w:tblLook w:val="04A0" w:firstRow="1" w:lastRow="0" w:firstColumn="1" w:lastColumn="0" w:noHBand="0" w:noVBand="1"/>
      </w:tblPr>
      <w:tblGrid>
        <w:gridCol w:w="1435"/>
        <w:gridCol w:w="1553"/>
        <w:gridCol w:w="1813"/>
        <w:gridCol w:w="2377"/>
        <w:gridCol w:w="2464"/>
      </w:tblGrid>
      <w:tr w:rsidR="00416203" w:rsidRPr="00F765BA" w14:paraId="1A1163A5" w14:textId="77777777" w:rsidTr="00BC215C">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3B0E0308" w14:textId="31CA6FD8" w:rsidR="00416203" w:rsidRPr="00F765BA" w:rsidRDefault="00416203" w:rsidP="00BC215C">
            <w:pPr>
              <w:pStyle w:val="Tablehead"/>
              <w:rPr>
                <w:rFonts w:cstheme="minorBidi"/>
              </w:rPr>
            </w:pPr>
            <w:r w:rsidRPr="00F765BA">
              <w:rPr>
                <w:rFonts w:hint="eastAsia"/>
                <w:lang w:eastAsia="zh-CN"/>
              </w:rPr>
              <w:t>发射编号</w:t>
            </w:r>
            <w:r w:rsidRPr="00F765BA">
              <w:rPr>
                <w:rFonts w:hint="eastAsia"/>
                <w:lang w:eastAsia="zh-CN"/>
              </w:rPr>
              <w:t xml:space="preserve"> </w:t>
            </w:r>
          </w:p>
        </w:tc>
        <w:tc>
          <w:tcPr>
            <w:tcW w:w="1553" w:type="dxa"/>
            <w:tcBorders>
              <w:top w:val="single" w:sz="4" w:space="0" w:color="auto"/>
              <w:left w:val="single" w:sz="4" w:space="0" w:color="auto"/>
              <w:bottom w:val="single" w:sz="4" w:space="0" w:color="auto"/>
              <w:right w:val="single" w:sz="4" w:space="0" w:color="auto"/>
            </w:tcBorders>
            <w:hideMark/>
          </w:tcPr>
          <w:p w14:paraId="23971E34" w14:textId="77777777" w:rsidR="00416203" w:rsidRPr="00F765BA" w:rsidRDefault="00416203" w:rsidP="00BC215C">
            <w:pPr>
              <w:pStyle w:val="Tablehead"/>
              <w:rPr>
                <w:rFonts w:cstheme="minorBidi"/>
              </w:rPr>
            </w:pPr>
            <w:r w:rsidRPr="00F765BA">
              <w:t>C.7.a</w:t>
            </w:r>
            <w:r w:rsidRPr="00F765BA">
              <w:br/>
            </w:r>
            <w:r w:rsidRPr="00F765BA">
              <w:rPr>
                <w:rFonts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hideMark/>
          </w:tcPr>
          <w:p w14:paraId="630A04EE" w14:textId="6FED6243" w:rsidR="00416203" w:rsidRPr="00F765BA" w:rsidRDefault="00416203" w:rsidP="00BC215C">
            <w:pPr>
              <w:pStyle w:val="Tablehead"/>
              <w:rPr>
                <w:rFonts w:cstheme="minorBidi"/>
              </w:rPr>
            </w:pPr>
            <w:proofErr w:type="spellStart"/>
            <w:r w:rsidRPr="00F765BA">
              <w:rPr>
                <w:i/>
                <w:iCs/>
              </w:rPr>
              <w:t>BW</w:t>
            </w:r>
            <w:r w:rsidRPr="00F765BA">
              <w:rPr>
                <w:i/>
                <w:iCs/>
                <w:vertAlign w:val="subscript"/>
              </w:rPr>
              <w:t>emission</w:t>
            </w:r>
            <w:proofErr w:type="spellEnd"/>
            <w:r w:rsidRPr="00F765BA">
              <w:rPr>
                <w:i/>
                <w:iCs/>
              </w:rPr>
              <w:br/>
            </w:r>
            <w:r w:rsidRPr="00F765BA">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126BF767" w14:textId="77777777" w:rsidR="00416203" w:rsidRPr="00F765BA" w:rsidRDefault="00416203" w:rsidP="00BC215C">
            <w:pPr>
              <w:pStyle w:val="Tablehead"/>
              <w:rPr>
                <w:rFonts w:cstheme="minorBidi"/>
              </w:rPr>
            </w:pPr>
            <w:r w:rsidRPr="00F765BA">
              <w:t>C.</w:t>
            </w:r>
            <w:proofErr w:type="gramStart"/>
            <w:r w:rsidRPr="00F765BA">
              <w:t>8.c.</w:t>
            </w:r>
            <w:proofErr w:type="gramEnd"/>
            <w:r w:rsidRPr="00F765BA">
              <w:t>3</w:t>
            </w:r>
            <w:r w:rsidRPr="00F765BA">
              <w:br/>
            </w:r>
            <w:r w:rsidRPr="00F765BA">
              <w:rPr>
                <w:rFonts w:hint="eastAsia"/>
                <w:lang w:eastAsia="zh-CN"/>
              </w:rPr>
              <w:t>最小功率密度</w:t>
            </w:r>
            <w:r w:rsidRPr="00F765BA">
              <w:t xml:space="preserve"> </w:t>
            </w:r>
            <w:r w:rsidRPr="00F765BA">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2FEF532" w14:textId="77777777" w:rsidR="00416203" w:rsidRPr="00F765BA" w:rsidRDefault="00416203" w:rsidP="00BC215C">
            <w:pPr>
              <w:pStyle w:val="Tablehead"/>
              <w:rPr>
                <w:rFonts w:cstheme="minorBidi"/>
              </w:rPr>
            </w:pPr>
            <w:r w:rsidRPr="00F765BA">
              <w:t>C.8.a.2/C.</w:t>
            </w:r>
            <w:proofErr w:type="gramStart"/>
            <w:r w:rsidRPr="00F765BA">
              <w:t>8.b.</w:t>
            </w:r>
            <w:proofErr w:type="gramEnd"/>
            <w:r w:rsidRPr="00F765BA">
              <w:t>2</w:t>
            </w:r>
            <w:r w:rsidRPr="00F765BA">
              <w:br/>
            </w:r>
            <w:r w:rsidRPr="00F765BA">
              <w:rPr>
                <w:rFonts w:hint="eastAsia"/>
                <w:lang w:eastAsia="zh-CN"/>
              </w:rPr>
              <w:t>最大功率密度</w:t>
            </w:r>
            <w:r w:rsidRPr="00F765BA">
              <w:t xml:space="preserve">  </w:t>
            </w:r>
            <w:r w:rsidRPr="00F765BA">
              <w:br/>
              <w:t>dB(W/Hz)</w:t>
            </w:r>
          </w:p>
        </w:tc>
      </w:tr>
      <w:tr w:rsidR="00416203" w:rsidRPr="00F765BA" w14:paraId="1EDD1F47" w14:textId="77777777" w:rsidTr="00BC215C">
        <w:trPr>
          <w:jc w:val="center"/>
        </w:trPr>
        <w:tc>
          <w:tcPr>
            <w:tcW w:w="1435" w:type="dxa"/>
            <w:tcBorders>
              <w:top w:val="single" w:sz="4" w:space="0" w:color="auto"/>
              <w:left w:val="single" w:sz="4" w:space="0" w:color="auto"/>
              <w:bottom w:val="single" w:sz="4" w:space="0" w:color="auto"/>
              <w:right w:val="single" w:sz="4" w:space="0" w:color="auto"/>
            </w:tcBorders>
            <w:hideMark/>
          </w:tcPr>
          <w:p w14:paraId="28287AAC" w14:textId="77777777" w:rsidR="00416203" w:rsidRPr="00F765BA" w:rsidRDefault="00416203" w:rsidP="00BC215C">
            <w:pPr>
              <w:pStyle w:val="Tabletext"/>
              <w:jc w:val="center"/>
            </w:pPr>
            <w:r w:rsidRPr="00F765BA">
              <w:t>1</w:t>
            </w:r>
          </w:p>
        </w:tc>
        <w:tc>
          <w:tcPr>
            <w:tcW w:w="1553" w:type="dxa"/>
            <w:tcBorders>
              <w:top w:val="single" w:sz="4" w:space="0" w:color="auto"/>
              <w:left w:val="single" w:sz="4" w:space="0" w:color="auto"/>
              <w:bottom w:val="single" w:sz="4" w:space="0" w:color="auto"/>
              <w:right w:val="single" w:sz="4" w:space="0" w:color="auto"/>
            </w:tcBorders>
            <w:hideMark/>
          </w:tcPr>
          <w:p w14:paraId="33F6E822" w14:textId="77777777" w:rsidR="00416203" w:rsidRPr="00F765BA" w:rsidRDefault="00416203" w:rsidP="00BC215C">
            <w:pPr>
              <w:pStyle w:val="Tabletext"/>
              <w:jc w:val="center"/>
            </w:pPr>
            <w:r w:rsidRPr="00F765BA">
              <w:t>6M00G7W--</w:t>
            </w:r>
          </w:p>
        </w:tc>
        <w:tc>
          <w:tcPr>
            <w:tcW w:w="1813" w:type="dxa"/>
            <w:tcBorders>
              <w:top w:val="single" w:sz="4" w:space="0" w:color="auto"/>
              <w:left w:val="single" w:sz="4" w:space="0" w:color="auto"/>
              <w:bottom w:val="single" w:sz="4" w:space="0" w:color="auto"/>
              <w:right w:val="single" w:sz="4" w:space="0" w:color="auto"/>
            </w:tcBorders>
            <w:hideMark/>
          </w:tcPr>
          <w:p w14:paraId="22343D6A" w14:textId="77777777" w:rsidR="00416203" w:rsidRPr="00F765BA" w:rsidRDefault="00416203" w:rsidP="00BC215C">
            <w:pPr>
              <w:pStyle w:val="Tabletext"/>
              <w:jc w:val="center"/>
            </w:pPr>
            <w:r w:rsidRPr="00F765BA">
              <w:t>6.0</w:t>
            </w:r>
          </w:p>
        </w:tc>
        <w:tc>
          <w:tcPr>
            <w:tcW w:w="2377" w:type="dxa"/>
            <w:tcBorders>
              <w:top w:val="single" w:sz="4" w:space="0" w:color="auto"/>
              <w:left w:val="single" w:sz="4" w:space="0" w:color="auto"/>
              <w:bottom w:val="single" w:sz="4" w:space="0" w:color="auto"/>
              <w:right w:val="single" w:sz="4" w:space="0" w:color="auto"/>
            </w:tcBorders>
            <w:hideMark/>
          </w:tcPr>
          <w:p w14:paraId="4924D5E9" w14:textId="77777777" w:rsidR="00416203" w:rsidRPr="00F765BA" w:rsidRDefault="00416203" w:rsidP="00BC215C">
            <w:pPr>
              <w:pStyle w:val="Tabletext"/>
              <w:jc w:val="center"/>
            </w:pPr>
            <w:r w:rsidRPr="00F765BA">
              <w:t>–69.7</w:t>
            </w:r>
          </w:p>
        </w:tc>
        <w:tc>
          <w:tcPr>
            <w:tcW w:w="2464" w:type="dxa"/>
            <w:tcBorders>
              <w:top w:val="single" w:sz="4" w:space="0" w:color="auto"/>
              <w:left w:val="single" w:sz="4" w:space="0" w:color="auto"/>
              <w:bottom w:val="single" w:sz="4" w:space="0" w:color="auto"/>
              <w:right w:val="single" w:sz="4" w:space="0" w:color="auto"/>
            </w:tcBorders>
            <w:hideMark/>
          </w:tcPr>
          <w:p w14:paraId="252F33A6" w14:textId="77777777" w:rsidR="00416203" w:rsidRPr="00F765BA" w:rsidRDefault="00416203" w:rsidP="00BC215C">
            <w:pPr>
              <w:pStyle w:val="Tabletext"/>
              <w:jc w:val="center"/>
            </w:pPr>
            <w:r w:rsidRPr="00F765BA">
              <w:t>–66.0</w:t>
            </w:r>
          </w:p>
        </w:tc>
      </w:tr>
      <w:tr w:rsidR="00416203" w:rsidRPr="00F765BA" w14:paraId="77F22F0B" w14:textId="77777777" w:rsidTr="00BC215C">
        <w:trPr>
          <w:jc w:val="center"/>
        </w:trPr>
        <w:tc>
          <w:tcPr>
            <w:tcW w:w="1435" w:type="dxa"/>
            <w:tcBorders>
              <w:top w:val="single" w:sz="4" w:space="0" w:color="auto"/>
              <w:left w:val="single" w:sz="4" w:space="0" w:color="auto"/>
              <w:bottom w:val="single" w:sz="4" w:space="0" w:color="auto"/>
              <w:right w:val="single" w:sz="4" w:space="0" w:color="auto"/>
            </w:tcBorders>
          </w:tcPr>
          <w:p w14:paraId="2405B492" w14:textId="77777777" w:rsidR="00416203" w:rsidRPr="00F765BA" w:rsidRDefault="00416203" w:rsidP="00BC215C">
            <w:pPr>
              <w:pStyle w:val="Tabletext"/>
              <w:jc w:val="center"/>
            </w:pPr>
            <w:r w:rsidRPr="00F765BA">
              <w:t>2</w:t>
            </w:r>
          </w:p>
        </w:tc>
        <w:tc>
          <w:tcPr>
            <w:tcW w:w="1553" w:type="dxa"/>
            <w:tcBorders>
              <w:top w:val="single" w:sz="4" w:space="0" w:color="auto"/>
              <w:left w:val="single" w:sz="4" w:space="0" w:color="auto"/>
              <w:bottom w:val="single" w:sz="4" w:space="0" w:color="auto"/>
              <w:right w:val="single" w:sz="4" w:space="0" w:color="auto"/>
            </w:tcBorders>
          </w:tcPr>
          <w:p w14:paraId="09ED0D59" w14:textId="77777777" w:rsidR="00416203" w:rsidRPr="00F765BA" w:rsidRDefault="00416203" w:rsidP="00BC215C">
            <w:pPr>
              <w:pStyle w:val="Tabletext"/>
              <w:jc w:val="center"/>
            </w:pPr>
            <w:r w:rsidRPr="00F765BA">
              <w:t>6M00G7W--</w:t>
            </w:r>
          </w:p>
        </w:tc>
        <w:tc>
          <w:tcPr>
            <w:tcW w:w="1813" w:type="dxa"/>
            <w:tcBorders>
              <w:top w:val="single" w:sz="4" w:space="0" w:color="auto"/>
              <w:left w:val="single" w:sz="4" w:space="0" w:color="auto"/>
              <w:bottom w:val="single" w:sz="4" w:space="0" w:color="auto"/>
              <w:right w:val="single" w:sz="4" w:space="0" w:color="auto"/>
            </w:tcBorders>
          </w:tcPr>
          <w:p w14:paraId="6625CDAC" w14:textId="77777777" w:rsidR="00416203" w:rsidRPr="00F765BA" w:rsidRDefault="00416203" w:rsidP="00BC215C">
            <w:pPr>
              <w:pStyle w:val="Tabletext"/>
              <w:jc w:val="center"/>
            </w:pPr>
            <w:r w:rsidRPr="00F765BA">
              <w:t>6.0</w:t>
            </w:r>
          </w:p>
        </w:tc>
        <w:tc>
          <w:tcPr>
            <w:tcW w:w="2377" w:type="dxa"/>
            <w:tcBorders>
              <w:top w:val="single" w:sz="4" w:space="0" w:color="auto"/>
              <w:left w:val="single" w:sz="4" w:space="0" w:color="auto"/>
              <w:bottom w:val="single" w:sz="4" w:space="0" w:color="auto"/>
              <w:right w:val="single" w:sz="4" w:space="0" w:color="auto"/>
            </w:tcBorders>
          </w:tcPr>
          <w:p w14:paraId="53501E1E" w14:textId="77777777" w:rsidR="00416203" w:rsidRPr="00F765BA" w:rsidRDefault="00416203" w:rsidP="00BC215C">
            <w:pPr>
              <w:pStyle w:val="Tabletext"/>
              <w:jc w:val="center"/>
            </w:pPr>
            <w:r w:rsidRPr="00F765BA">
              <w:t>–64.7</w:t>
            </w:r>
          </w:p>
        </w:tc>
        <w:tc>
          <w:tcPr>
            <w:tcW w:w="2464" w:type="dxa"/>
            <w:tcBorders>
              <w:top w:val="single" w:sz="4" w:space="0" w:color="auto"/>
              <w:left w:val="single" w:sz="4" w:space="0" w:color="auto"/>
              <w:bottom w:val="single" w:sz="4" w:space="0" w:color="auto"/>
              <w:right w:val="single" w:sz="4" w:space="0" w:color="auto"/>
            </w:tcBorders>
          </w:tcPr>
          <w:p w14:paraId="43A04E8C" w14:textId="77777777" w:rsidR="00416203" w:rsidRPr="00F765BA" w:rsidRDefault="00416203" w:rsidP="00BC215C">
            <w:pPr>
              <w:pStyle w:val="Tabletext"/>
              <w:jc w:val="center"/>
            </w:pPr>
            <w:r w:rsidRPr="00F765BA">
              <w:t>–61.0</w:t>
            </w:r>
          </w:p>
        </w:tc>
      </w:tr>
      <w:tr w:rsidR="00416203" w:rsidRPr="00F765BA" w14:paraId="5ADD2CAF" w14:textId="77777777" w:rsidTr="00BC215C">
        <w:trPr>
          <w:jc w:val="center"/>
        </w:trPr>
        <w:tc>
          <w:tcPr>
            <w:tcW w:w="1435" w:type="dxa"/>
            <w:tcBorders>
              <w:top w:val="single" w:sz="4" w:space="0" w:color="auto"/>
              <w:left w:val="single" w:sz="4" w:space="0" w:color="auto"/>
              <w:bottom w:val="single" w:sz="4" w:space="0" w:color="auto"/>
              <w:right w:val="single" w:sz="4" w:space="0" w:color="auto"/>
            </w:tcBorders>
          </w:tcPr>
          <w:p w14:paraId="21039F33" w14:textId="77777777" w:rsidR="00416203" w:rsidRPr="00F765BA" w:rsidRDefault="00416203" w:rsidP="00BC215C">
            <w:pPr>
              <w:pStyle w:val="Tabletext"/>
              <w:jc w:val="center"/>
            </w:pPr>
            <w:r w:rsidRPr="00F765BA">
              <w:t>3</w:t>
            </w:r>
          </w:p>
        </w:tc>
        <w:tc>
          <w:tcPr>
            <w:tcW w:w="1553" w:type="dxa"/>
            <w:tcBorders>
              <w:top w:val="single" w:sz="4" w:space="0" w:color="auto"/>
              <w:left w:val="single" w:sz="4" w:space="0" w:color="auto"/>
              <w:bottom w:val="single" w:sz="4" w:space="0" w:color="auto"/>
              <w:right w:val="single" w:sz="4" w:space="0" w:color="auto"/>
            </w:tcBorders>
          </w:tcPr>
          <w:p w14:paraId="22FF3814" w14:textId="77777777" w:rsidR="00416203" w:rsidRPr="00F765BA" w:rsidRDefault="00416203" w:rsidP="00BC215C">
            <w:pPr>
              <w:pStyle w:val="Tabletext"/>
              <w:jc w:val="center"/>
            </w:pPr>
            <w:r w:rsidRPr="00F765BA">
              <w:t>6M00G7W--</w:t>
            </w:r>
          </w:p>
        </w:tc>
        <w:tc>
          <w:tcPr>
            <w:tcW w:w="1813" w:type="dxa"/>
            <w:tcBorders>
              <w:top w:val="single" w:sz="4" w:space="0" w:color="auto"/>
              <w:left w:val="single" w:sz="4" w:space="0" w:color="auto"/>
              <w:bottom w:val="single" w:sz="4" w:space="0" w:color="auto"/>
              <w:right w:val="single" w:sz="4" w:space="0" w:color="auto"/>
            </w:tcBorders>
          </w:tcPr>
          <w:p w14:paraId="341714DC" w14:textId="77777777" w:rsidR="00416203" w:rsidRPr="00F765BA" w:rsidRDefault="00416203" w:rsidP="00BC215C">
            <w:pPr>
              <w:pStyle w:val="Tabletext"/>
              <w:jc w:val="center"/>
            </w:pPr>
            <w:r w:rsidRPr="00F765BA">
              <w:t>6.0</w:t>
            </w:r>
          </w:p>
        </w:tc>
        <w:tc>
          <w:tcPr>
            <w:tcW w:w="2377" w:type="dxa"/>
            <w:tcBorders>
              <w:top w:val="single" w:sz="4" w:space="0" w:color="auto"/>
              <w:left w:val="single" w:sz="4" w:space="0" w:color="auto"/>
              <w:bottom w:val="single" w:sz="4" w:space="0" w:color="auto"/>
              <w:right w:val="single" w:sz="4" w:space="0" w:color="auto"/>
            </w:tcBorders>
          </w:tcPr>
          <w:p w14:paraId="7487FB3C" w14:textId="77777777" w:rsidR="00416203" w:rsidRPr="00F765BA" w:rsidRDefault="00416203" w:rsidP="00BC215C">
            <w:pPr>
              <w:pStyle w:val="Tabletext"/>
              <w:jc w:val="center"/>
            </w:pPr>
            <w:r w:rsidRPr="00F765BA">
              <w:t>–59.7</w:t>
            </w:r>
          </w:p>
        </w:tc>
        <w:tc>
          <w:tcPr>
            <w:tcW w:w="2464" w:type="dxa"/>
            <w:tcBorders>
              <w:top w:val="single" w:sz="4" w:space="0" w:color="auto"/>
              <w:left w:val="single" w:sz="4" w:space="0" w:color="auto"/>
              <w:bottom w:val="single" w:sz="4" w:space="0" w:color="auto"/>
              <w:right w:val="single" w:sz="4" w:space="0" w:color="auto"/>
            </w:tcBorders>
          </w:tcPr>
          <w:p w14:paraId="1FBE194C" w14:textId="77777777" w:rsidR="00416203" w:rsidRPr="00F765BA" w:rsidRDefault="00416203" w:rsidP="00BC215C">
            <w:pPr>
              <w:pStyle w:val="Tabletext"/>
              <w:jc w:val="center"/>
            </w:pPr>
            <w:r w:rsidRPr="00F765BA">
              <w:t>–56.0</w:t>
            </w:r>
          </w:p>
        </w:tc>
      </w:tr>
    </w:tbl>
    <w:p w14:paraId="0DA3FD6E" w14:textId="77777777" w:rsidR="00AA33D7" w:rsidRPr="00F765BA" w:rsidRDefault="00AA33D7" w:rsidP="00AA33D7">
      <w:pPr>
        <w:pStyle w:val="Tablefin"/>
      </w:pPr>
    </w:p>
    <w:p w14:paraId="720818A0" w14:textId="77777777" w:rsidR="00416203" w:rsidRPr="00F765BA" w:rsidRDefault="00416203" w:rsidP="00416203">
      <w:pPr>
        <w:pStyle w:val="TableNo"/>
      </w:pPr>
      <w:r w:rsidRPr="00F765BA">
        <w:rPr>
          <w:rFonts w:hint="eastAsia"/>
          <w:lang w:eastAsia="zh-CN"/>
        </w:rPr>
        <w:t>表</w:t>
      </w:r>
      <w:r w:rsidRPr="00F765BA">
        <w:t>2</w:t>
      </w:r>
    </w:p>
    <w:p w14:paraId="3BA5B746" w14:textId="35E1FB49" w:rsidR="00416203" w:rsidRPr="00F765BA" w:rsidRDefault="00DB1D99" w:rsidP="00416203">
      <w:pPr>
        <w:pStyle w:val="Tabletitle"/>
      </w:pPr>
      <w:r w:rsidRPr="00F765BA">
        <w:rPr>
          <w:rFonts w:hint="eastAsia"/>
          <w:lang w:eastAsia="zh-CN"/>
        </w:rPr>
        <w:t>更多</w:t>
      </w:r>
      <w:r w:rsidR="00416203" w:rsidRPr="00F765BA">
        <w:rPr>
          <w:rFonts w:hint="eastAsia"/>
          <w:lang w:eastAsia="zh-CN"/>
        </w:rPr>
        <w:t>示例假设</w:t>
      </w:r>
    </w:p>
    <w:tbl>
      <w:tblPr>
        <w:tblW w:w="9720" w:type="dxa"/>
        <w:jc w:val="center"/>
        <w:tblLook w:val="04A0" w:firstRow="1" w:lastRow="0" w:firstColumn="1" w:lastColumn="0" w:noHBand="0" w:noVBand="1"/>
      </w:tblPr>
      <w:tblGrid>
        <w:gridCol w:w="954"/>
        <w:gridCol w:w="3881"/>
        <w:gridCol w:w="1441"/>
        <w:gridCol w:w="1944"/>
        <w:gridCol w:w="1500"/>
      </w:tblGrid>
      <w:tr w:rsidR="00416203" w:rsidRPr="00F765BA" w14:paraId="39497F8D" w14:textId="77777777" w:rsidTr="00BC215C">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F74C9BA" w14:textId="77777777" w:rsidR="00416203" w:rsidRPr="00F765BA" w:rsidRDefault="00416203" w:rsidP="00BC215C">
            <w:pPr>
              <w:pStyle w:val="Tablehead"/>
              <w:rPr>
                <w:rFonts w:cstheme="minorBidi"/>
              </w:rPr>
            </w:pPr>
            <w:r w:rsidRPr="00F765BA">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E6BC17C" w14:textId="77777777" w:rsidR="00416203" w:rsidRPr="00F765BA" w:rsidRDefault="00416203" w:rsidP="00BC215C">
            <w:pPr>
              <w:pStyle w:val="Tablehead"/>
              <w:rPr>
                <w:rFonts w:cstheme="minorBidi"/>
              </w:rPr>
            </w:pPr>
            <w:r w:rsidRPr="00F765BA">
              <w:rPr>
                <w:rFonts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6EA6E84" w14:textId="77777777" w:rsidR="00416203" w:rsidRPr="00F765BA" w:rsidRDefault="00416203" w:rsidP="00BC215C">
            <w:pPr>
              <w:pStyle w:val="Tablehead"/>
              <w:rPr>
                <w:rFonts w:cstheme="minorBidi"/>
              </w:rPr>
            </w:pPr>
            <w:r w:rsidRPr="00F765BA">
              <w:rPr>
                <w:rFonts w:hint="eastAsia"/>
                <w:lang w:eastAsia="zh-CN"/>
              </w:rPr>
              <w:t>符号</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A9E87D6" w14:textId="77777777" w:rsidR="00416203" w:rsidRPr="00F765BA" w:rsidRDefault="00416203" w:rsidP="00BC215C">
            <w:pPr>
              <w:pStyle w:val="Tablehead"/>
              <w:rPr>
                <w:rFonts w:cstheme="minorBidi"/>
              </w:rPr>
            </w:pPr>
            <w:r w:rsidRPr="00F765BA">
              <w:rPr>
                <w:rFonts w:hint="eastAsia"/>
                <w:lang w:eastAsia="zh-CN"/>
              </w:rPr>
              <w:t>数值</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ECDD3F6" w14:textId="77777777" w:rsidR="00416203" w:rsidRPr="00F765BA" w:rsidRDefault="00416203" w:rsidP="00BC215C">
            <w:pPr>
              <w:pStyle w:val="Tablehead"/>
              <w:rPr>
                <w:rFonts w:cstheme="minorBidi"/>
              </w:rPr>
            </w:pPr>
            <w:r w:rsidRPr="00F765BA">
              <w:rPr>
                <w:rFonts w:hint="eastAsia"/>
                <w:lang w:eastAsia="zh-CN"/>
              </w:rPr>
              <w:t>单位</w:t>
            </w:r>
          </w:p>
        </w:tc>
      </w:tr>
      <w:tr w:rsidR="00416203" w:rsidRPr="00F765BA" w14:paraId="6F69BA0B" w14:textId="77777777" w:rsidTr="00BC215C">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3AF0F60" w14:textId="77777777" w:rsidR="00416203" w:rsidRPr="00F765BA" w:rsidRDefault="00416203" w:rsidP="00BC215C">
            <w:pPr>
              <w:pStyle w:val="Tabletext"/>
              <w:jc w:val="center"/>
            </w:pPr>
            <w:r w:rsidRPr="00F765BA">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DEDB6D4" w14:textId="77777777" w:rsidR="00416203" w:rsidRPr="00F765BA" w:rsidRDefault="00416203" w:rsidP="00BC215C">
            <w:pPr>
              <w:pStyle w:val="Tabletext"/>
            </w:pPr>
            <w:r w:rsidRPr="00F765BA">
              <w:rPr>
                <w:rFonts w:hint="eastAsia"/>
                <w:lang w:eastAsia="zh-CN"/>
              </w:rPr>
              <w:t>频率指配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38BE4DE" w14:textId="77777777" w:rsidR="00416203" w:rsidRPr="00F765BA" w:rsidRDefault="00416203" w:rsidP="00BC215C">
            <w:pPr>
              <w:pStyle w:val="Tabletext"/>
              <w:jc w:val="center"/>
              <w:rPr>
                <w:i/>
                <w:iCs/>
              </w:rPr>
            </w:pPr>
            <w:r w:rsidRPr="00F765BA">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8D7EA3F" w14:textId="7FACDE2C" w:rsidR="00416203" w:rsidRPr="00F765BA" w:rsidRDefault="00416203" w:rsidP="00BC215C">
            <w:pPr>
              <w:pStyle w:val="Tabletext"/>
              <w:jc w:val="center"/>
            </w:pPr>
            <w:r w:rsidRPr="00F765BA">
              <w:t>29.1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E42454F" w14:textId="77777777" w:rsidR="00416203" w:rsidRPr="00F765BA" w:rsidRDefault="00416203" w:rsidP="00BC215C">
            <w:pPr>
              <w:pStyle w:val="Tabletext"/>
              <w:jc w:val="center"/>
            </w:pPr>
            <w:r w:rsidRPr="00F765BA">
              <w:t>GHz</w:t>
            </w:r>
          </w:p>
        </w:tc>
      </w:tr>
      <w:tr w:rsidR="00416203" w:rsidRPr="00F765BA" w14:paraId="783FAE03" w14:textId="77777777" w:rsidTr="00BC215C">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61329BD" w14:textId="77777777" w:rsidR="00416203" w:rsidRPr="00F765BA" w:rsidRDefault="00416203" w:rsidP="00416203">
            <w:pPr>
              <w:pStyle w:val="Tabletext"/>
              <w:jc w:val="center"/>
            </w:pPr>
            <w:r w:rsidRPr="00F765BA">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835074F" w14:textId="77777777" w:rsidR="00416203" w:rsidRPr="00F765BA" w:rsidRDefault="00416203" w:rsidP="00416203">
            <w:pPr>
              <w:pStyle w:val="Tabletext"/>
            </w:pPr>
            <w:r w:rsidRPr="00F765BA">
              <w:rPr>
                <w:rFonts w:hint="eastAsia"/>
                <w:lang w:eastAsia="zh-CN"/>
              </w:rPr>
              <w:t>掩膜的参考带宽</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5663EC2" w14:textId="77777777" w:rsidR="00416203" w:rsidRPr="00F765BA" w:rsidRDefault="00416203" w:rsidP="00416203">
            <w:pPr>
              <w:pStyle w:val="Tabletext"/>
              <w:jc w:val="center"/>
              <w:rPr>
                <w:i/>
                <w:iCs/>
              </w:rPr>
            </w:pPr>
            <w:proofErr w:type="spellStart"/>
            <w:r w:rsidRPr="00F765BA">
              <w:rPr>
                <w:i/>
                <w:iCs/>
              </w:rPr>
              <w:t>BW</w:t>
            </w:r>
            <w:r w:rsidRPr="00F765BA">
              <w:rPr>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4E82893E" w14:textId="693C5CA2" w:rsidR="00416203" w:rsidRPr="00F765BA" w:rsidRDefault="00416203" w:rsidP="00416203">
            <w:pPr>
              <w:pStyle w:val="Tabletext"/>
              <w:jc w:val="center"/>
              <w:rPr>
                <w:lang w:eastAsia="zh-CN"/>
              </w:rPr>
            </w:pPr>
            <w:r w:rsidRPr="00F765BA">
              <w:rPr>
                <w:lang w:eastAsia="zh-CN"/>
              </w:rPr>
              <w:t xml:space="preserve">1.0 </w:t>
            </w:r>
            <w:r w:rsidR="0018080E" w:rsidRPr="00F765BA">
              <w:rPr>
                <w:rFonts w:hint="eastAsia"/>
                <w:lang w:eastAsia="zh-CN"/>
              </w:rPr>
              <w:t>或</w:t>
            </w:r>
            <w:r w:rsidRPr="00F765BA">
              <w:rPr>
                <w:lang w:eastAsia="zh-CN"/>
              </w:rPr>
              <w:t>14.0</w:t>
            </w:r>
            <w:r w:rsidR="0018080E" w:rsidRPr="00F765BA">
              <w:rPr>
                <w:rFonts w:hint="eastAsia"/>
                <w:lang w:eastAsia="zh-CN"/>
              </w:rPr>
              <w:t>，取决于审查的高度</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0D7F787" w14:textId="77777777" w:rsidR="00416203" w:rsidRPr="00F765BA" w:rsidRDefault="00416203" w:rsidP="00416203">
            <w:pPr>
              <w:pStyle w:val="Tabletext"/>
              <w:jc w:val="center"/>
            </w:pPr>
            <w:r w:rsidRPr="00F765BA">
              <w:t>MHz</w:t>
            </w:r>
          </w:p>
        </w:tc>
      </w:tr>
      <w:tr w:rsidR="00416203" w:rsidRPr="00F765BA" w14:paraId="077E3E55" w14:textId="77777777" w:rsidTr="00BC215C">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E039D3B" w14:textId="125BB14C" w:rsidR="00416203" w:rsidRPr="00F765BA" w:rsidRDefault="009F493C" w:rsidP="00BC215C">
            <w:pPr>
              <w:pStyle w:val="Tabletext"/>
              <w:jc w:val="center"/>
            </w:pPr>
            <w:r w:rsidRPr="00F765BA">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BB3B448" w14:textId="77777777" w:rsidR="00416203" w:rsidRPr="00F765BA" w:rsidRDefault="00416203" w:rsidP="00BC215C">
            <w:pPr>
              <w:pStyle w:val="Tabletext"/>
            </w:pPr>
            <w:r w:rsidRPr="00F765BA">
              <w:t>A-ESIM</w:t>
            </w:r>
            <w:r w:rsidRPr="00F765BA">
              <w:rPr>
                <w:rFonts w:hint="eastAsia"/>
                <w:lang w:eastAsia="zh-CN"/>
              </w:rPr>
              <w:t>天线峰值增益</w:t>
            </w:r>
            <w:r w:rsidRPr="00F765BA">
              <w:t xml:space="preserve">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817EB73" w14:textId="77777777" w:rsidR="00416203" w:rsidRPr="00F765BA" w:rsidRDefault="00416203" w:rsidP="00BC215C">
            <w:pPr>
              <w:pStyle w:val="Tabletext"/>
              <w:jc w:val="center"/>
              <w:rPr>
                <w:i/>
                <w:iCs/>
              </w:rPr>
            </w:pPr>
            <w:proofErr w:type="spellStart"/>
            <w:r w:rsidRPr="00F765BA">
              <w:rPr>
                <w:i/>
                <w:iCs/>
              </w:rPr>
              <w:t>G</w:t>
            </w:r>
            <w:r w:rsidRPr="00F765BA">
              <w:rPr>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38B06495" w14:textId="77777777" w:rsidR="00416203" w:rsidRPr="00F765BA" w:rsidRDefault="00416203" w:rsidP="00BC215C">
            <w:pPr>
              <w:pStyle w:val="Tabletext"/>
              <w:jc w:val="center"/>
            </w:pPr>
            <w:r w:rsidRPr="00F765BA">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20F7EBF" w14:textId="77777777" w:rsidR="00416203" w:rsidRPr="00F765BA" w:rsidRDefault="00416203" w:rsidP="00BC215C">
            <w:pPr>
              <w:pStyle w:val="Tabletext"/>
              <w:jc w:val="center"/>
            </w:pPr>
            <w:r w:rsidRPr="00F765BA">
              <w:t>dBi</w:t>
            </w:r>
          </w:p>
        </w:tc>
      </w:tr>
      <w:tr w:rsidR="00416203" w:rsidRPr="00F765BA" w14:paraId="524BF2D2" w14:textId="77777777" w:rsidTr="00BC215C">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129E74C" w14:textId="318F0A09" w:rsidR="00416203" w:rsidRPr="00F765BA" w:rsidRDefault="009F493C" w:rsidP="00BC215C">
            <w:pPr>
              <w:pStyle w:val="Tabletext"/>
              <w:jc w:val="center"/>
            </w:pPr>
            <w:r w:rsidRPr="00F765BA">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F9B0CBA" w14:textId="77777777" w:rsidR="00416203" w:rsidRPr="00F765BA" w:rsidRDefault="00416203" w:rsidP="00BC215C">
            <w:pPr>
              <w:pStyle w:val="Tabletext"/>
              <w:rPr>
                <w:lang w:val="it-IT"/>
              </w:rPr>
            </w:pPr>
            <w:r w:rsidRPr="00F765BA">
              <w:rPr>
                <w:lang w:val="it-IT"/>
              </w:rPr>
              <w:t>A-ESIM</w:t>
            </w:r>
            <w:r w:rsidRPr="00F765BA">
              <w:rPr>
                <w:rFonts w:hint="eastAsia"/>
                <w:lang w:val="it-IT" w:eastAsia="zh-CN"/>
              </w:rPr>
              <w:t>天线增益方向图</w:t>
            </w:r>
            <w:r w:rsidRPr="00F765BA">
              <w:rPr>
                <w:lang w:val="it-IT"/>
              </w:rPr>
              <w:t xml:space="preserve">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A44054D" w14:textId="77777777" w:rsidR="00416203" w:rsidRPr="00F765BA" w:rsidRDefault="00416203" w:rsidP="00BC215C">
            <w:pPr>
              <w:pStyle w:val="Tabletext"/>
              <w:jc w:val="center"/>
            </w:pPr>
            <w:r w:rsidRPr="00F765BA">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2E8C2A9F" w14:textId="4BE7B7B5" w:rsidR="00416203" w:rsidRPr="00F765BA" w:rsidRDefault="00416203" w:rsidP="00BC215C">
            <w:pPr>
              <w:pStyle w:val="Tabletext"/>
              <w:jc w:val="center"/>
              <w:rPr>
                <w:lang w:eastAsia="zh-CN"/>
              </w:rPr>
            </w:pPr>
            <w:r w:rsidRPr="00F765BA">
              <w:rPr>
                <w:rFonts w:hint="eastAsia"/>
                <w:lang w:eastAsia="zh-CN"/>
              </w:rPr>
              <w:t>依据</w:t>
            </w:r>
            <w:r w:rsidRPr="00F765BA">
              <w:rPr>
                <w:lang w:eastAsia="zh-CN"/>
              </w:rPr>
              <w:t>ITU-R S.580</w:t>
            </w:r>
            <w:r w:rsidRPr="00F765BA">
              <w:rPr>
                <w:rFonts w:hint="eastAsia"/>
                <w:lang w:eastAsia="zh-CN"/>
              </w:rPr>
              <w:t>建议书</w:t>
            </w:r>
            <w:r w:rsidRPr="00F765BA">
              <w:rPr>
                <w:lang w:eastAsia="zh-CN"/>
              </w:rPr>
              <w:br/>
            </w:r>
            <w:r w:rsidRPr="00F765BA">
              <w:rPr>
                <w:rFonts w:hint="eastAsia"/>
                <w:lang w:eastAsia="zh-CN"/>
              </w:rPr>
              <w:t>（参见</w:t>
            </w:r>
            <w:r w:rsidRPr="00F765BA">
              <w:rPr>
                <w:lang w:eastAsia="zh-CN"/>
              </w:rPr>
              <w:t>C.</w:t>
            </w:r>
            <w:proofErr w:type="gramStart"/>
            <w:r w:rsidRPr="00F765BA">
              <w:rPr>
                <w:lang w:eastAsia="zh-CN"/>
              </w:rPr>
              <w:t>10.d.5.a</w:t>
            </w:r>
            <w:proofErr w:type="gramEnd"/>
            <w:r w:rsidRPr="00F765BA">
              <w:rPr>
                <w:rFonts w:hint="eastAsia"/>
                <w:lang w:eastAsia="zh-CN"/>
              </w:rPr>
              <w:t>）</w:t>
            </w:r>
          </w:p>
        </w:tc>
      </w:tr>
    </w:tbl>
    <w:p w14:paraId="46AF530E" w14:textId="77777777" w:rsidR="00416203" w:rsidRPr="00F765BA" w:rsidRDefault="00416203" w:rsidP="00416203">
      <w:pPr>
        <w:pStyle w:val="Tablefin"/>
      </w:pPr>
    </w:p>
    <w:p w14:paraId="4F122816" w14:textId="77777777" w:rsidR="00416203" w:rsidRPr="00F765BA" w:rsidRDefault="00416203" w:rsidP="005F52D3">
      <w:pPr>
        <w:pStyle w:val="TableNo"/>
        <w:keepLines/>
        <w:rPr>
          <w:lang w:eastAsia="zh-CN"/>
        </w:rPr>
      </w:pPr>
      <w:r w:rsidRPr="00F765BA">
        <w:rPr>
          <w:rFonts w:hint="eastAsia"/>
          <w:lang w:eastAsia="zh-CN"/>
        </w:rPr>
        <w:lastRenderedPageBreak/>
        <w:t>表</w:t>
      </w:r>
      <w:r w:rsidRPr="00F765BA">
        <w:rPr>
          <w:lang w:eastAsia="zh-CN"/>
        </w:rPr>
        <w:t>3</w:t>
      </w:r>
    </w:p>
    <w:p w14:paraId="0698B255" w14:textId="77777777" w:rsidR="00416203" w:rsidRPr="00F765BA" w:rsidRDefault="00416203" w:rsidP="005F52D3">
      <w:pPr>
        <w:pStyle w:val="Tabletitle"/>
        <w:rPr>
          <w:lang w:eastAsia="zh-CN"/>
        </w:rPr>
      </w:pPr>
      <w:r w:rsidRPr="00F765BA">
        <w:rPr>
          <w:rFonts w:hint="eastAsia"/>
          <w:lang w:eastAsia="zh-CN"/>
        </w:rPr>
        <w:t>方法中定义的附加假设</w:t>
      </w:r>
    </w:p>
    <w:tbl>
      <w:tblPr>
        <w:tblW w:w="9720" w:type="dxa"/>
        <w:jc w:val="center"/>
        <w:tblLook w:val="04A0" w:firstRow="1" w:lastRow="0" w:firstColumn="1" w:lastColumn="0" w:noHBand="0" w:noVBand="1"/>
      </w:tblPr>
      <w:tblGrid>
        <w:gridCol w:w="933"/>
        <w:gridCol w:w="3894"/>
        <w:gridCol w:w="1441"/>
        <w:gridCol w:w="1817"/>
        <w:gridCol w:w="1635"/>
      </w:tblGrid>
      <w:tr w:rsidR="00416203" w:rsidRPr="00F765BA" w14:paraId="427F1B50" w14:textId="77777777" w:rsidTr="00BC215C">
        <w:trP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2AFE0E4B" w14:textId="77777777" w:rsidR="00416203" w:rsidRPr="00F765BA" w:rsidRDefault="00416203" w:rsidP="005F52D3">
            <w:pPr>
              <w:pStyle w:val="Tablehead"/>
              <w:keepLines/>
              <w:rPr>
                <w:rFonts w:cstheme="minorBidi"/>
              </w:rPr>
            </w:pPr>
            <w:r w:rsidRPr="00F765BA">
              <w:t>ID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6F771B8D" w14:textId="77777777" w:rsidR="00416203" w:rsidRPr="00F765BA" w:rsidRDefault="00416203" w:rsidP="005F52D3">
            <w:pPr>
              <w:pStyle w:val="Tablehead"/>
              <w:keepLines/>
              <w:rPr>
                <w:rFonts w:cstheme="minorBidi"/>
              </w:rPr>
            </w:pPr>
            <w:r w:rsidRPr="00F765BA">
              <w:rPr>
                <w:rFonts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768D4ED" w14:textId="77777777" w:rsidR="00416203" w:rsidRPr="00F765BA" w:rsidRDefault="00416203" w:rsidP="005F52D3">
            <w:pPr>
              <w:pStyle w:val="Tablehead"/>
              <w:keepLines/>
              <w:rPr>
                <w:rFonts w:cstheme="minorBidi"/>
              </w:rPr>
            </w:pPr>
            <w:r w:rsidRPr="00F765BA">
              <w:rPr>
                <w:rFonts w:hint="eastAsia"/>
                <w:lang w:eastAsia="zh-CN"/>
              </w:rPr>
              <w:t>符号</w:t>
            </w:r>
          </w:p>
        </w:tc>
        <w:tc>
          <w:tcPr>
            <w:tcW w:w="1817" w:type="dxa"/>
            <w:tcBorders>
              <w:top w:val="single" w:sz="4" w:space="0" w:color="auto"/>
              <w:left w:val="single" w:sz="4" w:space="0" w:color="auto"/>
              <w:bottom w:val="single" w:sz="4" w:space="0" w:color="auto"/>
              <w:right w:val="single" w:sz="4" w:space="0" w:color="auto"/>
            </w:tcBorders>
            <w:vAlign w:val="center"/>
            <w:hideMark/>
          </w:tcPr>
          <w:p w14:paraId="1BBD66BC" w14:textId="77777777" w:rsidR="00416203" w:rsidRPr="00F765BA" w:rsidRDefault="00416203" w:rsidP="005F52D3">
            <w:pPr>
              <w:pStyle w:val="Tablehead"/>
              <w:keepLines/>
              <w:rPr>
                <w:rFonts w:cstheme="minorBidi"/>
              </w:rPr>
            </w:pPr>
            <w:r w:rsidRPr="00F765BA">
              <w:rPr>
                <w:rFonts w:hint="eastAsia"/>
                <w:lang w:eastAsia="zh-CN"/>
              </w:rPr>
              <w:t>数值</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C1AFD95" w14:textId="77777777" w:rsidR="00416203" w:rsidRPr="00F765BA" w:rsidRDefault="00416203" w:rsidP="005F52D3">
            <w:pPr>
              <w:pStyle w:val="Tablehead"/>
              <w:keepLines/>
              <w:rPr>
                <w:rFonts w:cstheme="minorBidi"/>
              </w:rPr>
            </w:pPr>
            <w:r w:rsidRPr="00F765BA">
              <w:rPr>
                <w:rFonts w:hint="eastAsia"/>
                <w:lang w:eastAsia="zh-CN"/>
              </w:rPr>
              <w:t>单位</w:t>
            </w:r>
          </w:p>
        </w:tc>
      </w:tr>
      <w:tr w:rsidR="00B05A7E" w:rsidRPr="00F765BA" w14:paraId="033865A0" w14:textId="77777777" w:rsidTr="00155555">
        <w:trPr>
          <w:jc w:val="center"/>
        </w:trPr>
        <w:tc>
          <w:tcPr>
            <w:tcW w:w="933" w:type="dxa"/>
            <w:tcBorders>
              <w:top w:val="single" w:sz="4" w:space="0" w:color="auto"/>
              <w:left w:val="single" w:sz="4" w:space="0" w:color="auto"/>
              <w:bottom w:val="single" w:sz="4" w:space="0" w:color="auto"/>
              <w:right w:val="single" w:sz="4" w:space="0" w:color="auto"/>
            </w:tcBorders>
          </w:tcPr>
          <w:p w14:paraId="75851D72" w14:textId="5DE25393" w:rsidR="00B05A7E" w:rsidRPr="00F765BA" w:rsidRDefault="00B05A7E" w:rsidP="005F52D3">
            <w:pPr>
              <w:pStyle w:val="Tabletext"/>
              <w:keepNext/>
              <w:keepLines/>
              <w:jc w:val="center"/>
            </w:pPr>
            <w:r w:rsidRPr="00F765BA">
              <w:t>8</w:t>
            </w:r>
          </w:p>
        </w:tc>
        <w:tc>
          <w:tcPr>
            <w:tcW w:w="3894" w:type="dxa"/>
            <w:tcBorders>
              <w:top w:val="single" w:sz="4" w:space="0" w:color="auto"/>
              <w:left w:val="single" w:sz="4" w:space="0" w:color="auto"/>
              <w:bottom w:val="single" w:sz="4" w:space="0" w:color="auto"/>
              <w:right w:val="single" w:sz="4" w:space="0" w:color="auto"/>
            </w:tcBorders>
          </w:tcPr>
          <w:p w14:paraId="0EC7890A" w14:textId="454C78D7" w:rsidR="00B05A7E" w:rsidRPr="00F765BA" w:rsidRDefault="006608E3" w:rsidP="005F52D3">
            <w:pPr>
              <w:pStyle w:val="Tabletext"/>
              <w:keepNext/>
              <w:keepLines/>
            </w:pPr>
            <w:r w:rsidRPr="00F765BA">
              <w:rPr>
                <w:rFonts w:hint="eastAsia"/>
              </w:rPr>
              <w:t>A-ESIM</w:t>
            </w:r>
            <w:r w:rsidR="00D270B3" w:rsidRPr="00F765BA">
              <w:rPr>
                <w:rFonts w:hint="eastAsia"/>
                <w:lang w:eastAsia="zh-CN"/>
              </w:rPr>
              <w:t>朝向</w:t>
            </w:r>
            <w:r w:rsidR="00D270B3" w:rsidRPr="00F765BA">
              <w:t>non-GSO FSS</w:t>
            </w:r>
            <w:r w:rsidR="00D270B3" w:rsidRPr="00F765BA">
              <w:rPr>
                <w:rFonts w:hint="eastAsia"/>
                <w:lang w:eastAsia="zh-CN"/>
              </w:rPr>
              <w:t>系统</w:t>
            </w:r>
            <w:r w:rsidRPr="00F765BA">
              <w:rPr>
                <w:rFonts w:hint="eastAsia"/>
              </w:rPr>
              <w:t>的最小仰角</w:t>
            </w:r>
          </w:p>
        </w:tc>
        <w:tc>
          <w:tcPr>
            <w:tcW w:w="1441" w:type="dxa"/>
            <w:tcBorders>
              <w:top w:val="single" w:sz="4" w:space="0" w:color="auto"/>
              <w:left w:val="single" w:sz="4" w:space="0" w:color="auto"/>
              <w:bottom w:val="single" w:sz="4" w:space="0" w:color="auto"/>
              <w:right w:val="single" w:sz="4" w:space="0" w:color="auto"/>
            </w:tcBorders>
          </w:tcPr>
          <w:p w14:paraId="17E10A65" w14:textId="63077751" w:rsidR="00B05A7E" w:rsidRPr="00F765BA" w:rsidRDefault="00B05A7E" w:rsidP="005F52D3">
            <w:pPr>
              <w:pStyle w:val="Tabletext"/>
              <w:keepNext/>
              <w:keepLines/>
              <w:jc w:val="center"/>
            </w:pPr>
            <w:r w:rsidRPr="00F765BA">
              <w:t>ε</w:t>
            </w:r>
          </w:p>
        </w:tc>
        <w:tc>
          <w:tcPr>
            <w:tcW w:w="1817" w:type="dxa"/>
            <w:tcBorders>
              <w:top w:val="single" w:sz="4" w:space="0" w:color="auto"/>
              <w:left w:val="single" w:sz="4" w:space="0" w:color="auto"/>
              <w:bottom w:val="single" w:sz="4" w:space="0" w:color="auto"/>
              <w:right w:val="single" w:sz="4" w:space="0" w:color="auto"/>
            </w:tcBorders>
            <w:vAlign w:val="center"/>
          </w:tcPr>
          <w:p w14:paraId="2F587C4A" w14:textId="2E86B57A" w:rsidR="00B05A7E" w:rsidRPr="00F765BA" w:rsidRDefault="00D270B3" w:rsidP="005F52D3">
            <w:pPr>
              <w:pStyle w:val="Tabletext"/>
              <w:keepNext/>
              <w:keepLines/>
              <w:jc w:val="center"/>
            </w:pPr>
            <w:proofErr w:type="spellStart"/>
            <w:r w:rsidRPr="00F765BA">
              <w:rPr>
                <w:rFonts w:hint="eastAsia"/>
              </w:rPr>
              <w:t>最大</w:t>
            </w:r>
            <w:proofErr w:type="spellEnd"/>
            <w:r w:rsidRPr="00F765BA">
              <w:rPr>
                <w:rFonts w:hint="eastAsia"/>
              </w:rPr>
              <w:t>10</w:t>
            </w:r>
            <w:r w:rsidRPr="00F765BA">
              <w:rPr>
                <w:rFonts w:hint="eastAsia"/>
              </w:rPr>
              <w:t>°</w:t>
            </w:r>
            <w:proofErr w:type="spellStart"/>
            <w:r w:rsidRPr="00F765BA">
              <w:rPr>
                <w:rFonts w:hint="eastAsia"/>
              </w:rPr>
              <w:t>和最小</w:t>
            </w:r>
            <w:proofErr w:type="spellEnd"/>
            <w:r w:rsidRPr="00F765BA">
              <w:rPr>
                <w:rFonts w:hint="eastAsia"/>
                <w:lang w:eastAsia="zh-CN"/>
              </w:rPr>
              <w:t>仰角</w:t>
            </w:r>
            <w:r w:rsidRPr="00F765BA">
              <w:rPr>
                <w:rFonts w:hint="eastAsia"/>
              </w:rPr>
              <w:t>（</w:t>
            </w:r>
            <w:r w:rsidRPr="00F765BA">
              <w:rPr>
                <w:rFonts w:hint="eastAsia"/>
              </w:rPr>
              <w:t>A.</w:t>
            </w:r>
            <w:proofErr w:type="gramStart"/>
            <w:r w:rsidRPr="00F765BA">
              <w:rPr>
                <w:rFonts w:hint="eastAsia"/>
              </w:rPr>
              <w:t>4.b.7.c</w:t>
            </w:r>
            <w:r w:rsidRPr="00F765BA">
              <w:rPr>
                <w:rFonts w:hint="eastAsia"/>
                <w:lang w:eastAsia="zh-CN"/>
              </w:rPr>
              <w:t>之二</w:t>
            </w:r>
            <w:proofErr w:type="gramEnd"/>
            <w:r w:rsidRPr="00F765BA">
              <w:rPr>
                <w:rFonts w:hint="eastAsia"/>
              </w:rPr>
              <w:t>）</w:t>
            </w:r>
          </w:p>
        </w:tc>
        <w:tc>
          <w:tcPr>
            <w:tcW w:w="1635" w:type="dxa"/>
            <w:tcBorders>
              <w:top w:val="single" w:sz="4" w:space="0" w:color="auto"/>
              <w:left w:val="single" w:sz="4" w:space="0" w:color="auto"/>
              <w:bottom w:val="single" w:sz="4" w:space="0" w:color="auto"/>
              <w:right w:val="single" w:sz="4" w:space="0" w:color="auto"/>
            </w:tcBorders>
            <w:vAlign w:val="center"/>
          </w:tcPr>
          <w:p w14:paraId="70A4F42D" w14:textId="39898B2C" w:rsidR="00B05A7E" w:rsidRPr="00F765BA" w:rsidRDefault="00B05A7E" w:rsidP="005F52D3">
            <w:pPr>
              <w:pStyle w:val="Tabletext"/>
              <w:keepNext/>
              <w:keepLines/>
              <w:jc w:val="center"/>
            </w:pPr>
            <w:r w:rsidRPr="00F765BA">
              <w:t>°</w:t>
            </w:r>
          </w:p>
        </w:tc>
      </w:tr>
      <w:tr w:rsidR="00B05A7E" w:rsidRPr="00F765BA" w14:paraId="5E714F6C" w14:textId="77777777" w:rsidTr="00BC215C">
        <w:trPr>
          <w:jc w:val="center"/>
        </w:trPr>
        <w:tc>
          <w:tcPr>
            <w:tcW w:w="933" w:type="dxa"/>
            <w:tcBorders>
              <w:top w:val="single" w:sz="4" w:space="0" w:color="auto"/>
              <w:left w:val="single" w:sz="4" w:space="0" w:color="auto"/>
              <w:bottom w:val="single" w:sz="4" w:space="0" w:color="auto"/>
              <w:right w:val="single" w:sz="4" w:space="0" w:color="auto"/>
            </w:tcBorders>
            <w:hideMark/>
          </w:tcPr>
          <w:p w14:paraId="2147B244" w14:textId="77777777" w:rsidR="00B05A7E" w:rsidRPr="00F765BA" w:rsidRDefault="00B05A7E" w:rsidP="005F52D3">
            <w:pPr>
              <w:pStyle w:val="Tabletext"/>
              <w:keepNext/>
              <w:keepLines/>
              <w:jc w:val="center"/>
            </w:pPr>
            <w:r w:rsidRPr="00F765BA">
              <w:t>9</w:t>
            </w:r>
            <w:r w:rsidRPr="00F765BA">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568EAB40" w14:textId="77777777" w:rsidR="00B05A7E" w:rsidRPr="00F765BA" w:rsidRDefault="00B05A7E" w:rsidP="005F52D3">
            <w:pPr>
              <w:pStyle w:val="Tabletext"/>
              <w:keepNext/>
              <w:keepLines/>
            </w:pPr>
            <w:r w:rsidRPr="00F765BA">
              <w:rPr>
                <w:rFonts w:hint="eastAsia"/>
                <w:lang w:eastAsia="zh-CN"/>
              </w:rPr>
              <w:t>大气衰减</w:t>
            </w:r>
          </w:p>
        </w:tc>
        <w:tc>
          <w:tcPr>
            <w:tcW w:w="1441" w:type="dxa"/>
            <w:tcBorders>
              <w:top w:val="single" w:sz="4" w:space="0" w:color="auto"/>
              <w:left w:val="single" w:sz="4" w:space="0" w:color="auto"/>
              <w:bottom w:val="single" w:sz="4" w:space="0" w:color="auto"/>
              <w:right w:val="single" w:sz="4" w:space="0" w:color="auto"/>
            </w:tcBorders>
            <w:hideMark/>
          </w:tcPr>
          <w:p w14:paraId="3A4C9A34" w14:textId="77777777" w:rsidR="00B05A7E" w:rsidRPr="00F765BA" w:rsidRDefault="00B05A7E" w:rsidP="005F52D3">
            <w:pPr>
              <w:pStyle w:val="Tabletext"/>
              <w:keepNext/>
              <w:keepLines/>
              <w:jc w:val="center"/>
              <w:rPr>
                <w:i/>
                <w:iCs/>
              </w:rPr>
            </w:pPr>
            <w:proofErr w:type="spellStart"/>
            <w:r w:rsidRPr="00F765BA">
              <w:rPr>
                <w:i/>
                <w:iCs/>
              </w:rPr>
              <w:t>L</w:t>
            </w:r>
            <w:r w:rsidRPr="00F765BA">
              <w:rPr>
                <w:i/>
                <w:iCs/>
                <w:vertAlign w:val="subscript"/>
              </w:rPr>
              <w:t>atm</w:t>
            </w:r>
            <w:proofErr w:type="spellEnd"/>
          </w:p>
        </w:tc>
        <w:tc>
          <w:tcPr>
            <w:tcW w:w="1817" w:type="dxa"/>
            <w:tcBorders>
              <w:top w:val="single" w:sz="4" w:space="0" w:color="auto"/>
              <w:left w:val="single" w:sz="4" w:space="0" w:color="auto"/>
              <w:bottom w:val="single" w:sz="4" w:space="0" w:color="auto"/>
              <w:right w:val="single" w:sz="4" w:space="0" w:color="auto"/>
            </w:tcBorders>
            <w:hideMark/>
          </w:tcPr>
          <w:p w14:paraId="27C4A292" w14:textId="51CA89B4" w:rsidR="00B05A7E" w:rsidRPr="00F765BA" w:rsidRDefault="00D270B3" w:rsidP="005F52D3">
            <w:pPr>
              <w:pStyle w:val="Tabletext"/>
              <w:keepNext/>
              <w:keepLines/>
              <w:jc w:val="center"/>
              <w:rPr>
                <w:lang w:eastAsia="zh-CN"/>
              </w:rPr>
            </w:pPr>
            <w:r w:rsidRPr="00F765BA">
              <w:rPr>
                <w:rFonts w:hint="eastAsia"/>
                <w:lang w:eastAsia="zh-CN"/>
              </w:rPr>
              <w:t>根据</w:t>
            </w:r>
            <w:r w:rsidR="006608E3" w:rsidRPr="00F765BA">
              <w:rPr>
                <w:rFonts w:hint="eastAsia"/>
                <w:lang w:eastAsia="zh-CN"/>
              </w:rPr>
              <w:t>ITU-R P.676</w:t>
            </w:r>
            <w:r w:rsidR="006608E3" w:rsidRPr="00F765BA">
              <w:rPr>
                <w:rFonts w:hint="eastAsia"/>
                <w:lang w:eastAsia="zh-CN"/>
              </w:rPr>
              <w:t>建议书</w:t>
            </w:r>
            <w:r w:rsidRPr="00F765BA">
              <w:rPr>
                <w:rFonts w:hint="eastAsia"/>
                <w:lang w:eastAsia="zh-CN"/>
              </w:rPr>
              <w:t>计算</w:t>
            </w:r>
            <w:r w:rsidR="006608E3" w:rsidRPr="00F765BA">
              <w:rPr>
                <w:rFonts w:hint="eastAsia"/>
                <w:lang w:eastAsia="zh-CN"/>
              </w:rPr>
              <w:t>（见下文注）</w:t>
            </w:r>
          </w:p>
        </w:tc>
        <w:tc>
          <w:tcPr>
            <w:tcW w:w="1635" w:type="dxa"/>
            <w:tcBorders>
              <w:top w:val="single" w:sz="4" w:space="0" w:color="auto"/>
              <w:left w:val="single" w:sz="4" w:space="0" w:color="auto"/>
              <w:bottom w:val="single" w:sz="4" w:space="0" w:color="auto"/>
              <w:right w:val="single" w:sz="4" w:space="0" w:color="auto"/>
            </w:tcBorders>
            <w:hideMark/>
          </w:tcPr>
          <w:p w14:paraId="3D9D812C" w14:textId="77777777" w:rsidR="00B05A7E" w:rsidRPr="00F765BA" w:rsidRDefault="00B05A7E" w:rsidP="005F52D3">
            <w:pPr>
              <w:pStyle w:val="Tabletext"/>
              <w:keepNext/>
              <w:keepLines/>
              <w:jc w:val="center"/>
            </w:pPr>
            <w:r w:rsidRPr="00F765BA">
              <w:t>dB</w:t>
            </w:r>
          </w:p>
        </w:tc>
      </w:tr>
      <w:tr w:rsidR="00B05A7E" w:rsidRPr="00F765BA" w14:paraId="65342C16" w14:textId="77777777" w:rsidTr="00BC215C">
        <w:trPr>
          <w:jc w:val="center"/>
        </w:trPr>
        <w:tc>
          <w:tcPr>
            <w:tcW w:w="933" w:type="dxa"/>
            <w:tcBorders>
              <w:top w:val="single" w:sz="4" w:space="0" w:color="auto"/>
              <w:left w:val="single" w:sz="4" w:space="0" w:color="auto"/>
              <w:bottom w:val="single" w:sz="4" w:space="0" w:color="auto"/>
              <w:right w:val="single" w:sz="4" w:space="0" w:color="auto"/>
            </w:tcBorders>
          </w:tcPr>
          <w:p w14:paraId="3C00C54A" w14:textId="77777777" w:rsidR="00B05A7E" w:rsidRPr="00F765BA" w:rsidRDefault="00B05A7E" w:rsidP="005F52D3">
            <w:pPr>
              <w:pStyle w:val="Tabletext"/>
              <w:keepNext/>
              <w:keepLines/>
              <w:jc w:val="center"/>
            </w:pPr>
            <w:r w:rsidRPr="00F765BA">
              <w:t>10</w:t>
            </w:r>
          </w:p>
        </w:tc>
        <w:tc>
          <w:tcPr>
            <w:tcW w:w="3894" w:type="dxa"/>
            <w:tcBorders>
              <w:top w:val="single" w:sz="4" w:space="0" w:color="auto"/>
              <w:left w:val="single" w:sz="4" w:space="0" w:color="auto"/>
              <w:bottom w:val="single" w:sz="4" w:space="0" w:color="auto"/>
              <w:right w:val="single" w:sz="4" w:space="0" w:color="auto"/>
            </w:tcBorders>
          </w:tcPr>
          <w:p w14:paraId="049D86AC" w14:textId="77777777" w:rsidR="00B05A7E" w:rsidRPr="00F765BA" w:rsidRDefault="00B05A7E" w:rsidP="005F52D3">
            <w:pPr>
              <w:pStyle w:val="Tabletext"/>
              <w:keepNext/>
              <w:keepLines/>
              <w:rPr>
                <w:lang w:eastAsia="zh-CN"/>
              </w:rPr>
            </w:pPr>
            <w:r w:rsidRPr="00F765BA">
              <w:rPr>
                <w:rFonts w:hint="eastAsia"/>
                <w:lang w:eastAsia="zh-CN"/>
              </w:rPr>
              <w:t>入射波到达地球表面的角度</w:t>
            </w:r>
          </w:p>
        </w:tc>
        <w:tc>
          <w:tcPr>
            <w:tcW w:w="1441" w:type="dxa"/>
            <w:tcBorders>
              <w:top w:val="single" w:sz="4" w:space="0" w:color="auto"/>
              <w:left w:val="single" w:sz="4" w:space="0" w:color="auto"/>
              <w:bottom w:val="single" w:sz="4" w:space="0" w:color="auto"/>
              <w:right w:val="single" w:sz="4" w:space="0" w:color="auto"/>
            </w:tcBorders>
          </w:tcPr>
          <w:p w14:paraId="2A441F58" w14:textId="77777777" w:rsidR="00B05A7E" w:rsidRPr="00F765BA" w:rsidRDefault="00B05A7E" w:rsidP="005F52D3">
            <w:pPr>
              <w:pStyle w:val="Tabletext"/>
              <w:keepNext/>
              <w:keepLines/>
              <w:jc w:val="center"/>
            </w:pPr>
            <m:oMathPara>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127348EA" w14:textId="5D5D63C4" w:rsidR="00B05A7E" w:rsidRPr="00F765BA" w:rsidRDefault="00B05A7E" w:rsidP="005F52D3">
            <w:pPr>
              <w:pStyle w:val="Tabletext"/>
              <w:keepNext/>
              <w:keepLines/>
              <w:jc w:val="center"/>
              <w:rPr>
                <w:lang w:eastAsia="zh-CN"/>
              </w:rPr>
            </w:pPr>
            <w:r w:rsidRPr="00F765BA">
              <w:rPr>
                <w:rFonts w:hint="eastAsia"/>
                <w:lang w:eastAsia="zh-CN"/>
              </w:rPr>
              <w:t>由</w:t>
            </w:r>
            <w:r w:rsidR="0078095B" w:rsidRPr="00F765BA">
              <w:rPr>
                <w:rFonts w:hint="eastAsia"/>
                <w:lang w:eastAsia="zh-CN"/>
              </w:rPr>
              <w:t>附件</w:t>
            </w:r>
            <w:r w:rsidR="0078095B" w:rsidRPr="00F765BA">
              <w:rPr>
                <w:rFonts w:hint="eastAsia"/>
                <w:lang w:eastAsia="zh-CN"/>
              </w:rPr>
              <w:t>1</w:t>
            </w:r>
            <w:r w:rsidR="0078095B" w:rsidRPr="00F765BA">
              <w:rPr>
                <w:rFonts w:hint="eastAsia"/>
                <w:lang w:eastAsia="zh-CN"/>
              </w:rPr>
              <w:t>第</w:t>
            </w:r>
            <w:r w:rsidR="0078095B" w:rsidRPr="00F765BA">
              <w:rPr>
                <w:rFonts w:hint="eastAsia"/>
                <w:lang w:eastAsia="zh-CN"/>
              </w:rPr>
              <w:t>2</w:t>
            </w:r>
            <w:r w:rsidR="0078095B" w:rsidRPr="00F765BA">
              <w:rPr>
                <w:rFonts w:hint="eastAsia"/>
                <w:lang w:eastAsia="zh-CN"/>
              </w:rPr>
              <w:t>部分</w:t>
            </w:r>
            <w:r w:rsidRPr="00F765BA">
              <w:rPr>
                <w:rFonts w:hint="eastAsia"/>
                <w:lang w:eastAsia="zh-CN"/>
              </w:rPr>
              <w:t>预先设定的</w:t>
            </w:r>
            <w:proofErr w:type="spellStart"/>
            <w:r w:rsidRPr="00F765BA">
              <w:rPr>
                <w:rFonts w:hint="eastAsia"/>
                <w:lang w:eastAsia="zh-CN"/>
              </w:rPr>
              <w:t>pfd</w:t>
            </w:r>
            <w:proofErr w:type="spellEnd"/>
            <w:r w:rsidRPr="00F765BA">
              <w:rPr>
                <w:rFonts w:hint="eastAsia"/>
                <w:lang w:eastAsia="zh-CN"/>
              </w:rPr>
              <w:t>限值集</w:t>
            </w:r>
            <w:r w:rsidR="0078095B" w:rsidRPr="00F765BA">
              <w:rPr>
                <w:rFonts w:hint="eastAsia"/>
                <w:lang w:eastAsia="zh-CN"/>
              </w:rPr>
              <w:t>规定</w:t>
            </w:r>
            <w:r w:rsidRPr="00F765BA">
              <w:rPr>
                <w:rFonts w:hint="eastAsia"/>
                <w:lang w:eastAsia="zh-CN"/>
              </w:rPr>
              <w:t>，范围从</w:t>
            </w:r>
            <w:r w:rsidRPr="00F765BA">
              <w:rPr>
                <w:rFonts w:hint="eastAsia"/>
                <w:lang w:eastAsia="zh-CN"/>
              </w:rPr>
              <w:t>0</w:t>
            </w:r>
            <w:r w:rsidRPr="00F765BA">
              <w:rPr>
                <w:lang w:eastAsia="zh-CN"/>
              </w:rPr>
              <w:t>°</w:t>
            </w:r>
            <w:r w:rsidRPr="00F765BA">
              <w:rPr>
                <w:rFonts w:hint="eastAsia"/>
                <w:lang w:eastAsia="zh-CN"/>
              </w:rPr>
              <w:t>到</w:t>
            </w:r>
            <w:r w:rsidRPr="00F765BA">
              <w:rPr>
                <w:rFonts w:hint="eastAsia"/>
                <w:lang w:eastAsia="zh-CN"/>
              </w:rPr>
              <w:t>90</w:t>
            </w:r>
            <w:r w:rsidRPr="00F765BA">
              <w:rPr>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6BC0F998" w14:textId="77777777" w:rsidR="00B05A7E" w:rsidRPr="00F765BA" w:rsidRDefault="00B05A7E" w:rsidP="005F52D3">
            <w:pPr>
              <w:pStyle w:val="Tabletext"/>
              <w:keepNext/>
              <w:keepLines/>
              <w:jc w:val="center"/>
            </w:pPr>
            <w:r w:rsidRPr="00F765BA">
              <w:rPr>
                <w:rFonts w:hint="eastAsia"/>
                <w:lang w:eastAsia="zh-CN"/>
              </w:rPr>
              <w:t>度</w:t>
            </w:r>
          </w:p>
        </w:tc>
      </w:tr>
      <w:tr w:rsidR="006608E3" w:rsidRPr="00F765BA" w14:paraId="6BDB5006" w14:textId="77777777" w:rsidTr="00BC215C">
        <w:trPr>
          <w:jc w:val="center"/>
        </w:trPr>
        <w:tc>
          <w:tcPr>
            <w:tcW w:w="933" w:type="dxa"/>
            <w:tcBorders>
              <w:top w:val="single" w:sz="4" w:space="0" w:color="auto"/>
              <w:left w:val="single" w:sz="4" w:space="0" w:color="auto"/>
              <w:bottom w:val="single" w:sz="4" w:space="0" w:color="auto"/>
              <w:right w:val="single" w:sz="4" w:space="0" w:color="auto"/>
            </w:tcBorders>
            <w:hideMark/>
          </w:tcPr>
          <w:p w14:paraId="1D8C292D" w14:textId="77777777" w:rsidR="006608E3" w:rsidRPr="00F765BA" w:rsidRDefault="006608E3" w:rsidP="005F52D3">
            <w:pPr>
              <w:pStyle w:val="Tabletext"/>
              <w:keepNext/>
              <w:keepLines/>
              <w:jc w:val="center"/>
            </w:pPr>
            <w:r w:rsidRPr="00F765BA">
              <w:t>11</w:t>
            </w:r>
          </w:p>
        </w:tc>
        <w:tc>
          <w:tcPr>
            <w:tcW w:w="3894" w:type="dxa"/>
            <w:tcBorders>
              <w:top w:val="single" w:sz="4" w:space="0" w:color="auto"/>
              <w:left w:val="single" w:sz="4" w:space="0" w:color="auto"/>
              <w:bottom w:val="single" w:sz="4" w:space="0" w:color="auto"/>
              <w:right w:val="single" w:sz="4" w:space="0" w:color="auto"/>
            </w:tcBorders>
            <w:hideMark/>
          </w:tcPr>
          <w:p w14:paraId="25146D61" w14:textId="77777777" w:rsidR="006608E3" w:rsidRPr="00F765BA" w:rsidRDefault="006608E3" w:rsidP="005F52D3">
            <w:pPr>
              <w:pStyle w:val="Tabletext"/>
              <w:keepNext/>
              <w:keepLines/>
            </w:pPr>
            <w:r w:rsidRPr="00F765BA">
              <w:rPr>
                <w:rFonts w:hint="eastAsia"/>
                <w:lang w:eastAsia="zh-CN"/>
              </w:rPr>
              <w:t>最小审查高度</w:t>
            </w:r>
          </w:p>
        </w:tc>
        <w:tc>
          <w:tcPr>
            <w:tcW w:w="1441" w:type="dxa"/>
            <w:tcBorders>
              <w:top w:val="single" w:sz="4" w:space="0" w:color="auto"/>
              <w:left w:val="single" w:sz="4" w:space="0" w:color="auto"/>
              <w:bottom w:val="single" w:sz="4" w:space="0" w:color="auto"/>
              <w:right w:val="single" w:sz="4" w:space="0" w:color="auto"/>
            </w:tcBorders>
            <w:hideMark/>
          </w:tcPr>
          <w:p w14:paraId="1BB4E766" w14:textId="77777777" w:rsidR="006608E3" w:rsidRPr="00F765BA" w:rsidRDefault="006608E3" w:rsidP="005F52D3">
            <w:pPr>
              <w:pStyle w:val="Tabletext"/>
              <w:keepNext/>
              <w:keepLines/>
              <w:jc w:val="center"/>
              <w:rPr>
                <w:i/>
                <w:iCs/>
              </w:rPr>
            </w:pPr>
            <w:proofErr w:type="spellStart"/>
            <w:r w:rsidRPr="00F765BA">
              <w:rPr>
                <w:i/>
                <w:iCs/>
              </w:rPr>
              <w:t>H</w:t>
            </w:r>
            <w:r w:rsidRPr="00F765BA">
              <w:rPr>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061E00A3" w14:textId="75BD98E0" w:rsidR="006608E3" w:rsidRPr="00F765BA" w:rsidRDefault="006608E3" w:rsidP="005F52D3">
            <w:pPr>
              <w:pStyle w:val="Tabletext"/>
              <w:keepNext/>
              <w:keepLines/>
              <w:jc w:val="center"/>
            </w:pPr>
            <w:r w:rsidRPr="00F765BA">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80B12C1" w14:textId="77777777" w:rsidR="006608E3" w:rsidRPr="00F765BA" w:rsidRDefault="006608E3" w:rsidP="005F52D3">
            <w:pPr>
              <w:pStyle w:val="Tabletext"/>
              <w:keepNext/>
              <w:keepLines/>
              <w:jc w:val="center"/>
            </w:pPr>
            <w:r w:rsidRPr="00F765BA">
              <w:rPr>
                <w:rFonts w:hint="eastAsia"/>
                <w:lang w:eastAsia="zh-CN"/>
              </w:rPr>
              <w:t>公里</w:t>
            </w:r>
          </w:p>
        </w:tc>
      </w:tr>
      <w:tr w:rsidR="006608E3" w:rsidRPr="00F765BA" w14:paraId="60ADAE98" w14:textId="77777777" w:rsidTr="00BC215C">
        <w:trPr>
          <w:jc w:val="center"/>
        </w:trPr>
        <w:tc>
          <w:tcPr>
            <w:tcW w:w="933" w:type="dxa"/>
            <w:tcBorders>
              <w:top w:val="single" w:sz="4" w:space="0" w:color="auto"/>
              <w:left w:val="single" w:sz="4" w:space="0" w:color="auto"/>
              <w:bottom w:val="single" w:sz="4" w:space="0" w:color="auto"/>
              <w:right w:val="single" w:sz="4" w:space="0" w:color="auto"/>
            </w:tcBorders>
            <w:hideMark/>
          </w:tcPr>
          <w:p w14:paraId="5799F52F" w14:textId="77777777" w:rsidR="006608E3" w:rsidRPr="00F765BA" w:rsidRDefault="006608E3" w:rsidP="005F52D3">
            <w:pPr>
              <w:pStyle w:val="Tabletext"/>
              <w:keepNext/>
              <w:keepLines/>
              <w:jc w:val="center"/>
            </w:pPr>
            <w:r w:rsidRPr="00F765BA">
              <w:t>12</w:t>
            </w:r>
          </w:p>
        </w:tc>
        <w:tc>
          <w:tcPr>
            <w:tcW w:w="3894" w:type="dxa"/>
            <w:tcBorders>
              <w:top w:val="single" w:sz="4" w:space="0" w:color="auto"/>
              <w:left w:val="single" w:sz="4" w:space="0" w:color="auto"/>
              <w:bottom w:val="single" w:sz="4" w:space="0" w:color="auto"/>
              <w:right w:val="single" w:sz="4" w:space="0" w:color="auto"/>
            </w:tcBorders>
            <w:hideMark/>
          </w:tcPr>
          <w:p w14:paraId="485FE16B" w14:textId="77777777" w:rsidR="006608E3" w:rsidRPr="00F765BA" w:rsidRDefault="006608E3" w:rsidP="005F52D3">
            <w:pPr>
              <w:pStyle w:val="Tabletext"/>
              <w:keepNext/>
              <w:keepLines/>
            </w:pPr>
            <w:r w:rsidRPr="00F765BA">
              <w:rPr>
                <w:rFonts w:hint="eastAsia"/>
                <w:lang w:eastAsia="zh-CN"/>
              </w:rPr>
              <w:t>最大审查高度</w:t>
            </w:r>
          </w:p>
        </w:tc>
        <w:tc>
          <w:tcPr>
            <w:tcW w:w="1441" w:type="dxa"/>
            <w:tcBorders>
              <w:top w:val="single" w:sz="4" w:space="0" w:color="auto"/>
              <w:left w:val="single" w:sz="4" w:space="0" w:color="auto"/>
              <w:bottom w:val="single" w:sz="4" w:space="0" w:color="auto"/>
              <w:right w:val="single" w:sz="4" w:space="0" w:color="auto"/>
            </w:tcBorders>
            <w:hideMark/>
          </w:tcPr>
          <w:p w14:paraId="21579B71" w14:textId="77777777" w:rsidR="006608E3" w:rsidRPr="00F765BA" w:rsidRDefault="006608E3" w:rsidP="005F52D3">
            <w:pPr>
              <w:pStyle w:val="Tabletext"/>
              <w:keepNext/>
              <w:keepLines/>
              <w:jc w:val="center"/>
              <w:rPr>
                <w:i/>
                <w:iCs/>
              </w:rPr>
            </w:pPr>
            <w:proofErr w:type="spellStart"/>
            <w:r w:rsidRPr="00F765BA">
              <w:rPr>
                <w:i/>
                <w:iCs/>
              </w:rPr>
              <w:t>H</w:t>
            </w:r>
            <w:r w:rsidRPr="00F765BA">
              <w:rPr>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38F30229" w14:textId="38B35869" w:rsidR="006608E3" w:rsidRPr="00F765BA" w:rsidRDefault="006608E3" w:rsidP="005F52D3">
            <w:pPr>
              <w:pStyle w:val="Tabletext"/>
              <w:keepNext/>
              <w:keepLines/>
              <w:jc w:val="center"/>
            </w:pPr>
            <w:r w:rsidRPr="00F765BA">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DA6BD01" w14:textId="77777777" w:rsidR="006608E3" w:rsidRPr="00F765BA" w:rsidRDefault="006608E3" w:rsidP="005F52D3">
            <w:pPr>
              <w:pStyle w:val="Tabletext"/>
              <w:keepNext/>
              <w:keepLines/>
              <w:jc w:val="center"/>
            </w:pPr>
            <w:r w:rsidRPr="00F765BA">
              <w:rPr>
                <w:rFonts w:hint="eastAsia"/>
                <w:lang w:eastAsia="zh-CN"/>
              </w:rPr>
              <w:t>公里</w:t>
            </w:r>
          </w:p>
        </w:tc>
      </w:tr>
      <w:tr w:rsidR="006608E3" w:rsidRPr="00F765BA" w14:paraId="6A8DD5F3" w14:textId="77777777" w:rsidTr="00BC215C">
        <w:trPr>
          <w:jc w:val="center"/>
        </w:trPr>
        <w:tc>
          <w:tcPr>
            <w:tcW w:w="933" w:type="dxa"/>
            <w:tcBorders>
              <w:top w:val="single" w:sz="4" w:space="0" w:color="auto"/>
              <w:left w:val="single" w:sz="4" w:space="0" w:color="auto"/>
              <w:bottom w:val="single" w:sz="4" w:space="0" w:color="auto"/>
              <w:right w:val="single" w:sz="4" w:space="0" w:color="auto"/>
            </w:tcBorders>
            <w:hideMark/>
          </w:tcPr>
          <w:p w14:paraId="020FF841" w14:textId="77777777" w:rsidR="006608E3" w:rsidRPr="00F765BA" w:rsidRDefault="006608E3" w:rsidP="005F52D3">
            <w:pPr>
              <w:pStyle w:val="Tabletext"/>
              <w:keepNext/>
              <w:keepLines/>
              <w:jc w:val="center"/>
            </w:pPr>
            <w:r w:rsidRPr="00F765BA">
              <w:t>13</w:t>
            </w:r>
          </w:p>
        </w:tc>
        <w:tc>
          <w:tcPr>
            <w:tcW w:w="3894" w:type="dxa"/>
            <w:tcBorders>
              <w:top w:val="single" w:sz="4" w:space="0" w:color="auto"/>
              <w:left w:val="single" w:sz="4" w:space="0" w:color="auto"/>
              <w:bottom w:val="single" w:sz="4" w:space="0" w:color="auto"/>
              <w:right w:val="single" w:sz="4" w:space="0" w:color="auto"/>
            </w:tcBorders>
            <w:hideMark/>
          </w:tcPr>
          <w:p w14:paraId="39B392D5" w14:textId="5854EA3E" w:rsidR="006608E3" w:rsidRPr="00F765BA" w:rsidRDefault="006608E3" w:rsidP="005F52D3">
            <w:pPr>
              <w:pStyle w:val="Tabletext"/>
              <w:keepNext/>
              <w:keepLines/>
            </w:pPr>
            <w:r w:rsidRPr="00F765BA">
              <w:rPr>
                <w:rFonts w:hint="eastAsia"/>
                <w:lang w:eastAsia="zh-CN"/>
              </w:rPr>
              <w:t>审查高度的间隔</w:t>
            </w:r>
            <w:r w:rsidRPr="00F765BA">
              <w:rPr>
                <w:rStyle w:val="FootnoteReference"/>
                <w:vertAlign w:val="superscript"/>
              </w:rPr>
              <w:footnoteReference w:id="1"/>
            </w:r>
          </w:p>
        </w:tc>
        <w:tc>
          <w:tcPr>
            <w:tcW w:w="1441" w:type="dxa"/>
            <w:tcBorders>
              <w:top w:val="single" w:sz="4" w:space="0" w:color="auto"/>
              <w:left w:val="single" w:sz="4" w:space="0" w:color="auto"/>
              <w:bottom w:val="single" w:sz="4" w:space="0" w:color="auto"/>
              <w:right w:val="single" w:sz="4" w:space="0" w:color="auto"/>
            </w:tcBorders>
            <w:hideMark/>
          </w:tcPr>
          <w:p w14:paraId="3914B838" w14:textId="77777777" w:rsidR="006608E3" w:rsidRPr="00F765BA" w:rsidRDefault="006608E3" w:rsidP="005F52D3">
            <w:pPr>
              <w:pStyle w:val="Tabletext"/>
              <w:keepNext/>
              <w:keepLines/>
              <w:jc w:val="center"/>
              <w:rPr>
                <w:i/>
                <w:iCs/>
              </w:rPr>
            </w:pPr>
            <w:proofErr w:type="spellStart"/>
            <w:r w:rsidRPr="00F765BA">
              <w:rPr>
                <w:i/>
                <w:iCs/>
              </w:rPr>
              <w:t>H</w:t>
            </w:r>
            <w:r w:rsidRPr="00F765BA">
              <w:rPr>
                <w:i/>
                <w:iCs/>
                <w:vertAlign w:val="subscript"/>
              </w:rPr>
              <w:t>step</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6AEC07B8" w14:textId="4777EE59" w:rsidR="006608E3" w:rsidRPr="00F765BA" w:rsidRDefault="006608E3" w:rsidP="005F52D3">
            <w:pPr>
              <w:pStyle w:val="Tabletext"/>
              <w:keepNext/>
              <w:keepLines/>
              <w:jc w:val="center"/>
            </w:pPr>
            <w:r w:rsidRPr="00F765BA">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BF113B4" w14:textId="77777777" w:rsidR="006608E3" w:rsidRPr="00F765BA" w:rsidRDefault="006608E3" w:rsidP="005F52D3">
            <w:pPr>
              <w:pStyle w:val="Tabletext"/>
              <w:keepNext/>
              <w:keepLines/>
              <w:jc w:val="center"/>
            </w:pPr>
            <w:r w:rsidRPr="00F765BA">
              <w:rPr>
                <w:rFonts w:hint="eastAsia"/>
                <w:lang w:eastAsia="zh-CN"/>
              </w:rPr>
              <w:t>公里</w:t>
            </w:r>
          </w:p>
        </w:tc>
      </w:tr>
      <w:tr w:rsidR="00B05A7E" w:rsidRPr="00F765BA" w14:paraId="2C052410" w14:textId="77777777" w:rsidTr="00BC215C">
        <w:trPr>
          <w:jc w:val="center"/>
        </w:trPr>
        <w:tc>
          <w:tcPr>
            <w:tcW w:w="933" w:type="dxa"/>
            <w:tcBorders>
              <w:top w:val="single" w:sz="4" w:space="0" w:color="auto"/>
              <w:left w:val="single" w:sz="4" w:space="0" w:color="auto"/>
              <w:bottom w:val="single" w:sz="4" w:space="0" w:color="auto"/>
              <w:right w:val="single" w:sz="4" w:space="0" w:color="auto"/>
            </w:tcBorders>
          </w:tcPr>
          <w:p w14:paraId="5E55CB54" w14:textId="77777777" w:rsidR="00B05A7E" w:rsidRPr="00F765BA" w:rsidRDefault="00B05A7E" w:rsidP="005F52D3">
            <w:pPr>
              <w:pStyle w:val="Tabletext"/>
              <w:keepNext/>
              <w:keepLines/>
              <w:jc w:val="center"/>
            </w:pPr>
            <w:r w:rsidRPr="00F765BA">
              <w:t>14</w:t>
            </w:r>
          </w:p>
        </w:tc>
        <w:tc>
          <w:tcPr>
            <w:tcW w:w="3894" w:type="dxa"/>
            <w:tcBorders>
              <w:top w:val="single" w:sz="4" w:space="0" w:color="auto"/>
              <w:left w:val="single" w:sz="4" w:space="0" w:color="auto"/>
              <w:bottom w:val="single" w:sz="4" w:space="0" w:color="auto"/>
              <w:right w:val="single" w:sz="4" w:space="0" w:color="auto"/>
            </w:tcBorders>
          </w:tcPr>
          <w:p w14:paraId="1C663F9E" w14:textId="77777777" w:rsidR="00B05A7E" w:rsidRPr="00F765BA" w:rsidRDefault="00B05A7E" w:rsidP="005F52D3">
            <w:pPr>
              <w:pStyle w:val="Tabletext"/>
              <w:keepNext/>
              <w:keepLines/>
            </w:pPr>
            <w:r w:rsidRPr="00F765BA">
              <w:rPr>
                <w:rFonts w:hint="eastAsia"/>
                <w:lang w:eastAsia="zh-CN"/>
              </w:rPr>
              <w:t>机身衰减</w:t>
            </w:r>
          </w:p>
        </w:tc>
        <w:tc>
          <w:tcPr>
            <w:tcW w:w="1441" w:type="dxa"/>
            <w:tcBorders>
              <w:top w:val="single" w:sz="4" w:space="0" w:color="auto"/>
              <w:left w:val="single" w:sz="4" w:space="0" w:color="auto"/>
              <w:bottom w:val="single" w:sz="4" w:space="0" w:color="auto"/>
              <w:right w:val="single" w:sz="4" w:space="0" w:color="auto"/>
            </w:tcBorders>
          </w:tcPr>
          <w:p w14:paraId="19A34BAB" w14:textId="77777777" w:rsidR="00B05A7E" w:rsidRPr="00F765BA" w:rsidRDefault="00B05A7E" w:rsidP="005F52D3">
            <w:pPr>
              <w:pStyle w:val="Tabletext"/>
              <w:keepNext/>
              <w:keepLines/>
              <w:jc w:val="center"/>
              <w:rPr>
                <w:i/>
                <w:iCs/>
              </w:rPr>
            </w:pPr>
            <w:proofErr w:type="spellStart"/>
            <w:r w:rsidRPr="00F765BA">
              <w:rPr>
                <w:i/>
                <w:iCs/>
              </w:rPr>
              <w:t>L</w:t>
            </w:r>
            <w:r w:rsidRPr="00F765BA">
              <w:rPr>
                <w:i/>
                <w:iCs/>
                <w:vertAlign w:val="subscript"/>
              </w:rPr>
              <w:t>f</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396C4409" w14:textId="77777777" w:rsidR="0078095B" w:rsidRPr="00F765BA" w:rsidRDefault="0078095B" w:rsidP="005F52D3">
            <w:pPr>
              <w:pStyle w:val="Tabletext"/>
              <w:keepNext/>
              <w:keepLines/>
              <w:jc w:val="center"/>
              <w:rPr>
                <w:lang w:eastAsia="zh-CN"/>
              </w:rPr>
            </w:pPr>
            <w:r w:rsidRPr="00F765BA">
              <w:rPr>
                <w:rFonts w:hint="eastAsia"/>
                <w:lang w:eastAsia="zh-CN"/>
              </w:rPr>
              <w:t>根据</w:t>
            </w:r>
            <w:r w:rsidRPr="00F765BA">
              <w:rPr>
                <w:rFonts w:hint="eastAsia"/>
                <w:lang w:eastAsia="zh-CN"/>
              </w:rPr>
              <w:t>I</w:t>
            </w:r>
            <w:r w:rsidRPr="00F765BA">
              <w:rPr>
                <w:lang w:eastAsia="zh-CN"/>
              </w:rPr>
              <w:t>TU-R</w:t>
            </w:r>
            <w:r w:rsidRPr="00F765BA">
              <w:rPr>
                <w:rFonts w:hint="eastAsia"/>
                <w:lang w:eastAsia="zh-CN"/>
              </w:rPr>
              <w:t>报告或建议书计算</w:t>
            </w:r>
          </w:p>
          <w:p w14:paraId="289AAC99" w14:textId="6BAE8C18" w:rsidR="00B05A7E" w:rsidRPr="00F765BA" w:rsidRDefault="0078095B" w:rsidP="005F52D3">
            <w:pPr>
              <w:pStyle w:val="Tabletext"/>
              <w:keepNext/>
              <w:keepLines/>
              <w:jc w:val="center"/>
            </w:pPr>
            <w:r w:rsidRPr="00F765BA">
              <w:rPr>
                <w:rFonts w:hint="eastAsia"/>
                <w:lang w:eastAsia="zh-CN"/>
              </w:rPr>
              <w:t>（参见表</w:t>
            </w:r>
            <w:r w:rsidR="006608E3" w:rsidRPr="00F765BA">
              <w:t xml:space="preserve"> 4</w:t>
            </w:r>
            <w:r w:rsidRPr="00F765BA">
              <w:rPr>
                <w:rFonts w:hint="eastAsia"/>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50DC3C61" w14:textId="77777777" w:rsidR="00B05A7E" w:rsidRPr="00F765BA" w:rsidRDefault="00B05A7E" w:rsidP="005F52D3">
            <w:pPr>
              <w:pStyle w:val="Tabletext"/>
              <w:keepNext/>
              <w:keepLines/>
              <w:jc w:val="center"/>
            </w:pPr>
            <w:r w:rsidRPr="00F765BA">
              <w:t>dB</w:t>
            </w:r>
          </w:p>
        </w:tc>
      </w:tr>
    </w:tbl>
    <w:p w14:paraId="1E3B8998" w14:textId="77777777" w:rsidR="006608E3" w:rsidRPr="00790B8A" w:rsidRDefault="006608E3" w:rsidP="00790B8A">
      <w:pPr>
        <w:pStyle w:val="Tablefin"/>
      </w:pPr>
    </w:p>
    <w:p w14:paraId="5C4556F2" w14:textId="10AD5F20" w:rsidR="00416203" w:rsidRPr="00F765BA" w:rsidRDefault="006608E3" w:rsidP="00B155B4">
      <w:pPr>
        <w:pStyle w:val="Note"/>
      </w:pPr>
      <w:r w:rsidRPr="00F765BA">
        <w:t>注：大气衰减根据</w:t>
      </w:r>
      <w:r w:rsidRPr="00F765BA">
        <w:t>ITU-R P.676</w:t>
      </w:r>
      <w:r w:rsidRPr="00F765BA">
        <w:t>建议书以及</w:t>
      </w:r>
      <w:r w:rsidRPr="00F765BA">
        <w:t>ITU-R P.835</w:t>
      </w:r>
      <w:r w:rsidRPr="00F765BA">
        <w:t>建议书中定义的全球参考大气年平均值计算</w:t>
      </w:r>
      <w:r w:rsidRPr="00F765BA">
        <w:rPr>
          <w:rFonts w:hint="eastAsia"/>
        </w:rPr>
        <w:t>。</w:t>
      </w:r>
    </w:p>
    <w:p w14:paraId="0220CA44" w14:textId="77777777" w:rsidR="006608E3" w:rsidRPr="00F765BA" w:rsidRDefault="006608E3" w:rsidP="006608E3">
      <w:pPr>
        <w:pStyle w:val="FigureNo"/>
        <w:rPr>
          <w:lang w:eastAsia="zh-CN"/>
        </w:rPr>
      </w:pPr>
      <w:r w:rsidRPr="00F765BA">
        <w:rPr>
          <w:rFonts w:hint="eastAsia"/>
          <w:lang w:eastAsia="zh-CN"/>
        </w:rPr>
        <w:t>图</w:t>
      </w:r>
      <w:r w:rsidRPr="00F765BA">
        <w:rPr>
          <w:lang w:eastAsia="zh-CN"/>
        </w:rPr>
        <w:t>1</w:t>
      </w:r>
    </w:p>
    <w:p w14:paraId="3EFC517E" w14:textId="77777777" w:rsidR="006608E3" w:rsidRPr="00F765BA" w:rsidRDefault="006608E3" w:rsidP="006608E3">
      <w:pPr>
        <w:pStyle w:val="Figuretitle"/>
        <w:spacing w:after="120"/>
        <w:rPr>
          <w:lang w:eastAsia="zh-CN"/>
        </w:rPr>
      </w:pPr>
      <w:r w:rsidRPr="00F765BA">
        <w:rPr>
          <w:rFonts w:ascii="SimSun" w:hAnsi="SimSun" w:cs="SimSun" w:hint="eastAsia"/>
          <w:lang w:eastAsia="zh-CN"/>
        </w:rPr>
        <w:t>对两种不同</w:t>
      </w:r>
      <w:r w:rsidRPr="00F765BA">
        <w:rPr>
          <w:lang w:eastAsia="zh-CN"/>
        </w:rPr>
        <w:t>ESIM</w:t>
      </w:r>
      <w:r w:rsidRPr="00F765BA">
        <w:rPr>
          <w:rFonts w:ascii="SimSun" w:hAnsi="SimSun" w:cs="SimSun" w:hint="eastAsia"/>
          <w:lang w:eastAsia="zh-CN"/>
        </w:rPr>
        <w:t>高度的合</w:t>
      </w:r>
      <w:proofErr w:type="gramStart"/>
      <w:r w:rsidRPr="00F765BA">
        <w:rPr>
          <w:rFonts w:ascii="SimSun" w:hAnsi="SimSun" w:cs="SimSun" w:hint="eastAsia"/>
          <w:lang w:eastAsia="zh-CN"/>
        </w:rPr>
        <w:t>规</w:t>
      </w:r>
      <w:proofErr w:type="gramEnd"/>
      <w:r w:rsidRPr="00F765BA">
        <w:rPr>
          <w:rFonts w:ascii="SimSun" w:hAnsi="SimSun" w:cs="SimSun" w:hint="eastAsia"/>
          <w:lang w:eastAsia="zh-CN"/>
        </w:rPr>
        <w:t>性审查的几何图形</w:t>
      </w:r>
    </w:p>
    <w:p w14:paraId="70CF30DB" w14:textId="77777777" w:rsidR="006608E3" w:rsidRPr="00F765BA" w:rsidRDefault="006608E3" w:rsidP="005F52D3">
      <w:pPr>
        <w:pStyle w:val="Figure"/>
        <w:keepNext w:val="0"/>
        <w:keepLines w:val="0"/>
      </w:pPr>
      <w:r w:rsidRPr="00F765BA">
        <w:rPr>
          <w:noProof/>
          <w:lang w:val="en-US" w:eastAsia="zh-CN"/>
        </w:rPr>
        <w:drawing>
          <wp:inline distT="0" distB="0" distL="0" distR="0" wp14:anchorId="1D4E517E" wp14:editId="3E4834BB">
            <wp:extent cx="5189220" cy="2918970"/>
            <wp:effectExtent l="0" t="0" r="0" b="0"/>
            <wp:docPr id="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294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92764" cy="2920963"/>
                    </a:xfrm>
                    <a:prstGeom prst="rect">
                      <a:avLst/>
                    </a:prstGeom>
                  </pic:spPr>
                </pic:pic>
              </a:graphicData>
            </a:graphic>
          </wp:inline>
        </w:drawing>
      </w:r>
    </w:p>
    <w:p w14:paraId="328A6453" w14:textId="77777777" w:rsidR="006608E3" w:rsidRPr="00F765BA" w:rsidRDefault="006608E3" w:rsidP="006608E3">
      <w:pPr>
        <w:pStyle w:val="TableNo"/>
        <w:keepLines/>
        <w:rPr>
          <w:lang w:eastAsia="zh-CN"/>
        </w:rPr>
      </w:pPr>
      <w:r w:rsidRPr="00F765BA">
        <w:rPr>
          <w:rFonts w:hint="eastAsia"/>
          <w:lang w:eastAsia="zh-CN"/>
        </w:rPr>
        <w:lastRenderedPageBreak/>
        <w:t>表</w:t>
      </w:r>
      <w:r w:rsidRPr="00F765BA">
        <w:rPr>
          <w:lang w:eastAsia="zh-CN"/>
        </w:rPr>
        <w:t>4</w:t>
      </w:r>
    </w:p>
    <w:p w14:paraId="02379DFF" w14:textId="77777777" w:rsidR="006608E3" w:rsidRPr="00F765BA" w:rsidRDefault="006608E3" w:rsidP="006608E3">
      <w:pPr>
        <w:pStyle w:val="Tabletitle"/>
        <w:rPr>
          <w:lang w:eastAsia="zh-CN"/>
        </w:rPr>
      </w:pPr>
      <w:r w:rsidRPr="00F765BA">
        <w:rPr>
          <w:rFonts w:hint="eastAsia"/>
          <w:lang w:eastAsia="zh-CN"/>
        </w:rPr>
        <w:t>机身衰减模型</w:t>
      </w:r>
      <w:r w:rsidRPr="00F765BA">
        <w:rPr>
          <w:lang w:eastAsia="zh-CN"/>
        </w:rPr>
        <w:t xml:space="preserve"> </w:t>
      </w:r>
    </w:p>
    <w:tbl>
      <w:tblPr>
        <w:tblW w:w="0" w:type="auto"/>
        <w:jc w:val="center"/>
        <w:tblLook w:val="04A0" w:firstRow="1" w:lastRow="0" w:firstColumn="1" w:lastColumn="0" w:noHBand="0" w:noVBand="1"/>
      </w:tblPr>
      <w:tblGrid>
        <w:gridCol w:w="2880"/>
        <w:gridCol w:w="810"/>
        <w:gridCol w:w="720"/>
        <w:gridCol w:w="1710"/>
      </w:tblGrid>
      <w:tr w:rsidR="006608E3" w:rsidRPr="00F765BA" w14:paraId="620FB2C5" w14:textId="77777777" w:rsidTr="00BC215C">
        <w:trPr>
          <w:jc w:val="center"/>
        </w:trPr>
        <w:tc>
          <w:tcPr>
            <w:tcW w:w="2880" w:type="dxa"/>
            <w:hideMark/>
          </w:tcPr>
          <w:p w14:paraId="458CA1C4" w14:textId="77777777" w:rsidR="006608E3" w:rsidRPr="00F765BA" w:rsidRDefault="006608E3" w:rsidP="00BC215C">
            <w:pPr>
              <w:pStyle w:val="Tabletext"/>
              <w:keepNext/>
              <w:keepLines/>
            </w:pPr>
            <w:proofErr w:type="spellStart"/>
            <w:r w:rsidRPr="00F765BA">
              <w:rPr>
                <w:i/>
                <w:iCs/>
              </w:rPr>
              <w:t>L</w:t>
            </w:r>
            <w:r w:rsidRPr="00F765BA">
              <w:rPr>
                <w:i/>
                <w:iCs/>
                <w:vertAlign w:val="subscript"/>
              </w:rPr>
              <w:t>fuse</w:t>
            </w:r>
            <w:proofErr w:type="spellEnd"/>
            <w:r w:rsidRPr="00F765BA">
              <w:t>(γ) = 3.5 + 0.25 ⸱ γ</w:t>
            </w:r>
          </w:p>
        </w:tc>
        <w:tc>
          <w:tcPr>
            <w:tcW w:w="810" w:type="dxa"/>
            <w:hideMark/>
          </w:tcPr>
          <w:p w14:paraId="3F26A4A9" w14:textId="77777777" w:rsidR="006608E3" w:rsidRPr="00F765BA" w:rsidRDefault="006608E3" w:rsidP="00BC215C">
            <w:pPr>
              <w:pStyle w:val="Tabletext"/>
              <w:keepNext/>
              <w:keepLines/>
              <w:jc w:val="center"/>
            </w:pPr>
            <w:r w:rsidRPr="00F765BA">
              <w:t>dB</w:t>
            </w:r>
          </w:p>
        </w:tc>
        <w:tc>
          <w:tcPr>
            <w:tcW w:w="720" w:type="dxa"/>
            <w:hideMark/>
          </w:tcPr>
          <w:p w14:paraId="4887B3AC" w14:textId="32F6B33B" w:rsidR="006608E3" w:rsidRPr="00F765BA" w:rsidRDefault="006608E3" w:rsidP="00BC215C">
            <w:pPr>
              <w:pStyle w:val="Tabletext"/>
              <w:keepNext/>
              <w:keepLines/>
              <w:jc w:val="center"/>
            </w:pPr>
            <w:r w:rsidRPr="00F765BA">
              <w:rPr>
                <w:rFonts w:hint="eastAsia"/>
                <w:lang w:eastAsia="zh-CN"/>
              </w:rPr>
              <w:t>对于</w:t>
            </w:r>
          </w:p>
        </w:tc>
        <w:tc>
          <w:tcPr>
            <w:tcW w:w="1710" w:type="dxa"/>
            <w:hideMark/>
          </w:tcPr>
          <w:p w14:paraId="1904A3E1" w14:textId="77777777" w:rsidR="006608E3" w:rsidRPr="00F765BA" w:rsidRDefault="006608E3" w:rsidP="00BC215C">
            <w:pPr>
              <w:pStyle w:val="Tabletext"/>
              <w:keepNext/>
              <w:keepLines/>
            </w:pPr>
            <w:r w:rsidRPr="00F765BA">
              <w:t>0°≤ γ ≤ 10°</w:t>
            </w:r>
          </w:p>
        </w:tc>
      </w:tr>
      <w:tr w:rsidR="006608E3" w:rsidRPr="00F765BA" w14:paraId="599F483F" w14:textId="77777777" w:rsidTr="00BC215C">
        <w:trPr>
          <w:jc w:val="center"/>
        </w:trPr>
        <w:tc>
          <w:tcPr>
            <w:tcW w:w="2880" w:type="dxa"/>
            <w:hideMark/>
          </w:tcPr>
          <w:p w14:paraId="0F4A2D13" w14:textId="77777777" w:rsidR="006608E3" w:rsidRPr="00F765BA" w:rsidRDefault="006608E3" w:rsidP="00BC215C">
            <w:pPr>
              <w:pStyle w:val="Tabletext"/>
              <w:keepNext/>
              <w:keepLines/>
            </w:pPr>
            <w:proofErr w:type="spellStart"/>
            <w:r w:rsidRPr="00F765BA">
              <w:rPr>
                <w:i/>
                <w:iCs/>
              </w:rPr>
              <w:t>L</w:t>
            </w:r>
            <w:r w:rsidRPr="00F765BA">
              <w:rPr>
                <w:i/>
                <w:iCs/>
                <w:vertAlign w:val="subscript"/>
              </w:rPr>
              <w:t>fuse</w:t>
            </w:r>
            <w:proofErr w:type="spellEnd"/>
            <w:r w:rsidRPr="00F765BA">
              <w:t>(γ) =−2 + 0.79 ⸱ γ</w:t>
            </w:r>
          </w:p>
        </w:tc>
        <w:tc>
          <w:tcPr>
            <w:tcW w:w="810" w:type="dxa"/>
            <w:hideMark/>
          </w:tcPr>
          <w:p w14:paraId="2BAFEEE5" w14:textId="77777777" w:rsidR="006608E3" w:rsidRPr="00F765BA" w:rsidRDefault="006608E3" w:rsidP="00BC215C">
            <w:pPr>
              <w:pStyle w:val="Tabletext"/>
              <w:keepNext/>
              <w:keepLines/>
              <w:jc w:val="center"/>
            </w:pPr>
            <w:r w:rsidRPr="00F765BA">
              <w:t>dB</w:t>
            </w:r>
          </w:p>
        </w:tc>
        <w:tc>
          <w:tcPr>
            <w:tcW w:w="720" w:type="dxa"/>
            <w:hideMark/>
          </w:tcPr>
          <w:p w14:paraId="176C9B7D" w14:textId="5C82ADD3" w:rsidR="006608E3" w:rsidRPr="00F765BA" w:rsidRDefault="006608E3" w:rsidP="00BC215C">
            <w:pPr>
              <w:pStyle w:val="Tabletext"/>
              <w:keepNext/>
              <w:keepLines/>
              <w:jc w:val="center"/>
            </w:pPr>
            <w:r w:rsidRPr="00F765BA">
              <w:rPr>
                <w:rFonts w:hint="eastAsia"/>
                <w:lang w:eastAsia="zh-CN"/>
              </w:rPr>
              <w:t>对于</w:t>
            </w:r>
          </w:p>
        </w:tc>
        <w:tc>
          <w:tcPr>
            <w:tcW w:w="1710" w:type="dxa"/>
            <w:hideMark/>
          </w:tcPr>
          <w:p w14:paraId="3C95CB26" w14:textId="77777777" w:rsidR="006608E3" w:rsidRPr="00F765BA" w:rsidRDefault="006608E3" w:rsidP="00BC215C">
            <w:pPr>
              <w:pStyle w:val="Tabletext"/>
              <w:keepNext/>
              <w:keepLines/>
            </w:pPr>
            <w:r w:rsidRPr="00F765BA">
              <w:t>10°&lt; γ ≤ 34°</w:t>
            </w:r>
          </w:p>
        </w:tc>
      </w:tr>
      <w:tr w:rsidR="006608E3" w:rsidRPr="00F765BA" w14:paraId="6502DEC0" w14:textId="77777777" w:rsidTr="00BC215C">
        <w:trPr>
          <w:jc w:val="center"/>
        </w:trPr>
        <w:tc>
          <w:tcPr>
            <w:tcW w:w="2880" w:type="dxa"/>
            <w:hideMark/>
          </w:tcPr>
          <w:p w14:paraId="4EA371C0" w14:textId="77777777" w:rsidR="006608E3" w:rsidRPr="00F765BA" w:rsidRDefault="006608E3" w:rsidP="00BC215C">
            <w:pPr>
              <w:pStyle w:val="Tabletext"/>
              <w:keepNext/>
              <w:keepLines/>
            </w:pPr>
            <w:proofErr w:type="spellStart"/>
            <w:r w:rsidRPr="00F765BA">
              <w:rPr>
                <w:i/>
                <w:iCs/>
              </w:rPr>
              <w:t>L</w:t>
            </w:r>
            <w:r w:rsidRPr="00F765BA">
              <w:rPr>
                <w:i/>
                <w:iCs/>
                <w:vertAlign w:val="subscript"/>
              </w:rPr>
              <w:t>fuse</w:t>
            </w:r>
            <w:proofErr w:type="spellEnd"/>
            <w:r w:rsidRPr="00F765BA">
              <w:t>(γ) = 3.75 + 0.625 ⸱ γ</w:t>
            </w:r>
          </w:p>
        </w:tc>
        <w:tc>
          <w:tcPr>
            <w:tcW w:w="810" w:type="dxa"/>
            <w:hideMark/>
          </w:tcPr>
          <w:p w14:paraId="6F4FBCEC" w14:textId="77777777" w:rsidR="006608E3" w:rsidRPr="00F765BA" w:rsidRDefault="006608E3" w:rsidP="00BC215C">
            <w:pPr>
              <w:pStyle w:val="Tabletext"/>
              <w:keepNext/>
              <w:keepLines/>
              <w:jc w:val="center"/>
            </w:pPr>
            <w:r w:rsidRPr="00F765BA">
              <w:t>dB</w:t>
            </w:r>
          </w:p>
        </w:tc>
        <w:tc>
          <w:tcPr>
            <w:tcW w:w="720" w:type="dxa"/>
            <w:hideMark/>
          </w:tcPr>
          <w:p w14:paraId="610F9255" w14:textId="46B73A6C" w:rsidR="006608E3" w:rsidRPr="00F765BA" w:rsidRDefault="006608E3" w:rsidP="00BC215C">
            <w:pPr>
              <w:pStyle w:val="Tabletext"/>
              <w:keepNext/>
              <w:keepLines/>
              <w:jc w:val="center"/>
            </w:pPr>
            <w:r w:rsidRPr="00F765BA">
              <w:rPr>
                <w:rFonts w:hint="eastAsia"/>
                <w:lang w:eastAsia="zh-CN"/>
              </w:rPr>
              <w:t>对于</w:t>
            </w:r>
          </w:p>
        </w:tc>
        <w:tc>
          <w:tcPr>
            <w:tcW w:w="1710" w:type="dxa"/>
            <w:hideMark/>
          </w:tcPr>
          <w:p w14:paraId="2D6DB699" w14:textId="77777777" w:rsidR="006608E3" w:rsidRPr="00F765BA" w:rsidRDefault="006608E3" w:rsidP="00BC215C">
            <w:pPr>
              <w:pStyle w:val="Tabletext"/>
              <w:keepNext/>
              <w:keepLines/>
            </w:pPr>
            <w:r w:rsidRPr="00F765BA">
              <w:t>34°&lt; γ ≤ 50°</w:t>
            </w:r>
          </w:p>
        </w:tc>
      </w:tr>
      <w:tr w:rsidR="006608E3" w:rsidRPr="00F765BA" w14:paraId="31606751" w14:textId="77777777" w:rsidTr="00BC215C">
        <w:trPr>
          <w:jc w:val="center"/>
        </w:trPr>
        <w:tc>
          <w:tcPr>
            <w:tcW w:w="2880" w:type="dxa"/>
            <w:hideMark/>
          </w:tcPr>
          <w:p w14:paraId="3A285D6B" w14:textId="77777777" w:rsidR="006608E3" w:rsidRPr="00F765BA" w:rsidRDefault="006608E3" w:rsidP="00BC215C">
            <w:pPr>
              <w:pStyle w:val="Tabletext"/>
              <w:keepNext/>
              <w:keepLines/>
            </w:pPr>
            <w:proofErr w:type="spellStart"/>
            <w:r w:rsidRPr="00F765BA">
              <w:rPr>
                <w:i/>
                <w:iCs/>
              </w:rPr>
              <w:t>L</w:t>
            </w:r>
            <w:r w:rsidRPr="00F765BA">
              <w:rPr>
                <w:i/>
                <w:iCs/>
                <w:vertAlign w:val="subscript"/>
              </w:rPr>
              <w:t>fuse</w:t>
            </w:r>
            <w:proofErr w:type="spellEnd"/>
            <w:r w:rsidRPr="00F765BA">
              <w:t>(γ) = 35 </w:t>
            </w:r>
          </w:p>
        </w:tc>
        <w:tc>
          <w:tcPr>
            <w:tcW w:w="810" w:type="dxa"/>
            <w:hideMark/>
          </w:tcPr>
          <w:p w14:paraId="39949A67" w14:textId="77777777" w:rsidR="006608E3" w:rsidRPr="00F765BA" w:rsidRDefault="006608E3" w:rsidP="00BC215C">
            <w:pPr>
              <w:pStyle w:val="Tabletext"/>
              <w:keepNext/>
              <w:keepLines/>
              <w:jc w:val="center"/>
            </w:pPr>
            <w:r w:rsidRPr="00F765BA">
              <w:t>dB</w:t>
            </w:r>
          </w:p>
        </w:tc>
        <w:tc>
          <w:tcPr>
            <w:tcW w:w="720" w:type="dxa"/>
            <w:hideMark/>
          </w:tcPr>
          <w:p w14:paraId="14F434AB" w14:textId="57F65EAC" w:rsidR="006608E3" w:rsidRPr="00F765BA" w:rsidRDefault="006608E3" w:rsidP="00BC215C">
            <w:pPr>
              <w:pStyle w:val="Tabletext"/>
              <w:keepNext/>
              <w:keepLines/>
              <w:jc w:val="center"/>
            </w:pPr>
            <w:r w:rsidRPr="00F765BA">
              <w:rPr>
                <w:rFonts w:hint="eastAsia"/>
                <w:lang w:eastAsia="zh-CN"/>
              </w:rPr>
              <w:t>对于</w:t>
            </w:r>
          </w:p>
        </w:tc>
        <w:tc>
          <w:tcPr>
            <w:tcW w:w="1710" w:type="dxa"/>
            <w:hideMark/>
          </w:tcPr>
          <w:p w14:paraId="77953007" w14:textId="77777777" w:rsidR="006608E3" w:rsidRPr="00F765BA" w:rsidRDefault="006608E3" w:rsidP="00BC215C">
            <w:pPr>
              <w:pStyle w:val="Tabletext"/>
              <w:keepNext/>
              <w:keepLines/>
            </w:pPr>
            <w:r w:rsidRPr="00F765BA">
              <w:t>50°&lt; γ ≤ 90°</w:t>
            </w:r>
          </w:p>
        </w:tc>
      </w:tr>
    </w:tbl>
    <w:p w14:paraId="094CFF5F" w14:textId="492A5A57" w:rsidR="00416203" w:rsidRPr="00F765BA" w:rsidRDefault="00DF7D3B" w:rsidP="00F96364">
      <w:pPr>
        <w:pStyle w:val="Note"/>
        <w:rPr>
          <w:lang w:eastAsia="zh-CN"/>
        </w:rPr>
      </w:pPr>
      <w:r w:rsidRPr="00F765BA">
        <w:rPr>
          <w:lang w:eastAsia="zh-CN"/>
        </w:rPr>
        <w:t>注：</w:t>
      </w:r>
      <w:r w:rsidR="006608E3" w:rsidRPr="00F765BA">
        <w:rPr>
          <w:rFonts w:hint="eastAsia"/>
          <w:lang w:eastAsia="zh-CN"/>
        </w:rPr>
        <w:t>该机身衰减模型是基于</w:t>
      </w:r>
      <w:r w:rsidR="006608E3" w:rsidRPr="00F765BA">
        <w:rPr>
          <w:rFonts w:hint="eastAsia"/>
          <w:lang w:eastAsia="zh-CN"/>
        </w:rPr>
        <w:t>14.2 GHz</w:t>
      </w:r>
      <w:r w:rsidR="006608E3" w:rsidRPr="00F765BA">
        <w:rPr>
          <w:rFonts w:hint="eastAsia"/>
          <w:lang w:eastAsia="zh-CN"/>
        </w:rPr>
        <w:t>的测量（见</w:t>
      </w:r>
      <w:r w:rsidR="006608E3" w:rsidRPr="00F765BA">
        <w:rPr>
          <w:rFonts w:hint="eastAsia"/>
          <w:lang w:eastAsia="zh-CN"/>
        </w:rPr>
        <w:t>ITU-R M.2221-0</w:t>
      </w:r>
      <w:r w:rsidR="006608E3" w:rsidRPr="00F765BA">
        <w:rPr>
          <w:rFonts w:hint="eastAsia"/>
          <w:lang w:eastAsia="zh-CN"/>
        </w:rPr>
        <w:t>建议书图</w:t>
      </w:r>
      <w:r w:rsidR="006608E3" w:rsidRPr="00F765BA">
        <w:rPr>
          <w:rFonts w:hint="eastAsia"/>
          <w:lang w:eastAsia="zh-CN"/>
        </w:rPr>
        <w:t>3.6-14</w:t>
      </w:r>
      <w:r w:rsidR="006608E3" w:rsidRPr="00F765BA">
        <w:rPr>
          <w:rFonts w:hint="eastAsia"/>
          <w:lang w:eastAsia="zh-CN"/>
        </w:rPr>
        <w:t>）</w:t>
      </w:r>
    </w:p>
    <w:p w14:paraId="4F62D3F2" w14:textId="08CE31F0" w:rsidR="00A66350" w:rsidRPr="00F765BA" w:rsidRDefault="00A66350" w:rsidP="00B155B4">
      <w:pPr>
        <w:pStyle w:val="Heading2CPM"/>
        <w:rPr>
          <w:lang w:eastAsia="zh-CN"/>
        </w:rPr>
      </w:pPr>
      <w:bookmarkStart w:id="43" w:name="_Toc121916257"/>
      <w:bookmarkStart w:id="44" w:name="_Toc121916679"/>
      <w:bookmarkStart w:id="45" w:name="_Toc122006750"/>
      <w:bookmarkStart w:id="46" w:name="_Toc133484597"/>
      <w:bookmarkStart w:id="47" w:name="_Toc133485451"/>
      <w:r w:rsidRPr="00F765BA">
        <w:rPr>
          <w:lang w:eastAsia="zh-CN"/>
        </w:rPr>
        <w:t>2.3</w:t>
      </w:r>
      <w:r w:rsidRPr="00F765BA">
        <w:rPr>
          <w:lang w:eastAsia="zh-CN"/>
        </w:rPr>
        <w:tab/>
      </w:r>
      <w:r w:rsidRPr="00F765BA">
        <w:rPr>
          <w:rFonts w:ascii="SimSun" w:eastAsia="SimSun" w:hAnsi="SimSun" w:cs="SimSun" w:hint="eastAsia"/>
          <w:lang w:eastAsia="zh-CN"/>
        </w:rPr>
        <w:t>计算</w:t>
      </w:r>
      <w:r w:rsidR="00673139" w:rsidRPr="00F765BA">
        <w:rPr>
          <w:rFonts w:ascii="SimSun" w:eastAsia="SimSun" w:hAnsi="SimSun" w:cs="SimSun" w:hint="eastAsia"/>
          <w:lang w:eastAsia="zh-CN"/>
        </w:rPr>
        <w:t>算法</w:t>
      </w:r>
    </w:p>
    <w:bookmarkEnd w:id="43"/>
    <w:bookmarkEnd w:id="44"/>
    <w:bookmarkEnd w:id="45"/>
    <w:bookmarkEnd w:id="46"/>
    <w:bookmarkEnd w:id="47"/>
    <w:p w14:paraId="1D69CC40" w14:textId="607A77E3" w:rsidR="00A66350" w:rsidRPr="00F765BA" w:rsidRDefault="00A66350" w:rsidP="00AC5936">
      <w:pPr>
        <w:ind w:firstLineChars="200" w:firstLine="480"/>
        <w:rPr>
          <w:lang w:eastAsia="zh-CN"/>
        </w:rPr>
      </w:pPr>
      <w:r w:rsidRPr="00F765BA">
        <w:rPr>
          <w:rFonts w:ascii="SimSun" w:hAnsi="SimSun" w:cs="SimSun" w:hint="eastAsia"/>
          <w:lang w:eastAsia="zh-CN"/>
        </w:rPr>
        <w:t>本节就如何应用该审查方法给出了分步说明。</w:t>
      </w:r>
    </w:p>
    <w:p w14:paraId="7ECD64D9" w14:textId="77777777" w:rsidR="00A66350" w:rsidRPr="00F765BA" w:rsidRDefault="00A66350" w:rsidP="00A66350">
      <w:pPr>
        <w:pStyle w:val="EditorsNote"/>
        <w:rPr>
          <w:rFonts w:ascii="STKaiti" w:eastAsia="STKaiti" w:hAnsi="STKaiti"/>
          <w:b/>
          <w:bCs/>
          <w:i w:val="0"/>
          <w:iCs w:val="0"/>
          <w:sz w:val="22"/>
          <w:szCs w:val="22"/>
          <w:lang w:eastAsia="zh-CN"/>
        </w:rPr>
      </w:pPr>
      <w:r w:rsidRPr="00F765BA">
        <w:rPr>
          <w:rFonts w:ascii="STKaiti" w:eastAsia="STKaiti" w:hAnsi="STKaiti" w:cs="SimSun" w:hint="eastAsia"/>
          <w:b/>
          <w:bCs/>
          <w:i w:val="0"/>
          <w:iCs w:val="0"/>
          <w:sz w:val="22"/>
          <w:szCs w:val="22"/>
          <w:lang w:eastAsia="zh-CN"/>
        </w:rPr>
        <w:t>开始</w:t>
      </w:r>
    </w:p>
    <w:p w14:paraId="28A2E27A" w14:textId="0B58A641" w:rsidR="00A66350" w:rsidRPr="00F765BA" w:rsidRDefault="00A66350" w:rsidP="00A66350">
      <w:pPr>
        <w:pStyle w:val="enumlev1"/>
        <w:rPr>
          <w:lang w:eastAsia="zh-CN"/>
        </w:rPr>
      </w:pPr>
      <w:proofErr w:type="spellStart"/>
      <w:r w:rsidRPr="00F765BA">
        <w:rPr>
          <w:lang w:eastAsia="zh-CN"/>
        </w:rPr>
        <w:t>i</w:t>
      </w:r>
      <w:proofErr w:type="spellEnd"/>
      <w:r w:rsidRPr="00F765BA">
        <w:rPr>
          <w:lang w:eastAsia="zh-CN"/>
        </w:rPr>
        <w:t>)</w:t>
      </w:r>
      <w:r w:rsidRPr="00F765BA">
        <w:rPr>
          <w:lang w:eastAsia="zh-CN"/>
        </w:rPr>
        <w:tab/>
      </w:r>
      <w:r w:rsidR="00B67C3A" w:rsidRPr="00F765BA">
        <w:rPr>
          <w:rFonts w:hint="eastAsia"/>
          <w:lang w:eastAsia="zh-CN"/>
        </w:rPr>
        <w:t>对于每个</w:t>
      </w:r>
      <w:r w:rsidR="00B67C3A" w:rsidRPr="00F765BA">
        <w:rPr>
          <w:rFonts w:hint="eastAsia"/>
          <w:lang w:eastAsia="zh-CN"/>
        </w:rPr>
        <w:t>A</w:t>
      </w:r>
      <w:r w:rsidR="00B67C3A" w:rsidRPr="00F765BA">
        <w:rPr>
          <w:lang w:eastAsia="zh-CN"/>
        </w:rPr>
        <w:t>-ESIM</w:t>
      </w:r>
      <w:r w:rsidR="00B67C3A" w:rsidRPr="00F765BA">
        <w:rPr>
          <w:rFonts w:hint="eastAsia"/>
          <w:lang w:eastAsia="zh-CN"/>
        </w:rPr>
        <w:t>高度，有必要根据需要产生尽可能多的</w:t>
      </w:r>
      <w:proofErr w:type="spellStart"/>
      <w:r w:rsidR="00B67C3A" w:rsidRPr="00F765BA">
        <w:rPr>
          <w:rFonts w:eastAsia="Batang"/>
        </w:rPr>
        <w:t>δ</w:t>
      </w:r>
      <w:r w:rsidR="00B67C3A" w:rsidRPr="00F765BA">
        <w:rPr>
          <w:rFonts w:eastAsia="Batang"/>
          <w:i/>
          <w:iCs/>
          <w:vertAlign w:val="subscript"/>
          <w:lang w:eastAsia="zh-CN"/>
        </w:rPr>
        <w:t>n</w:t>
      </w:r>
      <w:proofErr w:type="spellEnd"/>
      <w:r w:rsidR="00B67C3A" w:rsidRPr="00F765BA">
        <w:rPr>
          <w:rFonts w:hint="eastAsia"/>
          <w:lang w:eastAsia="zh-CN"/>
        </w:rPr>
        <w:t>角（入射波的到达角），以便测试是否完全符合适用的一组</w:t>
      </w:r>
      <w:proofErr w:type="spellStart"/>
      <w:r w:rsidR="00B67C3A" w:rsidRPr="00F765BA">
        <w:rPr>
          <w:lang w:eastAsia="zh-CN"/>
        </w:rPr>
        <w:t>pfd</w:t>
      </w:r>
      <w:proofErr w:type="spellEnd"/>
      <w:r w:rsidR="00B67C3A" w:rsidRPr="00F765BA">
        <w:rPr>
          <w:rFonts w:hint="eastAsia"/>
          <w:lang w:eastAsia="zh-CN"/>
        </w:rPr>
        <w:t>限值。</w:t>
      </w:r>
      <w:r w:rsidR="00B67C3A" w:rsidRPr="00F765BA">
        <w:rPr>
          <w:i/>
          <w:lang w:eastAsia="zh-CN"/>
        </w:rPr>
        <w:t>N</w:t>
      </w:r>
      <w:r w:rsidR="00B67C3A" w:rsidRPr="00F765BA">
        <w:rPr>
          <w:rFonts w:hint="eastAsia"/>
          <w:lang w:eastAsia="zh-CN"/>
        </w:rPr>
        <w:t>个角度</w:t>
      </w:r>
      <w:proofErr w:type="spellStart"/>
      <w:r w:rsidR="00B67C3A" w:rsidRPr="00F765BA">
        <w:rPr>
          <w:rFonts w:eastAsia="Batang"/>
        </w:rPr>
        <w:t>δ</w:t>
      </w:r>
      <w:r w:rsidR="00B67C3A" w:rsidRPr="00F765BA">
        <w:rPr>
          <w:rFonts w:eastAsia="Batang"/>
          <w:i/>
          <w:iCs/>
          <w:vertAlign w:val="subscript"/>
          <w:lang w:eastAsia="zh-CN"/>
        </w:rPr>
        <w:t>n</w:t>
      </w:r>
      <w:proofErr w:type="spellEnd"/>
      <w:r w:rsidR="00B67C3A" w:rsidRPr="00F765BA">
        <w:rPr>
          <w:rFonts w:hint="eastAsia"/>
          <w:lang w:eastAsia="zh-CN"/>
        </w:rPr>
        <w:t>必须介于</w:t>
      </w:r>
      <w:r w:rsidR="00B67C3A" w:rsidRPr="00F765BA">
        <w:rPr>
          <w:lang w:eastAsia="zh-CN"/>
        </w:rPr>
        <w:t>0°</w:t>
      </w:r>
      <w:r w:rsidR="00B67C3A" w:rsidRPr="00F765BA">
        <w:rPr>
          <w:rFonts w:hint="eastAsia"/>
          <w:lang w:eastAsia="zh-CN"/>
        </w:rPr>
        <w:t>和</w:t>
      </w:r>
      <w:r w:rsidR="00B67C3A" w:rsidRPr="00F765BA">
        <w:rPr>
          <w:lang w:eastAsia="zh-CN"/>
        </w:rPr>
        <w:t>90°</w:t>
      </w:r>
      <w:r w:rsidR="00B67C3A" w:rsidRPr="00F765BA">
        <w:rPr>
          <w:rFonts w:hint="eastAsia"/>
          <w:lang w:eastAsia="zh-CN"/>
        </w:rPr>
        <w:t>之间，并且具有与预设</w:t>
      </w:r>
      <w:proofErr w:type="spellStart"/>
      <w:r w:rsidR="00B67C3A" w:rsidRPr="00F765BA">
        <w:rPr>
          <w:lang w:eastAsia="zh-CN"/>
        </w:rPr>
        <w:t>pfd</w:t>
      </w:r>
      <w:proofErr w:type="spellEnd"/>
      <w:r w:rsidR="00B67C3A" w:rsidRPr="00F765BA">
        <w:rPr>
          <w:rFonts w:hint="eastAsia"/>
          <w:lang w:eastAsia="zh-CN"/>
        </w:rPr>
        <w:t>限值粒度相兼容的分辨率。每个角度</w:t>
      </w:r>
      <w:proofErr w:type="spellStart"/>
      <w:r w:rsidR="00B67C3A" w:rsidRPr="00F765BA">
        <w:rPr>
          <w:rFonts w:eastAsia="Batang"/>
        </w:rPr>
        <w:t>δ</w:t>
      </w:r>
      <w:r w:rsidR="00B67C3A" w:rsidRPr="00F765BA">
        <w:rPr>
          <w:rFonts w:eastAsia="Batang"/>
          <w:i/>
          <w:iCs/>
          <w:vertAlign w:val="subscript"/>
          <w:lang w:eastAsia="zh-CN"/>
        </w:rPr>
        <w:t>n</w:t>
      </w:r>
      <w:proofErr w:type="spellEnd"/>
      <w:r w:rsidR="00B67C3A" w:rsidRPr="00F765BA">
        <w:rPr>
          <w:rFonts w:hint="eastAsia"/>
          <w:lang w:eastAsia="zh-CN"/>
        </w:rPr>
        <w:t>将分别对应于地面上的</w:t>
      </w:r>
      <w:r w:rsidR="00B67C3A" w:rsidRPr="00F765BA">
        <w:rPr>
          <w:i/>
          <w:lang w:eastAsia="zh-CN"/>
        </w:rPr>
        <w:t>N</w:t>
      </w:r>
      <w:r w:rsidR="00B67C3A" w:rsidRPr="00F765BA">
        <w:rPr>
          <w:rFonts w:hint="eastAsia"/>
          <w:lang w:eastAsia="zh-CN"/>
        </w:rPr>
        <w:t>个点。</w:t>
      </w:r>
    </w:p>
    <w:p w14:paraId="0BD72FBA" w14:textId="5E5E9645" w:rsidR="00A66350" w:rsidRPr="00F765BA" w:rsidRDefault="00A66350" w:rsidP="00A66350">
      <w:pPr>
        <w:pStyle w:val="enumlev1"/>
        <w:rPr>
          <w:lang w:eastAsia="zh-CN"/>
        </w:rPr>
      </w:pPr>
      <w:r w:rsidRPr="00F765BA">
        <w:rPr>
          <w:lang w:eastAsia="zh-CN"/>
        </w:rPr>
        <w:t>ii)</w:t>
      </w:r>
      <w:r w:rsidRPr="00F765BA">
        <w:rPr>
          <w:lang w:eastAsia="zh-CN"/>
        </w:rPr>
        <w:tab/>
      </w:r>
      <w:r w:rsidR="00B67C3A" w:rsidRPr="00F765BA">
        <w:rPr>
          <w:rFonts w:ascii="SimSun" w:hAnsi="SimSun" w:cs="SimSun" w:hint="eastAsia"/>
          <w:lang w:eastAsia="zh-CN"/>
        </w:rPr>
        <w:t>对于每个高度</w:t>
      </w:r>
      <w:proofErr w:type="spellStart"/>
      <w:r w:rsidR="00AC5936" w:rsidRPr="00AA4657">
        <w:rPr>
          <w:i/>
          <w:iCs/>
          <w:sz w:val="22"/>
          <w:szCs w:val="22"/>
          <w:lang w:eastAsia="zh-CN"/>
        </w:rPr>
        <w:t>H</w:t>
      </w:r>
      <w:r w:rsidR="00AC5936" w:rsidRPr="00AA4657">
        <w:rPr>
          <w:i/>
          <w:iCs/>
          <w:sz w:val="22"/>
          <w:szCs w:val="22"/>
          <w:vertAlign w:val="subscript"/>
          <w:lang w:eastAsia="zh-CN"/>
        </w:rPr>
        <w:t>j</w:t>
      </w:r>
      <w:proofErr w:type="spellEnd"/>
      <w:r w:rsidR="00AC5936" w:rsidRPr="00AA4657">
        <w:rPr>
          <w:sz w:val="22"/>
          <w:szCs w:val="22"/>
          <w:vertAlign w:val="subscript"/>
          <w:lang w:eastAsia="zh-CN"/>
        </w:rPr>
        <w:t> </w:t>
      </w:r>
      <w:r w:rsidR="00AC5936" w:rsidRPr="00AA4657">
        <w:rPr>
          <w:sz w:val="22"/>
          <w:szCs w:val="22"/>
          <w:lang w:eastAsia="zh-CN"/>
        </w:rPr>
        <w:t xml:space="preserve">= </w:t>
      </w:r>
      <w:proofErr w:type="spellStart"/>
      <w:r w:rsidR="00AC5936" w:rsidRPr="00AA4657">
        <w:rPr>
          <w:i/>
          <w:iCs/>
          <w:sz w:val="22"/>
          <w:szCs w:val="22"/>
          <w:lang w:eastAsia="zh-CN"/>
        </w:rPr>
        <w:t>H</w:t>
      </w:r>
      <w:r w:rsidR="00AC5936" w:rsidRPr="00AA4657">
        <w:rPr>
          <w:i/>
          <w:iCs/>
          <w:sz w:val="22"/>
          <w:szCs w:val="22"/>
          <w:vertAlign w:val="subscript"/>
          <w:lang w:eastAsia="zh-CN"/>
        </w:rPr>
        <w:t>min</w:t>
      </w:r>
      <w:proofErr w:type="spellEnd"/>
      <w:r w:rsidR="00AC5936" w:rsidRPr="00AA4657">
        <w:rPr>
          <w:sz w:val="22"/>
          <w:szCs w:val="22"/>
          <w:lang w:eastAsia="zh-CN"/>
        </w:rPr>
        <w:t xml:space="preserve">, </w:t>
      </w:r>
      <w:proofErr w:type="spellStart"/>
      <w:r w:rsidR="00AC5936" w:rsidRPr="00AA4657">
        <w:rPr>
          <w:i/>
          <w:iCs/>
          <w:sz w:val="22"/>
          <w:szCs w:val="22"/>
          <w:lang w:eastAsia="zh-CN"/>
        </w:rPr>
        <w:t>H</w:t>
      </w:r>
      <w:r w:rsidR="00AC5936" w:rsidRPr="00AA4657">
        <w:rPr>
          <w:i/>
          <w:iCs/>
          <w:sz w:val="22"/>
          <w:szCs w:val="22"/>
          <w:vertAlign w:val="subscript"/>
          <w:lang w:eastAsia="zh-CN"/>
        </w:rPr>
        <w:t>min</w:t>
      </w:r>
      <w:proofErr w:type="spellEnd"/>
      <w:r w:rsidR="00AC5936" w:rsidRPr="00AA4657">
        <w:rPr>
          <w:sz w:val="22"/>
          <w:szCs w:val="22"/>
          <w:vertAlign w:val="subscript"/>
          <w:lang w:eastAsia="zh-CN"/>
        </w:rPr>
        <w:t xml:space="preserve"> </w:t>
      </w:r>
      <w:r w:rsidR="00AC5936" w:rsidRPr="00AA4657">
        <w:rPr>
          <w:sz w:val="22"/>
          <w:szCs w:val="22"/>
          <w:lang w:eastAsia="zh-CN"/>
        </w:rPr>
        <w:t xml:space="preserve">+ </w:t>
      </w:r>
      <w:proofErr w:type="spellStart"/>
      <w:r w:rsidR="00AC5936" w:rsidRPr="00AA4657">
        <w:rPr>
          <w:i/>
          <w:iCs/>
          <w:sz w:val="22"/>
          <w:szCs w:val="22"/>
          <w:lang w:eastAsia="zh-CN"/>
        </w:rPr>
        <w:t>H</w:t>
      </w:r>
      <w:r w:rsidR="00AC5936" w:rsidRPr="00AA4657">
        <w:rPr>
          <w:i/>
          <w:iCs/>
          <w:sz w:val="22"/>
          <w:szCs w:val="22"/>
          <w:vertAlign w:val="subscript"/>
          <w:lang w:eastAsia="zh-CN"/>
        </w:rPr>
        <w:t>step</w:t>
      </w:r>
      <w:proofErr w:type="spellEnd"/>
      <w:r w:rsidR="00AC5936" w:rsidRPr="00AA4657">
        <w:rPr>
          <w:sz w:val="22"/>
          <w:szCs w:val="22"/>
          <w:lang w:eastAsia="zh-CN"/>
        </w:rPr>
        <w:t xml:space="preserve">, …, </w:t>
      </w:r>
      <w:proofErr w:type="spellStart"/>
      <w:r w:rsidR="00AC5936" w:rsidRPr="00AA4657">
        <w:rPr>
          <w:i/>
          <w:iCs/>
          <w:sz w:val="22"/>
          <w:szCs w:val="22"/>
          <w:lang w:eastAsia="zh-CN"/>
        </w:rPr>
        <w:t>H</w:t>
      </w:r>
      <w:r w:rsidR="00AC5936" w:rsidRPr="00AA4657">
        <w:rPr>
          <w:i/>
          <w:iCs/>
          <w:sz w:val="22"/>
          <w:szCs w:val="22"/>
          <w:vertAlign w:val="subscript"/>
          <w:lang w:eastAsia="zh-CN"/>
        </w:rPr>
        <w:t>max</w:t>
      </w:r>
      <w:proofErr w:type="spellEnd"/>
      <w:r w:rsidR="00B67C3A" w:rsidRPr="00F765BA">
        <w:rPr>
          <w:rFonts w:hint="eastAsia"/>
          <w:lang w:eastAsia="zh-CN"/>
        </w:rPr>
        <w:t>：</w:t>
      </w:r>
    </w:p>
    <w:p w14:paraId="594E9809" w14:textId="77777777" w:rsidR="00A66350" w:rsidRPr="00F765BA" w:rsidRDefault="00A66350" w:rsidP="00A66350">
      <w:pPr>
        <w:pStyle w:val="enumlev2"/>
        <w:rPr>
          <w:lang w:eastAsia="zh-CN"/>
        </w:rPr>
      </w:pPr>
      <w:r w:rsidRPr="00F765BA">
        <w:rPr>
          <w:rFonts w:eastAsia="STKaiti"/>
          <w:i/>
          <w:iCs/>
          <w:lang w:eastAsia="zh-CN"/>
        </w:rPr>
        <w:t>a)</w:t>
      </w:r>
      <w:r w:rsidRPr="00F765BA">
        <w:rPr>
          <w:lang w:eastAsia="zh-CN"/>
        </w:rPr>
        <w:tab/>
      </w:r>
      <w:r w:rsidRPr="00F765BA">
        <w:rPr>
          <w:lang w:eastAsia="zh-CN"/>
        </w:rPr>
        <w:t>设置</w:t>
      </w:r>
      <w:r w:rsidRPr="00F765BA">
        <w:rPr>
          <w:lang w:eastAsia="zh-CN"/>
        </w:rPr>
        <w:t>A_ESIM</w:t>
      </w:r>
      <w:r w:rsidRPr="00F765BA">
        <w:rPr>
          <w:lang w:eastAsia="zh-CN"/>
        </w:rPr>
        <w:t>高度为</w:t>
      </w:r>
      <w:proofErr w:type="spellStart"/>
      <w:r w:rsidRPr="00F765BA">
        <w:rPr>
          <w:rFonts w:eastAsia="STKaiti"/>
          <w:i/>
          <w:iCs/>
          <w:lang w:eastAsia="zh-CN"/>
        </w:rPr>
        <w:t>H</w:t>
      </w:r>
      <w:r w:rsidRPr="00F765BA">
        <w:rPr>
          <w:rFonts w:eastAsia="STKaiti"/>
          <w:i/>
          <w:iCs/>
          <w:vertAlign w:val="subscript"/>
          <w:lang w:eastAsia="zh-CN"/>
        </w:rPr>
        <w:t>j</w:t>
      </w:r>
      <w:proofErr w:type="spellEnd"/>
    </w:p>
    <w:p w14:paraId="372B6437" w14:textId="1E144A17" w:rsidR="00A66350" w:rsidRPr="00F765BA" w:rsidRDefault="00A66350" w:rsidP="00A66350">
      <w:pPr>
        <w:pStyle w:val="enumlev2"/>
        <w:keepNext/>
        <w:rPr>
          <w:lang w:eastAsia="zh-CN"/>
        </w:rPr>
      </w:pPr>
      <w:r w:rsidRPr="00F765BA">
        <w:rPr>
          <w:i/>
          <w:iCs/>
          <w:lang w:eastAsia="zh-CN"/>
        </w:rPr>
        <w:t>b)</w:t>
      </w:r>
      <w:r w:rsidRPr="00F765BA">
        <w:rPr>
          <w:lang w:eastAsia="zh-CN"/>
        </w:rPr>
        <w:tab/>
      </w:r>
      <w:r w:rsidRPr="00F765BA">
        <w:rPr>
          <w:lang w:eastAsia="zh-CN"/>
        </w:rPr>
        <w:t>对于上述</w:t>
      </w:r>
      <w:proofErr w:type="spellStart"/>
      <w:proofErr w:type="gramStart"/>
      <w:r w:rsidRPr="00F765BA">
        <w:rPr>
          <w:lang w:eastAsia="zh-CN"/>
        </w:rPr>
        <w:t>i</w:t>
      </w:r>
      <w:proofErr w:type="spellEnd"/>
      <w:r w:rsidRPr="00F765BA">
        <w:rPr>
          <w:lang w:eastAsia="zh-CN"/>
        </w:rPr>
        <w:t>)</w:t>
      </w:r>
      <w:r w:rsidRPr="00F765BA">
        <w:rPr>
          <w:lang w:eastAsia="zh-CN"/>
        </w:rPr>
        <w:t>中产生的</w:t>
      </w:r>
      <w:proofErr w:type="gramEnd"/>
      <w:r w:rsidR="00C5744F" w:rsidRPr="00F765BA">
        <w:rPr>
          <w:rFonts w:hint="eastAsia"/>
          <w:lang w:eastAsia="zh-CN"/>
        </w:rPr>
        <w:t>、</w:t>
      </w:r>
      <w:r w:rsidRPr="00F765BA">
        <w:rPr>
          <w:lang w:eastAsia="zh-CN"/>
        </w:rPr>
        <w:t>从</w:t>
      </w:r>
      <w:r w:rsidRPr="00F765BA">
        <w:rPr>
          <w:lang w:eastAsia="zh-CN"/>
        </w:rPr>
        <w:t>A-ESIM</w:t>
      </w:r>
      <w:r w:rsidRPr="00F765BA">
        <w:rPr>
          <w:lang w:eastAsia="zh-CN"/>
        </w:rPr>
        <w:t>视角看相对于</w:t>
      </w:r>
      <w:r w:rsidRPr="00F765BA">
        <w:rPr>
          <w:rFonts w:eastAsia="STKaiti"/>
          <w:iCs/>
          <w:lang w:eastAsia="zh-CN"/>
        </w:rPr>
        <w:t>N</w:t>
      </w:r>
      <w:r w:rsidRPr="00F765BA">
        <w:rPr>
          <w:lang w:eastAsia="zh-CN"/>
        </w:rPr>
        <w:t>个角度中的每个角度</w:t>
      </w:r>
      <w:proofErr w:type="spellStart"/>
      <w:r w:rsidRPr="00F765BA">
        <w:t>δ</w:t>
      </w:r>
      <w:r w:rsidRPr="00F765BA">
        <w:rPr>
          <w:rFonts w:eastAsia="STKaiti"/>
          <w:i/>
          <w:vertAlign w:val="subscript"/>
          <w:lang w:eastAsia="zh-CN"/>
        </w:rPr>
        <w:t>n</w:t>
      </w:r>
      <w:proofErr w:type="spellEnd"/>
      <w:r w:rsidRPr="00F765BA">
        <w:rPr>
          <w:lang w:eastAsia="zh-CN"/>
        </w:rPr>
        <w:t>，使用以下公式计算水平线以下的角度</w:t>
      </w:r>
      <w:proofErr w:type="spellStart"/>
      <w:r w:rsidRPr="00F765BA">
        <w:t>γ</w:t>
      </w:r>
      <w:r w:rsidRPr="00F765BA">
        <w:rPr>
          <w:rFonts w:eastAsia="STKaiti"/>
          <w:i/>
          <w:iCs/>
          <w:vertAlign w:val="subscript"/>
          <w:lang w:eastAsia="zh-CN"/>
        </w:rPr>
        <w:t>j,n</w:t>
      </w:r>
      <w:proofErr w:type="spellEnd"/>
      <w:r w:rsidRPr="00F765BA">
        <w:rPr>
          <w:lang w:eastAsia="zh-CN"/>
        </w:rPr>
        <w:t>：</w:t>
      </w:r>
    </w:p>
    <w:p w14:paraId="16B06EBF" w14:textId="74077CDD" w:rsidR="00A66350" w:rsidRPr="00F765BA" w:rsidRDefault="00A66350" w:rsidP="00A66350">
      <w:pPr>
        <w:pStyle w:val="Equation"/>
        <w:keepNext/>
        <w:rPr>
          <w:lang w:eastAsia="zh-CN"/>
        </w:rPr>
      </w:pPr>
      <w:r w:rsidRPr="00F765BA">
        <w:rPr>
          <w:lang w:eastAsia="zh-CN"/>
        </w:rPr>
        <w:tab/>
      </w:r>
      <w:r w:rsidRPr="00F765BA">
        <w:rPr>
          <w:lang w:eastAsia="zh-CN"/>
        </w:rPr>
        <w:tab/>
      </w:r>
      <w:r w:rsidRPr="00F765BA">
        <w:rPr>
          <w:position w:val="-42"/>
        </w:rPr>
        <w:object w:dxaOrig="2760" w:dyaOrig="960" w14:anchorId="54DD4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46.8pt" o:ole="">
            <v:imagedata r:id="rId13" o:title=""/>
          </v:shape>
          <o:OLEObject Type="Embed" ProgID="Equation.DSMT4" ShapeID="_x0000_i1025" DrawAspect="Content" ObjectID="_1761497807" r:id="rId14"/>
        </w:object>
      </w:r>
      <w:r w:rsidRPr="00F765BA">
        <w:rPr>
          <w:lang w:eastAsia="zh-CN"/>
        </w:rPr>
        <w:tab/>
        <w:t>(</w:t>
      </w:r>
      <w:r w:rsidR="00AC5936">
        <w:rPr>
          <w:lang w:eastAsia="zh-CN"/>
        </w:rPr>
        <w:t>1</w:t>
      </w:r>
      <w:r w:rsidRPr="00F765BA">
        <w:rPr>
          <w:lang w:eastAsia="zh-CN"/>
        </w:rPr>
        <w:t>)</w:t>
      </w:r>
    </w:p>
    <w:p w14:paraId="099543EC" w14:textId="77777777" w:rsidR="00A66350" w:rsidRPr="00F765BA" w:rsidRDefault="00A66350" w:rsidP="00A66350">
      <w:pPr>
        <w:pStyle w:val="enumlev2"/>
        <w:rPr>
          <w:lang w:eastAsia="zh-CN"/>
        </w:rPr>
      </w:pPr>
      <w:r w:rsidRPr="00F765BA">
        <w:rPr>
          <w:lang w:eastAsia="zh-CN"/>
        </w:rPr>
        <w:tab/>
      </w:r>
      <w:r w:rsidRPr="00F765BA">
        <w:rPr>
          <w:rFonts w:cs="SimSun" w:hint="eastAsia"/>
          <w:lang w:eastAsia="zh-CN"/>
        </w:rPr>
        <w:t>其中</w:t>
      </w:r>
      <w:r w:rsidRPr="00F765BA">
        <w:rPr>
          <w:rFonts w:eastAsia="STKaiti"/>
          <w:i/>
          <w:iCs/>
          <w:lang w:eastAsia="zh-CN"/>
        </w:rPr>
        <w:t>R</w:t>
      </w:r>
      <w:r w:rsidRPr="00F765BA">
        <w:rPr>
          <w:rFonts w:eastAsia="STKaiti"/>
          <w:i/>
          <w:iCs/>
          <w:vertAlign w:val="subscript"/>
          <w:lang w:eastAsia="zh-CN"/>
        </w:rPr>
        <w:t>e</w:t>
      </w:r>
      <w:r w:rsidRPr="00F765BA">
        <w:rPr>
          <w:rFonts w:hint="eastAsia"/>
          <w:lang w:eastAsia="zh-CN"/>
        </w:rPr>
        <w:t>是平均地球半径</w:t>
      </w:r>
    </w:p>
    <w:p w14:paraId="3E5B607E" w14:textId="77777777" w:rsidR="00A66350" w:rsidRPr="00F765BA" w:rsidRDefault="00A66350" w:rsidP="00A66350">
      <w:pPr>
        <w:pStyle w:val="enumlev2"/>
        <w:rPr>
          <w:lang w:eastAsia="zh-CN"/>
        </w:rPr>
      </w:pPr>
      <w:r w:rsidRPr="00F765BA">
        <w:rPr>
          <w:rFonts w:eastAsia="STKaiti"/>
          <w:i/>
          <w:lang w:eastAsia="zh-CN"/>
        </w:rPr>
        <w:t>c)</w:t>
      </w:r>
      <w:r w:rsidRPr="00F765BA">
        <w:rPr>
          <w:lang w:eastAsia="zh-CN"/>
        </w:rPr>
        <w:tab/>
      </w:r>
      <w:r w:rsidRPr="00F765BA">
        <w:rPr>
          <w:lang w:eastAsia="zh-CN"/>
        </w:rPr>
        <w:t>对于</w:t>
      </w:r>
      <w:r w:rsidRPr="00F765BA">
        <w:rPr>
          <w:rFonts w:eastAsia="STKaiti"/>
          <w:i/>
          <w:lang w:eastAsia="zh-CN"/>
        </w:rPr>
        <w:t>n</w:t>
      </w:r>
      <w:r w:rsidRPr="00F765BA">
        <w:rPr>
          <w:rFonts w:eastAsia="STKaiti"/>
          <w:lang w:eastAsia="zh-CN"/>
        </w:rPr>
        <w:t> </w:t>
      </w:r>
      <w:r w:rsidRPr="00F765BA">
        <w:rPr>
          <w:lang w:eastAsia="zh-CN"/>
        </w:rPr>
        <w:t xml:space="preserve">= 1, …, </w:t>
      </w:r>
      <w:r w:rsidRPr="00F765BA">
        <w:rPr>
          <w:rFonts w:eastAsia="STKaiti"/>
          <w:i/>
          <w:lang w:eastAsia="zh-CN"/>
        </w:rPr>
        <w:t>N</w:t>
      </w:r>
      <w:r w:rsidRPr="00F765BA">
        <w:rPr>
          <w:rFonts w:eastAsia="STKaiti"/>
          <w:lang w:eastAsia="zh-CN"/>
        </w:rPr>
        <w:t>，</w:t>
      </w:r>
      <w:r w:rsidRPr="00F765BA">
        <w:rPr>
          <w:lang w:eastAsia="zh-CN"/>
        </w:rPr>
        <w:t>计算</w:t>
      </w:r>
      <w:r w:rsidRPr="00F765BA">
        <w:rPr>
          <w:lang w:eastAsia="zh-CN"/>
        </w:rPr>
        <w:t>A-ESIM</w:t>
      </w:r>
      <w:r w:rsidRPr="00F765BA">
        <w:rPr>
          <w:lang w:eastAsia="zh-CN"/>
        </w:rPr>
        <w:t>和地面测试点之间的距离</w:t>
      </w:r>
      <w:proofErr w:type="spellStart"/>
      <w:proofErr w:type="gramStart"/>
      <w:r w:rsidRPr="00F765BA">
        <w:rPr>
          <w:rFonts w:eastAsia="STKaiti"/>
          <w:i/>
          <w:lang w:eastAsia="zh-CN"/>
        </w:rPr>
        <w:t>D</w:t>
      </w:r>
      <w:r w:rsidRPr="00F765BA">
        <w:rPr>
          <w:rFonts w:eastAsia="STKaiti"/>
          <w:i/>
          <w:vertAlign w:val="subscript"/>
          <w:lang w:eastAsia="zh-CN"/>
        </w:rPr>
        <w:t>j,n</w:t>
      </w:r>
      <w:proofErr w:type="spellEnd"/>
      <w:proofErr w:type="gramEnd"/>
      <w:r w:rsidRPr="00F765BA">
        <w:rPr>
          <w:rFonts w:hint="eastAsia"/>
          <w:lang w:eastAsia="zh-CN"/>
        </w:rPr>
        <w:t>，</w:t>
      </w:r>
      <w:r w:rsidRPr="00F765BA">
        <w:rPr>
          <w:lang w:eastAsia="zh-CN"/>
        </w:rPr>
        <w:t>以</w:t>
      </w:r>
      <w:r w:rsidRPr="00F765BA">
        <w:rPr>
          <w:rFonts w:hint="eastAsia"/>
          <w:lang w:eastAsia="zh-CN"/>
        </w:rPr>
        <w:t>公里</w:t>
      </w:r>
      <w:r w:rsidRPr="00F765BA">
        <w:rPr>
          <w:lang w:eastAsia="zh-CN"/>
        </w:rPr>
        <w:t>为单位：</w:t>
      </w:r>
    </w:p>
    <w:p w14:paraId="52919E9C" w14:textId="76ACDB92" w:rsidR="00A66350" w:rsidRPr="00F765BA" w:rsidRDefault="00A66350" w:rsidP="00A66350">
      <w:pPr>
        <w:pStyle w:val="Equation"/>
        <w:rPr>
          <w:lang w:eastAsia="zh-CN"/>
        </w:rPr>
      </w:pPr>
      <w:r w:rsidRPr="00F765BA">
        <w:rPr>
          <w:lang w:eastAsia="zh-CN"/>
        </w:rPr>
        <w:tab/>
      </w:r>
      <w:r w:rsidRPr="00F765BA">
        <w:rPr>
          <w:lang w:eastAsia="zh-CN"/>
        </w:rPr>
        <w:tab/>
      </w:r>
      <w:r w:rsidRPr="00F765BA">
        <w:rPr>
          <w:position w:val="-20"/>
        </w:rPr>
        <w:object w:dxaOrig="5240" w:dyaOrig="639" w14:anchorId="473D4718">
          <v:shape id="_x0000_i1026" type="#_x0000_t75" style="width:262.2pt;height:31.8pt" o:ole="">
            <v:imagedata r:id="rId15" o:title=""/>
          </v:shape>
          <o:OLEObject Type="Embed" ProgID="Equation.DSMT4" ShapeID="_x0000_i1026" DrawAspect="Content" ObjectID="_1761497808" r:id="rId16"/>
        </w:object>
      </w:r>
      <w:r w:rsidRPr="00F765BA">
        <w:rPr>
          <w:lang w:eastAsia="zh-CN"/>
        </w:rPr>
        <w:tab/>
        <w:t>(</w:t>
      </w:r>
      <w:r w:rsidR="00AC5936">
        <w:rPr>
          <w:lang w:eastAsia="zh-CN"/>
        </w:rPr>
        <w:t>2</w:t>
      </w:r>
      <w:r w:rsidRPr="00F765BA">
        <w:rPr>
          <w:lang w:eastAsia="zh-CN"/>
        </w:rPr>
        <w:t>)</w:t>
      </w:r>
    </w:p>
    <w:p w14:paraId="377EA289" w14:textId="6849F0A3" w:rsidR="00A66350" w:rsidRPr="00F765BA" w:rsidRDefault="00A66350" w:rsidP="00A66350">
      <w:pPr>
        <w:pStyle w:val="enumlev2"/>
        <w:rPr>
          <w:lang w:eastAsia="zh-CN"/>
        </w:rPr>
      </w:pPr>
      <w:r w:rsidRPr="00F765BA">
        <w:rPr>
          <w:rFonts w:eastAsia="STKaiti"/>
          <w:i/>
          <w:lang w:eastAsia="zh-CN"/>
        </w:rPr>
        <w:t>d)</w:t>
      </w:r>
      <w:r w:rsidRPr="00F765BA">
        <w:rPr>
          <w:lang w:eastAsia="zh-CN"/>
        </w:rPr>
        <w:tab/>
      </w:r>
      <w:r w:rsidR="00C5744F" w:rsidRPr="00F765BA">
        <w:rPr>
          <w:lang w:eastAsia="zh-CN"/>
        </w:rPr>
        <w:t>对于</w:t>
      </w:r>
      <w:r w:rsidR="00C5744F" w:rsidRPr="00F765BA">
        <w:rPr>
          <w:rFonts w:eastAsia="STKaiti"/>
          <w:i/>
          <w:lang w:eastAsia="zh-CN"/>
        </w:rPr>
        <w:t>n</w:t>
      </w:r>
      <w:r w:rsidR="00C5744F" w:rsidRPr="00F765BA">
        <w:rPr>
          <w:rFonts w:eastAsia="STKaiti"/>
          <w:lang w:eastAsia="zh-CN"/>
        </w:rPr>
        <w:t> </w:t>
      </w:r>
      <w:r w:rsidR="00C5744F" w:rsidRPr="00F765BA">
        <w:rPr>
          <w:lang w:eastAsia="zh-CN"/>
        </w:rPr>
        <w:t xml:space="preserve">= 1, …, </w:t>
      </w:r>
      <w:r w:rsidR="00C5744F" w:rsidRPr="00F765BA">
        <w:rPr>
          <w:rFonts w:eastAsia="STKaiti"/>
          <w:i/>
          <w:lang w:eastAsia="zh-CN"/>
        </w:rPr>
        <w:t>N</w:t>
      </w:r>
      <w:r w:rsidR="00C5744F" w:rsidRPr="00F765BA">
        <w:rPr>
          <w:rFonts w:eastAsia="STKaiti"/>
          <w:lang w:eastAsia="zh-CN"/>
        </w:rPr>
        <w:t>，</w:t>
      </w:r>
      <w:r w:rsidRPr="00F765BA">
        <w:rPr>
          <w:lang w:eastAsia="zh-CN"/>
        </w:rPr>
        <w:t>计算适用于</w:t>
      </w:r>
      <w:r w:rsidR="00C5744F" w:rsidRPr="00F765BA">
        <w:rPr>
          <w:lang w:eastAsia="zh-CN"/>
        </w:rPr>
        <w:t>各个上述</w:t>
      </w:r>
      <w:proofErr w:type="gramStart"/>
      <w:r w:rsidR="00C5744F" w:rsidRPr="00F765BA">
        <w:rPr>
          <w:rFonts w:eastAsia="STKaiti"/>
          <w:i/>
          <w:lang w:eastAsia="zh-CN"/>
        </w:rPr>
        <w:t>b)</w:t>
      </w:r>
      <w:r w:rsidR="00C5744F" w:rsidRPr="00F765BA">
        <w:rPr>
          <w:lang w:eastAsia="zh-CN"/>
        </w:rPr>
        <w:t>中得出的角度</w:t>
      </w:r>
      <w:proofErr w:type="spellStart"/>
      <w:proofErr w:type="gramEnd"/>
      <w:r w:rsidR="00C5744F" w:rsidRPr="00F765BA">
        <w:t>γ</w:t>
      </w:r>
      <w:r w:rsidR="00C5744F" w:rsidRPr="00F765BA">
        <w:rPr>
          <w:rFonts w:eastAsia="STKaiti"/>
          <w:i/>
          <w:iCs/>
          <w:vertAlign w:val="subscript"/>
          <w:lang w:eastAsia="zh-CN"/>
        </w:rPr>
        <w:t>j,n</w:t>
      </w:r>
      <w:proofErr w:type="spellEnd"/>
      <w:r w:rsidR="00C5744F" w:rsidRPr="00F765BA">
        <w:rPr>
          <w:i/>
          <w:lang w:eastAsia="zh-CN"/>
        </w:rPr>
        <w:t xml:space="preserve"> </w:t>
      </w:r>
      <w:r w:rsidRPr="00F765BA">
        <w:rPr>
          <w:lang w:eastAsia="zh-CN"/>
        </w:rPr>
        <w:t>的机身</w:t>
      </w:r>
      <w:r w:rsidRPr="00F765BA">
        <w:rPr>
          <w:rFonts w:hint="eastAsia"/>
          <w:lang w:eastAsia="zh-CN"/>
        </w:rPr>
        <w:t>衰减</w:t>
      </w:r>
      <w:proofErr w:type="spellStart"/>
      <w:r w:rsidRPr="00F765BA">
        <w:rPr>
          <w:rFonts w:eastAsia="STKaiti"/>
          <w:i/>
          <w:lang w:eastAsia="zh-CN"/>
        </w:rPr>
        <w:t>L</w:t>
      </w:r>
      <w:r w:rsidRPr="00F765BA">
        <w:rPr>
          <w:rFonts w:eastAsia="STKaiti"/>
          <w:i/>
          <w:vertAlign w:val="subscript"/>
          <w:lang w:eastAsia="zh-CN"/>
        </w:rPr>
        <w:t>f</w:t>
      </w:r>
      <w:proofErr w:type="spellEnd"/>
      <w:r w:rsidRPr="00F765BA">
        <w:rPr>
          <w:rFonts w:eastAsia="STKaiti"/>
          <w:i/>
          <w:vertAlign w:val="subscript"/>
          <w:lang w:eastAsia="zh-CN"/>
        </w:rPr>
        <w:t xml:space="preserve"> </w:t>
      </w:r>
      <w:proofErr w:type="spellStart"/>
      <w:r w:rsidRPr="00F765BA">
        <w:rPr>
          <w:rFonts w:eastAsia="STKaiti"/>
          <w:i/>
          <w:vertAlign w:val="subscript"/>
          <w:lang w:eastAsia="zh-CN"/>
        </w:rPr>
        <w:t>j,n</w:t>
      </w:r>
      <w:proofErr w:type="spellEnd"/>
      <w:r w:rsidRPr="00F765BA">
        <w:rPr>
          <w:lang w:eastAsia="zh-CN"/>
        </w:rPr>
        <w:t xml:space="preserve"> (dB)</w:t>
      </w:r>
      <w:r w:rsidRPr="00F765BA">
        <w:rPr>
          <w:rFonts w:hint="eastAsia"/>
          <w:lang w:eastAsia="zh-CN"/>
        </w:rPr>
        <w:t>。</w:t>
      </w:r>
    </w:p>
    <w:p w14:paraId="102E2FC6" w14:textId="74D1B5D3" w:rsidR="00A66350" w:rsidRPr="00F765BA" w:rsidRDefault="00A66350" w:rsidP="00C5744F">
      <w:pPr>
        <w:pStyle w:val="enumlev2"/>
        <w:rPr>
          <w:lang w:eastAsia="zh-CN"/>
        </w:rPr>
      </w:pPr>
      <w:r w:rsidRPr="00F765BA">
        <w:rPr>
          <w:rFonts w:eastAsia="STKaiti"/>
          <w:i/>
          <w:lang w:eastAsia="zh-CN"/>
        </w:rPr>
        <w:t>e)</w:t>
      </w:r>
      <w:r w:rsidRPr="00F765BA">
        <w:rPr>
          <w:lang w:eastAsia="zh-CN"/>
        </w:rPr>
        <w:tab/>
      </w:r>
      <w:r w:rsidR="00C5744F" w:rsidRPr="00F765BA">
        <w:rPr>
          <w:rFonts w:hint="eastAsia"/>
          <w:lang w:eastAsia="zh-CN"/>
        </w:rPr>
        <w:t>根据</w:t>
      </w:r>
      <w:r w:rsidR="00C5744F" w:rsidRPr="00F765BA">
        <w:rPr>
          <w:rFonts w:hint="eastAsia"/>
          <w:lang w:eastAsia="zh-CN"/>
        </w:rPr>
        <w:t>ITU</w:t>
      </w:r>
      <w:r w:rsidR="00C5744F" w:rsidRPr="00F765BA">
        <w:rPr>
          <w:lang w:eastAsia="zh-CN"/>
        </w:rPr>
        <w:t>-</w:t>
      </w:r>
      <w:r w:rsidR="00C5744F" w:rsidRPr="00F765BA">
        <w:rPr>
          <w:rFonts w:hint="eastAsia"/>
          <w:lang w:eastAsia="zh-CN"/>
        </w:rPr>
        <w:t>R</w:t>
      </w:r>
      <w:r w:rsidR="00C5744F" w:rsidRPr="00F765BA">
        <w:rPr>
          <w:lang w:eastAsia="zh-CN"/>
        </w:rPr>
        <w:t xml:space="preserve"> P.676</w:t>
      </w:r>
      <w:r w:rsidR="00C5744F" w:rsidRPr="00F765BA">
        <w:rPr>
          <w:rFonts w:hint="eastAsia"/>
          <w:lang w:eastAsia="zh-CN"/>
        </w:rPr>
        <w:t>建议书中的适用章节，</w:t>
      </w:r>
      <w:r w:rsidR="00C5744F" w:rsidRPr="00F765BA">
        <w:rPr>
          <w:rFonts w:ascii="SimSun" w:hAnsi="SimSun" w:cs="SimSun" w:hint="eastAsia"/>
          <w:lang w:eastAsia="zh-CN"/>
        </w:rPr>
        <w:t>计算适用于上述</w:t>
      </w:r>
      <w:proofErr w:type="gramStart"/>
      <w:r w:rsidR="00C5744F" w:rsidRPr="00F765BA">
        <w:rPr>
          <w:i/>
          <w:iCs/>
          <w:lang w:eastAsia="zh-CN"/>
        </w:rPr>
        <w:t>c)</w:t>
      </w:r>
      <w:r w:rsidR="00C5744F" w:rsidRPr="00F765BA">
        <w:rPr>
          <w:rFonts w:ascii="SimSun" w:hAnsi="SimSun" w:cs="SimSun" w:hint="eastAsia"/>
          <w:lang w:eastAsia="zh-CN"/>
        </w:rPr>
        <w:t>中得出的每个距离</w:t>
      </w:r>
      <w:proofErr w:type="gramEnd"/>
      <m:oMath>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oMath>
      <w:r w:rsidR="00C5744F" w:rsidRPr="00F765BA">
        <w:rPr>
          <w:rFonts w:hint="eastAsia"/>
          <w:lang w:eastAsia="zh-CN"/>
        </w:rPr>
        <w:t>的大气吸收</w:t>
      </w:r>
      <w:proofErr w:type="spellStart"/>
      <w:r w:rsidR="00C5744F" w:rsidRPr="00F765BA">
        <w:rPr>
          <w:i/>
          <w:iCs/>
          <w:lang w:eastAsia="zh-CN"/>
        </w:rPr>
        <w:t>L</w:t>
      </w:r>
      <w:r w:rsidR="00C5744F" w:rsidRPr="00F765BA">
        <w:rPr>
          <w:i/>
          <w:iCs/>
          <w:vertAlign w:val="subscript"/>
          <w:lang w:eastAsia="zh-CN"/>
        </w:rPr>
        <w:t>atm_j,n</w:t>
      </w:r>
      <w:proofErr w:type="spellEnd"/>
      <w:r w:rsidR="00C5744F" w:rsidRPr="00F765BA">
        <w:rPr>
          <w:lang w:eastAsia="zh-CN"/>
        </w:rPr>
        <w:t xml:space="preserve"> (dB)</w:t>
      </w:r>
      <w:r w:rsidR="00C5744F" w:rsidRPr="00F765BA">
        <w:rPr>
          <w:rFonts w:hint="eastAsia"/>
          <w:lang w:eastAsia="zh-CN"/>
        </w:rPr>
        <w:t>，其中</w:t>
      </w:r>
      <w:r w:rsidR="00C5744F" w:rsidRPr="00F765BA">
        <w:rPr>
          <w:rFonts w:eastAsia="Batang"/>
          <w:i/>
          <w:iCs/>
        </w:rPr>
        <w:t>n</w:t>
      </w:r>
      <w:r w:rsidR="00C5744F" w:rsidRPr="00F765BA">
        <w:rPr>
          <w:rFonts w:eastAsia="Batang"/>
        </w:rPr>
        <w:t> = </w:t>
      </w:r>
      <w:r w:rsidR="00C5744F" w:rsidRPr="00F765BA">
        <w:rPr>
          <w:rFonts w:eastAsia="Batang"/>
          <w:iCs/>
        </w:rPr>
        <w:t>1</w:t>
      </w:r>
      <w:r w:rsidR="00C5744F" w:rsidRPr="00F765BA">
        <w:rPr>
          <w:rFonts w:eastAsia="Batang"/>
          <w:i/>
        </w:rPr>
        <w:t>, …, N</w:t>
      </w:r>
      <w:r w:rsidR="00C5744F" w:rsidRPr="00F765BA">
        <w:rPr>
          <w:rFonts w:hint="eastAsia"/>
          <w:lang w:eastAsia="zh-CN"/>
        </w:rPr>
        <w:t>。</w:t>
      </w:r>
    </w:p>
    <w:p w14:paraId="56EB75C7" w14:textId="77777777" w:rsidR="00A66350" w:rsidRPr="00F765BA" w:rsidRDefault="00A66350" w:rsidP="00B155B4">
      <w:pPr>
        <w:pStyle w:val="enumlev2"/>
        <w:rPr>
          <w:lang w:eastAsia="zh-CN"/>
        </w:rPr>
      </w:pPr>
      <w:r w:rsidRPr="00F765BA">
        <w:rPr>
          <w:lang w:eastAsia="zh-CN"/>
        </w:rPr>
        <w:t>iii)</w:t>
      </w:r>
      <w:r w:rsidRPr="00F765BA">
        <w:rPr>
          <w:lang w:eastAsia="zh-CN"/>
        </w:rPr>
        <w:tab/>
      </w:r>
    </w:p>
    <w:p w14:paraId="22122BA3" w14:textId="4FACA497" w:rsidR="00A66350" w:rsidRPr="00F765BA" w:rsidRDefault="00A66350" w:rsidP="00A66350">
      <w:pPr>
        <w:pStyle w:val="enumlev2"/>
        <w:rPr>
          <w:lang w:eastAsia="zh-CN"/>
        </w:rPr>
      </w:pPr>
      <w:r w:rsidRPr="00F765BA">
        <w:rPr>
          <w:i/>
          <w:iCs/>
          <w:szCs w:val="24"/>
        </w:rPr>
        <w:t>a)</w:t>
      </w:r>
      <w:r w:rsidRPr="00F765BA">
        <w:rPr>
          <w:szCs w:val="24"/>
        </w:rPr>
        <w:tab/>
      </w:r>
      <w:proofErr w:type="spellStart"/>
      <w:r w:rsidR="00C5744F" w:rsidRPr="00F765BA">
        <w:rPr>
          <w:rFonts w:cs="SimSun" w:hint="eastAsia"/>
        </w:rPr>
        <w:t>对</w:t>
      </w:r>
      <w:r w:rsidR="00C5744F" w:rsidRPr="00F765BA">
        <w:rPr>
          <w:rFonts w:hint="eastAsia"/>
        </w:rPr>
        <w:t>于每</w:t>
      </w:r>
      <w:r w:rsidR="00C5744F" w:rsidRPr="00F765BA">
        <w:rPr>
          <w:rFonts w:cs="SimSun" w:hint="eastAsia"/>
        </w:rPr>
        <w:t>个</w:t>
      </w:r>
      <w:r w:rsidR="00C5744F" w:rsidRPr="00F765BA">
        <w:rPr>
          <w:rFonts w:hint="eastAsia"/>
        </w:rPr>
        <w:t>高度</w:t>
      </w:r>
      <w:r w:rsidR="00C5744F" w:rsidRPr="00F765BA">
        <w:rPr>
          <w:i/>
          <w:iCs/>
        </w:rPr>
        <w:t>H</w:t>
      </w:r>
      <w:r w:rsidR="00C5744F" w:rsidRPr="00F765BA">
        <w:rPr>
          <w:i/>
          <w:iCs/>
          <w:vertAlign w:val="subscript"/>
        </w:rPr>
        <w:t>j</w:t>
      </w:r>
      <w:proofErr w:type="spellEnd"/>
      <w:r w:rsidR="00C5744F" w:rsidRPr="00F765BA">
        <w:rPr>
          <w:vertAlign w:val="subscript"/>
        </w:rPr>
        <w:t> </w:t>
      </w:r>
      <w:r w:rsidR="00C5744F" w:rsidRPr="00F765BA">
        <w:t xml:space="preserve">= </w:t>
      </w:r>
      <w:proofErr w:type="spellStart"/>
      <w:r w:rsidR="00C5744F" w:rsidRPr="00F765BA">
        <w:rPr>
          <w:i/>
          <w:iCs/>
        </w:rPr>
        <w:t>H</w:t>
      </w:r>
      <w:r w:rsidR="00C5744F" w:rsidRPr="00F765BA">
        <w:rPr>
          <w:i/>
          <w:iCs/>
          <w:vertAlign w:val="subscript"/>
        </w:rPr>
        <w:t>min</w:t>
      </w:r>
      <w:proofErr w:type="spellEnd"/>
      <w:r w:rsidR="00C5744F" w:rsidRPr="00F765BA">
        <w:t xml:space="preserve">, </w:t>
      </w:r>
      <w:proofErr w:type="spellStart"/>
      <w:r w:rsidR="00C5744F" w:rsidRPr="00F765BA">
        <w:rPr>
          <w:i/>
          <w:iCs/>
        </w:rPr>
        <w:t>H</w:t>
      </w:r>
      <w:r w:rsidR="00C5744F" w:rsidRPr="00F765BA">
        <w:rPr>
          <w:i/>
          <w:iCs/>
          <w:vertAlign w:val="subscript"/>
        </w:rPr>
        <w:t>min</w:t>
      </w:r>
      <w:proofErr w:type="spellEnd"/>
      <w:r w:rsidR="00C5744F" w:rsidRPr="00F765BA">
        <w:t xml:space="preserve">+ </w:t>
      </w:r>
      <w:proofErr w:type="spellStart"/>
      <w:r w:rsidR="00C5744F" w:rsidRPr="00F765BA">
        <w:rPr>
          <w:i/>
          <w:iCs/>
        </w:rPr>
        <w:t>H</w:t>
      </w:r>
      <w:r w:rsidR="00C5744F" w:rsidRPr="00F765BA">
        <w:rPr>
          <w:i/>
          <w:iCs/>
          <w:vertAlign w:val="subscript"/>
        </w:rPr>
        <w:t>step</w:t>
      </w:r>
      <w:proofErr w:type="spellEnd"/>
      <w:r w:rsidR="00C5744F" w:rsidRPr="00F765BA">
        <w:t xml:space="preserve">, …, </w:t>
      </w:r>
      <w:proofErr w:type="spellStart"/>
      <w:r w:rsidR="00C5744F" w:rsidRPr="00F765BA">
        <w:rPr>
          <w:i/>
          <w:iCs/>
        </w:rPr>
        <w:t>H</w:t>
      </w:r>
      <w:r w:rsidR="00C5744F" w:rsidRPr="00F765BA">
        <w:rPr>
          <w:i/>
          <w:iCs/>
          <w:vertAlign w:val="subscript"/>
        </w:rPr>
        <w:t>max</w:t>
      </w:r>
      <w:proofErr w:type="spellEnd"/>
      <w:r w:rsidR="00C5744F" w:rsidRPr="00F765BA">
        <w:rPr>
          <w:rFonts w:hint="eastAsia"/>
          <w:lang w:eastAsia="zh-CN"/>
        </w:rPr>
        <w:t>，和水平线以下的每个角度</w:t>
      </w:r>
      <w:proofErr w:type="spellStart"/>
      <w:r w:rsidR="00C5744F" w:rsidRPr="00F765BA">
        <w:t>γ</w:t>
      </w:r>
      <w:proofErr w:type="gramStart"/>
      <w:r w:rsidR="00C5744F" w:rsidRPr="00F765BA">
        <w:rPr>
          <w:i/>
          <w:iCs/>
          <w:vertAlign w:val="subscript"/>
        </w:rPr>
        <w:t>j,n</w:t>
      </w:r>
      <w:proofErr w:type="spellEnd"/>
      <w:proofErr w:type="gramEnd"/>
      <w:r w:rsidR="00C5744F" w:rsidRPr="00F765BA">
        <w:rPr>
          <w:rFonts w:hint="eastAsia"/>
          <w:lang w:eastAsia="zh-CN"/>
        </w:rPr>
        <w:t>，使用以下算法计算参考带宽中</w:t>
      </w:r>
      <w:r w:rsidR="00C5744F" w:rsidRPr="00F765BA">
        <w:rPr>
          <w:rFonts w:cs="SimSun" w:hint="eastAsia"/>
          <w:lang w:eastAsia="zh-CN"/>
        </w:rPr>
        <w:t>满足</w:t>
      </w:r>
      <w:proofErr w:type="spellStart"/>
      <w:r w:rsidR="00C5744F" w:rsidRPr="00F765BA">
        <w:rPr>
          <w:lang w:eastAsia="zh-CN"/>
        </w:rPr>
        <w:t>pfd</w:t>
      </w:r>
      <w:proofErr w:type="spellEnd"/>
      <w:r w:rsidR="00C5744F" w:rsidRPr="00F765BA">
        <w:rPr>
          <w:rFonts w:cs="SimSun" w:hint="eastAsia"/>
          <w:lang w:eastAsia="zh-CN"/>
        </w:rPr>
        <w:t>限值</w:t>
      </w:r>
      <w:r w:rsidR="00C5744F" w:rsidRPr="00F765BA">
        <w:rPr>
          <w:rFonts w:hint="eastAsia"/>
          <w:lang w:eastAsia="zh-CN"/>
        </w:rPr>
        <w:t>的最大</w:t>
      </w:r>
      <w:r w:rsidR="00C5744F" w:rsidRPr="00F765BA">
        <w:rPr>
          <w:rFonts w:cs="SimSun" w:hint="eastAsia"/>
          <w:lang w:eastAsia="zh-CN"/>
        </w:rPr>
        <w:t>发射功率</w:t>
      </w:r>
      <w:proofErr w:type="spellStart"/>
      <w:r w:rsidR="00C5744F" w:rsidRPr="00F765BA">
        <w:rPr>
          <w:rFonts w:eastAsia="Batang"/>
          <w:i/>
          <w:iCs/>
        </w:rPr>
        <w:t>P</w:t>
      </w:r>
      <w:r w:rsidR="00C5744F" w:rsidRPr="00F765BA">
        <w:rPr>
          <w:rFonts w:eastAsia="Batang"/>
          <w:i/>
          <w:iCs/>
          <w:vertAlign w:val="subscript"/>
        </w:rPr>
        <w:t>j,n</w:t>
      </w:r>
      <w:proofErr w:type="spellEnd"/>
      <w:r w:rsidR="00C5744F" w:rsidRPr="00F765BA">
        <w:rPr>
          <w:rFonts w:eastAsia="Batang"/>
        </w:rPr>
        <w:t xml:space="preserve"> (</w:t>
      </w:r>
      <w:proofErr w:type="spellStart"/>
      <w:r w:rsidR="00C5744F" w:rsidRPr="00F765BA">
        <w:rPr>
          <w:rFonts w:eastAsia="Batang"/>
        </w:rPr>
        <w:t>δ</w:t>
      </w:r>
      <w:r w:rsidR="00C5744F" w:rsidRPr="00F765BA">
        <w:rPr>
          <w:rFonts w:eastAsia="Batang"/>
          <w:i/>
          <w:iCs/>
          <w:vertAlign w:val="subscript"/>
        </w:rPr>
        <w:t>n</w:t>
      </w:r>
      <w:proofErr w:type="spellEnd"/>
      <w:r w:rsidR="00C5744F" w:rsidRPr="00F765BA">
        <w:rPr>
          <w:rFonts w:eastAsia="Batang"/>
        </w:rPr>
        <w:t xml:space="preserve">, </w:t>
      </w:r>
      <w:proofErr w:type="spellStart"/>
      <w:r w:rsidR="00C5744F" w:rsidRPr="00F765BA">
        <w:t>γ</w:t>
      </w:r>
      <w:r w:rsidR="00C5744F" w:rsidRPr="00F765BA">
        <w:rPr>
          <w:i/>
          <w:iCs/>
          <w:vertAlign w:val="subscript"/>
        </w:rPr>
        <w:t>j,n</w:t>
      </w:r>
      <w:proofErr w:type="spellEnd"/>
      <w:r w:rsidR="00C5744F" w:rsidRPr="00F765BA">
        <w:rPr>
          <w:rFonts w:eastAsia="Batang"/>
        </w:rPr>
        <w:t>)</w:t>
      </w:r>
      <w:r w:rsidR="00C5744F" w:rsidRPr="00F765BA">
        <w:rPr>
          <w:rFonts w:cs="SimSun" w:hint="eastAsia"/>
          <w:lang w:eastAsia="zh-CN"/>
        </w:rPr>
        <w:t>：</w:t>
      </w:r>
    </w:p>
    <w:p w14:paraId="2E20C59D" w14:textId="77777777" w:rsidR="00A66350" w:rsidRPr="00F765BA" w:rsidRDefault="00A66350" w:rsidP="00A66350">
      <w:pPr>
        <w:pStyle w:val="Equation"/>
        <w:jc w:val="center"/>
        <w:rPr>
          <w:rFonts w:eastAsia="Times New Roman"/>
          <w:position w:val="-28"/>
        </w:rPr>
      </w:pPr>
      <w:r w:rsidRPr="00F765BA">
        <w:rPr>
          <w:rFonts w:eastAsia="Times New Roman"/>
          <w:position w:val="-28"/>
        </w:rPr>
        <w:object w:dxaOrig="8440" w:dyaOrig="680" w14:anchorId="14DD3C49">
          <v:shape id="_x0000_i1027" type="#_x0000_t75" style="width:423pt;height:32.4pt" o:ole="">
            <v:imagedata r:id="rId17" o:title=""/>
          </v:shape>
          <o:OLEObject Type="Embed" ProgID="Equation.DSMT4" ShapeID="_x0000_i1027" DrawAspect="Content" ObjectID="_1761497809" r:id="rId18"/>
        </w:object>
      </w:r>
    </w:p>
    <w:p w14:paraId="3A49D0C2" w14:textId="563FC319" w:rsidR="00A66350" w:rsidRPr="00F765BA" w:rsidRDefault="00A66350" w:rsidP="005F52D3">
      <w:pPr>
        <w:pStyle w:val="enumlev2"/>
        <w:keepNext/>
        <w:keepLines/>
        <w:rPr>
          <w:lang w:eastAsia="zh-CN"/>
        </w:rPr>
      </w:pPr>
      <w:r w:rsidRPr="00F765BA">
        <w:lastRenderedPageBreak/>
        <w:tab/>
      </w:r>
      <w:r w:rsidR="00C5744F" w:rsidRPr="00F765BA">
        <w:rPr>
          <w:rFonts w:ascii="SimSun" w:hAnsi="SimSun" w:hint="eastAsia"/>
          <w:lang w:eastAsia="zh-CN"/>
        </w:rPr>
        <w:t>其中，</w:t>
      </w:r>
      <w:proofErr w:type="spellStart"/>
      <w:r w:rsidR="00C5744F" w:rsidRPr="00F765BA">
        <w:rPr>
          <w:rFonts w:eastAsia="Batang"/>
          <w:i/>
          <w:iCs/>
          <w:lang w:eastAsia="zh-CN"/>
        </w:rPr>
        <w:t>Gtx</w:t>
      </w:r>
      <w:proofErr w:type="spellEnd"/>
      <w:r w:rsidR="00C5744F" w:rsidRPr="00F765BA">
        <w:rPr>
          <w:rFonts w:eastAsia="Batang"/>
          <w:lang w:eastAsia="zh-CN"/>
        </w:rPr>
        <w:t>(</w:t>
      </w:r>
      <w:proofErr w:type="spellStart"/>
      <w:r w:rsidR="00C5744F" w:rsidRPr="00F765BA">
        <w:t>γ</w:t>
      </w:r>
      <w:r w:rsidR="00C5744F" w:rsidRPr="00F765BA">
        <w:rPr>
          <w:i/>
          <w:iCs/>
          <w:vertAlign w:val="subscript"/>
          <w:lang w:eastAsia="zh-CN"/>
        </w:rPr>
        <w:t>j,n</w:t>
      </w:r>
      <w:proofErr w:type="spellEnd"/>
      <w:r w:rsidR="00C5744F" w:rsidRPr="00F765BA">
        <w:rPr>
          <w:rFonts w:eastAsia="Batang"/>
          <w:lang w:eastAsia="zh-CN"/>
        </w:rPr>
        <w:t xml:space="preserve"> + </w:t>
      </w:r>
      <w:r w:rsidR="00C5744F" w:rsidRPr="00F765BA">
        <w:rPr>
          <w:rFonts w:eastAsia="Batang"/>
        </w:rPr>
        <w:t>ε</w:t>
      </w:r>
      <w:r w:rsidR="00C5744F" w:rsidRPr="00F765BA">
        <w:rPr>
          <w:rFonts w:eastAsia="Batang"/>
          <w:lang w:eastAsia="zh-CN"/>
        </w:rPr>
        <w:t>)</w:t>
      </w:r>
      <w:r w:rsidR="00C5744F" w:rsidRPr="00F765BA">
        <w:rPr>
          <w:rFonts w:ascii="SimSun" w:hAnsi="SimSun" w:cs="SimSun" w:hint="eastAsia"/>
          <w:lang w:eastAsia="zh-CN"/>
        </w:rPr>
        <w:t>为发射天线增益，与</w:t>
      </w:r>
      <w:proofErr w:type="gramStart"/>
      <w:r w:rsidR="00C5744F" w:rsidRPr="00F765BA">
        <w:rPr>
          <w:rFonts w:ascii="SimSun" w:hAnsi="SimSun" w:cs="SimSun" w:hint="eastAsia"/>
          <w:lang w:eastAsia="zh-CN"/>
        </w:rPr>
        <w:t>视轴成离轴角</w:t>
      </w:r>
      <w:proofErr w:type="gramEnd"/>
      <w:r w:rsidR="00C5744F" w:rsidRPr="00F765BA">
        <w:rPr>
          <w:rFonts w:ascii="SimSun" w:hAnsi="SimSun" w:cs="SimSun" w:hint="eastAsia"/>
          <w:lang w:eastAsia="zh-CN"/>
        </w:rPr>
        <w:t>，</w:t>
      </w:r>
      <w:proofErr w:type="gramStart"/>
      <w:r w:rsidR="00C5744F" w:rsidRPr="00F765BA">
        <w:rPr>
          <w:rFonts w:ascii="SimSun" w:hAnsi="SimSun" w:cs="SimSun" w:hint="eastAsia"/>
          <w:lang w:eastAsia="zh-CN"/>
        </w:rPr>
        <w:t>由角度</w:t>
      </w:r>
      <w:proofErr w:type="spellStart"/>
      <w:proofErr w:type="gramEnd"/>
      <w:r w:rsidR="00C5744F" w:rsidRPr="00F765BA">
        <w:t>γ</w:t>
      </w:r>
      <w:r w:rsidR="00C5744F" w:rsidRPr="00F765BA">
        <w:rPr>
          <w:i/>
          <w:iCs/>
          <w:vertAlign w:val="subscript"/>
          <w:lang w:eastAsia="zh-CN"/>
        </w:rPr>
        <w:t>j,n</w:t>
      </w:r>
      <w:proofErr w:type="spellEnd"/>
      <w:r w:rsidR="00C5744F" w:rsidRPr="00F765BA">
        <w:rPr>
          <w:rFonts w:ascii="SimSun" w:hAnsi="SimSun" w:hint="eastAsia"/>
          <w:lang w:eastAsia="zh-CN"/>
        </w:rPr>
        <w:t>和最小仰角</w:t>
      </w:r>
      <w:r w:rsidR="00C5744F" w:rsidRPr="00F765BA">
        <w:rPr>
          <w:rFonts w:eastAsia="Batang"/>
        </w:rPr>
        <w:t>ε</w:t>
      </w:r>
      <w:r w:rsidR="00C5744F" w:rsidRPr="00F765BA">
        <w:rPr>
          <w:rFonts w:ascii="SimSun" w:hAnsi="SimSun" w:hint="eastAsia"/>
          <w:lang w:eastAsia="zh-CN"/>
        </w:rPr>
        <w:t>（</w:t>
      </w:r>
      <w:r w:rsidR="00C5744F" w:rsidRPr="00F765BA">
        <w:rPr>
          <w:rFonts w:eastAsia="Batang"/>
          <w:lang w:eastAsia="zh-CN"/>
        </w:rPr>
        <w:t>10</w:t>
      </w:r>
      <w:r w:rsidR="00C5744F" w:rsidRPr="00F765BA">
        <w:rPr>
          <w:rFonts w:ascii="SimSun" w:hAnsi="SimSun" w:hint="eastAsia"/>
          <w:lang w:eastAsia="zh-CN"/>
        </w:rPr>
        <w:t>度）之和</w:t>
      </w:r>
      <w:r w:rsidR="00C5744F" w:rsidRPr="00F765BA">
        <w:rPr>
          <w:rFonts w:ascii="SimSun" w:hAnsi="SimSun" w:cs="SimSun" w:hint="eastAsia"/>
          <w:lang w:eastAsia="zh-CN"/>
        </w:rPr>
        <w:t>组成，如表</w:t>
      </w:r>
      <w:r w:rsidR="00C5744F" w:rsidRPr="00F765BA">
        <w:rPr>
          <w:rFonts w:eastAsia="Batang"/>
          <w:lang w:eastAsia="zh-CN"/>
        </w:rPr>
        <w:t>3</w:t>
      </w:r>
      <w:r w:rsidR="00C5744F" w:rsidRPr="00F765BA">
        <w:rPr>
          <w:rFonts w:eastAsia="Batang" w:hint="eastAsia"/>
          <w:lang w:eastAsia="zh-CN"/>
        </w:rPr>
        <w:t>所示。</w:t>
      </w:r>
    </w:p>
    <w:p w14:paraId="3CDA6936" w14:textId="53B22AD0" w:rsidR="00A66350" w:rsidRPr="00F765BA" w:rsidRDefault="00A66350" w:rsidP="00A66350">
      <w:pPr>
        <w:pStyle w:val="enumlev2"/>
        <w:rPr>
          <w:lang w:eastAsia="zh-CN"/>
        </w:rPr>
      </w:pPr>
      <w:r w:rsidRPr="00F765BA">
        <w:rPr>
          <w:i/>
          <w:iCs/>
          <w:lang w:eastAsia="zh-CN"/>
        </w:rPr>
        <w:t>b)</w:t>
      </w:r>
      <w:r w:rsidRPr="00F765BA">
        <w:rPr>
          <w:lang w:eastAsia="zh-CN"/>
        </w:rPr>
        <w:tab/>
      </w:r>
      <w:r w:rsidR="000D0DB1" w:rsidRPr="00F765BA">
        <w:rPr>
          <w:rFonts w:hint="eastAsia"/>
          <w:lang w:eastAsia="zh-CN"/>
        </w:rPr>
        <w:t>计算在上一步中计算的所有值的最小</w:t>
      </w:r>
      <w:proofErr w:type="spellStart"/>
      <w:r w:rsidR="000D0DB1" w:rsidRPr="00F765BA">
        <w:rPr>
          <w:rFonts w:hint="eastAsia"/>
          <w:lang w:eastAsia="zh-CN"/>
        </w:rPr>
        <w:t>Pj</w:t>
      </w:r>
      <w:proofErr w:type="spellEnd"/>
      <w:r w:rsidR="000D0DB1" w:rsidRPr="00F765BA">
        <w:rPr>
          <w:rFonts w:hint="eastAsia"/>
          <w:lang w:eastAsia="zh-CN"/>
        </w:rPr>
        <w:t>，</w:t>
      </w:r>
    </w:p>
    <w:p w14:paraId="22030214" w14:textId="506F17BE" w:rsidR="00A66350" w:rsidRPr="00F765BA" w:rsidRDefault="00A66350" w:rsidP="00A66350">
      <w:pPr>
        <w:pStyle w:val="Equation"/>
        <w:rPr>
          <w:sz w:val="22"/>
          <w:szCs w:val="22"/>
          <w:lang w:val="fr-CH"/>
        </w:rPr>
      </w:pPr>
      <w:r w:rsidRPr="00F765BA">
        <w:rPr>
          <w:sz w:val="22"/>
          <w:szCs w:val="22"/>
          <w:lang w:eastAsia="zh-CN"/>
        </w:rPr>
        <w:tab/>
      </w:r>
      <w:r w:rsidRPr="00F765BA">
        <w:rPr>
          <w:sz w:val="22"/>
          <w:szCs w:val="22"/>
          <w:lang w:eastAsia="zh-CN"/>
        </w:rPr>
        <w:tab/>
      </w:r>
      <w:proofErr w:type="spellStart"/>
      <w:r w:rsidRPr="00F765BA">
        <w:rPr>
          <w:i/>
          <w:iCs/>
          <w:sz w:val="22"/>
          <w:szCs w:val="22"/>
          <w:lang w:val="fr-CH"/>
        </w:rPr>
        <w:t>P</w:t>
      </w:r>
      <w:r w:rsidRPr="00F765BA">
        <w:rPr>
          <w:i/>
          <w:iCs/>
          <w:sz w:val="22"/>
          <w:szCs w:val="22"/>
          <w:vertAlign w:val="subscript"/>
          <w:lang w:val="fr-CH"/>
        </w:rPr>
        <w:t>j</w:t>
      </w:r>
      <w:proofErr w:type="spellEnd"/>
      <w:r w:rsidRPr="00F765BA">
        <w:rPr>
          <w:sz w:val="22"/>
          <w:szCs w:val="22"/>
          <w:lang w:val="fr-CH"/>
        </w:rPr>
        <w:t xml:space="preserve"> = Min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j</m:t>
            </m:r>
            <m:r>
              <m:rPr>
                <m:sty m:val="p"/>
              </m:rPr>
              <w:rPr>
                <w:rFonts w:ascii="Cambria Math" w:hAnsi="Cambria Math"/>
                <w:sz w:val="22"/>
                <w:szCs w:val="22"/>
                <w:lang w:val="fr-CH"/>
              </w:rPr>
              <m:t>,</m:t>
            </m:r>
            <m:r>
              <w:rPr>
                <w:rFonts w:ascii="Cambria Math" w:hAnsi="Cambria Math"/>
                <w:sz w:val="22"/>
                <w:szCs w:val="22"/>
              </w:rPr>
              <m:t>n</m:t>
            </m:r>
          </m:sub>
        </m:sSub>
        <m:r>
          <m:rPr>
            <m:sty m:val="p"/>
          </m:rPr>
          <w:rPr>
            <w:rFonts w:ascii="Cambria Math" w:hAnsi="Cambria Math"/>
            <w:sz w:val="22"/>
            <w:szCs w:val="22"/>
            <w:lang w:val="fr-CH"/>
          </w:rPr>
          <m:t>(</m:t>
        </m:r>
        <m:sSub>
          <m:sSubPr>
            <m:ctrlPr>
              <w:rPr>
                <w:rFonts w:ascii="Cambria Math" w:hAnsi="Cambria Math"/>
                <w:sz w:val="22"/>
                <w:szCs w:val="22"/>
              </w:rPr>
            </m:ctrlPr>
          </m:sSubPr>
          <m:e>
            <m:r>
              <m:rPr>
                <m:sty m:val="p"/>
              </m:rPr>
              <w:rPr>
                <w:rFonts w:ascii="Cambria Math" w:hAnsi="Cambria Math"/>
                <w:sz w:val="22"/>
                <w:szCs w:val="22"/>
              </w:rPr>
              <m:t>δ</m:t>
            </m:r>
          </m:e>
          <m:sub>
            <m:r>
              <w:rPr>
                <w:rFonts w:ascii="Cambria Math" w:hAnsi="Cambria Math"/>
                <w:sz w:val="22"/>
                <w:szCs w:val="22"/>
              </w:rPr>
              <m:t>n</m:t>
            </m:r>
          </m:sub>
        </m:sSub>
        <m:r>
          <m:rPr>
            <m:sty m:val="p"/>
          </m:rPr>
          <w:rPr>
            <w:rFonts w:ascii="Cambria Math" w:hAnsi="Cambria Math"/>
            <w:sz w:val="22"/>
            <w:szCs w:val="22"/>
            <w:lang w:val="fr-CH"/>
          </w:rPr>
          <m:t xml:space="preserve">, </m:t>
        </m:r>
        <m:sSub>
          <m:sSubPr>
            <m:ctrlPr>
              <w:rPr>
                <w:rFonts w:ascii="Cambria Math" w:hAnsi="Cambria Math"/>
                <w:i/>
                <w:iCs/>
                <w:sz w:val="22"/>
                <w:szCs w:val="22"/>
              </w:rPr>
            </m:ctrlPr>
          </m:sSubPr>
          <m:e>
            <m:r>
              <m:rPr>
                <m:sty m:val="p"/>
              </m:rPr>
              <w:rPr>
                <w:rFonts w:ascii="Cambria Math" w:hAnsi="Cambria Math"/>
                <w:sz w:val="22"/>
                <w:szCs w:val="22"/>
              </w:rPr>
              <m:t>γ</m:t>
            </m:r>
          </m:e>
          <m:sub>
            <m:r>
              <w:rPr>
                <w:rFonts w:ascii="Cambria Math" w:hAnsi="Cambria Math"/>
                <w:sz w:val="22"/>
                <w:szCs w:val="22"/>
                <w:lang w:val="fr-CH"/>
              </w:rPr>
              <m:t>j,n</m:t>
            </m:r>
          </m:sub>
        </m:sSub>
        <m:r>
          <m:rPr>
            <m:sty m:val="p"/>
          </m:rPr>
          <w:rPr>
            <w:rFonts w:ascii="Cambria Math" w:hAnsi="Cambria Math"/>
            <w:sz w:val="22"/>
            <w:szCs w:val="22"/>
            <w:lang w:val="fr-CH"/>
          </w:rPr>
          <m:t>)</m:t>
        </m:r>
      </m:oMath>
      <w:r w:rsidRPr="00F765BA">
        <w:rPr>
          <w:sz w:val="22"/>
          <w:szCs w:val="22"/>
          <w:lang w:val="fr-CH"/>
        </w:rPr>
        <w:t>)</w:t>
      </w:r>
    </w:p>
    <w:p w14:paraId="68737B5A" w14:textId="74CA877E" w:rsidR="00A66350" w:rsidRPr="00F765BA" w:rsidRDefault="00A66350" w:rsidP="00A66350">
      <w:pPr>
        <w:pStyle w:val="enumlev2"/>
        <w:rPr>
          <w:lang w:eastAsia="zh-CN"/>
        </w:rPr>
      </w:pPr>
      <w:r w:rsidRPr="00F765BA">
        <w:rPr>
          <w:lang w:val="fr-CH"/>
        </w:rPr>
        <w:tab/>
      </w:r>
      <w:r w:rsidR="00C5744F" w:rsidRPr="00F765BA">
        <w:rPr>
          <w:rFonts w:ascii="SimSun" w:hAnsi="SimSun" w:cs="SimSun" w:hint="eastAsia"/>
          <w:lang w:val="fr-FR" w:eastAsia="zh-CN"/>
        </w:rPr>
        <w:t>这一步</w:t>
      </w:r>
      <w:r w:rsidR="00C5744F" w:rsidRPr="00F765BA">
        <w:rPr>
          <w:rFonts w:ascii="SimSun" w:hAnsi="SimSun" w:hint="eastAsia"/>
          <w:lang w:val="fr-FR" w:eastAsia="zh-CN"/>
        </w:rPr>
        <w:t>的</w:t>
      </w:r>
      <w:r w:rsidR="00C5744F" w:rsidRPr="00F765BA">
        <w:rPr>
          <w:rFonts w:ascii="SimSun" w:hAnsi="SimSun" w:cs="SimSun" w:hint="eastAsia"/>
          <w:lang w:val="fr-FR" w:eastAsia="zh-CN"/>
        </w:rPr>
        <w:t>输</w:t>
      </w:r>
      <w:r w:rsidR="00C5744F" w:rsidRPr="00F765BA">
        <w:rPr>
          <w:rFonts w:ascii="SimSun" w:hAnsi="SimSun" w:hint="eastAsia"/>
          <w:lang w:val="fr-FR" w:eastAsia="zh-CN"/>
        </w:rPr>
        <w:t>出</w:t>
      </w:r>
      <w:r w:rsidR="00C5744F" w:rsidRPr="00F765BA">
        <w:rPr>
          <w:rFonts w:ascii="SimSun" w:hAnsi="SimSun" w:cs="SimSun" w:hint="eastAsia"/>
          <w:lang w:val="fr-FR" w:eastAsia="zh-CN"/>
        </w:rPr>
        <w:t>结果</w:t>
      </w:r>
      <w:r w:rsidR="00C5744F" w:rsidRPr="00F765BA">
        <w:rPr>
          <w:rFonts w:ascii="SimSun" w:hAnsi="SimSun" w:hint="eastAsia"/>
          <w:lang w:val="fr-FR" w:eastAsia="zh-CN"/>
        </w:rPr>
        <w:t>是可由</w:t>
      </w:r>
      <w:r w:rsidR="00C5744F" w:rsidRPr="00F765BA">
        <w:rPr>
          <w:rFonts w:eastAsia="Batang" w:hint="eastAsia"/>
          <w:lang w:val="fr-FR" w:eastAsia="zh-CN"/>
        </w:rPr>
        <w:t>A-ESIM</w:t>
      </w:r>
      <w:r w:rsidR="00C5744F" w:rsidRPr="00F765BA">
        <w:rPr>
          <w:rFonts w:ascii="SimSun" w:hAnsi="SimSun" w:hint="eastAsia"/>
          <w:lang w:val="fr-FR" w:eastAsia="zh-CN"/>
        </w:rPr>
        <w:t>使用的</w:t>
      </w:r>
      <w:r w:rsidR="00C5744F" w:rsidRPr="00F765BA">
        <w:rPr>
          <w:rFonts w:ascii="SimSun" w:hAnsi="SimSun" w:cs="SimSun" w:hint="eastAsia"/>
          <w:lang w:val="fr-FR" w:eastAsia="zh-CN"/>
        </w:rPr>
        <w:t>参</w:t>
      </w:r>
      <w:r w:rsidR="00C5744F" w:rsidRPr="00F765BA">
        <w:rPr>
          <w:rFonts w:ascii="SimSun" w:hAnsi="SimSun" w:hint="eastAsia"/>
          <w:lang w:val="fr-FR" w:eastAsia="zh-CN"/>
        </w:rPr>
        <w:t>考</w:t>
      </w:r>
      <w:r w:rsidR="00C5744F" w:rsidRPr="00F765BA">
        <w:rPr>
          <w:rFonts w:ascii="SimSun" w:hAnsi="SimSun" w:cs="SimSun" w:hint="eastAsia"/>
          <w:lang w:val="fr-FR" w:eastAsia="zh-CN"/>
        </w:rPr>
        <w:t>带宽</w:t>
      </w:r>
      <w:r w:rsidR="00C5744F" w:rsidRPr="00F765BA">
        <w:rPr>
          <w:rFonts w:ascii="SimSun" w:hAnsi="SimSun" w:hint="eastAsia"/>
          <w:lang w:val="fr-FR" w:eastAsia="zh-CN"/>
        </w:rPr>
        <w:t>的最大功率，以确保其符合附件1第</w:t>
      </w:r>
      <w:r w:rsidR="00C5744F" w:rsidRPr="00F765BA">
        <w:rPr>
          <w:lang w:eastAsia="zh-CN"/>
        </w:rPr>
        <w:t>2</w:t>
      </w:r>
      <w:r w:rsidR="00C5744F" w:rsidRPr="00F765BA">
        <w:rPr>
          <w:rFonts w:ascii="SimSun" w:hAnsi="SimSun" w:hint="eastAsia"/>
          <w:lang w:val="fr-FR" w:eastAsia="zh-CN"/>
        </w:rPr>
        <w:t>部分所示的</w:t>
      </w:r>
      <w:proofErr w:type="spellStart"/>
      <w:r w:rsidR="00C5744F" w:rsidRPr="00F765BA">
        <w:rPr>
          <w:rFonts w:eastAsia="Batang" w:hint="eastAsia"/>
          <w:lang w:val="fr-FR" w:eastAsia="zh-CN"/>
        </w:rPr>
        <w:t>pfd</w:t>
      </w:r>
      <w:proofErr w:type="spellEnd"/>
      <w:r w:rsidR="00C5744F" w:rsidRPr="00F765BA">
        <w:rPr>
          <w:rFonts w:ascii="SimSun" w:hAnsi="SimSun" w:hint="eastAsia"/>
          <w:lang w:val="fr-FR" w:eastAsia="zh-CN"/>
        </w:rPr>
        <w:t>限</w:t>
      </w:r>
      <w:r w:rsidR="00C5744F" w:rsidRPr="00F765BA">
        <w:rPr>
          <w:rFonts w:ascii="SimSun" w:hAnsi="SimSun" w:cs="SimSun" w:hint="eastAsia"/>
          <w:lang w:val="fr-FR" w:eastAsia="zh-CN"/>
        </w:rPr>
        <w:t>值</w:t>
      </w:r>
      <w:r w:rsidR="00C5744F" w:rsidRPr="00F765BA">
        <w:rPr>
          <w:rFonts w:ascii="SimSun" w:hAnsi="SimSun" w:hint="eastAsia"/>
          <w:lang w:val="fr-FR" w:eastAsia="zh-CN"/>
        </w:rPr>
        <w:t>（</w:t>
      </w:r>
      <w:r w:rsidR="0065512F" w:rsidRPr="00F765BA">
        <w:rPr>
          <w:rFonts w:ascii="SimSun" w:hAnsi="SimSun" w:hint="eastAsia"/>
          <w:lang w:val="fr-FR" w:eastAsia="zh-CN"/>
        </w:rPr>
        <w:t>适用时</w:t>
      </w:r>
      <w:r w:rsidR="00C5744F" w:rsidRPr="00F765BA">
        <w:rPr>
          <w:rFonts w:ascii="SimSun" w:hAnsi="SimSun" w:cs="SimSun" w:hint="eastAsia"/>
          <w:lang w:val="fr-FR" w:eastAsia="zh-CN"/>
        </w:rPr>
        <w:t>关</w:t>
      </w:r>
      <w:r w:rsidR="00C5744F" w:rsidRPr="00F765BA">
        <w:rPr>
          <w:rFonts w:ascii="SimSun" w:hAnsi="SimSun" w:hint="eastAsia"/>
          <w:lang w:val="fr-FR" w:eastAsia="zh-CN"/>
        </w:rPr>
        <w:t>于高度</w:t>
      </w:r>
      <w:proofErr w:type="spellStart"/>
      <w:r w:rsidR="00C5744F" w:rsidRPr="00F765BA">
        <w:rPr>
          <w:rFonts w:eastAsia="Batang"/>
          <w:i/>
          <w:iCs/>
          <w:lang w:val="fr-FR" w:eastAsia="zh-CN"/>
        </w:rPr>
        <w:t>H</w:t>
      </w:r>
      <w:r w:rsidR="00C5744F" w:rsidRPr="00F765BA">
        <w:rPr>
          <w:rFonts w:eastAsia="Batang"/>
          <w:i/>
          <w:iCs/>
          <w:vertAlign w:val="subscript"/>
          <w:lang w:val="fr-FR" w:eastAsia="zh-CN"/>
        </w:rPr>
        <w:t>j</w:t>
      </w:r>
      <w:proofErr w:type="spellEnd"/>
      <w:r w:rsidR="00C5744F" w:rsidRPr="00F765BA">
        <w:rPr>
          <w:rFonts w:ascii="SimSun" w:hAnsi="SimSun" w:hint="eastAsia"/>
          <w:lang w:val="fr-FR" w:eastAsia="zh-CN"/>
        </w:rPr>
        <w:t>的所有角度</w:t>
      </w:r>
      <w:proofErr w:type="spellStart"/>
      <w:r w:rsidR="00C5744F" w:rsidRPr="00F765BA">
        <w:rPr>
          <w:rFonts w:eastAsia="Batang"/>
        </w:rPr>
        <w:t>δ</w:t>
      </w:r>
      <w:r w:rsidR="00C5744F" w:rsidRPr="00F765BA">
        <w:rPr>
          <w:rFonts w:eastAsia="Batang"/>
          <w:i/>
          <w:iCs/>
          <w:vertAlign w:val="subscript"/>
          <w:lang w:eastAsia="zh-CN"/>
        </w:rPr>
        <w:t>n</w:t>
      </w:r>
      <w:proofErr w:type="spellEnd"/>
      <w:r w:rsidR="00C5744F" w:rsidRPr="00F765BA">
        <w:rPr>
          <w:rFonts w:ascii="SimSun" w:hAnsi="SimSun" w:hint="eastAsia"/>
          <w:lang w:val="fr-FR" w:eastAsia="zh-CN"/>
        </w:rPr>
        <w:t>和表</w:t>
      </w:r>
      <w:r w:rsidR="00C5744F" w:rsidRPr="00F765BA">
        <w:rPr>
          <w:rFonts w:eastAsia="Batang" w:hint="eastAsia"/>
          <w:lang w:val="fr-FR" w:eastAsia="zh-CN"/>
        </w:rPr>
        <w:t>3</w:t>
      </w:r>
      <w:r w:rsidR="00C5744F" w:rsidRPr="00F765BA">
        <w:rPr>
          <w:rFonts w:ascii="SimSun" w:hAnsi="SimSun" w:hint="eastAsia"/>
          <w:lang w:val="fr-FR" w:eastAsia="zh-CN"/>
        </w:rPr>
        <w:t>中所示的仰角</w:t>
      </w:r>
      <w:r w:rsidR="0065512F" w:rsidRPr="00F765BA">
        <w:rPr>
          <w:rFonts w:ascii="SimSun" w:hAnsi="SimSun" w:hint="eastAsia"/>
          <w:lang w:val="fr-FR" w:eastAsia="zh-CN"/>
        </w:rPr>
        <w:t>）</w:t>
      </w:r>
      <w:r w:rsidR="00C5744F" w:rsidRPr="00F765BA">
        <w:rPr>
          <w:rFonts w:ascii="SimSun" w:hAnsi="SimSun" w:hint="eastAsia"/>
          <w:lang w:val="fr-FR" w:eastAsia="zh-CN"/>
        </w:rPr>
        <w:t>。</w:t>
      </w:r>
      <w:r w:rsidR="00C5744F" w:rsidRPr="00F765BA">
        <w:rPr>
          <w:rFonts w:ascii="SimSun" w:hAnsi="SimSun" w:hint="eastAsia"/>
          <w:lang w:eastAsia="zh-CN"/>
        </w:rPr>
        <w:t>考虑的每个高度</w:t>
      </w:r>
      <w:proofErr w:type="spellStart"/>
      <w:r w:rsidR="00C5744F" w:rsidRPr="00F765BA">
        <w:rPr>
          <w:rFonts w:eastAsia="Batang"/>
          <w:i/>
          <w:iCs/>
          <w:lang w:eastAsia="zh-CN"/>
        </w:rPr>
        <w:t>H</w:t>
      </w:r>
      <w:r w:rsidR="00C5744F" w:rsidRPr="00F765BA">
        <w:rPr>
          <w:rFonts w:eastAsia="Batang"/>
          <w:i/>
          <w:iCs/>
          <w:vertAlign w:val="subscript"/>
          <w:lang w:eastAsia="zh-CN"/>
        </w:rPr>
        <w:t>j</w:t>
      </w:r>
      <w:proofErr w:type="spellEnd"/>
      <w:r w:rsidR="0065512F" w:rsidRPr="00F765BA">
        <w:rPr>
          <w:rFonts w:ascii="SimSun" w:hAnsi="SimSun" w:hint="eastAsia"/>
          <w:lang w:eastAsia="zh-CN"/>
        </w:rPr>
        <w:t>均对应</w:t>
      </w:r>
      <w:r w:rsidR="00C5744F" w:rsidRPr="00F765BA">
        <w:rPr>
          <w:rFonts w:ascii="SimSun" w:hAnsi="SimSun" w:hint="eastAsia"/>
          <w:lang w:eastAsia="zh-CN"/>
        </w:rPr>
        <w:t>一个</w:t>
      </w:r>
      <w:proofErr w:type="spellStart"/>
      <w:r w:rsidR="00C5744F" w:rsidRPr="00F765BA">
        <w:rPr>
          <w:rFonts w:eastAsia="Batang"/>
          <w:i/>
          <w:iCs/>
          <w:lang w:eastAsia="zh-CN"/>
        </w:rPr>
        <w:t>P</w:t>
      </w:r>
      <w:r w:rsidR="00C5744F" w:rsidRPr="00F765BA">
        <w:rPr>
          <w:rFonts w:eastAsia="Batang"/>
          <w:i/>
          <w:iCs/>
          <w:vertAlign w:val="subscript"/>
          <w:lang w:eastAsia="zh-CN"/>
        </w:rPr>
        <w:t>j</w:t>
      </w:r>
      <w:proofErr w:type="spellEnd"/>
      <w:r w:rsidR="00C5744F" w:rsidRPr="00F765BA">
        <w:rPr>
          <w:rFonts w:ascii="SimSun" w:hAnsi="SimSun" w:hint="eastAsia"/>
          <w:lang w:eastAsia="zh-CN"/>
        </w:rPr>
        <w:t>。</w:t>
      </w:r>
    </w:p>
    <w:p w14:paraId="31500D7A" w14:textId="77777777" w:rsidR="00A66350" w:rsidRPr="00F765BA" w:rsidRDefault="00A66350" w:rsidP="00EB78A6">
      <w:pPr>
        <w:ind w:firstLineChars="200" w:firstLine="480"/>
        <w:rPr>
          <w:lang w:eastAsia="zh-CN"/>
        </w:rPr>
      </w:pPr>
      <w:r w:rsidRPr="00F765BA">
        <w:rPr>
          <w:rFonts w:hint="eastAsia"/>
          <w:lang w:eastAsia="zh-CN"/>
        </w:rPr>
        <w:t>步骤</w:t>
      </w:r>
      <w:r w:rsidRPr="00F765BA">
        <w:rPr>
          <w:i/>
          <w:iCs/>
          <w:lang w:eastAsia="zh-CN"/>
        </w:rPr>
        <w:t>b)</w:t>
      </w:r>
      <w:r w:rsidRPr="00F765BA">
        <w:rPr>
          <w:rFonts w:hint="eastAsia"/>
          <w:lang w:eastAsia="zh-CN"/>
        </w:rPr>
        <w:t>的输出在下表</w:t>
      </w:r>
      <w:r w:rsidRPr="00F765BA">
        <w:rPr>
          <w:lang w:eastAsia="zh-CN"/>
        </w:rPr>
        <w:t>5</w:t>
      </w:r>
      <w:r w:rsidRPr="00F765BA">
        <w:rPr>
          <w:rFonts w:hint="eastAsia"/>
          <w:lang w:eastAsia="zh-CN"/>
        </w:rPr>
        <w:t>中进行了总结：</w:t>
      </w:r>
    </w:p>
    <w:p w14:paraId="6721DCBB" w14:textId="77777777" w:rsidR="00A66350" w:rsidRPr="00F765BA" w:rsidRDefault="00A66350" w:rsidP="00A66350">
      <w:pPr>
        <w:pStyle w:val="TableNo"/>
      </w:pPr>
      <w:r w:rsidRPr="00F765BA">
        <w:rPr>
          <w:rFonts w:hint="eastAsia"/>
          <w:lang w:eastAsia="zh-CN"/>
        </w:rPr>
        <w:t>表</w:t>
      </w:r>
      <w:r w:rsidRPr="00F765BA">
        <w:t>5</w:t>
      </w:r>
    </w:p>
    <w:p w14:paraId="191DE2DA" w14:textId="3036544E" w:rsidR="00A66350" w:rsidRPr="00F765BA" w:rsidRDefault="00A66350" w:rsidP="00A66350">
      <w:pPr>
        <w:pStyle w:val="Tabletitle"/>
        <w:rPr>
          <w:rFonts w:ascii="Times New Roman" w:hAnsi="Times New Roman"/>
          <w:lang w:eastAsia="zh-CN"/>
        </w:rPr>
      </w:pPr>
      <w:r w:rsidRPr="00F765BA">
        <w:rPr>
          <w:rFonts w:ascii="Times New Roman" w:hAnsi="Times New Roman"/>
          <w:lang w:eastAsia="zh-CN"/>
        </w:rPr>
        <w:t>计算</w:t>
      </w:r>
      <w:r w:rsidR="0065512F" w:rsidRPr="00F765BA">
        <w:rPr>
          <w:rFonts w:ascii="Times New Roman" w:hAnsi="Times New Roman" w:hint="eastAsia"/>
          <w:lang w:eastAsia="zh-CN"/>
        </w:rPr>
        <w:t>得出的</w:t>
      </w:r>
      <w:proofErr w:type="spellStart"/>
      <w:r w:rsidRPr="00F765BA">
        <w:rPr>
          <w:i/>
          <w:iCs/>
        </w:rPr>
        <w:t>P</w:t>
      </w:r>
      <w:r w:rsidRPr="00F765BA">
        <w:rPr>
          <w:i/>
          <w:iCs/>
          <w:vertAlign w:val="subscript"/>
        </w:rPr>
        <w:t>j</w:t>
      </w:r>
      <w:proofErr w:type="spellEnd"/>
      <w:r w:rsidRPr="00F765BA">
        <w:rPr>
          <w:i/>
          <w:iCs/>
          <w:vertAlign w:val="subscript"/>
        </w:rPr>
        <w:t xml:space="preserve"> </w:t>
      </w:r>
      <w:r w:rsidRPr="00F765BA">
        <w:rPr>
          <w:rFonts w:ascii="Times New Roman" w:hAnsi="Times New Roman"/>
          <w:lang w:eastAsia="zh-CN"/>
        </w:rPr>
        <w:t>值</w:t>
      </w:r>
    </w:p>
    <w:tbl>
      <w:tblPr>
        <w:tblW w:w="5575" w:type="dxa"/>
        <w:jc w:val="center"/>
        <w:tblLook w:val="04A0" w:firstRow="1" w:lastRow="0" w:firstColumn="1" w:lastColumn="0" w:noHBand="0" w:noVBand="1"/>
      </w:tblPr>
      <w:tblGrid>
        <w:gridCol w:w="2978"/>
        <w:gridCol w:w="2597"/>
      </w:tblGrid>
      <w:tr w:rsidR="00A66350" w:rsidRPr="00F765BA" w14:paraId="6133827E" w14:textId="77777777" w:rsidTr="00C77C40">
        <w:trPr>
          <w:jc w:val="center"/>
        </w:trPr>
        <w:tc>
          <w:tcPr>
            <w:tcW w:w="2978" w:type="dxa"/>
            <w:tcBorders>
              <w:top w:val="single" w:sz="4" w:space="0" w:color="auto"/>
              <w:left w:val="single" w:sz="4" w:space="0" w:color="auto"/>
              <w:bottom w:val="nil"/>
              <w:right w:val="single" w:sz="4" w:space="0" w:color="auto"/>
            </w:tcBorders>
            <w:hideMark/>
          </w:tcPr>
          <w:p w14:paraId="3500C56E" w14:textId="77777777" w:rsidR="0065512F" w:rsidRPr="00F765BA" w:rsidRDefault="0065512F" w:rsidP="0065512F">
            <w:pPr>
              <w:pStyle w:val="Tablehead"/>
              <w:rPr>
                <w:rFonts w:eastAsia="Batang"/>
                <w:i/>
                <w:iCs/>
                <w:vertAlign w:val="subscript"/>
              </w:rPr>
            </w:pPr>
            <w:proofErr w:type="spellStart"/>
            <w:r w:rsidRPr="00F765BA">
              <w:rPr>
                <w:rFonts w:eastAsia="Batang"/>
                <w:i/>
                <w:iCs/>
              </w:rPr>
              <w:t>H</w:t>
            </w:r>
            <w:r w:rsidRPr="00F765BA">
              <w:rPr>
                <w:rFonts w:eastAsia="Batang"/>
                <w:i/>
                <w:iCs/>
                <w:vertAlign w:val="subscript"/>
              </w:rPr>
              <w:t>j</w:t>
            </w:r>
            <w:proofErr w:type="spellEnd"/>
          </w:p>
          <w:p w14:paraId="211C1FA9" w14:textId="79A2EAB1" w:rsidR="00A66350" w:rsidRPr="00F765BA" w:rsidRDefault="0065512F" w:rsidP="0065512F">
            <w:pPr>
              <w:pStyle w:val="Tablehead"/>
            </w:pPr>
            <w:r w:rsidRPr="00F765BA">
              <w:rPr>
                <w:rFonts w:eastAsia="Batang" w:hint="eastAsia"/>
                <w:lang w:eastAsia="zh-CN"/>
              </w:rPr>
              <w:t>（高度）</w:t>
            </w:r>
          </w:p>
        </w:tc>
        <w:tc>
          <w:tcPr>
            <w:tcW w:w="2597" w:type="dxa"/>
            <w:tcBorders>
              <w:top w:val="single" w:sz="4" w:space="0" w:color="auto"/>
              <w:left w:val="single" w:sz="4" w:space="0" w:color="auto"/>
              <w:bottom w:val="nil"/>
              <w:right w:val="single" w:sz="4" w:space="0" w:color="auto"/>
            </w:tcBorders>
            <w:hideMark/>
          </w:tcPr>
          <w:p w14:paraId="4EF764EB" w14:textId="77777777" w:rsidR="00A66350" w:rsidRPr="00F765BA" w:rsidRDefault="00A66350" w:rsidP="00C77C40">
            <w:pPr>
              <w:pStyle w:val="Tablehead"/>
              <w:rPr>
                <w:i/>
                <w:iCs/>
                <w:lang w:eastAsia="zh-CN"/>
              </w:rPr>
            </w:pPr>
            <w:proofErr w:type="spellStart"/>
            <w:r w:rsidRPr="00F765BA">
              <w:rPr>
                <w:i/>
                <w:iCs/>
                <w:lang w:eastAsia="zh-CN"/>
              </w:rPr>
              <w:t>P</w:t>
            </w:r>
            <w:r w:rsidRPr="00F765BA">
              <w:rPr>
                <w:i/>
                <w:iCs/>
                <w:vertAlign w:val="subscript"/>
                <w:lang w:eastAsia="zh-CN"/>
              </w:rPr>
              <w:t>j</w:t>
            </w:r>
            <w:proofErr w:type="spellEnd"/>
          </w:p>
          <w:p w14:paraId="03E77300" w14:textId="4046390B" w:rsidR="00A66350" w:rsidRPr="00F765BA" w:rsidRDefault="00EB78A6" w:rsidP="00C77C40">
            <w:pPr>
              <w:pStyle w:val="Tablehead"/>
              <w:rPr>
                <w:lang w:eastAsia="zh-CN"/>
              </w:rPr>
            </w:pPr>
            <w:r>
              <w:rPr>
                <w:rFonts w:ascii="SimSun" w:hAnsi="SimSun" w:cs="SimSun" w:hint="eastAsia"/>
                <w:lang w:eastAsia="zh-CN"/>
              </w:rPr>
              <w:t>（</w:t>
            </w:r>
            <w:r w:rsidR="0065512F" w:rsidRPr="00F765BA">
              <w:rPr>
                <w:rFonts w:ascii="SimSun" w:hAnsi="SimSun" w:cs="SimSun" w:hint="eastAsia"/>
                <w:lang w:eastAsia="zh-CN"/>
              </w:rPr>
              <w:t>参</w:t>
            </w:r>
            <w:r w:rsidR="0065512F" w:rsidRPr="00F765BA">
              <w:rPr>
                <w:rFonts w:ascii="SimSun" w:hAnsi="SimSun" w:hint="eastAsia"/>
                <w:lang w:eastAsia="zh-CN"/>
              </w:rPr>
              <w:t>考</w:t>
            </w:r>
            <w:r w:rsidR="0065512F" w:rsidRPr="00F765BA">
              <w:rPr>
                <w:rFonts w:ascii="SimSun" w:hAnsi="SimSun" w:cs="SimSun" w:hint="eastAsia"/>
                <w:lang w:eastAsia="zh-CN"/>
              </w:rPr>
              <w:t>带宽</w:t>
            </w:r>
            <w:r w:rsidR="0065512F" w:rsidRPr="00F765BA">
              <w:rPr>
                <w:rFonts w:ascii="SimSun" w:hAnsi="SimSun" w:hint="eastAsia"/>
                <w:lang w:eastAsia="zh-CN"/>
              </w:rPr>
              <w:t>中可在最小仰角使用的最大功率）</w:t>
            </w:r>
          </w:p>
        </w:tc>
      </w:tr>
      <w:tr w:rsidR="00A66350" w:rsidRPr="00F765BA" w14:paraId="7F5175AD" w14:textId="77777777" w:rsidTr="00C77C40">
        <w:trPr>
          <w:jc w:val="center"/>
        </w:trPr>
        <w:tc>
          <w:tcPr>
            <w:tcW w:w="2978" w:type="dxa"/>
            <w:tcBorders>
              <w:top w:val="nil"/>
              <w:left w:val="single" w:sz="4" w:space="0" w:color="auto"/>
              <w:bottom w:val="single" w:sz="4" w:space="0" w:color="auto"/>
              <w:right w:val="single" w:sz="4" w:space="0" w:color="auto"/>
            </w:tcBorders>
            <w:hideMark/>
          </w:tcPr>
          <w:p w14:paraId="1021FE28" w14:textId="77777777" w:rsidR="00A66350" w:rsidRPr="00F765BA" w:rsidRDefault="00A66350" w:rsidP="00C77C40">
            <w:pPr>
              <w:pStyle w:val="Tablehead"/>
            </w:pPr>
            <w:r w:rsidRPr="00F765BA">
              <w:t>(km)</w:t>
            </w:r>
          </w:p>
        </w:tc>
        <w:tc>
          <w:tcPr>
            <w:tcW w:w="2597" w:type="dxa"/>
            <w:tcBorders>
              <w:top w:val="nil"/>
              <w:left w:val="single" w:sz="4" w:space="0" w:color="auto"/>
              <w:bottom w:val="single" w:sz="4" w:space="0" w:color="auto"/>
              <w:right w:val="single" w:sz="4" w:space="0" w:color="auto"/>
            </w:tcBorders>
            <w:hideMark/>
          </w:tcPr>
          <w:p w14:paraId="03200AF8" w14:textId="77777777" w:rsidR="00A66350" w:rsidRPr="00F765BA" w:rsidRDefault="00A66350" w:rsidP="00C77C40">
            <w:pPr>
              <w:pStyle w:val="Tablehead"/>
            </w:pPr>
            <w:r w:rsidRPr="00F765BA">
              <w:t>dB(W/BW)</w:t>
            </w:r>
          </w:p>
        </w:tc>
      </w:tr>
      <w:tr w:rsidR="0065512F" w:rsidRPr="00F765BA" w14:paraId="4BE0C6EE"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731C66C8" w14:textId="77777777" w:rsidR="0065512F" w:rsidRPr="00F765BA" w:rsidRDefault="0065512F" w:rsidP="0065512F">
            <w:pPr>
              <w:pStyle w:val="Tabletext"/>
              <w:jc w:val="center"/>
            </w:pPr>
            <w:r w:rsidRPr="00F765BA">
              <w:t>0.01</w:t>
            </w:r>
          </w:p>
        </w:tc>
        <w:tc>
          <w:tcPr>
            <w:tcW w:w="2597" w:type="dxa"/>
            <w:tcBorders>
              <w:top w:val="single" w:sz="4" w:space="0" w:color="auto"/>
              <w:left w:val="single" w:sz="4" w:space="0" w:color="auto"/>
              <w:bottom w:val="single" w:sz="4" w:space="0" w:color="auto"/>
              <w:right w:val="single" w:sz="4" w:space="0" w:color="auto"/>
            </w:tcBorders>
            <w:hideMark/>
          </w:tcPr>
          <w:p w14:paraId="239FFE05" w14:textId="0CCC5D3D"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776576F7"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093C6C62" w14:textId="77777777" w:rsidR="0065512F" w:rsidRPr="00F765BA" w:rsidRDefault="0065512F" w:rsidP="0065512F">
            <w:pPr>
              <w:pStyle w:val="Tabletext"/>
              <w:jc w:val="center"/>
            </w:pPr>
            <w:r w:rsidRPr="00F765BA">
              <w:t>1.0</w:t>
            </w:r>
          </w:p>
        </w:tc>
        <w:tc>
          <w:tcPr>
            <w:tcW w:w="2597" w:type="dxa"/>
            <w:tcBorders>
              <w:top w:val="single" w:sz="4" w:space="0" w:color="auto"/>
              <w:left w:val="single" w:sz="4" w:space="0" w:color="auto"/>
              <w:bottom w:val="single" w:sz="4" w:space="0" w:color="auto"/>
              <w:right w:val="single" w:sz="4" w:space="0" w:color="auto"/>
            </w:tcBorders>
            <w:hideMark/>
          </w:tcPr>
          <w:p w14:paraId="6E16AFDC" w14:textId="0294C270"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10996056"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0A91DF3D" w14:textId="77777777" w:rsidR="0065512F" w:rsidRPr="00F765BA" w:rsidRDefault="0065512F" w:rsidP="0065512F">
            <w:pPr>
              <w:pStyle w:val="Tabletext"/>
              <w:jc w:val="center"/>
            </w:pPr>
            <w:r w:rsidRPr="00F765BA">
              <w:t>2.0</w:t>
            </w:r>
          </w:p>
        </w:tc>
        <w:tc>
          <w:tcPr>
            <w:tcW w:w="2597" w:type="dxa"/>
            <w:tcBorders>
              <w:top w:val="single" w:sz="4" w:space="0" w:color="auto"/>
              <w:left w:val="single" w:sz="4" w:space="0" w:color="auto"/>
              <w:bottom w:val="single" w:sz="4" w:space="0" w:color="auto"/>
              <w:right w:val="single" w:sz="4" w:space="0" w:color="auto"/>
            </w:tcBorders>
            <w:hideMark/>
          </w:tcPr>
          <w:p w14:paraId="192DE43B" w14:textId="6F42A364"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60071200"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67117FDB" w14:textId="77777777" w:rsidR="0065512F" w:rsidRPr="00F765BA" w:rsidRDefault="0065512F" w:rsidP="0065512F">
            <w:pPr>
              <w:pStyle w:val="Tabletext"/>
              <w:jc w:val="center"/>
            </w:pPr>
            <w:r w:rsidRPr="00F765BA">
              <w:t>2.99</w:t>
            </w:r>
          </w:p>
        </w:tc>
        <w:tc>
          <w:tcPr>
            <w:tcW w:w="2597" w:type="dxa"/>
            <w:tcBorders>
              <w:top w:val="single" w:sz="4" w:space="0" w:color="auto"/>
              <w:left w:val="single" w:sz="4" w:space="0" w:color="auto"/>
              <w:bottom w:val="single" w:sz="4" w:space="0" w:color="auto"/>
              <w:right w:val="single" w:sz="4" w:space="0" w:color="auto"/>
            </w:tcBorders>
            <w:hideMark/>
          </w:tcPr>
          <w:p w14:paraId="2562F2BD" w14:textId="469357C5"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0581DFF0"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0A4A85EF" w14:textId="77777777" w:rsidR="0065512F" w:rsidRPr="00F765BA" w:rsidRDefault="0065512F" w:rsidP="0065512F">
            <w:pPr>
              <w:pStyle w:val="Tabletext"/>
              <w:jc w:val="center"/>
            </w:pPr>
            <w:r w:rsidRPr="00F765BA">
              <w:t>4.0</w:t>
            </w:r>
          </w:p>
        </w:tc>
        <w:tc>
          <w:tcPr>
            <w:tcW w:w="2597" w:type="dxa"/>
            <w:tcBorders>
              <w:top w:val="single" w:sz="4" w:space="0" w:color="auto"/>
              <w:left w:val="single" w:sz="4" w:space="0" w:color="auto"/>
              <w:bottom w:val="single" w:sz="4" w:space="0" w:color="auto"/>
              <w:right w:val="single" w:sz="4" w:space="0" w:color="auto"/>
            </w:tcBorders>
            <w:hideMark/>
          </w:tcPr>
          <w:p w14:paraId="6800E5EF" w14:textId="5F4E44E4"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266F317B"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6278B30E" w14:textId="77777777" w:rsidR="0065512F" w:rsidRPr="00F765BA" w:rsidRDefault="0065512F" w:rsidP="0065512F">
            <w:pPr>
              <w:pStyle w:val="Tabletext"/>
              <w:jc w:val="center"/>
            </w:pPr>
            <w:r w:rsidRPr="00F765BA">
              <w:t>5.0</w:t>
            </w:r>
          </w:p>
        </w:tc>
        <w:tc>
          <w:tcPr>
            <w:tcW w:w="2597" w:type="dxa"/>
            <w:tcBorders>
              <w:top w:val="single" w:sz="4" w:space="0" w:color="auto"/>
              <w:left w:val="single" w:sz="4" w:space="0" w:color="auto"/>
              <w:bottom w:val="single" w:sz="4" w:space="0" w:color="auto"/>
              <w:right w:val="single" w:sz="4" w:space="0" w:color="auto"/>
            </w:tcBorders>
            <w:hideMark/>
          </w:tcPr>
          <w:p w14:paraId="4B7A1B1E" w14:textId="4DF32FDF"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36EC64A7"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12C9FE86" w14:textId="77777777" w:rsidR="0065512F" w:rsidRPr="00F765BA" w:rsidRDefault="0065512F" w:rsidP="0065512F">
            <w:pPr>
              <w:pStyle w:val="Tabletext"/>
              <w:jc w:val="center"/>
            </w:pPr>
            <w:r w:rsidRPr="00F765BA">
              <w:t>6.0</w:t>
            </w:r>
          </w:p>
        </w:tc>
        <w:tc>
          <w:tcPr>
            <w:tcW w:w="2597" w:type="dxa"/>
            <w:tcBorders>
              <w:top w:val="single" w:sz="4" w:space="0" w:color="auto"/>
              <w:left w:val="single" w:sz="4" w:space="0" w:color="auto"/>
              <w:bottom w:val="single" w:sz="4" w:space="0" w:color="auto"/>
              <w:right w:val="single" w:sz="4" w:space="0" w:color="auto"/>
            </w:tcBorders>
            <w:hideMark/>
          </w:tcPr>
          <w:p w14:paraId="6A360F0D" w14:textId="27EDB569"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7EB20DC7"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25DE28F8" w14:textId="77777777" w:rsidR="0065512F" w:rsidRPr="00F765BA" w:rsidRDefault="0065512F" w:rsidP="0065512F">
            <w:pPr>
              <w:pStyle w:val="Tabletext"/>
              <w:jc w:val="center"/>
            </w:pPr>
            <w:r w:rsidRPr="00F765BA">
              <w:t>7.0</w:t>
            </w:r>
          </w:p>
        </w:tc>
        <w:tc>
          <w:tcPr>
            <w:tcW w:w="2597" w:type="dxa"/>
            <w:tcBorders>
              <w:top w:val="single" w:sz="4" w:space="0" w:color="auto"/>
              <w:left w:val="single" w:sz="4" w:space="0" w:color="auto"/>
              <w:bottom w:val="single" w:sz="4" w:space="0" w:color="auto"/>
              <w:right w:val="single" w:sz="4" w:space="0" w:color="auto"/>
            </w:tcBorders>
            <w:hideMark/>
          </w:tcPr>
          <w:p w14:paraId="56D684D0" w14:textId="15A936B7"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3F7F8982"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0FC792EB" w14:textId="77777777" w:rsidR="0065512F" w:rsidRPr="00F765BA" w:rsidRDefault="0065512F" w:rsidP="0065512F">
            <w:pPr>
              <w:pStyle w:val="Tabletext"/>
              <w:jc w:val="center"/>
            </w:pPr>
            <w:r w:rsidRPr="00F765BA">
              <w:t>8.0</w:t>
            </w:r>
          </w:p>
        </w:tc>
        <w:tc>
          <w:tcPr>
            <w:tcW w:w="2597" w:type="dxa"/>
            <w:tcBorders>
              <w:top w:val="single" w:sz="4" w:space="0" w:color="auto"/>
              <w:left w:val="single" w:sz="4" w:space="0" w:color="auto"/>
              <w:bottom w:val="single" w:sz="4" w:space="0" w:color="auto"/>
              <w:right w:val="single" w:sz="4" w:space="0" w:color="auto"/>
            </w:tcBorders>
            <w:hideMark/>
          </w:tcPr>
          <w:p w14:paraId="765BEC27" w14:textId="2574590D"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7C35BFD5"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1ACB0517" w14:textId="77777777" w:rsidR="0065512F" w:rsidRPr="00F765BA" w:rsidRDefault="0065512F" w:rsidP="0065512F">
            <w:pPr>
              <w:pStyle w:val="Tabletext"/>
              <w:jc w:val="center"/>
            </w:pPr>
            <w:r w:rsidRPr="00F765BA">
              <w:t>9.0</w:t>
            </w:r>
          </w:p>
        </w:tc>
        <w:tc>
          <w:tcPr>
            <w:tcW w:w="2597" w:type="dxa"/>
            <w:tcBorders>
              <w:top w:val="single" w:sz="4" w:space="0" w:color="auto"/>
              <w:left w:val="single" w:sz="4" w:space="0" w:color="auto"/>
              <w:bottom w:val="single" w:sz="4" w:space="0" w:color="auto"/>
              <w:right w:val="single" w:sz="4" w:space="0" w:color="auto"/>
            </w:tcBorders>
            <w:hideMark/>
          </w:tcPr>
          <w:p w14:paraId="798EF40E" w14:textId="51BD7DD4"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1985AEB4"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350D4D3C" w14:textId="77777777" w:rsidR="0065512F" w:rsidRPr="00F765BA" w:rsidRDefault="0065512F" w:rsidP="0065512F">
            <w:pPr>
              <w:pStyle w:val="Tabletext"/>
              <w:jc w:val="center"/>
            </w:pPr>
            <w:r w:rsidRPr="00F765BA">
              <w:t>10.0</w:t>
            </w:r>
          </w:p>
        </w:tc>
        <w:tc>
          <w:tcPr>
            <w:tcW w:w="2597" w:type="dxa"/>
            <w:tcBorders>
              <w:top w:val="single" w:sz="4" w:space="0" w:color="auto"/>
              <w:left w:val="single" w:sz="4" w:space="0" w:color="auto"/>
              <w:bottom w:val="single" w:sz="4" w:space="0" w:color="auto"/>
              <w:right w:val="single" w:sz="4" w:space="0" w:color="auto"/>
            </w:tcBorders>
            <w:hideMark/>
          </w:tcPr>
          <w:p w14:paraId="5A58BE34" w14:textId="6F23B706"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6E1943FF"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388BF2C0" w14:textId="77777777" w:rsidR="0065512F" w:rsidRPr="00F765BA" w:rsidRDefault="0065512F" w:rsidP="0065512F">
            <w:pPr>
              <w:pStyle w:val="Tabletext"/>
              <w:jc w:val="center"/>
            </w:pPr>
            <w:r w:rsidRPr="00F765BA">
              <w:t>11.0</w:t>
            </w:r>
          </w:p>
        </w:tc>
        <w:tc>
          <w:tcPr>
            <w:tcW w:w="2597" w:type="dxa"/>
            <w:tcBorders>
              <w:top w:val="single" w:sz="4" w:space="0" w:color="auto"/>
              <w:left w:val="single" w:sz="4" w:space="0" w:color="auto"/>
              <w:bottom w:val="single" w:sz="4" w:space="0" w:color="auto"/>
              <w:right w:val="single" w:sz="4" w:space="0" w:color="auto"/>
            </w:tcBorders>
            <w:hideMark/>
          </w:tcPr>
          <w:p w14:paraId="6BEC94E7" w14:textId="2566ECE8"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6554B674"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5A5284FF" w14:textId="77777777" w:rsidR="0065512F" w:rsidRPr="00F765BA" w:rsidRDefault="0065512F" w:rsidP="0065512F">
            <w:pPr>
              <w:pStyle w:val="Tabletext"/>
              <w:jc w:val="center"/>
            </w:pPr>
            <w:r w:rsidRPr="00F765BA">
              <w:t>12.0</w:t>
            </w:r>
          </w:p>
        </w:tc>
        <w:tc>
          <w:tcPr>
            <w:tcW w:w="2597" w:type="dxa"/>
            <w:tcBorders>
              <w:top w:val="single" w:sz="4" w:space="0" w:color="auto"/>
              <w:left w:val="single" w:sz="4" w:space="0" w:color="auto"/>
              <w:bottom w:val="single" w:sz="4" w:space="0" w:color="auto"/>
              <w:right w:val="single" w:sz="4" w:space="0" w:color="auto"/>
            </w:tcBorders>
            <w:hideMark/>
          </w:tcPr>
          <w:p w14:paraId="2AC5121D" w14:textId="79F45368"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4293299B"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7DE86AC3" w14:textId="77777777" w:rsidR="0065512F" w:rsidRPr="00F765BA" w:rsidRDefault="0065512F" w:rsidP="0065512F">
            <w:pPr>
              <w:pStyle w:val="Tabletext"/>
              <w:jc w:val="center"/>
            </w:pPr>
            <w:r w:rsidRPr="00F765BA">
              <w:t>13.0</w:t>
            </w:r>
          </w:p>
        </w:tc>
        <w:tc>
          <w:tcPr>
            <w:tcW w:w="2597" w:type="dxa"/>
            <w:tcBorders>
              <w:top w:val="single" w:sz="4" w:space="0" w:color="auto"/>
              <w:left w:val="single" w:sz="4" w:space="0" w:color="auto"/>
              <w:bottom w:val="single" w:sz="4" w:space="0" w:color="auto"/>
              <w:right w:val="single" w:sz="4" w:space="0" w:color="auto"/>
            </w:tcBorders>
            <w:hideMark/>
          </w:tcPr>
          <w:p w14:paraId="5854A6E3" w14:textId="4008B5BA"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5338C1D3"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22B002AA" w14:textId="77777777" w:rsidR="0065512F" w:rsidRPr="00F765BA" w:rsidRDefault="0065512F" w:rsidP="0065512F">
            <w:pPr>
              <w:pStyle w:val="Tabletext"/>
              <w:jc w:val="center"/>
            </w:pPr>
            <w:r w:rsidRPr="00F765BA">
              <w:t>14.0</w:t>
            </w:r>
          </w:p>
        </w:tc>
        <w:tc>
          <w:tcPr>
            <w:tcW w:w="2597" w:type="dxa"/>
            <w:tcBorders>
              <w:top w:val="single" w:sz="4" w:space="0" w:color="auto"/>
              <w:left w:val="single" w:sz="4" w:space="0" w:color="auto"/>
              <w:bottom w:val="single" w:sz="4" w:space="0" w:color="auto"/>
              <w:right w:val="single" w:sz="4" w:space="0" w:color="auto"/>
            </w:tcBorders>
            <w:hideMark/>
          </w:tcPr>
          <w:p w14:paraId="5563080D" w14:textId="44A6B660" w:rsidR="0065512F" w:rsidRPr="00F765BA" w:rsidRDefault="0065512F" w:rsidP="0065512F">
            <w:pPr>
              <w:pStyle w:val="Tabletext"/>
              <w:jc w:val="center"/>
              <w:rPr>
                <w:i/>
                <w:iCs/>
              </w:rPr>
            </w:pPr>
            <w:r w:rsidRPr="00F765BA">
              <w:rPr>
                <w:rFonts w:ascii="STKaiti" w:eastAsia="STKaiti" w:hAnsi="STKaiti" w:hint="eastAsia"/>
                <w:lang w:eastAsia="zh-CN"/>
              </w:rPr>
              <w:t>待定</w:t>
            </w:r>
          </w:p>
        </w:tc>
      </w:tr>
      <w:tr w:rsidR="0065512F" w:rsidRPr="00F765BA" w14:paraId="1DCCB64E" w14:textId="77777777" w:rsidTr="00C77C40">
        <w:trPr>
          <w:jc w:val="center"/>
        </w:trPr>
        <w:tc>
          <w:tcPr>
            <w:tcW w:w="2978" w:type="dxa"/>
            <w:tcBorders>
              <w:top w:val="single" w:sz="4" w:space="0" w:color="auto"/>
              <w:left w:val="single" w:sz="4" w:space="0" w:color="auto"/>
              <w:bottom w:val="single" w:sz="4" w:space="0" w:color="auto"/>
              <w:right w:val="single" w:sz="4" w:space="0" w:color="auto"/>
            </w:tcBorders>
            <w:hideMark/>
          </w:tcPr>
          <w:p w14:paraId="43709318" w14:textId="77777777" w:rsidR="0065512F" w:rsidRPr="00F765BA" w:rsidRDefault="0065512F" w:rsidP="0065512F">
            <w:pPr>
              <w:pStyle w:val="Tabletext"/>
              <w:jc w:val="center"/>
            </w:pPr>
            <w:r w:rsidRPr="00F765BA">
              <w:t>15.0</w:t>
            </w:r>
          </w:p>
        </w:tc>
        <w:tc>
          <w:tcPr>
            <w:tcW w:w="2597" w:type="dxa"/>
            <w:tcBorders>
              <w:top w:val="single" w:sz="4" w:space="0" w:color="auto"/>
              <w:left w:val="single" w:sz="4" w:space="0" w:color="auto"/>
              <w:bottom w:val="single" w:sz="4" w:space="0" w:color="auto"/>
              <w:right w:val="single" w:sz="4" w:space="0" w:color="auto"/>
            </w:tcBorders>
            <w:hideMark/>
          </w:tcPr>
          <w:p w14:paraId="50C7D895" w14:textId="450F8674" w:rsidR="0065512F" w:rsidRPr="00F765BA" w:rsidRDefault="0065512F" w:rsidP="0065512F">
            <w:pPr>
              <w:pStyle w:val="Tabletext"/>
              <w:jc w:val="center"/>
              <w:rPr>
                <w:i/>
                <w:iCs/>
              </w:rPr>
            </w:pPr>
            <w:r w:rsidRPr="00F765BA">
              <w:rPr>
                <w:rFonts w:ascii="STKaiti" w:eastAsia="STKaiti" w:hAnsi="STKaiti" w:hint="eastAsia"/>
                <w:lang w:eastAsia="zh-CN"/>
              </w:rPr>
              <w:t>待定</w:t>
            </w:r>
          </w:p>
        </w:tc>
      </w:tr>
    </w:tbl>
    <w:p w14:paraId="517A9092" w14:textId="77777777" w:rsidR="00A66350" w:rsidRPr="00F765BA" w:rsidRDefault="00A66350" w:rsidP="00A66350">
      <w:pPr>
        <w:pStyle w:val="Tablefin"/>
      </w:pPr>
    </w:p>
    <w:p w14:paraId="660920C1" w14:textId="6107422C" w:rsidR="00A66350" w:rsidRPr="00F765BA" w:rsidRDefault="00A66350" w:rsidP="00EB78A6">
      <w:pPr>
        <w:pStyle w:val="enumlev2"/>
        <w:rPr>
          <w:lang w:eastAsia="zh-CN"/>
        </w:rPr>
      </w:pPr>
      <w:r w:rsidRPr="00F765BA">
        <w:rPr>
          <w:i/>
          <w:iCs/>
          <w:sz w:val="22"/>
          <w:szCs w:val="22"/>
          <w:lang w:eastAsia="zh-CN"/>
        </w:rPr>
        <w:t>c)</w:t>
      </w:r>
      <w:r w:rsidRPr="00F765BA">
        <w:rPr>
          <w:lang w:eastAsia="zh-CN"/>
        </w:rPr>
        <w:tab/>
      </w:r>
      <w:r w:rsidR="0065512F" w:rsidRPr="00F765BA">
        <w:rPr>
          <w:rFonts w:cs="SimSun" w:hint="eastAsia"/>
          <w:lang w:eastAsia="zh-CN"/>
        </w:rPr>
        <w:t>对</w:t>
      </w:r>
      <w:r w:rsidR="0065512F" w:rsidRPr="00F765BA">
        <w:rPr>
          <w:rFonts w:hint="eastAsia"/>
          <w:lang w:eastAsia="zh-CN"/>
        </w:rPr>
        <w:t>于每</w:t>
      </w:r>
      <w:r w:rsidR="0065512F" w:rsidRPr="00F765BA">
        <w:rPr>
          <w:rFonts w:cs="SimSun" w:hint="eastAsia"/>
          <w:lang w:eastAsia="zh-CN"/>
        </w:rPr>
        <w:t>个</w:t>
      </w:r>
      <w:r w:rsidR="0065512F" w:rsidRPr="00F765BA">
        <w:rPr>
          <w:rFonts w:hint="eastAsia"/>
          <w:lang w:eastAsia="zh-CN"/>
        </w:rPr>
        <w:t>高度</w:t>
      </w:r>
      <w:proofErr w:type="spellStart"/>
      <w:r w:rsidR="0065512F" w:rsidRPr="00F765BA">
        <w:rPr>
          <w:rFonts w:eastAsia="Batang"/>
          <w:i/>
          <w:iCs/>
          <w:lang w:eastAsia="zh-CN"/>
        </w:rPr>
        <w:t>H</w:t>
      </w:r>
      <w:r w:rsidR="0065512F" w:rsidRPr="00F765BA">
        <w:rPr>
          <w:rFonts w:eastAsia="Batang"/>
          <w:i/>
          <w:iCs/>
          <w:vertAlign w:val="subscript"/>
          <w:lang w:eastAsia="zh-CN"/>
        </w:rPr>
        <w:t>j</w:t>
      </w:r>
      <w:proofErr w:type="spellEnd"/>
      <w:r w:rsidR="0065512F" w:rsidRPr="00F765BA">
        <w:rPr>
          <w:rFonts w:eastAsia="Batang"/>
          <w:vertAlign w:val="subscript"/>
          <w:lang w:eastAsia="zh-CN"/>
        </w:rPr>
        <w:t> </w:t>
      </w:r>
      <w:r w:rsidR="0065512F" w:rsidRPr="00F765BA">
        <w:rPr>
          <w:rFonts w:eastAsia="Batang"/>
          <w:lang w:eastAsia="zh-CN"/>
        </w:rPr>
        <w:t xml:space="preserve">= </w:t>
      </w:r>
      <w:proofErr w:type="spellStart"/>
      <w:r w:rsidR="0065512F" w:rsidRPr="00F765BA">
        <w:rPr>
          <w:rFonts w:eastAsia="Batang"/>
          <w:i/>
          <w:iCs/>
          <w:lang w:eastAsia="zh-CN"/>
        </w:rPr>
        <w:t>H</w:t>
      </w:r>
      <w:r w:rsidR="0065512F" w:rsidRPr="00F765BA">
        <w:rPr>
          <w:rFonts w:eastAsia="Batang"/>
          <w:i/>
          <w:iCs/>
          <w:vertAlign w:val="subscript"/>
          <w:lang w:eastAsia="zh-CN"/>
        </w:rPr>
        <w:t>min</w:t>
      </w:r>
      <w:proofErr w:type="spellEnd"/>
      <w:r w:rsidR="0065512F" w:rsidRPr="00F765BA">
        <w:rPr>
          <w:rFonts w:eastAsia="Batang"/>
          <w:lang w:eastAsia="zh-CN"/>
        </w:rPr>
        <w:t xml:space="preserve">, </w:t>
      </w:r>
      <w:proofErr w:type="spellStart"/>
      <w:r w:rsidR="0065512F" w:rsidRPr="00F765BA">
        <w:rPr>
          <w:rFonts w:eastAsia="Batang"/>
          <w:i/>
          <w:iCs/>
          <w:lang w:eastAsia="zh-CN"/>
        </w:rPr>
        <w:t>H</w:t>
      </w:r>
      <w:r w:rsidR="0065512F" w:rsidRPr="00F765BA">
        <w:rPr>
          <w:rFonts w:eastAsia="Batang"/>
          <w:i/>
          <w:iCs/>
          <w:vertAlign w:val="subscript"/>
          <w:lang w:eastAsia="zh-CN"/>
        </w:rPr>
        <w:t>min</w:t>
      </w:r>
      <w:proofErr w:type="spellEnd"/>
      <w:r w:rsidR="0065512F" w:rsidRPr="00F765BA">
        <w:rPr>
          <w:rFonts w:eastAsia="Batang"/>
          <w:lang w:eastAsia="zh-CN"/>
        </w:rPr>
        <w:t xml:space="preserve">+ </w:t>
      </w:r>
      <w:proofErr w:type="spellStart"/>
      <w:r w:rsidR="0065512F" w:rsidRPr="00F765BA">
        <w:rPr>
          <w:rFonts w:eastAsia="Batang"/>
          <w:i/>
          <w:iCs/>
          <w:lang w:eastAsia="zh-CN"/>
        </w:rPr>
        <w:t>H</w:t>
      </w:r>
      <w:r w:rsidR="0065512F" w:rsidRPr="00F765BA">
        <w:rPr>
          <w:rFonts w:eastAsia="Batang"/>
          <w:i/>
          <w:iCs/>
          <w:vertAlign w:val="subscript"/>
          <w:lang w:eastAsia="zh-CN"/>
        </w:rPr>
        <w:t>step</w:t>
      </w:r>
      <w:proofErr w:type="spellEnd"/>
      <w:r w:rsidR="0065512F" w:rsidRPr="00F765BA">
        <w:rPr>
          <w:rFonts w:eastAsia="Batang"/>
          <w:lang w:eastAsia="zh-CN"/>
        </w:rPr>
        <w:t xml:space="preserve">, …, </w:t>
      </w:r>
      <w:proofErr w:type="spellStart"/>
      <w:r w:rsidR="0065512F" w:rsidRPr="00F765BA">
        <w:rPr>
          <w:rFonts w:eastAsia="Batang"/>
          <w:i/>
          <w:iCs/>
          <w:lang w:eastAsia="zh-CN"/>
        </w:rPr>
        <w:t>H</w:t>
      </w:r>
      <w:r w:rsidR="0065512F" w:rsidRPr="00F765BA">
        <w:rPr>
          <w:rFonts w:eastAsia="Batang"/>
          <w:i/>
          <w:iCs/>
          <w:vertAlign w:val="subscript"/>
          <w:lang w:eastAsia="zh-CN"/>
        </w:rPr>
        <w:t>max</w:t>
      </w:r>
      <w:proofErr w:type="spellEnd"/>
      <w:r w:rsidR="0065512F" w:rsidRPr="00F765BA">
        <w:rPr>
          <w:rFonts w:hint="eastAsia"/>
          <w:lang w:eastAsia="zh-CN"/>
        </w:rPr>
        <w:t>和审查的</w:t>
      </w:r>
      <w:r w:rsidR="0065512F" w:rsidRPr="00F765BA">
        <w:rPr>
          <w:rFonts w:cs="SimSun" w:hint="eastAsia"/>
          <w:lang w:eastAsia="zh-CN"/>
        </w:rPr>
        <w:t>发射组中的每个发射，计算参考带宽中发射的最小和最大功率：</w:t>
      </w:r>
    </w:p>
    <w:p w14:paraId="073A85A7" w14:textId="77777777" w:rsidR="00A66350" w:rsidRPr="00F765BA" w:rsidRDefault="00A66350" w:rsidP="00A66350">
      <w:pPr>
        <w:pStyle w:val="Equation"/>
      </w:pPr>
      <w:bookmarkStart w:id="48" w:name="_Toc121916258"/>
      <w:bookmarkStart w:id="49" w:name="_Toc121916680"/>
      <w:bookmarkStart w:id="50" w:name="_Toc122006751"/>
      <w:bookmarkStart w:id="51" w:name="_Hlk117864320"/>
      <w:bookmarkStart w:id="52" w:name="_Hlk117864477"/>
      <w:r w:rsidRPr="00F765BA">
        <w:rPr>
          <w:lang w:eastAsia="zh-CN"/>
        </w:rPr>
        <w:tab/>
      </w:r>
      <w:r w:rsidRPr="00F765BA">
        <w:rPr>
          <w:lang w:eastAsia="zh-CN"/>
        </w:rPr>
        <w:tab/>
      </w:r>
      <w:r w:rsidRPr="00F765BA">
        <w:rPr>
          <w:position w:val="-16"/>
        </w:rPr>
        <w:object w:dxaOrig="7980" w:dyaOrig="420" w14:anchorId="065E8AD3">
          <v:shape id="_x0000_i1028" type="#_x0000_t75" style="width:400.8pt;height:19.8pt" o:ole="">
            <v:imagedata r:id="rId19" o:title=""/>
          </v:shape>
          <o:OLEObject Type="Embed" ProgID="Equation.DSMT4" ShapeID="_x0000_i1028" DrawAspect="Content" ObjectID="_1761497810" r:id="rId20"/>
        </w:object>
      </w:r>
    </w:p>
    <w:p w14:paraId="6B25FC9B" w14:textId="77777777" w:rsidR="00A66350" w:rsidRPr="00F765BA" w:rsidRDefault="00A66350" w:rsidP="00A66350">
      <w:pPr>
        <w:pStyle w:val="Equation"/>
      </w:pPr>
      <w:r w:rsidRPr="00F765BA">
        <w:tab/>
      </w:r>
      <w:r w:rsidRPr="00F765BA">
        <w:tab/>
      </w:r>
      <w:r w:rsidRPr="00F765BA">
        <w:rPr>
          <w:position w:val="-16"/>
        </w:rPr>
        <w:object w:dxaOrig="8040" w:dyaOrig="420" w14:anchorId="74006D02">
          <v:shape id="_x0000_i1029" type="#_x0000_t75" style="width:402.6pt;height:19.8pt" o:ole="">
            <v:imagedata r:id="rId21" o:title=""/>
          </v:shape>
          <o:OLEObject Type="Embed" ProgID="Equation.DSMT4" ShapeID="_x0000_i1029" DrawAspect="Content" ObjectID="_1761497811" r:id="rId22"/>
        </w:object>
      </w:r>
    </w:p>
    <w:p w14:paraId="2B58B534" w14:textId="5B6D670E" w:rsidR="00A66350" w:rsidRPr="00F765BA" w:rsidRDefault="00A66350" w:rsidP="005F52D3">
      <w:pPr>
        <w:pStyle w:val="enumlev1"/>
        <w:keepNext/>
        <w:keepLines/>
        <w:tabs>
          <w:tab w:val="clear" w:pos="1134"/>
          <w:tab w:val="clear" w:pos="1871"/>
          <w:tab w:val="left" w:pos="648"/>
          <w:tab w:val="left" w:pos="1272"/>
        </w:tabs>
        <w:ind w:leftChars="300" w:left="1854"/>
        <w:rPr>
          <w:lang w:eastAsia="zh-CN"/>
        </w:rPr>
      </w:pPr>
      <w:r w:rsidRPr="00F765BA">
        <w:rPr>
          <w:lang w:eastAsia="zh-CN"/>
        </w:rPr>
        <w:lastRenderedPageBreak/>
        <w:tab/>
      </w:r>
      <w:r w:rsidRPr="00F765BA">
        <w:rPr>
          <w:rFonts w:hint="eastAsia"/>
          <w:lang w:eastAsia="zh-CN"/>
        </w:rPr>
        <w:t>以</w:t>
      </w:r>
      <w:r w:rsidRPr="00F765BA">
        <w:rPr>
          <w:lang w:eastAsia="zh-CN"/>
        </w:rPr>
        <w:t>Hz</w:t>
      </w:r>
      <w:r w:rsidRPr="00F765BA">
        <w:rPr>
          <w:rFonts w:hint="eastAsia"/>
          <w:lang w:eastAsia="zh-CN"/>
        </w:rPr>
        <w:t>为单位的</w:t>
      </w:r>
      <w:r w:rsidR="0065512F" w:rsidRPr="00F765BA">
        <w:rPr>
          <w:rFonts w:hint="eastAsia"/>
          <w:lang w:eastAsia="zh-CN"/>
        </w:rPr>
        <w:t>参考带宽</w:t>
      </w:r>
      <w:r w:rsidRPr="00F765BA">
        <w:rPr>
          <w:lang w:eastAsia="zh-CN"/>
        </w:rPr>
        <w:t>BW</w:t>
      </w:r>
      <w:r w:rsidRPr="00F765BA">
        <w:rPr>
          <w:rFonts w:hint="eastAsia"/>
          <w:lang w:eastAsia="zh-CN"/>
        </w:rPr>
        <w:t>为：</w:t>
      </w:r>
    </w:p>
    <w:p w14:paraId="052C5F24" w14:textId="77777777" w:rsidR="00A66350" w:rsidRPr="00F765BA" w:rsidRDefault="00A66350" w:rsidP="00A66350">
      <w:pPr>
        <w:pStyle w:val="enumlev1"/>
        <w:tabs>
          <w:tab w:val="left" w:pos="648"/>
          <w:tab w:val="left" w:pos="1272"/>
        </w:tabs>
        <w:ind w:leftChars="350" w:left="840" w:firstLineChars="350" w:firstLine="770"/>
        <w:rPr>
          <w:i/>
          <w:sz w:val="22"/>
          <w:szCs w:val="22"/>
          <w:vertAlign w:val="subscript"/>
        </w:rPr>
      </w:pPr>
      <w:proofErr w:type="spellStart"/>
      <w:r w:rsidRPr="00F765BA">
        <w:rPr>
          <w:i/>
          <w:sz w:val="22"/>
          <w:szCs w:val="22"/>
        </w:rPr>
        <w:t>BW</w:t>
      </w:r>
      <w:r w:rsidRPr="00F765BA">
        <w:rPr>
          <w:i/>
          <w:sz w:val="22"/>
          <w:szCs w:val="22"/>
          <w:vertAlign w:val="subscript"/>
        </w:rPr>
        <w:t>Ref</w:t>
      </w:r>
      <w:proofErr w:type="spellEnd"/>
      <w:r w:rsidRPr="00F765BA">
        <w:rPr>
          <w:sz w:val="22"/>
          <w:szCs w:val="22"/>
        </w:rPr>
        <w:t xml:space="preserve"> </w:t>
      </w:r>
      <w:r w:rsidRPr="00F765BA">
        <w:rPr>
          <w:rFonts w:hint="eastAsia"/>
          <w:sz w:val="22"/>
          <w:szCs w:val="22"/>
          <w:lang w:eastAsia="zh-CN"/>
        </w:rPr>
        <w:t>如果</w:t>
      </w:r>
      <w:r w:rsidRPr="00F765BA">
        <w:rPr>
          <w:sz w:val="22"/>
          <w:szCs w:val="22"/>
        </w:rPr>
        <w:t xml:space="preserve"> </w:t>
      </w:r>
      <w:proofErr w:type="spellStart"/>
      <w:r w:rsidRPr="00F765BA">
        <w:rPr>
          <w:i/>
          <w:sz w:val="22"/>
          <w:szCs w:val="22"/>
        </w:rPr>
        <w:t>BW</w:t>
      </w:r>
      <w:r w:rsidRPr="00F765BA">
        <w:rPr>
          <w:i/>
          <w:sz w:val="22"/>
          <w:szCs w:val="22"/>
          <w:vertAlign w:val="subscript"/>
        </w:rPr>
        <w:t>Ref</w:t>
      </w:r>
      <w:proofErr w:type="spellEnd"/>
      <w:r w:rsidRPr="00F765BA">
        <w:rPr>
          <w:sz w:val="22"/>
          <w:szCs w:val="22"/>
        </w:rPr>
        <w:t xml:space="preserve"> =1 MHz</w:t>
      </w:r>
    </w:p>
    <w:p w14:paraId="124A93FD" w14:textId="77777777" w:rsidR="00A66350" w:rsidRPr="00F765BA" w:rsidRDefault="00A66350" w:rsidP="00A66350">
      <w:pPr>
        <w:pStyle w:val="enumlev1"/>
        <w:tabs>
          <w:tab w:val="clear" w:pos="1134"/>
          <w:tab w:val="clear" w:pos="1871"/>
          <w:tab w:val="left" w:pos="648"/>
          <w:tab w:val="left" w:pos="1272"/>
        </w:tabs>
        <w:ind w:leftChars="350" w:left="840" w:firstLineChars="350" w:firstLine="770"/>
        <w:rPr>
          <w:sz w:val="22"/>
          <w:szCs w:val="22"/>
        </w:rPr>
      </w:pPr>
      <w:proofErr w:type="spellStart"/>
      <w:r w:rsidRPr="00F765BA">
        <w:rPr>
          <w:i/>
          <w:sz w:val="22"/>
          <w:szCs w:val="22"/>
        </w:rPr>
        <w:t>BW</w:t>
      </w:r>
      <w:r w:rsidRPr="00F765BA">
        <w:rPr>
          <w:i/>
          <w:sz w:val="22"/>
          <w:szCs w:val="22"/>
          <w:vertAlign w:val="subscript"/>
        </w:rPr>
        <w:t>Ref</w:t>
      </w:r>
      <w:proofErr w:type="spellEnd"/>
      <w:r w:rsidRPr="00F765BA">
        <w:rPr>
          <w:sz w:val="22"/>
          <w:szCs w:val="22"/>
        </w:rPr>
        <w:t xml:space="preserve"> </w:t>
      </w:r>
      <w:r w:rsidRPr="00F765BA">
        <w:rPr>
          <w:rFonts w:hint="eastAsia"/>
          <w:sz w:val="22"/>
          <w:szCs w:val="22"/>
          <w:lang w:eastAsia="zh-CN"/>
        </w:rPr>
        <w:t>如果</w:t>
      </w:r>
      <w:r w:rsidRPr="00F765BA">
        <w:rPr>
          <w:sz w:val="22"/>
          <w:szCs w:val="22"/>
        </w:rPr>
        <w:t xml:space="preserve"> </w:t>
      </w:r>
      <w:proofErr w:type="spellStart"/>
      <w:r w:rsidRPr="00F765BA">
        <w:rPr>
          <w:i/>
          <w:sz w:val="22"/>
          <w:szCs w:val="22"/>
        </w:rPr>
        <w:t>BW</w:t>
      </w:r>
      <w:r w:rsidRPr="00F765BA">
        <w:rPr>
          <w:i/>
          <w:sz w:val="22"/>
          <w:szCs w:val="22"/>
          <w:vertAlign w:val="subscript"/>
        </w:rPr>
        <w:t>Ref</w:t>
      </w:r>
      <w:proofErr w:type="spellEnd"/>
      <w:r w:rsidRPr="00F765BA">
        <w:rPr>
          <w:sz w:val="22"/>
          <w:szCs w:val="22"/>
        </w:rPr>
        <w:t xml:space="preserve"> =14 MHz &amp;</w:t>
      </w:r>
      <w:r w:rsidRPr="00F765BA">
        <w:rPr>
          <w:i/>
          <w:sz w:val="22"/>
          <w:szCs w:val="22"/>
        </w:rPr>
        <w:t xml:space="preserve"> </w:t>
      </w:r>
      <w:proofErr w:type="spellStart"/>
      <w:r w:rsidRPr="00F765BA">
        <w:rPr>
          <w:i/>
          <w:sz w:val="22"/>
          <w:szCs w:val="22"/>
        </w:rPr>
        <w:t>BW</w:t>
      </w:r>
      <w:r w:rsidRPr="00F765BA">
        <w:rPr>
          <w:i/>
          <w:sz w:val="22"/>
          <w:szCs w:val="22"/>
          <w:vertAlign w:val="subscript"/>
        </w:rPr>
        <w:t>emission</w:t>
      </w:r>
      <w:proofErr w:type="spellEnd"/>
      <w:r w:rsidRPr="00F765BA">
        <w:rPr>
          <w:sz w:val="22"/>
          <w:szCs w:val="22"/>
        </w:rPr>
        <w:t xml:space="preserve"> </w:t>
      </w:r>
      <w:r w:rsidRPr="00F765BA">
        <w:rPr>
          <w:rFonts w:asciiTheme="minorEastAsia" w:eastAsiaTheme="minorEastAsia" w:hAnsiTheme="minorEastAsia"/>
          <w:sz w:val="22"/>
          <w:szCs w:val="22"/>
          <w:lang w:eastAsia="ko-KR"/>
        </w:rPr>
        <w:t>&gt;=</w:t>
      </w:r>
      <w:r w:rsidRPr="00F765BA">
        <w:rPr>
          <w:sz w:val="22"/>
          <w:szCs w:val="22"/>
        </w:rPr>
        <w:t xml:space="preserve"> </w:t>
      </w:r>
      <w:proofErr w:type="spellStart"/>
      <w:r w:rsidRPr="00F765BA">
        <w:rPr>
          <w:i/>
          <w:sz w:val="22"/>
          <w:szCs w:val="22"/>
        </w:rPr>
        <w:t>BW</w:t>
      </w:r>
      <w:r w:rsidRPr="00F765BA">
        <w:rPr>
          <w:i/>
          <w:sz w:val="22"/>
          <w:szCs w:val="22"/>
          <w:vertAlign w:val="subscript"/>
        </w:rPr>
        <w:t>Ref</w:t>
      </w:r>
      <w:proofErr w:type="spellEnd"/>
      <w:r w:rsidRPr="00F765BA">
        <w:rPr>
          <w:i/>
          <w:sz w:val="22"/>
          <w:szCs w:val="22"/>
          <w:vertAlign w:val="subscript"/>
        </w:rPr>
        <w:t xml:space="preserve"> </w:t>
      </w:r>
    </w:p>
    <w:p w14:paraId="521C1552" w14:textId="77777777" w:rsidR="00A66350" w:rsidRPr="00F765BA" w:rsidRDefault="00A66350" w:rsidP="00A66350">
      <w:pPr>
        <w:pStyle w:val="enumlev1"/>
        <w:tabs>
          <w:tab w:val="clear" w:pos="1134"/>
          <w:tab w:val="clear" w:pos="1871"/>
          <w:tab w:val="left" w:pos="648"/>
          <w:tab w:val="left" w:pos="1272"/>
        </w:tabs>
        <w:ind w:leftChars="350" w:left="840" w:firstLineChars="350" w:firstLine="770"/>
        <w:rPr>
          <w:i/>
          <w:sz w:val="22"/>
          <w:szCs w:val="22"/>
          <w:vertAlign w:val="subscript"/>
        </w:rPr>
      </w:pPr>
      <w:proofErr w:type="spellStart"/>
      <w:r w:rsidRPr="00F765BA">
        <w:rPr>
          <w:i/>
          <w:sz w:val="22"/>
          <w:szCs w:val="22"/>
        </w:rPr>
        <w:t>BW</w:t>
      </w:r>
      <w:r w:rsidRPr="00F765BA">
        <w:rPr>
          <w:i/>
          <w:sz w:val="22"/>
          <w:szCs w:val="22"/>
          <w:vertAlign w:val="subscript"/>
        </w:rPr>
        <w:t>emission</w:t>
      </w:r>
      <w:proofErr w:type="spellEnd"/>
      <w:r w:rsidRPr="00F765BA">
        <w:rPr>
          <w:sz w:val="22"/>
          <w:szCs w:val="22"/>
        </w:rPr>
        <w:t xml:space="preserve"> </w:t>
      </w:r>
      <w:r w:rsidRPr="00F765BA">
        <w:rPr>
          <w:rFonts w:hint="eastAsia"/>
          <w:sz w:val="22"/>
          <w:szCs w:val="22"/>
          <w:lang w:eastAsia="zh-CN"/>
        </w:rPr>
        <w:t>如果</w:t>
      </w:r>
      <w:r w:rsidRPr="00F765BA">
        <w:rPr>
          <w:sz w:val="22"/>
          <w:szCs w:val="22"/>
        </w:rPr>
        <w:t xml:space="preserve"> </w:t>
      </w:r>
      <w:proofErr w:type="spellStart"/>
      <w:r w:rsidRPr="00F765BA">
        <w:rPr>
          <w:i/>
          <w:sz w:val="22"/>
          <w:szCs w:val="22"/>
        </w:rPr>
        <w:t>BW</w:t>
      </w:r>
      <w:r w:rsidRPr="00F765BA">
        <w:rPr>
          <w:i/>
          <w:sz w:val="22"/>
          <w:szCs w:val="22"/>
          <w:vertAlign w:val="subscript"/>
        </w:rPr>
        <w:t>Ref</w:t>
      </w:r>
      <w:proofErr w:type="spellEnd"/>
      <w:r w:rsidRPr="00F765BA">
        <w:rPr>
          <w:sz w:val="22"/>
          <w:szCs w:val="22"/>
        </w:rPr>
        <w:t xml:space="preserve"> =14 MHz &amp;</w:t>
      </w:r>
      <w:r w:rsidRPr="00F765BA">
        <w:rPr>
          <w:i/>
          <w:sz w:val="22"/>
          <w:szCs w:val="22"/>
        </w:rPr>
        <w:t xml:space="preserve"> </w:t>
      </w:r>
      <w:proofErr w:type="spellStart"/>
      <w:r w:rsidRPr="00F765BA">
        <w:rPr>
          <w:i/>
          <w:sz w:val="22"/>
          <w:szCs w:val="22"/>
        </w:rPr>
        <w:t>BW</w:t>
      </w:r>
      <w:r w:rsidRPr="00F765BA">
        <w:rPr>
          <w:i/>
          <w:sz w:val="22"/>
          <w:szCs w:val="22"/>
          <w:vertAlign w:val="subscript"/>
        </w:rPr>
        <w:t>emission</w:t>
      </w:r>
      <w:proofErr w:type="spellEnd"/>
      <w:r w:rsidRPr="00F765BA">
        <w:rPr>
          <w:sz w:val="22"/>
          <w:szCs w:val="22"/>
        </w:rPr>
        <w:t xml:space="preserve"> &lt; </w:t>
      </w:r>
      <w:proofErr w:type="spellStart"/>
      <w:r w:rsidRPr="00F765BA">
        <w:rPr>
          <w:i/>
          <w:sz w:val="22"/>
          <w:szCs w:val="22"/>
        </w:rPr>
        <w:t>BW</w:t>
      </w:r>
      <w:r w:rsidRPr="00F765BA">
        <w:rPr>
          <w:i/>
          <w:sz w:val="22"/>
          <w:szCs w:val="22"/>
          <w:vertAlign w:val="subscript"/>
        </w:rPr>
        <w:t>Ref</w:t>
      </w:r>
      <w:proofErr w:type="spellEnd"/>
      <w:r w:rsidRPr="00F765BA">
        <w:rPr>
          <w:i/>
          <w:sz w:val="22"/>
          <w:szCs w:val="22"/>
          <w:vertAlign w:val="subscript"/>
        </w:rPr>
        <w:t xml:space="preserve"> </w:t>
      </w:r>
    </w:p>
    <w:p w14:paraId="1A6ABE69" w14:textId="6D0D43F2" w:rsidR="00A66350" w:rsidRPr="00F765BA" w:rsidRDefault="000D0DB1" w:rsidP="00EB78A6">
      <w:pPr>
        <w:ind w:firstLineChars="200" w:firstLine="480"/>
        <w:rPr>
          <w:lang w:val="en-US" w:eastAsia="zh-CN"/>
        </w:rPr>
      </w:pPr>
      <w:r w:rsidRPr="00F765BA">
        <w:rPr>
          <w:rFonts w:hint="eastAsia"/>
          <w:lang w:val="en-US" w:eastAsia="zh-CN"/>
        </w:rPr>
        <w:t>对于发射带宽小于参考带宽的操作，只要通知主管部门确认</w:t>
      </w:r>
      <w:r w:rsidRPr="00F765BA">
        <w:rPr>
          <w:rFonts w:hint="eastAsia"/>
          <w:lang w:val="en-US" w:eastAsia="zh-CN"/>
        </w:rPr>
        <w:t>A-ESIM</w:t>
      </w:r>
      <w:r w:rsidRPr="00F765BA">
        <w:rPr>
          <w:rFonts w:hint="eastAsia"/>
          <w:lang w:val="en-US" w:eastAsia="zh-CN"/>
        </w:rPr>
        <w:t>在参考带宽内</w:t>
      </w:r>
      <w:proofErr w:type="gramStart"/>
      <w:r w:rsidRPr="00F765BA">
        <w:rPr>
          <w:rFonts w:hint="eastAsia"/>
          <w:lang w:val="en-US" w:eastAsia="zh-CN"/>
        </w:rPr>
        <w:t>仅操作</w:t>
      </w:r>
      <w:proofErr w:type="gramEnd"/>
      <w:r w:rsidRPr="00F765BA">
        <w:rPr>
          <w:rFonts w:hint="eastAsia"/>
          <w:lang w:val="en-US" w:eastAsia="zh-CN"/>
        </w:rPr>
        <w:t>一个发射，</w:t>
      </w:r>
      <w:r w:rsidR="0065512F" w:rsidRPr="00F765BA">
        <w:rPr>
          <w:rFonts w:hint="eastAsia"/>
          <w:lang w:val="en-US" w:eastAsia="zh-CN"/>
        </w:rPr>
        <w:t>则</w:t>
      </w:r>
      <w:r w:rsidRPr="00F765BA">
        <w:rPr>
          <w:rFonts w:hint="eastAsia"/>
          <w:lang w:val="en-US" w:eastAsia="zh-CN"/>
        </w:rPr>
        <w:t>本方法适用。如果没有这样的确认，则此方法不适用。</w:t>
      </w:r>
    </w:p>
    <w:p w14:paraId="0C1790E6" w14:textId="39B28A7C" w:rsidR="00A66350" w:rsidRPr="00F765BA" w:rsidRDefault="00A66350" w:rsidP="00F765BA">
      <w:pPr>
        <w:pStyle w:val="enumlev2"/>
        <w:ind w:left="1134" w:firstLine="0"/>
        <w:rPr>
          <w:szCs w:val="24"/>
          <w:lang w:eastAsia="zh-CN"/>
        </w:rPr>
      </w:pPr>
      <w:r w:rsidRPr="00F765BA">
        <w:rPr>
          <w:i/>
          <w:iCs/>
          <w:szCs w:val="24"/>
          <w:lang w:eastAsia="zh-CN"/>
        </w:rPr>
        <w:t>d)</w:t>
      </w:r>
      <w:r w:rsidRPr="00F765BA">
        <w:rPr>
          <w:szCs w:val="24"/>
          <w:lang w:eastAsia="zh-CN"/>
        </w:rPr>
        <w:tab/>
      </w:r>
      <w:r w:rsidR="000D0DB1" w:rsidRPr="00F765BA">
        <w:rPr>
          <w:rFonts w:hint="eastAsia"/>
          <w:szCs w:val="24"/>
          <w:lang w:eastAsia="zh-CN"/>
        </w:rPr>
        <w:t>对于</w:t>
      </w:r>
      <w:r w:rsidR="0065512F" w:rsidRPr="00F765BA">
        <w:rPr>
          <w:rFonts w:hint="eastAsia"/>
          <w:szCs w:val="24"/>
          <w:lang w:eastAsia="zh-CN"/>
        </w:rPr>
        <w:t>审查的发射组中的</w:t>
      </w:r>
      <w:r w:rsidR="000D0DB1" w:rsidRPr="00F765BA">
        <w:rPr>
          <w:rFonts w:hint="eastAsia"/>
          <w:szCs w:val="24"/>
          <w:lang w:eastAsia="zh-CN"/>
        </w:rPr>
        <w:t>每一</w:t>
      </w:r>
      <w:r w:rsidR="0065512F" w:rsidRPr="00F765BA">
        <w:rPr>
          <w:rFonts w:hint="eastAsia"/>
          <w:szCs w:val="24"/>
          <w:lang w:eastAsia="zh-CN"/>
        </w:rPr>
        <w:t>个</w:t>
      </w:r>
      <w:r w:rsidR="000D0DB1" w:rsidRPr="00F765BA">
        <w:rPr>
          <w:rFonts w:hint="eastAsia"/>
          <w:szCs w:val="24"/>
          <w:lang w:eastAsia="zh-CN"/>
        </w:rPr>
        <w:t>发射，检查是否至少有一个</w:t>
      </w:r>
      <w:r w:rsidR="0065512F" w:rsidRPr="00F765BA">
        <w:rPr>
          <w:rFonts w:hint="eastAsia"/>
          <w:szCs w:val="24"/>
          <w:lang w:eastAsia="zh-CN"/>
        </w:rPr>
        <w:t>符合下列条件的</w:t>
      </w:r>
      <w:r w:rsidR="000D0DB1" w:rsidRPr="00F765BA">
        <w:rPr>
          <w:rFonts w:hint="eastAsia"/>
          <w:szCs w:val="24"/>
          <w:lang w:eastAsia="zh-CN"/>
        </w:rPr>
        <w:t>高度</w:t>
      </w:r>
      <w:proofErr w:type="spellStart"/>
      <w:r w:rsidR="000D0DB1" w:rsidRPr="00F765BA">
        <w:rPr>
          <w:rFonts w:hint="eastAsia"/>
          <w:szCs w:val="24"/>
          <w:lang w:eastAsia="zh-CN"/>
        </w:rPr>
        <w:t>Hj</w:t>
      </w:r>
      <w:proofErr w:type="spellEnd"/>
      <w:r w:rsidR="000D0DB1" w:rsidRPr="00F765BA">
        <w:rPr>
          <w:rFonts w:hint="eastAsia"/>
          <w:szCs w:val="24"/>
          <w:lang w:eastAsia="zh-CN"/>
        </w:rPr>
        <w:t>：</w:t>
      </w:r>
    </w:p>
    <w:p w14:paraId="7F1E775B" w14:textId="77777777" w:rsidR="00A66350" w:rsidRPr="00F765BA" w:rsidRDefault="00A66350" w:rsidP="00A66350">
      <w:pPr>
        <w:pStyle w:val="Equation"/>
        <w:rPr>
          <w:sz w:val="22"/>
          <w:szCs w:val="22"/>
          <w:lang w:eastAsia="zh-CN"/>
        </w:rPr>
      </w:pPr>
      <w:r w:rsidRPr="00F765BA">
        <w:rPr>
          <w:sz w:val="22"/>
          <w:szCs w:val="22"/>
          <w:lang w:eastAsia="zh-CN"/>
        </w:rPr>
        <w:tab/>
      </w:r>
      <w:r w:rsidRPr="00F765BA">
        <w:rPr>
          <w:sz w:val="22"/>
          <w:szCs w:val="22"/>
          <w:lang w:eastAsia="zh-CN"/>
        </w:rPr>
        <w:tab/>
      </w:r>
      <m:oMath>
        <m:sSub>
          <m:sSubPr>
            <m:ctrlPr>
              <w:rPr>
                <w:rFonts w:ascii="Cambria Math" w:hAnsi="Cambria Math" w:cs="Calibri"/>
                <w:sz w:val="22"/>
                <w:szCs w:val="22"/>
              </w:rPr>
            </m:ctrlPr>
          </m:sSubPr>
          <m:e>
            <m:r>
              <w:rPr>
                <w:rFonts w:ascii="Cambria Math" w:hAnsi="Cambria Math"/>
                <w:sz w:val="22"/>
                <w:szCs w:val="22"/>
                <w:lang w:eastAsia="zh-CN"/>
              </w:rPr>
              <m:t>P</m:t>
            </m:r>
          </m:e>
          <m:sub>
            <m:r>
              <m:rPr>
                <m:sty m:val="p"/>
              </m:rPr>
              <w:rPr>
                <w:rFonts w:ascii="Cambria Math" w:hAnsi="Cambria Math"/>
                <w:sz w:val="22"/>
                <w:szCs w:val="22"/>
                <w:lang w:eastAsia="zh-CN"/>
              </w:rPr>
              <m:t>max⁡_</m:t>
            </m:r>
            <m:r>
              <w:rPr>
                <w:rFonts w:ascii="Cambria Math" w:hAnsi="Cambria Math"/>
                <w:sz w:val="22"/>
                <w:szCs w:val="22"/>
                <w:lang w:eastAsia="zh-CN"/>
              </w:rPr>
              <m:t>emission</m:t>
            </m:r>
            <m:r>
              <m:rPr>
                <m:sty m:val="p"/>
              </m:rPr>
              <w:rPr>
                <w:rFonts w:ascii="Cambria Math" w:hAnsi="Cambria Math"/>
                <w:sz w:val="22"/>
                <w:szCs w:val="22"/>
                <w:lang w:eastAsia="zh-CN"/>
              </w:rPr>
              <m:t>,</m:t>
            </m:r>
            <m:r>
              <w:rPr>
                <w:rFonts w:ascii="Cambria Math" w:hAnsi="Cambria Math"/>
                <w:sz w:val="22"/>
                <w:szCs w:val="22"/>
                <w:lang w:eastAsia="zh-CN"/>
              </w:rPr>
              <m:t>j</m:t>
            </m:r>
          </m:sub>
        </m:sSub>
      </m:oMath>
      <w:r w:rsidRPr="00F765BA">
        <w:rPr>
          <w:iCs/>
          <w:sz w:val="22"/>
          <w:szCs w:val="22"/>
          <w:lang w:eastAsia="zh-CN"/>
        </w:rPr>
        <w:t>&gt;</w:t>
      </w:r>
      <w:proofErr w:type="spellStart"/>
      <w:r w:rsidRPr="00F765BA">
        <w:rPr>
          <w:i/>
          <w:sz w:val="22"/>
          <w:szCs w:val="22"/>
          <w:lang w:eastAsia="zh-CN"/>
        </w:rPr>
        <w:t>P</w:t>
      </w:r>
      <w:r w:rsidRPr="00F765BA">
        <w:rPr>
          <w:i/>
          <w:sz w:val="22"/>
          <w:szCs w:val="22"/>
          <w:vertAlign w:val="subscript"/>
          <w:lang w:eastAsia="zh-CN"/>
        </w:rPr>
        <w:t>j</w:t>
      </w:r>
      <w:proofErr w:type="spellEnd"/>
      <w:r w:rsidRPr="00F765BA">
        <w:rPr>
          <w:sz w:val="22"/>
          <w:szCs w:val="22"/>
          <w:lang w:eastAsia="zh-CN"/>
        </w:rPr>
        <w:t xml:space="preserve"> &gt; </w:t>
      </w:r>
      <m:oMath>
        <m:sSub>
          <m:sSubPr>
            <m:ctrlPr>
              <w:rPr>
                <w:rFonts w:ascii="Cambria Math" w:hAnsi="Cambria Math"/>
                <w:sz w:val="22"/>
                <w:szCs w:val="22"/>
              </w:rPr>
            </m:ctrlPr>
          </m:sSubPr>
          <m:e>
            <m:r>
              <w:rPr>
                <w:rFonts w:ascii="Cambria Math" w:hAnsi="Cambria Math"/>
                <w:sz w:val="22"/>
                <w:szCs w:val="22"/>
                <w:lang w:eastAsia="zh-CN"/>
              </w:rPr>
              <m:t>P</m:t>
            </m:r>
          </m:e>
          <m:sub>
            <m:r>
              <m:rPr>
                <m:sty m:val="p"/>
              </m:rPr>
              <w:rPr>
                <w:rFonts w:ascii="Cambria Math" w:hAnsi="Cambria Math"/>
                <w:sz w:val="22"/>
                <w:szCs w:val="22"/>
                <w:lang w:eastAsia="zh-CN"/>
              </w:rPr>
              <m:t>min⁡_</m:t>
            </m:r>
            <m:r>
              <w:rPr>
                <w:rFonts w:ascii="Cambria Math" w:hAnsi="Cambria Math"/>
                <w:sz w:val="22"/>
                <w:szCs w:val="22"/>
                <w:lang w:eastAsia="zh-CN"/>
              </w:rPr>
              <m:t>emission</m:t>
            </m:r>
            <m:r>
              <m:rPr>
                <m:sty m:val="p"/>
              </m:rPr>
              <w:rPr>
                <w:rFonts w:ascii="Cambria Math" w:hAnsi="Cambria Math"/>
                <w:sz w:val="22"/>
                <w:szCs w:val="22"/>
                <w:lang w:eastAsia="zh-CN"/>
              </w:rPr>
              <m:t>,</m:t>
            </m:r>
            <m:r>
              <w:rPr>
                <w:rFonts w:ascii="Cambria Math" w:hAnsi="Cambria Math"/>
                <w:sz w:val="22"/>
                <w:szCs w:val="22"/>
                <w:lang w:eastAsia="zh-CN"/>
              </w:rPr>
              <m:t>j</m:t>
            </m:r>
          </m:sub>
        </m:sSub>
      </m:oMath>
      <w:r w:rsidRPr="00F765BA">
        <w:rPr>
          <w:sz w:val="22"/>
          <w:szCs w:val="22"/>
          <w:lang w:eastAsia="zh-CN"/>
        </w:rPr>
        <w:t xml:space="preserve"> </w:t>
      </w:r>
    </w:p>
    <w:p w14:paraId="4ED5D9EA" w14:textId="0939E3C6" w:rsidR="00A66350" w:rsidRPr="00F765BA" w:rsidRDefault="00EB78A6" w:rsidP="00A66350">
      <w:pPr>
        <w:pStyle w:val="enumlev2"/>
        <w:rPr>
          <w:lang w:eastAsia="zh-CN"/>
        </w:rPr>
      </w:pPr>
      <w:r>
        <w:rPr>
          <w:rFonts w:cs="SimSun"/>
          <w:lang w:eastAsia="zh-CN"/>
        </w:rPr>
        <w:tab/>
      </w:r>
      <w:r w:rsidR="0065512F" w:rsidRPr="00F765BA">
        <w:rPr>
          <w:rFonts w:cs="SimSun" w:hint="eastAsia"/>
          <w:lang w:eastAsia="zh-CN"/>
        </w:rPr>
        <w:t>检查结果如下表</w:t>
      </w:r>
      <w:r w:rsidR="0065512F" w:rsidRPr="00F765BA">
        <w:rPr>
          <w:rFonts w:cs="SimSun" w:hint="eastAsia"/>
          <w:lang w:eastAsia="zh-CN"/>
        </w:rPr>
        <w:t>6</w:t>
      </w:r>
      <w:r w:rsidR="0065512F" w:rsidRPr="00F765BA">
        <w:rPr>
          <w:rFonts w:hint="eastAsia"/>
          <w:lang w:eastAsia="zh-CN"/>
        </w:rPr>
        <w:t>所示。</w:t>
      </w:r>
    </w:p>
    <w:p w14:paraId="7D15C996" w14:textId="50EEAD56" w:rsidR="00A66350" w:rsidRPr="00F765BA" w:rsidRDefault="00A66350" w:rsidP="00A66350">
      <w:pPr>
        <w:pStyle w:val="TableNo"/>
        <w:rPr>
          <w:lang w:eastAsia="zh-CN"/>
        </w:rPr>
      </w:pPr>
      <w:r w:rsidRPr="00F765BA">
        <w:rPr>
          <w:rFonts w:hint="eastAsia"/>
          <w:lang w:eastAsia="zh-CN"/>
        </w:rPr>
        <w:t>表</w:t>
      </w:r>
      <w:r w:rsidRPr="00F765BA">
        <w:rPr>
          <w:lang w:eastAsia="zh-CN"/>
        </w:rPr>
        <w:t>6</w:t>
      </w:r>
    </w:p>
    <w:p w14:paraId="47E368B1" w14:textId="027E1E81" w:rsidR="00A66350" w:rsidRDefault="00564428" w:rsidP="00A66350">
      <w:pPr>
        <w:pStyle w:val="Tabletitle"/>
        <w:rPr>
          <w:rFonts w:ascii="SimSun" w:hAnsi="SimSun" w:cs="SimSun"/>
          <w:lang w:eastAsia="zh-CN"/>
        </w:rPr>
      </w:pPr>
      <w:proofErr w:type="spellStart"/>
      <w:r w:rsidRPr="00F765BA">
        <w:rPr>
          <w:rFonts w:eastAsia="Batang"/>
          <w:i/>
          <w:iCs/>
          <w:lang w:eastAsia="zh-CN"/>
        </w:rPr>
        <w:t>P</w:t>
      </w:r>
      <w:r w:rsidRPr="00F765BA">
        <w:rPr>
          <w:rFonts w:eastAsia="Batang"/>
          <w:i/>
          <w:iCs/>
          <w:vertAlign w:val="subscript"/>
          <w:lang w:eastAsia="zh-CN"/>
        </w:rPr>
        <w:t>j</w:t>
      </w:r>
      <w:proofErr w:type="spellEnd"/>
      <w:r w:rsidRPr="00F765BA">
        <w:rPr>
          <w:rFonts w:eastAsia="Batang" w:hint="eastAsia"/>
          <w:lang w:eastAsia="zh-CN"/>
        </w:rPr>
        <w:t>和</w:t>
      </w:r>
      <w:r w:rsidR="004B7A7F">
        <w:rPr>
          <w:rFonts w:asciiTheme="minorEastAsia" w:eastAsiaTheme="minorEastAsia" w:hAnsiTheme="minorEastAsia" w:hint="eastAsia"/>
          <w:lang w:eastAsia="zh-CN"/>
        </w:rPr>
        <w:t>（</w:t>
      </w:r>
      <w:proofErr w:type="spellStart"/>
      <w:r w:rsidR="004B7A7F" w:rsidRPr="00AA4657">
        <w:rPr>
          <w:i/>
          <w:iCs/>
        </w:rPr>
        <w:t>P</w:t>
      </w:r>
      <w:r w:rsidR="004B7A7F" w:rsidRPr="00AA4657">
        <w:rPr>
          <w:vertAlign w:val="subscript"/>
        </w:rPr>
        <w:t>min_</w:t>
      </w:r>
      <w:proofErr w:type="gramStart"/>
      <w:r w:rsidR="004B7A7F" w:rsidRPr="00AA4657">
        <w:rPr>
          <w:i/>
          <w:iCs/>
          <w:vertAlign w:val="subscript"/>
        </w:rPr>
        <w:t>emission,j</w:t>
      </w:r>
      <w:proofErr w:type="spellEnd"/>
      <w:proofErr w:type="gramEnd"/>
      <w:r w:rsidR="004B7A7F" w:rsidRPr="00AA4657">
        <w:t xml:space="preserve">; </w:t>
      </w:r>
      <w:proofErr w:type="spellStart"/>
      <w:r w:rsidR="004B7A7F" w:rsidRPr="00AA4657">
        <w:rPr>
          <w:i/>
          <w:iCs/>
        </w:rPr>
        <w:t>P</w:t>
      </w:r>
      <w:r w:rsidR="004B7A7F" w:rsidRPr="00AA4657">
        <w:rPr>
          <w:vertAlign w:val="subscript"/>
        </w:rPr>
        <w:t>max_</w:t>
      </w:r>
      <w:r w:rsidR="004B7A7F" w:rsidRPr="00AA4657">
        <w:rPr>
          <w:i/>
          <w:iCs/>
          <w:vertAlign w:val="subscript"/>
        </w:rPr>
        <w:t>emission,j</w:t>
      </w:r>
      <w:proofErr w:type="spellEnd"/>
      <w:r w:rsidR="004B7A7F">
        <w:rPr>
          <w:rFonts w:hint="eastAsia"/>
          <w:lang w:eastAsia="zh-CN"/>
        </w:rPr>
        <w:t>）</w:t>
      </w:r>
      <w:r w:rsidRPr="00F765BA">
        <w:rPr>
          <w:rFonts w:eastAsia="Batang" w:hint="eastAsia"/>
          <w:lang w:eastAsia="zh-CN"/>
        </w:rPr>
        <w:t>示例</w:t>
      </w:r>
      <w:r w:rsidRPr="00F765BA">
        <w:rPr>
          <w:rFonts w:ascii="SimSun" w:hAnsi="SimSun" w:cs="SimSun" w:hint="eastAsia"/>
          <w:lang w:eastAsia="zh-CN"/>
        </w:rPr>
        <w:t>对比</w:t>
      </w:r>
    </w:p>
    <w:tbl>
      <w:tblPr>
        <w:tblW w:w="9277" w:type="dxa"/>
        <w:jc w:val="center"/>
        <w:tblLook w:val="04A0" w:firstRow="1" w:lastRow="0" w:firstColumn="1" w:lastColumn="0" w:noHBand="0" w:noVBand="1"/>
      </w:tblPr>
      <w:tblGrid>
        <w:gridCol w:w="1022"/>
        <w:gridCol w:w="1383"/>
        <w:gridCol w:w="1128"/>
        <w:gridCol w:w="1094"/>
        <w:gridCol w:w="1585"/>
        <w:gridCol w:w="3065"/>
      </w:tblGrid>
      <w:tr w:rsidR="00AA6999" w:rsidRPr="00AA4657" w14:paraId="7DBCC7E3" w14:textId="77777777" w:rsidTr="00AA6999">
        <w:trPr>
          <w:trHeight w:val="737"/>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28C8006A" w14:textId="264BE044" w:rsidR="00AA6999" w:rsidRPr="00AA6999" w:rsidRDefault="00AA6999" w:rsidP="00AA6999">
            <w:pPr>
              <w:pStyle w:val="Tablehead"/>
              <w:rPr>
                <w:rFonts w:ascii="SimSun" w:hAnsi="SimSun" w:cs="SimSun"/>
                <w:lang w:eastAsia="zh-CN"/>
              </w:rPr>
            </w:pPr>
            <w:r w:rsidRPr="00F765BA">
              <w:rPr>
                <w:rFonts w:ascii="SimSun" w:hAnsi="SimSun" w:cs="SimSun" w:hint="eastAsia"/>
                <w:lang w:eastAsia="zh-CN"/>
              </w:rPr>
              <w:t>发射序号</w:t>
            </w:r>
          </w:p>
        </w:tc>
        <w:tc>
          <w:tcPr>
            <w:tcW w:w="1383" w:type="dxa"/>
            <w:tcBorders>
              <w:top w:val="single" w:sz="4" w:space="0" w:color="auto"/>
              <w:left w:val="single" w:sz="4" w:space="0" w:color="auto"/>
              <w:bottom w:val="single" w:sz="4" w:space="0" w:color="auto"/>
              <w:right w:val="single" w:sz="4" w:space="0" w:color="auto"/>
            </w:tcBorders>
            <w:hideMark/>
          </w:tcPr>
          <w:p w14:paraId="1BC49BFB" w14:textId="102F135E" w:rsidR="00AA6999" w:rsidRPr="00AA6999" w:rsidRDefault="00AA6999" w:rsidP="00AA6999">
            <w:pPr>
              <w:pStyle w:val="Tablehead"/>
              <w:rPr>
                <w:rFonts w:eastAsia="Batang"/>
              </w:rPr>
            </w:pPr>
            <w:r w:rsidRPr="00F765BA">
              <w:rPr>
                <w:rFonts w:eastAsia="Batang"/>
              </w:rPr>
              <w:t>C.7.a</w:t>
            </w:r>
            <w:r w:rsidRPr="00F765BA">
              <w:rPr>
                <w:rFonts w:eastAsia="Batang"/>
              </w:rPr>
              <w:br/>
            </w:r>
            <w:r w:rsidRPr="00F765BA">
              <w:rPr>
                <w:rFonts w:ascii="SimSun" w:hAnsi="SimSun" w:cs="SimSun" w:hint="eastAsia"/>
                <w:lang w:eastAsia="zh-CN"/>
              </w:rPr>
              <w:t>发射标识</w:t>
            </w:r>
          </w:p>
        </w:tc>
        <w:tc>
          <w:tcPr>
            <w:tcW w:w="1128" w:type="dxa"/>
            <w:tcBorders>
              <w:top w:val="single" w:sz="4" w:space="0" w:color="auto"/>
              <w:left w:val="single" w:sz="4" w:space="0" w:color="auto"/>
              <w:bottom w:val="single" w:sz="4" w:space="0" w:color="auto"/>
              <w:right w:val="single" w:sz="4" w:space="0" w:color="auto"/>
            </w:tcBorders>
            <w:hideMark/>
          </w:tcPr>
          <w:p w14:paraId="0FEF4498" w14:textId="77777777" w:rsidR="00AA6999" w:rsidRPr="00F765BA" w:rsidRDefault="00AA6999" w:rsidP="00AA6999">
            <w:pPr>
              <w:pStyle w:val="Tablehead"/>
              <w:rPr>
                <w:rFonts w:eastAsia="Batang"/>
              </w:rPr>
            </w:pPr>
            <w:proofErr w:type="spellStart"/>
            <w:r w:rsidRPr="00F765BA">
              <w:rPr>
                <w:rFonts w:eastAsia="Batang"/>
              </w:rPr>
              <w:t>BW</w:t>
            </w:r>
            <w:r w:rsidRPr="00F765BA">
              <w:rPr>
                <w:rFonts w:eastAsia="Batang"/>
                <w:vertAlign w:val="subscript"/>
              </w:rPr>
              <w:t>emission</w:t>
            </w:r>
            <w:proofErr w:type="spellEnd"/>
          </w:p>
          <w:p w14:paraId="60A0ABDF" w14:textId="69273A15" w:rsidR="00AA6999" w:rsidRPr="00AA6999" w:rsidRDefault="00AA6999" w:rsidP="00AA6999">
            <w:pPr>
              <w:pStyle w:val="Tablehead"/>
              <w:rPr>
                <w:rFonts w:eastAsia="Batang"/>
              </w:rPr>
            </w:pPr>
            <w:r w:rsidRPr="00F765BA">
              <w:rPr>
                <w:rFonts w:eastAsia="Batang"/>
              </w:rPr>
              <w:t>MHz</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EEE72FD" w14:textId="1DAE8004" w:rsidR="00AA6999" w:rsidRPr="00AA6999" w:rsidRDefault="00AA6999" w:rsidP="00AA6999">
            <w:pPr>
              <w:pStyle w:val="Tablehead"/>
              <w:rPr>
                <w:rFonts w:eastAsia="Batang"/>
              </w:rPr>
            </w:pPr>
            <w:r w:rsidRPr="00F765BA">
              <w:rPr>
                <w:rFonts w:eastAsia="Batang"/>
              </w:rPr>
              <w:t>C.</w:t>
            </w:r>
            <w:proofErr w:type="gramStart"/>
            <w:r w:rsidRPr="00F765BA">
              <w:rPr>
                <w:rFonts w:eastAsia="Batang"/>
              </w:rPr>
              <w:t>8.c.</w:t>
            </w:r>
            <w:proofErr w:type="gramEnd"/>
            <w:r w:rsidRPr="00F765BA">
              <w:rPr>
                <w:rFonts w:eastAsia="Batang"/>
              </w:rPr>
              <w:t>3</w:t>
            </w:r>
            <w:r w:rsidRPr="00F765BA">
              <w:rPr>
                <w:rFonts w:eastAsia="Batang"/>
              </w:rPr>
              <w:br/>
            </w:r>
            <w:r w:rsidRPr="00F765BA">
              <w:rPr>
                <w:rFonts w:ascii="SimSun" w:hAnsi="SimSun" w:hint="eastAsia"/>
                <w:lang w:eastAsia="zh-CN"/>
              </w:rPr>
              <w:t>最小功率密度</w:t>
            </w:r>
            <w:r w:rsidRPr="00F765BA">
              <w:rPr>
                <w:rFonts w:eastAsia="Batang"/>
              </w:rPr>
              <w:br/>
              <w:t>dB(W/Hz)</w:t>
            </w:r>
          </w:p>
        </w:tc>
        <w:tc>
          <w:tcPr>
            <w:tcW w:w="1585" w:type="dxa"/>
            <w:tcBorders>
              <w:top w:val="single" w:sz="4" w:space="0" w:color="auto"/>
              <w:left w:val="single" w:sz="4" w:space="0" w:color="auto"/>
              <w:bottom w:val="single" w:sz="4" w:space="0" w:color="auto"/>
              <w:right w:val="single" w:sz="4" w:space="0" w:color="auto"/>
            </w:tcBorders>
            <w:vAlign w:val="center"/>
            <w:hideMark/>
          </w:tcPr>
          <w:p w14:paraId="6CBE19BE" w14:textId="0BDAEC1C" w:rsidR="00AA6999" w:rsidRPr="00AA6999" w:rsidRDefault="00AA6999" w:rsidP="00AA6999">
            <w:pPr>
              <w:pStyle w:val="Tablehead"/>
              <w:rPr>
                <w:rFonts w:eastAsia="Batang"/>
              </w:rPr>
            </w:pPr>
            <w:r w:rsidRPr="00F765BA">
              <w:rPr>
                <w:rFonts w:eastAsia="Batang"/>
              </w:rPr>
              <w:t>C.8.a.2/C.</w:t>
            </w:r>
            <w:proofErr w:type="gramStart"/>
            <w:r w:rsidRPr="00F765BA">
              <w:rPr>
                <w:rFonts w:eastAsia="Batang"/>
              </w:rPr>
              <w:t>8.b.</w:t>
            </w:r>
            <w:proofErr w:type="gramEnd"/>
            <w:r w:rsidRPr="00F765BA">
              <w:rPr>
                <w:rFonts w:eastAsia="Batang"/>
              </w:rPr>
              <w:t>2</w:t>
            </w:r>
            <w:r w:rsidRPr="00F765BA">
              <w:rPr>
                <w:rFonts w:eastAsia="Batang"/>
              </w:rPr>
              <w:br/>
            </w:r>
            <w:r w:rsidRPr="00F765BA">
              <w:rPr>
                <w:rFonts w:ascii="SimSun" w:hAnsi="SimSun" w:hint="eastAsia"/>
                <w:lang w:eastAsia="zh-CN"/>
              </w:rPr>
              <w:t>最大功率密度</w:t>
            </w:r>
            <w:r w:rsidRPr="00F765BA">
              <w:rPr>
                <w:rFonts w:eastAsia="Batang"/>
              </w:rPr>
              <w:br/>
              <w:t>dB(W/Hz)</w:t>
            </w:r>
          </w:p>
        </w:tc>
        <w:tc>
          <w:tcPr>
            <w:tcW w:w="3065" w:type="dxa"/>
            <w:tcBorders>
              <w:top w:val="single" w:sz="4" w:space="0" w:color="auto"/>
              <w:left w:val="single" w:sz="4" w:space="0" w:color="auto"/>
              <w:bottom w:val="single" w:sz="4" w:space="0" w:color="auto"/>
              <w:right w:val="single" w:sz="4" w:space="0" w:color="auto"/>
            </w:tcBorders>
            <w:hideMark/>
          </w:tcPr>
          <w:p w14:paraId="53EE72F3" w14:textId="75634F1A" w:rsidR="00AA6999" w:rsidRPr="00AA6999" w:rsidRDefault="00AA6999" w:rsidP="00AA6999">
            <w:pPr>
              <w:pStyle w:val="Tablehead"/>
              <w:rPr>
                <w:rFonts w:ascii="SimSun" w:hAnsi="SimSun"/>
                <w:lang w:eastAsia="zh-CN"/>
              </w:rPr>
            </w:pPr>
            <w:r w:rsidRPr="00F765BA">
              <w:rPr>
                <w:rFonts w:ascii="SimSun" w:hAnsi="SimSun" w:hint="eastAsia"/>
                <w:lang w:eastAsia="zh-CN"/>
              </w:rPr>
              <w:t>最低高度</w:t>
            </w:r>
            <w:proofErr w:type="spellStart"/>
            <w:r w:rsidRPr="00F765BA">
              <w:rPr>
                <w:rFonts w:eastAsia="Batang"/>
                <w:i/>
                <w:iCs/>
              </w:rPr>
              <w:t>H</w:t>
            </w:r>
            <w:r w:rsidRPr="00F765BA">
              <w:rPr>
                <w:rFonts w:eastAsia="Batang"/>
                <w:i/>
                <w:iCs/>
                <w:vertAlign w:val="subscript"/>
              </w:rPr>
              <w:t>j</w:t>
            </w:r>
            <w:proofErr w:type="spellEnd"/>
            <w:r w:rsidRPr="00F765BA">
              <w:rPr>
                <w:rFonts w:eastAsia="Batang"/>
              </w:rPr>
              <w:t xml:space="preserve"> (km)</w:t>
            </w:r>
            <w:r w:rsidRPr="00F765BA">
              <w:rPr>
                <w:rFonts w:eastAsia="Batang" w:hint="eastAsia"/>
                <w:bCs/>
              </w:rPr>
              <w:t>，</w:t>
            </w:r>
            <w:r w:rsidRPr="00AA6999">
              <w:rPr>
                <w:rFonts w:asciiTheme="majorEastAsia" w:eastAsiaTheme="majorEastAsia" w:hAnsiTheme="majorEastAsia"/>
                <w:lang w:eastAsia="zh-CN"/>
              </w:rPr>
              <w:t>其中</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max⁡</m:t>
                  </m:r>
                  <m:r>
                    <m:rPr>
                      <m:sty m:val="bi"/>
                    </m:rPr>
                    <w:rPr>
                      <w:rFonts w:ascii="Cambria Math" w:eastAsia="Batang" w:hAnsi="Cambria Math"/>
                    </w:rPr>
                    <m:t>_emission,j</m:t>
                  </m:r>
                </m:sub>
              </m:sSub>
            </m:oMath>
            <w:r w:rsidRPr="00F765BA">
              <w:rPr>
                <w:rFonts w:eastAsia="Batang"/>
                <w:i/>
                <w:iCs/>
              </w:rPr>
              <w:t>&gt;P</w:t>
            </w:r>
            <w:r w:rsidRPr="00F765BA">
              <w:rPr>
                <w:rFonts w:eastAsia="Batang"/>
                <w:i/>
                <w:iCs/>
                <w:vertAlign w:val="subscript"/>
              </w:rPr>
              <w:t>j</w:t>
            </w:r>
            <w:r w:rsidRPr="00F765BA">
              <w:rPr>
                <w:rFonts w:eastAsia="Batang"/>
              </w:rPr>
              <w:t>&gt;</w:t>
            </w:r>
            <m:oMath>
              <m:sSub>
                <m:sSubPr>
                  <m:ctrlPr>
                    <w:rPr>
                      <w:rFonts w:ascii="Cambria Math" w:hAnsi="Cambria Math"/>
                    </w:rPr>
                  </m:ctrlPr>
                </m:sSubPr>
                <m:e>
                  <m:r>
                    <m:rPr>
                      <m:sty m:val="bi"/>
                    </m:rPr>
                    <w:rPr>
                      <w:rFonts w:ascii="Cambria Math" w:eastAsia="Batang" w:hAnsi="Cambria Math"/>
                    </w:rPr>
                    <m:t>P</m:t>
                  </m:r>
                </m:e>
                <m:sub>
                  <m:r>
                    <m:rPr>
                      <m:sty m:val="b"/>
                    </m:rPr>
                    <w:rPr>
                      <w:rFonts w:ascii="Cambria Math" w:eastAsia="Batang" w:hAnsi="Cambria Math"/>
                    </w:rPr>
                    <m:t>min⁡</m:t>
                  </m:r>
                  <m:r>
                    <m:rPr>
                      <m:sty m:val="bi"/>
                    </m:rPr>
                    <w:rPr>
                      <w:rFonts w:ascii="Cambria Math" w:eastAsia="Batang" w:hAnsi="Cambria Math"/>
                    </w:rPr>
                    <m:t>_emission,j</m:t>
                  </m:r>
                </m:sub>
              </m:sSub>
            </m:oMath>
          </w:p>
        </w:tc>
      </w:tr>
      <w:tr w:rsidR="00A66350" w:rsidRPr="00F765BA" w14:paraId="79DC3F99" w14:textId="77777777" w:rsidTr="00AA6999">
        <w:trPr>
          <w:trHeight w:val="261"/>
          <w:jc w:val="center"/>
        </w:trPr>
        <w:tc>
          <w:tcPr>
            <w:tcW w:w="1022" w:type="dxa"/>
            <w:tcBorders>
              <w:top w:val="single" w:sz="4" w:space="0" w:color="auto"/>
              <w:left w:val="single" w:sz="4" w:space="0" w:color="auto"/>
              <w:bottom w:val="single" w:sz="4" w:space="0" w:color="auto"/>
              <w:right w:val="single" w:sz="4" w:space="0" w:color="auto"/>
            </w:tcBorders>
            <w:hideMark/>
          </w:tcPr>
          <w:p w14:paraId="6423353F" w14:textId="77777777" w:rsidR="00A66350" w:rsidRPr="00F765BA" w:rsidRDefault="00A66350" w:rsidP="00C77C40">
            <w:pPr>
              <w:pStyle w:val="Tabletext"/>
              <w:jc w:val="center"/>
            </w:pPr>
            <w:r w:rsidRPr="00F765BA">
              <w:t>1</w:t>
            </w:r>
          </w:p>
        </w:tc>
        <w:tc>
          <w:tcPr>
            <w:tcW w:w="1383" w:type="dxa"/>
            <w:tcBorders>
              <w:top w:val="single" w:sz="4" w:space="0" w:color="auto"/>
              <w:left w:val="single" w:sz="4" w:space="0" w:color="auto"/>
              <w:bottom w:val="single" w:sz="4" w:space="0" w:color="auto"/>
              <w:right w:val="single" w:sz="4" w:space="0" w:color="auto"/>
            </w:tcBorders>
            <w:hideMark/>
          </w:tcPr>
          <w:p w14:paraId="35BEA8F3" w14:textId="77777777" w:rsidR="00A66350" w:rsidRPr="00F765BA" w:rsidRDefault="00A66350" w:rsidP="00C77C40">
            <w:pPr>
              <w:pStyle w:val="Tabletext"/>
              <w:jc w:val="center"/>
            </w:pPr>
            <w:r w:rsidRPr="00F765BA">
              <w:t>6M00G7W--</w:t>
            </w:r>
          </w:p>
        </w:tc>
        <w:tc>
          <w:tcPr>
            <w:tcW w:w="1128" w:type="dxa"/>
            <w:tcBorders>
              <w:top w:val="single" w:sz="4" w:space="0" w:color="auto"/>
              <w:left w:val="single" w:sz="4" w:space="0" w:color="auto"/>
              <w:bottom w:val="single" w:sz="4" w:space="0" w:color="auto"/>
              <w:right w:val="single" w:sz="4" w:space="0" w:color="auto"/>
            </w:tcBorders>
            <w:hideMark/>
          </w:tcPr>
          <w:p w14:paraId="6E643DCD" w14:textId="77777777" w:rsidR="00A66350" w:rsidRPr="00F765BA" w:rsidRDefault="00A66350" w:rsidP="00C77C40">
            <w:pPr>
              <w:pStyle w:val="Tabletext"/>
              <w:jc w:val="center"/>
            </w:pPr>
            <w:r w:rsidRPr="00F765BA">
              <w:t>6.0</w:t>
            </w:r>
          </w:p>
        </w:tc>
        <w:tc>
          <w:tcPr>
            <w:tcW w:w="1094" w:type="dxa"/>
            <w:tcBorders>
              <w:top w:val="single" w:sz="4" w:space="0" w:color="auto"/>
              <w:left w:val="single" w:sz="4" w:space="0" w:color="auto"/>
              <w:bottom w:val="single" w:sz="4" w:space="0" w:color="auto"/>
              <w:right w:val="single" w:sz="4" w:space="0" w:color="auto"/>
            </w:tcBorders>
            <w:hideMark/>
          </w:tcPr>
          <w:p w14:paraId="16A3E546" w14:textId="77777777" w:rsidR="00A66350" w:rsidRPr="00F765BA" w:rsidRDefault="00A66350" w:rsidP="00C77C40">
            <w:pPr>
              <w:pStyle w:val="Tabletext"/>
              <w:jc w:val="center"/>
            </w:pPr>
            <w:r w:rsidRPr="00F765BA">
              <w:t>−69.7</w:t>
            </w:r>
          </w:p>
        </w:tc>
        <w:tc>
          <w:tcPr>
            <w:tcW w:w="1585" w:type="dxa"/>
            <w:tcBorders>
              <w:top w:val="single" w:sz="4" w:space="0" w:color="auto"/>
              <w:left w:val="single" w:sz="4" w:space="0" w:color="auto"/>
              <w:bottom w:val="single" w:sz="4" w:space="0" w:color="auto"/>
              <w:right w:val="single" w:sz="4" w:space="0" w:color="auto"/>
            </w:tcBorders>
            <w:hideMark/>
          </w:tcPr>
          <w:p w14:paraId="289F7563" w14:textId="77777777" w:rsidR="00A66350" w:rsidRPr="00F765BA" w:rsidRDefault="00A66350" w:rsidP="00C77C40">
            <w:pPr>
              <w:pStyle w:val="Tabletext"/>
              <w:jc w:val="center"/>
            </w:pPr>
            <w:r w:rsidRPr="00F765BA">
              <w:t>−66.0</w:t>
            </w:r>
          </w:p>
        </w:tc>
        <w:tc>
          <w:tcPr>
            <w:tcW w:w="3065" w:type="dxa"/>
            <w:tcBorders>
              <w:top w:val="single" w:sz="4" w:space="0" w:color="auto"/>
              <w:left w:val="single" w:sz="4" w:space="0" w:color="auto"/>
              <w:bottom w:val="single" w:sz="4" w:space="0" w:color="auto"/>
              <w:right w:val="single" w:sz="4" w:space="0" w:color="auto"/>
            </w:tcBorders>
            <w:hideMark/>
          </w:tcPr>
          <w:p w14:paraId="08673155" w14:textId="77777777" w:rsidR="00A66350" w:rsidRPr="00F765BA" w:rsidRDefault="00A66350" w:rsidP="00C77C40">
            <w:pPr>
              <w:pStyle w:val="Tabletext"/>
              <w:jc w:val="center"/>
              <w:rPr>
                <w:rFonts w:ascii="STKaiti" w:eastAsia="STKaiti" w:hAnsi="STKaiti"/>
                <w:lang w:eastAsia="zh-CN"/>
              </w:rPr>
            </w:pPr>
            <w:r w:rsidRPr="00F765BA">
              <w:rPr>
                <w:rFonts w:ascii="STKaiti" w:eastAsia="STKaiti" w:hAnsi="STKaiti" w:hint="eastAsia"/>
                <w:lang w:eastAsia="zh-CN"/>
              </w:rPr>
              <w:t>待定</w:t>
            </w:r>
          </w:p>
        </w:tc>
      </w:tr>
      <w:tr w:rsidR="00A66350" w:rsidRPr="00F765BA" w14:paraId="5E6E75BB" w14:textId="77777777" w:rsidTr="00AA6999">
        <w:trPr>
          <w:trHeight w:val="261"/>
          <w:jc w:val="center"/>
        </w:trPr>
        <w:tc>
          <w:tcPr>
            <w:tcW w:w="1022" w:type="dxa"/>
            <w:tcBorders>
              <w:top w:val="single" w:sz="4" w:space="0" w:color="auto"/>
              <w:left w:val="single" w:sz="4" w:space="0" w:color="auto"/>
              <w:bottom w:val="single" w:sz="4" w:space="0" w:color="auto"/>
              <w:right w:val="single" w:sz="4" w:space="0" w:color="auto"/>
            </w:tcBorders>
            <w:hideMark/>
          </w:tcPr>
          <w:p w14:paraId="1180D9DB" w14:textId="77777777" w:rsidR="00A66350" w:rsidRPr="00F765BA" w:rsidRDefault="00A66350" w:rsidP="00C77C40">
            <w:pPr>
              <w:pStyle w:val="Tabletext"/>
              <w:jc w:val="center"/>
            </w:pPr>
            <w:r w:rsidRPr="00F765BA">
              <w:t>2</w:t>
            </w:r>
          </w:p>
        </w:tc>
        <w:tc>
          <w:tcPr>
            <w:tcW w:w="1383" w:type="dxa"/>
            <w:tcBorders>
              <w:top w:val="single" w:sz="4" w:space="0" w:color="auto"/>
              <w:left w:val="single" w:sz="4" w:space="0" w:color="auto"/>
              <w:bottom w:val="single" w:sz="4" w:space="0" w:color="auto"/>
              <w:right w:val="single" w:sz="4" w:space="0" w:color="auto"/>
            </w:tcBorders>
            <w:hideMark/>
          </w:tcPr>
          <w:p w14:paraId="1732510C" w14:textId="77777777" w:rsidR="00A66350" w:rsidRPr="00F765BA" w:rsidRDefault="00A66350" w:rsidP="00C77C40">
            <w:pPr>
              <w:pStyle w:val="Tabletext"/>
              <w:jc w:val="center"/>
            </w:pPr>
            <w:r w:rsidRPr="00F765BA">
              <w:t>6M00G7W--</w:t>
            </w:r>
          </w:p>
        </w:tc>
        <w:tc>
          <w:tcPr>
            <w:tcW w:w="1128" w:type="dxa"/>
            <w:tcBorders>
              <w:top w:val="single" w:sz="4" w:space="0" w:color="auto"/>
              <w:left w:val="single" w:sz="4" w:space="0" w:color="auto"/>
              <w:bottom w:val="single" w:sz="4" w:space="0" w:color="auto"/>
              <w:right w:val="single" w:sz="4" w:space="0" w:color="auto"/>
            </w:tcBorders>
            <w:hideMark/>
          </w:tcPr>
          <w:p w14:paraId="005BEC77" w14:textId="77777777" w:rsidR="00A66350" w:rsidRPr="00F765BA" w:rsidRDefault="00A66350" w:rsidP="00C77C40">
            <w:pPr>
              <w:pStyle w:val="Tabletext"/>
              <w:jc w:val="center"/>
            </w:pPr>
            <w:r w:rsidRPr="00F765BA">
              <w:t>6.0</w:t>
            </w:r>
          </w:p>
        </w:tc>
        <w:tc>
          <w:tcPr>
            <w:tcW w:w="1094" w:type="dxa"/>
            <w:tcBorders>
              <w:top w:val="single" w:sz="4" w:space="0" w:color="auto"/>
              <w:left w:val="single" w:sz="4" w:space="0" w:color="auto"/>
              <w:bottom w:val="single" w:sz="4" w:space="0" w:color="auto"/>
              <w:right w:val="single" w:sz="4" w:space="0" w:color="auto"/>
            </w:tcBorders>
            <w:hideMark/>
          </w:tcPr>
          <w:p w14:paraId="618B400F" w14:textId="77777777" w:rsidR="00A66350" w:rsidRPr="00F765BA" w:rsidRDefault="00A66350" w:rsidP="00C77C40">
            <w:pPr>
              <w:pStyle w:val="Tabletext"/>
              <w:jc w:val="center"/>
            </w:pPr>
            <w:r w:rsidRPr="00F765BA">
              <w:t>−64.7</w:t>
            </w:r>
          </w:p>
        </w:tc>
        <w:tc>
          <w:tcPr>
            <w:tcW w:w="1585" w:type="dxa"/>
            <w:tcBorders>
              <w:top w:val="single" w:sz="4" w:space="0" w:color="auto"/>
              <w:left w:val="single" w:sz="4" w:space="0" w:color="auto"/>
              <w:bottom w:val="single" w:sz="4" w:space="0" w:color="auto"/>
              <w:right w:val="single" w:sz="4" w:space="0" w:color="auto"/>
            </w:tcBorders>
            <w:hideMark/>
          </w:tcPr>
          <w:p w14:paraId="36256D72" w14:textId="77777777" w:rsidR="00A66350" w:rsidRPr="00F765BA" w:rsidRDefault="00A66350" w:rsidP="00C77C40">
            <w:pPr>
              <w:pStyle w:val="Tabletext"/>
              <w:jc w:val="center"/>
            </w:pPr>
            <w:r w:rsidRPr="00F765BA">
              <w:t>−61.0</w:t>
            </w:r>
          </w:p>
        </w:tc>
        <w:tc>
          <w:tcPr>
            <w:tcW w:w="3065" w:type="dxa"/>
            <w:tcBorders>
              <w:top w:val="single" w:sz="4" w:space="0" w:color="auto"/>
              <w:left w:val="single" w:sz="4" w:space="0" w:color="auto"/>
              <w:bottom w:val="single" w:sz="4" w:space="0" w:color="auto"/>
              <w:right w:val="single" w:sz="4" w:space="0" w:color="auto"/>
            </w:tcBorders>
            <w:hideMark/>
          </w:tcPr>
          <w:p w14:paraId="54E48927" w14:textId="77777777" w:rsidR="00A66350" w:rsidRPr="00F765BA" w:rsidRDefault="00A66350" w:rsidP="00C77C40">
            <w:pPr>
              <w:pStyle w:val="Tabletext"/>
              <w:jc w:val="center"/>
              <w:rPr>
                <w:rFonts w:ascii="STKaiti" w:eastAsia="STKaiti" w:hAnsi="STKaiti"/>
              </w:rPr>
            </w:pPr>
            <w:r w:rsidRPr="00F765BA">
              <w:rPr>
                <w:rFonts w:ascii="STKaiti" w:eastAsia="STKaiti" w:hAnsi="STKaiti" w:hint="eastAsia"/>
                <w:lang w:eastAsia="zh-CN"/>
              </w:rPr>
              <w:t>待定</w:t>
            </w:r>
          </w:p>
        </w:tc>
      </w:tr>
      <w:tr w:rsidR="00A66350" w:rsidRPr="00F765BA" w14:paraId="633BE6CE" w14:textId="77777777" w:rsidTr="00AA6999">
        <w:trPr>
          <w:trHeight w:val="261"/>
          <w:jc w:val="center"/>
        </w:trPr>
        <w:tc>
          <w:tcPr>
            <w:tcW w:w="1022" w:type="dxa"/>
            <w:tcBorders>
              <w:top w:val="single" w:sz="4" w:space="0" w:color="auto"/>
              <w:left w:val="single" w:sz="4" w:space="0" w:color="auto"/>
              <w:bottom w:val="single" w:sz="4" w:space="0" w:color="auto"/>
              <w:right w:val="single" w:sz="4" w:space="0" w:color="auto"/>
            </w:tcBorders>
            <w:hideMark/>
          </w:tcPr>
          <w:p w14:paraId="4EA77B99" w14:textId="77777777" w:rsidR="00A66350" w:rsidRPr="00F765BA" w:rsidRDefault="00A66350" w:rsidP="00C77C40">
            <w:pPr>
              <w:pStyle w:val="Tabletext"/>
              <w:jc w:val="center"/>
            </w:pPr>
            <w:r w:rsidRPr="00F765BA">
              <w:t>3</w:t>
            </w:r>
          </w:p>
        </w:tc>
        <w:tc>
          <w:tcPr>
            <w:tcW w:w="1383" w:type="dxa"/>
            <w:tcBorders>
              <w:top w:val="single" w:sz="4" w:space="0" w:color="auto"/>
              <w:left w:val="single" w:sz="4" w:space="0" w:color="auto"/>
              <w:bottom w:val="single" w:sz="4" w:space="0" w:color="auto"/>
              <w:right w:val="single" w:sz="4" w:space="0" w:color="auto"/>
            </w:tcBorders>
            <w:hideMark/>
          </w:tcPr>
          <w:p w14:paraId="0A3D6F4E" w14:textId="77777777" w:rsidR="00A66350" w:rsidRPr="00F765BA" w:rsidRDefault="00A66350" w:rsidP="00C77C40">
            <w:pPr>
              <w:pStyle w:val="Tabletext"/>
              <w:jc w:val="center"/>
            </w:pPr>
            <w:r w:rsidRPr="00F765BA">
              <w:t>6M00G7W--</w:t>
            </w:r>
          </w:p>
        </w:tc>
        <w:tc>
          <w:tcPr>
            <w:tcW w:w="1128" w:type="dxa"/>
            <w:tcBorders>
              <w:top w:val="single" w:sz="4" w:space="0" w:color="auto"/>
              <w:left w:val="single" w:sz="4" w:space="0" w:color="auto"/>
              <w:bottom w:val="single" w:sz="4" w:space="0" w:color="auto"/>
              <w:right w:val="single" w:sz="4" w:space="0" w:color="auto"/>
            </w:tcBorders>
            <w:hideMark/>
          </w:tcPr>
          <w:p w14:paraId="71E3CB30" w14:textId="77777777" w:rsidR="00A66350" w:rsidRPr="00F765BA" w:rsidRDefault="00A66350" w:rsidP="00C77C40">
            <w:pPr>
              <w:pStyle w:val="Tabletext"/>
              <w:jc w:val="center"/>
            </w:pPr>
            <w:r w:rsidRPr="00F765BA">
              <w:t>6.0</w:t>
            </w:r>
          </w:p>
        </w:tc>
        <w:tc>
          <w:tcPr>
            <w:tcW w:w="1094" w:type="dxa"/>
            <w:tcBorders>
              <w:top w:val="single" w:sz="4" w:space="0" w:color="auto"/>
              <w:left w:val="single" w:sz="4" w:space="0" w:color="auto"/>
              <w:bottom w:val="single" w:sz="4" w:space="0" w:color="auto"/>
              <w:right w:val="single" w:sz="4" w:space="0" w:color="auto"/>
            </w:tcBorders>
            <w:hideMark/>
          </w:tcPr>
          <w:p w14:paraId="4AF6F80F" w14:textId="77777777" w:rsidR="00A66350" w:rsidRPr="00F765BA" w:rsidRDefault="00A66350" w:rsidP="00C77C40">
            <w:pPr>
              <w:pStyle w:val="Tabletext"/>
              <w:jc w:val="center"/>
            </w:pPr>
            <w:r w:rsidRPr="00F765BA">
              <w:t>−59.7</w:t>
            </w:r>
          </w:p>
        </w:tc>
        <w:tc>
          <w:tcPr>
            <w:tcW w:w="1585" w:type="dxa"/>
            <w:tcBorders>
              <w:top w:val="single" w:sz="4" w:space="0" w:color="auto"/>
              <w:left w:val="single" w:sz="4" w:space="0" w:color="auto"/>
              <w:bottom w:val="single" w:sz="4" w:space="0" w:color="auto"/>
              <w:right w:val="single" w:sz="4" w:space="0" w:color="auto"/>
            </w:tcBorders>
            <w:hideMark/>
          </w:tcPr>
          <w:p w14:paraId="7F972898" w14:textId="77777777" w:rsidR="00A66350" w:rsidRPr="00F765BA" w:rsidRDefault="00A66350" w:rsidP="00C77C40">
            <w:pPr>
              <w:pStyle w:val="Tabletext"/>
              <w:jc w:val="center"/>
            </w:pPr>
            <w:r w:rsidRPr="00F765BA">
              <w:t>−56.0</w:t>
            </w:r>
          </w:p>
        </w:tc>
        <w:tc>
          <w:tcPr>
            <w:tcW w:w="3065" w:type="dxa"/>
            <w:tcBorders>
              <w:top w:val="single" w:sz="4" w:space="0" w:color="auto"/>
              <w:left w:val="single" w:sz="4" w:space="0" w:color="auto"/>
              <w:bottom w:val="single" w:sz="4" w:space="0" w:color="auto"/>
              <w:right w:val="single" w:sz="4" w:space="0" w:color="auto"/>
            </w:tcBorders>
            <w:hideMark/>
          </w:tcPr>
          <w:p w14:paraId="64FD448E" w14:textId="77777777" w:rsidR="00A66350" w:rsidRPr="00F765BA" w:rsidRDefault="00A66350" w:rsidP="00C77C40">
            <w:pPr>
              <w:pStyle w:val="Tabletext"/>
              <w:jc w:val="center"/>
              <w:rPr>
                <w:rFonts w:ascii="STKaiti" w:eastAsia="STKaiti" w:hAnsi="STKaiti"/>
              </w:rPr>
            </w:pPr>
            <w:r w:rsidRPr="00F765BA">
              <w:rPr>
                <w:rFonts w:ascii="STKaiti" w:eastAsia="STKaiti" w:hAnsi="STKaiti" w:hint="eastAsia"/>
                <w:lang w:eastAsia="zh-CN"/>
              </w:rPr>
              <w:t>待定</w:t>
            </w:r>
          </w:p>
        </w:tc>
      </w:tr>
    </w:tbl>
    <w:p w14:paraId="0C126A45" w14:textId="77777777" w:rsidR="00A66350" w:rsidRPr="00F765BA" w:rsidRDefault="00A66350" w:rsidP="00A66350">
      <w:pPr>
        <w:pStyle w:val="Tablefin"/>
      </w:pPr>
    </w:p>
    <w:p w14:paraId="39838F17" w14:textId="3B28B098" w:rsidR="00A66350" w:rsidRPr="00F765BA" w:rsidRDefault="00A66350" w:rsidP="00AA6999">
      <w:pPr>
        <w:pStyle w:val="enumlev2"/>
        <w:rPr>
          <w:lang w:eastAsia="zh-CN"/>
        </w:rPr>
      </w:pPr>
      <w:r w:rsidRPr="00F765BA">
        <w:rPr>
          <w:i/>
          <w:iCs/>
          <w:lang w:eastAsia="zh-CN"/>
        </w:rPr>
        <w:t>e)</w:t>
      </w:r>
      <w:r w:rsidRPr="00F765BA">
        <w:rPr>
          <w:lang w:eastAsia="zh-CN"/>
        </w:rPr>
        <w:tab/>
      </w:r>
      <w:r w:rsidR="000D0DB1" w:rsidRPr="00F765BA">
        <w:rPr>
          <w:rFonts w:hint="eastAsia"/>
          <w:lang w:eastAsia="zh-CN"/>
        </w:rPr>
        <w:t>根据上述</w:t>
      </w:r>
      <w:r w:rsidR="00AA6999" w:rsidRPr="00AA4657">
        <w:rPr>
          <w:szCs w:val="24"/>
          <w:lang w:eastAsia="zh-CN"/>
        </w:rPr>
        <w:t xml:space="preserve">iii) </w:t>
      </w:r>
      <w:proofErr w:type="gramStart"/>
      <w:r w:rsidR="00AA6999" w:rsidRPr="00AA4657">
        <w:rPr>
          <w:i/>
          <w:iCs/>
          <w:szCs w:val="24"/>
          <w:lang w:eastAsia="zh-CN"/>
        </w:rPr>
        <w:t>d)</w:t>
      </w:r>
      <w:r w:rsidR="000D0DB1" w:rsidRPr="00F765BA">
        <w:rPr>
          <w:rFonts w:hint="eastAsia"/>
          <w:lang w:eastAsia="zh-CN"/>
        </w:rPr>
        <w:t>中</w:t>
      </w:r>
      <w:r w:rsidR="00564428" w:rsidRPr="00F765BA">
        <w:rPr>
          <w:rFonts w:ascii="SimSun" w:hAnsi="SimSun" w:cs="SimSun" w:hint="eastAsia"/>
          <w:lang w:eastAsia="zh-CN"/>
        </w:rPr>
        <w:t>详</w:t>
      </w:r>
      <w:r w:rsidR="00564428" w:rsidRPr="00F765BA">
        <w:rPr>
          <w:rFonts w:ascii="SimSun" w:hAnsi="SimSun" w:hint="eastAsia"/>
          <w:lang w:eastAsia="zh-CN"/>
        </w:rPr>
        <w:t>述的适用于受</w:t>
      </w:r>
      <w:r w:rsidR="00564428" w:rsidRPr="00F765BA">
        <w:rPr>
          <w:rFonts w:ascii="SimSun" w:hAnsi="SimSun" w:cs="SimSun" w:hint="eastAsia"/>
          <w:lang w:eastAsia="zh-CN"/>
        </w:rPr>
        <w:t>检组</w:t>
      </w:r>
      <w:r w:rsidR="00564428" w:rsidRPr="00F765BA">
        <w:rPr>
          <w:rFonts w:ascii="SimSun" w:hAnsi="SimSun" w:hint="eastAsia"/>
          <w:lang w:eastAsia="zh-CN"/>
        </w:rPr>
        <w:t>所有发射的测试</w:t>
      </w:r>
      <w:proofErr w:type="gramEnd"/>
      <w:r w:rsidR="000D0DB1" w:rsidRPr="00F765BA">
        <w:rPr>
          <w:rFonts w:hint="eastAsia"/>
          <w:lang w:eastAsia="zh-CN"/>
        </w:rPr>
        <w:t>，在去除未通过审查的发射后，无线电通信局对该组的审查结果为合格，否则为不合格（即所有发射均不合格）。</w:t>
      </w:r>
    </w:p>
    <w:p w14:paraId="07153DC6" w14:textId="77777777" w:rsidR="00A66350" w:rsidRPr="00F765BA" w:rsidRDefault="00A66350" w:rsidP="00A66350">
      <w:pPr>
        <w:pStyle w:val="enumlev1"/>
        <w:rPr>
          <w:szCs w:val="24"/>
          <w:lang w:eastAsia="zh-CN"/>
        </w:rPr>
      </w:pPr>
      <w:r w:rsidRPr="00F765BA">
        <w:rPr>
          <w:lang w:eastAsia="zh-CN"/>
        </w:rPr>
        <w:t>iv)</w:t>
      </w:r>
      <w:r w:rsidRPr="00F765BA">
        <w:rPr>
          <w:lang w:eastAsia="zh-CN"/>
        </w:rPr>
        <w:tab/>
      </w:r>
      <w:r w:rsidRPr="00F765BA">
        <w:rPr>
          <w:color w:val="000000"/>
          <w:szCs w:val="24"/>
          <w:lang w:eastAsia="zh-CN"/>
        </w:rPr>
        <w:t>这种方法的输出结果须至少包括</w:t>
      </w:r>
      <w:r w:rsidRPr="00F765BA">
        <w:rPr>
          <w:rFonts w:ascii="SimSun" w:hAnsi="SimSun" w:cs="SimSun" w:hint="eastAsia"/>
          <w:color w:val="000000"/>
          <w:szCs w:val="24"/>
          <w:lang w:eastAsia="zh-CN"/>
        </w:rPr>
        <w:t>：</w:t>
      </w:r>
    </w:p>
    <w:p w14:paraId="54EF954B" w14:textId="2D00CDE8" w:rsidR="00A66350" w:rsidRPr="00F765BA" w:rsidRDefault="00A66350" w:rsidP="00A66350">
      <w:pPr>
        <w:pStyle w:val="enumlev2"/>
        <w:rPr>
          <w:szCs w:val="24"/>
          <w:lang w:eastAsia="zh-CN"/>
        </w:rPr>
      </w:pPr>
      <w:r w:rsidRPr="00F765BA">
        <w:rPr>
          <w:lang w:eastAsia="zh-CN"/>
        </w:rPr>
        <w:t>–</w:t>
      </w:r>
      <w:r w:rsidRPr="00F765BA">
        <w:rPr>
          <w:lang w:eastAsia="zh-CN"/>
        </w:rPr>
        <w:tab/>
      </w:r>
      <w:proofErr w:type="gramStart"/>
      <w:r w:rsidRPr="00F765BA">
        <w:rPr>
          <w:color w:val="000000"/>
          <w:szCs w:val="24"/>
          <w:lang w:eastAsia="zh-CN"/>
        </w:rPr>
        <w:t>如表</w:t>
      </w:r>
      <w:r w:rsidRPr="00F765BA">
        <w:rPr>
          <w:color w:val="000000"/>
          <w:szCs w:val="24"/>
          <w:lang w:eastAsia="zh-CN"/>
        </w:rPr>
        <w:t>5</w:t>
      </w:r>
      <w:r w:rsidRPr="00F765BA">
        <w:rPr>
          <w:color w:val="000000"/>
          <w:szCs w:val="24"/>
          <w:lang w:eastAsia="zh-CN"/>
        </w:rPr>
        <w:t>所包含的那些结果参数</w:t>
      </w:r>
      <w:r w:rsidRPr="00F765BA">
        <w:rPr>
          <w:rFonts w:ascii="SimSun" w:hAnsi="SimSun" w:cs="SimSun" w:hint="eastAsia"/>
          <w:color w:val="000000"/>
          <w:szCs w:val="24"/>
          <w:lang w:eastAsia="zh-CN"/>
        </w:rPr>
        <w:t>；</w:t>
      </w:r>
      <w:proofErr w:type="gramEnd"/>
    </w:p>
    <w:p w14:paraId="35BB03BC" w14:textId="77777777" w:rsidR="00F765BA" w:rsidRPr="00F765BA" w:rsidRDefault="00A66350" w:rsidP="00F765BA">
      <w:pPr>
        <w:pStyle w:val="enumlev2"/>
        <w:rPr>
          <w:rFonts w:ascii="SimSun" w:hAnsi="SimSun" w:cs="SimSun"/>
          <w:color w:val="000000"/>
          <w:szCs w:val="24"/>
          <w:lang w:eastAsia="zh-CN"/>
        </w:rPr>
      </w:pPr>
      <w:r w:rsidRPr="00F765BA">
        <w:rPr>
          <w:szCs w:val="24"/>
          <w:lang w:eastAsia="zh-CN"/>
        </w:rPr>
        <w:t>–</w:t>
      </w:r>
      <w:r w:rsidRPr="00F765BA">
        <w:rPr>
          <w:szCs w:val="24"/>
          <w:lang w:eastAsia="zh-CN"/>
        </w:rPr>
        <w:tab/>
      </w:r>
      <w:proofErr w:type="gramStart"/>
      <w:r w:rsidRPr="00F765BA">
        <w:rPr>
          <w:color w:val="000000"/>
          <w:szCs w:val="24"/>
          <w:lang w:eastAsia="zh-CN"/>
        </w:rPr>
        <w:t>各组的</w:t>
      </w:r>
      <w:r w:rsidR="00564428" w:rsidRPr="00F765BA">
        <w:rPr>
          <w:rFonts w:hint="eastAsia"/>
          <w:color w:val="000000"/>
          <w:szCs w:val="24"/>
          <w:lang w:eastAsia="zh-CN"/>
        </w:rPr>
        <w:t>审查</w:t>
      </w:r>
      <w:r w:rsidRPr="00F765BA">
        <w:rPr>
          <w:color w:val="000000"/>
          <w:szCs w:val="24"/>
          <w:lang w:eastAsia="zh-CN"/>
        </w:rPr>
        <w:t>结果</w:t>
      </w:r>
      <w:r w:rsidRPr="00F765BA">
        <w:rPr>
          <w:rFonts w:ascii="SimSun" w:hAnsi="SimSun" w:cs="SimSun" w:hint="eastAsia"/>
          <w:color w:val="000000"/>
          <w:szCs w:val="24"/>
          <w:lang w:eastAsia="zh-CN"/>
        </w:rPr>
        <w:t>；</w:t>
      </w:r>
      <w:proofErr w:type="gramEnd"/>
    </w:p>
    <w:p w14:paraId="428293B9" w14:textId="08FEE59A" w:rsidR="00A66350" w:rsidRPr="00F765BA" w:rsidRDefault="00A66350" w:rsidP="00F765BA">
      <w:pPr>
        <w:pStyle w:val="enumlev2"/>
        <w:rPr>
          <w:lang w:eastAsia="zh-CN"/>
        </w:rPr>
      </w:pPr>
      <w:r w:rsidRPr="00F765BA">
        <w:rPr>
          <w:szCs w:val="24"/>
          <w:lang w:eastAsia="zh-CN"/>
        </w:rPr>
        <w:t>–</w:t>
      </w:r>
      <w:r w:rsidRPr="00F765BA">
        <w:rPr>
          <w:szCs w:val="24"/>
          <w:lang w:eastAsia="zh-CN"/>
        </w:rPr>
        <w:tab/>
      </w:r>
      <w:r w:rsidRPr="00F765BA">
        <w:rPr>
          <w:color w:val="000000"/>
          <w:szCs w:val="24"/>
          <w:lang w:eastAsia="zh-CN"/>
        </w:rPr>
        <w:t>对于一些发射成功通过而另一些没有通过的情况，产生的新组的</w:t>
      </w:r>
      <w:r w:rsidR="00564428" w:rsidRPr="00F765BA">
        <w:rPr>
          <w:rFonts w:hint="eastAsia"/>
          <w:color w:val="000000"/>
          <w:szCs w:val="24"/>
          <w:lang w:eastAsia="zh-CN"/>
        </w:rPr>
        <w:t>审查</w:t>
      </w:r>
      <w:r w:rsidRPr="00F765BA">
        <w:rPr>
          <w:color w:val="000000"/>
          <w:szCs w:val="24"/>
          <w:lang w:eastAsia="zh-CN"/>
        </w:rPr>
        <w:t>结果只包括那些成功通过</w:t>
      </w:r>
      <w:r w:rsidR="00564428" w:rsidRPr="00F765BA">
        <w:rPr>
          <w:rFonts w:hint="eastAsia"/>
          <w:color w:val="000000"/>
          <w:szCs w:val="24"/>
          <w:lang w:eastAsia="zh-CN"/>
        </w:rPr>
        <w:t>审查</w:t>
      </w:r>
      <w:r w:rsidRPr="00F765BA">
        <w:rPr>
          <w:color w:val="000000"/>
          <w:szCs w:val="24"/>
          <w:lang w:eastAsia="zh-CN"/>
        </w:rPr>
        <w:t>的发射</w:t>
      </w:r>
      <w:r w:rsidRPr="00F765BA">
        <w:rPr>
          <w:rFonts w:ascii="SimSun" w:hAnsi="SimSun" w:cs="SimSun" w:hint="eastAsia"/>
          <w:color w:val="000000"/>
          <w:szCs w:val="24"/>
          <w:lang w:eastAsia="zh-CN"/>
        </w:rPr>
        <w:t>。</w:t>
      </w:r>
    </w:p>
    <w:bookmarkEnd w:id="48"/>
    <w:bookmarkEnd w:id="49"/>
    <w:bookmarkEnd w:id="50"/>
    <w:bookmarkEnd w:id="51"/>
    <w:bookmarkEnd w:id="52"/>
    <w:p w14:paraId="266A0882" w14:textId="77777777" w:rsidR="00A66350" w:rsidRPr="00B155B4" w:rsidRDefault="00A66350" w:rsidP="00B155B4">
      <w:pPr>
        <w:rPr>
          <w:rFonts w:ascii="STKaiti" w:eastAsia="STKaiti" w:hAnsi="STKaiti"/>
          <w:b/>
          <w:bCs/>
          <w:i/>
          <w:iCs/>
          <w:lang w:eastAsia="zh-CN"/>
        </w:rPr>
      </w:pPr>
      <w:r w:rsidRPr="00B155B4">
        <w:rPr>
          <w:rFonts w:ascii="STKaiti" w:eastAsia="STKaiti" w:hAnsi="STKaiti" w:hint="eastAsia"/>
          <w:b/>
          <w:bCs/>
          <w:lang w:eastAsia="zh-CN"/>
        </w:rPr>
        <w:t>结束</w:t>
      </w:r>
    </w:p>
    <w:p w14:paraId="4CD53712" w14:textId="77777777" w:rsidR="00A66350" w:rsidRPr="00F765BA" w:rsidRDefault="00A66350" w:rsidP="00B155B4">
      <w:pPr>
        <w:rPr>
          <w:lang w:eastAsia="zh-CN"/>
        </w:rPr>
      </w:pPr>
      <w:r w:rsidRPr="00F765BA">
        <w:rPr>
          <w:lang w:eastAsia="zh-CN"/>
        </w:rPr>
        <w:br w:type="page"/>
      </w:r>
    </w:p>
    <w:p w14:paraId="2AAE9132" w14:textId="77777777" w:rsidR="00A66350" w:rsidRPr="00F765BA" w:rsidRDefault="00A66350" w:rsidP="00A66350">
      <w:pPr>
        <w:pStyle w:val="AnnexNo"/>
        <w:rPr>
          <w:lang w:eastAsia="zh-CN"/>
        </w:rPr>
      </w:pPr>
      <w:bookmarkStart w:id="53" w:name="_Toc122369545"/>
      <w:bookmarkStart w:id="54" w:name="_Toc122450939"/>
      <w:r w:rsidRPr="00F765BA">
        <w:rPr>
          <w:rFonts w:hint="eastAsia"/>
          <w:lang w:eastAsia="zh-CN"/>
        </w:rPr>
        <w:lastRenderedPageBreak/>
        <w:t>第</w:t>
      </w:r>
      <w:r w:rsidRPr="00F765BA">
        <w:rPr>
          <w:lang w:eastAsia="zh-CN"/>
        </w:rPr>
        <w:t>[EUR-A116-NGSO-ESIM]</w:t>
      </w:r>
      <w:r w:rsidRPr="00F765BA">
        <w:rPr>
          <w:rFonts w:hint="eastAsia"/>
          <w:lang w:eastAsia="zh-CN"/>
        </w:rPr>
        <w:t>号新决议草案（</w:t>
      </w:r>
      <w:r w:rsidRPr="00F765BA">
        <w:rPr>
          <w:lang w:eastAsia="zh-CN"/>
        </w:rPr>
        <w:t>WRC-23</w:t>
      </w:r>
      <w:r w:rsidRPr="00F765BA">
        <w:rPr>
          <w:rFonts w:hint="eastAsia"/>
          <w:lang w:eastAsia="zh-CN"/>
        </w:rPr>
        <w:t>）附件</w:t>
      </w:r>
      <w:r w:rsidRPr="00F765BA">
        <w:rPr>
          <w:lang w:eastAsia="zh-CN"/>
        </w:rPr>
        <w:t>3</w:t>
      </w:r>
      <w:bookmarkEnd w:id="53"/>
      <w:bookmarkEnd w:id="54"/>
    </w:p>
    <w:p w14:paraId="0604F4F9" w14:textId="6AAB9A12" w:rsidR="00A66350" w:rsidRPr="00F765BA" w:rsidRDefault="00A66350" w:rsidP="00A66350">
      <w:pPr>
        <w:pStyle w:val="Annextitle"/>
        <w:rPr>
          <w:lang w:eastAsia="zh-CN"/>
        </w:rPr>
      </w:pPr>
      <w:r w:rsidRPr="00F765BA">
        <w:rPr>
          <w:rFonts w:hint="eastAsia"/>
          <w:lang w:eastAsia="zh-CN"/>
        </w:rPr>
        <w:t>有关在海上或海洋上空向在</w:t>
      </w:r>
      <w:r w:rsidRPr="00F765BA">
        <w:rPr>
          <w:rFonts w:hint="eastAsia"/>
          <w:lang w:eastAsia="zh-CN"/>
        </w:rPr>
        <w:t>18.3-18.6 GHz</w:t>
      </w:r>
      <w:r w:rsidRPr="00F765BA">
        <w:rPr>
          <w:rFonts w:hint="eastAsia"/>
          <w:lang w:eastAsia="zh-CN"/>
        </w:rPr>
        <w:t>和</w:t>
      </w:r>
      <w:r w:rsidRPr="00F765BA">
        <w:rPr>
          <w:rFonts w:hint="eastAsia"/>
          <w:lang w:eastAsia="zh-CN"/>
        </w:rPr>
        <w:t>18.8-19.1</w:t>
      </w:r>
      <w:r w:rsidRPr="00F765BA">
        <w:rPr>
          <w:lang w:eastAsia="zh-CN"/>
        </w:rPr>
        <w:t xml:space="preserve"> </w:t>
      </w:r>
      <w:r w:rsidRPr="00F765BA">
        <w:rPr>
          <w:rFonts w:hint="eastAsia"/>
          <w:lang w:eastAsia="zh-CN"/>
        </w:rPr>
        <w:t>GHz</w:t>
      </w:r>
      <w:r w:rsidRPr="00F765BA">
        <w:rPr>
          <w:rFonts w:hint="eastAsia"/>
          <w:lang w:eastAsia="zh-CN"/>
        </w:rPr>
        <w:t>频段操作的</w:t>
      </w:r>
      <w:r w:rsidRPr="00F765BA">
        <w:rPr>
          <w:lang w:eastAsia="zh-CN"/>
        </w:rPr>
        <w:br/>
      </w:r>
      <w:r w:rsidRPr="00F765BA">
        <w:rPr>
          <w:rFonts w:hint="eastAsia"/>
          <w:lang w:eastAsia="zh-CN"/>
        </w:rPr>
        <w:t>航空和</w:t>
      </w:r>
      <w:r w:rsidRPr="00F765BA">
        <w:rPr>
          <w:rFonts w:hint="eastAsia"/>
          <w:lang w:eastAsia="zh-CN"/>
        </w:rPr>
        <w:t>/</w:t>
      </w:r>
      <w:r w:rsidRPr="00F765BA">
        <w:rPr>
          <w:rFonts w:hint="eastAsia"/>
          <w:lang w:eastAsia="zh-CN"/>
        </w:rPr>
        <w:t>或水上动中通地球站发射的</w:t>
      </w:r>
      <w:r w:rsidRPr="00F765BA">
        <w:rPr>
          <w:lang w:eastAsia="zh-CN"/>
        </w:rPr>
        <w:t>non-GSO FSS</w:t>
      </w:r>
      <w:r w:rsidRPr="00F765BA">
        <w:rPr>
          <w:rFonts w:hint="eastAsia"/>
          <w:lang w:eastAsia="zh-CN"/>
        </w:rPr>
        <w:t>系统</w:t>
      </w:r>
      <w:bookmarkStart w:id="55" w:name="_Hlk150345119"/>
      <w:r w:rsidRPr="00F765BA">
        <w:rPr>
          <w:rStyle w:val="FootnoteReference"/>
        </w:rPr>
        <w:footnoteReference w:id="2"/>
      </w:r>
      <w:bookmarkEnd w:id="55"/>
      <w:r w:rsidRPr="00F765BA">
        <w:rPr>
          <w:position w:val="6"/>
          <w:sz w:val="18"/>
          <w:lang w:eastAsia="zh-CN"/>
        </w:rPr>
        <w:br/>
      </w:r>
      <w:r w:rsidRPr="00F765BA">
        <w:rPr>
          <w:rFonts w:hint="eastAsia"/>
          <w:lang w:eastAsia="zh-CN"/>
        </w:rPr>
        <w:t>与在</w:t>
      </w:r>
      <w:r w:rsidRPr="00F765BA">
        <w:rPr>
          <w:rFonts w:hint="eastAsia"/>
          <w:lang w:eastAsia="zh-CN"/>
        </w:rPr>
        <w:t>18.6-18.8 GHz</w:t>
      </w:r>
      <w:r w:rsidRPr="00F765BA">
        <w:rPr>
          <w:rFonts w:hint="eastAsia"/>
          <w:lang w:eastAsia="zh-CN"/>
        </w:rPr>
        <w:t>频段操作的</w:t>
      </w:r>
      <w:r w:rsidRPr="00F765BA">
        <w:rPr>
          <w:rFonts w:hint="eastAsia"/>
          <w:lang w:eastAsia="zh-CN"/>
        </w:rPr>
        <w:t>EESS</w:t>
      </w:r>
      <w:r w:rsidRPr="00F765BA">
        <w:rPr>
          <w:rFonts w:hint="eastAsia"/>
          <w:lang w:eastAsia="zh-CN"/>
        </w:rPr>
        <w:t>（无源）</w:t>
      </w:r>
      <w:r w:rsidRPr="00F765BA">
        <w:rPr>
          <w:lang w:eastAsia="zh-CN"/>
        </w:rPr>
        <w:br/>
      </w:r>
      <w:r w:rsidRPr="00F765BA">
        <w:rPr>
          <w:rFonts w:hint="eastAsia"/>
          <w:lang w:eastAsia="zh-CN"/>
        </w:rPr>
        <w:t>之间关系的规定（根据</w:t>
      </w:r>
      <w:r w:rsidRPr="00F765BA">
        <w:rPr>
          <w:rFonts w:ascii="STKaiti" w:eastAsia="STKaiti" w:hAnsi="STKaiti" w:hint="eastAsia"/>
          <w:lang w:eastAsia="zh-CN"/>
        </w:rPr>
        <w:t>做出决议</w:t>
      </w:r>
      <w:r w:rsidRPr="00F765BA">
        <w:rPr>
          <w:lang w:eastAsia="zh-CN"/>
        </w:rPr>
        <w:t>1.1.6</w:t>
      </w:r>
      <w:r w:rsidRPr="00F765BA">
        <w:rPr>
          <w:rFonts w:hint="eastAsia"/>
          <w:lang w:eastAsia="zh-CN"/>
        </w:rPr>
        <w:t>）</w:t>
      </w:r>
    </w:p>
    <w:p w14:paraId="0736A4B7" w14:textId="6E2FB274" w:rsidR="00A66350" w:rsidRPr="00F765BA" w:rsidRDefault="00A66350" w:rsidP="00021F76">
      <w:pPr>
        <w:ind w:firstLineChars="200" w:firstLine="480"/>
        <w:rPr>
          <w:lang w:eastAsia="zh-CN"/>
        </w:rPr>
      </w:pPr>
      <w:r w:rsidRPr="00F765BA">
        <w:rPr>
          <w:rFonts w:hint="eastAsia"/>
          <w:lang w:eastAsia="zh-CN"/>
        </w:rPr>
        <w:t>在</w:t>
      </w:r>
      <w:r w:rsidRPr="00F765BA">
        <w:rPr>
          <w:rFonts w:hint="eastAsia"/>
          <w:lang w:eastAsia="zh-CN"/>
        </w:rPr>
        <w:t>18.3-18.6 GHz</w:t>
      </w:r>
      <w:r w:rsidRPr="00F765BA">
        <w:rPr>
          <w:rFonts w:hint="eastAsia"/>
          <w:lang w:eastAsia="zh-CN"/>
        </w:rPr>
        <w:t>和</w:t>
      </w:r>
      <w:r w:rsidRPr="00F765BA">
        <w:rPr>
          <w:rFonts w:hint="eastAsia"/>
          <w:lang w:eastAsia="zh-CN"/>
        </w:rPr>
        <w:t>18.8-19.1GHz</w:t>
      </w:r>
      <w:r w:rsidRPr="00F765BA">
        <w:rPr>
          <w:rFonts w:hint="eastAsia"/>
          <w:lang w:eastAsia="zh-CN"/>
        </w:rPr>
        <w:t>频段内</w:t>
      </w:r>
      <w:r w:rsidR="00BD3EFC" w:rsidRPr="00F765BA">
        <w:rPr>
          <w:rFonts w:hint="eastAsia"/>
          <w:lang w:eastAsia="zh-CN"/>
        </w:rPr>
        <w:t>操作且</w:t>
      </w:r>
      <w:r w:rsidRPr="00F765BA">
        <w:rPr>
          <w:rFonts w:hint="eastAsia"/>
          <w:lang w:eastAsia="zh-CN"/>
        </w:rPr>
        <w:t>轨道远地点</w:t>
      </w:r>
      <w:r w:rsidR="00564428" w:rsidRPr="00F765BA">
        <w:rPr>
          <w:rFonts w:hint="eastAsia"/>
          <w:lang w:eastAsia="zh-CN"/>
        </w:rPr>
        <w:t>高于</w:t>
      </w:r>
      <w:r w:rsidR="00BD3EFC" w:rsidRPr="00F765BA">
        <w:rPr>
          <w:rFonts w:hint="eastAsia"/>
          <w:lang w:eastAsia="zh-CN"/>
        </w:rPr>
        <w:t>2</w:t>
      </w:r>
      <w:r w:rsidR="00BD3EFC" w:rsidRPr="00F765BA">
        <w:rPr>
          <w:lang w:eastAsia="zh-CN"/>
        </w:rPr>
        <w:t xml:space="preserve"> 000</w:t>
      </w:r>
      <w:r w:rsidR="00BD3EFC" w:rsidRPr="00F765BA">
        <w:rPr>
          <w:rFonts w:hint="eastAsia"/>
          <w:lang w:eastAsia="zh-CN"/>
        </w:rPr>
        <w:t>公里、</w:t>
      </w:r>
      <w:r w:rsidRPr="00F765BA">
        <w:rPr>
          <w:rFonts w:hint="eastAsia"/>
          <w:lang w:eastAsia="zh-CN"/>
        </w:rPr>
        <w:t>低于</w:t>
      </w:r>
      <w:r w:rsidRPr="00F765BA">
        <w:rPr>
          <w:lang w:eastAsia="zh-CN"/>
        </w:rPr>
        <w:t>20 000</w:t>
      </w:r>
      <w:r w:rsidRPr="00F765BA">
        <w:rPr>
          <w:rFonts w:hint="eastAsia"/>
          <w:lang w:eastAsia="zh-CN"/>
        </w:rPr>
        <w:t>公里</w:t>
      </w:r>
      <w:r w:rsidR="00BD3EFC" w:rsidRPr="00F765BA">
        <w:rPr>
          <w:rFonts w:hint="eastAsia"/>
          <w:lang w:eastAsia="zh-CN"/>
        </w:rPr>
        <w:t>的</w:t>
      </w:r>
      <w:r w:rsidRPr="00F765BA">
        <w:rPr>
          <w:rFonts w:hint="eastAsia"/>
          <w:lang w:eastAsia="zh-CN"/>
        </w:rPr>
        <w:t>Non-GSO</w:t>
      </w:r>
      <w:r w:rsidRPr="00F765BA">
        <w:rPr>
          <w:rFonts w:hint="eastAsia"/>
          <w:lang w:eastAsia="zh-CN"/>
        </w:rPr>
        <w:t>空间电台，</w:t>
      </w:r>
      <w:r w:rsidR="00BD3EFC" w:rsidRPr="00F765BA">
        <w:rPr>
          <w:rFonts w:hint="eastAsia"/>
          <w:lang w:eastAsia="zh-CN"/>
        </w:rPr>
        <w:t>在与航空或水上</w:t>
      </w:r>
      <w:r w:rsidR="00BD3EFC" w:rsidRPr="00F765BA">
        <w:rPr>
          <w:rFonts w:hint="eastAsia"/>
          <w:lang w:eastAsia="zh-CN"/>
        </w:rPr>
        <w:t>ESIM</w:t>
      </w:r>
      <w:r w:rsidR="00BD3EFC" w:rsidRPr="00F765BA">
        <w:rPr>
          <w:rFonts w:hint="eastAsia"/>
          <w:lang w:eastAsia="zh-CN"/>
        </w:rPr>
        <w:t>通信时，在</w:t>
      </w:r>
      <w:r w:rsidR="00BD3EFC" w:rsidRPr="00F765BA">
        <w:rPr>
          <w:rFonts w:hint="eastAsia"/>
          <w:lang w:eastAsia="zh-CN"/>
        </w:rPr>
        <w:t>18.6-18.8 GHz</w:t>
      </w:r>
      <w:r w:rsidR="00BD3EFC" w:rsidRPr="00F765BA">
        <w:rPr>
          <w:rFonts w:hint="eastAsia"/>
          <w:lang w:eastAsia="zh-CN"/>
        </w:rPr>
        <w:t>频段的</w:t>
      </w:r>
      <w:r w:rsidR="00BD3EFC" w:rsidRPr="00F765BA">
        <w:rPr>
          <w:lang w:eastAsia="zh-CN"/>
        </w:rPr>
        <w:t>200 MHz</w:t>
      </w:r>
      <w:r w:rsidR="00BD3EFC" w:rsidRPr="00F765BA">
        <w:rPr>
          <w:rFonts w:hint="eastAsia"/>
          <w:lang w:eastAsia="zh-CN"/>
        </w:rPr>
        <w:t>范围内，</w:t>
      </w:r>
      <w:r w:rsidRPr="00F765BA">
        <w:rPr>
          <w:rFonts w:hint="eastAsia"/>
          <w:lang w:eastAsia="zh-CN"/>
        </w:rPr>
        <w:t>在海洋表面产生的</w:t>
      </w:r>
      <w:proofErr w:type="spellStart"/>
      <w:r w:rsidRPr="00F765BA">
        <w:rPr>
          <w:rFonts w:hint="eastAsia"/>
          <w:lang w:eastAsia="zh-CN"/>
        </w:rPr>
        <w:t>p</w:t>
      </w:r>
      <w:r w:rsidRPr="00F765BA">
        <w:rPr>
          <w:lang w:eastAsia="zh-CN"/>
        </w:rPr>
        <w:t>fd</w:t>
      </w:r>
      <w:proofErr w:type="spellEnd"/>
      <w:r w:rsidRPr="00F765BA">
        <w:rPr>
          <w:rFonts w:hint="eastAsia"/>
          <w:lang w:eastAsia="zh-CN"/>
        </w:rPr>
        <w:t>不得超过</w:t>
      </w:r>
      <w:r w:rsidR="00BD3EFC" w:rsidRPr="00F765BA">
        <w:rPr>
          <w:lang w:eastAsia="ko-KR"/>
        </w:rPr>
        <w:t>−</w:t>
      </w:r>
      <w:r w:rsidR="00BD3EFC" w:rsidRPr="00F765BA">
        <w:rPr>
          <w:lang w:eastAsia="zh-CN"/>
        </w:rPr>
        <w:t>118 dB(W/(m² · 200 MHz))</w:t>
      </w:r>
      <w:r w:rsidRPr="00F765BA">
        <w:rPr>
          <w:rFonts w:hint="eastAsia"/>
          <w:lang w:eastAsia="zh-CN"/>
        </w:rPr>
        <w:t>。</w:t>
      </w:r>
    </w:p>
    <w:p w14:paraId="4A37113A" w14:textId="479910AE" w:rsidR="00A66350" w:rsidRPr="00F765BA" w:rsidRDefault="00BD3EFC" w:rsidP="00021F76">
      <w:pPr>
        <w:ind w:firstLineChars="200" w:firstLine="480"/>
        <w:rPr>
          <w:lang w:eastAsia="zh-CN"/>
        </w:rPr>
      </w:pPr>
      <w:r w:rsidRPr="00F765BA">
        <w:rPr>
          <w:rFonts w:hint="eastAsia"/>
          <w:lang w:eastAsia="zh-CN"/>
        </w:rPr>
        <w:t>在</w:t>
      </w:r>
      <w:r w:rsidRPr="00F765BA">
        <w:rPr>
          <w:rFonts w:hint="eastAsia"/>
          <w:lang w:eastAsia="zh-CN"/>
        </w:rPr>
        <w:t>18.3-18.6 GHz</w:t>
      </w:r>
      <w:r w:rsidRPr="00F765BA">
        <w:rPr>
          <w:rFonts w:hint="eastAsia"/>
          <w:lang w:eastAsia="zh-CN"/>
        </w:rPr>
        <w:t>和</w:t>
      </w:r>
      <w:r w:rsidRPr="00F765BA">
        <w:rPr>
          <w:rFonts w:hint="eastAsia"/>
          <w:lang w:eastAsia="zh-CN"/>
        </w:rPr>
        <w:t>18.8-19.1GHz</w:t>
      </w:r>
      <w:r w:rsidRPr="00F765BA">
        <w:rPr>
          <w:rFonts w:hint="eastAsia"/>
          <w:lang w:eastAsia="zh-CN"/>
        </w:rPr>
        <w:t>频段内操作且轨道远地点低于或等于</w:t>
      </w:r>
      <w:r w:rsidRPr="00F765BA">
        <w:rPr>
          <w:rFonts w:hint="eastAsia"/>
          <w:lang w:eastAsia="zh-CN"/>
        </w:rPr>
        <w:t>2</w:t>
      </w:r>
      <w:r w:rsidRPr="00F765BA">
        <w:rPr>
          <w:lang w:eastAsia="zh-CN"/>
        </w:rPr>
        <w:t xml:space="preserve"> 000</w:t>
      </w:r>
      <w:r w:rsidRPr="00F765BA">
        <w:rPr>
          <w:rFonts w:hint="eastAsia"/>
          <w:lang w:eastAsia="zh-CN"/>
        </w:rPr>
        <w:t>公里的</w:t>
      </w:r>
      <w:r w:rsidRPr="00F765BA">
        <w:rPr>
          <w:rFonts w:hint="eastAsia"/>
          <w:lang w:eastAsia="zh-CN"/>
        </w:rPr>
        <w:t>Non-GSO</w:t>
      </w:r>
      <w:r w:rsidRPr="00F765BA">
        <w:rPr>
          <w:rFonts w:hint="eastAsia"/>
          <w:lang w:eastAsia="zh-CN"/>
        </w:rPr>
        <w:t>空间电台，在与航空或水上</w:t>
      </w:r>
      <w:r w:rsidRPr="00F765BA">
        <w:rPr>
          <w:rFonts w:hint="eastAsia"/>
          <w:lang w:eastAsia="zh-CN"/>
        </w:rPr>
        <w:t>ESIM</w:t>
      </w:r>
      <w:r w:rsidRPr="00F765BA">
        <w:rPr>
          <w:rFonts w:hint="eastAsia"/>
          <w:lang w:eastAsia="zh-CN"/>
        </w:rPr>
        <w:t>通信时，在</w:t>
      </w:r>
      <w:r w:rsidRPr="00F765BA">
        <w:rPr>
          <w:rFonts w:hint="eastAsia"/>
          <w:lang w:eastAsia="zh-CN"/>
        </w:rPr>
        <w:t>18.6-18.8 GHz</w:t>
      </w:r>
      <w:r w:rsidRPr="00F765BA">
        <w:rPr>
          <w:rFonts w:hint="eastAsia"/>
          <w:lang w:eastAsia="zh-CN"/>
        </w:rPr>
        <w:t>频段的</w:t>
      </w:r>
      <w:r w:rsidRPr="00F765BA">
        <w:rPr>
          <w:lang w:eastAsia="zh-CN"/>
        </w:rPr>
        <w:t>200 MHz</w:t>
      </w:r>
      <w:r w:rsidRPr="00F765BA">
        <w:rPr>
          <w:rFonts w:hint="eastAsia"/>
          <w:lang w:eastAsia="zh-CN"/>
        </w:rPr>
        <w:t>范围内，在海洋表面产生的</w:t>
      </w:r>
      <w:proofErr w:type="spellStart"/>
      <w:r w:rsidRPr="00F765BA">
        <w:rPr>
          <w:rFonts w:hint="eastAsia"/>
          <w:lang w:eastAsia="zh-CN"/>
        </w:rPr>
        <w:t>p</w:t>
      </w:r>
      <w:r w:rsidRPr="00F765BA">
        <w:rPr>
          <w:lang w:eastAsia="zh-CN"/>
        </w:rPr>
        <w:t>fd</w:t>
      </w:r>
      <w:proofErr w:type="spellEnd"/>
      <w:r w:rsidRPr="00F765BA">
        <w:rPr>
          <w:rFonts w:hint="eastAsia"/>
          <w:lang w:eastAsia="zh-CN"/>
        </w:rPr>
        <w:t>不得超过</w:t>
      </w:r>
      <w:r w:rsidRPr="00F765BA">
        <w:rPr>
          <w:lang w:eastAsia="ko-KR"/>
        </w:rPr>
        <w:t>−</w:t>
      </w:r>
      <w:r w:rsidRPr="00F765BA">
        <w:rPr>
          <w:lang w:eastAsia="zh-CN"/>
        </w:rPr>
        <w:t>110 dB(W/(m² · 200 MHz))</w:t>
      </w:r>
      <w:r w:rsidRPr="00F765BA">
        <w:rPr>
          <w:rFonts w:hint="eastAsia"/>
          <w:lang w:eastAsia="zh-CN"/>
        </w:rPr>
        <w:t>。</w:t>
      </w:r>
    </w:p>
    <w:p w14:paraId="3D9CC28D" w14:textId="5D3EC7AB" w:rsidR="00A66350" w:rsidRPr="00F765BA" w:rsidRDefault="00021F76" w:rsidP="00021F76">
      <w:pPr>
        <w:rPr>
          <w:lang w:eastAsia="zh-CN"/>
        </w:rPr>
      </w:pPr>
      <w:r w:rsidRPr="00021F76">
        <w:rPr>
          <w:rFonts w:hint="eastAsia"/>
          <w:b/>
          <w:lang w:eastAsia="zh-CN"/>
        </w:rPr>
        <w:t>理由：</w:t>
      </w:r>
      <w:r w:rsidR="000D0DB1" w:rsidRPr="00F765BA">
        <w:rPr>
          <w:rFonts w:hint="eastAsia"/>
          <w:lang w:eastAsia="zh-CN"/>
        </w:rPr>
        <w:t>上述</w:t>
      </w:r>
      <w:r w:rsidR="000D0DB1" w:rsidRPr="00F765BA">
        <w:rPr>
          <w:rFonts w:ascii="STKaiti" w:eastAsia="STKaiti" w:hAnsi="STKaiti" w:hint="eastAsia"/>
          <w:lang w:eastAsia="zh-CN"/>
        </w:rPr>
        <w:t>责成无线电通信局主任</w:t>
      </w:r>
      <w:r w:rsidR="000D0DB1" w:rsidRPr="00021F76">
        <w:rPr>
          <w:rFonts w:eastAsia="STKaiti"/>
          <w:lang w:eastAsia="zh-CN"/>
        </w:rPr>
        <w:t>4</w:t>
      </w:r>
      <w:r w:rsidR="000D0DB1" w:rsidRPr="00F765BA">
        <w:rPr>
          <w:rFonts w:hint="eastAsia"/>
          <w:lang w:eastAsia="zh-CN"/>
        </w:rPr>
        <w:t>对应于</w:t>
      </w:r>
      <w:r w:rsidR="000D0DB1" w:rsidRPr="00F765BA">
        <w:rPr>
          <w:rFonts w:hint="eastAsia"/>
          <w:lang w:eastAsia="zh-CN"/>
        </w:rPr>
        <w:t>CPM</w:t>
      </w:r>
      <w:r w:rsidR="000D0DB1" w:rsidRPr="00F765BA">
        <w:rPr>
          <w:rFonts w:hint="eastAsia"/>
          <w:lang w:eastAsia="zh-CN"/>
        </w:rPr>
        <w:t>报告中包含的第</w:t>
      </w:r>
      <w:r w:rsidR="00BD3EFC" w:rsidRPr="00F765BA">
        <w:rPr>
          <w:b/>
          <w:bCs/>
          <w:lang w:eastAsia="zh-CN"/>
        </w:rPr>
        <w:t>[EUR-A116-NGSO-ESIM]</w:t>
      </w:r>
      <w:r w:rsidR="000D0DB1" w:rsidRPr="00F765BA">
        <w:rPr>
          <w:rFonts w:hint="eastAsia"/>
          <w:lang w:eastAsia="zh-CN"/>
        </w:rPr>
        <w:t>号新决议草案</w:t>
      </w:r>
      <w:r w:rsidR="000D0DB1" w:rsidRPr="00F765BA">
        <w:rPr>
          <w:rFonts w:hint="eastAsia"/>
          <w:b/>
          <w:bCs/>
          <w:lang w:eastAsia="zh-CN"/>
        </w:rPr>
        <w:t>（</w:t>
      </w:r>
      <w:r w:rsidR="000D0DB1" w:rsidRPr="00F765BA">
        <w:rPr>
          <w:rFonts w:hint="eastAsia"/>
          <w:b/>
          <w:bCs/>
          <w:lang w:eastAsia="zh-CN"/>
        </w:rPr>
        <w:t>WRC-23</w:t>
      </w:r>
      <w:r w:rsidR="000D0DB1" w:rsidRPr="00F765BA">
        <w:rPr>
          <w:rFonts w:hint="eastAsia"/>
          <w:b/>
          <w:bCs/>
          <w:lang w:eastAsia="zh-CN"/>
        </w:rPr>
        <w:t>）</w:t>
      </w:r>
      <w:r w:rsidR="000D0DB1" w:rsidRPr="00F765BA">
        <w:rPr>
          <w:rFonts w:hint="eastAsia"/>
          <w:lang w:eastAsia="zh-CN"/>
        </w:rPr>
        <w:t>中</w:t>
      </w:r>
      <w:r w:rsidR="000D0DB1" w:rsidRPr="00F765BA">
        <w:rPr>
          <w:rFonts w:ascii="STKaiti" w:eastAsia="STKaiti" w:hAnsi="STKaiti" w:hint="eastAsia"/>
          <w:lang w:eastAsia="zh-CN"/>
        </w:rPr>
        <w:t>责成无线电通信局主任</w:t>
      </w:r>
      <w:r w:rsidR="000D0DB1" w:rsidRPr="00021F76">
        <w:rPr>
          <w:rFonts w:eastAsia="STKaiti"/>
          <w:lang w:eastAsia="zh-CN"/>
        </w:rPr>
        <w:t>5</w:t>
      </w:r>
      <w:r w:rsidR="000D0DB1" w:rsidRPr="00F765BA">
        <w:rPr>
          <w:rFonts w:hint="eastAsia"/>
          <w:lang w:eastAsia="zh-CN"/>
        </w:rPr>
        <w:t>的选项</w:t>
      </w:r>
      <w:r w:rsidR="000D0DB1" w:rsidRPr="00F765BA">
        <w:rPr>
          <w:rFonts w:hint="eastAsia"/>
          <w:lang w:eastAsia="zh-CN"/>
        </w:rPr>
        <w:t>2</w:t>
      </w:r>
      <w:r w:rsidR="000D0DB1" w:rsidRPr="00F765BA">
        <w:rPr>
          <w:rFonts w:hint="eastAsia"/>
          <w:lang w:eastAsia="zh-CN"/>
        </w:rPr>
        <w:t>。</w:t>
      </w:r>
      <w:r w:rsidR="000D0DB1" w:rsidRPr="00F765BA">
        <w:rPr>
          <w:rFonts w:hint="eastAsia"/>
          <w:lang w:eastAsia="zh-CN"/>
        </w:rPr>
        <w:t>CEPT</w:t>
      </w:r>
      <w:r w:rsidR="000D0DB1" w:rsidRPr="00F765BA">
        <w:rPr>
          <w:rFonts w:hint="eastAsia"/>
          <w:lang w:eastAsia="zh-CN"/>
        </w:rPr>
        <w:t>认为，选项</w:t>
      </w:r>
      <w:r w:rsidR="000D0DB1" w:rsidRPr="00F765BA">
        <w:rPr>
          <w:rFonts w:hint="eastAsia"/>
          <w:lang w:eastAsia="zh-CN"/>
        </w:rPr>
        <w:t>2</w:t>
      </w:r>
      <w:r w:rsidR="000D0DB1" w:rsidRPr="00F765BA">
        <w:rPr>
          <w:rFonts w:hint="eastAsia"/>
          <w:lang w:eastAsia="zh-CN"/>
        </w:rPr>
        <w:t>优于选项</w:t>
      </w:r>
      <w:r w:rsidR="000D0DB1" w:rsidRPr="00F765BA">
        <w:rPr>
          <w:rFonts w:hint="eastAsia"/>
          <w:lang w:eastAsia="zh-CN"/>
        </w:rPr>
        <w:t>1</w:t>
      </w:r>
      <w:r w:rsidR="000D0DB1" w:rsidRPr="00F765BA">
        <w:rPr>
          <w:rFonts w:hint="eastAsia"/>
          <w:lang w:eastAsia="zh-CN"/>
        </w:rPr>
        <w:t>，因为一些主管部门</w:t>
      </w:r>
      <w:r w:rsidR="00BD3EFC" w:rsidRPr="00F765BA">
        <w:rPr>
          <w:rFonts w:hint="eastAsia"/>
          <w:lang w:eastAsia="zh-CN"/>
        </w:rPr>
        <w:t>出于以下原因，</w:t>
      </w:r>
      <w:r w:rsidR="000D0DB1" w:rsidRPr="00F765BA">
        <w:rPr>
          <w:rFonts w:hint="eastAsia"/>
          <w:lang w:eastAsia="zh-CN"/>
        </w:rPr>
        <w:t>可能难以向无线电通信局提供该选项要求公布的信息：</w:t>
      </w:r>
    </w:p>
    <w:p w14:paraId="41E064F4" w14:textId="168B3D19" w:rsidR="00A66350" w:rsidRPr="00F765BA" w:rsidRDefault="00A66350" w:rsidP="00A66350">
      <w:pPr>
        <w:pStyle w:val="enumlev1"/>
        <w:rPr>
          <w:lang w:eastAsia="zh-CN"/>
        </w:rPr>
      </w:pPr>
      <w:proofErr w:type="spellStart"/>
      <w:r w:rsidRPr="00F765BA">
        <w:rPr>
          <w:lang w:eastAsia="zh-CN"/>
        </w:rPr>
        <w:t>i</w:t>
      </w:r>
      <w:proofErr w:type="spellEnd"/>
      <w:r w:rsidRPr="00F765BA">
        <w:rPr>
          <w:lang w:eastAsia="zh-CN"/>
        </w:rPr>
        <w:t>)</w:t>
      </w:r>
      <w:r w:rsidRPr="00F765BA">
        <w:rPr>
          <w:lang w:eastAsia="zh-CN"/>
        </w:rPr>
        <w:tab/>
      </w:r>
      <w:proofErr w:type="gramStart"/>
      <w:r w:rsidR="000D0DB1" w:rsidRPr="00F765BA">
        <w:rPr>
          <w:rFonts w:hint="eastAsia"/>
          <w:lang w:eastAsia="zh-CN"/>
        </w:rPr>
        <w:t>没有标准的“</w:t>
      </w:r>
      <w:proofErr w:type="gramEnd"/>
      <w:r w:rsidR="000D0DB1" w:rsidRPr="00F765BA">
        <w:rPr>
          <w:rFonts w:hint="eastAsia"/>
          <w:lang w:eastAsia="zh-CN"/>
        </w:rPr>
        <w:t>授权”，因为授权过程对每个主管部门都是特定的，取决于终端类型，可以涵盖提供给不同实体的多个执照</w:t>
      </w:r>
      <w:r w:rsidR="000D0DB1" w:rsidRPr="00F765BA">
        <w:rPr>
          <w:rFonts w:hint="eastAsia"/>
          <w:lang w:eastAsia="zh-CN"/>
        </w:rPr>
        <w:t>/</w:t>
      </w:r>
      <w:r w:rsidR="000D0DB1" w:rsidRPr="00F765BA">
        <w:rPr>
          <w:rFonts w:hint="eastAsia"/>
          <w:lang w:eastAsia="zh-CN"/>
        </w:rPr>
        <w:t>授权。因此，对于某些主管部门而言，确定应向无线电通信局提供哪些信息可能具有挑战性。</w:t>
      </w:r>
    </w:p>
    <w:p w14:paraId="588DB44A" w14:textId="76B3B422" w:rsidR="00A66350" w:rsidRPr="00F765BA" w:rsidRDefault="00A66350" w:rsidP="00A66350">
      <w:pPr>
        <w:pStyle w:val="enumlev1"/>
        <w:rPr>
          <w:lang w:eastAsia="zh-CN"/>
        </w:rPr>
      </w:pPr>
      <w:r w:rsidRPr="00F765BA">
        <w:rPr>
          <w:lang w:eastAsia="zh-CN"/>
        </w:rPr>
        <w:t>ii)</w:t>
      </w:r>
      <w:r w:rsidRPr="00F765BA">
        <w:rPr>
          <w:lang w:eastAsia="zh-CN"/>
        </w:rPr>
        <w:tab/>
      </w:r>
      <w:r w:rsidR="000D0DB1" w:rsidRPr="00F765BA">
        <w:rPr>
          <w:rFonts w:hint="eastAsia"/>
          <w:lang w:eastAsia="zh-CN"/>
        </w:rPr>
        <w:t>一些授权主管部门不向公众提供有关许可</w:t>
      </w:r>
      <w:r w:rsidR="000D0DB1" w:rsidRPr="00F765BA">
        <w:rPr>
          <w:rFonts w:hint="eastAsia"/>
          <w:lang w:eastAsia="zh-CN"/>
        </w:rPr>
        <w:t>/</w:t>
      </w:r>
      <w:r w:rsidR="000D0DB1" w:rsidRPr="00F765BA">
        <w:rPr>
          <w:rFonts w:hint="eastAsia"/>
          <w:lang w:eastAsia="zh-CN"/>
        </w:rPr>
        <w:t>授权的信息，因此，这些主管部门可能无法将此类保密信息提供给无线电通信局并在</w:t>
      </w:r>
      <w:r w:rsidR="000D0DB1" w:rsidRPr="00F765BA">
        <w:rPr>
          <w:rFonts w:hint="eastAsia"/>
          <w:lang w:eastAsia="zh-CN"/>
        </w:rPr>
        <w:t>BR IFIC</w:t>
      </w:r>
      <w:r w:rsidR="000D0DB1" w:rsidRPr="00F765BA">
        <w:rPr>
          <w:rFonts w:hint="eastAsia"/>
          <w:lang w:eastAsia="zh-CN"/>
        </w:rPr>
        <w:t>中公布。</w:t>
      </w:r>
    </w:p>
    <w:p w14:paraId="4F4A57F1" w14:textId="69003F28" w:rsidR="00A66350" w:rsidRPr="00F765BA" w:rsidRDefault="00A66350" w:rsidP="00A66350">
      <w:pPr>
        <w:pStyle w:val="enumlev1"/>
        <w:rPr>
          <w:lang w:eastAsia="zh-CN"/>
        </w:rPr>
      </w:pPr>
      <w:r w:rsidRPr="00F765BA">
        <w:rPr>
          <w:lang w:eastAsia="zh-CN"/>
        </w:rPr>
        <w:t>iii)</w:t>
      </w:r>
      <w:r w:rsidRPr="00F765BA">
        <w:rPr>
          <w:lang w:eastAsia="zh-CN"/>
        </w:rPr>
        <w:tab/>
      </w:r>
      <w:r w:rsidR="000D0DB1" w:rsidRPr="00F765BA">
        <w:rPr>
          <w:rFonts w:hint="eastAsia"/>
          <w:lang w:eastAsia="zh-CN"/>
        </w:rPr>
        <w:t>建议提供的信息可能会增加授权主管部门的负担，授权主管部门需要接受与通知主管部门或无线电通信局进行额外的和可能定期（取决于许可证</w:t>
      </w:r>
      <w:r w:rsidR="00D138AE" w:rsidRPr="00F765BA">
        <w:rPr>
          <w:rFonts w:hint="eastAsia"/>
          <w:lang w:eastAsia="zh-CN"/>
        </w:rPr>
        <w:t>的</w:t>
      </w:r>
      <w:r w:rsidR="000D0DB1" w:rsidRPr="00F765BA">
        <w:rPr>
          <w:rFonts w:hint="eastAsia"/>
          <w:lang w:eastAsia="zh-CN"/>
        </w:rPr>
        <w:t>有效期）的</w:t>
      </w:r>
      <w:r w:rsidR="00D138AE" w:rsidRPr="00F765BA">
        <w:rPr>
          <w:rFonts w:hint="eastAsia"/>
          <w:lang w:eastAsia="zh-CN"/>
        </w:rPr>
        <w:t>交流</w:t>
      </w:r>
      <w:r w:rsidR="000D0DB1" w:rsidRPr="00F765BA">
        <w:rPr>
          <w:rFonts w:hint="eastAsia"/>
          <w:lang w:eastAsia="zh-CN"/>
        </w:rPr>
        <w:t>。</w:t>
      </w:r>
    </w:p>
    <w:p w14:paraId="721CA951" w14:textId="56344521" w:rsidR="00A66350" w:rsidRPr="00F765BA" w:rsidRDefault="000D0DB1" w:rsidP="00021F76">
      <w:pPr>
        <w:ind w:firstLineChars="200" w:firstLine="480"/>
        <w:rPr>
          <w:lang w:eastAsia="zh-CN"/>
        </w:rPr>
      </w:pPr>
      <w:r w:rsidRPr="00F765BA">
        <w:rPr>
          <w:rFonts w:hint="eastAsia"/>
          <w:lang w:eastAsia="zh-CN"/>
        </w:rPr>
        <w:t>此外，即使有可能公布授权在其管辖范围内使用</w:t>
      </w:r>
      <w:r w:rsidRPr="00F765BA">
        <w:rPr>
          <w:rFonts w:hint="eastAsia"/>
          <w:lang w:eastAsia="zh-CN"/>
        </w:rPr>
        <w:t>non-GSO ESIM</w:t>
      </w:r>
      <w:r w:rsidRPr="00F765BA">
        <w:rPr>
          <w:rFonts w:hint="eastAsia"/>
          <w:lang w:eastAsia="zh-CN"/>
        </w:rPr>
        <w:t>的国家名单，提供此类信息也将无法有效确定造成不可接受干扰的通知主管部门和</w:t>
      </w:r>
      <w:r w:rsidRPr="00F765BA">
        <w:rPr>
          <w:rFonts w:hint="eastAsia"/>
          <w:lang w:eastAsia="zh-CN"/>
        </w:rPr>
        <w:t>/</w:t>
      </w:r>
      <w:r w:rsidRPr="00F765BA">
        <w:rPr>
          <w:rFonts w:hint="eastAsia"/>
          <w:lang w:eastAsia="zh-CN"/>
        </w:rPr>
        <w:t>或</w:t>
      </w:r>
      <w:r w:rsidRPr="00F765BA">
        <w:rPr>
          <w:rFonts w:hint="eastAsia"/>
          <w:lang w:eastAsia="zh-CN"/>
        </w:rPr>
        <w:t>ESIM</w:t>
      </w:r>
      <w:r w:rsidRPr="00F765BA">
        <w:rPr>
          <w:rFonts w:hint="eastAsia"/>
          <w:lang w:eastAsia="zh-CN"/>
        </w:rPr>
        <w:t>。这是由于以下原因：</w:t>
      </w:r>
    </w:p>
    <w:p w14:paraId="5098706D" w14:textId="117000AD" w:rsidR="00A66350" w:rsidRPr="00F765BA" w:rsidRDefault="00A66350" w:rsidP="00A66350">
      <w:pPr>
        <w:pStyle w:val="enumlev1"/>
        <w:rPr>
          <w:lang w:eastAsia="zh-CN"/>
        </w:rPr>
      </w:pPr>
      <w:proofErr w:type="spellStart"/>
      <w:r w:rsidRPr="00F765BA">
        <w:rPr>
          <w:lang w:eastAsia="zh-CN"/>
        </w:rPr>
        <w:t>i</w:t>
      </w:r>
      <w:proofErr w:type="spellEnd"/>
      <w:r w:rsidRPr="00F765BA">
        <w:rPr>
          <w:lang w:eastAsia="zh-CN"/>
        </w:rPr>
        <w:t>)</w:t>
      </w:r>
      <w:r w:rsidRPr="00F765BA">
        <w:rPr>
          <w:lang w:eastAsia="zh-CN"/>
        </w:rPr>
        <w:tab/>
      </w:r>
      <w:r w:rsidR="000D0DB1" w:rsidRPr="00F765BA">
        <w:rPr>
          <w:rFonts w:hint="eastAsia"/>
          <w:lang w:eastAsia="zh-CN"/>
        </w:rPr>
        <w:t>支持</w:t>
      </w:r>
      <w:r w:rsidR="00DE7C86" w:rsidRPr="00F765BA">
        <w:rPr>
          <w:rFonts w:hint="eastAsia"/>
          <w:lang w:eastAsia="zh-CN"/>
        </w:rPr>
        <w:t>non-GSO</w:t>
      </w:r>
      <w:r w:rsidR="000D0DB1" w:rsidRPr="00F765BA">
        <w:rPr>
          <w:rFonts w:hint="eastAsia"/>
          <w:lang w:eastAsia="zh-CN"/>
        </w:rPr>
        <w:t xml:space="preserve"> ESIM</w:t>
      </w:r>
      <w:r w:rsidR="000D0DB1" w:rsidRPr="00F765BA">
        <w:rPr>
          <w:rFonts w:hint="eastAsia"/>
          <w:lang w:eastAsia="zh-CN"/>
        </w:rPr>
        <w:t>操作的</w:t>
      </w:r>
      <w:r w:rsidR="00DE7C86" w:rsidRPr="00F765BA">
        <w:rPr>
          <w:rFonts w:hint="eastAsia"/>
          <w:lang w:eastAsia="zh-CN"/>
        </w:rPr>
        <w:t>non-GSO</w:t>
      </w:r>
      <w:r w:rsidR="000D0DB1" w:rsidRPr="00F765BA">
        <w:rPr>
          <w:rFonts w:hint="eastAsia"/>
          <w:lang w:eastAsia="zh-CN"/>
        </w:rPr>
        <w:t>系统可能会向相同的主管部门和各自的市场寻求</w:t>
      </w:r>
      <w:r w:rsidR="001A0EB7" w:rsidRPr="00F765BA">
        <w:rPr>
          <w:rFonts w:hint="eastAsia"/>
          <w:lang w:eastAsia="zh-CN"/>
        </w:rPr>
        <w:t>获得</w:t>
      </w:r>
      <w:r w:rsidR="000D0DB1" w:rsidRPr="00F765BA">
        <w:rPr>
          <w:rFonts w:hint="eastAsia"/>
          <w:lang w:eastAsia="zh-CN"/>
        </w:rPr>
        <w:t>授权。因此，在</w:t>
      </w:r>
      <w:r w:rsidR="000D0DB1" w:rsidRPr="00F765BA">
        <w:rPr>
          <w:rFonts w:hint="eastAsia"/>
          <w:lang w:eastAsia="zh-CN"/>
        </w:rPr>
        <w:t>BR IFIC</w:t>
      </w:r>
      <w:r w:rsidR="000D0DB1" w:rsidRPr="00F765BA">
        <w:rPr>
          <w:rFonts w:hint="eastAsia"/>
          <w:lang w:eastAsia="zh-CN"/>
        </w:rPr>
        <w:t>中公布的信息很可能采用同一国家授权的所有</w:t>
      </w:r>
      <w:r w:rsidR="001A0EB7" w:rsidRPr="00F765BA">
        <w:rPr>
          <w:rFonts w:hint="eastAsia"/>
          <w:lang w:eastAsia="zh-CN"/>
        </w:rPr>
        <w:t>操作者操作</w:t>
      </w:r>
      <w:r w:rsidR="000D0DB1" w:rsidRPr="00F765BA">
        <w:rPr>
          <w:rFonts w:hint="eastAsia"/>
          <w:lang w:eastAsia="zh-CN"/>
        </w:rPr>
        <w:t>ESIM</w:t>
      </w:r>
      <w:r w:rsidR="000D0DB1" w:rsidRPr="00F765BA">
        <w:rPr>
          <w:rFonts w:hint="eastAsia"/>
          <w:lang w:eastAsia="zh-CN"/>
        </w:rPr>
        <w:t>的形式。由于这种普遍性，提供此类信息不太可能有助于</w:t>
      </w:r>
      <w:r w:rsidR="001A0EB7" w:rsidRPr="00F765BA">
        <w:rPr>
          <w:rFonts w:hint="eastAsia"/>
          <w:lang w:eastAsia="zh-CN"/>
        </w:rPr>
        <w:t>确定</w:t>
      </w:r>
      <w:r w:rsidR="000D0DB1" w:rsidRPr="00F765BA">
        <w:rPr>
          <w:rFonts w:hint="eastAsia"/>
          <w:lang w:eastAsia="zh-CN"/>
        </w:rPr>
        <w:t>造成不可接受干扰</w:t>
      </w:r>
      <w:r w:rsidR="001A0EB7" w:rsidRPr="00F765BA">
        <w:rPr>
          <w:rFonts w:hint="eastAsia"/>
          <w:lang w:eastAsia="zh-CN"/>
        </w:rPr>
        <w:t>的</w:t>
      </w:r>
      <w:r w:rsidR="001A0EB7" w:rsidRPr="00F765BA">
        <w:rPr>
          <w:rFonts w:hint="eastAsia"/>
          <w:lang w:eastAsia="zh-CN"/>
        </w:rPr>
        <w:t>ESIM</w:t>
      </w:r>
      <w:r w:rsidR="000D0DB1" w:rsidRPr="00F765BA">
        <w:rPr>
          <w:rFonts w:hint="eastAsia"/>
          <w:lang w:eastAsia="zh-CN"/>
        </w:rPr>
        <w:t>。</w:t>
      </w:r>
    </w:p>
    <w:p w14:paraId="2CBE159A" w14:textId="4C7EDB23" w:rsidR="00A66350" w:rsidRPr="00F765BA" w:rsidRDefault="00A66350" w:rsidP="00021F76">
      <w:pPr>
        <w:pStyle w:val="enumlev1"/>
        <w:rPr>
          <w:lang w:eastAsia="zh-CN"/>
        </w:rPr>
      </w:pPr>
      <w:r w:rsidRPr="00F765BA">
        <w:rPr>
          <w:lang w:eastAsia="zh-CN"/>
        </w:rPr>
        <w:t>ii)</w:t>
      </w:r>
      <w:r w:rsidRPr="00F765BA">
        <w:rPr>
          <w:lang w:eastAsia="zh-CN"/>
        </w:rPr>
        <w:tab/>
      </w:r>
      <w:r w:rsidR="000D0DB1" w:rsidRPr="00F765BA">
        <w:rPr>
          <w:rFonts w:hint="eastAsia"/>
          <w:lang w:eastAsia="zh-CN"/>
        </w:rPr>
        <w:t>不可接受的干扰可能来自在国际空域</w:t>
      </w:r>
      <w:r w:rsidR="000D0DB1" w:rsidRPr="00F765BA">
        <w:rPr>
          <w:rFonts w:hint="eastAsia"/>
          <w:lang w:eastAsia="zh-CN"/>
        </w:rPr>
        <w:t>/</w:t>
      </w:r>
      <w:r w:rsidR="000D0DB1" w:rsidRPr="00F765BA">
        <w:rPr>
          <w:rFonts w:hint="eastAsia"/>
          <w:lang w:eastAsia="zh-CN"/>
        </w:rPr>
        <w:t>水域</w:t>
      </w:r>
      <w:r w:rsidR="002329D7" w:rsidRPr="00F765BA">
        <w:rPr>
          <w:rFonts w:hint="eastAsia"/>
          <w:lang w:eastAsia="zh-CN"/>
        </w:rPr>
        <w:t>操作</w:t>
      </w:r>
      <w:r w:rsidR="000D0DB1" w:rsidRPr="00F765BA">
        <w:rPr>
          <w:rFonts w:hint="eastAsia"/>
          <w:lang w:eastAsia="zh-CN"/>
        </w:rPr>
        <w:t>的</w:t>
      </w:r>
      <w:r w:rsidR="000D0DB1" w:rsidRPr="00F765BA">
        <w:rPr>
          <w:rFonts w:hint="eastAsia"/>
          <w:lang w:eastAsia="zh-CN"/>
        </w:rPr>
        <w:t>non-GSO ESIM</w:t>
      </w:r>
      <w:r w:rsidR="000D0DB1" w:rsidRPr="00F765BA">
        <w:rPr>
          <w:rFonts w:hint="eastAsia"/>
          <w:lang w:eastAsia="zh-CN"/>
        </w:rPr>
        <w:t>，并且没有任何国家授权其操作。</w:t>
      </w:r>
    </w:p>
    <w:p w14:paraId="134F7D42" w14:textId="77777777" w:rsidR="00A66350" w:rsidRPr="00F765BA" w:rsidRDefault="00A66350" w:rsidP="00A66350">
      <w:pPr>
        <w:pStyle w:val="Reasons"/>
        <w:rPr>
          <w:lang w:eastAsia="zh-CN"/>
        </w:rPr>
      </w:pPr>
    </w:p>
    <w:p w14:paraId="6B84FBF4" w14:textId="77777777" w:rsidR="00A66350" w:rsidRPr="00021F76" w:rsidRDefault="00A66350" w:rsidP="00021F76">
      <w:pPr>
        <w:pStyle w:val="AppendixNo"/>
        <w:rPr>
          <w:lang w:eastAsia="zh-CN"/>
        </w:rPr>
      </w:pPr>
      <w:bookmarkStart w:id="56" w:name="_Toc42803549"/>
      <w:bookmarkStart w:id="57" w:name="_Toc42850218"/>
      <w:r w:rsidRPr="00021F76">
        <w:rPr>
          <w:rFonts w:hint="eastAsia"/>
          <w:lang w:eastAsia="zh-CN"/>
        </w:rPr>
        <w:lastRenderedPageBreak/>
        <w:t>附录</w:t>
      </w:r>
      <w:r w:rsidRPr="00021F76">
        <w:rPr>
          <w:rStyle w:val="href"/>
          <w:lang w:eastAsia="zh-CN"/>
        </w:rPr>
        <w:t>4</w:t>
      </w:r>
      <w:r w:rsidRPr="00021F76">
        <w:rPr>
          <w:rFonts w:hint="eastAsia"/>
          <w:lang w:eastAsia="zh-CN"/>
        </w:rPr>
        <w:t>（</w:t>
      </w:r>
      <w:r w:rsidRPr="00021F76">
        <w:rPr>
          <w:lang w:eastAsia="zh-CN"/>
        </w:rPr>
        <w:t>WRC-</w:t>
      </w:r>
      <w:r w:rsidRPr="00021F76">
        <w:rPr>
          <w:rFonts w:hint="eastAsia"/>
          <w:lang w:eastAsia="zh-CN"/>
        </w:rPr>
        <w:t>19</w:t>
      </w:r>
      <w:r w:rsidRPr="00021F76">
        <w:rPr>
          <w:lang w:eastAsia="zh-CN"/>
        </w:rPr>
        <w:t>，修订版</w:t>
      </w:r>
      <w:r w:rsidRPr="00021F76">
        <w:rPr>
          <w:rFonts w:hint="eastAsia"/>
          <w:lang w:eastAsia="zh-CN"/>
        </w:rPr>
        <w:t>）</w:t>
      </w:r>
      <w:bookmarkEnd w:id="56"/>
      <w:bookmarkEnd w:id="57"/>
    </w:p>
    <w:p w14:paraId="67C2BB92" w14:textId="77777777" w:rsidR="00A66350" w:rsidRPr="00F765BA" w:rsidRDefault="00A66350" w:rsidP="00A66350">
      <w:pPr>
        <w:pStyle w:val="Appendixtitle"/>
        <w:rPr>
          <w:lang w:eastAsia="zh-CN"/>
        </w:rPr>
      </w:pPr>
      <w:bookmarkStart w:id="58" w:name="_Toc330994401"/>
      <w:bookmarkStart w:id="59" w:name="_Toc330995592"/>
      <w:bookmarkStart w:id="60" w:name="_Toc458503217"/>
      <w:bookmarkStart w:id="61" w:name="_Toc42803550"/>
      <w:bookmarkStart w:id="62" w:name="_Toc42850219"/>
      <w:r w:rsidRPr="00F765BA">
        <w:rPr>
          <w:rFonts w:hint="eastAsia"/>
          <w:lang w:eastAsia="zh-CN"/>
        </w:rPr>
        <w:t>实施第三章程序时使用的各种特性的</w:t>
      </w:r>
      <w:r w:rsidRPr="00F765BA">
        <w:rPr>
          <w:lang w:eastAsia="zh-CN"/>
        </w:rPr>
        <w:br/>
      </w:r>
      <w:r w:rsidRPr="00F765BA">
        <w:rPr>
          <w:rFonts w:hint="eastAsia"/>
          <w:lang w:eastAsia="zh-CN"/>
        </w:rPr>
        <w:t>综合列表和表格</w:t>
      </w:r>
      <w:bookmarkEnd w:id="58"/>
      <w:bookmarkEnd w:id="59"/>
      <w:bookmarkEnd w:id="60"/>
      <w:bookmarkEnd w:id="61"/>
      <w:bookmarkEnd w:id="62"/>
    </w:p>
    <w:p w14:paraId="34A2BAAA" w14:textId="77777777" w:rsidR="00A66350" w:rsidRPr="00F765BA" w:rsidRDefault="00A66350" w:rsidP="00A66350">
      <w:pPr>
        <w:pStyle w:val="AnnexNo"/>
        <w:rPr>
          <w:lang w:eastAsia="zh-CN"/>
        </w:rPr>
      </w:pPr>
      <w:bookmarkStart w:id="63" w:name="_Toc42803553"/>
      <w:bookmarkStart w:id="64" w:name="_Toc42850222"/>
      <w:r w:rsidRPr="00F765BA">
        <w:rPr>
          <w:rFonts w:hint="eastAsia"/>
          <w:lang w:eastAsia="zh-CN"/>
        </w:rPr>
        <w:t>附件</w:t>
      </w:r>
      <w:r w:rsidRPr="00F765BA">
        <w:rPr>
          <w:rFonts w:hint="eastAsia"/>
          <w:lang w:eastAsia="zh-CN"/>
        </w:rPr>
        <w:t>2</w:t>
      </w:r>
      <w:bookmarkEnd w:id="63"/>
      <w:bookmarkEnd w:id="64"/>
    </w:p>
    <w:p w14:paraId="61DFD170" w14:textId="77777777" w:rsidR="00A66350" w:rsidRPr="00F765BA" w:rsidRDefault="00A66350" w:rsidP="00A66350">
      <w:pPr>
        <w:pStyle w:val="Annextitle"/>
        <w:rPr>
          <w:color w:val="000000"/>
          <w:lang w:eastAsia="zh-CN"/>
        </w:rPr>
      </w:pPr>
      <w:bookmarkStart w:id="65" w:name="_Toc458503221"/>
      <w:bookmarkStart w:id="66" w:name="_Toc42803554"/>
      <w:bookmarkStart w:id="67" w:name="_Toc42850223"/>
      <w:r w:rsidRPr="00F765BA">
        <w:rPr>
          <w:rFonts w:hint="eastAsia"/>
          <w:lang w:eastAsia="zh-CN"/>
        </w:rPr>
        <w:t>卫星网络、地球站或射电天文</w:t>
      </w:r>
      <w:r w:rsidRPr="00F765BA">
        <w:rPr>
          <w:lang w:eastAsia="zh-CN"/>
        </w:rPr>
        <w:br/>
      </w:r>
      <w:r w:rsidRPr="00F765BA">
        <w:rPr>
          <w:rFonts w:hint="eastAsia"/>
          <w:lang w:eastAsia="zh-CN"/>
        </w:rPr>
        <w:t>电台的特性</w:t>
      </w:r>
      <w:r w:rsidRPr="00F765BA">
        <w:rPr>
          <w:rStyle w:val="FootnoteReference"/>
          <w:rFonts w:asciiTheme="majorBidi" w:hAnsiTheme="majorBidi" w:cstheme="majorBidi"/>
          <w:b w:val="0"/>
          <w:bCs/>
          <w:vertAlign w:val="superscript"/>
          <w:lang w:eastAsia="zh-CN"/>
        </w:rPr>
        <w:t>2</w:t>
      </w:r>
      <w:r w:rsidRPr="00F765BA">
        <w:rPr>
          <w:b w:val="0"/>
          <w:bCs/>
          <w:sz w:val="16"/>
          <w:szCs w:val="16"/>
          <w:lang w:eastAsia="zh-CN"/>
        </w:rPr>
        <w:t>（</w:t>
      </w:r>
      <w:r w:rsidRPr="00F765BA">
        <w:rPr>
          <w:rFonts w:ascii="Times New Roman" w:hAnsi="Times New Roman"/>
          <w:b w:val="0"/>
          <w:bCs/>
          <w:sz w:val="16"/>
          <w:szCs w:val="16"/>
          <w:lang w:eastAsia="zh-CN"/>
        </w:rPr>
        <w:t>WRC-12</w:t>
      </w:r>
      <w:r w:rsidRPr="00F765BA">
        <w:rPr>
          <w:b w:val="0"/>
          <w:bCs/>
          <w:sz w:val="16"/>
          <w:szCs w:val="16"/>
          <w:lang w:eastAsia="zh-CN"/>
        </w:rPr>
        <w:t>，修订版）</w:t>
      </w:r>
      <w:bookmarkEnd w:id="65"/>
      <w:bookmarkEnd w:id="66"/>
      <w:bookmarkEnd w:id="67"/>
    </w:p>
    <w:p w14:paraId="6272B30A" w14:textId="77777777" w:rsidR="00A66350" w:rsidRPr="00F765BA" w:rsidRDefault="00A66350" w:rsidP="00A66350">
      <w:pPr>
        <w:pStyle w:val="Headingb"/>
        <w:rPr>
          <w:lang w:eastAsia="zh-CN"/>
        </w:rPr>
      </w:pPr>
      <w:r w:rsidRPr="00F765BA">
        <w:rPr>
          <w:lang w:eastAsia="zh-CN"/>
        </w:rPr>
        <w:t>表</w:t>
      </w:r>
      <w:r w:rsidRPr="00F765BA">
        <w:rPr>
          <w:lang w:eastAsia="zh-CN"/>
        </w:rPr>
        <w:t>A</w:t>
      </w:r>
      <w:r w:rsidRPr="00F765BA">
        <w:rPr>
          <w:rFonts w:hint="eastAsia"/>
          <w:lang w:eastAsia="zh-CN"/>
        </w:rPr>
        <w:t>、</w:t>
      </w:r>
      <w:r w:rsidRPr="00F765BA">
        <w:rPr>
          <w:lang w:eastAsia="zh-CN"/>
        </w:rPr>
        <w:t>B</w:t>
      </w:r>
      <w:r w:rsidRPr="00F765BA">
        <w:rPr>
          <w:rFonts w:hint="eastAsia"/>
          <w:lang w:eastAsia="zh-CN"/>
        </w:rPr>
        <w:t>、</w:t>
      </w:r>
      <w:r w:rsidRPr="00F765BA">
        <w:rPr>
          <w:lang w:eastAsia="zh-CN"/>
        </w:rPr>
        <w:t>C</w:t>
      </w:r>
      <w:r w:rsidRPr="00F765BA">
        <w:rPr>
          <w:lang w:eastAsia="zh-CN"/>
        </w:rPr>
        <w:t>和</w:t>
      </w:r>
      <w:r w:rsidRPr="00F765BA">
        <w:rPr>
          <w:lang w:eastAsia="zh-CN"/>
        </w:rPr>
        <w:t>D</w:t>
      </w:r>
      <w:r w:rsidRPr="00F765BA">
        <w:rPr>
          <w:lang w:eastAsia="zh-CN"/>
        </w:rPr>
        <w:t>的脚注</w:t>
      </w:r>
    </w:p>
    <w:p w14:paraId="654B826A" w14:textId="77777777" w:rsidR="00A66350" w:rsidRPr="00F765BA" w:rsidRDefault="00A66350" w:rsidP="00A66350">
      <w:pPr>
        <w:rPr>
          <w:lang w:eastAsia="zh-CN"/>
        </w:rPr>
        <w:sectPr w:rsidR="00A66350" w:rsidRPr="00F765BA">
          <w:headerReference w:type="default" r:id="rId23"/>
          <w:footerReference w:type="default" r:id="rId24"/>
          <w:footerReference w:type="first" r:id="rId25"/>
          <w:pgSz w:w="11907" w:h="16840" w:code="9"/>
          <w:pgMar w:top="1418" w:right="1134" w:bottom="1134" w:left="1134" w:header="567" w:footer="567" w:gutter="0"/>
          <w:cols w:space="425"/>
          <w:titlePg/>
          <w:docGrid w:linePitch="326"/>
        </w:sectPr>
      </w:pPr>
    </w:p>
    <w:p w14:paraId="1CD6F90C" w14:textId="77777777" w:rsidR="00A66350" w:rsidRPr="00F765BA" w:rsidRDefault="00A66350" w:rsidP="00A66350">
      <w:pPr>
        <w:pStyle w:val="Proposal"/>
      </w:pPr>
      <w:r w:rsidRPr="00F765BA">
        <w:lastRenderedPageBreak/>
        <w:t>MOD</w:t>
      </w:r>
      <w:r w:rsidRPr="00F765BA">
        <w:tab/>
        <w:t>EUR/65A16/7</w:t>
      </w:r>
      <w:r w:rsidRPr="00F765BA">
        <w:rPr>
          <w:vanish/>
          <w:color w:val="7F7F7F" w:themeColor="text1" w:themeTint="80"/>
          <w:vertAlign w:val="superscript"/>
        </w:rPr>
        <w:t>#1886</w:t>
      </w:r>
    </w:p>
    <w:p w14:paraId="7E1D0158" w14:textId="77777777" w:rsidR="00A66350" w:rsidRPr="00F765BA" w:rsidRDefault="00A66350" w:rsidP="00A66350">
      <w:pPr>
        <w:pStyle w:val="TableNo"/>
        <w:spacing w:before="120"/>
        <w:rPr>
          <w:rFonts w:ascii="Times New Roman Bold" w:hAnsi="Times New Roman Bold"/>
          <w:b/>
          <w:caps w:val="0"/>
          <w:lang w:eastAsia="zh-CN"/>
        </w:rPr>
      </w:pPr>
      <w:r w:rsidRPr="00F765BA">
        <w:rPr>
          <w:rFonts w:hint="eastAsia"/>
          <w:b/>
          <w:lang w:eastAsia="zh-CN"/>
        </w:rPr>
        <w:t>表</w:t>
      </w:r>
      <w:r w:rsidRPr="00F765BA">
        <w:rPr>
          <w:b/>
          <w:lang w:eastAsia="zh-CN"/>
        </w:rPr>
        <w:t>A</w:t>
      </w:r>
    </w:p>
    <w:p w14:paraId="39C991D1" w14:textId="315BE8EB" w:rsidR="00A66350" w:rsidRPr="00F765BA" w:rsidRDefault="00A66350" w:rsidP="00A66350">
      <w:pPr>
        <w:pStyle w:val="Tabletitle"/>
        <w:rPr>
          <w:b w:val="0"/>
          <w:bCs/>
          <w:sz w:val="16"/>
          <w:szCs w:val="16"/>
          <w:lang w:eastAsia="zh-CN"/>
        </w:rPr>
      </w:pPr>
      <w:r w:rsidRPr="00F765BA">
        <w:rPr>
          <w:rFonts w:hint="eastAsia"/>
          <w:lang w:eastAsia="zh-CN"/>
        </w:rPr>
        <w:t>卫星网络、地球站或射电天文电台的一般特性</w:t>
      </w:r>
      <w:r w:rsidRPr="00F765BA">
        <w:rPr>
          <w:rFonts w:hint="eastAsia"/>
          <w:b w:val="0"/>
          <w:bCs/>
          <w:sz w:val="16"/>
          <w:szCs w:val="16"/>
          <w:lang w:eastAsia="zh-CN"/>
        </w:rPr>
        <w:t>（</w:t>
      </w:r>
      <w:r w:rsidRPr="00F765BA">
        <w:rPr>
          <w:rFonts w:ascii="Times New Roman"/>
          <w:b w:val="0"/>
          <w:bCs/>
          <w:color w:val="000000"/>
          <w:sz w:val="16"/>
          <w:lang w:eastAsia="zh-CN"/>
        </w:rPr>
        <w:t>WRC-</w:t>
      </w:r>
      <w:del w:id="68" w:author="Yu Linli" w:date="2023-11-14T18:45:00Z">
        <w:r w:rsidR="00030141" w:rsidDel="00030141">
          <w:rPr>
            <w:rFonts w:ascii="Times New Roman"/>
            <w:b w:val="0"/>
            <w:bCs/>
            <w:color w:val="000000"/>
            <w:sz w:val="16"/>
            <w:lang w:eastAsia="zh-CN"/>
          </w:rPr>
          <w:delText>19</w:delText>
        </w:r>
      </w:del>
      <w:ins w:id="69" w:author="Yu Linli" w:date="2023-11-14T18:46:00Z">
        <w:r w:rsidR="00030141">
          <w:rPr>
            <w:rFonts w:ascii="Times New Roman"/>
            <w:b w:val="0"/>
            <w:bCs/>
            <w:color w:val="000000"/>
            <w:sz w:val="16"/>
            <w:lang w:eastAsia="zh-CN"/>
          </w:rPr>
          <w:t>23</w:t>
        </w:r>
      </w:ins>
      <w:r w:rsidRPr="00F765BA">
        <w:rPr>
          <w:rFonts w:hint="eastAsia"/>
          <w:b w:val="0"/>
          <w:bCs/>
          <w:sz w:val="16"/>
          <w:szCs w:val="16"/>
          <w:lang w:eastAsia="zh-CN"/>
        </w:rPr>
        <w:t>，修订版）</w:t>
      </w:r>
    </w:p>
    <w:tbl>
      <w:tblPr>
        <w:tblW w:w="0" w:type="auto"/>
        <w:jc w:val="center"/>
        <w:tblLayout w:type="fixed"/>
        <w:tblLook w:val="04A0" w:firstRow="1" w:lastRow="0" w:firstColumn="1" w:lastColumn="0" w:noHBand="0" w:noVBand="1"/>
      </w:tblPr>
      <w:tblGrid>
        <w:gridCol w:w="1119"/>
        <w:gridCol w:w="8080"/>
        <w:gridCol w:w="850"/>
        <w:gridCol w:w="794"/>
        <w:gridCol w:w="771"/>
        <w:gridCol w:w="849"/>
        <w:gridCol w:w="832"/>
        <w:gridCol w:w="850"/>
        <w:gridCol w:w="851"/>
        <w:gridCol w:w="850"/>
        <w:gridCol w:w="1007"/>
        <w:gridCol w:w="1148"/>
        <w:gridCol w:w="878"/>
      </w:tblGrid>
      <w:tr w:rsidR="00A66350" w:rsidRPr="00F765BA" w14:paraId="1B712459" w14:textId="77777777" w:rsidTr="00C77C40">
        <w:trPr>
          <w:trHeight w:val="2382"/>
          <w:tblHeader/>
          <w:jc w:val="center"/>
        </w:trPr>
        <w:tc>
          <w:tcPr>
            <w:tcW w:w="1119" w:type="dxa"/>
            <w:tcBorders>
              <w:top w:val="single" w:sz="12" w:space="0" w:color="auto"/>
              <w:left w:val="single" w:sz="12" w:space="0" w:color="auto"/>
              <w:bottom w:val="single" w:sz="12" w:space="0" w:color="auto"/>
              <w:right w:val="double" w:sz="4" w:space="0" w:color="auto"/>
            </w:tcBorders>
            <w:vAlign w:val="center"/>
          </w:tcPr>
          <w:p w14:paraId="04EBDAB8" w14:textId="77777777" w:rsidR="00A66350" w:rsidRPr="00F765BA" w:rsidRDefault="00A66350" w:rsidP="00C77C40">
            <w:pPr>
              <w:spacing w:before="240" w:after="240"/>
              <w:jc w:val="center"/>
              <w:rPr>
                <w:b/>
                <w:sz w:val="16"/>
                <w:szCs w:val="16"/>
                <w:lang w:val="en-US"/>
              </w:rPr>
            </w:pPr>
            <w:proofErr w:type="spellStart"/>
            <w:r w:rsidRPr="00F765BA">
              <w:rPr>
                <w:rFonts w:ascii="SimSun" w:hAnsi="SimSun" w:cs="Arial" w:hint="eastAsia"/>
                <w:b/>
                <w:sz w:val="20"/>
              </w:rPr>
              <w:t>附录中</w:t>
            </w:r>
            <w:proofErr w:type="spellEnd"/>
            <w:r w:rsidRPr="00F765BA">
              <w:rPr>
                <w:rFonts w:ascii="SimSun" w:hAnsi="SimSun" w:cs="Arial"/>
                <w:b/>
                <w:sz w:val="20"/>
              </w:rPr>
              <w:br/>
            </w:r>
            <w:proofErr w:type="spellStart"/>
            <w:r w:rsidRPr="00F765BA">
              <w:rPr>
                <w:rFonts w:ascii="SimSun" w:hAnsi="SimSun" w:cs="Arial" w:hint="eastAsia"/>
                <w:b/>
                <w:sz w:val="20"/>
              </w:rPr>
              <w:t>的项目</w:t>
            </w:r>
            <w:proofErr w:type="spellEnd"/>
          </w:p>
        </w:tc>
        <w:tc>
          <w:tcPr>
            <w:tcW w:w="8080" w:type="dxa"/>
            <w:tcBorders>
              <w:top w:val="single" w:sz="12" w:space="0" w:color="auto"/>
              <w:left w:val="double" w:sz="4" w:space="0" w:color="auto"/>
              <w:bottom w:val="single" w:sz="12" w:space="0" w:color="auto"/>
              <w:right w:val="double" w:sz="4" w:space="0" w:color="auto"/>
            </w:tcBorders>
            <w:vAlign w:val="center"/>
          </w:tcPr>
          <w:p w14:paraId="67326583" w14:textId="77777777" w:rsidR="00A66350" w:rsidRPr="00F765BA" w:rsidRDefault="00A66350" w:rsidP="00C77C40">
            <w:pPr>
              <w:tabs>
                <w:tab w:val="left" w:pos="1614"/>
              </w:tabs>
              <w:spacing w:before="240" w:after="240"/>
              <w:jc w:val="center"/>
              <w:rPr>
                <w:rFonts w:ascii="STKaiti" w:eastAsia="STKaiti" w:hAnsi="STKaiti"/>
                <w:b/>
                <w:sz w:val="16"/>
                <w:szCs w:val="16"/>
                <w:lang w:val="en-US" w:eastAsia="zh-CN"/>
              </w:rPr>
            </w:pPr>
            <w:r w:rsidRPr="00F765BA">
              <w:rPr>
                <w:b/>
                <w:lang w:eastAsia="zh-CN"/>
              </w:rPr>
              <w:t>A</w:t>
            </w:r>
            <w:r w:rsidRPr="00F765BA">
              <w:rPr>
                <w:rFonts w:eastAsia="STKaiti"/>
                <w:b/>
                <w:lang w:eastAsia="zh-CN"/>
              </w:rPr>
              <w:t xml:space="preserve"> </w:t>
            </w:r>
            <w:r w:rsidRPr="00F765BA">
              <w:rPr>
                <w:rFonts w:eastAsia="STKaiti"/>
                <w:b/>
                <w:vertAlign w:val="superscript"/>
                <w:lang w:eastAsia="zh-CN"/>
              </w:rPr>
              <w:t>_</w:t>
            </w:r>
            <w:r w:rsidRPr="00F765BA">
              <w:rPr>
                <w:rFonts w:eastAsia="STKaiti"/>
                <w:b/>
                <w:lang w:eastAsia="zh-CN"/>
              </w:rPr>
              <w:t xml:space="preserve"> </w:t>
            </w:r>
            <w:r w:rsidRPr="00F765BA">
              <w:rPr>
                <w:rFonts w:eastAsia="STKaiti"/>
                <w:b/>
                <w:lang w:eastAsia="zh-CN"/>
              </w:rPr>
              <w:t>卫星</w:t>
            </w:r>
            <w:r w:rsidRPr="00F765BA">
              <w:rPr>
                <w:rFonts w:ascii="STKaiti" w:eastAsia="STKaiti" w:hAnsi="STKaiti" w:cs="Arial" w:hint="eastAsia"/>
                <w:b/>
                <w:lang w:eastAsia="zh-CN"/>
              </w:rPr>
              <w:t>网络或系统、地球站或射电天文</w:t>
            </w:r>
            <w:r w:rsidRPr="00F765BA">
              <w:rPr>
                <w:rFonts w:ascii="STKaiti" w:eastAsia="STKaiti" w:hAnsi="STKaiti" w:cs="Arial"/>
                <w:b/>
                <w:lang w:eastAsia="zh-CN"/>
              </w:rPr>
              <w:br/>
            </w:r>
            <w:r w:rsidRPr="00F765BA">
              <w:rPr>
                <w:rFonts w:ascii="STKaiti" w:eastAsia="STKaiti" w:hAnsi="STKaiti" w:cs="Arial" w:hint="eastAsia"/>
                <w:b/>
                <w:lang w:eastAsia="zh-CN"/>
              </w:rPr>
              <w:t>电台的一般特性</w:t>
            </w:r>
            <w:r w:rsidRPr="00F765BA">
              <w:rPr>
                <w:rFonts w:ascii="STKaiti" w:eastAsia="STKaiti" w:hAnsi="STKaiti" w:cs="Arial"/>
                <w:b/>
                <w:lang w:eastAsia="zh-CN"/>
              </w:rPr>
              <w:t xml:space="preserve"> </w:t>
            </w:r>
          </w:p>
        </w:tc>
        <w:tc>
          <w:tcPr>
            <w:tcW w:w="850" w:type="dxa"/>
            <w:tcBorders>
              <w:top w:val="single" w:sz="12" w:space="0" w:color="auto"/>
              <w:left w:val="double" w:sz="4" w:space="0" w:color="auto"/>
              <w:bottom w:val="single" w:sz="12" w:space="0" w:color="auto"/>
              <w:right w:val="single" w:sz="4" w:space="0" w:color="auto"/>
            </w:tcBorders>
            <w:tcMar>
              <w:right w:w="0" w:type="dxa"/>
            </w:tcMar>
            <w:vAlign w:val="center"/>
          </w:tcPr>
          <w:p w14:paraId="136D33ED" w14:textId="77777777" w:rsidR="00A66350" w:rsidRPr="00F765BA" w:rsidRDefault="00A66350" w:rsidP="00C77C40">
            <w:pPr>
              <w:spacing w:before="240" w:after="240"/>
              <w:ind w:left="-77"/>
              <w:jc w:val="center"/>
              <w:rPr>
                <w:b/>
                <w:sz w:val="16"/>
                <w:szCs w:val="16"/>
                <w:lang w:val="en-US" w:eastAsia="zh-CN"/>
              </w:rPr>
            </w:pPr>
            <w:r w:rsidRPr="00F765BA">
              <w:rPr>
                <w:rFonts w:hint="eastAsia"/>
                <w:b/>
                <w:sz w:val="16"/>
                <w:szCs w:val="16"/>
                <w:lang w:eastAsia="zh-CN"/>
              </w:rPr>
              <w:t>对地静止卫星网络的提前</w:t>
            </w:r>
            <w:r w:rsidRPr="00F765BA">
              <w:rPr>
                <w:b/>
                <w:sz w:val="16"/>
                <w:szCs w:val="16"/>
                <w:lang w:eastAsia="zh-CN"/>
              </w:rPr>
              <w:br/>
            </w:r>
            <w:r w:rsidRPr="00F765BA">
              <w:rPr>
                <w:rFonts w:hint="eastAsia"/>
                <w:b/>
                <w:sz w:val="16"/>
                <w:szCs w:val="16"/>
                <w:lang w:eastAsia="zh-CN"/>
              </w:rPr>
              <w:t>公布</w:t>
            </w:r>
          </w:p>
        </w:tc>
        <w:tc>
          <w:tcPr>
            <w:tcW w:w="794" w:type="dxa"/>
            <w:tcBorders>
              <w:top w:val="single" w:sz="12" w:space="0" w:color="auto"/>
              <w:left w:val="nil"/>
              <w:bottom w:val="single" w:sz="12" w:space="0" w:color="auto"/>
              <w:right w:val="single" w:sz="4" w:space="0" w:color="auto"/>
            </w:tcBorders>
            <w:tcMar>
              <w:right w:w="0" w:type="dxa"/>
            </w:tcMar>
            <w:vAlign w:val="center"/>
          </w:tcPr>
          <w:p w14:paraId="5F6DBCB3" w14:textId="77777777" w:rsidR="00A66350" w:rsidRPr="00F765BA" w:rsidRDefault="00A66350" w:rsidP="00C77C40">
            <w:pPr>
              <w:spacing w:before="240" w:after="240"/>
              <w:ind w:left="-108" w:hanging="14"/>
              <w:jc w:val="center"/>
              <w:rPr>
                <w:b/>
                <w:sz w:val="16"/>
                <w:szCs w:val="16"/>
                <w:lang w:val="en-US" w:eastAsia="zh-CN"/>
              </w:rPr>
            </w:pPr>
            <w:r w:rsidRPr="00F765BA">
              <w:rPr>
                <w:rFonts w:hint="eastAsia"/>
                <w:b/>
                <w:sz w:val="16"/>
                <w:szCs w:val="16"/>
                <w:lang w:eastAsia="zh-CN"/>
              </w:rPr>
              <w:t>须按照</w:t>
            </w:r>
            <w:r w:rsidRPr="00F765BA">
              <w:rPr>
                <w:b/>
                <w:sz w:val="16"/>
                <w:szCs w:val="16"/>
                <w:lang w:eastAsia="zh-CN"/>
              </w:rPr>
              <w:br/>
            </w:r>
            <w:r w:rsidRPr="00F765BA">
              <w:rPr>
                <w:rFonts w:hint="eastAsia"/>
                <w:b/>
                <w:sz w:val="16"/>
                <w:szCs w:val="16"/>
                <w:lang w:eastAsia="zh-CN"/>
              </w:rPr>
              <w:t>第</w:t>
            </w:r>
            <w:r w:rsidRPr="00F765BA">
              <w:rPr>
                <w:b/>
                <w:sz w:val="16"/>
                <w:szCs w:val="16"/>
                <w:lang w:eastAsia="zh-CN"/>
              </w:rPr>
              <w:t>9</w:t>
            </w:r>
            <w:r w:rsidRPr="00F765BA">
              <w:rPr>
                <w:rFonts w:hint="eastAsia"/>
                <w:b/>
                <w:sz w:val="16"/>
                <w:szCs w:val="16"/>
                <w:lang w:eastAsia="zh-CN"/>
              </w:rPr>
              <w:t>条</w:t>
            </w:r>
            <w:r w:rsidRPr="00F765BA">
              <w:rPr>
                <w:b/>
                <w:sz w:val="16"/>
                <w:szCs w:val="16"/>
                <w:lang w:eastAsia="zh-CN"/>
              </w:rPr>
              <w:br/>
            </w:r>
            <w:r w:rsidRPr="00F765BA">
              <w:rPr>
                <w:rFonts w:hint="eastAsia"/>
                <w:b/>
                <w:sz w:val="16"/>
                <w:szCs w:val="16"/>
                <w:lang w:eastAsia="zh-CN"/>
              </w:rPr>
              <w:t>第</w:t>
            </w:r>
            <w:r w:rsidRPr="00F765BA">
              <w:rPr>
                <w:b/>
                <w:sz w:val="16"/>
                <w:szCs w:val="16"/>
                <w:lang w:eastAsia="zh-CN"/>
              </w:rPr>
              <w:t>II</w:t>
            </w:r>
            <w:r w:rsidRPr="00F765BA">
              <w:rPr>
                <w:rFonts w:hint="eastAsia"/>
                <w:b/>
                <w:sz w:val="16"/>
                <w:szCs w:val="16"/>
                <w:lang w:eastAsia="zh-CN"/>
              </w:rPr>
              <w:t>节</w:t>
            </w:r>
            <w:r w:rsidRPr="00F765BA">
              <w:rPr>
                <w:b/>
                <w:sz w:val="16"/>
                <w:szCs w:val="16"/>
                <w:lang w:eastAsia="zh-CN"/>
              </w:rPr>
              <w:br/>
            </w:r>
            <w:r w:rsidRPr="00F765BA">
              <w:rPr>
                <w:rFonts w:hint="eastAsia"/>
                <w:b/>
                <w:sz w:val="16"/>
                <w:szCs w:val="16"/>
                <w:lang w:eastAsia="zh-CN"/>
              </w:rPr>
              <w:t>进行协调的非对地静止卫星网络或系统的提前</w:t>
            </w:r>
            <w:r w:rsidRPr="00F765BA">
              <w:rPr>
                <w:b/>
                <w:sz w:val="16"/>
                <w:szCs w:val="16"/>
                <w:lang w:eastAsia="zh-CN"/>
              </w:rPr>
              <w:br/>
            </w:r>
            <w:r w:rsidRPr="00F765BA">
              <w:rPr>
                <w:rFonts w:hint="eastAsia"/>
                <w:b/>
                <w:sz w:val="16"/>
                <w:szCs w:val="16"/>
                <w:lang w:eastAsia="zh-CN"/>
              </w:rPr>
              <w:t>公布</w:t>
            </w:r>
          </w:p>
        </w:tc>
        <w:tc>
          <w:tcPr>
            <w:tcW w:w="771" w:type="dxa"/>
            <w:tcBorders>
              <w:top w:val="single" w:sz="12" w:space="0" w:color="auto"/>
              <w:left w:val="nil"/>
              <w:bottom w:val="single" w:sz="12" w:space="0" w:color="auto"/>
              <w:right w:val="single" w:sz="4" w:space="0" w:color="auto"/>
            </w:tcBorders>
            <w:tcMar>
              <w:left w:w="0" w:type="dxa"/>
              <w:right w:w="0" w:type="dxa"/>
            </w:tcMar>
            <w:vAlign w:val="center"/>
          </w:tcPr>
          <w:p w14:paraId="0FED0250" w14:textId="77777777" w:rsidR="00A66350" w:rsidRPr="00F765BA" w:rsidRDefault="00A66350" w:rsidP="00C77C40">
            <w:pPr>
              <w:spacing w:before="240" w:after="240"/>
              <w:jc w:val="center"/>
              <w:rPr>
                <w:b/>
                <w:sz w:val="16"/>
                <w:szCs w:val="16"/>
                <w:lang w:val="en-US" w:eastAsia="zh-CN"/>
              </w:rPr>
            </w:pPr>
            <w:r w:rsidRPr="00F765BA">
              <w:rPr>
                <w:rFonts w:hint="eastAsia"/>
                <w:b/>
                <w:sz w:val="16"/>
                <w:szCs w:val="16"/>
                <w:lang w:eastAsia="zh-CN"/>
              </w:rPr>
              <w:t>无需按照第</w:t>
            </w:r>
            <w:r w:rsidRPr="00F765BA">
              <w:rPr>
                <w:b/>
                <w:sz w:val="16"/>
                <w:szCs w:val="16"/>
                <w:lang w:eastAsia="zh-CN"/>
              </w:rPr>
              <w:t>9</w:t>
            </w:r>
            <w:r w:rsidRPr="00F765BA">
              <w:rPr>
                <w:rFonts w:hint="eastAsia"/>
                <w:b/>
                <w:sz w:val="16"/>
                <w:szCs w:val="16"/>
                <w:lang w:eastAsia="zh-CN"/>
              </w:rPr>
              <w:t>条</w:t>
            </w:r>
            <w:r w:rsidRPr="00F765BA">
              <w:rPr>
                <w:b/>
                <w:sz w:val="16"/>
                <w:szCs w:val="16"/>
                <w:lang w:eastAsia="zh-CN"/>
              </w:rPr>
              <w:br/>
            </w:r>
            <w:r w:rsidRPr="00F765BA">
              <w:rPr>
                <w:rFonts w:hint="eastAsia"/>
                <w:b/>
                <w:sz w:val="16"/>
                <w:szCs w:val="16"/>
                <w:lang w:eastAsia="zh-CN"/>
              </w:rPr>
              <w:t>第</w:t>
            </w:r>
            <w:r w:rsidRPr="00F765BA">
              <w:rPr>
                <w:b/>
                <w:sz w:val="16"/>
                <w:szCs w:val="16"/>
                <w:lang w:eastAsia="zh-CN"/>
              </w:rPr>
              <w:t>II</w:t>
            </w:r>
            <w:r w:rsidRPr="00F765BA">
              <w:rPr>
                <w:rFonts w:hint="eastAsia"/>
                <w:b/>
                <w:sz w:val="16"/>
                <w:szCs w:val="16"/>
                <w:lang w:eastAsia="zh-CN"/>
              </w:rPr>
              <w:t>节</w:t>
            </w:r>
            <w:r w:rsidRPr="00F765BA">
              <w:rPr>
                <w:b/>
                <w:sz w:val="16"/>
                <w:szCs w:val="16"/>
                <w:lang w:eastAsia="zh-CN"/>
              </w:rPr>
              <w:br/>
            </w:r>
            <w:r w:rsidRPr="00F765BA">
              <w:rPr>
                <w:rFonts w:hint="eastAsia"/>
                <w:b/>
                <w:sz w:val="16"/>
                <w:szCs w:val="16"/>
                <w:lang w:eastAsia="zh-CN"/>
              </w:rPr>
              <w:t>进行协</w:t>
            </w:r>
            <w:r w:rsidRPr="00F765BA">
              <w:rPr>
                <w:b/>
                <w:sz w:val="16"/>
                <w:szCs w:val="16"/>
                <w:lang w:eastAsia="zh-CN"/>
              </w:rPr>
              <w:br/>
            </w:r>
            <w:r w:rsidRPr="00F765BA">
              <w:rPr>
                <w:rFonts w:hint="eastAsia"/>
                <w:b/>
                <w:sz w:val="16"/>
                <w:szCs w:val="16"/>
                <w:lang w:eastAsia="zh-CN"/>
              </w:rPr>
              <w:t>调的非</w:t>
            </w:r>
            <w:r w:rsidRPr="00F765BA">
              <w:rPr>
                <w:b/>
                <w:sz w:val="16"/>
                <w:szCs w:val="16"/>
                <w:lang w:eastAsia="zh-CN"/>
              </w:rPr>
              <w:br/>
            </w:r>
            <w:r w:rsidRPr="00F765BA">
              <w:rPr>
                <w:rFonts w:hint="eastAsia"/>
                <w:b/>
                <w:sz w:val="16"/>
                <w:szCs w:val="16"/>
                <w:lang w:eastAsia="zh-CN"/>
              </w:rPr>
              <w:t>对地静</w:t>
            </w:r>
            <w:r w:rsidRPr="00F765BA">
              <w:rPr>
                <w:b/>
                <w:sz w:val="16"/>
                <w:szCs w:val="16"/>
                <w:lang w:eastAsia="zh-CN"/>
              </w:rPr>
              <w:br/>
            </w:r>
            <w:r w:rsidRPr="00F765BA">
              <w:rPr>
                <w:rFonts w:hint="eastAsia"/>
                <w:b/>
                <w:sz w:val="16"/>
                <w:szCs w:val="16"/>
                <w:lang w:eastAsia="zh-CN"/>
              </w:rPr>
              <w:t>止卫星</w:t>
            </w:r>
            <w:r w:rsidRPr="00F765BA">
              <w:rPr>
                <w:b/>
                <w:sz w:val="16"/>
                <w:szCs w:val="16"/>
                <w:lang w:eastAsia="zh-CN"/>
              </w:rPr>
              <w:br/>
            </w:r>
            <w:r w:rsidRPr="00F765BA">
              <w:rPr>
                <w:rFonts w:hint="eastAsia"/>
                <w:b/>
                <w:sz w:val="16"/>
                <w:szCs w:val="16"/>
                <w:lang w:eastAsia="zh-CN"/>
              </w:rPr>
              <w:t>网络或</w:t>
            </w:r>
            <w:r w:rsidRPr="00F765BA">
              <w:rPr>
                <w:b/>
                <w:sz w:val="16"/>
                <w:szCs w:val="16"/>
                <w:lang w:eastAsia="zh-CN"/>
              </w:rPr>
              <w:br/>
            </w:r>
            <w:r w:rsidRPr="00F765BA">
              <w:rPr>
                <w:rFonts w:hint="eastAsia"/>
                <w:b/>
                <w:sz w:val="16"/>
                <w:szCs w:val="16"/>
                <w:lang w:eastAsia="zh-CN"/>
              </w:rPr>
              <w:t>系统的</w:t>
            </w:r>
            <w:r w:rsidRPr="00F765BA">
              <w:rPr>
                <w:b/>
                <w:sz w:val="16"/>
                <w:szCs w:val="16"/>
                <w:lang w:eastAsia="zh-CN"/>
              </w:rPr>
              <w:br/>
            </w:r>
            <w:r w:rsidRPr="00F765BA">
              <w:rPr>
                <w:rFonts w:hint="eastAsia"/>
                <w:b/>
                <w:sz w:val="16"/>
                <w:szCs w:val="16"/>
                <w:lang w:eastAsia="zh-CN"/>
              </w:rPr>
              <w:t>提前</w:t>
            </w:r>
            <w:r w:rsidRPr="00F765BA">
              <w:rPr>
                <w:b/>
                <w:sz w:val="16"/>
                <w:szCs w:val="16"/>
                <w:lang w:eastAsia="zh-CN"/>
              </w:rPr>
              <w:br/>
            </w:r>
            <w:r w:rsidRPr="00F765BA">
              <w:rPr>
                <w:rFonts w:hint="eastAsia"/>
                <w:b/>
                <w:sz w:val="16"/>
                <w:szCs w:val="16"/>
                <w:lang w:eastAsia="zh-CN"/>
              </w:rPr>
              <w:t>公布</w:t>
            </w:r>
          </w:p>
        </w:tc>
        <w:tc>
          <w:tcPr>
            <w:tcW w:w="849" w:type="dxa"/>
            <w:tcBorders>
              <w:top w:val="single" w:sz="12" w:space="0" w:color="auto"/>
              <w:left w:val="nil"/>
              <w:bottom w:val="single" w:sz="12" w:space="0" w:color="auto"/>
              <w:right w:val="single" w:sz="4" w:space="0" w:color="auto"/>
            </w:tcBorders>
            <w:tcMar>
              <w:right w:w="0" w:type="dxa"/>
            </w:tcMar>
            <w:vAlign w:val="center"/>
          </w:tcPr>
          <w:p w14:paraId="127E5E07" w14:textId="77777777" w:rsidR="00A66350" w:rsidRPr="00F765BA" w:rsidRDefault="00A66350" w:rsidP="00C77C40">
            <w:pPr>
              <w:spacing w:before="240" w:after="240"/>
              <w:ind w:left="-73" w:firstLine="14"/>
              <w:jc w:val="center"/>
              <w:rPr>
                <w:b/>
                <w:sz w:val="16"/>
                <w:szCs w:val="16"/>
                <w:lang w:val="en-US" w:eastAsia="zh-CN"/>
              </w:rPr>
            </w:pPr>
            <w:r w:rsidRPr="00F765BA">
              <w:rPr>
                <w:rFonts w:hint="eastAsia"/>
                <w:b/>
                <w:sz w:val="16"/>
                <w:szCs w:val="16"/>
                <w:lang w:eastAsia="zh-CN"/>
              </w:rPr>
              <w:t>对地静止卫星网络</w:t>
            </w:r>
            <w:r w:rsidRPr="00F765BA">
              <w:rPr>
                <w:b/>
                <w:sz w:val="16"/>
                <w:szCs w:val="16"/>
                <w:lang w:eastAsia="zh-CN"/>
              </w:rPr>
              <w:br/>
            </w:r>
            <w:r w:rsidRPr="00F765BA">
              <w:rPr>
                <w:rFonts w:hint="eastAsia"/>
                <w:b/>
                <w:sz w:val="16"/>
                <w:szCs w:val="16"/>
                <w:lang w:eastAsia="zh-CN"/>
              </w:rPr>
              <w:t>的通知</w:t>
            </w:r>
            <w:r w:rsidRPr="00F765BA">
              <w:rPr>
                <w:b/>
                <w:sz w:val="16"/>
                <w:szCs w:val="16"/>
                <w:lang w:eastAsia="zh-CN"/>
              </w:rPr>
              <w:br/>
            </w:r>
            <w:r w:rsidRPr="00F765BA">
              <w:rPr>
                <w:rFonts w:hint="eastAsia"/>
                <w:b/>
                <w:sz w:val="16"/>
                <w:szCs w:val="16"/>
                <w:lang w:eastAsia="zh-CN"/>
              </w:rPr>
              <w:t>或协调</w:t>
            </w:r>
            <w:r w:rsidRPr="00F765BA">
              <w:rPr>
                <w:b/>
                <w:sz w:val="16"/>
                <w:szCs w:val="16"/>
                <w:lang w:eastAsia="zh-CN"/>
              </w:rPr>
              <w:br/>
            </w:r>
            <w:r w:rsidRPr="00F765BA">
              <w:rPr>
                <w:rFonts w:ascii="SimSun" w:hAnsi="SimSun"/>
                <w:b/>
                <w:sz w:val="16"/>
                <w:szCs w:val="16"/>
                <w:lang w:eastAsia="zh-CN"/>
              </w:rPr>
              <w:t>（</w:t>
            </w:r>
            <w:r w:rsidRPr="00F765BA">
              <w:rPr>
                <w:rFonts w:hint="eastAsia"/>
                <w:b/>
                <w:sz w:val="16"/>
                <w:szCs w:val="16"/>
                <w:lang w:eastAsia="zh-CN"/>
              </w:rPr>
              <w:t>包括按照附录</w:t>
            </w:r>
            <w:r w:rsidRPr="00F765BA">
              <w:rPr>
                <w:b/>
                <w:sz w:val="16"/>
                <w:szCs w:val="16"/>
                <w:lang w:eastAsia="zh-CN"/>
              </w:rPr>
              <w:t>30</w:t>
            </w:r>
            <w:r w:rsidRPr="00F765BA">
              <w:rPr>
                <w:rFonts w:hint="eastAsia"/>
                <w:b/>
                <w:sz w:val="16"/>
                <w:szCs w:val="16"/>
                <w:lang w:eastAsia="zh-CN"/>
              </w:rPr>
              <w:t>或</w:t>
            </w:r>
            <w:r w:rsidRPr="00F765BA">
              <w:rPr>
                <w:b/>
                <w:sz w:val="16"/>
                <w:szCs w:val="16"/>
                <w:lang w:eastAsia="zh-CN"/>
              </w:rPr>
              <w:t>30A</w:t>
            </w:r>
            <w:r w:rsidRPr="00F765BA">
              <w:rPr>
                <w:rFonts w:hint="eastAsia"/>
                <w:b/>
                <w:sz w:val="16"/>
                <w:szCs w:val="16"/>
                <w:lang w:eastAsia="zh-CN"/>
              </w:rPr>
              <w:t>第</w:t>
            </w:r>
            <w:r w:rsidRPr="00F765BA">
              <w:rPr>
                <w:b/>
                <w:sz w:val="16"/>
                <w:szCs w:val="16"/>
                <w:lang w:eastAsia="zh-CN"/>
              </w:rPr>
              <w:t>2A</w:t>
            </w:r>
            <w:r w:rsidRPr="00F765BA">
              <w:rPr>
                <w:rFonts w:hint="eastAsia"/>
                <w:b/>
                <w:sz w:val="16"/>
                <w:szCs w:val="16"/>
                <w:lang w:eastAsia="zh-CN"/>
              </w:rPr>
              <w:t>条</w:t>
            </w:r>
            <w:r w:rsidRPr="00F765BA">
              <w:rPr>
                <w:b/>
                <w:sz w:val="16"/>
                <w:szCs w:val="16"/>
                <w:lang w:eastAsia="zh-CN"/>
              </w:rPr>
              <w:br/>
            </w:r>
            <w:r w:rsidRPr="00F765BA">
              <w:rPr>
                <w:rFonts w:hint="eastAsia"/>
                <w:b/>
                <w:sz w:val="16"/>
                <w:szCs w:val="16"/>
                <w:lang w:eastAsia="zh-CN"/>
              </w:rPr>
              <w:t>进行的</w:t>
            </w:r>
            <w:r w:rsidRPr="00F765BA">
              <w:rPr>
                <w:b/>
                <w:sz w:val="16"/>
                <w:szCs w:val="16"/>
                <w:lang w:eastAsia="zh-CN"/>
              </w:rPr>
              <w:br/>
            </w:r>
            <w:r w:rsidRPr="00F765BA">
              <w:rPr>
                <w:rFonts w:hint="eastAsia"/>
                <w:b/>
                <w:sz w:val="16"/>
                <w:szCs w:val="16"/>
                <w:lang w:eastAsia="zh-CN"/>
              </w:rPr>
              <w:t>空间操作</w:t>
            </w:r>
            <w:r w:rsidRPr="00F765BA">
              <w:rPr>
                <w:b/>
                <w:sz w:val="16"/>
                <w:szCs w:val="16"/>
                <w:lang w:val="en-US" w:eastAsia="zh-CN"/>
              </w:rPr>
              <w:br/>
            </w:r>
            <w:r w:rsidRPr="00F765BA">
              <w:rPr>
                <w:rFonts w:hint="eastAsia"/>
                <w:b/>
                <w:sz w:val="16"/>
                <w:szCs w:val="16"/>
                <w:lang w:eastAsia="zh-CN"/>
              </w:rPr>
              <w:t>功能</w:t>
            </w:r>
            <w:r w:rsidRPr="00F765BA">
              <w:rPr>
                <w:rFonts w:ascii="SimSun" w:hAnsi="SimSun"/>
                <w:b/>
                <w:sz w:val="16"/>
                <w:szCs w:val="16"/>
                <w:lang w:eastAsia="zh-CN"/>
              </w:rPr>
              <w:t>）</w:t>
            </w:r>
          </w:p>
        </w:tc>
        <w:tc>
          <w:tcPr>
            <w:tcW w:w="832" w:type="dxa"/>
            <w:tcBorders>
              <w:top w:val="single" w:sz="12" w:space="0" w:color="auto"/>
              <w:left w:val="nil"/>
              <w:bottom w:val="single" w:sz="12" w:space="0" w:color="auto"/>
              <w:right w:val="single" w:sz="4" w:space="0" w:color="auto"/>
            </w:tcBorders>
            <w:tcMar>
              <w:right w:w="0" w:type="dxa"/>
            </w:tcMar>
            <w:vAlign w:val="center"/>
          </w:tcPr>
          <w:p w14:paraId="14E9F768" w14:textId="77777777" w:rsidR="00A66350" w:rsidRPr="00F765BA" w:rsidRDefault="00A66350" w:rsidP="00C77C40">
            <w:pPr>
              <w:spacing w:before="240" w:after="240"/>
              <w:jc w:val="center"/>
              <w:rPr>
                <w:b/>
                <w:sz w:val="16"/>
                <w:szCs w:val="16"/>
                <w:lang w:val="en-US" w:eastAsia="zh-CN"/>
              </w:rPr>
            </w:pPr>
            <w:r w:rsidRPr="00F765BA">
              <w:rPr>
                <w:rFonts w:hint="eastAsia"/>
                <w:b/>
                <w:sz w:val="16"/>
                <w:szCs w:val="16"/>
                <w:lang w:eastAsia="zh-CN"/>
              </w:rPr>
              <w:t>非对地静止卫星网络或系统的通知或协调</w:t>
            </w:r>
          </w:p>
        </w:tc>
        <w:tc>
          <w:tcPr>
            <w:tcW w:w="850" w:type="dxa"/>
            <w:tcBorders>
              <w:top w:val="single" w:sz="12" w:space="0" w:color="auto"/>
              <w:left w:val="nil"/>
              <w:bottom w:val="single" w:sz="12" w:space="0" w:color="auto"/>
              <w:right w:val="single" w:sz="4" w:space="0" w:color="auto"/>
            </w:tcBorders>
            <w:tcMar>
              <w:right w:w="0" w:type="dxa"/>
            </w:tcMar>
            <w:vAlign w:val="center"/>
          </w:tcPr>
          <w:p w14:paraId="6EC5017B" w14:textId="77777777" w:rsidR="00A66350" w:rsidRPr="00F765BA" w:rsidRDefault="00A66350" w:rsidP="00C77C40">
            <w:pPr>
              <w:spacing w:before="240" w:after="240"/>
              <w:ind w:left="-65" w:firstLine="14"/>
              <w:jc w:val="center"/>
              <w:rPr>
                <w:b/>
                <w:sz w:val="16"/>
                <w:szCs w:val="16"/>
                <w:lang w:val="en-US" w:eastAsia="zh-CN"/>
              </w:rPr>
            </w:pPr>
            <w:r w:rsidRPr="00F765BA">
              <w:rPr>
                <w:rFonts w:hint="eastAsia"/>
                <w:b/>
                <w:sz w:val="16"/>
                <w:szCs w:val="16"/>
                <w:lang w:eastAsia="zh-CN"/>
              </w:rPr>
              <w:t>地球站的通知或协调</w:t>
            </w:r>
            <w:r w:rsidRPr="00F765BA">
              <w:rPr>
                <w:rFonts w:ascii="SimSun" w:hAnsi="SimSun"/>
                <w:b/>
                <w:sz w:val="16"/>
                <w:szCs w:val="16"/>
                <w:lang w:eastAsia="zh-CN"/>
              </w:rPr>
              <w:t>（</w:t>
            </w:r>
            <w:r w:rsidRPr="00F765BA">
              <w:rPr>
                <w:rFonts w:hint="eastAsia"/>
                <w:b/>
                <w:sz w:val="16"/>
                <w:szCs w:val="16"/>
                <w:lang w:eastAsia="zh-CN"/>
              </w:rPr>
              <w:t>包括按照附录</w:t>
            </w:r>
            <w:r w:rsidRPr="00F765BA">
              <w:rPr>
                <w:b/>
                <w:sz w:val="16"/>
                <w:szCs w:val="16"/>
                <w:lang w:eastAsia="zh-CN"/>
              </w:rPr>
              <w:t>30A</w:t>
            </w:r>
            <w:r w:rsidRPr="00F765BA">
              <w:rPr>
                <w:rFonts w:hint="eastAsia"/>
                <w:b/>
                <w:sz w:val="16"/>
                <w:szCs w:val="16"/>
                <w:lang w:eastAsia="zh-CN"/>
              </w:rPr>
              <w:t>或</w:t>
            </w:r>
            <w:r w:rsidRPr="00F765BA">
              <w:rPr>
                <w:b/>
                <w:sz w:val="16"/>
                <w:szCs w:val="16"/>
                <w:lang w:eastAsia="zh-CN"/>
              </w:rPr>
              <w:br/>
              <w:t>30B</w:t>
            </w:r>
            <w:r w:rsidRPr="00F765BA">
              <w:rPr>
                <w:rFonts w:hint="eastAsia"/>
                <w:b/>
                <w:sz w:val="16"/>
                <w:szCs w:val="16"/>
                <w:lang w:eastAsia="zh-CN"/>
              </w:rPr>
              <w:t>进行的通知</w:t>
            </w:r>
            <w:r w:rsidRPr="00F765BA">
              <w:rPr>
                <w:rFonts w:ascii="SimSun" w:hAnsi="SimSun"/>
                <w:b/>
                <w:sz w:val="16"/>
                <w:szCs w:val="16"/>
                <w:lang w:eastAsia="zh-CN"/>
              </w:rPr>
              <w:t>）</w:t>
            </w:r>
          </w:p>
        </w:tc>
        <w:tc>
          <w:tcPr>
            <w:tcW w:w="851" w:type="dxa"/>
            <w:tcBorders>
              <w:top w:val="single" w:sz="12" w:space="0" w:color="auto"/>
              <w:left w:val="nil"/>
              <w:bottom w:val="single" w:sz="12" w:space="0" w:color="auto"/>
              <w:right w:val="single" w:sz="4" w:space="0" w:color="auto"/>
            </w:tcBorders>
            <w:tcMar>
              <w:right w:w="0" w:type="dxa"/>
            </w:tcMar>
            <w:vAlign w:val="center"/>
          </w:tcPr>
          <w:p w14:paraId="16D6CE70" w14:textId="77777777" w:rsidR="00A66350" w:rsidRPr="00F765BA" w:rsidRDefault="00A66350" w:rsidP="00C77C40">
            <w:pPr>
              <w:spacing w:before="240" w:after="240"/>
              <w:jc w:val="center"/>
              <w:rPr>
                <w:b/>
                <w:sz w:val="16"/>
                <w:szCs w:val="16"/>
                <w:lang w:val="en-US" w:eastAsia="zh-CN"/>
              </w:rPr>
            </w:pPr>
            <w:r w:rsidRPr="00F765BA">
              <w:rPr>
                <w:rFonts w:hint="eastAsia"/>
                <w:b/>
                <w:sz w:val="16"/>
                <w:szCs w:val="16"/>
                <w:lang w:eastAsia="zh-CN"/>
              </w:rPr>
              <w:t>按照附录</w:t>
            </w:r>
            <w:r w:rsidRPr="00F765BA">
              <w:rPr>
                <w:b/>
                <w:sz w:val="16"/>
                <w:szCs w:val="16"/>
                <w:lang w:eastAsia="zh-CN"/>
              </w:rPr>
              <w:t>30</w:t>
            </w:r>
            <w:r w:rsidRPr="00F765BA">
              <w:rPr>
                <w:rFonts w:hint="eastAsia"/>
                <w:b/>
                <w:sz w:val="16"/>
                <w:szCs w:val="16"/>
                <w:lang w:eastAsia="zh-CN"/>
              </w:rPr>
              <w:t>进行的卫星广播业务卫星网络的通知</w:t>
            </w:r>
            <w:r w:rsidRPr="00F765BA">
              <w:rPr>
                <w:rFonts w:ascii="SimSun" w:hAnsi="SimSun"/>
                <w:b/>
                <w:sz w:val="16"/>
                <w:szCs w:val="16"/>
                <w:lang w:eastAsia="zh-CN"/>
              </w:rPr>
              <w:t>（</w:t>
            </w:r>
            <w:r w:rsidRPr="00F765BA">
              <w:rPr>
                <w:rFonts w:hint="eastAsia"/>
                <w:b/>
                <w:sz w:val="16"/>
                <w:szCs w:val="16"/>
                <w:lang w:eastAsia="zh-CN"/>
              </w:rPr>
              <w:t>第</w:t>
            </w:r>
            <w:r w:rsidRPr="00F765BA">
              <w:rPr>
                <w:b/>
                <w:sz w:val="16"/>
                <w:szCs w:val="16"/>
                <w:lang w:eastAsia="zh-CN"/>
              </w:rPr>
              <w:t>4</w:t>
            </w:r>
            <w:r w:rsidRPr="00F765BA">
              <w:rPr>
                <w:rFonts w:hint="eastAsia"/>
                <w:b/>
                <w:sz w:val="16"/>
                <w:szCs w:val="16"/>
                <w:lang w:eastAsia="zh-CN"/>
              </w:rPr>
              <w:t>和第</w:t>
            </w:r>
            <w:r w:rsidRPr="00F765BA">
              <w:rPr>
                <w:b/>
                <w:sz w:val="16"/>
                <w:szCs w:val="16"/>
                <w:lang w:eastAsia="zh-CN"/>
              </w:rPr>
              <w:t>5</w:t>
            </w:r>
            <w:r w:rsidRPr="00F765BA">
              <w:rPr>
                <w:rFonts w:hint="eastAsia"/>
                <w:b/>
                <w:sz w:val="16"/>
                <w:szCs w:val="16"/>
                <w:lang w:eastAsia="zh-CN"/>
              </w:rPr>
              <w:t>条</w:t>
            </w:r>
            <w:r w:rsidRPr="00F765BA">
              <w:rPr>
                <w:rFonts w:ascii="SimSun" w:hAnsi="SimSun"/>
                <w:b/>
                <w:sz w:val="16"/>
                <w:szCs w:val="16"/>
                <w:lang w:eastAsia="zh-CN"/>
              </w:rPr>
              <w:t>）</w:t>
            </w:r>
          </w:p>
        </w:tc>
        <w:tc>
          <w:tcPr>
            <w:tcW w:w="850" w:type="dxa"/>
            <w:tcBorders>
              <w:top w:val="single" w:sz="12" w:space="0" w:color="auto"/>
              <w:left w:val="nil"/>
              <w:bottom w:val="single" w:sz="12" w:space="0" w:color="auto"/>
              <w:right w:val="single" w:sz="4" w:space="0" w:color="auto"/>
            </w:tcBorders>
            <w:tcMar>
              <w:left w:w="0" w:type="dxa"/>
              <w:right w:w="0" w:type="dxa"/>
            </w:tcMar>
            <w:vAlign w:val="center"/>
          </w:tcPr>
          <w:p w14:paraId="49BA50D0" w14:textId="77777777" w:rsidR="00A66350" w:rsidRPr="00F765BA" w:rsidRDefault="00A66350" w:rsidP="00C77C40">
            <w:pPr>
              <w:spacing w:before="240" w:after="240"/>
              <w:ind w:left="-7"/>
              <w:jc w:val="center"/>
              <w:rPr>
                <w:b/>
                <w:sz w:val="16"/>
                <w:szCs w:val="16"/>
                <w:lang w:val="en-US" w:eastAsia="zh-CN"/>
              </w:rPr>
            </w:pPr>
            <w:proofErr w:type="gramStart"/>
            <w:r w:rsidRPr="00F765BA">
              <w:rPr>
                <w:rFonts w:hint="eastAsia"/>
                <w:b/>
                <w:sz w:val="16"/>
                <w:szCs w:val="16"/>
                <w:lang w:eastAsia="zh-CN"/>
              </w:rPr>
              <w:t>按照附</w:t>
            </w:r>
            <w:proofErr w:type="gramEnd"/>
            <w:r w:rsidRPr="00F765BA">
              <w:rPr>
                <w:b/>
                <w:sz w:val="16"/>
                <w:szCs w:val="16"/>
                <w:lang w:eastAsia="zh-CN"/>
              </w:rPr>
              <w:br/>
            </w:r>
            <w:r w:rsidRPr="00F765BA">
              <w:rPr>
                <w:rFonts w:hint="eastAsia"/>
                <w:b/>
                <w:sz w:val="16"/>
                <w:szCs w:val="16"/>
                <w:lang w:eastAsia="zh-CN"/>
              </w:rPr>
              <w:t>录</w:t>
            </w:r>
            <w:r w:rsidRPr="00F765BA">
              <w:rPr>
                <w:b/>
                <w:sz w:val="16"/>
                <w:szCs w:val="16"/>
                <w:lang w:eastAsia="zh-CN"/>
              </w:rPr>
              <w:t>30A</w:t>
            </w:r>
            <w:r w:rsidRPr="00F765BA">
              <w:rPr>
                <w:b/>
                <w:sz w:val="16"/>
                <w:szCs w:val="16"/>
                <w:lang w:eastAsia="zh-CN"/>
              </w:rPr>
              <w:br/>
            </w:r>
            <w:r w:rsidRPr="00F765BA">
              <w:rPr>
                <w:rFonts w:ascii="SimSun" w:hAnsi="SimSun"/>
                <w:b/>
                <w:sz w:val="16"/>
                <w:szCs w:val="16"/>
                <w:lang w:eastAsia="zh-CN"/>
              </w:rPr>
              <w:t>（</w:t>
            </w:r>
            <w:r w:rsidRPr="00F765BA">
              <w:rPr>
                <w:rFonts w:hint="eastAsia"/>
                <w:b/>
                <w:sz w:val="16"/>
                <w:szCs w:val="16"/>
                <w:lang w:eastAsia="zh-CN"/>
              </w:rPr>
              <w:t>第</w:t>
            </w:r>
            <w:r w:rsidRPr="00F765BA">
              <w:rPr>
                <w:b/>
                <w:sz w:val="16"/>
                <w:szCs w:val="16"/>
                <w:lang w:eastAsia="zh-CN"/>
              </w:rPr>
              <w:t>4</w:t>
            </w:r>
            <w:r w:rsidRPr="00F765BA">
              <w:rPr>
                <w:rFonts w:hint="eastAsia"/>
                <w:b/>
                <w:sz w:val="16"/>
                <w:szCs w:val="16"/>
                <w:lang w:eastAsia="zh-CN"/>
              </w:rPr>
              <w:t>条</w:t>
            </w:r>
            <w:r w:rsidRPr="00F765BA">
              <w:rPr>
                <w:b/>
                <w:sz w:val="16"/>
                <w:szCs w:val="16"/>
                <w:lang w:eastAsia="zh-CN"/>
              </w:rPr>
              <w:br/>
            </w:r>
            <w:r w:rsidRPr="00F765BA">
              <w:rPr>
                <w:rFonts w:hint="eastAsia"/>
                <w:b/>
                <w:sz w:val="16"/>
                <w:szCs w:val="16"/>
                <w:lang w:eastAsia="zh-CN"/>
              </w:rPr>
              <w:t>和第</w:t>
            </w:r>
            <w:r w:rsidRPr="00F765BA">
              <w:rPr>
                <w:b/>
                <w:sz w:val="16"/>
                <w:szCs w:val="16"/>
                <w:lang w:eastAsia="zh-CN"/>
              </w:rPr>
              <w:t>5</w:t>
            </w:r>
            <w:r w:rsidRPr="00F765BA">
              <w:rPr>
                <w:rFonts w:hint="eastAsia"/>
                <w:b/>
                <w:sz w:val="16"/>
                <w:szCs w:val="16"/>
                <w:lang w:eastAsia="zh-CN"/>
              </w:rPr>
              <w:t>条</w:t>
            </w:r>
            <w:r w:rsidRPr="00F765BA">
              <w:rPr>
                <w:b/>
                <w:sz w:val="16"/>
                <w:szCs w:val="16"/>
                <w:lang w:eastAsia="zh-CN"/>
              </w:rPr>
              <w:t>）</w:t>
            </w:r>
            <w:r w:rsidRPr="00F765BA">
              <w:rPr>
                <w:rFonts w:hint="eastAsia"/>
                <w:b/>
                <w:sz w:val="16"/>
                <w:szCs w:val="16"/>
                <w:lang w:eastAsia="zh-CN"/>
              </w:rPr>
              <w:t>进行的卫星网络</w:t>
            </w:r>
            <w:r w:rsidRPr="00F765BA">
              <w:rPr>
                <w:b/>
                <w:sz w:val="16"/>
                <w:szCs w:val="16"/>
                <w:lang w:eastAsia="zh-CN"/>
              </w:rPr>
              <w:t>（</w:t>
            </w:r>
            <w:r w:rsidRPr="00F765BA">
              <w:rPr>
                <w:rFonts w:hint="eastAsia"/>
                <w:b/>
                <w:sz w:val="16"/>
                <w:szCs w:val="16"/>
                <w:lang w:eastAsia="zh-CN"/>
              </w:rPr>
              <w:t>馈线</w:t>
            </w:r>
            <w:r w:rsidRPr="00F765BA">
              <w:rPr>
                <w:b/>
                <w:sz w:val="16"/>
                <w:szCs w:val="16"/>
                <w:lang w:eastAsia="zh-CN"/>
              </w:rPr>
              <w:br/>
            </w:r>
            <w:r w:rsidRPr="00F765BA">
              <w:rPr>
                <w:rFonts w:hint="eastAsia"/>
                <w:b/>
                <w:sz w:val="16"/>
                <w:szCs w:val="16"/>
                <w:lang w:eastAsia="zh-CN"/>
              </w:rPr>
              <w:t>链路</w:t>
            </w:r>
            <w:r w:rsidRPr="00F765BA">
              <w:rPr>
                <w:rFonts w:ascii="SimSun" w:hAnsi="SimSun"/>
                <w:b/>
                <w:sz w:val="16"/>
                <w:szCs w:val="16"/>
                <w:lang w:eastAsia="zh-CN"/>
              </w:rPr>
              <w:t>）</w:t>
            </w:r>
            <w:r w:rsidRPr="00F765BA">
              <w:rPr>
                <w:rFonts w:ascii="SimSun" w:hAnsi="SimSun"/>
                <w:b/>
                <w:sz w:val="16"/>
                <w:szCs w:val="16"/>
                <w:lang w:eastAsia="zh-CN"/>
              </w:rPr>
              <w:br/>
            </w:r>
            <w:r w:rsidRPr="00F765BA">
              <w:rPr>
                <w:rFonts w:hint="eastAsia"/>
                <w:b/>
                <w:sz w:val="16"/>
                <w:szCs w:val="16"/>
                <w:lang w:eastAsia="zh-CN"/>
              </w:rPr>
              <w:t>通知</w:t>
            </w:r>
          </w:p>
        </w:tc>
        <w:tc>
          <w:tcPr>
            <w:tcW w:w="1007" w:type="dxa"/>
            <w:tcBorders>
              <w:top w:val="single" w:sz="12" w:space="0" w:color="auto"/>
              <w:left w:val="nil"/>
              <w:bottom w:val="single" w:sz="12" w:space="0" w:color="auto"/>
              <w:right w:val="double" w:sz="6" w:space="0" w:color="auto"/>
            </w:tcBorders>
            <w:tcMar>
              <w:right w:w="0" w:type="dxa"/>
            </w:tcMar>
            <w:vAlign w:val="center"/>
          </w:tcPr>
          <w:p w14:paraId="0BBB2943" w14:textId="77777777" w:rsidR="00A66350" w:rsidRPr="00F765BA" w:rsidRDefault="00A66350" w:rsidP="00C77C40">
            <w:pPr>
              <w:spacing w:before="240" w:after="240"/>
              <w:ind w:left="-59"/>
              <w:jc w:val="center"/>
              <w:rPr>
                <w:b/>
                <w:sz w:val="16"/>
                <w:szCs w:val="16"/>
                <w:lang w:val="en-US" w:eastAsia="zh-CN"/>
              </w:rPr>
            </w:pPr>
            <w:proofErr w:type="gramStart"/>
            <w:r w:rsidRPr="00F765BA">
              <w:rPr>
                <w:rFonts w:hint="eastAsia"/>
                <w:b/>
                <w:sz w:val="16"/>
                <w:szCs w:val="16"/>
                <w:lang w:eastAsia="zh-CN"/>
              </w:rPr>
              <w:t>按照附</w:t>
            </w:r>
            <w:proofErr w:type="gramEnd"/>
            <w:r w:rsidRPr="00F765BA">
              <w:rPr>
                <w:b/>
                <w:sz w:val="16"/>
                <w:szCs w:val="16"/>
                <w:lang w:eastAsia="zh-CN"/>
              </w:rPr>
              <w:br/>
            </w:r>
            <w:r w:rsidRPr="00F765BA">
              <w:rPr>
                <w:rFonts w:hint="eastAsia"/>
                <w:b/>
                <w:sz w:val="16"/>
                <w:szCs w:val="16"/>
                <w:lang w:eastAsia="zh-CN"/>
              </w:rPr>
              <w:t>录</w:t>
            </w:r>
            <w:r w:rsidRPr="00F765BA">
              <w:rPr>
                <w:b/>
                <w:sz w:val="16"/>
                <w:szCs w:val="16"/>
                <w:lang w:eastAsia="zh-CN"/>
              </w:rPr>
              <w:t>30B</w:t>
            </w:r>
            <w:r w:rsidRPr="00F765BA">
              <w:rPr>
                <w:b/>
                <w:sz w:val="16"/>
                <w:szCs w:val="16"/>
                <w:lang w:eastAsia="zh-CN"/>
              </w:rPr>
              <w:br/>
            </w:r>
            <w:r w:rsidRPr="00F765BA">
              <w:rPr>
                <w:rFonts w:ascii="SimSun" w:hAnsi="SimSun"/>
                <w:b/>
                <w:sz w:val="16"/>
                <w:szCs w:val="16"/>
                <w:lang w:eastAsia="zh-CN"/>
              </w:rPr>
              <w:t>（</w:t>
            </w:r>
            <w:r w:rsidRPr="00F765BA">
              <w:rPr>
                <w:rFonts w:hint="eastAsia"/>
                <w:b/>
                <w:sz w:val="16"/>
                <w:szCs w:val="16"/>
                <w:lang w:eastAsia="zh-CN"/>
              </w:rPr>
              <w:t>第</w:t>
            </w:r>
            <w:r w:rsidRPr="00F765BA">
              <w:rPr>
                <w:b/>
                <w:sz w:val="16"/>
                <w:szCs w:val="16"/>
                <w:lang w:eastAsia="zh-CN"/>
              </w:rPr>
              <w:t>6</w:t>
            </w:r>
            <w:r w:rsidRPr="00F765BA">
              <w:rPr>
                <w:rFonts w:hint="eastAsia"/>
                <w:b/>
                <w:sz w:val="16"/>
                <w:szCs w:val="16"/>
                <w:lang w:eastAsia="zh-CN"/>
              </w:rPr>
              <w:t>条</w:t>
            </w:r>
            <w:r w:rsidRPr="00F765BA">
              <w:rPr>
                <w:b/>
                <w:sz w:val="16"/>
                <w:szCs w:val="16"/>
                <w:lang w:eastAsia="zh-CN"/>
              </w:rPr>
              <w:br/>
            </w:r>
            <w:r w:rsidRPr="00F765BA">
              <w:rPr>
                <w:rFonts w:hint="eastAsia"/>
                <w:b/>
                <w:sz w:val="16"/>
                <w:szCs w:val="16"/>
                <w:lang w:eastAsia="zh-CN"/>
              </w:rPr>
              <w:t>和第</w:t>
            </w:r>
            <w:r w:rsidRPr="00F765BA">
              <w:rPr>
                <w:b/>
                <w:sz w:val="16"/>
                <w:szCs w:val="16"/>
                <w:lang w:eastAsia="zh-CN"/>
              </w:rPr>
              <w:t>8</w:t>
            </w:r>
            <w:r w:rsidRPr="00F765BA">
              <w:rPr>
                <w:rFonts w:hint="eastAsia"/>
                <w:b/>
                <w:sz w:val="16"/>
                <w:szCs w:val="16"/>
                <w:lang w:eastAsia="zh-CN"/>
              </w:rPr>
              <w:t>条</w:t>
            </w:r>
            <w:r w:rsidRPr="00F765BA">
              <w:rPr>
                <w:rFonts w:ascii="SimSun" w:hAnsi="SimSun"/>
                <w:b/>
                <w:sz w:val="16"/>
                <w:szCs w:val="16"/>
                <w:lang w:eastAsia="zh-CN"/>
              </w:rPr>
              <w:t>）</w:t>
            </w:r>
            <w:r w:rsidRPr="00F765BA">
              <w:rPr>
                <w:rFonts w:hint="eastAsia"/>
                <w:b/>
                <w:sz w:val="16"/>
                <w:szCs w:val="16"/>
                <w:lang w:eastAsia="zh-CN"/>
              </w:rPr>
              <w:t>进行的</w:t>
            </w:r>
            <w:r w:rsidRPr="00F765BA">
              <w:rPr>
                <w:b/>
                <w:sz w:val="16"/>
                <w:szCs w:val="16"/>
                <w:lang w:eastAsia="zh-CN"/>
              </w:rPr>
              <w:br/>
            </w:r>
            <w:r w:rsidRPr="00F765BA">
              <w:rPr>
                <w:rFonts w:hint="eastAsia"/>
                <w:b/>
                <w:sz w:val="16"/>
                <w:szCs w:val="16"/>
                <w:lang w:eastAsia="zh-CN"/>
              </w:rPr>
              <w:t>卫星固定业务卫星网络的</w:t>
            </w:r>
            <w:r w:rsidRPr="00F765BA">
              <w:rPr>
                <w:b/>
                <w:sz w:val="16"/>
                <w:szCs w:val="16"/>
                <w:lang w:eastAsia="zh-CN"/>
              </w:rPr>
              <w:br/>
            </w:r>
            <w:r w:rsidRPr="00F765BA">
              <w:rPr>
                <w:rFonts w:hint="eastAsia"/>
                <w:b/>
                <w:sz w:val="16"/>
                <w:szCs w:val="16"/>
                <w:lang w:eastAsia="zh-CN"/>
              </w:rPr>
              <w:t>通知</w:t>
            </w:r>
          </w:p>
        </w:tc>
        <w:tc>
          <w:tcPr>
            <w:tcW w:w="1148" w:type="dxa"/>
            <w:tcBorders>
              <w:top w:val="single" w:sz="12" w:space="0" w:color="auto"/>
              <w:left w:val="nil"/>
              <w:bottom w:val="single" w:sz="12" w:space="0" w:color="auto"/>
              <w:right w:val="nil"/>
            </w:tcBorders>
            <w:tcMar>
              <w:right w:w="0" w:type="dxa"/>
            </w:tcMar>
            <w:vAlign w:val="center"/>
          </w:tcPr>
          <w:p w14:paraId="262A9FD2" w14:textId="77777777" w:rsidR="00A66350" w:rsidRPr="00F765BA" w:rsidRDefault="00A66350" w:rsidP="00C77C40">
            <w:pPr>
              <w:spacing w:before="240" w:after="240"/>
              <w:ind w:left="-128" w:hanging="14"/>
              <w:jc w:val="center"/>
              <w:rPr>
                <w:b/>
                <w:sz w:val="16"/>
                <w:szCs w:val="16"/>
                <w:lang w:val="en-US"/>
              </w:rPr>
            </w:pPr>
            <w:r w:rsidRPr="00F765BA">
              <w:rPr>
                <w:rFonts w:hint="eastAsia"/>
                <w:b/>
                <w:sz w:val="16"/>
                <w:szCs w:val="16"/>
                <w:lang w:eastAsia="zh-CN"/>
              </w:rPr>
              <w:t>附录中</w:t>
            </w:r>
            <w:r w:rsidRPr="00F765BA">
              <w:rPr>
                <w:b/>
                <w:sz w:val="16"/>
                <w:szCs w:val="16"/>
                <w:lang w:eastAsia="zh-CN"/>
              </w:rPr>
              <w:br/>
            </w:r>
            <w:r w:rsidRPr="00F765BA">
              <w:rPr>
                <w:rFonts w:hint="eastAsia"/>
                <w:b/>
                <w:sz w:val="16"/>
                <w:szCs w:val="16"/>
                <w:lang w:eastAsia="zh-CN"/>
              </w:rPr>
              <w:t>的项目</w:t>
            </w:r>
          </w:p>
        </w:tc>
        <w:tc>
          <w:tcPr>
            <w:tcW w:w="878" w:type="dxa"/>
            <w:tcBorders>
              <w:top w:val="single" w:sz="12" w:space="0" w:color="auto"/>
              <w:left w:val="double" w:sz="6" w:space="0" w:color="auto"/>
              <w:bottom w:val="single" w:sz="12" w:space="0" w:color="auto"/>
              <w:right w:val="single" w:sz="12" w:space="0" w:color="auto"/>
            </w:tcBorders>
            <w:tcMar>
              <w:right w:w="0" w:type="dxa"/>
            </w:tcMar>
            <w:vAlign w:val="center"/>
          </w:tcPr>
          <w:p w14:paraId="4C4202C5" w14:textId="77777777" w:rsidR="00A66350" w:rsidRPr="00F765BA" w:rsidRDefault="00A66350" w:rsidP="00C77C40">
            <w:pPr>
              <w:spacing w:before="240" w:after="240"/>
              <w:ind w:left="-98"/>
              <w:jc w:val="center"/>
              <w:rPr>
                <w:b/>
                <w:sz w:val="16"/>
                <w:szCs w:val="16"/>
                <w:lang w:val="en-US"/>
              </w:rPr>
            </w:pPr>
            <w:r w:rsidRPr="00F765BA">
              <w:rPr>
                <w:rFonts w:hint="eastAsia"/>
                <w:b/>
                <w:sz w:val="16"/>
                <w:szCs w:val="16"/>
                <w:lang w:eastAsia="zh-CN"/>
              </w:rPr>
              <w:t>射电</w:t>
            </w:r>
            <w:r w:rsidRPr="00F765BA">
              <w:rPr>
                <w:b/>
                <w:sz w:val="16"/>
                <w:szCs w:val="16"/>
                <w:lang w:eastAsia="zh-CN"/>
              </w:rPr>
              <w:br/>
            </w:r>
            <w:r w:rsidRPr="00F765BA">
              <w:rPr>
                <w:rFonts w:hint="eastAsia"/>
                <w:b/>
                <w:sz w:val="16"/>
                <w:szCs w:val="16"/>
                <w:lang w:eastAsia="zh-CN"/>
              </w:rPr>
              <w:t>天文</w:t>
            </w:r>
          </w:p>
        </w:tc>
      </w:tr>
      <w:tr w:rsidR="00A66350" w:rsidRPr="00F765BA" w14:paraId="3FB3C6B1" w14:textId="77777777" w:rsidTr="00C77C40">
        <w:trPr>
          <w:trHeight w:val="287"/>
          <w:tblHeader/>
          <w:jc w:val="center"/>
        </w:trPr>
        <w:tc>
          <w:tcPr>
            <w:tcW w:w="1119" w:type="dxa"/>
            <w:tcBorders>
              <w:top w:val="single" w:sz="12" w:space="0" w:color="auto"/>
              <w:left w:val="single" w:sz="12" w:space="0" w:color="auto"/>
              <w:bottom w:val="single" w:sz="12" w:space="0" w:color="auto"/>
              <w:right w:val="double" w:sz="4" w:space="0" w:color="auto"/>
            </w:tcBorders>
            <w:vAlign w:val="center"/>
          </w:tcPr>
          <w:p w14:paraId="5E8C2992" w14:textId="77777777" w:rsidR="00A66350" w:rsidRPr="00F765BA" w:rsidRDefault="00A66350" w:rsidP="00C77C40">
            <w:pPr>
              <w:autoSpaceDE/>
              <w:spacing w:before="40" w:after="40"/>
              <w:rPr>
                <w:b/>
                <w:color w:val="000000"/>
                <w:sz w:val="18"/>
                <w:szCs w:val="18"/>
                <w:lang w:val="en-US" w:eastAsia="zh-CN" w:bidi="ar"/>
              </w:rPr>
            </w:pPr>
            <w:r w:rsidRPr="00F765BA">
              <w:rPr>
                <w:color w:val="000000" w:themeColor="text1"/>
                <w:sz w:val="18"/>
                <w:szCs w:val="18"/>
              </w:rPr>
              <w:t>…</w:t>
            </w:r>
          </w:p>
        </w:tc>
        <w:tc>
          <w:tcPr>
            <w:tcW w:w="8080" w:type="dxa"/>
            <w:tcBorders>
              <w:top w:val="single" w:sz="12" w:space="0" w:color="auto"/>
              <w:left w:val="double" w:sz="4" w:space="0" w:color="auto"/>
              <w:bottom w:val="single" w:sz="12" w:space="0" w:color="auto"/>
              <w:right w:val="double" w:sz="4" w:space="0" w:color="auto"/>
            </w:tcBorders>
            <w:vAlign w:val="center"/>
          </w:tcPr>
          <w:p w14:paraId="4223AB91" w14:textId="77777777" w:rsidR="00A66350" w:rsidRPr="00F765BA" w:rsidRDefault="00A66350" w:rsidP="00C77C40">
            <w:pPr>
              <w:tabs>
                <w:tab w:val="left" w:pos="1614"/>
              </w:tabs>
              <w:autoSpaceDE/>
              <w:spacing w:before="40" w:after="40"/>
              <w:rPr>
                <w:b/>
                <w:color w:val="000000"/>
                <w:sz w:val="18"/>
                <w:szCs w:val="18"/>
                <w:lang w:val="en-US" w:eastAsia="zh-CN" w:bidi="ar"/>
              </w:rPr>
            </w:pPr>
            <w:r w:rsidRPr="00F765BA">
              <w:rPr>
                <w:color w:val="000000" w:themeColor="text1"/>
                <w:sz w:val="18"/>
                <w:szCs w:val="18"/>
              </w:rPr>
              <w:t>…</w:t>
            </w:r>
          </w:p>
        </w:tc>
        <w:tc>
          <w:tcPr>
            <w:tcW w:w="850" w:type="dxa"/>
            <w:tcBorders>
              <w:top w:val="single" w:sz="12" w:space="0" w:color="auto"/>
              <w:left w:val="double" w:sz="4" w:space="0" w:color="auto"/>
              <w:bottom w:val="single" w:sz="12" w:space="0" w:color="auto"/>
              <w:right w:val="single" w:sz="4" w:space="0" w:color="auto"/>
            </w:tcBorders>
            <w:tcMar>
              <w:right w:w="0" w:type="dxa"/>
            </w:tcMar>
            <w:vAlign w:val="center"/>
          </w:tcPr>
          <w:p w14:paraId="6D79B83C" w14:textId="77777777" w:rsidR="00A66350" w:rsidRPr="00F765BA" w:rsidRDefault="00A66350" w:rsidP="00C77C40">
            <w:pPr>
              <w:autoSpaceDE/>
              <w:spacing w:before="40" w:after="40"/>
              <w:ind w:left="-77"/>
              <w:jc w:val="center"/>
              <w:rPr>
                <w:b/>
                <w:color w:val="000000"/>
                <w:sz w:val="18"/>
                <w:szCs w:val="18"/>
                <w:lang w:val="en-US" w:eastAsia="zh-CN" w:bidi="ar"/>
              </w:rPr>
            </w:pPr>
            <w:r w:rsidRPr="00F765BA">
              <w:rPr>
                <w:color w:val="000000" w:themeColor="text1"/>
                <w:sz w:val="18"/>
                <w:szCs w:val="18"/>
              </w:rPr>
              <w:t>…</w:t>
            </w:r>
          </w:p>
        </w:tc>
        <w:tc>
          <w:tcPr>
            <w:tcW w:w="794" w:type="dxa"/>
            <w:tcBorders>
              <w:top w:val="single" w:sz="12" w:space="0" w:color="auto"/>
              <w:left w:val="nil"/>
              <w:bottom w:val="single" w:sz="12" w:space="0" w:color="auto"/>
              <w:right w:val="single" w:sz="4" w:space="0" w:color="auto"/>
            </w:tcBorders>
            <w:tcMar>
              <w:right w:w="0" w:type="dxa"/>
            </w:tcMar>
          </w:tcPr>
          <w:p w14:paraId="719DB87A" w14:textId="77777777" w:rsidR="00A66350" w:rsidRPr="00F765BA" w:rsidRDefault="00A66350" w:rsidP="00C77C40">
            <w:pPr>
              <w:autoSpaceDE/>
              <w:spacing w:before="40" w:after="40"/>
              <w:ind w:left="-108" w:hanging="14"/>
              <w:jc w:val="center"/>
              <w:rPr>
                <w:b/>
                <w:color w:val="000000"/>
                <w:sz w:val="18"/>
                <w:szCs w:val="18"/>
                <w:lang w:val="en-US" w:eastAsia="zh-CN" w:bidi="ar"/>
              </w:rPr>
            </w:pPr>
            <w:r w:rsidRPr="00F765BA">
              <w:rPr>
                <w:color w:val="000000" w:themeColor="text1"/>
                <w:sz w:val="18"/>
                <w:szCs w:val="18"/>
              </w:rPr>
              <w:t>…</w:t>
            </w:r>
          </w:p>
        </w:tc>
        <w:tc>
          <w:tcPr>
            <w:tcW w:w="771" w:type="dxa"/>
            <w:tcBorders>
              <w:top w:val="single" w:sz="12" w:space="0" w:color="auto"/>
              <w:left w:val="nil"/>
              <w:bottom w:val="single" w:sz="12" w:space="0" w:color="auto"/>
              <w:right w:val="single" w:sz="4" w:space="0" w:color="auto"/>
            </w:tcBorders>
            <w:tcMar>
              <w:left w:w="0" w:type="dxa"/>
              <w:right w:w="0" w:type="dxa"/>
            </w:tcMar>
          </w:tcPr>
          <w:p w14:paraId="4ABB02B3" w14:textId="77777777" w:rsidR="00A66350" w:rsidRPr="00F765BA" w:rsidRDefault="00A66350" w:rsidP="00C77C40">
            <w:pPr>
              <w:autoSpaceDE/>
              <w:spacing w:before="40" w:after="40"/>
              <w:jc w:val="center"/>
              <w:rPr>
                <w:b/>
                <w:color w:val="000000"/>
                <w:sz w:val="18"/>
                <w:szCs w:val="18"/>
                <w:lang w:val="en-US" w:eastAsia="zh-CN" w:bidi="ar"/>
              </w:rPr>
            </w:pPr>
            <w:r w:rsidRPr="00F765BA">
              <w:rPr>
                <w:color w:val="000000" w:themeColor="text1"/>
                <w:sz w:val="18"/>
                <w:szCs w:val="18"/>
              </w:rPr>
              <w:t>…</w:t>
            </w:r>
          </w:p>
        </w:tc>
        <w:tc>
          <w:tcPr>
            <w:tcW w:w="849" w:type="dxa"/>
            <w:tcBorders>
              <w:top w:val="single" w:sz="12" w:space="0" w:color="auto"/>
              <w:left w:val="nil"/>
              <w:bottom w:val="single" w:sz="12" w:space="0" w:color="auto"/>
              <w:right w:val="single" w:sz="4" w:space="0" w:color="auto"/>
            </w:tcBorders>
            <w:tcMar>
              <w:right w:w="0" w:type="dxa"/>
            </w:tcMar>
          </w:tcPr>
          <w:p w14:paraId="036379E7" w14:textId="77777777" w:rsidR="00A66350" w:rsidRPr="00F765BA" w:rsidRDefault="00A66350" w:rsidP="00C77C40">
            <w:pPr>
              <w:autoSpaceDE/>
              <w:spacing w:before="40" w:after="40"/>
              <w:ind w:left="-73" w:firstLine="14"/>
              <w:jc w:val="center"/>
              <w:rPr>
                <w:b/>
                <w:color w:val="000000"/>
                <w:sz w:val="18"/>
                <w:szCs w:val="18"/>
                <w:lang w:val="en-US" w:eastAsia="zh-CN" w:bidi="ar"/>
              </w:rPr>
            </w:pPr>
            <w:r w:rsidRPr="00F765BA">
              <w:rPr>
                <w:color w:val="000000" w:themeColor="text1"/>
                <w:sz w:val="18"/>
                <w:szCs w:val="18"/>
              </w:rPr>
              <w:t>…</w:t>
            </w:r>
          </w:p>
        </w:tc>
        <w:tc>
          <w:tcPr>
            <w:tcW w:w="832" w:type="dxa"/>
            <w:tcBorders>
              <w:top w:val="single" w:sz="12" w:space="0" w:color="auto"/>
              <w:left w:val="nil"/>
              <w:bottom w:val="single" w:sz="12" w:space="0" w:color="auto"/>
              <w:right w:val="single" w:sz="4" w:space="0" w:color="auto"/>
            </w:tcBorders>
            <w:tcMar>
              <w:right w:w="0" w:type="dxa"/>
            </w:tcMar>
          </w:tcPr>
          <w:p w14:paraId="1A484379" w14:textId="77777777" w:rsidR="00A66350" w:rsidRPr="00F765BA" w:rsidRDefault="00A66350" w:rsidP="00C77C40">
            <w:pPr>
              <w:autoSpaceDE/>
              <w:spacing w:before="40" w:after="40"/>
              <w:jc w:val="center"/>
              <w:rPr>
                <w:b/>
                <w:color w:val="000000"/>
                <w:sz w:val="18"/>
                <w:szCs w:val="18"/>
                <w:lang w:val="en-US" w:eastAsia="zh-CN" w:bidi="ar"/>
              </w:rPr>
            </w:pPr>
            <w:r w:rsidRPr="00F765BA">
              <w:rPr>
                <w:color w:val="000000" w:themeColor="text1"/>
                <w:sz w:val="18"/>
                <w:szCs w:val="18"/>
              </w:rPr>
              <w:t>…</w:t>
            </w:r>
          </w:p>
        </w:tc>
        <w:tc>
          <w:tcPr>
            <w:tcW w:w="850" w:type="dxa"/>
            <w:tcBorders>
              <w:top w:val="single" w:sz="12" w:space="0" w:color="auto"/>
              <w:left w:val="nil"/>
              <w:bottom w:val="single" w:sz="12" w:space="0" w:color="auto"/>
              <w:right w:val="single" w:sz="4" w:space="0" w:color="auto"/>
            </w:tcBorders>
            <w:tcMar>
              <w:right w:w="0" w:type="dxa"/>
            </w:tcMar>
          </w:tcPr>
          <w:p w14:paraId="61514768" w14:textId="77777777" w:rsidR="00A66350" w:rsidRPr="00F765BA" w:rsidRDefault="00A66350" w:rsidP="00C77C40">
            <w:pPr>
              <w:autoSpaceDE/>
              <w:spacing w:before="40" w:after="40"/>
              <w:ind w:left="-65" w:firstLine="14"/>
              <w:jc w:val="center"/>
              <w:rPr>
                <w:b/>
                <w:color w:val="000000"/>
                <w:sz w:val="18"/>
                <w:szCs w:val="18"/>
                <w:lang w:val="en-US" w:eastAsia="zh-CN" w:bidi="ar"/>
              </w:rPr>
            </w:pPr>
            <w:r w:rsidRPr="00F765BA">
              <w:rPr>
                <w:color w:val="000000" w:themeColor="text1"/>
                <w:sz w:val="18"/>
                <w:szCs w:val="18"/>
              </w:rPr>
              <w:t>…</w:t>
            </w:r>
          </w:p>
        </w:tc>
        <w:tc>
          <w:tcPr>
            <w:tcW w:w="851" w:type="dxa"/>
            <w:tcBorders>
              <w:top w:val="single" w:sz="12" w:space="0" w:color="auto"/>
              <w:left w:val="nil"/>
              <w:bottom w:val="single" w:sz="12" w:space="0" w:color="auto"/>
              <w:right w:val="single" w:sz="4" w:space="0" w:color="auto"/>
            </w:tcBorders>
            <w:tcMar>
              <w:right w:w="0" w:type="dxa"/>
            </w:tcMar>
          </w:tcPr>
          <w:p w14:paraId="062D4171" w14:textId="77777777" w:rsidR="00A66350" w:rsidRPr="00F765BA" w:rsidRDefault="00A66350" w:rsidP="00C77C40">
            <w:pPr>
              <w:autoSpaceDE/>
              <w:spacing w:before="40" w:after="40"/>
              <w:jc w:val="center"/>
              <w:rPr>
                <w:b/>
                <w:color w:val="000000"/>
                <w:sz w:val="18"/>
                <w:szCs w:val="18"/>
                <w:lang w:val="en-US" w:eastAsia="zh-CN" w:bidi="ar"/>
              </w:rPr>
            </w:pPr>
            <w:r w:rsidRPr="00F765BA">
              <w:rPr>
                <w:color w:val="000000" w:themeColor="text1"/>
                <w:sz w:val="18"/>
                <w:szCs w:val="18"/>
              </w:rPr>
              <w:t>…</w:t>
            </w:r>
          </w:p>
        </w:tc>
        <w:tc>
          <w:tcPr>
            <w:tcW w:w="850" w:type="dxa"/>
            <w:tcBorders>
              <w:top w:val="single" w:sz="12" w:space="0" w:color="auto"/>
              <w:left w:val="nil"/>
              <w:bottom w:val="single" w:sz="12" w:space="0" w:color="auto"/>
              <w:right w:val="single" w:sz="4" w:space="0" w:color="auto"/>
            </w:tcBorders>
            <w:tcMar>
              <w:left w:w="0" w:type="dxa"/>
              <w:right w:w="0" w:type="dxa"/>
            </w:tcMar>
          </w:tcPr>
          <w:p w14:paraId="11344BAB" w14:textId="77777777" w:rsidR="00A66350" w:rsidRPr="00F765BA" w:rsidRDefault="00A66350" w:rsidP="00C77C40">
            <w:pPr>
              <w:autoSpaceDE/>
              <w:spacing w:before="40" w:after="40"/>
              <w:ind w:left="-7"/>
              <w:jc w:val="center"/>
              <w:rPr>
                <w:b/>
                <w:color w:val="000000"/>
                <w:sz w:val="18"/>
                <w:szCs w:val="18"/>
                <w:lang w:val="en-US" w:eastAsia="zh-CN" w:bidi="ar"/>
              </w:rPr>
            </w:pPr>
            <w:r w:rsidRPr="00F765BA">
              <w:rPr>
                <w:color w:val="000000" w:themeColor="text1"/>
                <w:sz w:val="18"/>
                <w:szCs w:val="18"/>
              </w:rPr>
              <w:t>…</w:t>
            </w:r>
          </w:p>
        </w:tc>
        <w:tc>
          <w:tcPr>
            <w:tcW w:w="1007" w:type="dxa"/>
            <w:tcBorders>
              <w:top w:val="single" w:sz="12" w:space="0" w:color="auto"/>
              <w:left w:val="nil"/>
              <w:bottom w:val="single" w:sz="12" w:space="0" w:color="auto"/>
              <w:right w:val="double" w:sz="6" w:space="0" w:color="auto"/>
            </w:tcBorders>
            <w:tcMar>
              <w:right w:w="0" w:type="dxa"/>
            </w:tcMar>
          </w:tcPr>
          <w:p w14:paraId="1E479AC4" w14:textId="77777777" w:rsidR="00A66350" w:rsidRPr="00F765BA" w:rsidRDefault="00A66350" w:rsidP="00C77C40">
            <w:pPr>
              <w:autoSpaceDE/>
              <w:spacing w:before="40" w:after="40"/>
              <w:ind w:left="-59"/>
              <w:jc w:val="center"/>
              <w:rPr>
                <w:b/>
                <w:color w:val="000000"/>
                <w:sz w:val="18"/>
                <w:szCs w:val="18"/>
                <w:lang w:val="en-US" w:eastAsia="zh-CN" w:bidi="ar"/>
              </w:rPr>
            </w:pPr>
            <w:r w:rsidRPr="00F765BA">
              <w:rPr>
                <w:color w:val="000000" w:themeColor="text1"/>
                <w:sz w:val="18"/>
                <w:szCs w:val="18"/>
              </w:rPr>
              <w:t>…</w:t>
            </w:r>
          </w:p>
        </w:tc>
        <w:tc>
          <w:tcPr>
            <w:tcW w:w="1148" w:type="dxa"/>
            <w:tcBorders>
              <w:top w:val="single" w:sz="12" w:space="0" w:color="auto"/>
              <w:left w:val="nil"/>
              <w:bottom w:val="single" w:sz="12" w:space="0" w:color="auto"/>
              <w:right w:val="nil"/>
            </w:tcBorders>
            <w:tcMar>
              <w:right w:w="0" w:type="dxa"/>
            </w:tcMar>
          </w:tcPr>
          <w:p w14:paraId="3C091B28" w14:textId="77777777" w:rsidR="00A66350" w:rsidRPr="00F765BA" w:rsidRDefault="00A66350" w:rsidP="00C77C40">
            <w:pPr>
              <w:autoSpaceDE/>
              <w:spacing w:before="40" w:after="40"/>
              <w:ind w:left="-128" w:hanging="14"/>
              <w:jc w:val="center"/>
              <w:rPr>
                <w:b/>
                <w:color w:val="000000"/>
                <w:sz w:val="18"/>
                <w:szCs w:val="18"/>
                <w:lang w:val="en-US" w:eastAsia="zh-CN" w:bidi="ar"/>
              </w:rPr>
            </w:pPr>
            <w:r w:rsidRPr="00F765BA">
              <w:rPr>
                <w:color w:val="000000" w:themeColor="text1"/>
                <w:sz w:val="18"/>
                <w:szCs w:val="18"/>
              </w:rPr>
              <w:t>…</w:t>
            </w:r>
          </w:p>
        </w:tc>
        <w:tc>
          <w:tcPr>
            <w:tcW w:w="878" w:type="dxa"/>
            <w:tcBorders>
              <w:top w:val="single" w:sz="12" w:space="0" w:color="auto"/>
              <w:left w:val="double" w:sz="6" w:space="0" w:color="auto"/>
              <w:bottom w:val="single" w:sz="12" w:space="0" w:color="auto"/>
              <w:right w:val="single" w:sz="12" w:space="0" w:color="auto"/>
            </w:tcBorders>
            <w:tcMar>
              <w:right w:w="0" w:type="dxa"/>
            </w:tcMar>
          </w:tcPr>
          <w:p w14:paraId="4463B216" w14:textId="77777777" w:rsidR="00A66350" w:rsidRPr="00F765BA" w:rsidRDefault="00A66350" w:rsidP="00C77C40">
            <w:pPr>
              <w:autoSpaceDE/>
              <w:spacing w:before="40" w:after="40"/>
              <w:ind w:left="-98"/>
              <w:jc w:val="center"/>
              <w:rPr>
                <w:b/>
                <w:color w:val="000000"/>
                <w:sz w:val="18"/>
                <w:szCs w:val="18"/>
                <w:lang w:val="en-US" w:eastAsia="zh-CN" w:bidi="ar"/>
              </w:rPr>
            </w:pPr>
            <w:r w:rsidRPr="00F765BA">
              <w:rPr>
                <w:color w:val="000000" w:themeColor="text1"/>
                <w:sz w:val="18"/>
                <w:szCs w:val="18"/>
              </w:rPr>
              <w:t>…</w:t>
            </w:r>
          </w:p>
        </w:tc>
      </w:tr>
      <w:tr w:rsidR="00A66350" w:rsidRPr="00F765BA" w14:paraId="0E512169" w14:textId="77777777" w:rsidTr="00C77C40">
        <w:trPr>
          <w:jc w:val="center"/>
        </w:trPr>
        <w:tc>
          <w:tcPr>
            <w:tcW w:w="1119" w:type="dxa"/>
            <w:tcBorders>
              <w:top w:val="nil"/>
              <w:left w:val="single" w:sz="12" w:space="0" w:color="auto"/>
              <w:bottom w:val="single" w:sz="4" w:space="0" w:color="auto"/>
              <w:right w:val="double" w:sz="6" w:space="0" w:color="auto"/>
            </w:tcBorders>
            <w:shd w:val="clear" w:color="auto" w:fill="auto"/>
          </w:tcPr>
          <w:p w14:paraId="6EDA3FD3" w14:textId="77777777" w:rsidR="00A66350" w:rsidRPr="00F765BA" w:rsidRDefault="00A66350" w:rsidP="00C77C40">
            <w:pPr>
              <w:autoSpaceDE/>
              <w:spacing w:before="40" w:after="40"/>
              <w:rPr>
                <w:rFonts w:asciiTheme="majorBidi" w:hAnsiTheme="majorBidi" w:cstheme="majorBidi"/>
                <w:b/>
                <w:bCs/>
                <w:sz w:val="18"/>
                <w:szCs w:val="18"/>
                <w:lang w:eastAsia="zh-CN"/>
              </w:rPr>
            </w:pPr>
            <w:r w:rsidRPr="00F765BA">
              <w:rPr>
                <w:b/>
                <w:color w:val="000000"/>
                <w:sz w:val="18"/>
                <w:szCs w:val="18"/>
                <w:lang w:val="en-US" w:eastAsia="zh-CN" w:bidi="ar"/>
              </w:rPr>
              <w:t>A.24</w:t>
            </w:r>
          </w:p>
        </w:tc>
        <w:tc>
          <w:tcPr>
            <w:tcW w:w="8080" w:type="dxa"/>
            <w:tcBorders>
              <w:top w:val="single" w:sz="4" w:space="0" w:color="auto"/>
              <w:left w:val="nil"/>
              <w:bottom w:val="single" w:sz="4" w:space="0" w:color="auto"/>
              <w:right w:val="double" w:sz="4" w:space="0" w:color="auto"/>
            </w:tcBorders>
            <w:shd w:val="clear" w:color="auto" w:fill="auto"/>
          </w:tcPr>
          <w:p w14:paraId="45CF8574" w14:textId="77777777" w:rsidR="00A66350" w:rsidRPr="00F765BA" w:rsidRDefault="00A66350" w:rsidP="00C77C40">
            <w:pPr>
              <w:autoSpaceDE/>
              <w:spacing w:before="40" w:after="40"/>
              <w:jc w:val="both"/>
              <w:rPr>
                <w:rFonts w:asciiTheme="majorBidi" w:hAnsiTheme="majorBidi" w:cstheme="majorBidi"/>
                <w:b/>
                <w:bCs/>
                <w:sz w:val="18"/>
                <w:szCs w:val="18"/>
                <w:lang w:eastAsia="zh-CN"/>
              </w:rPr>
            </w:pPr>
            <w:r w:rsidRPr="00F765BA">
              <w:rPr>
                <w:rFonts w:ascii="SimSun" w:hAnsi="SimSun" w:cs="SimSun" w:hint="eastAsia"/>
                <w:b/>
                <w:color w:val="000000"/>
                <w:sz w:val="18"/>
                <w:szCs w:val="18"/>
                <w:lang w:val="en-US" w:eastAsia="zh-CN" w:bidi="ar"/>
              </w:rPr>
              <w:t>是否符合通知</w:t>
            </w:r>
            <w:r w:rsidRPr="00F765BA">
              <w:rPr>
                <w:b/>
                <w:color w:val="000000"/>
                <w:sz w:val="18"/>
                <w:szCs w:val="18"/>
                <w:lang w:val="en-US" w:eastAsia="zh-CN" w:bidi="ar"/>
              </w:rPr>
              <w:t>NON-GSO</w:t>
            </w:r>
            <w:r w:rsidRPr="00F765BA">
              <w:rPr>
                <w:rFonts w:ascii="SimSun" w:hAnsi="SimSun" w:cs="SimSun" w:hint="eastAsia"/>
                <w:b/>
                <w:color w:val="000000"/>
                <w:sz w:val="18"/>
                <w:szCs w:val="18"/>
                <w:lang w:val="en-US" w:eastAsia="zh-CN" w:bidi="ar"/>
              </w:rPr>
              <w:t>短期任务的规定</w:t>
            </w:r>
          </w:p>
        </w:tc>
        <w:tc>
          <w:tcPr>
            <w:tcW w:w="7654"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453F7A19" w14:textId="77777777" w:rsidR="00A66350" w:rsidRPr="00F765BA" w:rsidRDefault="00A66350" w:rsidP="003319AF">
            <w:pPr>
              <w:keepNext/>
              <w:spacing w:before="40" w:after="40"/>
              <w:rPr>
                <w:rFonts w:asciiTheme="majorBidi" w:hAnsiTheme="majorBidi" w:cstheme="majorBidi"/>
                <w:b/>
                <w:bCs/>
                <w:sz w:val="18"/>
                <w:szCs w:val="18"/>
                <w:lang w:eastAsia="zh-CN"/>
              </w:rPr>
            </w:pPr>
          </w:p>
        </w:tc>
        <w:tc>
          <w:tcPr>
            <w:tcW w:w="1148" w:type="dxa"/>
            <w:tcBorders>
              <w:top w:val="nil"/>
              <w:left w:val="nil"/>
              <w:bottom w:val="single" w:sz="4" w:space="0" w:color="auto"/>
              <w:right w:val="double" w:sz="6" w:space="0" w:color="auto"/>
            </w:tcBorders>
            <w:shd w:val="clear" w:color="auto" w:fill="auto"/>
          </w:tcPr>
          <w:p w14:paraId="2F3BEB72" w14:textId="77777777" w:rsidR="00A66350" w:rsidRPr="00F765BA" w:rsidRDefault="00A66350" w:rsidP="00C77C4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F765BA">
              <w:rPr>
                <w:rFonts w:asciiTheme="majorBidi" w:hAnsiTheme="majorBidi" w:cstheme="majorBidi"/>
                <w:b/>
                <w:bCs/>
                <w:sz w:val="18"/>
                <w:szCs w:val="18"/>
                <w:lang w:eastAsia="zh-CN"/>
              </w:rPr>
              <w:t>A.24</w:t>
            </w:r>
          </w:p>
        </w:tc>
        <w:tc>
          <w:tcPr>
            <w:tcW w:w="878" w:type="dxa"/>
            <w:tcBorders>
              <w:top w:val="nil"/>
              <w:left w:val="nil"/>
              <w:bottom w:val="single" w:sz="4" w:space="0" w:color="auto"/>
              <w:right w:val="single" w:sz="12" w:space="0" w:color="auto"/>
            </w:tcBorders>
            <w:shd w:val="clear" w:color="auto" w:fill="BFBFBF" w:themeFill="background1" w:themeFillShade="BF"/>
            <w:vAlign w:val="center"/>
          </w:tcPr>
          <w:p w14:paraId="28C45081" w14:textId="77777777" w:rsidR="00A66350" w:rsidRPr="00F765BA" w:rsidRDefault="00A66350" w:rsidP="00C77C40">
            <w:pPr>
              <w:keepNext/>
              <w:spacing w:before="40" w:after="40"/>
              <w:jc w:val="center"/>
              <w:rPr>
                <w:rFonts w:asciiTheme="majorBidi" w:hAnsiTheme="majorBidi" w:cstheme="majorBidi"/>
                <w:b/>
                <w:bCs/>
                <w:sz w:val="18"/>
                <w:szCs w:val="18"/>
              </w:rPr>
            </w:pPr>
          </w:p>
        </w:tc>
      </w:tr>
      <w:tr w:rsidR="00A66350" w:rsidRPr="00F765BA" w14:paraId="71AB052E" w14:textId="77777777" w:rsidTr="00EB1331">
        <w:trPr>
          <w:jc w:val="center"/>
        </w:trPr>
        <w:tc>
          <w:tcPr>
            <w:tcW w:w="1119" w:type="dxa"/>
            <w:tcBorders>
              <w:top w:val="nil"/>
              <w:left w:val="single" w:sz="12" w:space="0" w:color="auto"/>
              <w:bottom w:val="single" w:sz="12" w:space="0" w:color="auto"/>
              <w:right w:val="double" w:sz="6" w:space="0" w:color="auto"/>
            </w:tcBorders>
            <w:shd w:val="clear" w:color="auto" w:fill="auto"/>
          </w:tcPr>
          <w:p w14:paraId="597B63A1" w14:textId="77777777" w:rsidR="00A66350" w:rsidRPr="00F765BA" w:rsidRDefault="00A66350" w:rsidP="00C77C40">
            <w:pPr>
              <w:autoSpaceDE/>
              <w:spacing w:before="40" w:after="40"/>
              <w:rPr>
                <w:rFonts w:asciiTheme="majorBidi" w:hAnsiTheme="majorBidi" w:cstheme="majorBidi"/>
                <w:sz w:val="18"/>
                <w:szCs w:val="18"/>
                <w:lang w:eastAsia="zh-CN"/>
              </w:rPr>
            </w:pPr>
            <w:r w:rsidRPr="00F765BA">
              <w:rPr>
                <w:color w:val="000000"/>
                <w:sz w:val="18"/>
                <w:szCs w:val="18"/>
                <w:lang w:val="en-US" w:eastAsia="zh-CN" w:bidi="ar"/>
              </w:rPr>
              <w:t>A.24.a</w:t>
            </w:r>
          </w:p>
        </w:tc>
        <w:tc>
          <w:tcPr>
            <w:tcW w:w="8080" w:type="dxa"/>
            <w:tcBorders>
              <w:top w:val="nil"/>
              <w:left w:val="nil"/>
              <w:bottom w:val="single" w:sz="12" w:space="0" w:color="auto"/>
              <w:right w:val="double" w:sz="4" w:space="0" w:color="auto"/>
            </w:tcBorders>
            <w:shd w:val="clear" w:color="auto" w:fill="auto"/>
          </w:tcPr>
          <w:p w14:paraId="6DA9F0F3" w14:textId="77777777" w:rsidR="00A66350" w:rsidRPr="00F765BA" w:rsidRDefault="00A66350" w:rsidP="00C77C40">
            <w:pPr>
              <w:keepNext/>
              <w:spacing w:before="40" w:after="40"/>
              <w:ind w:left="170"/>
              <w:jc w:val="both"/>
              <w:rPr>
                <w:color w:val="000000"/>
                <w:sz w:val="18"/>
                <w:szCs w:val="18"/>
                <w:lang w:eastAsia="zh-CN"/>
              </w:rPr>
            </w:pPr>
            <w:r w:rsidRPr="00F765BA">
              <w:rPr>
                <w:rFonts w:ascii="SimSun" w:hAnsi="SimSun" w:cs="SimSun" w:hint="eastAsia"/>
                <w:color w:val="000000"/>
                <w:sz w:val="18"/>
                <w:szCs w:val="18"/>
                <w:lang w:val="en-US" w:eastAsia="zh-CN" w:bidi="ar"/>
              </w:rPr>
              <w:t>主管部门承诺：如果根据第</w:t>
            </w:r>
            <w:r w:rsidRPr="00F765BA">
              <w:rPr>
                <w:b/>
                <w:bCs/>
                <w:color w:val="000000"/>
                <w:sz w:val="18"/>
                <w:szCs w:val="18"/>
                <w:lang w:val="en-US" w:eastAsia="zh-CN" w:bidi="ar"/>
              </w:rPr>
              <w:t>32</w:t>
            </w:r>
            <w:r w:rsidRPr="00F765BA">
              <w:rPr>
                <w:rFonts w:ascii="SimSun" w:hAnsi="SimSun" w:cs="SimSun" w:hint="eastAsia"/>
                <w:color w:val="000000"/>
                <w:sz w:val="18"/>
                <w:szCs w:val="18"/>
                <w:lang w:val="en-US" w:eastAsia="zh-CN" w:bidi="ar"/>
              </w:rPr>
              <w:t>号决议</w:t>
            </w:r>
            <w:r w:rsidRPr="00F765BA">
              <w:rPr>
                <w:rFonts w:ascii="SimSun" w:hAnsi="SimSun" w:cs="SimSun" w:hint="eastAsia"/>
                <w:b/>
                <w:bCs/>
                <w:color w:val="000000"/>
                <w:sz w:val="18"/>
                <w:szCs w:val="18"/>
                <w:lang w:val="en-US" w:eastAsia="zh-CN" w:bidi="ar"/>
              </w:rPr>
              <w:t>（</w:t>
            </w:r>
            <w:r w:rsidRPr="00F765BA">
              <w:rPr>
                <w:b/>
                <w:bCs/>
                <w:color w:val="000000"/>
                <w:sz w:val="18"/>
                <w:szCs w:val="18"/>
                <w:lang w:val="en-US" w:eastAsia="zh-CN" w:bidi="ar"/>
              </w:rPr>
              <w:t>WRC-19</w:t>
            </w:r>
            <w:r w:rsidRPr="00F765BA">
              <w:rPr>
                <w:rFonts w:ascii="SimSun" w:hAnsi="SimSun" w:cs="SimSun" w:hint="eastAsia"/>
                <w:b/>
                <w:bCs/>
                <w:color w:val="000000"/>
                <w:sz w:val="18"/>
                <w:szCs w:val="18"/>
                <w:lang w:val="en-US" w:eastAsia="zh-CN" w:bidi="ar"/>
              </w:rPr>
              <w:t>）</w:t>
            </w:r>
            <w:r w:rsidRPr="00F765BA">
              <w:rPr>
                <w:rFonts w:ascii="SimSun" w:hAnsi="SimSun" w:cs="SimSun" w:hint="eastAsia"/>
                <w:color w:val="000000"/>
                <w:sz w:val="18"/>
                <w:szCs w:val="18"/>
                <w:lang w:val="en-US" w:eastAsia="zh-CN" w:bidi="ar"/>
              </w:rPr>
              <w:t>确定为执行</w:t>
            </w:r>
            <w:r w:rsidRPr="00F765BA">
              <w:rPr>
                <w:rFonts w:ascii="SimSun" w:hAnsi="SimSun" w:cs="SimSun" w:hint="eastAsia"/>
                <w:bCs/>
                <w:color w:val="000000"/>
                <w:sz w:val="18"/>
                <w:szCs w:val="18"/>
                <w:lang w:val="en-US" w:eastAsia="zh-CN" w:bidi="ar"/>
              </w:rPr>
              <w:t>短期任务的</w:t>
            </w:r>
            <w:r w:rsidRPr="00F765BA">
              <w:rPr>
                <w:color w:val="000000"/>
                <w:sz w:val="18"/>
                <w:szCs w:val="18"/>
                <w:lang w:val="en-US" w:eastAsia="zh-CN" w:bidi="ar"/>
              </w:rPr>
              <w:t>non-GSO</w:t>
            </w:r>
            <w:r w:rsidRPr="00F765BA">
              <w:rPr>
                <w:rFonts w:ascii="SimSun" w:hAnsi="SimSun" w:cs="SimSun" w:hint="eastAsia"/>
                <w:color w:val="000000"/>
                <w:sz w:val="18"/>
                <w:szCs w:val="18"/>
                <w:lang w:val="en-US" w:eastAsia="zh-CN" w:bidi="ar"/>
              </w:rPr>
              <w:t>卫星网络或系统引起的不可接受干扰无法得到解决，主管部门须采取措施消除干扰或将干扰降低到可接受水平</w:t>
            </w:r>
          </w:p>
          <w:p w14:paraId="2B8D95D6" w14:textId="77777777" w:rsidR="00A66350" w:rsidRPr="00F765BA" w:rsidRDefault="00A66350" w:rsidP="00C77C40">
            <w:pPr>
              <w:spacing w:before="40" w:after="40"/>
              <w:ind w:left="170" w:firstLine="162"/>
              <w:jc w:val="both"/>
              <w:rPr>
                <w:rFonts w:asciiTheme="majorBidi" w:hAnsiTheme="majorBidi" w:cstheme="majorBidi"/>
                <w:sz w:val="18"/>
                <w:szCs w:val="18"/>
              </w:rPr>
            </w:pPr>
            <w:r w:rsidRPr="00F765BA">
              <w:rPr>
                <w:rFonts w:ascii="SimSun" w:hAnsi="SimSun" w:cs="SimSun" w:hint="eastAsia"/>
                <w:color w:val="000000"/>
                <w:sz w:val="18"/>
                <w:szCs w:val="18"/>
                <w:lang w:val="en-US" w:eastAsia="zh-CN" w:bidi="ar"/>
              </w:rPr>
              <w:t>仅对通知有此要求</w:t>
            </w:r>
          </w:p>
        </w:tc>
        <w:tc>
          <w:tcPr>
            <w:tcW w:w="850" w:type="dxa"/>
            <w:tcBorders>
              <w:top w:val="nil"/>
              <w:left w:val="double" w:sz="4" w:space="0" w:color="auto"/>
              <w:bottom w:val="single" w:sz="12" w:space="0" w:color="auto"/>
              <w:right w:val="single" w:sz="4" w:space="0" w:color="auto"/>
            </w:tcBorders>
            <w:shd w:val="clear" w:color="auto" w:fill="auto"/>
            <w:vAlign w:val="center"/>
          </w:tcPr>
          <w:p w14:paraId="71B9FA72" w14:textId="77777777" w:rsidR="00A66350" w:rsidRPr="00F765BA" w:rsidRDefault="00A66350" w:rsidP="00C77C40">
            <w:pPr>
              <w:spacing w:before="40" w:after="40"/>
              <w:jc w:val="center"/>
              <w:rPr>
                <w:rFonts w:asciiTheme="majorBidi" w:hAnsiTheme="majorBidi" w:cstheme="majorBidi"/>
                <w:b/>
                <w:bCs/>
                <w:sz w:val="18"/>
                <w:szCs w:val="18"/>
              </w:rPr>
            </w:pPr>
          </w:p>
        </w:tc>
        <w:tc>
          <w:tcPr>
            <w:tcW w:w="794" w:type="dxa"/>
            <w:tcBorders>
              <w:top w:val="nil"/>
              <w:left w:val="single" w:sz="4" w:space="0" w:color="auto"/>
              <w:bottom w:val="single" w:sz="12" w:space="0" w:color="auto"/>
              <w:right w:val="single" w:sz="4" w:space="0" w:color="auto"/>
            </w:tcBorders>
            <w:shd w:val="clear" w:color="auto" w:fill="auto"/>
            <w:vAlign w:val="center"/>
          </w:tcPr>
          <w:p w14:paraId="06C9E11A" w14:textId="77777777" w:rsidR="00A66350" w:rsidRPr="00F765BA" w:rsidRDefault="00A66350" w:rsidP="00C77C40">
            <w:pPr>
              <w:spacing w:before="40" w:after="40"/>
              <w:jc w:val="center"/>
              <w:rPr>
                <w:rFonts w:asciiTheme="majorBidi" w:hAnsiTheme="majorBidi" w:cstheme="majorBidi"/>
                <w:b/>
                <w:bCs/>
                <w:sz w:val="18"/>
                <w:szCs w:val="18"/>
              </w:rPr>
            </w:pPr>
          </w:p>
        </w:tc>
        <w:tc>
          <w:tcPr>
            <w:tcW w:w="771" w:type="dxa"/>
            <w:tcBorders>
              <w:top w:val="nil"/>
              <w:left w:val="single" w:sz="4" w:space="0" w:color="auto"/>
              <w:bottom w:val="single" w:sz="12" w:space="0" w:color="auto"/>
              <w:right w:val="single" w:sz="4" w:space="0" w:color="auto"/>
            </w:tcBorders>
            <w:shd w:val="clear" w:color="auto" w:fill="auto"/>
            <w:vAlign w:val="center"/>
          </w:tcPr>
          <w:p w14:paraId="09CD5553" w14:textId="77777777" w:rsidR="00A66350" w:rsidRPr="00F765BA" w:rsidRDefault="00A66350" w:rsidP="00C77C40">
            <w:pPr>
              <w:spacing w:before="40" w:after="40"/>
              <w:jc w:val="center"/>
              <w:rPr>
                <w:rFonts w:asciiTheme="majorBidi" w:hAnsiTheme="majorBidi" w:cstheme="majorBidi"/>
                <w:b/>
                <w:bCs/>
                <w:sz w:val="18"/>
                <w:szCs w:val="18"/>
              </w:rPr>
            </w:pPr>
          </w:p>
        </w:tc>
        <w:tc>
          <w:tcPr>
            <w:tcW w:w="849" w:type="dxa"/>
            <w:tcBorders>
              <w:top w:val="nil"/>
              <w:left w:val="single" w:sz="4" w:space="0" w:color="auto"/>
              <w:bottom w:val="single" w:sz="12" w:space="0" w:color="auto"/>
              <w:right w:val="single" w:sz="4" w:space="0" w:color="auto"/>
            </w:tcBorders>
            <w:shd w:val="clear" w:color="auto" w:fill="auto"/>
            <w:vAlign w:val="center"/>
          </w:tcPr>
          <w:p w14:paraId="254F1171" w14:textId="77777777" w:rsidR="00A66350" w:rsidRPr="00F765BA" w:rsidRDefault="00A66350" w:rsidP="00C77C40">
            <w:pPr>
              <w:spacing w:before="40" w:after="40"/>
              <w:jc w:val="center"/>
              <w:rPr>
                <w:rFonts w:asciiTheme="majorBidi" w:hAnsiTheme="majorBidi" w:cstheme="majorBidi"/>
                <w:b/>
                <w:bCs/>
                <w:sz w:val="18"/>
                <w:szCs w:val="18"/>
              </w:rPr>
            </w:pPr>
          </w:p>
        </w:tc>
        <w:tc>
          <w:tcPr>
            <w:tcW w:w="832" w:type="dxa"/>
            <w:tcBorders>
              <w:top w:val="nil"/>
              <w:left w:val="single" w:sz="4" w:space="0" w:color="auto"/>
              <w:bottom w:val="single" w:sz="12" w:space="0" w:color="auto"/>
              <w:right w:val="single" w:sz="4" w:space="0" w:color="auto"/>
            </w:tcBorders>
            <w:shd w:val="clear" w:color="auto" w:fill="auto"/>
            <w:vAlign w:val="center"/>
          </w:tcPr>
          <w:p w14:paraId="655CF00B" w14:textId="77777777" w:rsidR="00A66350" w:rsidRPr="00F765BA" w:rsidRDefault="00A66350" w:rsidP="00C77C40">
            <w:pPr>
              <w:spacing w:before="40" w:after="40"/>
              <w:jc w:val="center"/>
              <w:rPr>
                <w:rFonts w:asciiTheme="majorBidi" w:hAnsiTheme="majorBidi" w:cstheme="majorBidi"/>
                <w:b/>
                <w:bCs/>
                <w:sz w:val="18"/>
                <w:szCs w:val="18"/>
              </w:rPr>
            </w:pPr>
            <w:r w:rsidRPr="00F765BA">
              <w:rPr>
                <w:rFonts w:asciiTheme="majorBidi" w:hAnsiTheme="majorBidi" w:cstheme="majorBidi"/>
                <w:b/>
                <w:bCs/>
                <w:sz w:val="18"/>
                <w:szCs w:val="18"/>
              </w:rPr>
              <w:t>+</w:t>
            </w:r>
          </w:p>
        </w:tc>
        <w:tc>
          <w:tcPr>
            <w:tcW w:w="850" w:type="dxa"/>
            <w:tcBorders>
              <w:top w:val="nil"/>
              <w:left w:val="single" w:sz="4" w:space="0" w:color="auto"/>
              <w:bottom w:val="single" w:sz="12" w:space="0" w:color="auto"/>
              <w:right w:val="single" w:sz="4" w:space="0" w:color="auto"/>
            </w:tcBorders>
            <w:shd w:val="clear" w:color="auto" w:fill="auto"/>
            <w:vAlign w:val="center"/>
          </w:tcPr>
          <w:p w14:paraId="3971C797" w14:textId="77777777" w:rsidR="00A66350" w:rsidRPr="00F765BA" w:rsidRDefault="00A66350" w:rsidP="00C77C40">
            <w:pPr>
              <w:spacing w:before="40" w:after="40"/>
              <w:jc w:val="center"/>
              <w:rPr>
                <w:rFonts w:asciiTheme="majorBidi" w:hAnsiTheme="majorBidi" w:cstheme="majorBidi"/>
                <w:b/>
                <w:bCs/>
                <w:sz w:val="18"/>
                <w:szCs w:val="18"/>
              </w:rPr>
            </w:pPr>
          </w:p>
        </w:tc>
        <w:tc>
          <w:tcPr>
            <w:tcW w:w="851" w:type="dxa"/>
            <w:tcBorders>
              <w:top w:val="nil"/>
              <w:left w:val="single" w:sz="4" w:space="0" w:color="auto"/>
              <w:bottom w:val="single" w:sz="12" w:space="0" w:color="auto"/>
              <w:right w:val="single" w:sz="4" w:space="0" w:color="auto"/>
            </w:tcBorders>
            <w:shd w:val="clear" w:color="auto" w:fill="auto"/>
            <w:vAlign w:val="center"/>
          </w:tcPr>
          <w:p w14:paraId="5D02AD6B" w14:textId="77777777" w:rsidR="00A66350" w:rsidRPr="00F765BA" w:rsidRDefault="00A66350" w:rsidP="00C77C40">
            <w:pPr>
              <w:spacing w:before="40" w:after="40"/>
              <w:jc w:val="center"/>
              <w:rPr>
                <w:rFonts w:asciiTheme="majorBidi" w:hAnsiTheme="majorBidi" w:cstheme="majorBidi"/>
                <w:b/>
                <w:bCs/>
                <w:sz w:val="18"/>
                <w:szCs w:val="18"/>
              </w:rPr>
            </w:pPr>
          </w:p>
        </w:tc>
        <w:tc>
          <w:tcPr>
            <w:tcW w:w="850" w:type="dxa"/>
            <w:tcBorders>
              <w:top w:val="nil"/>
              <w:left w:val="single" w:sz="4" w:space="0" w:color="auto"/>
              <w:bottom w:val="single" w:sz="12" w:space="0" w:color="auto"/>
              <w:right w:val="single" w:sz="4" w:space="0" w:color="auto"/>
            </w:tcBorders>
            <w:shd w:val="clear" w:color="auto" w:fill="auto"/>
            <w:vAlign w:val="center"/>
          </w:tcPr>
          <w:p w14:paraId="4AC3B93D" w14:textId="77777777" w:rsidR="00A66350" w:rsidRPr="00F765BA" w:rsidRDefault="00A66350" w:rsidP="00C77C40">
            <w:pPr>
              <w:spacing w:before="40" w:after="40"/>
              <w:jc w:val="center"/>
              <w:rPr>
                <w:rFonts w:asciiTheme="majorBidi" w:hAnsiTheme="majorBidi" w:cstheme="majorBidi"/>
                <w:b/>
                <w:bCs/>
                <w:sz w:val="18"/>
                <w:szCs w:val="18"/>
              </w:rPr>
            </w:pPr>
          </w:p>
        </w:tc>
        <w:tc>
          <w:tcPr>
            <w:tcW w:w="1007" w:type="dxa"/>
            <w:tcBorders>
              <w:top w:val="nil"/>
              <w:left w:val="single" w:sz="4" w:space="0" w:color="auto"/>
              <w:bottom w:val="single" w:sz="12" w:space="0" w:color="auto"/>
              <w:right w:val="single" w:sz="4" w:space="0" w:color="auto"/>
            </w:tcBorders>
            <w:shd w:val="clear" w:color="auto" w:fill="auto"/>
            <w:vAlign w:val="center"/>
          </w:tcPr>
          <w:p w14:paraId="51A62B0E" w14:textId="77777777" w:rsidR="00A66350" w:rsidRPr="00F765BA" w:rsidRDefault="00A66350" w:rsidP="00C77C40">
            <w:pPr>
              <w:spacing w:before="40" w:after="40"/>
              <w:jc w:val="center"/>
              <w:rPr>
                <w:rFonts w:asciiTheme="majorBidi" w:hAnsiTheme="majorBidi" w:cstheme="majorBidi"/>
                <w:b/>
                <w:bCs/>
                <w:sz w:val="18"/>
                <w:szCs w:val="18"/>
              </w:rPr>
            </w:pPr>
          </w:p>
        </w:tc>
        <w:tc>
          <w:tcPr>
            <w:tcW w:w="1148" w:type="dxa"/>
            <w:tcBorders>
              <w:top w:val="nil"/>
              <w:left w:val="double" w:sz="6" w:space="0" w:color="auto"/>
              <w:bottom w:val="single" w:sz="12" w:space="0" w:color="auto"/>
              <w:right w:val="double" w:sz="6" w:space="0" w:color="auto"/>
            </w:tcBorders>
            <w:shd w:val="clear" w:color="auto" w:fill="auto"/>
          </w:tcPr>
          <w:p w14:paraId="6ECEA661" w14:textId="77777777" w:rsidR="00A66350" w:rsidRPr="00F765BA" w:rsidRDefault="00A66350" w:rsidP="00C77C4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765BA">
              <w:rPr>
                <w:rFonts w:asciiTheme="majorBidi" w:hAnsiTheme="majorBidi" w:cstheme="majorBidi"/>
                <w:sz w:val="18"/>
                <w:szCs w:val="18"/>
                <w:lang w:eastAsia="zh-CN"/>
              </w:rPr>
              <w:t>A.24.a</w:t>
            </w:r>
          </w:p>
        </w:tc>
        <w:tc>
          <w:tcPr>
            <w:tcW w:w="878" w:type="dxa"/>
            <w:tcBorders>
              <w:top w:val="nil"/>
              <w:left w:val="double" w:sz="6" w:space="0" w:color="auto"/>
              <w:bottom w:val="single" w:sz="4" w:space="0" w:color="auto"/>
              <w:right w:val="single" w:sz="12" w:space="0" w:color="auto"/>
            </w:tcBorders>
            <w:shd w:val="clear" w:color="auto" w:fill="auto"/>
            <w:vAlign w:val="center"/>
          </w:tcPr>
          <w:p w14:paraId="08D1BF78" w14:textId="77777777" w:rsidR="00A66350" w:rsidRPr="00F765BA" w:rsidRDefault="00A66350" w:rsidP="00C77C40">
            <w:pPr>
              <w:spacing w:before="40" w:after="40"/>
              <w:jc w:val="center"/>
              <w:rPr>
                <w:rFonts w:asciiTheme="majorBidi" w:hAnsiTheme="majorBidi" w:cstheme="majorBidi"/>
                <w:b/>
                <w:bCs/>
                <w:sz w:val="18"/>
                <w:szCs w:val="18"/>
              </w:rPr>
            </w:pPr>
          </w:p>
        </w:tc>
      </w:tr>
      <w:tr w:rsidR="00030141" w:rsidRPr="00F765BA" w14:paraId="5AE1002C" w14:textId="77777777" w:rsidTr="00EB1331">
        <w:trPr>
          <w:jc w:val="center"/>
        </w:trPr>
        <w:tc>
          <w:tcPr>
            <w:tcW w:w="1119" w:type="dxa"/>
            <w:tcBorders>
              <w:top w:val="single" w:sz="12" w:space="0" w:color="auto"/>
              <w:left w:val="single" w:sz="12" w:space="0" w:color="auto"/>
              <w:bottom w:val="single" w:sz="4" w:space="0" w:color="auto"/>
              <w:right w:val="double" w:sz="6" w:space="0" w:color="auto"/>
            </w:tcBorders>
            <w:shd w:val="clear" w:color="auto" w:fill="auto"/>
          </w:tcPr>
          <w:p w14:paraId="48F2A474" w14:textId="432C39DA" w:rsidR="00030141" w:rsidRPr="00F765BA" w:rsidRDefault="00030141" w:rsidP="0003014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70" w:author="Yu Linli" w:date="2023-11-14T18:38:00Z">
              <w:r w:rsidRPr="00F765BA">
                <w:rPr>
                  <w:b/>
                  <w:sz w:val="18"/>
                  <w:szCs w:val="18"/>
                  <w:lang w:eastAsia="zh-CN"/>
                </w:rPr>
                <w:t>A.25</w:t>
              </w:r>
            </w:ins>
          </w:p>
        </w:tc>
        <w:tc>
          <w:tcPr>
            <w:tcW w:w="8080" w:type="dxa"/>
            <w:tcBorders>
              <w:top w:val="single" w:sz="12" w:space="0" w:color="auto"/>
              <w:left w:val="nil"/>
              <w:bottom w:val="single" w:sz="4" w:space="0" w:color="auto"/>
              <w:right w:val="double" w:sz="4" w:space="0" w:color="auto"/>
            </w:tcBorders>
            <w:shd w:val="clear" w:color="auto" w:fill="auto"/>
          </w:tcPr>
          <w:p w14:paraId="1F9BE1F7" w14:textId="12B42D73" w:rsidR="00030141" w:rsidRPr="00F765BA" w:rsidRDefault="00030141" w:rsidP="0003014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71" w:author="Yu Linli" w:date="2023-11-14T18:38:00Z">
              <w:r w:rsidRPr="00F765BA">
                <w:rPr>
                  <w:rFonts w:asciiTheme="majorBidi" w:hAnsiTheme="majorBidi" w:cstheme="majorBidi" w:hint="eastAsia"/>
                  <w:b/>
                  <w:bCs/>
                  <w:sz w:val="18"/>
                  <w:szCs w:val="18"/>
                  <w:lang w:eastAsia="zh-CN"/>
                </w:rPr>
                <w:t>符合第</w:t>
              </w:r>
              <w:r w:rsidRPr="00F765BA">
                <w:rPr>
                  <w:rFonts w:asciiTheme="majorBidi" w:hAnsiTheme="majorBidi" w:cstheme="majorBidi" w:hint="eastAsia"/>
                  <w:b/>
                  <w:bCs/>
                  <w:sz w:val="18"/>
                  <w:szCs w:val="18"/>
                  <w:lang w:eastAsia="zh-CN"/>
                </w:rPr>
                <w:t>[EUR-A116-NGSO-ESIM]</w:t>
              </w:r>
              <w:r w:rsidRPr="00F765BA">
                <w:rPr>
                  <w:rFonts w:asciiTheme="majorBidi" w:hAnsiTheme="majorBidi" w:cstheme="majorBidi" w:hint="eastAsia"/>
                  <w:b/>
                  <w:bCs/>
                  <w:sz w:val="18"/>
                  <w:szCs w:val="18"/>
                  <w:lang w:eastAsia="zh-CN"/>
                </w:rPr>
                <w:t>号新决议草案（</w:t>
              </w:r>
              <w:r w:rsidRPr="00F765BA">
                <w:rPr>
                  <w:rFonts w:asciiTheme="majorBidi" w:hAnsiTheme="majorBidi" w:cstheme="majorBidi" w:hint="eastAsia"/>
                  <w:b/>
                  <w:bCs/>
                  <w:sz w:val="18"/>
                  <w:szCs w:val="18"/>
                  <w:lang w:eastAsia="zh-CN"/>
                </w:rPr>
                <w:t>WRC-23</w:t>
              </w:r>
              <w:r w:rsidRPr="00F765BA">
                <w:rPr>
                  <w:rFonts w:asciiTheme="majorBidi" w:hAnsiTheme="majorBidi" w:cstheme="majorBidi" w:hint="eastAsia"/>
                  <w:b/>
                  <w:bCs/>
                  <w:sz w:val="18"/>
                  <w:szCs w:val="18"/>
                  <w:lang w:eastAsia="zh-CN"/>
                </w:rPr>
                <w:t>）</w:t>
              </w:r>
              <w:r w:rsidRPr="00F765BA">
                <w:rPr>
                  <w:rFonts w:ascii="STKaiti" w:eastAsia="STKaiti" w:hAnsi="STKaiti" w:cstheme="majorBidi" w:hint="eastAsia"/>
                  <w:b/>
                  <w:bCs/>
                  <w:iCs/>
                  <w:sz w:val="18"/>
                  <w:szCs w:val="18"/>
                  <w:lang w:eastAsia="zh-CN"/>
                </w:rPr>
                <w:t>做出决议</w:t>
              </w:r>
              <w:r w:rsidRPr="00F765BA">
                <w:rPr>
                  <w:rFonts w:asciiTheme="majorBidi" w:hAnsiTheme="majorBidi" w:cstheme="majorBidi"/>
                  <w:b/>
                  <w:bCs/>
                  <w:sz w:val="18"/>
                  <w:szCs w:val="18"/>
                  <w:lang w:eastAsia="zh-CN"/>
                </w:rPr>
                <w:t>1.1.1.1</w:t>
              </w:r>
            </w:ins>
          </w:p>
        </w:tc>
        <w:tc>
          <w:tcPr>
            <w:tcW w:w="7654" w:type="dxa"/>
            <w:gridSpan w:val="9"/>
            <w:tcBorders>
              <w:top w:val="single" w:sz="12" w:space="0" w:color="auto"/>
              <w:left w:val="double" w:sz="4" w:space="0" w:color="auto"/>
              <w:bottom w:val="single" w:sz="4" w:space="0" w:color="auto"/>
              <w:right w:val="double" w:sz="6" w:space="0" w:color="auto"/>
            </w:tcBorders>
            <w:shd w:val="clear" w:color="auto" w:fill="BFBFBF" w:themeFill="background1" w:themeFillShade="BF"/>
            <w:vAlign w:val="center"/>
          </w:tcPr>
          <w:p w14:paraId="3A3882D1" w14:textId="77777777" w:rsidR="00030141" w:rsidRPr="00F765BA" w:rsidRDefault="00030141" w:rsidP="00030141">
            <w:pPr>
              <w:keepNext/>
              <w:spacing w:before="40" w:after="40"/>
              <w:rPr>
                <w:rFonts w:asciiTheme="majorBidi" w:hAnsiTheme="majorBidi" w:cstheme="majorBidi"/>
                <w:b/>
                <w:bCs/>
                <w:sz w:val="18"/>
                <w:szCs w:val="18"/>
                <w:lang w:eastAsia="zh-CN"/>
              </w:rPr>
            </w:pPr>
          </w:p>
        </w:tc>
        <w:tc>
          <w:tcPr>
            <w:tcW w:w="1148" w:type="dxa"/>
            <w:tcBorders>
              <w:top w:val="single" w:sz="12" w:space="0" w:color="auto"/>
              <w:left w:val="nil"/>
              <w:bottom w:val="single" w:sz="4" w:space="0" w:color="auto"/>
              <w:right w:val="double" w:sz="6" w:space="0" w:color="auto"/>
            </w:tcBorders>
            <w:shd w:val="clear" w:color="auto" w:fill="auto"/>
          </w:tcPr>
          <w:p w14:paraId="24FF6DB6" w14:textId="254052AC" w:rsidR="00030141" w:rsidRPr="00F765BA" w:rsidRDefault="00030141" w:rsidP="0003014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72" w:author="Yu Linli" w:date="2023-11-14T18:38:00Z">
              <w:r w:rsidRPr="00F765BA">
                <w:rPr>
                  <w:b/>
                  <w:bCs/>
                  <w:color w:val="000000" w:themeColor="text1"/>
                  <w:sz w:val="18"/>
                  <w:szCs w:val="18"/>
                </w:rPr>
                <w:t>A.25</w:t>
              </w:r>
            </w:ins>
          </w:p>
        </w:tc>
        <w:tc>
          <w:tcPr>
            <w:tcW w:w="878" w:type="dxa"/>
            <w:tcBorders>
              <w:top w:val="single" w:sz="12" w:space="0" w:color="auto"/>
              <w:left w:val="nil"/>
              <w:bottom w:val="single" w:sz="4" w:space="0" w:color="auto"/>
              <w:right w:val="single" w:sz="12" w:space="0" w:color="auto"/>
            </w:tcBorders>
            <w:shd w:val="clear" w:color="auto" w:fill="BFBFBF" w:themeFill="background1" w:themeFillShade="BF"/>
            <w:vAlign w:val="center"/>
          </w:tcPr>
          <w:p w14:paraId="7620942A"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r>
      <w:tr w:rsidR="00030141" w:rsidRPr="00F765BA" w14:paraId="6AF212F1" w14:textId="77777777" w:rsidTr="00EB1331">
        <w:trPr>
          <w:jc w:val="center"/>
        </w:trPr>
        <w:tc>
          <w:tcPr>
            <w:tcW w:w="1119" w:type="dxa"/>
            <w:tcBorders>
              <w:top w:val="single" w:sz="4" w:space="0" w:color="auto"/>
              <w:left w:val="single" w:sz="12" w:space="0" w:color="auto"/>
              <w:bottom w:val="single" w:sz="12" w:space="0" w:color="auto"/>
              <w:right w:val="double" w:sz="6" w:space="0" w:color="auto"/>
            </w:tcBorders>
            <w:shd w:val="clear" w:color="auto" w:fill="auto"/>
          </w:tcPr>
          <w:p w14:paraId="04D08E00" w14:textId="2FB0454F"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73" w:author="Yu Linli" w:date="2023-11-14T18:38:00Z">
              <w:r w:rsidRPr="00F765BA">
                <w:rPr>
                  <w:rFonts w:asciiTheme="majorBidi" w:hAnsiTheme="majorBidi" w:cstheme="majorBidi"/>
                  <w:sz w:val="18"/>
                  <w:szCs w:val="18"/>
                  <w:lang w:eastAsia="zh-CN"/>
                </w:rPr>
                <w:t>A.25.a</w:t>
              </w:r>
            </w:ins>
          </w:p>
        </w:tc>
        <w:tc>
          <w:tcPr>
            <w:tcW w:w="8080" w:type="dxa"/>
            <w:tcBorders>
              <w:top w:val="single" w:sz="4" w:space="0" w:color="auto"/>
              <w:left w:val="nil"/>
              <w:bottom w:val="single" w:sz="12" w:space="0" w:color="auto"/>
              <w:right w:val="double" w:sz="4" w:space="0" w:color="auto"/>
            </w:tcBorders>
            <w:shd w:val="clear" w:color="auto" w:fill="auto"/>
          </w:tcPr>
          <w:p w14:paraId="185FC3B7" w14:textId="77777777" w:rsidR="00030141" w:rsidRPr="00F765BA" w:rsidRDefault="00030141" w:rsidP="00030141">
            <w:pPr>
              <w:spacing w:before="40" w:after="40"/>
              <w:ind w:left="170"/>
              <w:rPr>
                <w:ins w:id="74" w:author="Yu Linli" w:date="2023-11-14T18:38:00Z"/>
                <w:sz w:val="18"/>
                <w:szCs w:val="18"/>
                <w:lang w:eastAsia="zh-CN"/>
              </w:rPr>
            </w:pPr>
            <w:ins w:id="75" w:author="Yu Linli" w:date="2023-11-14T18:38:00Z">
              <w:r w:rsidRPr="00F765BA">
                <w:rPr>
                  <w:rFonts w:hint="eastAsia"/>
                  <w:sz w:val="18"/>
                  <w:szCs w:val="18"/>
                  <w:lang w:val="en-US" w:eastAsia="zh-CN"/>
                </w:rPr>
                <w:t>承诺</w:t>
              </w:r>
              <w:r w:rsidRPr="00F765BA">
                <w:rPr>
                  <w:rFonts w:hint="eastAsia"/>
                  <w:sz w:val="18"/>
                  <w:szCs w:val="18"/>
                  <w:lang w:val="en-US" w:eastAsia="zh-CN"/>
                </w:rPr>
                <w:t>ESIM</w:t>
              </w:r>
              <w:r w:rsidRPr="00F765BA">
                <w:rPr>
                  <w:rFonts w:hint="eastAsia"/>
                  <w:sz w:val="18"/>
                  <w:szCs w:val="18"/>
                  <w:lang w:val="en-US" w:eastAsia="zh-CN"/>
                </w:rPr>
                <w:t>操作将符合《无线电规则》及</w:t>
              </w:r>
              <w:r w:rsidRPr="00F765BA">
                <w:rPr>
                  <w:rFonts w:hint="eastAsia"/>
                  <w:sz w:val="18"/>
                  <w:szCs w:val="18"/>
                  <w:lang w:eastAsia="zh-CN"/>
                </w:rPr>
                <w:t>第</w:t>
              </w:r>
              <w:r w:rsidRPr="00F765BA">
                <w:rPr>
                  <w:b/>
                  <w:sz w:val="18"/>
                  <w:szCs w:val="18"/>
                  <w:lang w:eastAsia="zh-CN"/>
                </w:rPr>
                <w:t>[EUR-</w:t>
              </w:r>
              <w:r w:rsidRPr="00F765BA">
                <w:rPr>
                  <w:rFonts w:asciiTheme="majorBidi" w:hAnsiTheme="majorBidi" w:cstheme="majorBidi"/>
                  <w:b/>
                  <w:sz w:val="18"/>
                  <w:szCs w:val="18"/>
                  <w:lang w:eastAsia="zh-CN"/>
                </w:rPr>
                <w:t>A116-NGSO-ESIM]</w:t>
              </w:r>
              <w:r w:rsidRPr="00F765BA">
                <w:rPr>
                  <w:rFonts w:hint="eastAsia"/>
                  <w:sz w:val="18"/>
                  <w:szCs w:val="18"/>
                  <w:lang w:eastAsia="zh-CN"/>
                </w:rPr>
                <w:t>号新决议草案</w:t>
              </w:r>
              <w:r w:rsidRPr="00F765BA">
                <w:rPr>
                  <w:rFonts w:hint="eastAsia"/>
                  <w:b/>
                  <w:bCs/>
                  <w:sz w:val="18"/>
                  <w:szCs w:val="18"/>
                  <w:lang w:eastAsia="zh-CN"/>
                </w:rPr>
                <w:t>（</w:t>
              </w:r>
              <w:r w:rsidRPr="00F765BA">
                <w:rPr>
                  <w:rFonts w:hint="eastAsia"/>
                  <w:b/>
                  <w:bCs/>
                  <w:sz w:val="18"/>
                  <w:szCs w:val="18"/>
                  <w:lang w:eastAsia="zh-CN"/>
                </w:rPr>
                <w:t>WRC-</w:t>
              </w:r>
              <w:r w:rsidRPr="00F765BA">
                <w:rPr>
                  <w:b/>
                  <w:bCs/>
                  <w:sz w:val="18"/>
                  <w:szCs w:val="18"/>
                  <w:lang w:eastAsia="zh-CN"/>
                </w:rPr>
                <w:t>23</w:t>
              </w:r>
              <w:r w:rsidRPr="00F765BA">
                <w:rPr>
                  <w:rFonts w:hint="eastAsia"/>
                  <w:b/>
                  <w:bCs/>
                  <w:sz w:val="18"/>
                  <w:szCs w:val="18"/>
                  <w:lang w:eastAsia="zh-CN"/>
                </w:rPr>
                <w:t>）</w:t>
              </w:r>
            </w:ins>
          </w:p>
          <w:p w14:paraId="045F396F" w14:textId="2CE3F90E" w:rsidR="00030141" w:rsidRPr="00C75CB1" w:rsidRDefault="00030141" w:rsidP="00030141">
            <w:pPr>
              <w:spacing w:before="40" w:after="40"/>
              <w:ind w:left="340"/>
              <w:rPr>
                <w:rFonts w:ascii="SimSun" w:hAnsi="SimSun" w:cs="SimSun"/>
                <w:color w:val="000000"/>
                <w:sz w:val="18"/>
                <w:szCs w:val="18"/>
                <w:lang w:val="en-US" w:eastAsia="zh-CN" w:bidi="ar"/>
              </w:rPr>
            </w:pPr>
            <w:ins w:id="76" w:author="Yu Linli" w:date="2023-11-14T18:38:00Z">
              <w:r w:rsidRPr="00C75CB1">
                <w:rPr>
                  <w:bCs/>
                  <w:sz w:val="18"/>
                  <w:szCs w:val="18"/>
                  <w:lang w:eastAsia="zh-CN"/>
                </w:rPr>
                <w:t>仅对根据</w:t>
              </w:r>
              <w:r w:rsidRPr="00C75CB1">
                <w:rPr>
                  <w:rFonts w:hint="eastAsia"/>
                  <w:sz w:val="18"/>
                  <w:szCs w:val="18"/>
                  <w:lang w:eastAsia="zh-CN"/>
                </w:rPr>
                <w:t>第</w:t>
              </w:r>
              <w:r w:rsidRPr="00C75CB1">
                <w:rPr>
                  <w:b/>
                  <w:sz w:val="18"/>
                  <w:szCs w:val="18"/>
                  <w:lang w:eastAsia="zh-CN"/>
                </w:rPr>
                <w:t>[EUR-</w:t>
              </w:r>
              <w:r w:rsidRPr="00C75CB1">
                <w:rPr>
                  <w:rFonts w:asciiTheme="majorBidi" w:hAnsiTheme="majorBidi" w:cstheme="majorBidi"/>
                  <w:b/>
                  <w:sz w:val="18"/>
                  <w:szCs w:val="18"/>
                  <w:lang w:eastAsia="zh-CN"/>
                </w:rPr>
                <w:t>A116-NGSO-ESIM]</w:t>
              </w:r>
              <w:r w:rsidRPr="00C75CB1">
                <w:rPr>
                  <w:rFonts w:hint="eastAsia"/>
                  <w:sz w:val="18"/>
                  <w:szCs w:val="18"/>
                  <w:lang w:eastAsia="zh-CN"/>
                </w:rPr>
                <w:t>号新决议草案</w:t>
              </w:r>
              <w:r w:rsidRPr="00C75CB1">
                <w:rPr>
                  <w:rFonts w:hint="eastAsia"/>
                  <w:b/>
                  <w:bCs/>
                  <w:sz w:val="18"/>
                  <w:szCs w:val="18"/>
                  <w:lang w:eastAsia="zh-CN"/>
                </w:rPr>
                <w:t>（</w:t>
              </w:r>
              <w:r w:rsidRPr="00C75CB1">
                <w:rPr>
                  <w:rFonts w:hint="eastAsia"/>
                  <w:b/>
                  <w:bCs/>
                  <w:sz w:val="18"/>
                  <w:szCs w:val="18"/>
                  <w:lang w:eastAsia="zh-CN"/>
                </w:rPr>
                <w:t>WRC-</w:t>
              </w:r>
              <w:r w:rsidRPr="00C75CB1">
                <w:rPr>
                  <w:b/>
                  <w:bCs/>
                  <w:sz w:val="18"/>
                  <w:szCs w:val="18"/>
                  <w:lang w:eastAsia="zh-CN"/>
                </w:rPr>
                <w:t>23</w:t>
              </w:r>
              <w:r w:rsidRPr="00C75CB1">
                <w:rPr>
                  <w:rFonts w:hint="eastAsia"/>
                  <w:b/>
                  <w:bCs/>
                  <w:sz w:val="18"/>
                  <w:szCs w:val="18"/>
                  <w:lang w:eastAsia="zh-CN"/>
                </w:rPr>
                <w:t>）</w:t>
              </w:r>
              <w:r w:rsidRPr="00C75CB1">
                <w:rPr>
                  <w:bCs/>
                  <w:sz w:val="18"/>
                  <w:szCs w:val="18"/>
                  <w:lang w:eastAsia="zh-CN"/>
                </w:rPr>
                <w:t>提交的</w:t>
              </w:r>
              <w:r w:rsidRPr="00C75CB1">
                <w:rPr>
                  <w:rFonts w:hint="eastAsia"/>
                  <w:bCs/>
                  <w:sz w:val="18"/>
                  <w:szCs w:val="18"/>
                  <w:lang w:eastAsia="zh-CN"/>
                </w:rPr>
                <w:t>动中通地球站的</w:t>
              </w:r>
              <w:r w:rsidRPr="00C75CB1">
                <w:rPr>
                  <w:bCs/>
                  <w:sz w:val="18"/>
                  <w:szCs w:val="18"/>
                  <w:lang w:eastAsia="zh-CN"/>
                </w:rPr>
                <w:t>通知</w:t>
              </w:r>
              <w:r w:rsidRPr="00C75CB1">
                <w:rPr>
                  <w:rFonts w:hint="eastAsia"/>
                  <w:bCs/>
                  <w:sz w:val="18"/>
                  <w:szCs w:val="18"/>
                  <w:lang w:eastAsia="zh-CN"/>
                </w:rPr>
                <w:t>有</w:t>
              </w:r>
              <w:r w:rsidRPr="00C75CB1">
                <w:rPr>
                  <w:rFonts w:ascii="SimSun" w:hAnsi="SimSun" w:cs="SimSun" w:hint="eastAsia"/>
                  <w:color w:val="000000"/>
                  <w:sz w:val="18"/>
                  <w:szCs w:val="18"/>
                  <w:lang w:val="en-US" w:eastAsia="zh-CN" w:bidi="ar"/>
                </w:rPr>
                <w:t>要求</w:t>
              </w:r>
            </w:ins>
          </w:p>
        </w:tc>
        <w:tc>
          <w:tcPr>
            <w:tcW w:w="850" w:type="dxa"/>
            <w:tcBorders>
              <w:top w:val="single" w:sz="4" w:space="0" w:color="auto"/>
              <w:left w:val="double" w:sz="4" w:space="0" w:color="auto"/>
              <w:bottom w:val="single" w:sz="12" w:space="0" w:color="auto"/>
              <w:right w:val="single" w:sz="4" w:space="0" w:color="auto"/>
            </w:tcBorders>
            <w:shd w:val="clear" w:color="auto" w:fill="auto"/>
            <w:vAlign w:val="center"/>
          </w:tcPr>
          <w:p w14:paraId="542B18F6" w14:textId="77777777" w:rsidR="00030141" w:rsidRPr="00F765BA" w:rsidRDefault="00030141" w:rsidP="00030141">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12" w:space="0" w:color="auto"/>
              <w:right w:val="single" w:sz="4" w:space="0" w:color="auto"/>
            </w:tcBorders>
            <w:shd w:val="clear" w:color="auto" w:fill="auto"/>
            <w:vAlign w:val="center"/>
          </w:tcPr>
          <w:p w14:paraId="146973B4" w14:textId="77777777" w:rsidR="00030141" w:rsidRPr="00F765BA" w:rsidRDefault="00030141" w:rsidP="00030141">
            <w:pPr>
              <w:spacing w:before="40" w:after="40"/>
              <w:jc w:val="center"/>
              <w:rPr>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12" w:space="0" w:color="auto"/>
              <w:right w:val="single" w:sz="4" w:space="0" w:color="auto"/>
            </w:tcBorders>
            <w:shd w:val="clear" w:color="auto" w:fill="auto"/>
            <w:vAlign w:val="center"/>
          </w:tcPr>
          <w:p w14:paraId="2C888E2B" w14:textId="77777777" w:rsidR="00030141" w:rsidRPr="00F765BA" w:rsidRDefault="00030141" w:rsidP="00030141">
            <w:pPr>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12" w:space="0" w:color="auto"/>
              <w:right w:val="single" w:sz="4" w:space="0" w:color="auto"/>
            </w:tcBorders>
            <w:shd w:val="clear" w:color="auto" w:fill="auto"/>
            <w:vAlign w:val="center"/>
          </w:tcPr>
          <w:p w14:paraId="0DC2CFEE" w14:textId="77777777" w:rsidR="00030141" w:rsidRPr="00F765BA" w:rsidRDefault="00030141" w:rsidP="00030141">
            <w:pPr>
              <w:spacing w:before="40" w:after="40"/>
              <w:jc w:val="center"/>
              <w:rPr>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12" w:space="0" w:color="auto"/>
              <w:right w:val="single" w:sz="4" w:space="0" w:color="auto"/>
            </w:tcBorders>
            <w:shd w:val="clear" w:color="auto" w:fill="auto"/>
            <w:vAlign w:val="center"/>
          </w:tcPr>
          <w:p w14:paraId="05AF9BCE" w14:textId="40D6630E" w:rsidR="00030141" w:rsidRPr="00F765BA" w:rsidRDefault="00030141" w:rsidP="00030141">
            <w:pPr>
              <w:spacing w:before="40" w:after="40"/>
              <w:jc w:val="center"/>
              <w:rPr>
                <w:rFonts w:asciiTheme="majorBidi" w:hAnsiTheme="majorBidi" w:cstheme="majorBidi"/>
                <w:b/>
                <w:bCs/>
                <w:sz w:val="18"/>
                <w:szCs w:val="18"/>
              </w:rPr>
            </w:pPr>
            <w:ins w:id="77" w:author="Yu Linli" w:date="2023-11-14T18:38:00Z">
              <w:r w:rsidRPr="00F765BA">
                <w:rPr>
                  <w:rFonts w:asciiTheme="majorBidi" w:hAnsiTheme="majorBidi" w:cstheme="majorBidi"/>
                  <w:b/>
                  <w:bCs/>
                  <w:sz w:val="18"/>
                  <w:szCs w:val="18"/>
                </w:rPr>
                <w:t>+</w:t>
              </w:r>
            </w:ins>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3CF8E61C" w14:textId="77777777" w:rsidR="00030141" w:rsidRPr="00F765BA" w:rsidRDefault="00030141" w:rsidP="00030141">
            <w:pPr>
              <w:spacing w:before="40" w:after="40"/>
              <w:jc w:val="center"/>
              <w:rPr>
                <w:rFonts w:asciiTheme="majorBidi" w:hAnsiTheme="majorBidi" w:cstheme="majorBidi"/>
                <w:b/>
                <w:bCs/>
                <w:sz w:val="18"/>
                <w:szCs w:val="18"/>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33A08375" w14:textId="77777777" w:rsidR="00030141" w:rsidRPr="00F765BA" w:rsidRDefault="00030141" w:rsidP="00030141">
            <w:pPr>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FDFFDB1" w14:textId="77777777" w:rsidR="00030141" w:rsidRPr="00F765BA" w:rsidRDefault="00030141" w:rsidP="00030141">
            <w:pPr>
              <w:spacing w:before="40" w:after="40"/>
              <w:jc w:val="center"/>
              <w:rPr>
                <w:rFonts w:asciiTheme="majorBidi" w:hAnsiTheme="majorBidi" w:cstheme="majorBidi"/>
                <w:b/>
                <w:bCs/>
                <w:sz w:val="18"/>
                <w:szCs w:val="18"/>
              </w:rPr>
            </w:pPr>
          </w:p>
        </w:tc>
        <w:tc>
          <w:tcPr>
            <w:tcW w:w="1007" w:type="dxa"/>
            <w:tcBorders>
              <w:top w:val="single" w:sz="4" w:space="0" w:color="auto"/>
              <w:left w:val="single" w:sz="4" w:space="0" w:color="auto"/>
              <w:bottom w:val="single" w:sz="12" w:space="0" w:color="auto"/>
              <w:right w:val="single" w:sz="4" w:space="0" w:color="auto"/>
            </w:tcBorders>
            <w:shd w:val="clear" w:color="auto" w:fill="auto"/>
            <w:vAlign w:val="center"/>
          </w:tcPr>
          <w:p w14:paraId="3F142F24" w14:textId="77777777" w:rsidR="00030141" w:rsidRPr="00F765BA" w:rsidRDefault="00030141" w:rsidP="00030141">
            <w:pPr>
              <w:spacing w:before="40" w:after="40"/>
              <w:jc w:val="center"/>
              <w:rPr>
                <w:rFonts w:asciiTheme="majorBidi" w:hAnsiTheme="majorBidi" w:cstheme="majorBidi"/>
                <w:b/>
                <w:bCs/>
                <w:sz w:val="18"/>
                <w:szCs w:val="18"/>
              </w:rPr>
            </w:pPr>
          </w:p>
        </w:tc>
        <w:tc>
          <w:tcPr>
            <w:tcW w:w="1148" w:type="dxa"/>
            <w:tcBorders>
              <w:top w:val="single" w:sz="4" w:space="0" w:color="auto"/>
              <w:left w:val="double" w:sz="6" w:space="0" w:color="auto"/>
              <w:bottom w:val="single" w:sz="12" w:space="0" w:color="auto"/>
              <w:right w:val="double" w:sz="6" w:space="0" w:color="auto"/>
            </w:tcBorders>
            <w:shd w:val="clear" w:color="auto" w:fill="auto"/>
          </w:tcPr>
          <w:p w14:paraId="046148A1" w14:textId="7BA2E92C"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78" w:author="Yu Linli" w:date="2023-11-14T18:38:00Z">
              <w:r w:rsidRPr="00F765BA">
                <w:rPr>
                  <w:rFonts w:asciiTheme="majorBidi" w:hAnsiTheme="majorBidi" w:cstheme="majorBidi"/>
                  <w:sz w:val="18"/>
                  <w:szCs w:val="18"/>
                  <w:lang w:eastAsia="zh-CN"/>
                </w:rPr>
                <w:t>A.25.a</w:t>
              </w:r>
            </w:ins>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232C0615" w14:textId="77777777" w:rsidR="00030141" w:rsidRPr="00F765BA" w:rsidRDefault="00030141" w:rsidP="00030141">
            <w:pPr>
              <w:spacing w:before="40" w:after="40"/>
              <w:jc w:val="center"/>
              <w:rPr>
                <w:rFonts w:asciiTheme="majorBidi" w:hAnsiTheme="majorBidi" w:cstheme="majorBidi"/>
                <w:b/>
                <w:bCs/>
                <w:sz w:val="18"/>
                <w:szCs w:val="18"/>
              </w:rPr>
            </w:pPr>
          </w:p>
        </w:tc>
      </w:tr>
      <w:tr w:rsidR="00030141" w:rsidRPr="00F765BA" w14:paraId="6F114249" w14:textId="77777777" w:rsidTr="00EB1331">
        <w:trPr>
          <w:jc w:val="center"/>
        </w:trPr>
        <w:tc>
          <w:tcPr>
            <w:tcW w:w="1119" w:type="dxa"/>
            <w:tcBorders>
              <w:top w:val="single" w:sz="12" w:space="0" w:color="auto"/>
              <w:left w:val="single" w:sz="12" w:space="0" w:color="auto"/>
              <w:bottom w:val="single" w:sz="4" w:space="0" w:color="auto"/>
              <w:right w:val="double" w:sz="6" w:space="0" w:color="auto"/>
            </w:tcBorders>
            <w:shd w:val="clear" w:color="auto" w:fill="auto"/>
          </w:tcPr>
          <w:p w14:paraId="63CD940C" w14:textId="33D83C10"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79" w:author="Yu Linli" w:date="2023-11-14T18:38:00Z">
              <w:r w:rsidRPr="00F765BA">
                <w:rPr>
                  <w:rFonts w:asciiTheme="majorBidi" w:hAnsiTheme="majorBidi" w:cstheme="majorBidi"/>
                  <w:b/>
                  <w:bCs/>
                  <w:sz w:val="18"/>
                  <w:szCs w:val="18"/>
                  <w:lang w:eastAsia="zh-CN"/>
                </w:rPr>
                <w:t>A.26</w:t>
              </w:r>
            </w:ins>
          </w:p>
        </w:tc>
        <w:tc>
          <w:tcPr>
            <w:tcW w:w="8080" w:type="dxa"/>
            <w:tcBorders>
              <w:top w:val="single" w:sz="12" w:space="0" w:color="auto"/>
              <w:left w:val="nil"/>
              <w:bottom w:val="single" w:sz="4" w:space="0" w:color="auto"/>
              <w:right w:val="double" w:sz="4" w:space="0" w:color="auto"/>
            </w:tcBorders>
            <w:shd w:val="clear" w:color="auto" w:fill="auto"/>
          </w:tcPr>
          <w:p w14:paraId="60B56ACC" w14:textId="09850E0E" w:rsidR="00030141" w:rsidRPr="00C75CB1" w:rsidRDefault="00030141" w:rsidP="00030141">
            <w:pPr>
              <w:spacing w:before="40" w:after="40"/>
              <w:rPr>
                <w:rFonts w:ascii="STKaiti" w:eastAsia="STKaiti" w:hAnsi="STKaiti" w:cstheme="majorBidi"/>
                <w:b/>
                <w:bCs/>
                <w:iCs/>
                <w:sz w:val="18"/>
                <w:szCs w:val="18"/>
                <w:lang w:eastAsia="zh-CN"/>
              </w:rPr>
            </w:pPr>
            <w:ins w:id="80" w:author="Yu Linli" w:date="2023-11-14T18:38:00Z">
              <w:r w:rsidRPr="00F765BA">
                <w:rPr>
                  <w:rFonts w:asciiTheme="majorBidi" w:hAnsiTheme="majorBidi" w:cstheme="majorBidi" w:hint="eastAsia"/>
                  <w:b/>
                  <w:bCs/>
                  <w:sz w:val="18"/>
                  <w:szCs w:val="18"/>
                  <w:lang w:eastAsia="zh-CN"/>
                </w:rPr>
                <w:t>符合</w:t>
              </w:r>
              <w:r w:rsidRPr="00F765BA">
                <w:rPr>
                  <w:rFonts w:hint="eastAsia"/>
                  <w:b/>
                  <w:bCs/>
                  <w:sz w:val="18"/>
                  <w:szCs w:val="18"/>
                  <w:lang w:eastAsia="zh-CN"/>
                </w:rPr>
                <w:t>第</w:t>
              </w:r>
              <w:r w:rsidRPr="00F765BA">
                <w:rPr>
                  <w:b/>
                  <w:bCs/>
                  <w:sz w:val="18"/>
                  <w:szCs w:val="18"/>
                  <w:lang w:eastAsia="zh-CN"/>
                </w:rPr>
                <w:t>[</w:t>
              </w:r>
              <w:r w:rsidRPr="00F765BA">
                <w:rPr>
                  <w:b/>
                  <w:sz w:val="18"/>
                  <w:szCs w:val="18"/>
                  <w:lang w:eastAsia="zh-CN"/>
                </w:rPr>
                <w:t>EUR-</w:t>
              </w:r>
              <w:r w:rsidRPr="00F765BA">
                <w:rPr>
                  <w:rFonts w:asciiTheme="majorBidi" w:hAnsiTheme="majorBidi" w:cstheme="majorBidi"/>
                  <w:b/>
                  <w:sz w:val="18"/>
                  <w:szCs w:val="18"/>
                  <w:lang w:eastAsia="zh-CN"/>
                </w:rPr>
                <w:t>A116-NGSO-ESIM</w:t>
              </w:r>
              <w:r w:rsidRPr="00F765BA">
                <w:rPr>
                  <w:rFonts w:asciiTheme="majorBidi" w:hAnsiTheme="majorBidi" w:cstheme="majorBidi"/>
                  <w:b/>
                  <w:bCs/>
                  <w:sz w:val="18"/>
                  <w:szCs w:val="18"/>
                  <w:lang w:eastAsia="zh-CN"/>
                </w:rPr>
                <w:t>]</w:t>
              </w:r>
              <w:r w:rsidRPr="00F765BA">
                <w:rPr>
                  <w:rFonts w:hint="eastAsia"/>
                  <w:b/>
                  <w:bCs/>
                  <w:sz w:val="18"/>
                  <w:szCs w:val="18"/>
                  <w:lang w:eastAsia="zh-CN"/>
                </w:rPr>
                <w:t>号新决议草案（</w:t>
              </w:r>
              <w:r w:rsidRPr="00F765BA">
                <w:rPr>
                  <w:rFonts w:hint="eastAsia"/>
                  <w:b/>
                  <w:bCs/>
                  <w:sz w:val="18"/>
                  <w:szCs w:val="18"/>
                  <w:lang w:eastAsia="zh-CN"/>
                </w:rPr>
                <w:t>WRC-</w:t>
              </w:r>
              <w:r w:rsidRPr="00F765BA">
                <w:rPr>
                  <w:b/>
                  <w:bCs/>
                  <w:sz w:val="18"/>
                  <w:szCs w:val="18"/>
                  <w:lang w:eastAsia="zh-CN"/>
                </w:rPr>
                <w:t>23</w:t>
              </w:r>
              <w:r w:rsidRPr="00F765BA">
                <w:rPr>
                  <w:rFonts w:hint="eastAsia"/>
                  <w:b/>
                  <w:bCs/>
                  <w:sz w:val="18"/>
                  <w:szCs w:val="18"/>
                  <w:lang w:eastAsia="zh-CN"/>
                </w:rPr>
                <w:t>）</w:t>
              </w:r>
              <w:r w:rsidRPr="00F765BA">
                <w:rPr>
                  <w:rFonts w:ascii="STKaiti" w:eastAsia="STKaiti" w:hAnsi="STKaiti" w:cstheme="majorBidi" w:hint="eastAsia"/>
                  <w:b/>
                  <w:bCs/>
                  <w:iCs/>
                  <w:sz w:val="18"/>
                  <w:szCs w:val="18"/>
                  <w:lang w:eastAsia="zh-CN"/>
                </w:rPr>
                <w:t>做出决议</w:t>
              </w:r>
              <w:r w:rsidRPr="00F765BA">
                <w:rPr>
                  <w:rFonts w:asciiTheme="majorBidi" w:hAnsiTheme="majorBidi" w:cstheme="majorBidi"/>
                  <w:b/>
                  <w:bCs/>
                  <w:sz w:val="18"/>
                  <w:szCs w:val="18"/>
                  <w:lang w:eastAsia="zh-CN"/>
                </w:rPr>
                <w:t>4</w:t>
              </w:r>
              <w:r w:rsidRPr="00F765BA">
                <w:rPr>
                  <w:rFonts w:asciiTheme="majorBidi" w:hAnsiTheme="majorBidi" w:cstheme="majorBidi" w:hint="eastAsia"/>
                  <w:b/>
                  <w:bCs/>
                  <w:sz w:val="18"/>
                  <w:szCs w:val="18"/>
                  <w:lang w:eastAsia="zh-CN"/>
                </w:rPr>
                <w:t>和</w:t>
              </w:r>
              <w:r w:rsidRPr="00C75CB1">
                <w:rPr>
                  <w:rFonts w:ascii="STKaiti" w:eastAsia="STKaiti" w:hAnsi="STKaiti" w:cstheme="majorBidi" w:hint="eastAsia"/>
                  <w:b/>
                  <w:bCs/>
                  <w:sz w:val="18"/>
                  <w:szCs w:val="18"/>
                  <w:lang w:eastAsia="zh-CN"/>
                </w:rPr>
                <w:t>进一步</w:t>
              </w:r>
              <w:r w:rsidRPr="00F765BA">
                <w:rPr>
                  <w:rFonts w:ascii="STKaiti" w:eastAsia="STKaiti" w:hAnsi="STKaiti" w:cstheme="majorBidi" w:hint="eastAsia"/>
                  <w:b/>
                  <w:bCs/>
                  <w:iCs/>
                  <w:sz w:val="18"/>
                  <w:szCs w:val="18"/>
                  <w:lang w:eastAsia="zh-CN"/>
                </w:rPr>
                <w:t>做出决议</w:t>
              </w:r>
              <w:r w:rsidRPr="00C75CB1">
                <w:rPr>
                  <w:rFonts w:eastAsia="STKaiti"/>
                  <w:b/>
                  <w:bCs/>
                  <w:iCs/>
                  <w:sz w:val="18"/>
                  <w:szCs w:val="18"/>
                  <w:lang w:eastAsia="zh-CN"/>
                </w:rPr>
                <w:t>2</w:t>
              </w:r>
            </w:ins>
          </w:p>
        </w:tc>
        <w:tc>
          <w:tcPr>
            <w:tcW w:w="7654" w:type="dxa"/>
            <w:gridSpan w:val="9"/>
            <w:tcBorders>
              <w:top w:val="single" w:sz="12" w:space="0" w:color="auto"/>
              <w:left w:val="double" w:sz="4" w:space="0" w:color="auto"/>
              <w:bottom w:val="single" w:sz="4" w:space="0" w:color="auto"/>
              <w:right w:val="single" w:sz="4" w:space="0" w:color="auto"/>
            </w:tcBorders>
            <w:shd w:val="clear" w:color="auto" w:fill="BFBFBF" w:themeFill="background1" w:themeFillShade="BF"/>
            <w:vAlign w:val="center"/>
          </w:tcPr>
          <w:p w14:paraId="2ACEF72B" w14:textId="77777777" w:rsidR="00030141" w:rsidRPr="00F765BA" w:rsidRDefault="00030141" w:rsidP="00030141">
            <w:pPr>
              <w:keepNext/>
              <w:spacing w:before="40" w:after="40"/>
              <w:rPr>
                <w:rFonts w:asciiTheme="majorBidi" w:hAnsiTheme="majorBidi" w:cstheme="majorBidi"/>
                <w:b/>
                <w:bCs/>
                <w:sz w:val="18"/>
                <w:szCs w:val="18"/>
                <w:lang w:eastAsia="zh-CN"/>
              </w:rPr>
            </w:pPr>
          </w:p>
        </w:tc>
        <w:tc>
          <w:tcPr>
            <w:tcW w:w="1148" w:type="dxa"/>
            <w:tcBorders>
              <w:top w:val="single" w:sz="12" w:space="0" w:color="auto"/>
              <w:left w:val="double" w:sz="6" w:space="0" w:color="auto"/>
              <w:bottom w:val="single" w:sz="4" w:space="0" w:color="auto"/>
              <w:right w:val="double" w:sz="6" w:space="0" w:color="auto"/>
            </w:tcBorders>
            <w:shd w:val="clear" w:color="auto" w:fill="auto"/>
          </w:tcPr>
          <w:p w14:paraId="60ECE50A" w14:textId="5078D333"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81" w:author="Yu Linli" w:date="2023-11-14T18:38:00Z">
              <w:r w:rsidRPr="00F765BA">
                <w:rPr>
                  <w:rFonts w:asciiTheme="majorBidi" w:hAnsiTheme="majorBidi" w:cstheme="majorBidi"/>
                  <w:b/>
                  <w:bCs/>
                  <w:sz w:val="18"/>
                  <w:szCs w:val="18"/>
                  <w:lang w:eastAsia="zh-CN"/>
                </w:rPr>
                <w:t>A.26</w:t>
              </w:r>
            </w:ins>
          </w:p>
        </w:tc>
        <w:tc>
          <w:tcPr>
            <w:tcW w:w="878" w:type="dxa"/>
            <w:tcBorders>
              <w:top w:val="single" w:sz="12" w:space="0" w:color="auto"/>
              <w:left w:val="double" w:sz="6" w:space="0" w:color="auto"/>
              <w:bottom w:val="single" w:sz="4" w:space="0" w:color="auto"/>
              <w:right w:val="single" w:sz="12" w:space="0" w:color="auto"/>
            </w:tcBorders>
            <w:shd w:val="clear" w:color="auto" w:fill="BFBFBF" w:themeFill="background1" w:themeFillShade="BF"/>
            <w:vAlign w:val="center"/>
          </w:tcPr>
          <w:p w14:paraId="7B1BA837"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r>
      <w:tr w:rsidR="00030141" w:rsidRPr="00F765BA" w14:paraId="1C0950B2" w14:textId="77777777" w:rsidTr="00EB1331">
        <w:trPr>
          <w:jc w:val="center"/>
        </w:trPr>
        <w:tc>
          <w:tcPr>
            <w:tcW w:w="1119" w:type="dxa"/>
            <w:tcBorders>
              <w:top w:val="single" w:sz="4" w:space="0" w:color="auto"/>
              <w:left w:val="single" w:sz="12" w:space="0" w:color="auto"/>
              <w:bottom w:val="single" w:sz="12" w:space="0" w:color="auto"/>
              <w:right w:val="double" w:sz="6" w:space="0" w:color="auto"/>
            </w:tcBorders>
            <w:shd w:val="clear" w:color="auto" w:fill="auto"/>
          </w:tcPr>
          <w:p w14:paraId="0428D18D" w14:textId="464B3A7F"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82" w:author="Yu Linli" w:date="2023-11-14T18:38:00Z">
              <w:r w:rsidRPr="00F765BA">
                <w:rPr>
                  <w:rFonts w:asciiTheme="majorBidi" w:hAnsiTheme="majorBidi" w:cstheme="majorBidi"/>
                  <w:sz w:val="18"/>
                  <w:szCs w:val="18"/>
                  <w:lang w:eastAsia="zh-CN"/>
                </w:rPr>
                <w:t>A.26.a</w:t>
              </w:r>
            </w:ins>
          </w:p>
        </w:tc>
        <w:tc>
          <w:tcPr>
            <w:tcW w:w="8080" w:type="dxa"/>
            <w:tcBorders>
              <w:top w:val="single" w:sz="4" w:space="0" w:color="auto"/>
              <w:left w:val="nil"/>
              <w:bottom w:val="single" w:sz="12" w:space="0" w:color="auto"/>
              <w:right w:val="double" w:sz="4" w:space="0" w:color="auto"/>
            </w:tcBorders>
            <w:shd w:val="clear" w:color="auto" w:fill="auto"/>
          </w:tcPr>
          <w:p w14:paraId="4F0FF45A" w14:textId="77777777" w:rsidR="00030141" w:rsidRPr="00F765BA" w:rsidRDefault="00030141" w:rsidP="00030141">
            <w:pPr>
              <w:spacing w:before="40" w:after="40"/>
              <w:ind w:left="170"/>
              <w:rPr>
                <w:ins w:id="83" w:author="Yu Linli" w:date="2023-11-14T18:38:00Z"/>
                <w:sz w:val="18"/>
                <w:szCs w:val="18"/>
                <w:lang w:eastAsia="zh-CN"/>
              </w:rPr>
            </w:pPr>
            <w:ins w:id="84" w:author="Yu Linli" w:date="2023-11-14T18:38:00Z">
              <w:r w:rsidRPr="00F765BA">
                <w:rPr>
                  <w:bCs/>
                  <w:sz w:val="18"/>
                  <w:szCs w:val="18"/>
                  <w:lang w:eastAsia="zh-CN"/>
                </w:rPr>
                <w:t>承诺在收到不可接受的干扰报告后，</w:t>
              </w:r>
              <w:r w:rsidRPr="00F765BA">
                <w:rPr>
                  <w:rFonts w:hint="eastAsia"/>
                  <w:bCs/>
                  <w:sz w:val="18"/>
                  <w:szCs w:val="18"/>
                  <w:lang w:eastAsia="zh-CN"/>
                </w:rPr>
                <w:t>与</w:t>
              </w:r>
              <w:r w:rsidRPr="00F765BA">
                <w:rPr>
                  <w:rFonts w:hint="eastAsia"/>
                  <w:bCs/>
                  <w:sz w:val="18"/>
                  <w:szCs w:val="18"/>
                  <w:lang w:eastAsia="zh-CN"/>
                </w:rPr>
                <w:t>ESIM</w:t>
              </w:r>
              <w:r w:rsidRPr="00F765BA">
                <w:rPr>
                  <w:rFonts w:hint="eastAsia"/>
                  <w:bCs/>
                  <w:sz w:val="18"/>
                  <w:szCs w:val="18"/>
                  <w:lang w:eastAsia="zh-CN"/>
                </w:rPr>
                <w:t>通信的</w:t>
              </w:r>
              <w:r w:rsidRPr="00F765BA">
                <w:rPr>
                  <w:rFonts w:hint="eastAsia"/>
                  <w:bCs/>
                  <w:sz w:val="18"/>
                  <w:szCs w:val="18"/>
                  <w:lang w:eastAsia="zh-CN"/>
                </w:rPr>
                <w:t>n</w:t>
              </w:r>
              <w:r w:rsidRPr="00F765BA">
                <w:rPr>
                  <w:bCs/>
                  <w:sz w:val="18"/>
                  <w:szCs w:val="18"/>
                  <w:lang w:eastAsia="zh-CN"/>
                </w:rPr>
                <w:t>on-</w:t>
              </w:r>
              <w:r w:rsidRPr="00F765BA">
                <w:rPr>
                  <w:rFonts w:hint="eastAsia"/>
                  <w:bCs/>
                  <w:sz w:val="18"/>
                  <w:szCs w:val="18"/>
                  <w:lang w:eastAsia="zh-CN"/>
                </w:rPr>
                <w:t>GSO</w:t>
              </w:r>
              <w:r w:rsidRPr="00F765BA">
                <w:rPr>
                  <w:bCs/>
                  <w:sz w:val="18"/>
                  <w:szCs w:val="18"/>
                  <w:lang w:eastAsia="zh-CN"/>
                </w:rPr>
                <w:t xml:space="preserve"> FSS</w:t>
              </w:r>
              <w:r w:rsidRPr="00F765BA">
                <w:rPr>
                  <w:rFonts w:hint="eastAsia"/>
                  <w:bCs/>
                  <w:sz w:val="18"/>
                  <w:szCs w:val="18"/>
                  <w:lang w:eastAsia="zh-CN"/>
                </w:rPr>
                <w:t>网络通知主管部门须</w:t>
              </w:r>
              <w:proofErr w:type="gramStart"/>
              <w:r w:rsidRPr="00F765BA">
                <w:rPr>
                  <w:rFonts w:hint="eastAsia"/>
                  <w:bCs/>
                  <w:sz w:val="18"/>
                  <w:szCs w:val="18"/>
                  <w:lang w:eastAsia="zh-CN"/>
                </w:rPr>
                <w:t>遵守</w:t>
              </w:r>
              <w:r w:rsidRPr="00F765BA">
                <w:rPr>
                  <w:rFonts w:hint="eastAsia"/>
                  <w:sz w:val="18"/>
                  <w:szCs w:val="18"/>
                  <w:lang w:eastAsia="zh-CN"/>
                </w:rPr>
                <w:t>第</w:t>
              </w:r>
              <w:proofErr w:type="gramEnd"/>
              <w:r w:rsidRPr="00F765BA">
                <w:rPr>
                  <w:rFonts w:asciiTheme="majorBidi" w:hAnsiTheme="majorBidi" w:cstheme="majorBidi"/>
                  <w:b/>
                  <w:sz w:val="18"/>
                  <w:szCs w:val="18"/>
                  <w:lang w:eastAsia="zh-CN"/>
                </w:rPr>
                <w:t>[</w:t>
              </w:r>
              <w:r w:rsidRPr="00F765BA">
                <w:rPr>
                  <w:b/>
                  <w:sz w:val="18"/>
                  <w:szCs w:val="18"/>
                  <w:lang w:eastAsia="zh-CN"/>
                </w:rPr>
                <w:t>EUR-</w:t>
              </w:r>
              <w:r w:rsidRPr="00F765BA">
                <w:rPr>
                  <w:rFonts w:asciiTheme="majorBidi" w:hAnsiTheme="majorBidi" w:cstheme="majorBidi"/>
                  <w:b/>
                  <w:sz w:val="18"/>
                  <w:szCs w:val="18"/>
                  <w:lang w:eastAsia="zh-CN"/>
                </w:rPr>
                <w:t>A116-NGSO-ESIM]</w:t>
              </w:r>
              <w:r w:rsidRPr="00F765BA">
                <w:rPr>
                  <w:rFonts w:hint="eastAsia"/>
                  <w:sz w:val="18"/>
                  <w:szCs w:val="18"/>
                  <w:lang w:eastAsia="zh-CN"/>
                </w:rPr>
                <w:t>号新决议草案</w:t>
              </w:r>
              <w:r w:rsidRPr="00F765BA">
                <w:rPr>
                  <w:rFonts w:hint="eastAsia"/>
                  <w:b/>
                  <w:bCs/>
                  <w:sz w:val="18"/>
                  <w:szCs w:val="18"/>
                  <w:lang w:eastAsia="zh-CN"/>
                </w:rPr>
                <w:t>（</w:t>
              </w:r>
              <w:r w:rsidRPr="00F765BA">
                <w:rPr>
                  <w:rFonts w:hint="eastAsia"/>
                  <w:b/>
                  <w:bCs/>
                  <w:sz w:val="18"/>
                  <w:szCs w:val="18"/>
                  <w:lang w:eastAsia="zh-CN"/>
                </w:rPr>
                <w:t>WRC-</w:t>
              </w:r>
              <w:r w:rsidRPr="00F765BA">
                <w:rPr>
                  <w:b/>
                  <w:bCs/>
                  <w:sz w:val="18"/>
                  <w:szCs w:val="18"/>
                  <w:lang w:eastAsia="zh-CN"/>
                </w:rPr>
                <w:t>23</w:t>
              </w:r>
              <w:r w:rsidRPr="00F765BA">
                <w:rPr>
                  <w:rFonts w:hint="eastAsia"/>
                  <w:b/>
                  <w:bCs/>
                  <w:sz w:val="18"/>
                  <w:szCs w:val="18"/>
                  <w:lang w:eastAsia="zh-CN"/>
                </w:rPr>
                <w:t>）</w:t>
              </w:r>
              <w:r w:rsidRPr="00F765BA">
                <w:rPr>
                  <w:rFonts w:ascii="STKaiti" w:eastAsia="STKaiti" w:hAnsi="STKaiti" w:hint="eastAsia"/>
                  <w:bCs/>
                  <w:sz w:val="18"/>
                  <w:szCs w:val="18"/>
                  <w:lang w:eastAsia="zh-CN"/>
                </w:rPr>
                <w:t>做出决议</w:t>
              </w:r>
              <w:r w:rsidRPr="00C75CB1">
                <w:rPr>
                  <w:rFonts w:eastAsia="STKaiti"/>
                  <w:bCs/>
                  <w:sz w:val="18"/>
                  <w:szCs w:val="18"/>
                  <w:lang w:eastAsia="zh-CN"/>
                </w:rPr>
                <w:t>1.3</w:t>
              </w:r>
              <w:r w:rsidRPr="00F765BA">
                <w:rPr>
                  <w:rFonts w:hint="eastAsia"/>
                  <w:bCs/>
                  <w:sz w:val="18"/>
                  <w:szCs w:val="18"/>
                  <w:lang w:eastAsia="zh-CN"/>
                </w:rPr>
                <w:t>中的程序</w:t>
              </w:r>
            </w:ins>
          </w:p>
          <w:p w14:paraId="4FDE51BC" w14:textId="321DEED9" w:rsidR="00030141" w:rsidRPr="00C75CB1" w:rsidRDefault="00030141" w:rsidP="00030141">
            <w:pPr>
              <w:spacing w:before="40" w:after="40"/>
              <w:ind w:left="320"/>
              <w:rPr>
                <w:bCs/>
                <w:sz w:val="18"/>
                <w:szCs w:val="18"/>
                <w:lang w:eastAsia="zh-CN"/>
              </w:rPr>
            </w:pPr>
            <w:ins w:id="85" w:author="Yu Linli" w:date="2023-11-14T18:38:00Z">
              <w:r w:rsidRPr="00F765BA">
                <w:rPr>
                  <w:bCs/>
                  <w:sz w:val="18"/>
                  <w:szCs w:val="18"/>
                  <w:lang w:eastAsia="zh-CN"/>
                </w:rPr>
                <w:t>仅对根据</w:t>
              </w:r>
              <w:r w:rsidRPr="00F765BA">
                <w:rPr>
                  <w:rFonts w:hint="eastAsia"/>
                  <w:sz w:val="18"/>
                  <w:szCs w:val="18"/>
                  <w:lang w:eastAsia="zh-CN"/>
                </w:rPr>
                <w:t>第</w:t>
              </w:r>
              <w:r w:rsidRPr="00F765BA">
                <w:rPr>
                  <w:rFonts w:asciiTheme="majorBidi" w:hAnsiTheme="majorBidi" w:cstheme="majorBidi"/>
                  <w:b/>
                  <w:sz w:val="18"/>
                  <w:szCs w:val="18"/>
                  <w:lang w:eastAsia="zh-CN"/>
                </w:rPr>
                <w:t>[</w:t>
              </w:r>
              <w:r w:rsidRPr="00F765BA">
                <w:rPr>
                  <w:b/>
                  <w:sz w:val="18"/>
                  <w:szCs w:val="18"/>
                  <w:lang w:eastAsia="zh-CN"/>
                </w:rPr>
                <w:t>EUR-</w:t>
              </w:r>
              <w:r w:rsidRPr="00F765BA">
                <w:rPr>
                  <w:rFonts w:asciiTheme="majorBidi" w:hAnsiTheme="majorBidi" w:cstheme="majorBidi"/>
                  <w:b/>
                  <w:sz w:val="18"/>
                  <w:szCs w:val="18"/>
                  <w:lang w:eastAsia="zh-CN"/>
                </w:rPr>
                <w:t>A116-NGSO-ESIM]</w:t>
              </w:r>
              <w:r w:rsidRPr="00F765BA">
                <w:rPr>
                  <w:rFonts w:hint="eastAsia"/>
                  <w:sz w:val="18"/>
                  <w:szCs w:val="18"/>
                  <w:lang w:eastAsia="zh-CN"/>
                </w:rPr>
                <w:t>号新决议草案</w:t>
              </w:r>
              <w:r w:rsidRPr="00F765BA">
                <w:rPr>
                  <w:rFonts w:hint="eastAsia"/>
                  <w:b/>
                  <w:bCs/>
                  <w:sz w:val="18"/>
                  <w:szCs w:val="18"/>
                  <w:lang w:eastAsia="zh-CN"/>
                </w:rPr>
                <w:t>（</w:t>
              </w:r>
              <w:r w:rsidRPr="00F765BA">
                <w:rPr>
                  <w:rFonts w:hint="eastAsia"/>
                  <w:b/>
                  <w:bCs/>
                  <w:sz w:val="18"/>
                  <w:szCs w:val="18"/>
                  <w:lang w:eastAsia="zh-CN"/>
                </w:rPr>
                <w:t>WRC-</w:t>
              </w:r>
              <w:r w:rsidRPr="00F765BA">
                <w:rPr>
                  <w:b/>
                  <w:bCs/>
                  <w:sz w:val="18"/>
                  <w:szCs w:val="18"/>
                  <w:lang w:eastAsia="zh-CN"/>
                </w:rPr>
                <w:t>23</w:t>
              </w:r>
              <w:r w:rsidRPr="00F765BA">
                <w:rPr>
                  <w:rFonts w:hint="eastAsia"/>
                  <w:b/>
                  <w:bCs/>
                  <w:sz w:val="18"/>
                  <w:szCs w:val="18"/>
                  <w:lang w:eastAsia="zh-CN"/>
                </w:rPr>
                <w:t>）</w:t>
              </w:r>
              <w:r w:rsidRPr="00F765BA">
                <w:rPr>
                  <w:bCs/>
                  <w:sz w:val="18"/>
                  <w:szCs w:val="18"/>
                  <w:lang w:eastAsia="zh-CN"/>
                </w:rPr>
                <w:t>提交的</w:t>
              </w:r>
              <w:r w:rsidRPr="00F765BA">
                <w:rPr>
                  <w:rFonts w:hint="eastAsia"/>
                  <w:bCs/>
                  <w:sz w:val="18"/>
                  <w:szCs w:val="18"/>
                  <w:lang w:eastAsia="zh-CN"/>
                </w:rPr>
                <w:t>动中通地球站的</w:t>
              </w:r>
              <w:r w:rsidRPr="00F765BA">
                <w:rPr>
                  <w:bCs/>
                  <w:sz w:val="18"/>
                  <w:szCs w:val="18"/>
                  <w:lang w:eastAsia="zh-CN"/>
                </w:rPr>
                <w:t>通知</w:t>
              </w:r>
              <w:r w:rsidRPr="00F765BA">
                <w:rPr>
                  <w:rFonts w:hint="eastAsia"/>
                  <w:bCs/>
                  <w:sz w:val="18"/>
                  <w:szCs w:val="18"/>
                  <w:lang w:eastAsia="zh-CN"/>
                </w:rPr>
                <w:t>有要求</w:t>
              </w:r>
            </w:ins>
          </w:p>
        </w:tc>
        <w:tc>
          <w:tcPr>
            <w:tcW w:w="850" w:type="dxa"/>
            <w:tcBorders>
              <w:top w:val="single" w:sz="4" w:space="0" w:color="auto"/>
              <w:left w:val="double" w:sz="4" w:space="0" w:color="auto"/>
              <w:bottom w:val="single" w:sz="12" w:space="0" w:color="auto"/>
              <w:right w:val="single" w:sz="4" w:space="0" w:color="auto"/>
            </w:tcBorders>
            <w:shd w:val="clear" w:color="auto" w:fill="auto"/>
            <w:vAlign w:val="center"/>
          </w:tcPr>
          <w:p w14:paraId="1EF27EFA"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12" w:space="0" w:color="auto"/>
              <w:right w:val="single" w:sz="4" w:space="0" w:color="auto"/>
            </w:tcBorders>
            <w:shd w:val="clear" w:color="auto" w:fill="auto"/>
            <w:vAlign w:val="center"/>
          </w:tcPr>
          <w:p w14:paraId="57FE02F4"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12" w:space="0" w:color="auto"/>
              <w:right w:val="single" w:sz="4" w:space="0" w:color="auto"/>
            </w:tcBorders>
            <w:shd w:val="clear" w:color="auto" w:fill="auto"/>
            <w:vAlign w:val="center"/>
          </w:tcPr>
          <w:p w14:paraId="46C42514"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12" w:space="0" w:color="auto"/>
              <w:right w:val="single" w:sz="4" w:space="0" w:color="auto"/>
            </w:tcBorders>
            <w:shd w:val="clear" w:color="auto" w:fill="auto"/>
            <w:vAlign w:val="center"/>
          </w:tcPr>
          <w:p w14:paraId="6DCF5351"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12" w:space="0" w:color="auto"/>
              <w:right w:val="single" w:sz="4" w:space="0" w:color="auto"/>
            </w:tcBorders>
            <w:shd w:val="clear" w:color="auto" w:fill="auto"/>
            <w:vAlign w:val="center"/>
          </w:tcPr>
          <w:p w14:paraId="45BC4F93" w14:textId="4160BF9E" w:rsidR="00030141" w:rsidRPr="00F765BA" w:rsidRDefault="00030141" w:rsidP="00030141">
            <w:pPr>
              <w:keepNext/>
              <w:spacing w:before="40" w:after="40"/>
              <w:jc w:val="center"/>
              <w:rPr>
                <w:rFonts w:asciiTheme="majorBidi" w:hAnsiTheme="majorBidi" w:cstheme="majorBidi"/>
                <w:b/>
                <w:bCs/>
                <w:sz w:val="18"/>
                <w:szCs w:val="18"/>
              </w:rPr>
            </w:pPr>
            <w:ins w:id="86" w:author="Yu Linli" w:date="2023-11-14T18:38:00Z">
              <w:r w:rsidRPr="00F765BA">
                <w:rPr>
                  <w:rFonts w:asciiTheme="majorBidi" w:hAnsiTheme="majorBidi" w:cstheme="majorBidi"/>
                  <w:b/>
                  <w:bCs/>
                  <w:sz w:val="18"/>
                  <w:szCs w:val="18"/>
                </w:rPr>
                <w:t>+</w:t>
              </w:r>
            </w:ins>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64458BB3" w14:textId="77777777" w:rsidR="00030141" w:rsidRPr="00F765BA" w:rsidRDefault="00030141" w:rsidP="00030141">
            <w:pPr>
              <w:keepNext/>
              <w:spacing w:before="40" w:after="40"/>
              <w:jc w:val="center"/>
              <w:rPr>
                <w:rFonts w:asciiTheme="majorBidi" w:hAnsiTheme="majorBidi" w:cstheme="majorBidi"/>
                <w:b/>
                <w:bCs/>
                <w:sz w:val="18"/>
                <w:szCs w:val="18"/>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5B0D2EF0" w14:textId="77777777" w:rsidR="00030141" w:rsidRPr="00F765BA" w:rsidRDefault="00030141" w:rsidP="00030141">
            <w:pPr>
              <w:keepNext/>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3CE9005" w14:textId="77777777" w:rsidR="00030141" w:rsidRPr="00F765BA" w:rsidRDefault="00030141" w:rsidP="00030141">
            <w:pPr>
              <w:keepNext/>
              <w:spacing w:before="40" w:after="40"/>
              <w:jc w:val="center"/>
              <w:rPr>
                <w:rFonts w:asciiTheme="majorBidi" w:hAnsiTheme="majorBidi" w:cstheme="majorBidi"/>
                <w:b/>
                <w:bCs/>
                <w:sz w:val="18"/>
                <w:szCs w:val="18"/>
              </w:rPr>
            </w:pPr>
          </w:p>
        </w:tc>
        <w:tc>
          <w:tcPr>
            <w:tcW w:w="1007" w:type="dxa"/>
            <w:tcBorders>
              <w:top w:val="single" w:sz="4" w:space="0" w:color="auto"/>
              <w:left w:val="single" w:sz="4" w:space="0" w:color="auto"/>
              <w:bottom w:val="single" w:sz="12" w:space="0" w:color="auto"/>
              <w:right w:val="single" w:sz="4" w:space="0" w:color="auto"/>
            </w:tcBorders>
            <w:shd w:val="clear" w:color="auto" w:fill="auto"/>
            <w:vAlign w:val="center"/>
          </w:tcPr>
          <w:p w14:paraId="4677D9B2" w14:textId="77777777" w:rsidR="00030141" w:rsidRPr="00F765BA" w:rsidRDefault="00030141" w:rsidP="00030141">
            <w:pPr>
              <w:keepNext/>
              <w:spacing w:before="40" w:after="40"/>
              <w:jc w:val="center"/>
              <w:rPr>
                <w:rFonts w:asciiTheme="majorBidi" w:hAnsiTheme="majorBidi" w:cstheme="majorBidi"/>
                <w:b/>
                <w:bCs/>
                <w:sz w:val="18"/>
                <w:szCs w:val="18"/>
              </w:rPr>
            </w:pPr>
          </w:p>
        </w:tc>
        <w:tc>
          <w:tcPr>
            <w:tcW w:w="1148" w:type="dxa"/>
            <w:tcBorders>
              <w:top w:val="single" w:sz="4" w:space="0" w:color="auto"/>
              <w:left w:val="double" w:sz="6" w:space="0" w:color="auto"/>
              <w:bottom w:val="single" w:sz="12" w:space="0" w:color="auto"/>
              <w:right w:val="double" w:sz="6" w:space="0" w:color="auto"/>
            </w:tcBorders>
            <w:shd w:val="clear" w:color="auto" w:fill="auto"/>
          </w:tcPr>
          <w:p w14:paraId="7EE75F3F" w14:textId="37A3E07F"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87" w:author="Yu Linli" w:date="2023-11-14T18:38:00Z">
              <w:r w:rsidRPr="00F765BA">
                <w:rPr>
                  <w:rFonts w:asciiTheme="majorBidi" w:hAnsiTheme="majorBidi" w:cstheme="majorBidi"/>
                  <w:sz w:val="18"/>
                  <w:szCs w:val="18"/>
                  <w:lang w:eastAsia="zh-CN"/>
                </w:rPr>
                <w:t>A.26.a</w:t>
              </w:r>
            </w:ins>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0D3DEF12" w14:textId="77777777" w:rsidR="00030141" w:rsidRPr="00F765BA" w:rsidRDefault="00030141" w:rsidP="00030141">
            <w:pPr>
              <w:keepNext/>
              <w:spacing w:before="40" w:after="40"/>
              <w:jc w:val="center"/>
              <w:rPr>
                <w:rFonts w:asciiTheme="majorBidi" w:hAnsiTheme="majorBidi" w:cstheme="majorBidi"/>
                <w:b/>
                <w:bCs/>
                <w:sz w:val="18"/>
                <w:szCs w:val="18"/>
              </w:rPr>
            </w:pPr>
          </w:p>
        </w:tc>
      </w:tr>
      <w:tr w:rsidR="00030141" w:rsidRPr="00F765BA" w14:paraId="23BE0A99" w14:textId="77777777" w:rsidTr="00EB1331">
        <w:trPr>
          <w:jc w:val="center"/>
        </w:trPr>
        <w:tc>
          <w:tcPr>
            <w:tcW w:w="1119" w:type="dxa"/>
            <w:tcBorders>
              <w:top w:val="single" w:sz="12" w:space="0" w:color="auto"/>
              <w:left w:val="single" w:sz="12" w:space="0" w:color="auto"/>
              <w:bottom w:val="single" w:sz="4" w:space="0" w:color="auto"/>
              <w:right w:val="double" w:sz="6" w:space="0" w:color="auto"/>
            </w:tcBorders>
            <w:shd w:val="clear" w:color="auto" w:fill="auto"/>
          </w:tcPr>
          <w:p w14:paraId="2C697742" w14:textId="24E848A5"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88" w:author="Yu Linli" w:date="2023-11-14T18:38:00Z">
              <w:r w:rsidRPr="00F765BA">
                <w:rPr>
                  <w:rFonts w:asciiTheme="majorBidi" w:hAnsiTheme="majorBidi" w:cstheme="majorBidi"/>
                  <w:b/>
                  <w:bCs/>
                  <w:sz w:val="18"/>
                  <w:szCs w:val="18"/>
                  <w:lang w:eastAsia="zh-CN"/>
                </w:rPr>
                <w:t>A.27</w:t>
              </w:r>
            </w:ins>
          </w:p>
        </w:tc>
        <w:tc>
          <w:tcPr>
            <w:tcW w:w="8080" w:type="dxa"/>
            <w:tcBorders>
              <w:top w:val="single" w:sz="12" w:space="0" w:color="auto"/>
              <w:left w:val="nil"/>
              <w:bottom w:val="single" w:sz="4" w:space="0" w:color="auto"/>
              <w:right w:val="double" w:sz="4" w:space="0" w:color="auto"/>
            </w:tcBorders>
            <w:shd w:val="clear" w:color="auto" w:fill="auto"/>
          </w:tcPr>
          <w:p w14:paraId="6510FA76" w14:textId="7E37B9FB" w:rsidR="00030141" w:rsidRPr="00F765BA" w:rsidRDefault="00030141" w:rsidP="00030141">
            <w:pPr>
              <w:spacing w:before="40" w:after="40"/>
              <w:rPr>
                <w:rFonts w:asciiTheme="majorBidi" w:hAnsiTheme="majorBidi" w:cstheme="majorBidi"/>
                <w:sz w:val="18"/>
                <w:szCs w:val="18"/>
                <w:lang w:eastAsia="zh-CN"/>
              </w:rPr>
            </w:pPr>
            <w:ins w:id="89" w:author="Yu Linli" w:date="2023-11-14T18:38:00Z">
              <w:r w:rsidRPr="00F765BA">
                <w:rPr>
                  <w:rFonts w:asciiTheme="majorBidi" w:hAnsiTheme="majorBidi" w:cstheme="majorBidi" w:hint="eastAsia"/>
                  <w:b/>
                  <w:bCs/>
                  <w:sz w:val="18"/>
                  <w:szCs w:val="18"/>
                  <w:lang w:eastAsia="zh-CN"/>
                </w:rPr>
                <w:t>符合</w:t>
              </w:r>
              <w:r w:rsidRPr="00F765BA">
                <w:rPr>
                  <w:rFonts w:hint="eastAsia"/>
                  <w:b/>
                  <w:bCs/>
                  <w:sz w:val="18"/>
                  <w:szCs w:val="18"/>
                  <w:lang w:eastAsia="zh-CN"/>
                </w:rPr>
                <w:t>第</w:t>
              </w:r>
              <w:r w:rsidRPr="00F765BA">
                <w:rPr>
                  <w:rFonts w:asciiTheme="majorBidi" w:hAnsiTheme="majorBidi" w:cstheme="majorBidi"/>
                  <w:b/>
                  <w:bCs/>
                  <w:sz w:val="18"/>
                  <w:szCs w:val="18"/>
                  <w:lang w:eastAsia="zh-CN"/>
                </w:rPr>
                <w:t>[</w:t>
              </w:r>
              <w:r w:rsidRPr="00F765BA">
                <w:rPr>
                  <w:b/>
                  <w:sz w:val="18"/>
                  <w:szCs w:val="18"/>
                  <w:lang w:eastAsia="zh-CN"/>
                </w:rPr>
                <w:t>EUR-</w:t>
              </w:r>
              <w:r w:rsidRPr="00F765BA">
                <w:rPr>
                  <w:rFonts w:asciiTheme="majorBidi" w:hAnsiTheme="majorBidi" w:cstheme="majorBidi"/>
                  <w:b/>
                  <w:sz w:val="18"/>
                  <w:szCs w:val="18"/>
                  <w:lang w:eastAsia="zh-CN"/>
                </w:rPr>
                <w:t>A116-NGSO-ESIM]</w:t>
              </w:r>
              <w:r w:rsidRPr="00F765BA">
                <w:rPr>
                  <w:rFonts w:hint="eastAsia"/>
                  <w:b/>
                  <w:bCs/>
                  <w:sz w:val="18"/>
                  <w:szCs w:val="18"/>
                  <w:lang w:eastAsia="zh-CN"/>
                </w:rPr>
                <w:t>号新决议草案（</w:t>
              </w:r>
              <w:r w:rsidRPr="00F765BA">
                <w:rPr>
                  <w:rFonts w:hint="eastAsia"/>
                  <w:b/>
                  <w:bCs/>
                  <w:sz w:val="18"/>
                  <w:szCs w:val="18"/>
                  <w:lang w:eastAsia="zh-CN"/>
                </w:rPr>
                <w:t>WRC-</w:t>
              </w:r>
              <w:r w:rsidRPr="00F765BA">
                <w:rPr>
                  <w:b/>
                  <w:bCs/>
                  <w:sz w:val="18"/>
                  <w:szCs w:val="18"/>
                  <w:lang w:eastAsia="zh-CN"/>
                </w:rPr>
                <w:t>23</w:t>
              </w:r>
              <w:r w:rsidRPr="00F765BA">
                <w:rPr>
                  <w:rFonts w:hint="eastAsia"/>
                  <w:b/>
                  <w:bCs/>
                  <w:sz w:val="18"/>
                  <w:szCs w:val="18"/>
                  <w:lang w:eastAsia="zh-CN"/>
                </w:rPr>
                <w:t>）</w:t>
              </w:r>
              <w:r w:rsidRPr="00F765BA">
                <w:rPr>
                  <w:rFonts w:ascii="STKaiti" w:eastAsia="STKaiti" w:hAnsi="STKaiti" w:cstheme="majorBidi" w:hint="eastAsia"/>
                  <w:b/>
                  <w:bCs/>
                  <w:iCs/>
                  <w:sz w:val="18"/>
                  <w:szCs w:val="18"/>
                  <w:lang w:eastAsia="zh-CN"/>
                </w:rPr>
                <w:t>做出决议</w:t>
              </w:r>
              <w:r w:rsidRPr="00F765BA">
                <w:rPr>
                  <w:rFonts w:asciiTheme="majorBidi" w:hAnsiTheme="majorBidi" w:cstheme="majorBidi"/>
                  <w:b/>
                  <w:bCs/>
                  <w:sz w:val="18"/>
                  <w:szCs w:val="18"/>
                  <w:lang w:eastAsia="zh-CN"/>
                </w:rPr>
                <w:t>1.1.6</w:t>
              </w:r>
            </w:ins>
          </w:p>
        </w:tc>
        <w:tc>
          <w:tcPr>
            <w:tcW w:w="7654" w:type="dxa"/>
            <w:gridSpan w:val="9"/>
            <w:tcBorders>
              <w:top w:val="single" w:sz="12" w:space="0" w:color="auto"/>
              <w:left w:val="double" w:sz="4" w:space="0" w:color="auto"/>
              <w:bottom w:val="single" w:sz="4" w:space="0" w:color="auto"/>
              <w:right w:val="single" w:sz="4" w:space="0" w:color="auto"/>
            </w:tcBorders>
            <w:shd w:val="clear" w:color="auto" w:fill="BFBFBF" w:themeFill="background1" w:themeFillShade="BF"/>
            <w:vAlign w:val="center"/>
          </w:tcPr>
          <w:p w14:paraId="576578C0" w14:textId="77777777" w:rsidR="00030141" w:rsidRPr="00F765BA" w:rsidRDefault="00030141" w:rsidP="00030141">
            <w:pPr>
              <w:keepNext/>
              <w:spacing w:before="40" w:after="40"/>
              <w:rPr>
                <w:rFonts w:asciiTheme="majorBidi" w:hAnsiTheme="majorBidi" w:cstheme="majorBidi"/>
                <w:b/>
                <w:bCs/>
                <w:sz w:val="18"/>
                <w:szCs w:val="18"/>
                <w:lang w:eastAsia="zh-CN"/>
              </w:rPr>
            </w:pPr>
          </w:p>
        </w:tc>
        <w:tc>
          <w:tcPr>
            <w:tcW w:w="1148" w:type="dxa"/>
            <w:tcBorders>
              <w:top w:val="single" w:sz="12" w:space="0" w:color="auto"/>
              <w:left w:val="double" w:sz="6" w:space="0" w:color="auto"/>
              <w:bottom w:val="single" w:sz="4" w:space="0" w:color="auto"/>
              <w:right w:val="double" w:sz="6" w:space="0" w:color="auto"/>
            </w:tcBorders>
            <w:shd w:val="clear" w:color="auto" w:fill="auto"/>
          </w:tcPr>
          <w:p w14:paraId="6AD64F90" w14:textId="3AE6BC6F"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90" w:author="Yu Linli" w:date="2023-11-14T18:38:00Z">
              <w:r w:rsidRPr="00F765BA">
                <w:rPr>
                  <w:rFonts w:asciiTheme="majorBidi" w:hAnsiTheme="majorBidi" w:cstheme="majorBidi"/>
                  <w:b/>
                  <w:bCs/>
                  <w:sz w:val="18"/>
                  <w:szCs w:val="18"/>
                  <w:lang w:eastAsia="zh-CN"/>
                </w:rPr>
                <w:t>A.27</w:t>
              </w:r>
            </w:ins>
          </w:p>
        </w:tc>
        <w:tc>
          <w:tcPr>
            <w:tcW w:w="878" w:type="dxa"/>
            <w:tcBorders>
              <w:top w:val="single" w:sz="12" w:space="0" w:color="auto"/>
              <w:left w:val="double" w:sz="6" w:space="0" w:color="auto"/>
              <w:bottom w:val="single" w:sz="4" w:space="0" w:color="auto"/>
              <w:right w:val="single" w:sz="12" w:space="0" w:color="auto"/>
            </w:tcBorders>
            <w:shd w:val="clear" w:color="auto" w:fill="BFBFBF" w:themeFill="background1" w:themeFillShade="BF"/>
            <w:vAlign w:val="center"/>
          </w:tcPr>
          <w:p w14:paraId="3AB74425"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r>
      <w:tr w:rsidR="00030141" w:rsidRPr="00F765BA" w14:paraId="16BA6F87" w14:textId="77777777" w:rsidTr="00C77C40">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4CA94A2D" w14:textId="40D7B7AE"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91" w:author="Yu Linli" w:date="2023-11-14T18:38:00Z">
              <w:r w:rsidRPr="00F765BA">
                <w:rPr>
                  <w:rFonts w:asciiTheme="majorBidi" w:hAnsiTheme="majorBidi" w:cstheme="majorBidi"/>
                  <w:sz w:val="18"/>
                  <w:szCs w:val="18"/>
                  <w:lang w:eastAsia="zh-CN"/>
                </w:rPr>
                <w:t>A.27.a</w:t>
              </w:r>
            </w:ins>
          </w:p>
        </w:tc>
        <w:tc>
          <w:tcPr>
            <w:tcW w:w="8080" w:type="dxa"/>
            <w:tcBorders>
              <w:top w:val="single" w:sz="4" w:space="0" w:color="auto"/>
              <w:left w:val="nil"/>
              <w:bottom w:val="single" w:sz="4" w:space="0" w:color="auto"/>
              <w:right w:val="double" w:sz="4" w:space="0" w:color="auto"/>
            </w:tcBorders>
            <w:shd w:val="clear" w:color="auto" w:fill="auto"/>
          </w:tcPr>
          <w:p w14:paraId="2EAE6162" w14:textId="77777777" w:rsidR="00030141" w:rsidRDefault="00030141" w:rsidP="00030141">
            <w:pPr>
              <w:spacing w:before="40" w:after="40"/>
              <w:ind w:left="170"/>
              <w:rPr>
                <w:ins w:id="92" w:author="Yu Linli" w:date="2023-11-14T18:38:00Z"/>
                <w:sz w:val="18"/>
                <w:szCs w:val="18"/>
                <w:lang w:eastAsia="zh-CN"/>
              </w:rPr>
            </w:pPr>
            <w:ins w:id="93" w:author="Yu Linli" w:date="2023-11-14T18:38:00Z">
              <w:r w:rsidRPr="00F765BA">
                <w:rPr>
                  <w:rFonts w:asciiTheme="majorBidi" w:hAnsiTheme="majorBidi" w:cstheme="majorBidi" w:hint="eastAsia"/>
                  <w:sz w:val="18"/>
                  <w:szCs w:val="18"/>
                  <w:lang w:eastAsia="zh-CN"/>
                </w:rPr>
                <w:t>对于在</w:t>
              </w:r>
              <w:r w:rsidRPr="00F765BA">
                <w:rPr>
                  <w:rFonts w:asciiTheme="majorBidi" w:hAnsiTheme="majorBidi" w:cstheme="majorBidi" w:hint="eastAsia"/>
                  <w:sz w:val="18"/>
                  <w:szCs w:val="18"/>
                  <w:lang w:eastAsia="zh-CN"/>
                </w:rPr>
                <w:t>18.3-18.6 GHz</w:t>
              </w:r>
              <w:r w:rsidRPr="00F765BA">
                <w:rPr>
                  <w:rFonts w:asciiTheme="majorBidi" w:hAnsiTheme="majorBidi" w:cstheme="majorBidi" w:hint="eastAsia"/>
                  <w:sz w:val="18"/>
                  <w:szCs w:val="18"/>
                  <w:lang w:eastAsia="zh-CN"/>
                </w:rPr>
                <w:t>和</w:t>
              </w:r>
              <w:r w:rsidRPr="00F765BA">
                <w:rPr>
                  <w:rFonts w:asciiTheme="majorBidi" w:hAnsiTheme="majorBidi" w:cstheme="majorBidi" w:hint="eastAsia"/>
                  <w:sz w:val="18"/>
                  <w:szCs w:val="18"/>
                  <w:lang w:eastAsia="zh-CN"/>
                </w:rPr>
                <w:t>18.8-19.1 GHz</w:t>
              </w:r>
              <w:r w:rsidRPr="00F765BA">
                <w:rPr>
                  <w:rFonts w:asciiTheme="majorBidi" w:hAnsiTheme="majorBidi" w:cstheme="majorBidi" w:hint="eastAsia"/>
                  <w:sz w:val="18"/>
                  <w:szCs w:val="18"/>
                  <w:lang w:eastAsia="zh-CN"/>
                </w:rPr>
                <w:t>频段中与</w:t>
              </w:r>
              <w:r w:rsidRPr="00F765BA">
                <w:rPr>
                  <w:rFonts w:asciiTheme="majorBidi" w:hAnsiTheme="majorBidi" w:cstheme="majorBidi" w:hint="eastAsia"/>
                  <w:sz w:val="18"/>
                  <w:szCs w:val="18"/>
                  <w:lang w:eastAsia="zh-CN"/>
                </w:rPr>
                <w:t>ESIM</w:t>
              </w:r>
              <w:r w:rsidRPr="00F765BA">
                <w:rPr>
                  <w:rFonts w:asciiTheme="majorBidi" w:hAnsiTheme="majorBidi" w:cstheme="majorBidi" w:hint="eastAsia"/>
                  <w:sz w:val="18"/>
                  <w:szCs w:val="18"/>
                  <w:lang w:eastAsia="zh-CN"/>
                </w:rPr>
                <w:t>通信、轨道远地点小于</w:t>
              </w:r>
              <w:r w:rsidRPr="00F765BA">
                <w:rPr>
                  <w:rFonts w:asciiTheme="majorBidi" w:hAnsiTheme="majorBidi" w:cstheme="majorBidi" w:hint="eastAsia"/>
                  <w:sz w:val="18"/>
                  <w:szCs w:val="18"/>
                  <w:lang w:eastAsia="zh-CN"/>
                </w:rPr>
                <w:t>20 000</w:t>
              </w:r>
              <w:r w:rsidRPr="00F765BA">
                <w:rPr>
                  <w:rFonts w:asciiTheme="majorBidi" w:hAnsiTheme="majorBidi" w:cstheme="majorBidi" w:hint="eastAsia"/>
                  <w:sz w:val="18"/>
                  <w:szCs w:val="18"/>
                  <w:lang w:eastAsia="zh-CN"/>
                </w:rPr>
                <w:t>公里的</w:t>
              </w:r>
              <w:r w:rsidRPr="00F765BA">
                <w:rPr>
                  <w:rFonts w:asciiTheme="majorBidi" w:hAnsiTheme="majorBidi" w:cstheme="majorBidi" w:hint="eastAsia"/>
                  <w:sz w:val="18"/>
                  <w:szCs w:val="18"/>
                  <w:lang w:eastAsia="zh-CN"/>
                </w:rPr>
                <w:t>non-GSO FSS</w:t>
              </w:r>
              <w:r w:rsidRPr="00F765BA">
                <w:rPr>
                  <w:rFonts w:asciiTheme="majorBidi" w:hAnsiTheme="majorBidi" w:cstheme="majorBidi" w:hint="eastAsia"/>
                  <w:sz w:val="18"/>
                  <w:szCs w:val="18"/>
                  <w:lang w:eastAsia="zh-CN"/>
                </w:rPr>
                <w:t>系统，其通知主管部门承诺，在</w:t>
              </w:r>
              <w:r w:rsidRPr="00F765BA">
                <w:rPr>
                  <w:rFonts w:asciiTheme="majorBidi" w:hAnsiTheme="majorBidi" w:cstheme="majorBidi" w:hint="eastAsia"/>
                  <w:sz w:val="18"/>
                  <w:szCs w:val="18"/>
                  <w:lang w:eastAsia="zh-CN"/>
                </w:rPr>
                <w:t>18.6-18.8 GHz</w:t>
              </w:r>
              <w:r w:rsidRPr="00F765BA">
                <w:rPr>
                  <w:rFonts w:asciiTheme="majorBidi" w:hAnsiTheme="majorBidi" w:cstheme="majorBidi" w:hint="eastAsia"/>
                  <w:sz w:val="18"/>
                  <w:szCs w:val="18"/>
                  <w:lang w:eastAsia="zh-CN"/>
                </w:rPr>
                <w:t>频段的</w:t>
              </w:r>
              <w:proofErr w:type="spellStart"/>
              <w:r w:rsidRPr="00F765BA">
                <w:rPr>
                  <w:rFonts w:asciiTheme="majorBidi" w:hAnsiTheme="majorBidi" w:cstheme="majorBidi" w:hint="eastAsia"/>
                  <w:sz w:val="18"/>
                  <w:szCs w:val="18"/>
                  <w:lang w:eastAsia="zh-CN"/>
                </w:rPr>
                <w:t>pfd</w:t>
              </w:r>
              <w:proofErr w:type="spellEnd"/>
              <w:r w:rsidRPr="00F765BA">
                <w:rPr>
                  <w:rFonts w:asciiTheme="majorBidi" w:hAnsiTheme="majorBidi" w:cstheme="majorBidi" w:hint="eastAsia"/>
                  <w:sz w:val="18"/>
                  <w:szCs w:val="18"/>
                  <w:lang w:eastAsia="zh-CN"/>
                </w:rPr>
                <w:t>须符合第</w:t>
              </w:r>
              <w:r w:rsidRPr="00F765BA">
                <w:rPr>
                  <w:rFonts w:asciiTheme="majorBidi" w:hAnsiTheme="majorBidi" w:cstheme="majorBidi" w:hint="eastAsia"/>
                  <w:sz w:val="18"/>
                  <w:szCs w:val="18"/>
                  <w:lang w:eastAsia="zh-CN"/>
                </w:rPr>
                <w:t>[</w:t>
              </w:r>
              <w:r w:rsidRPr="00F765BA">
                <w:rPr>
                  <w:b/>
                  <w:sz w:val="18"/>
                  <w:szCs w:val="18"/>
                  <w:lang w:eastAsia="zh-CN"/>
                </w:rPr>
                <w:t>EUR-</w:t>
              </w:r>
              <w:r w:rsidRPr="00F765BA">
                <w:rPr>
                  <w:rFonts w:asciiTheme="majorBidi" w:hAnsiTheme="majorBidi" w:cstheme="majorBidi"/>
                  <w:b/>
                  <w:sz w:val="18"/>
                  <w:szCs w:val="18"/>
                  <w:lang w:eastAsia="zh-CN"/>
                </w:rPr>
                <w:t>A116-NGSO-ESIM</w:t>
              </w:r>
              <w:r w:rsidRPr="00F765BA">
                <w:rPr>
                  <w:rFonts w:asciiTheme="majorBidi" w:hAnsiTheme="majorBidi" w:cstheme="majorBidi" w:hint="eastAsia"/>
                  <w:sz w:val="18"/>
                  <w:szCs w:val="18"/>
                  <w:lang w:eastAsia="zh-CN"/>
                </w:rPr>
                <w:t>]</w:t>
              </w:r>
              <w:r w:rsidRPr="00F765BA">
                <w:rPr>
                  <w:rFonts w:asciiTheme="majorBidi" w:hAnsiTheme="majorBidi" w:cstheme="majorBidi" w:hint="eastAsia"/>
                  <w:sz w:val="18"/>
                  <w:szCs w:val="18"/>
                  <w:lang w:eastAsia="zh-CN"/>
                </w:rPr>
                <w:t>号</w:t>
              </w:r>
              <w:r w:rsidRPr="00F765BA">
                <w:rPr>
                  <w:rFonts w:hint="eastAsia"/>
                  <w:sz w:val="18"/>
                  <w:szCs w:val="18"/>
                  <w:lang w:eastAsia="zh-CN"/>
                </w:rPr>
                <w:t>新</w:t>
              </w:r>
              <w:r w:rsidRPr="00F765BA">
                <w:rPr>
                  <w:rFonts w:asciiTheme="majorBidi" w:hAnsiTheme="majorBidi" w:cstheme="majorBidi" w:hint="eastAsia"/>
                  <w:sz w:val="18"/>
                  <w:szCs w:val="18"/>
                  <w:lang w:eastAsia="zh-CN"/>
                </w:rPr>
                <w:t>决议</w:t>
              </w:r>
              <w:r w:rsidRPr="00F765BA">
                <w:rPr>
                  <w:rFonts w:hint="eastAsia"/>
                  <w:sz w:val="18"/>
                  <w:szCs w:val="18"/>
                  <w:lang w:eastAsia="zh-CN"/>
                </w:rPr>
                <w:t>草案</w:t>
              </w:r>
              <w:r w:rsidRPr="00C75CB1">
                <w:rPr>
                  <w:rFonts w:asciiTheme="majorBidi" w:hAnsiTheme="majorBidi" w:cstheme="majorBidi" w:hint="eastAsia"/>
                  <w:b/>
                  <w:bCs/>
                  <w:sz w:val="18"/>
                  <w:szCs w:val="18"/>
                  <w:lang w:eastAsia="zh-CN"/>
                </w:rPr>
                <w:t>（</w:t>
              </w:r>
              <w:r w:rsidRPr="00C75CB1">
                <w:rPr>
                  <w:rFonts w:asciiTheme="majorBidi" w:hAnsiTheme="majorBidi" w:cstheme="majorBidi" w:hint="eastAsia"/>
                  <w:b/>
                  <w:bCs/>
                  <w:sz w:val="18"/>
                  <w:szCs w:val="18"/>
                  <w:lang w:eastAsia="zh-CN"/>
                </w:rPr>
                <w:t>WRC-23</w:t>
              </w:r>
              <w:r w:rsidRPr="00C75CB1">
                <w:rPr>
                  <w:rFonts w:asciiTheme="majorBidi" w:hAnsiTheme="majorBidi" w:cstheme="majorBidi" w:hint="eastAsia"/>
                  <w:b/>
                  <w:bCs/>
                  <w:sz w:val="18"/>
                  <w:szCs w:val="18"/>
                  <w:lang w:eastAsia="zh-CN"/>
                </w:rPr>
                <w:t>）</w:t>
              </w:r>
              <w:r w:rsidRPr="00F765BA">
                <w:rPr>
                  <w:rFonts w:asciiTheme="majorBidi" w:hAnsiTheme="majorBidi" w:cstheme="majorBidi" w:hint="eastAsia"/>
                  <w:sz w:val="18"/>
                  <w:szCs w:val="18"/>
                  <w:lang w:eastAsia="zh-CN"/>
                </w:rPr>
                <w:t>附件</w:t>
              </w:r>
              <w:r w:rsidRPr="00F765BA">
                <w:rPr>
                  <w:rFonts w:asciiTheme="majorBidi" w:hAnsiTheme="majorBidi" w:cstheme="majorBidi" w:hint="eastAsia"/>
                  <w:sz w:val="18"/>
                  <w:szCs w:val="18"/>
                  <w:lang w:eastAsia="zh-CN"/>
                </w:rPr>
                <w:t>3</w:t>
              </w:r>
              <w:r w:rsidRPr="00F765BA">
                <w:rPr>
                  <w:rFonts w:asciiTheme="majorBidi" w:hAnsiTheme="majorBidi" w:cstheme="majorBidi" w:hint="eastAsia"/>
                  <w:sz w:val="18"/>
                  <w:szCs w:val="18"/>
                  <w:lang w:eastAsia="zh-CN"/>
                </w:rPr>
                <w:t>中规定的地球表面</w:t>
              </w:r>
              <w:proofErr w:type="spellStart"/>
              <w:r w:rsidRPr="00F765BA">
                <w:rPr>
                  <w:rFonts w:asciiTheme="majorBidi" w:hAnsiTheme="majorBidi" w:cstheme="majorBidi" w:hint="eastAsia"/>
                  <w:sz w:val="18"/>
                  <w:szCs w:val="18"/>
                  <w:lang w:eastAsia="zh-CN"/>
                </w:rPr>
                <w:t>pfd</w:t>
              </w:r>
              <w:proofErr w:type="spellEnd"/>
              <w:r w:rsidRPr="00F765BA">
                <w:rPr>
                  <w:rFonts w:asciiTheme="majorBidi" w:hAnsiTheme="majorBidi" w:cstheme="majorBidi" w:hint="eastAsia"/>
                  <w:sz w:val="18"/>
                  <w:szCs w:val="18"/>
                  <w:lang w:eastAsia="zh-CN"/>
                </w:rPr>
                <w:t>限值</w:t>
              </w:r>
            </w:ins>
          </w:p>
          <w:p w14:paraId="3C8E9244" w14:textId="72DAB7E7" w:rsidR="00030141" w:rsidRPr="00C75CB1" w:rsidRDefault="00030141" w:rsidP="00030141">
            <w:pPr>
              <w:spacing w:before="40" w:after="40"/>
              <w:ind w:left="170"/>
              <w:rPr>
                <w:sz w:val="18"/>
                <w:szCs w:val="18"/>
                <w:lang w:eastAsia="zh-CN"/>
              </w:rPr>
            </w:pPr>
            <w:ins w:id="94" w:author="Yu Linli" w:date="2023-11-14T18:38:00Z">
              <w:r w:rsidRPr="00F765BA">
                <w:rPr>
                  <w:bCs/>
                  <w:sz w:val="18"/>
                  <w:szCs w:val="18"/>
                  <w:lang w:eastAsia="zh-CN"/>
                </w:rPr>
                <w:t>仅对根据</w:t>
              </w:r>
              <w:r w:rsidRPr="00F765BA">
                <w:rPr>
                  <w:rFonts w:hint="eastAsia"/>
                  <w:sz w:val="18"/>
                  <w:szCs w:val="18"/>
                  <w:lang w:eastAsia="zh-CN"/>
                </w:rPr>
                <w:t>第</w:t>
              </w:r>
              <w:r w:rsidRPr="00F765BA">
                <w:rPr>
                  <w:b/>
                  <w:sz w:val="18"/>
                  <w:szCs w:val="18"/>
                  <w:lang w:eastAsia="zh-CN"/>
                </w:rPr>
                <w:t>[</w:t>
              </w:r>
              <w:r w:rsidRPr="00F765BA">
                <w:rPr>
                  <w:rFonts w:asciiTheme="majorBidi" w:hAnsiTheme="majorBidi" w:cstheme="majorBidi"/>
                  <w:b/>
                  <w:sz w:val="18"/>
                  <w:szCs w:val="18"/>
                  <w:lang w:eastAsia="zh-CN"/>
                </w:rPr>
                <w:t>[</w:t>
              </w:r>
              <w:r w:rsidRPr="00F765BA">
                <w:rPr>
                  <w:b/>
                  <w:sz w:val="18"/>
                  <w:szCs w:val="18"/>
                  <w:lang w:eastAsia="zh-CN"/>
                </w:rPr>
                <w:t>EUR-</w:t>
              </w:r>
              <w:r w:rsidRPr="00F765BA">
                <w:rPr>
                  <w:rFonts w:asciiTheme="majorBidi" w:hAnsiTheme="majorBidi" w:cstheme="majorBidi"/>
                  <w:b/>
                  <w:sz w:val="18"/>
                  <w:szCs w:val="18"/>
                  <w:lang w:eastAsia="zh-CN"/>
                </w:rPr>
                <w:t>A116-NGSO-ESIM]</w:t>
              </w:r>
              <w:r w:rsidRPr="00F765BA">
                <w:rPr>
                  <w:rFonts w:hint="eastAsia"/>
                  <w:sz w:val="18"/>
                  <w:szCs w:val="18"/>
                  <w:lang w:eastAsia="zh-CN"/>
                </w:rPr>
                <w:t>号新决议草案</w:t>
              </w:r>
              <w:r w:rsidRPr="00F765BA">
                <w:rPr>
                  <w:rFonts w:hint="eastAsia"/>
                  <w:b/>
                  <w:bCs/>
                  <w:sz w:val="18"/>
                  <w:szCs w:val="18"/>
                  <w:lang w:eastAsia="zh-CN"/>
                </w:rPr>
                <w:t>（</w:t>
              </w:r>
              <w:r w:rsidRPr="00F765BA">
                <w:rPr>
                  <w:rFonts w:hint="eastAsia"/>
                  <w:b/>
                  <w:bCs/>
                  <w:sz w:val="18"/>
                  <w:szCs w:val="18"/>
                  <w:lang w:eastAsia="zh-CN"/>
                </w:rPr>
                <w:t>WRC-</w:t>
              </w:r>
              <w:r w:rsidRPr="00F765BA">
                <w:rPr>
                  <w:b/>
                  <w:bCs/>
                  <w:sz w:val="18"/>
                  <w:szCs w:val="18"/>
                  <w:lang w:eastAsia="zh-CN"/>
                </w:rPr>
                <w:t>23</w:t>
              </w:r>
              <w:r w:rsidRPr="00F765BA">
                <w:rPr>
                  <w:rFonts w:hint="eastAsia"/>
                  <w:b/>
                  <w:bCs/>
                  <w:sz w:val="18"/>
                  <w:szCs w:val="18"/>
                  <w:lang w:eastAsia="zh-CN"/>
                </w:rPr>
                <w:t>）</w:t>
              </w:r>
              <w:r w:rsidRPr="00F765BA">
                <w:rPr>
                  <w:bCs/>
                  <w:sz w:val="18"/>
                  <w:szCs w:val="18"/>
                  <w:lang w:eastAsia="zh-CN"/>
                </w:rPr>
                <w:t>提交的</w:t>
              </w:r>
              <w:r w:rsidRPr="00F765BA">
                <w:rPr>
                  <w:rFonts w:asciiTheme="majorBidi" w:hAnsiTheme="majorBidi" w:cstheme="majorBidi"/>
                  <w:bCs/>
                  <w:sz w:val="18"/>
                  <w:szCs w:val="18"/>
                </w:rPr>
                <w:t>non-GSO</w:t>
              </w:r>
              <w:r w:rsidRPr="00F765BA">
                <w:rPr>
                  <w:rFonts w:asciiTheme="majorBidi" w:hAnsiTheme="majorBidi" w:cstheme="majorBidi" w:hint="eastAsia"/>
                  <w:bCs/>
                  <w:sz w:val="18"/>
                  <w:szCs w:val="18"/>
                  <w:lang w:eastAsia="zh-CN"/>
                </w:rPr>
                <w:t>空间电台</w:t>
              </w:r>
              <w:r w:rsidRPr="00F765BA">
                <w:rPr>
                  <w:rFonts w:hint="eastAsia"/>
                  <w:bCs/>
                  <w:sz w:val="18"/>
                  <w:szCs w:val="18"/>
                  <w:lang w:eastAsia="zh-CN"/>
                </w:rPr>
                <w:t>的</w:t>
              </w:r>
              <w:r w:rsidRPr="00F765BA">
                <w:rPr>
                  <w:bCs/>
                  <w:sz w:val="18"/>
                  <w:szCs w:val="18"/>
                  <w:lang w:eastAsia="zh-CN"/>
                </w:rPr>
                <w:t>通知</w:t>
              </w:r>
              <w:r w:rsidRPr="00F765BA">
                <w:rPr>
                  <w:rFonts w:hint="eastAsia"/>
                  <w:bCs/>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448E0628"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78F0300"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472E200"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551363"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8D57A55" w14:textId="4BCE07D0" w:rsidR="00030141" w:rsidRPr="00F765BA" w:rsidRDefault="00030141" w:rsidP="00030141">
            <w:pPr>
              <w:keepNext/>
              <w:spacing w:before="40" w:after="40"/>
              <w:jc w:val="center"/>
              <w:rPr>
                <w:rFonts w:asciiTheme="majorBidi" w:hAnsiTheme="majorBidi" w:cstheme="majorBidi"/>
                <w:b/>
                <w:bCs/>
                <w:sz w:val="18"/>
                <w:szCs w:val="18"/>
              </w:rPr>
            </w:pPr>
            <w:ins w:id="95" w:author="Yu Linli" w:date="2023-11-14T18:38:00Z">
              <w:r w:rsidRPr="00F765BA">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C2DFA7" w14:textId="77777777" w:rsidR="00030141" w:rsidRPr="00F765BA" w:rsidRDefault="00030141" w:rsidP="00030141">
            <w:pPr>
              <w:keepNext/>
              <w:spacing w:before="40" w:after="40"/>
              <w:jc w:val="center"/>
              <w:rPr>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ADC29" w14:textId="77777777" w:rsidR="00030141" w:rsidRPr="00F765BA" w:rsidRDefault="00030141" w:rsidP="00030141">
            <w:pPr>
              <w:keepNext/>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AD1093" w14:textId="77777777" w:rsidR="00030141" w:rsidRPr="00F765BA" w:rsidRDefault="00030141" w:rsidP="00030141">
            <w:pPr>
              <w:keepNext/>
              <w:spacing w:before="40" w:after="40"/>
              <w:jc w:val="center"/>
              <w:rPr>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0619EA9" w14:textId="77777777" w:rsidR="00030141" w:rsidRPr="00F765BA" w:rsidRDefault="00030141" w:rsidP="00030141">
            <w:pPr>
              <w:keepNext/>
              <w:spacing w:before="40" w:after="40"/>
              <w:jc w:val="center"/>
              <w:rPr>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5C108944" w14:textId="3A0E89CF"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96" w:author="Yu Linli" w:date="2023-11-14T18:38:00Z">
              <w:r w:rsidRPr="00F765BA">
                <w:rPr>
                  <w:rFonts w:asciiTheme="majorBidi" w:hAnsiTheme="majorBidi" w:cstheme="majorBidi"/>
                  <w:sz w:val="18"/>
                  <w:szCs w:val="18"/>
                  <w:lang w:eastAsia="zh-CN"/>
                </w:rPr>
                <w:t>A.27.a</w:t>
              </w:r>
            </w:ins>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016EE7AC" w14:textId="77777777" w:rsidR="00030141" w:rsidRPr="00F765BA" w:rsidRDefault="00030141" w:rsidP="00030141">
            <w:pPr>
              <w:keepNext/>
              <w:spacing w:before="40" w:after="40"/>
              <w:jc w:val="center"/>
              <w:rPr>
                <w:rFonts w:asciiTheme="majorBidi" w:hAnsiTheme="majorBidi" w:cstheme="majorBidi"/>
                <w:b/>
                <w:bCs/>
                <w:sz w:val="18"/>
                <w:szCs w:val="18"/>
              </w:rPr>
            </w:pPr>
          </w:p>
        </w:tc>
      </w:tr>
      <w:tr w:rsidR="00030141" w:rsidRPr="00F765BA" w14:paraId="76DE3002" w14:textId="77777777" w:rsidTr="00C77C40">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095550CF" w14:textId="77777777" w:rsidR="00030141" w:rsidRPr="00F765BA" w:rsidRDefault="00030141" w:rsidP="0003014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765BA">
              <w:rPr>
                <w:color w:val="000000" w:themeColor="text1"/>
                <w:sz w:val="18"/>
                <w:szCs w:val="18"/>
              </w:rPr>
              <w:t>…</w:t>
            </w:r>
          </w:p>
        </w:tc>
        <w:tc>
          <w:tcPr>
            <w:tcW w:w="8080" w:type="dxa"/>
            <w:tcBorders>
              <w:top w:val="single" w:sz="4" w:space="0" w:color="auto"/>
              <w:left w:val="nil"/>
              <w:bottom w:val="single" w:sz="4" w:space="0" w:color="auto"/>
              <w:right w:val="double" w:sz="4" w:space="0" w:color="auto"/>
            </w:tcBorders>
            <w:shd w:val="clear" w:color="auto" w:fill="auto"/>
          </w:tcPr>
          <w:p w14:paraId="2909CE1C" w14:textId="77777777" w:rsidR="00030141" w:rsidRPr="00F765BA" w:rsidRDefault="00030141" w:rsidP="00030141">
            <w:pPr>
              <w:spacing w:before="40" w:after="40"/>
              <w:ind w:left="170"/>
              <w:rPr>
                <w:rFonts w:asciiTheme="majorBidi" w:hAnsiTheme="majorBidi" w:cstheme="majorBidi"/>
                <w:sz w:val="18"/>
                <w:szCs w:val="18"/>
                <w:lang w:eastAsia="zh-CN"/>
              </w:rPr>
            </w:pPr>
            <w:r w:rsidRPr="00F765BA">
              <w:rPr>
                <w:color w:val="000000" w:themeColor="text1"/>
                <w:sz w:val="18"/>
                <w:szCs w:val="18"/>
              </w:rPr>
              <w:t>…</w:t>
            </w: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7834CD24"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r w:rsidRPr="00F765BA">
              <w:rPr>
                <w:color w:val="000000" w:themeColor="text1"/>
                <w:sz w:val="18"/>
                <w:szCs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CAED2C8"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r w:rsidRPr="00F765BA">
              <w:rPr>
                <w:color w:val="000000" w:themeColor="text1"/>
                <w:sz w:val="18"/>
                <w:szCs w:val="18"/>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9D905B7"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r w:rsidRPr="00F765BA">
              <w:rPr>
                <w:color w:val="000000" w:themeColor="text1"/>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5BD2D20" w14:textId="77777777" w:rsidR="00030141" w:rsidRPr="00F765BA" w:rsidRDefault="00030141" w:rsidP="00030141">
            <w:pPr>
              <w:keepNext/>
              <w:spacing w:before="40" w:after="40"/>
              <w:jc w:val="center"/>
              <w:rPr>
                <w:rFonts w:asciiTheme="majorBidi" w:hAnsiTheme="majorBidi" w:cstheme="majorBidi"/>
                <w:b/>
                <w:bCs/>
                <w:sz w:val="18"/>
                <w:szCs w:val="18"/>
                <w:lang w:eastAsia="zh-CN"/>
              </w:rPr>
            </w:pPr>
            <w:r w:rsidRPr="00F765BA">
              <w:rPr>
                <w:color w:val="000000" w:themeColor="text1"/>
                <w:sz w:val="18"/>
                <w:szCs w:val="18"/>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578F0FB" w14:textId="77777777" w:rsidR="00030141" w:rsidRPr="00F765BA" w:rsidRDefault="00030141" w:rsidP="00030141">
            <w:pPr>
              <w:keepNext/>
              <w:spacing w:before="40" w:after="40"/>
              <w:jc w:val="center"/>
              <w:rPr>
                <w:rFonts w:asciiTheme="majorBidi" w:hAnsiTheme="majorBidi" w:cstheme="majorBidi"/>
                <w:b/>
                <w:bCs/>
                <w:sz w:val="18"/>
                <w:szCs w:val="18"/>
              </w:rPr>
            </w:pPr>
            <w:r w:rsidRPr="00F765BA">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C1842E" w14:textId="77777777" w:rsidR="00030141" w:rsidRPr="00F765BA" w:rsidRDefault="00030141" w:rsidP="00030141">
            <w:pPr>
              <w:keepNext/>
              <w:spacing w:before="40" w:after="40"/>
              <w:jc w:val="center"/>
              <w:rPr>
                <w:rFonts w:asciiTheme="majorBidi" w:hAnsiTheme="majorBidi" w:cstheme="majorBidi"/>
                <w:b/>
                <w:bCs/>
                <w:sz w:val="18"/>
                <w:szCs w:val="18"/>
              </w:rPr>
            </w:pPr>
            <w:r w:rsidRPr="00F765BA">
              <w:rPr>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F8BEFD" w14:textId="77777777" w:rsidR="00030141" w:rsidRPr="00F765BA" w:rsidRDefault="00030141" w:rsidP="00030141">
            <w:pPr>
              <w:keepNext/>
              <w:spacing w:before="40" w:after="40"/>
              <w:jc w:val="center"/>
              <w:rPr>
                <w:rFonts w:asciiTheme="majorBidi" w:hAnsiTheme="majorBidi" w:cstheme="majorBidi"/>
                <w:b/>
                <w:bCs/>
                <w:sz w:val="18"/>
                <w:szCs w:val="18"/>
              </w:rPr>
            </w:pPr>
            <w:r w:rsidRPr="00F765BA">
              <w:rPr>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C3C76D" w14:textId="77777777" w:rsidR="00030141" w:rsidRPr="00F765BA" w:rsidRDefault="00030141" w:rsidP="00030141">
            <w:pPr>
              <w:keepNext/>
              <w:spacing w:before="40" w:after="40"/>
              <w:jc w:val="center"/>
              <w:rPr>
                <w:rFonts w:asciiTheme="majorBidi" w:hAnsiTheme="majorBidi" w:cstheme="majorBidi"/>
                <w:b/>
                <w:bCs/>
                <w:sz w:val="18"/>
                <w:szCs w:val="18"/>
              </w:rPr>
            </w:pPr>
            <w:r w:rsidRPr="00F765BA">
              <w:rPr>
                <w:color w:val="000000" w:themeColor="text1"/>
                <w:sz w:val="18"/>
                <w:szCs w:val="18"/>
              </w:rPr>
              <w:t>…</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FC6806E" w14:textId="77777777" w:rsidR="00030141" w:rsidRPr="00F765BA" w:rsidRDefault="00030141" w:rsidP="00030141">
            <w:pPr>
              <w:keepNext/>
              <w:spacing w:before="40" w:after="40"/>
              <w:jc w:val="center"/>
              <w:rPr>
                <w:rFonts w:asciiTheme="majorBidi" w:hAnsiTheme="majorBidi" w:cstheme="majorBidi"/>
                <w:b/>
                <w:bCs/>
                <w:sz w:val="18"/>
                <w:szCs w:val="18"/>
              </w:rPr>
            </w:pPr>
            <w:r w:rsidRPr="00F765BA">
              <w:rPr>
                <w:color w:val="000000" w:themeColor="text1"/>
                <w:sz w:val="18"/>
                <w:szCs w:val="18"/>
              </w:rPr>
              <w:t>…</w:t>
            </w: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5D39E203" w14:textId="77777777" w:rsidR="00030141" w:rsidRPr="00F765BA" w:rsidRDefault="00030141" w:rsidP="0003014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r w:rsidRPr="00F765BA">
              <w:rPr>
                <w:color w:val="000000" w:themeColor="text1"/>
                <w:sz w:val="18"/>
                <w:szCs w:val="18"/>
              </w:rPr>
              <w:t>…</w:t>
            </w:r>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10A07611" w14:textId="77777777" w:rsidR="00030141" w:rsidRPr="00F765BA" w:rsidRDefault="00030141" w:rsidP="00030141">
            <w:pPr>
              <w:keepNext/>
              <w:spacing w:before="40" w:after="40"/>
              <w:jc w:val="center"/>
              <w:rPr>
                <w:rFonts w:asciiTheme="majorBidi" w:hAnsiTheme="majorBidi" w:cstheme="majorBidi"/>
                <w:b/>
                <w:bCs/>
                <w:sz w:val="18"/>
                <w:szCs w:val="18"/>
              </w:rPr>
            </w:pPr>
            <w:r w:rsidRPr="00F765BA">
              <w:rPr>
                <w:color w:val="000000" w:themeColor="text1"/>
                <w:sz w:val="18"/>
                <w:szCs w:val="18"/>
              </w:rPr>
              <w:t>…</w:t>
            </w:r>
          </w:p>
        </w:tc>
      </w:tr>
    </w:tbl>
    <w:p w14:paraId="506FB26E" w14:textId="77777777" w:rsidR="00A66350" w:rsidRDefault="00A66350" w:rsidP="006A7E6E">
      <w:pPr>
        <w:pStyle w:val="Reasons"/>
        <w:rPr>
          <w:lang w:eastAsia="zh-CN"/>
        </w:rPr>
      </w:pPr>
    </w:p>
    <w:p w14:paraId="7853FB9A" w14:textId="77777777" w:rsidR="006A7E6E" w:rsidRDefault="006A7E6E" w:rsidP="006A7E6E">
      <w:pPr>
        <w:rPr>
          <w:lang w:eastAsia="zh-CN"/>
        </w:rPr>
      </w:pPr>
    </w:p>
    <w:p w14:paraId="44E4A1A8" w14:textId="087B2C02" w:rsidR="006A7E6E" w:rsidRPr="00F765BA" w:rsidRDefault="006A7E6E" w:rsidP="006A7E6E">
      <w:pPr>
        <w:rPr>
          <w:lang w:eastAsia="zh-CN"/>
        </w:rPr>
        <w:sectPr w:rsidR="006A7E6E" w:rsidRPr="00F765BA">
          <w:headerReference w:type="default" r:id="rId26"/>
          <w:footerReference w:type="default" r:id="rId27"/>
          <w:footerReference w:type="first" r:id="rId28"/>
          <w:pgSz w:w="23808" w:h="16840" w:orient="landscape" w:code="9"/>
          <w:pgMar w:top="1134" w:right="1418" w:bottom="1134" w:left="1418" w:header="720" w:footer="720" w:gutter="0"/>
          <w:cols w:space="720"/>
          <w:docGrid w:linePitch="326"/>
        </w:sectPr>
      </w:pPr>
    </w:p>
    <w:p w14:paraId="121A7749" w14:textId="1E9BAC16" w:rsidR="00A66350" w:rsidRPr="00F765BA" w:rsidRDefault="00BB737D" w:rsidP="00A66350">
      <w:pPr>
        <w:pStyle w:val="AnnexNo"/>
        <w:rPr>
          <w:lang w:eastAsia="zh-CN"/>
        </w:rPr>
      </w:pPr>
      <w:r w:rsidRPr="00F765BA">
        <w:rPr>
          <w:rFonts w:hint="eastAsia"/>
          <w:lang w:eastAsia="zh-CN"/>
        </w:rPr>
        <w:lastRenderedPageBreak/>
        <w:t>后附资料</w:t>
      </w:r>
    </w:p>
    <w:p w14:paraId="1C5EE96A" w14:textId="345109CB" w:rsidR="00A66350" w:rsidRPr="00F765BA" w:rsidRDefault="008E6769" w:rsidP="00A66350">
      <w:pPr>
        <w:pStyle w:val="Annextitle"/>
        <w:rPr>
          <w:lang w:eastAsia="zh-CN"/>
        </w:rPr>
      </w:pPr>
      <w:r w:rsidRPr="00F765BA">
        <w:rPr>
          <w:rFonts w:hint="eastAsia"/>
          <w:lang w:eastAsia="zh-CN"/>
        </w:rPr>
        <w:t>关于网络控制和</w:t>
      </w:r>
      <w:r w:rsidR="00BB737D" w:rsidRPr="00F765BA">
        <w:rPr>
          <w:rFonts w:hint="eastAsia"/>
          <w:lang w:eastAsia="zh-CN"/>
        </w:rPr>
        <w:t>监测</w:t>
      </w:r>
      <w:r w:rsidRPr="00F765BA">
        <w:rPr>
          <w:rFonts w:hint="eastAsia"/>
          <w:lang w:eastAsia="zh-CN"/>
        </w:rPr>
        <w:t>中心实施示例及其在控制</w:t>
      </w:r>
      <w:r w:rsidRPr="00F765BA">
        <w:rPr>
          <w:rFonts w:hint="eastAsia"/>
          <w:lang w:eastAsia="zh-CN"/>
        </w:rPr>
        <w:t>ESIM</w:t>
      </w:r>
      <w:r w:rsidR="00030141">
        <w:rPr>
          <w:lang w:eastAsia="zh-CN"/>
        </w:rPr>
        <w:br/>
      </w:r>
      <w:r w:rsidRPr="00F765BA">
        <w:rPr>
          <w:rFonts w:hint="eastAsia"/>
          <w:lang w:eastAsia="zh-CN"/>
        </w:rPr>
        <w:t>操作</w:t>
      </w:r>
      <w:r w:rsidR="00BB737D" w:rsidRPr="00F765BA">
        <w:rPr>
          <w:rFonts w:hint="eastAsia"/>
          <w:lang w:eastAsia="zh-CN"/>
        </w:rPr>
        <w:t>方面</w:t>
      </w:r>
      <w:r w:rsidRPr="00F765BA">
        <w:rPr>
          <w:rFonts w:hint="eastAsia"/>
          <w:lang w:eastAsia="zh-CN"/>
        </w:rPr>
        <w:t>的作用的补充信息</w:t>
      </w:r>
    </w:p>
    <w:p w14:paraId="002D3C56" w14:textId="3A6D9858" w:rsidR="00A66350" w:rsidRPr="00F765BA" w:rsidRDefault="008E6769" w:rsidP="00030141">
      <w:pPr>
        <w:pStyle w:val="Normalaftertitle0"/>
        <w:spacing w:before="120"/>
        <w:ind w:firstLineChars="200" w:firstLine="480"/>
        <w:rPr>
          <w:lang w:eastAsia="zh-CN"/>
        </w:rPr>
      </w:pPr>
      <w:r w:rsidRPr="00F765BA">
        <w:rPr>
          <w:rFonts w:hint="eastAsia"/>
          <w:lang w:eastAsia="zh-CN"/>
        </w:rPr>
        <w:t>本</w:t>
      </w:r>
      <w:r w:rsidR="00BB737D" w:rsidRPr="00F765BA">
        <w:rPr>
          <w:rFonts w:hint="eastAsia"/>
          <w:lang w:eastAsia="zh-CN"/>
        </w:rPr>
        <w:t>后</w:t>
      </w:r>
      <w:proofErr w:type="gramStart"/>
      <w:r w:rsidR="00BB737D" w:rsidRPr="00F765BA">
        <w:rPr>
          <w:rFonts w:hint="eastAsia"/>
          <w:lang w:eastAsia="zh-CN"/>
        </w:rPr>
        <w:t>附资料</w:t>
      </w:r>
      <w:proofErr w:type="gramEnd"/>
      <w:r w:rsidRPr="00F765BA">
        <w:rPr>
          <w:rFonts w:hint="eastAsia"/>
          <w:lang w:eastAsia="zh-CN"/>
        </w:rPr>
        <w:t>的内容仅供参考。此内容是对</w:t>
      </w:r>
      <w:r w:rsidRPr="00F765BA">
        <w:rPr>
          <w:rFonts w:hint="eastAsia"/>
          <w:lang w:eastAsia="zh-CN"/>
        </w:rPr>
        <w:t>4A/754</w:t>
      </w:r>
      <w:r w:rsidRPr="00F765BA">
        <w:rPr>
          <w:rFonts w:hint="eastAsia"/>
          <w:lang w:eastAsia="zh-CN"/>
        </w:rPr>
        <w:t>号文件中提供的信息的补充，不建议将其全部或部分</w:t>
      </w:r>
      <w:proofErr w:type="gramStart"/>
      <w:r w:rsidRPr="00F765BA">
        <w:rPr>
          <w:rFonts w:hint="eastAsia"/>
          <w:lang w:eastAsia="zh-CN"/>
        </w:rPr>
        <w:t>纳入第</w:t>
      </w:r>
      <w:proofErr w:type="gramEnd"/>
      <w:r w:rsidRPr="00030141">
        <w:rPr>
          <w:rFonts w:hint="eastAsia"/>
          <w:b/>
          <w:bCs/>
          <w:lang w:eastAsia="zh-CN"/>
        </w:rPr>
        <w:t>[EUR-A116-NGSO-ESIM]</w:t>
      </w:r>
      <w:r w:rsidRPr="00F765BA">
        <w:rPr>
          <w:rFonts w:hint="eastAsia"/>
          <w:lang w:eastAsia="zh-CN"/>
        </w:rPr>
        <w:t>号新决议草案</w:t>
      </w:r>
      <w:r w:rsidRPr="00030141">
        <w:rPr>
          <w:rFonts w:hint="eastAsia"/>
          <w:b/>
          <w:bCs/>
          <w:lang w:eastAsia="zh-CN"/>
        </w:rPr>
        <w:t>（</w:t>
      </w:r>
      <w:r w:rsidRPr="00030141">
        <w:rPr>
          <w:rFonts w:hint="eastAsia"/>
          <w:b/>
          <w:bCs/>
          <w:lang w:eastAsia="zh-CN"/>
        </w:rPr>
        <w:t>WRC-23</w:t>
      </w:r>
      <w:r w:rsidRPr="00030141">
        <w:rPr>
          <w:rFonts w:hint="eastAsia"/>
          <w:b/>
          <w:bCs/>
          <w:lang w:eastAsia="zh-CN"/>
        </w:rPr>
        <w:t>）</w:t>
      </w:r>
      <w:r w:rsidRPr="00F765BA">
        <w:rPr>
          <w:rFonts w:hint="eastAsia"/>
          <w:lang w:eastAsia="zh-CN"/>
        </w:rPr>
        <w:t>。</w:t>
      </w:r>
    </w:p>
    <w:p w14:paraId="627064E4" w14:textId="731569A9" w:rsidR="00A66350" w:rsidRPr="00F765BA" w:rsidRDefault="00A66350" w:rsidP="00A66350">
      <w:pPr>
        <w:pStyle w:val="Heading1"/>
        <w:rPr>
          <w:lang w:eastAsia="zh-CN"/>
        </w:rPr>
      </w:pPr>
      <w:r w:rsidRPr="00F765BA">
        <w:rPr>
          <w:lang w:eastAsia="zh-CN"/>
        </w:rPr>
        <w:t>1</w:t>
      </w:r>
      <w:r w:rsidRPr="00F765BA">
        <w:rPr>
          <w:lang w:eastAsia="zh-CN"/>
        </w:rPr>
        <w:tab/>
      </w:r>
      <w:r w:rsidR="00BB737D" w:rsidRPr="00F765BA">
        <w:rPr>
          <w:rFonts w:hint="eastAsia"/>
          <w:lang w:eastAsia="zh-CN"/>
        </w:rPr>
        <w:t>引言</w:t>
      </w:r>
    </w:p>
    <w:p w14:paraId="0CDB5AC5" w14:textId="152255F9" w:rsidR="00A66350" w:rsidRPr="00F765BA" w:rsidRDefault="008E6769" w:rsidP="001D654E">
      <w:pPr>
        <w:ind w:firstLineChars="200" w:firstLine="480"/>
        <w:rPr>
          <w:lang w:eastAsia="zh-CN"/>
        </w:rPr>
      </w:pPr>
      <w:r w:rsidRPr="00F765BA">
        <w:rPr>
          <w:rFonts w:hint="eastAsia"/>
          <w:lang w:eastAsia="zh-CN"/>
        </w:rPr>
        <w:t>本文件描述了网络控制和监测中心（</w:t>
      </w:r>
      <w:r w:rsidRPr="00F765BA">
        <w:rPr>
          <w:rFonts w:hint="eastAsia"/>
          <w:lang w:eastAsia="zh-CN"/>
        </w:rPr>
        <w:t>NCMC</w:t>
      </w:r>
      <w:r w:rsidRPr="00F765BA">
        <w:rPr>
          <w:rFonts w:hint="eastAsia"/>
          <w:lang w:eastAsia="zh-CN"/>
        </w:rPr>
        <w:t>）的实施示例及其一些可用于解决</w:t>
      </w:r>
      <w:r w:rsidRPr="00F765BA">
        <w:rPr>
          <w:rFonts w:hint="eastAsia"/>
          <w:lang w:eastAsia="zh-CN"/>
        </w:rPr>
        <w:t>ESIM</w:t>
      </w:r>
      <w:r w:rsidR="00BB737D" w:rsidRPr="00F765BA">
        <w:rPr>
          <w:rFonts w:hint="eastAsia"/>
          <w:lang w:eastAsia="zh-CN"/>
        </w:rPr>
        <w:t>所</w:t>
      </w:r>
      <w:r w:rsidRPr="00F765BA">
        <w:rPr>
          <w:rFonts w:hint="eastAsia"/>
          <w:lang w:eastAsia="zh-CN"/>
        </w:rPr>
        <w:t>产生不可接受干扰情况的功能。</w:t>
      </w:r>
    </w:p>
    <w:p w14:paraId="5635F48F" w14:textId="19E0FD1F" w:rsidR="00A66350" w:rsidRPr="00F765BA" w:rsidRDefault="00A66350" w:rsidP="00A66350">
      <w:pPr>
        <w:pStyle w:val="Heading1"/>
        <w:rPr>
          <w:lang w:eastAsia="zh-CN"/>
        </w:rPr>
      </w:pPr>
      <w:r w:rsidRPr="00F765BA">
        <w:rPr>
          <w:lang w:eastAsia="zh-CN"/>
        </w:rPr>
        <w:t>2</w:t>
      </w:r>
      <w:r w:rsidRPr="00F765BA">
        <w:rPr>
          <w:lang w:eastAsia="zh-CN"/>
        </w:rPr>
        <w:tab/>
      </w:r>
      <w:r w:rsidR="008E6769" w:rsidRPr="00F765BA">
        <w:rPr>
          <w:rFonts w:hint="eastAsia"/>
          <w:lang w:eastAsia="zh-CN"/>
        </w:rPr>
        <w:t>网络控制和监测中心（</w:t>
      </w:r>
      <w:r w:rsidR="008E6769" w:rsidRPr="00F765BA">
        <w:rPr>
          <w:rFonts w:hint="eastAsia"/>
          <w:lang w:eastAsia="zh-CN"/>
        </w:rPr>
        <w:t>NCMC</w:t>
      </w:r>
      <w:r w:rsidR="008E6769" w:rsidRPr="00F765BA">
        <w:rPr>
          <w:rFonts w:hint="eastAsia"/>
          <w:lang w:eastAsia="zh-CN"/>
        </w:rPr>
        <w:t>）的作用及其</w:t>
      </w:r>
      <w:r w:rsidR="0064376A" w:rsidRPr="00F765BA">
        <w:rPr>
          <w:rFonts w:hint="eastAsia"/>
          <w:lang w:eastAsia="zh-CN"/>
        </w:rPr>
        <w:t>在</w:t>
      </w:r>
      <w:r w:rsidR="008E6769" w:rsidRPr="00F765BA">
        <w:rPr>
          <w:rFonts w:hint="eastAsia"/>
          <w:lang w:eastAsia="zh-CN"/>
        </w:rPr>
        <w:t>实施</w:t>
      </w:r>
      <w:r w:rsidR="0064376A" w:rsidRPr="00F765BA">
        <w:rPr>
          <w:rFonts w:hint="eastAsia"/>
          <w:lang w:eastAsia="zh-CN"/>
        </w:rPr>
        <w:t>示例中的功能</w:t>
      </w:r>
    </w:p>
    <w:p w14:paraId="6EF3E63E" w14:textId="358920C6" w:rsidR="00A66350" w:rsidRPr="00F765BA" w:rsidRDefault="008E6769" w:rsidP="001D654E">
      <w:pPr>
        <w:ind w:firstLineChars="200" w:firstLine="480"/>
        <w:rPr>
          <w:lang w:eastAsia="zh-CN"/>
        </w:rPr>
      </w:pPr>
      <w:r w:rsidRPr="00F765BA">
        <w:rPr>
          <w:rFonts w:hint="eastAsia"/>
          <w:lang w:eastAsia="zh-CN"/>
        </w:rPr>
        <w:t>包括</w:t>
      </w:r>
      <w:r w:rsidRPr="00F765BA">
        <w:rPr>
          <w:rFonts w:hint="eastAsia"/>
          <w:lang w:eastAsia="zh-CN"/>
        </w:rPr>
        <w:t>ESIM</w:t>
      </w:r>
      <w:r w:rsidRPr="00F765BA">
        <w:rPr>
          <w:rFonts w:hint="eastAsia"/>
          <w:lang w:eastAsia="zh-CN"/>
        </w:rPr>
        <w:t>在内的</w:t>
      </w:r>
      <w:r w:rsidR="00DE7C86" w:rsidRPr="00F765BA">
        <w:rPr>
          <w:rFonts w:hint="eastAsia"/>
          <w:lang w:eastAsia="zh-CN"/>
        </w:rPr>
        <w:t>non-GSO</w:t>
      </w:r>
      <w:r w:rsidRPr="00F765BA">
        <w:rPr>
          <w:rFonts w:hint="eastAsia"/>
          <w:lang w:eastAsia="zh-CN"/>
        </w:rPr>
        <w:t>系统中的所有用户终端都受到</w:t>
      </w:r>
      <w:r w:rsidRPr="00F765BA">
        <w:rPr>
          <w:rFonts w:hint="eastAsia"/>
          <w:lang w:eastAsia="zh-CN"/>
        </w:rPr>
        <w:t>NCMC</w:t>
      </w:r>
      <w:r w:rsidRPr="00F765BA">
        <w:rPr>
          <w:rFonts w:hint="eastAsia"/>
          <w:lang w:eastAsia="zh-CN"/>
        </w:rPr>
        <w:t>的永久</w:t>
      </w:r>
      <w:r w:rsidR="00D86EED" w:rsidRPr="00F765BA">
        <w:rPr>
          <w:rFonts w:hint="eastAsia"/>
          <w:lang w:eastAsia="zh-CN"/>
        </w:rPr>
        <w:t>监测</w:t>
      </w:r>
      <w:r w:rsidRPr="00F765BA">
        <w:rPr>
          <w:rFonts w:hint="eastAsia"/>
          <w:lang w:eastAsia="zh-CN"/>
        </w:rPr>
        <w:t>和控制，并且能够接收来自</w:t>
      </w:r>
      <w:r w:rsidRPr="00F765BA">
        <w:rPr>
          <w:rFonts w:hint="eastAsia"/>
          <w:lang w:eastAsia="zh-CN"/>
        </w:rPr>
        <w:t>NCMC</w:t>
      </w:r>
      <w:r w:rsidRPr="00F765BA">
        <w:rPr>
          <w:rFonts w:hint="eastAsia"/>
          <w:lang w:eastAsia="zh-CN"/>
        </w:rPr>
        <w:t>的“</w:t>
      </w:r>
      <w:r w:rsidR="00F765BA" w:rsidRPr="00F765BA">
        <w:rPr>
          <w:rFonts w:hint="eastAsia"/>
          <w:lang w:eastAsia="zh-CN"/>
        </w:rPr>
        <w:t>可以</w:t>
      </w:r>
      <w:r w:rsidR="00D86EED" w:rsidRPr="00F765BA">
        <w:rPr>
          <w:rFonts w:hint="eastAsia"/>
          <w:lang w:eastAsia="zh-CN"/>
        </w:rPr>
        <w:t>发射</w:t>
      </w:r>
      <w:r w:rsidRPr="00F765BA">
        <w:rPr>
          <w:rFonts w:hint="eastAsia"/>
          <w:lang w:eastAsia="zh-CN"/>
        </w:rPr>
        <w:t>”和“</w:t>
      </w:r>
      <w:r w:rsidR="00F765BA" w:rsidRPr="00F765BA">
        <w:rPr>
          <w:rFonts w:hint="eastAsia"/>
          <w:lang w:eastAsia="zh-CN"/>
        </w:rPr>
        <w:t>禁止发射</w:t>
      </w:r>
      <w:r w:rsidRPr="00F765BA">
        <w:rPr>
          <w:rFonts w:hint="eastAsia"/>
          <w:lang w:eastAsia="zh-CN"/>
        </w:rPr>
        <w:t>”命令并采取行动。</w:t>
      </w:r>
    </w:p>
    <w:p w14:paraId="1DD4BFA1" w14:textId="0BD5950B" w:rsidR="00A66350" w:rsidRPr="00F765BA" w:rsidRDefault="008E6769" w:rsidP="001D654E">
      <w:pPr>
        <w:ind w:firstLineChars="200" w:firstLine="480"/>
        <w:rPr>
          <w:lang w:eastAsia="zh-CN"/>
        </w:rPr>
      </w:pPr>
      <w:r w:rsidRPr="00F765BA">
        <w:rPr>
          <w:rFonts w:hint="eastAsia"/>
          <w:lang w:eastAsia="zh-CN"/>
        </w:rPr>
        <w:t>NCMC</w:t>
      </w:r>
      <w:r w:rsidRPr="00F765BA">
        <w:rPr>
          <w:rFonts w:hint="eastAsia"/>
          <w:lang w:eastAsia="zh-CN"/>
        </w:rPr>
        <w:t>负责整个系统上所有设备的系统配置、控制、</w:t>
      </w:r>
      <w:r w:rsidR="00D86EED" w:rsidRPr="00F765BA">
        <w:rPr>
          <w:rFonts w:hint="eastAsia"/>
          <w:lang w:eastAsia="zh-CN"/>
        </w:rPr>
        <w:t>拣择</w:t>
      </w:r>
      <w:r w:rsidRPr="00F765BA">
        <w:rPr>
          <w:rFonts w:hint="eastAsia"/>
          <w:lang w:eastAsia="zh-CN"/>
        </w:rPr>
        <w:t>、告警和报告。特别是，</w:t>
      </w:r>
      <w:r w:rsidRPr="00F765BA">
        <w:rPr>
          <w:rFonts w:hint="eastAsia"/>
          <w:lang w:eastAsia="zh-CN"/>
        </w:rPr>
        <w:t>NCMC</w:t>
      </w:r>
      <w:r w:rsidR="00D86EED" w:rsidRPr="00F765BA">
        <w:rPr>
          <w:rFonts w:hint="eastAsia"/>
          <w:lang w:eastAsia="zh-CN"/>
        </w:rPr>
        <w:t>监测</w:t>
      </w:r>
      <w:r w:rsidRPr="00F765BA">
        <w:rPr>
          <w:rFonts w:hint="eastAsia"/>
          <w:lang w:eastAsia="zh-CN"/>
        </w:rPr>
        <w:t>和控制任何</w:t>
      </w:r>
      <w:r w:rsidRPr="00F765BA">
        <w:rPr>
          <w:rFonts w:hint="eastAsia"/>
          <w:lang w:eastAsia="zh-CN"/>
        </w:rPr>
        <w:t>ESIM</w:t>
      </w:r>
      <w:r w:rsidRPr="00F765BA">
        <w:rPr>
          <w:rFonts w:hint="eastAsia"/>
          <w:lang w:eastAsia="zh-CN"/>
        </w:rPr>
        <w:t>的操作，并能够确定</w:t>
      </w:r>
      <w:r w:rsidRPr="00F765BA">
        <w:rPr>
          <w:rFonts w:hint="eastAsia"/>
          <w:lang w:eastAsia="zh-CN"/>
        </w:rPr>
        <w:t>ESIM</w:t>
      </w:r>
      <w:r w:rsidRPr="00F765BA">
        <w:rPr>
          <w:rFonts w:hint="eastAsia"/>
          <w:lang w:eastAsia="zh-CN"/>
        </w:rPr>
        <w:t>是否出现故障。例如，</w:t>
      </w:r>
      <w:r w:rsidRPr="00F765BA">
        <w:rPr>
          <w:rFonts w:hint="eastAsia"/>
          <w:lang w:eastAsia="zh-CN"/>
        </w:rPr>
        <w:t>NCMC</w:t>
      </w:r>
      <w:r w:rsidRPr="00F765BA">
        <w:rPr>
          <w:rFonts w:hint="eastAsia"/>
          <w:lang w:eastAsia="zh-CN"/>
        </w:rPr>
        <w:t>可以限制发射，以防</w:t>
      </w:r>
      <w:r w:rsidRPr="00F765BA">
        <w:rPr>
          <w:rFonts w:hint="eastAsia"/>
          <w:lang w:eastAsia="zh-CN"/>
        </w:rPr>
        <w:t>ESIM</w:t>
      </w:r>
      <w:r w:rsidRPr="00F765BA">
        <w:rPr>
          <w:rFonts w:hint="eastAsia"/>
          <w:lang w:eastAsia="zh-CN"/>
        </w:rPr>
        <w:t>在操作过程中无法正确指向想要</w:t>
      </w:r>
      <w:r w:rsidR="00D86EED" w:rsidRPr="00F765BA">
        <w:rPr>
          <w:rFonts w:hint="eastAsia"/>
          <w:lang w:eastAsia="zh-CN"/>
        </w:rPr>
        <w:t>通信</w:t>
      </w:r>
      <w:r w:rsidRPr="00F765BA">
        <w:rPr>
          <w:rFonts w:hint="eastAsia"/>
          <w:lang w:eastAsia="zh-CN"/>
        </w:rPr>
        <w:t>的卫星。</w:t>
      </w:r>
    </w:p>
    <w:p w14:paraId="05C83492" w14:textId="204B2120" w:rsidR="00A66350" w:rsidRPr="00F765BA" w:rsidRDefault="008E6769" w:rsidP="001D654E">
      <w:pPr>
        <w:ind w:firstLineChars="200" w:firstLine="480"/>
        <w:rPr>
          <w:lang w:eastAsia="zh-CN"/>
        </w:rPr>
      </w:pPr>
      <w:r w:rsidRPr="00F765BA">
        <w:rPr>
          <w:rFonts w:hint="eastAsia"/>
          <w:lang w:eastAsia="zh-CN"/>
        </w:rPr>
        <w:t>本节总体概述</w:t>
      </w:r>
      <w:r w:rsidR="00D86EED" w:rsidRPr="00F765BA">
        <w:rPr>
          <w:rFonts w:hint="eastAsia"/>
          <w:lang w:eastAsia="zh-CN"/>
        </w:rPr>
        <w:t>了</w:t>
      </w:r>
      <w:r w:rsidRPr="00F765BA">
        <w:rPr>
          <w:rFonts w:hint="eastAsia"/>
          <w:lang w:eastAsia="zh-CN"/>
        </w:rPr>
        <w:t>NCMC</w:t>
      </w:r>
      <w:r w:rsidRPr="00F765BA">
        <w:rPr>
          <w:rFonts w:hint="eastAsia"/>
          <w:lang w:eastAsia="zh-CN"/>
        </w:rPr>
        <w:t>实施示例的功能。由于</w:t>
      </w:r>
      <w:r w:rsidRPr="00F765BA">
        <w:rPr>
          <w:rFonts w:hint="eastAsia"/>
          <w:lang w:eastAsia="zh-CN"/>
        </w:rPr>
        <w:t>NCMC</w:t>
      </w:r>
      <w:r w:rsidRPr="00F765BA">
        <w:rPr>
          <w:rFonts w:hint="eastAsia"/>
          <w:lang w:eastAsia="zh-CN"/>
        </w:rPr>
        <w:t>的硬件和软件特性是视情况而定的，这些要求不应成为第</w:t>
      </w:r>
      <w:r w:rsidRPr="001D654E">
        <w:rPr>
          <w:rFonts w:hint="eastAsia"/>
          <w:b/>
          <w:bCs/>
          <w:lang w:eastAsia="zh-CN"/>
        </w:rPr>
        <w:t>[EUR-A116-NGSO-ESIM]</w:t>
      </w:r>
      <w:r w:rsidRPr="00F765BA">
        <w:rPr>
          <w:rFonts w:hint="eastAsia"/>
          <w:lang w:eastAsia="zh-CN"/>
        </w:rPr>
        <w:t>号新决议草案</w:t>
      </w:r>
      <w:r w:rsidRPr="001D654E">
        <w:rPr>
          <w:rFonts w:hint="eastAsia"/>
          <w:b/>
          <w:bCs/>
          <w:lang w:eastAsia="zh-CN"/>
        </w:rPr>
        <w:t>（</w:t>
      </w:r>
      <w:r w:rsidRPr="001D654E">
        <w:rPr>
          <w:rFonts w:hint="eastAsia"/>
          <w:b/>
          <w:bCs/>
          <w:lang w:eastAsia="zh-CN"/>
        </w:rPr>
        <w:t>WRC-23</w:t>
      </w:r>
      <w:r w:rsidRPr="001D654E">
        <w:rPr>
          <w:rFonts w:hint="eastAsia"/>
          <w:b/>
          <w:bCs/>
          <w:lang w:eastAsia="zh-CN"/>
        </w:rPr>
        <w:t>）</w:t>
      </w:r>
      <w:r w:rsidRPr="00F765BA">
        <w:rPr>
          <w:rFonts w:hint="eastAsia"/>
          <w:lang w:eastAsia="zh-CN"/>
        </w:rPr>
        <w:t>的一部分，这样国际电联就不会</w:t>
      </w:r>
      <w:r w:rsidR="00D86EED" w:rsidRPr="00F765BA">
        <w:rPr>
          <w:rFonts w:hint="eastAsia"/>
          <w:lang w:eastAsia="zh-CN"/>
        </w:rPr>
        <w:t>提倡具体实施</w:t>
      </w:r>
      <w:r w:rsidR="00D86EED" w:rsidRPr="00F765BA">
        <w:rPr>
          <w:rFonts w:hint="eastAsia"/>
          <w:lang w:eastAsia="zh-CN"/>
        </w:rPr>
        <w:t>NCMC</w:t>
      </w:r>
      <w:r w:rsidR="00D86EED" w:rsidRPr="00F765BA">
        <w:rPr>
          <w:rFonts w:hint="eastAsia"/>
          <w:lang w:eastAsia="zh-CN"/>
        </w:rPr>
        <w:t>的功能</w:t>
      </w:r>
      <w:r w:rsidRPr="00F765BA">
        <w:rPr>
          <w:rFonts w:hint="eastAsia"/>
          <w:lang w:eastAsia="zh-CN"/>
        </w:rPr>
        <w:t>。</w:t>
      </w:r>
    </w:p>
    <w:p w14:paraId="6C95778A" w14:textId="7D428A09" w:rsidR="00A66350" w:rsidRPr="00F765BA" w:rsidRDefault="00A66350" w:rsidP="00A66350">
      <w:pPr>
        <w:pStyle w:val="Heading2"/>
        <w:rPr>
          <w:lang w:eastAsia="zh-CN"/>
        </w:rPr>
      </w:pPr>
      <w:r w:rsidRPr="00F765BA">
        <w:rPr>
          <w:lang w:eastAsia="zh-CN"/>
        </w:rPr>
        <w:t>2.1</w:t>
      </w:r>
      <w:r w:rsidRPr="00F765BA">
        <w:rPr>
          <w:lang w:eastAsia="zh-CN"/>
        </w:rPr>
        <w:tab/>
      </w:r>
      <w:r w:rsidR="008E6769" w:rsidRPr="00F765BA">
        <w:rPr>
          <w:rFonts w:hint="eastAsia"/>
          <w:lang w:eastAsia="zh-CN"/>
        </w:rPr>
        <w:t>规则、技术和操作要求数据库</w:t>
      </w:r>
    </w:p>
    <w:p w14:paraId="3D17D34F" w14:textId="0B3FEAEC" w:rsidR="00A66350" w:rsidRPr="00F765BA" w:rsidRDefault="008E6769" w:rsidP="001D654E">
      <w:pPr>
        <w:ind w:firstLineChars="200" w:firstLine="480"/>
        <w:rPr>
          <w:lang w:eastAsia="zh-CN"/>
        </w:rPr>
      </w:pPr>
      <w:r w:rsidRPr="00F765BA">
        <w:rPr>
          <w:rFonts w:hint="eastAsia"/>
          <w:lang w:eastAsia="zh-CN"/>
        </w:rPr>
        <w:t>在</w:t>
      </w:r>
      <w:r w:rsidR="004D74A8" w:rsidRPr="00F765BA">
        <w:rPr>
          <w:rFonts w:hint="eastAsia"/>
          <w:lang w:eastAsia="zh-CN"/>
        </w:rPr>
        <w:t>此处</w:t>
      </w:r>
      <w:r w:rsidRPr="00F765BA">
        <w:rPr>
          <w:rFonts w:hint="eastAsia"/>
          <w:lang w:eastAsia="zh-CN"/>
        </w:rPr>
        <w:t>考虑的实施</w:t>
      </w:r>
      <w:r w:rsidR="004D74A8" w:rsidRPr="00F765BA">
        <w:rPr>
          <w:rFonts w:hint="eastAsia"/>
          <w:lang w:eastAsia="zh-CN"/>
        </w:rPr>
        <w:t>示例</w:t>
      </w:r>
      <w:r w:rsidRPr="00F765BA">
        <w:rPr>
          <w:rFonts w:hint="eastAsia"/>
          <w:lang w:eastAsia="zh-CN"/>
        </w:rPr>
        <w:t>中，</w:t>
      </w:r>
      <w:r w:rsidRPr="00F765BA">
        <w:rPr>
          <w:rFonts w:hint="eastAsia"/>
          <w:lang w:eastAsia="zh-CN"/>
        </w:rPr>
        <w:t>NCMC</w:t>
      </w:r>
      <w:r w:rsidRPr="00F765BA">
        <w:rPr>
          <w:rFonts w:hint="eastAsia"/>
          <w:lang w:eastAsia="zh-CN"/>
        </w:rPr>
        <w:t>与包括</w:t>
      </w:r>
      <w:r w:rsidRPr="00F765BA">
        <w:rPr>
          <w:rFonts w:hint="eastAsia"/>
          <w:lang w:eastAsia="zh-CN"/>
        </w:rPr>
        <w:t>ESIM</w:t>
      </w:r>
      <w:r w:rsidRPr="00F765BA">
        <w:rPr>
          <w:rFonts w:hint="eastAsia"/>
          <w:lang w:eastAsia="zh-CN"/>
        </w:rPr>
        <w:t>在内的所有用户终端都必须遵守的</w:t>
      </w:r>
      <w:r w:rsidR="004D74A8" w:rsidRPr="00F765BA">
        <w:rPr>
          <w:rFonts w:hint="eastAsia"/>
          <w:lang w:eastAsia="zh-CN"/>
        </w:rPr>
        <w:t>规则</w:t>
      </w:r>
      <w:r w:rsidRPr="00F765BA">
        <w:rPr>
          <w:rFonts w:hint="eastAsia"/>
          <w:lang w:eastAsia="zh-CN"/>
        </w:rPr>
        <w:t>、技术和操作要求数据库协同工作。该数据库包括授权</w:t>
      </w:r>
      <w:r w:rsidRPr="00F765BA">
        <w:rPr>
          <w:rFonts w:hint="eastAsia"/>
          <w:lang w:eastAsia="zh-CN"/>
        </w:rPr>
        <w:t>ESIM</w:t>
      </w:r>
      <w:r w:rsidRPr="00F765BA">
        <w:rPr>
          <w:rFonts w:hint="eastAsia"/>
          <w:lang w:eastAsia="zh-CN"/>
        </w:rPr>
        <w:t>在其管辖领土内操作的主管部门</w:t>
      </w:r>
      <w:r w:rsidR="004D74A8" w:rsidRPr="00F765BA">
        <w:rPr>
          <w:rFonts w:hint="eastAsia"/>
          <w:lang w:eastAsia="zh-CN"/>
        </w:rPr>
        <w:t>清单</w:t>
      </w:r>
      <w:r w:rsidRPr="00F765BA">
        <w:rPr>
          <w:rFonts w:hint="eastAsia"/>
          <w:lang w:eastAsia="zh-CN"/>
        </w:rPr>
        <w:t>。该数据库中的信息还包括允许用于水上和航空</w:t>
      </w:r>
      <w:r w:rsidRPr="00F765BA">
        <w:rPr>
          <w:rFonts w:hint="eastAsia"/>
          <w:lang w:eastAsia="zh-CN"/>
        </w:rPr>
        <w:t>ESIM</w:t>
      </w:r>
      <w:r w:rsidRPr="00F765BA">
        <w:rPr>
          <w:rFonts w:hint="eastAsia"/>
          <w:lang w:eastAsia="zh-CN"/>
        </w:rPr>
        <w:t>的</w:t>
      </w:r>
      <w:r w:rsidRPr="00F765BA">
        <w:rPr>
          <w:rFonts w:hint="eastAsia"/>
          <w:lang w:eastAsia="zh-CN"/>
        </w:rPr>
        <w:t>e.i.r.p.</w:t>
      </w:r>
      <w:r w:rsidRPr="00F765BA">
        <w:rPr>
          <w:rFonts w:hint="eastAsia"/>
          <w:lang w:eastAsia="zh-CN"/>
        </w:rPr>
        <w:t>和功率谱密度限值，</w:t>
      </w:r>
      <w:proofErr w:type="gramStart"/>
      <w:r w:rsidRPr="00F765BA">
        <w:rPr>
          <w:rFonts w:hint="eastAsia"/>
          <w:lang w:eastAsia="zh-CN"/>
        </w:rPr>
        <w:t>以符合第</w:t>
      </w:r>
      <w:r w:rsidRPr="001D654E">
        <w:rPr>
          <w:rFonts w:hint="eastAsia"/>
          <w:b/>
          <w:bCs/>
          <w:lang w:eastAsia="zh-CN"/>
        </w:rPr>
        <w:t>[</w:t>
      </w:r>
      <w:proofErr w:type="gramEnd"/>
      <w:r w:rsidRPr="001D654E">
        <w:rPr>
          <w:rFonts w:hint="eastAsia"/>
          <w:b/>
          <w:bCs/>
          <w:lang w:eastAsia="zh-CN"/>
        </w:rPr>
        <w:t>EUR-A116-NGSO-ESIM]</w:t>
      </w:r>
      <w:r w:rsidRPr="00F765BA">
        <w:rPr>
          <w:rFonts w:hint="eastAsia"/>
          <w:lang w:eastAsia="zh-CN"/>
        </w:rPr>
        <w:t>号新决议草案</w:t>
      </w:r>
      <w:r w:rsidRPr="001D654E">
        <w:rPr>
          <w:rFonts w:hint="eastAsia"/>
          <w:b/>
          <w:bCs/>
          <w:lang w:eastAsia="zh-CN"/>
        </w:rPr>
        <w:t>（</w:t>
      </w:r>
      <w:r w:rsidRPr="001D654E">
        <w:rPr>
          <w:rFonts w:hint="eastAsia"/>
          <w:b/>
          <w:bCs/>
          <w:lang w:eastAsia="zh-CN"/>
        </w:rPr>
        <w:t>WRC-23</w:t>
      </w:r>
      <w:r w:rsidRPr="001D654E">
        <w:rPr>
          <w:rFonts w:hint="eastAsia"/>
          <w:b/>
          <w:bCs/>
          <w:lang w:eastAsia="zh-CN"/>
        </w:rPr>
        <w:t>）</w:t>
      </w:r>
      <w:r w:rsidRPr="00F765BA">
        <w:rPr>
          <w:rFonts w:hint="eastAsia"/>
          <w:lang w:eastAsia="zh-CN"/>
        </w:rPr>
        <w:t>的规定，以及具体的地方监管要求，这些要求可能比这些规定</w:t>
      </w:r>
      <w:r w:rsidR="004D74A8" w:rsidRPr="00F765BA">
        <w:rPr>
          <w:rFonts w:hint="eastAsia"/>
          <w:lang w:eastAsia="zh-CN"/>
        </w:rPr>
        <w:t>更</w:t>
      </w:r>
      <w:r w:rsidRPr="00F765BA">
        <w:rPr>
          <w:rFonts w:hint="eastAsia"/>
          <w:lang w:eastAsia="zh-CN"/>
        </w:rPr>
        <w:t>严格或更</w:t>
      </w:r>
      <w:r w:rsidR="004D74A8" w:rsidRPr="00F765BA">
        <w:rPr>
          <w:rFonts w:hint="eastAsia"/>
          <w:lang w:eastAsia="zh-CN"/>
        </w:rPr>
        <w:t>宽松</w:t>
      </w:r>
      <w:r w:rsidRPr="00F765BA">
        <w:rPr>
          <w:rFonts w:hint="eastAsia"/>
          <w:lang w:eastAsia="zh-CN"/>
        </w:rPr>
        <w:t>。</w:t>
      </w:r>
    </w:p>
    <w:p w14:paraId="56124002" w14:textId="71583C0D" w:rsidR="00A66350" w:rsidRPr="00F765BA" w:rsidRDefault="008E6769" w:rsidP="001D654E">
      <w:pPr>
        <w:ind w:firstLineChars="200" w:firstLine="480"/>
        <w:rPr>
          <w:lang w:eastAsia="zh-CN"/>
        </w:rPr>
      </w:pPr>
      <w:r w:rsidRPr="00F765BA">
        <w:rPr>
          <w:rFonts w:hint="eastAsia"/>
          <w:lang w:eastAsia="zh-CN"/>
        </w:rPr>
        <w:t>该数据库会定期更新以反映任何变化，例如授权</w:t>
      </w:r>
      <w:r w:rsidRPr="00F765BA">
        <w:rPr>
          <w:rFonts w:hint="eastAsia"/>
          <w:lang w:eastAsia="zh-CN"/>
        </w:rPr>
        <w:t>ESIM</w:t>
      </w:r>
      <w:r w:rsidR="008E6854" w:rsidRPr="00F765BA">
        <w:rPr>
          <w:rFonts w:hint="eastAsia"/>
          <w:lang w:eastAsia="zh-CN"/>
        </w:rPr>
        <w:t>操作</w:t>
      </w:r>
      <w:r w:rsidRPr="00F765BA">
        <w:rPr>
          <w:rFonts w:hint="eastAsia"/>
          <w:lang w:eastAsia="zh-CN"/>
        </w:rPr>
        <w:t>的国家名单和相关条款的演变。</w:t>
      </w:r>
    </w:p>
    <w:p w14:paraId="152E836A" w14:textId="2BDFA460" w:rsidR="00A66350" w:rsidRPr="00F765BA" w:rsidRDefault="00A66350" w:rsidP="00A66350">
      <w:pPr>
        <w:pStyle w:val="Heading2"/>
        <w:rPr>
          <w:lang w:eastAsia="zh-CN"/>
        </w:rPr>
      </w:pPr>
      <w:r w:rsidRPr="00F765BA">
        <w:rPr>
          <w:lang w:eastAsia="zh-CN"/>
        </w:rPr>
        <w:t>2.2</w:t>
      </w:r>
      <w:r w:rsidRPr="00F765BA">
        <w:rPr>
          <w:lang w:eastAsia="zh-CN"/>
        </w:rPr>
        <w:tab/>
      </w:r>
      <w:r w:rsidR="008E6769" w:rsidRPr="00F765BA">
        <w:rPr>
          <w:rFonts w:hint="eastAsia"/>
          <w:lang w:eastAsia="zh-CN"/>
        </w:rPr>
        <w:t>与修改</w:t>
      </w:r>
      <w:r w:rsidR="008E6769" w:rsidRPr="00F765BA">
        <w:rPr>
          <w:rFonts w:hint="eastAsia"/>
          <w:lang w:eastAsia="zh-CN"/>
        </w:rPr>
        <w:t>ESIM</w:t>
      </w:r>
      <w:r w:rsidR="008E6769" w:rsidRPr="00F765BA">
        <w:rPr>
          <w:rFonts w:hint="eastAsia"/>
          <w:lang w:eastAsia="zh-CN"/>
        </w:rPr>
        <w:t>配置相关的</w:t>
      </w:r>
      <w:r w:rsidR="00487BDD" w:rsidRPr="00F765BA">
        <w:rPr>
          <w:rFonts w:hint="eastAsia"/>
          <w:lang w:eastAsia="zh-CN"/>
        </w:rPr>
        <w:t>时限</w:t>
      </w:r>
      <w:r w:rsidR="008E6769" w:rsidRPr="00F765BA">
        <w:rPr>
          <w:rFonts w:hint="eastAsia"/>
          <w:lang w:eastAsia="zh-CN"/>
        </w:rPr>
        <w:t>要素</w:t>
      </w:r>
    </w:p>
    <w:p w14:paraId="3474488F" w14:textId="297B8B7F" w:rsidR="00A66350" w:rsidRPr="00F765BA" w:rsidRDefault="008E6769" w:rsidP="001D654E">
      <w:pPr>
        <w:ind w:firstLineChars="200" w:firstLine="480"/>
        <w:rPr>
          <w:lang w:eastAsia="zh-CN"/>
        </w:rPr>
      </w:pPr>
      <w:r w:rsidRPr="00F765BA">
        <w:rPr>
          <w:rFonts w:hint="eastAsia"/>
          <w:lang w:eastAsia="zh-CN"/>
        </w:rPr>
        <w:t>在此处考虑的</w:t>
      </w:r>
      <w:r w:rsidR="000D7125" w:rsidRPr="00F765BA">
        <w:rPr>
          <w:rFonts w:hint="eastAsia"/>
          <w:lang w:eastAsia="zh-CN"/>
        </w:rPr>
        <w:t>实施</w:t>
      </w:r>
      <w:r w:rsidRPr="00F765BA">
        <w:rPr>
          <w:rFonts w:hint="eastAsia"/>
          <w:lang w:eastAsia="zh-CN"/>
        </w:rPr>
        <w:t>示例中，值得注意的是，对于每个</w:t>
      </w:r>
      <w:r w:rsidRPr="00F765BA">
        <w:rPr>
          <w:rFonts w:hint="eastAsia"/>
          <w:lang w:eastAsia="zh-CN"/>
        </w:rPr>
        <w:t>ESIM</w:t>
      </w:r>
      <w:r w:rsidRPr="00F765BA">
        <w:rPr>
          <w:rFonts w:hint="eastAsia"/>
          <w:lang w:eastAsia="zh-CN"/>
        </w:rPr>
        <w:t>，</w:t>
      </w:r>
      <w:r w:rsidRPr="00F765BA">
        <w:rPr>
          <w:rFonts w:hint="eastAsia"/>
          <w:lang w:eastAsia="zh-CN"/>
        </w:rPr>
        <w:t>NCMC</w:t>
      </w:r>
      <w:r w:rsidRPr="00F765BA">
        <w:rPr>
          <w:rFonts w:hint="eastAsia"/>
          <w:lang w:eastAsia="zh-CN"/>
        </w:rPr>
        <w:t>可以实时访问其纬度</w:t>
      </w:r>
      <w:r w:rsidR="001D0023" w:rsidRPr="00F765BA">
        <w:rPr>
          <w:rFonts w:hint="eastAsia"/>
          <w:lang w:eastAsia="zh-CN"/>
        </w:rPr>
        <w:t>、</w:t>
      </w:r>
      <w:r w:rsidRPr="00F765BA">
        <w:rPr>
          <w:rFonts w:hint="eastAsia"/>
          <w:lang w:eastAsia="zh-CN"/>
        </w:rPr>
        <w:t>经度</w:t>
      </w:r>
      <w:r w:rsidR="001D0023" w:rsidRPr="00F765BA">
        <w:rPr>
          <w:rFonts w:hint="eastAsia"/>
          <w:lang w:eastAsia="zh-CN"/>
        </w:rPr>
        <w:t>、</w:t>
      </w:r>
      <w:r w:rsidRPr="00F765BA">
        <w:rPr>
          <w:rFonts w:hint="eastAsia"/>
          <w:lang w:eastAsia="zh-CN"/>
        </w:rPr>
        <w:t>高度（对于</w:t>
      </w:r>
      <w:r w:rsidRPr="00F765BA">
        <w:rPr>
          <w:rFonts w:hint="eastAsia"/>
          <w:lang w:eastAsia="zh-CN"/>
        </w:rPr>
        <w:t>A-ESIM</w:t>
      </w:r>
      <w:r w:rsidRPr="00F765BA">
        <w:rPr>
          <w:rFonts w:hint="eastAsia"/>
          <w:lang w:eastAsia="zh-CN"/>
        </w:rPr>
        <w:t>的情况）</w:t>
      </w:r>
      <w:r w:rsidR="001D0023" w:rsidRPr="00F765BA">
        <w:rPr>
          <w:rFonts w:hint="eastAsia"/>
          <w:lang w:eastAsia="zh-CN"/>
        </w:rPr>
        <w:t>、</w:t>
      </w:r>
      <w:r w:rsidRPr="00F765BA">
        <w:rPr>
          <w:rFonts w:hint="eastAsia"/>
          <w:lang w:eastAsia="zh-CN"/>
        </w:rPr>
        <w:t>发射功率</w:t>
      </w:r>
      <w:r w:rsidR="001D0023" w:rsidRPr="00F765BA">
        <w:rPr>
          <w:rFonts w:hint="eastAsia"/>
          <w:lang w:eastAsia="zh-CN"/>
        </w:rPr>
        <w:t>、</w:t>
      </w:r>
      <w:r w:rsidRPr="00F765BA">
        <w:rPr>
          <w:rFonts w:hint="eastAsia"/>
          <w:lang w:eastAsia="zh-CN"/>
        </w:rPr>
        <w:t>发射频率和信道带宽。特别是，带宽和功率可以在</w:t>
      </w:r>
      <w:r w:rsidRPr="00F765BA">
        <w:rPr>
          <w:rFonts w:hint="eastAsia"/>
          <w:lang w:eastAsia="zh-CN"/>
        </w:rPr>
        <w:t>NCMC</w:t>
      </w:r>
      <w:r w:rsidRPr="00F765BA">
        <w:rPr>
          <w:rFonts w:hint="eastAsia"/>
          <w:lang w:eastAsia="zh-CN"/>
        </w:rPr>
        <w:t>根据需求和当地监管要求管理的过程中分配给每个</w:t>
      </w:r>
      <w:r w:rsidRPr="00F765BA">
        <w:rPr>
          <w:rFonts w:hint="eastAsia"/>
          <w:lang w:eastAsia="zh-CN"/>
        </w:rPr>
        <w:t>ESIM</w:t>
      </w:r>
      <w:r w:rsidRPr="00F765BA">
        <w:rPr>
          <w:rFonts w:hint="eastAsia"/>
          <w:lang w:eastAsia="zh-CN"/>
        </w:rPr>
        <w:t>，从而确保给定国家</w:t>
      </w:r>
      <w:r w:rsidRPr="00F765BA">
        <w:rPr>
          <w:rFonts w:hint="eastAsia"/>
          <w:lang w:eastAsia="zh-CN"/>
        </w:rPr>
        <w:t>/</w:t>
      </w:r>
      <w:r w:rsidRPr="00F765BA">
        <w:rPr>
          <w:rFonts w:hint="eastAsia"/>
          <w:lang w:eastAsia="zh-CN"/>
        </w:rPr>
        <w:t>地理区域的合</w:t>
      </w:r>
      <w:proofErr w:type="gramStart"/>
      <w:r w:rsidRPr="00F765BA">
        <w:rPr>
          <w:rFonts w:hint="eastAsia"/>
          <w:lang w:eastAsia="zh-CN"/>
        </w:rPr>
        <w:t>规</w:t>
      </w:r>
      <w:proofErr w:type="gramEnd"/>
      <w:r w:rsidRPr="00F765BA">
        <w:rPr>
          <w:rFonts w:hint="eastAsia"/>
          <w:lang w:eastAsia="zh-CN"/>
        </w:rPr>
        <w:t>性。换句话说，由于</w:t>
      </w:r>
      <w:r w:rsidRPr="00F765BA">
        <w:rPr>
          <w:rFonts w:hint="eastAsia"/>
          <w:lang w:eastAsia="zh-CN"/>
        </w:rPr>
        <w:t>NCMC</w:t>
      </w:r>
      <w:r w:rsidRPr="00F765BA">
        <w:rPr>
          <w:rFonts w:hint="eastAsia"/>
          <w:lang w:eastAsia="zh-CN"/>
        </w:rPr>
        <w:t>和</w:t>
      </w:r>
      <w:r w:rsidRPr="00F765BA">
        <w:rPr>
          <w:rFonts w:hint="eastAsia"/>
          <w:lang w:eastAsia="zh-CN"/>
        </w:rPr>
        <w:t>ESIM</w:t>
      </w:r>
      <w:r w:rsidRPr="00F765BA">
        <w:rPr>
          <w:rFonts w:hint="eastAsia"/>
          <w:lang w:eastAsia="zh-CN"/>
        </w:rPr>
        <w:t>之间“信令信息”的双向交换，</w:t>
      </w:r>
      <w:r w:rsidRPr="00F765BA">
        <w:rPr>
          <w:rFonts w:hint="eastAsia"/>
          <w:lang w:eastAsia="zh-CN"/>
        </w:rPr>
        <w:t>NCMC</w:t>
      </w:r>
      <w:r w:rsidRPr="00F765BA">
        <w:rPr>
          <w:rFonts w:hint="eastAsia"/>
          <w:lang w:eastAsia="zh-CN"/>
        </w:rPr>
        <w:t>可以将</w:t>
      </w:r>
      <w:r w:rsidRPr="00F765BA">
        <w:rPr>
          <w:rFonts w:hint="eastAsia"/>
          <w:lang w:eastAsia="zh-CN"/>
        </w:rPr>
        <w:t>ESIM</w:t>
      </w:r>
      <w:r w:rsidRPr="00F765BA">
        <w:rPr>
          <w:rFonts w:hint="eastAsia"/>
          <w:lang w:eastAsia="zh-CN"/>
        </w:rPr>
        <w:t>的操作限制在已授权使用国家管辖</w:t>
      </w:r>
      <w:r w:rsidR="001D0023" w:rsidRPr="00F765BA">
        <w:rPr>
          <w:rFonts w:hint="eastAsia"/>
          <w:lang w:eastAsia="zh-CN"/>
        </w:rPr>
        <w:t>的</w:t>
      </w:r>
      <w:r w:rsidRPr="00F765BA">
        <w:rPr>
          <w:rFonts w:hint="eastAsia"/>
          <w:lang w:eastAsia="zh-CN"/>
        </w:rPr>
        <w:t>领土</w:t>
      </w:r>
      <w:r w:rsidR="001D0023" w:rsidRPr="00F765BA">
        <w:rPr>
          <w:rFonts w:hint="eastAsia"/>
          <w:lang w:eastAsia="zh-CN"/>
        </w:rPr>
        <w:t>范围内</w:t>
      </w:r>
      <w:r w:rsidRPr="00F765BA">
        <w:rPr>
          <w:rFonts w:hint="eastAsia"/>
          <w:lang w:eastAsia="zh-CN"/>
        </w:rPr>
        <w:t>。这也适用于航空器高速飞越两国边界相</w:t>
      </w:r>
      <w:r w:rsidR="001D0023" w:rsidRPr="00F765BA">
        <w:rPr>
          <w:rFonts w:hint="eastAsia"/>
          <w:lang w:eastAsia="zh-CN"/>
        </w:rPr>
        <w:t>邻</w:t>
      </w:r>
      <w:r w:rsidRPr="00F765BA">
        <w:rPr>
          <w:rFonts w:hint="eastAsia"/>
          <w:lang w:eastAsia="zh-CN"/>
        </w:rPr>
        <w:t>的领土上空的情形。事实上，一般来说，信令信息是在</w:t>
      </w:r>
      <w:r w:rsidRPr="00F765BA">
        <w:rPr>
          <w:rFonts w:hint="eastAsia"/>
          <w:lang w:eastAsia="zh-CN"/>
        </w:rPr>
        <w:t>ESIM</w:t>
      </w:r>
      <w:r w:rsidRPr="00F765BA">
        <w:rPr>
          <w:rFonts w:hint="eastAsia"/>
          <w:lang w:eastAsia="zh-CN"/>
        </w:rPr>
        <w:t>和</w:t>
      </w:r>
      <w:r w:rsidRPr="00F765BA">
        <w:rPr>
          <w:rFonts w:hint="eastAsia"/>
          <w:lang w:eastAsia="zh-CN"/>
        </w:rPr>
        <w:t>NCMC</w:t>
      </w:r>
      <w:r w:rsidRPr="00F765BA">
        <w:rPr>
          <w:rFonts w:hint="eastAsia"/>
          <w:lang w:eastAsia="zh-CN"/>
        </w:rPr>
        <w:t>之间交换的，占空比不超过</w:t>
      </w:r>
      <w:r w:rsidRPr="00F765BA">
        <w:rPr>
          <w:rFonts w:hint="eastAsia"/>
          <w:b/>
          <w:bCs/>
          <w:lang w:eastAsia="zh-CN"/>
        </w:rPr>
        <w:t>几毫秒</w:t>
      </w:r>
      <w:r w:rsidRPr="00F765BA">
        <w:rPr>
          <w:rFonts w:hint="eastAsia"/>
          <w:lang w:eastAsia="zh-CN"/>
        </w:rPr>
        <w:t>。如此短的占空比使</w:t>
      </w:r>
      <w:r w:rsidRPr="00F765BA">
        <w:rPr>
          <w:rFonts w:hint="eastAsia"/>
          <w:lang w:eastAsia="zh-CN"/>
        </w:rPr>
        <w:t>A-ESIM</w:t>
      </w:r>
      <w:r w:rsidRPr="00F765BA">
        <w:rPr>
          <w:rFonts w:hint="eastAsia"/>
          <w:lang w:eastAsia="zh-CN"/>
        </w:rPr>
        <w:t>和</w:t>
      </w:r>
      <w:r w:rsidRPr="00F765BA">
        <w:rPr>
          <w:rFonts w:hint="eastAsia"/>
          <w:lang w:eastAsia="zh-CN"/>
        </w:rPr>
        <w:t>M-ESIM</w:t>
      </w:r>
      <w:r w:rsidRPr="00F765BA">
        <w:rPr>
          <w:rFonts w:hint="eastAsia"/>
          <w:lang w:eastAsia="zh-CN"/>
        </w:rPr>
        <w:t>的操作迅速限</w:t>
      </w:r>
      <w:r w:rsidR="001D0023" w:rsidRPr="00F765BA">
        <w:rPr>
          <w:rFonts w:hint="eastAsia"/>
          <w:lang w:eastAsia="zh-CN"/>
        </w:rPr>
        <w:t>定</w:t>
      </w:r>
      <w:r w:rsidRPr="00F765BA">
        <w:rPr>
          <w:rFonts w:hint="eastAsia"/>
          <w:lang w:eastAsia="zh-CN"/>
        </w:rPr>
        <w:t>于可以操作的领土</w:t>
      </w:r>
      <w:r w:rsidR="001D0023" w:rsidRPr="00F765BA">
        <w:rPr>
          <w:rFonts w:hint="eastAsia"/>
          <w:lang w:eastAsia="zh-CN"/>
        </w:rPr>
        <w:t>内</w:t>
      </w:r>
      <w:r w:rsidRPr="00F765BA">
        <w:rPr>
          <w:rFonts w:hint="eastAsia"/>
          <w:lang w:eastAsia="zh-CN"/>
        </w:rPr>
        <w:t>。</w:t>
      </w:r>
    </w:p>
    <w:p w14:paraId="6C1061A0" w14:textId="49D2CF59" w:rsidR="00A66350" w:rsidRPr="00F765BA" w:rsidRDefault="008E6769" w:rsidP="001D654E">
      <w:pPr>
        <w:ind w:firstLineChars="200" w:firstLine="480"/>
        <w:rPr>
          <w:lang w:eastAsia="zh-CN"/>
        </w:rPr>
      </w:pPr>
      <w:r w:rsidRPr="00F765BA">
        <w:rPr>
          <w:rFonts w:hint="eastAsia"/>
          <w:lang w:eastAsia="zh-CN"/>
        </w:rPr>
        <w:lastRenderedPageBreak/>
        <w:t>更一般地说，</w:t>
      </w:r>
      <w:r w:rsidRPr="00F765BA">
        <w:rPr>
          <w:rFonts w:hint="eastAsia"/>
          <w:lang w:eastAsia="zh-CN"/>
        </w:rPr>
        <w:t>NCMC</w:t>
      </w:r>
      <w:r w:rsidR="007D21DC" w:rsidRPr="00F765BA">
        <w:rPr>
          <w:rFonts w:hint="eastAsia"/>
          <w:lang w:eastAsia="zh-CN"/>
        </w:rPr>
        <w:t>在</w:t>
      </w:r>
      <w:r w:rsidRPr="00F765BA">
        <w:rPr>
          <w:rFonts w:hint="eastAsia"/>
          <w:lang w:eastAsia="zh-CN"/>
        </w:rPr>
        <w:t>使用有关系统当前和预测状态的信息提前生成配置时间表的同时，它还能够根据需求、终端位置、信道条件和故障的突然变化调整时间表。因此，包括</w:t>
      </w:r>
      <w:r w:rsidRPr="00F765BA">
        <w:rPr>
          <w:rFonts w:hint="eastAsia"/>
          <w:lang w:eastAsia="zh-CN"/>
        </w:rPr>
        <w:t>ESIM</w:t>
      </w:r>
      <w:r w:rsidRPr="00F765BA">
        <w:rPr>
          <w:rFonts w:hint="eastAsia"/>
          <w:lang w:eastAsia="zh-CN"/>
        </w:rPr>
        <w:t>在内的系统组件将以“集中智能</w:t>
      </w:r>
      <w:r w:rsidRPr="00F765BA">
        <w:rPr>
          <w:rFonts w:hint="eastAsia"/>
          <w:lang w:eastAsia="zh-CN"/>
        </w:rPr>
        <w:t>/</w:t>
      </w:r>
      <w:r w:rsidRPr="00F765BA">
        <w:rPr>
          <w:rFonts w:hint="eastAsia"/>
          <w:lang w:eastAsia="zh-CN"/>
        </w:rPr>
        <w:t>分布式执行”的方式根据时间表实施配置更改，但也会对不可预见的情况做出反应。总而言之，当前</w:t>
      </w:r>
      <w:r w:rsidRPr="00F765BA">
        <w:rPr>
          <w:rFonts w:hint="eastAsia"/>
          <w:lang w:eastAsia="zh-CN"/>
        </w:rPr>
        <w:t>NCMC</w:t>
      </w:r>
      <w:r w:rsidRPr="00F765BA">
        <w:rPr>
          <w:rFonts w:hint="eastAsia"/>
          <w:lang w:eastAsia="zh-CN"/>
        </w:rPr>
        <w:t>的复杂程度确保了在各种条件下实时、高效、优化和符合法规的通信资源分配。</w:t>
      </w:r>
    </w:p>
    <w:p w14:paraId="4B7E227F" w14:textId="4FD0345D" w:rsidR="00A66350" w:rsidRPr="00F765BA" w:rsidRDefault="008E6769" w:rsidP="001D654E">
      <w:pPr>
        <w:ind w:firstLineChars="200" w:firstLine="480"/>
        <w:rPr>
          <w:lang w:eastAsia="zh-CN"/>
        </w:rPr>
      </w:pPr>
      <w:r w:rsidRPr="00F765BA">
        <w:rPr>
          <w:rFonts w:hint="eastAsia"/>
          <w:lang w:eastAsia="zh-CN"/>
        </w:rPr>
        <w:t>综上所述，鉴于上述能力，很明显，</w:t>
      </w:r>
      <w:r w:rsidRPr="00F765BA">
        <w:rPr>
          <w:rFonts w:hint="eastAsia"/>
          <w:lang w:eastAsia="zh-CN"/>
        </w:rPr>
        <w:t>NCMC</w:t>
      </w:r>
      <w:r w:rsidRPr="00F765BA">
        <w:rPr>
          <w:rFonts w:hint="eastAsia"/>
          <w:lang w:eastAsia="zh-CN"/>
        </w:rPr>
        <w:t>能够在被指示在发生干扰的情况下或当某个国家未授权</w:t>
      </w:r>
      <w:r w:rsidRPr="00F765BA">
        <w:rPr>
          <w:rFonts w:hint="eastAsia"/>
          <w:lang w:eastAsia="zh-CN"/>
        </w:rPr>
        <w:t>ESIM</w:t>
      </w:r>
      <w:r w:rsidRPr="00F765BA">
        <w:rPr>
          <w:rFonts w:hint="eastAsia"/>
          <w:lang w:eastAsia="zh-CN"/>
        </w:rPr>
        <w:t>在其管辖范围内</w:t>
      </w:r>
      <w:r w:rsidR="00237F23" w:rsidRPr="00F765BA">
        <w:rPr>
          <w:rFonts w:hint="eastAsia"/>
          <w:lang w:eastAsia="zh-CN"/>
        </w:rPr>
        <w:t>操作</w:t>
      </w:r>
      <w:r w:rsidRPr="00F765BA">
        <w:rPr>
          <w:rFonts w:hint="eastAsia"/>
          <w:lang w:eastAsia="zh-CN"/>
        </w:rPr>
        <w:t>时对</w:t>
      </w:r>
      <w:r w:rsidRPr="00F765BA">
        <w:rPr>
          <w:rFonts w:hint="eastAsia"/>
          <w:lang w:eastAsia="zh-CN"/>
        </w:rPr>
        <w:t>ESIM</w:t>
      </w:r>
      <w:r w:rsidRPr="00F765BA">
        <w:rPr>
          <w:rFonts w:hint="eastAsia"/>
          <w:lang w:eastAsia="zh-CN"/>
        </w:rPr>
        <w:t>执行“禁止</w:t>
      </w:r>
      <w:r w:rsidR="00237F23" w:rsidRPr="00F765BA">
        <w:rPr>
          <w:rFonts w:hint="eastAsia"/>
          <w:lang w:eastAsia="zh-CN"/>
        </w:rPr>
        <w:t>发射</w:t>
      </w:r>
      <w:r w:rsidRPr="00F765BA">
        <w:rPr>
          <w:rFonts w:hint="eastAsia"/>
          <w:lang w:eastAsia="zh-CN"/>
        </w:rPr>
        <w:t>”。</w:t>
      </w:r>
    </w:p>
    <w:p w14:paraId="40FE4737" w14:textId="4AD3798D" w:rsidR="00A66350" w:rsidRPr="00F765BA" w:rsidRDefault="008E6769" w:rsidP="001D654E">
      <w:pPr>
        <w:ind w:firstLineChars="200" w:firstLine="480"/>
        <w:rPr>
          <w:lang w:eastAsia="zh-CN"/>
        </w:rPr>
      </w:pPr>
      <w:r w:rsidRPr="00F765BA">
        <w:rPr>
          <w:rFonts w:hint="eastAsia"/>
          <w:lang w:eastAsia="zh-CN"/>
        </w:rPr>
        <w:t>上述操作方法也适用于</w:t>
      </w:r>
      <w:r w:rsidRPr="00F765BA">
        <w:rPr>
          <w:rFonts w:hint="eastAsia"/>
          <w:lang w:eastAsia="zh-CN"/>
        </w:rPr>
        <w:t>Ka</w:t>
      </w:r>
      <w:r w:rsidRPr="00F765BA">
        <w:rPr>
          <w:rFonts w:hint="eastAsia"/>
          <w:lang w:eastAsia="zh-CN"/>
        </w:rPr>
        <w:t>频段的</w:t>
      </w:r>
      <w:r w:rsidRPr="00F765BA">
        <w:rPr>
          <w:rFonts w:hint="eastAsia"/>
          <w:lang w:eastAsia="zh-CN"/>
        </w:rPr>
        <w:t>GSO ESIM</w:t>
      </w:r>
      <w:r w:rsidRPr="00F765BA">
        <w:rPr>
          <w:rFonts w:hint="eastAsia"/>
          <w:lang w:eastAsia="zh-CN"/>
        </w:rPr>
        <w:t>，该</w:t>
      </w:r>
      <w:r w:rsidR="00237F23" w:rsidRPr="00F765BA">
        <w:rPr>
          <w:rFonts w:hint="eastAsia"/>
          <w:lang w:eastAsia="zh-CN"/>
        </w:rPr>
        <w:t>类地球站</w:t>
      </w:r>
      <w:r w:rsidRPr="00F765BA">
        <w:rPr>
          <w:rFonts w:hint="eastAsia"/>
          <w:lang w:eastAsia="zh-CN"/>
        </w:rPr>
        <w:t>已在</w:t>
      </w:r>
      <w:r w:rsidRPr="00F765BA">
        <w:rPr>
          <w:rFonts w:hint="eastAsia"/>
          <w:lang w:eastAsia="zh-CN"/>
        </w:rPr>
        <w:t>NCMC</w:t>
      </w:r>
      <w:r w:rsidRPr="00F765BA">
        <w:rPr>
          <w:rFonts w:hint="eastAsia"/>
          <w:lang w:eastAsia="zh-CN"/>
        </w:rPr>
        <w:t>的控制下</w:t>
      </w:r>
      <w:r w:rsidR="00237F23" w:rsidRPr="00F765BA">
        <w:rPr>
          <w:rFonts w:hint="eastAsia"/>
          <w:lang w:eastAsia="zh-CN"/>
        </w:rPr>
        <w:t>操作</w:t>
      </w:r>
      <w:r w:rsidRPr="00F765BA">
        <w:rPr>
          <w:rFonts w:hint="eastAsia"/>
          <w:lang w:eastAsia="zh-CN"/>
        </w:rPr>
        <w:t>了若干年，尚未报告出现重大干扰事件。</w:t>
      </w:r>
    </w:p>
    <w:p w14:paraId="75FEE417" w14:textId="5CF40376" w:rsidR="00A66350" w:rsidRPr="00F765BA" w:rsidRDefault="00A66350" w:rsidP="00A66350">
      <w:pPr>
        <w:pStyle w:val="Heading1"/>
        <w:rPr>
          <w:lang w:eastAsia="zh-CN"/>
        </w:rPr>
      </w:pPr>
      <w:r w:rsidRPr="00F765BA">
        <w:rPr>
          <w:lang w:eastAsia="zh-CN"/>
        </w:rPr>
        <w:t>3</w:t>
      </w:r>
      <w:r w:rsidRPr="00F765BA">
        <w:rPr>
          <w:lang w:eastAsia="zh-CN"/>
        </w:rPr>
        <w:tab/>
      </w:r>
      <w:r w:rsidR="00FD169E" w:rsidRPr="00F765BA">
        <w:rPr>
          <w:rFonts w:hint="eastAsia"/>
          <w:lang w:eastAsia="zh-CN"/>
        </w:rPr>
        <w:t>概要</w:t>
      </w:r>
    </w:p>
    <w:p w14:paraId="4E8141C3" w14:textId="510D4F9F" w:rsidR="00A66350" w:rsidRPr="00F765BA" w:rsidRDefault="008E6769" w:rsidP="001D654E">
      <w:pPr>
        <w:ind w:firstLineChars="200" w:firstLine="480"/>
        <w:rPr>
          <w:lang w:eastAsia="zh-CN"/>
        </w:rPr>
      </w:pPr>
      <w:r w:rsidRPr="00F765BA">
        <w:rPr>
          <w:rFonts w:hint="eastAsia"/>
          <w:lang w:eastAsia="zh-CN"/>
        </w:rPr>
        <w:t>本</w:t>
      </w:r>
      <w:r w:rsidR="00C01CC8" w:rsidRPr="00F765BA">
        <w:rPr>
          <w:rFonts w:hint="eastAsia"/>
          <w:lang w:eastAsia="zh-CN"/>
        </w:rPr>
        <w:t>后</w:t>
      </w:r>
      <w:proofErr w:type="gramStart"/>
      <w:r w:rsidR="00C01CC8" w:rsidRPr="00F765BA">
        <w:rPr>
          <w:rFonts w:hint="eastAsia"/>
          <w:lang w:eastAsia="zh-CN"/>
        </w:rPr>
        <w:t>附资料</w:t>
      </w:r>
      <w:proofErr w:type="gramEnd"/>
      <w:r w:rsidRPr="00F765BA">
        <w:rPr>
          <w:rFonts w:hint="eastAsia"/>
          <w:lang w:eastAsia="zh-CN"/>
        </w:rPr>
        <w:t>第</w:t>
      </w:r>
      <w:r w:rsidRPr="00F765BA">
        <w:rPr>
          <w:rFonts w:hint="eastAsia"/>
          <w:lang w:eastAsia="zh-CN"/>
        </w:rPr>
        <w:t>1</w:t>
      </w:r>
      <w:r w:rsidRPr="00F765BA">
        <w:rPr>
          <w:rFonts w:hint="eastAsia"/>
          <w:lang w:eastAsia="zh-CN"/>
        </w:rPr>
        <w:t>节中包含的信息旨在阐明</w:t>
      </w:r>
      <w:r w:rsidRPr="00F765BA">
        <w:rPr>
          <w:rFonts w:hint="eastAsia"/>
          <w:lang w:eastAsia="zh-CN"/>
        </w:rPr>
        <w:t>NCMC</w:t>
      </w:r>
      <w:r w:rsidRPr="00F765BA">
        <w:rPr>
          <w:rFonts w:hint="eastAsia"/>
          <w:lang w:eastAsia="zh-CN"/>
        </w:rPr>
        <w:t>在一个</w:t>
      </w:r>
      <w:r w:rsidR="00C01CC8" w:rsidRPr="00F765BA">
        <w:rPr>
          <w:rFonts w:hint="eastAsia"/>
          <w:lang w:eastAsia="zh-CN"/>
        </w:rPr>
        <w:t>实施</w:t>
      </w:r>
      <w:r w:rsidRPr="00F765BA">
        <w:rPr>
          <w:rFonts w:hint="eastAsia"/>
          <w:lang w:eastAsia="zh-CN"/>
        </w:rPr>
        <w:t>示例中的</w:t>
      </w:r>
      <w:r w:rsidR="00C01CC8" w:rsidRPr="00F765BA">
        <w:rPr>
          <w:rFonts w:hint="eastAsia"/>
          <w:lang w:eastAsia="zh-CN"/>
        </w:rPr>
        <w:t>职责</w:t>
      </w:r>
      <w:r w:rsidRPr="00F765BA">
        <w:rPr>
          <w:rFonts w:hint="eastAsia"/>
          <w:lang w:eastAsia="zh-CN"/>
        </w:rPr>
        <w:t>和功能。这个问题涉及</w:t>
      </w:r>
      <w:r w:rsidRPr="00F765BA">
        <w:rPr>
          <w:rFonts w:hint="eastAsia"/>
          <w:lang w:eastAsia="zh-CN"/>
        </w:rPr>
        <w:t>ESIM</w:t>
      </w:r>
      <w:r w:rsidRPr="00F765BA">
        <w:rPr>
          <w:rFonts w:hint="eastAsia"/>
          <w:lang w:eastAsia="zh-CN"/>
        </w:rPr>
        <w:t>网络的运行方式，</w:t>
      </w:r>
      <w:r w:rsidR="00C01CC8" w:rsidRPr="00F765BA">
        <w:rPr>
          <w:rFonts w:hint="eastAsia"/>
          <w:lang w:eastAsia="zh-CN"/>
        </w:rPr>
        <w:t>国际电联</w:t>
      </w:r>
      <w:r w:rsidRPr="00F765BA">
        <w:rPr>
          <w:rFonts w:hint="eastAsia"/>
          <w:lang w:eastAsia="zh-CN"/>
        </w:rPr>
        <w:t>不应强制执行</w:t>
      </w:r>
      <w:r w:rsidRPr="00F765BA">
        <w:rPr>
          <w:rFonts w:hint="eastAsia"/>
          <w:lang w:eastAsia="zh-CN"/>
        </w:rPr>
        <w:t>NCMC</w:t>
      </w:r>
      <w:r w:rsidRPr="00F765BA">
        <w:rPr>
          <w:rFonts w:hint="eastAsia"/>
          <w:lang w:eastAsia="zh-CN"/>
        </w:rPr>
        <w:t>的具体实施，因为给定的系统可能会以不同的方式实施</w:t>
      </w:r>
      <w:r w:rsidRPr="00F765BA">
        <w:rPr>
          <w:rFonts w:hint="eastAsia"/>
          <w:lang w:eastAsia="zh-CN"/>
        </w:rPr>
        <w:t>NCMC</w:t>
      </w:r>
      <w:r w:rsidRPr="00F765BA">
        <w:rPr>
          <w:rFonts w:hint="eastAsia"/>
          <w:lang w:eastAsia="zh-CN"/>
        </w:rPr>
        <w:t>功能。因此，</w:t>
      </w:r>
      <w:r w:rsidR="00C01CC8" w:rsidRPr="00F765BA">
        <w:rPr>
          <w:rFonts w:hint="eastAsia"/>
          <w:lang w:eastAsia="zh-CN"/>
        </w:rPr>
        <w:t>第</w:t>
      </w:r>
      <w:r w:rsidR="00C01CC8" w:rsidRPr="00F765BA">
        <w:rPr>
          <w:rFonts w:hint="eastAsia"/>
          <w:b/>
          <w:bCs/>
          <w:lang w:eastAsia="zh-CN"/>
        </w:rPr>
        <w:t>[EUR-A116-NGSO-ESIM]</w:t>
      </w:r>
      <w:r w:rsidR="00C01CC8" w:rsidRPr="00F765BA">
        <w:rPr>
          <w:rFonts w:hint="eastAsia"/>
          <w:lang w:eastAsia="zh-CN"/>
        </w:rPr>
        <w:t>号新决议草案</w:t>
      </w:r>
      <w:r w:rsidR="00C01CC8" w:rsidRPr="00F765BA">
        <w:rPr>
          <w:rFonts w:hint="eastAsia"/>
          <w:b/>
          <w:bCs/>
          <w:lang w:eastAsia="zh-CN"/>
        </w:rPr>
        <w:t>（</w:t>
      </w:r>
      <w:r w:rsidR="00C01CC8" w:rsidRPr="00F765BA">
        <w:rPr>
          <w:rFonts w:hint="eastAsia"/>
          <w:b/>
          <w:bCs/>
          <w:lang w:eastAsia="zh-CN"/>
        </w:rPr>
        <w:t>WRC-23</w:t>
      </w:r>
      <w:r w:rsidR="00C01CC8" w:rsidRPr="00F765BA">
        <w:rPr>
          <w:rFonts w:hint="eastAsia"/>
          <w:b/>
          <w:bCs/>
          <w:lang w:eastAsia="zh-CN"/>
        </w:rPr>
        <w:t>）</w:t>
      </w:r>
      <w:r w:rsidRPr="00F765BA">
        <w:rPr>
          <w:rFonts w:hint="eastAsia"/>
          <w:lang w:eastAsia="zh-CN"/>
        </w:rPr>
        <w:t>不需要包含任何</w:t>
      </w:r>
      <w:r w:rsidR="00C01CC8" w:rsidRPr="00F765BA">
        <w:rPr>
          <w:rFonts w:hint="eastAsia"/>
          <w:lang w:eastAsia="zh-CN"/>
        </w:rPr>
        <w:t>规则</w:t>
      </w:r>
      <w:r w:rsidRPr="00F765BA">
        <w:rPr>
          <w:rFonts w:hint="eastAsia"/>
          <w:lang w:eastAsia="zh-CN"/>
        </w:rPr>
        <w:t>条款。</w:t>
      </w:r>
    </w:p>
    <w:p w14:paraId="4885ED05" w14:textId="5D85E92D" w:rsidR="00A66350" w:rsidRPr="00F765BA" w:rsidRDefault="008E6769" w:rsidP="001D654E">
      <w:pPr>
        <w:ind w:firstLineChars="200" w:firstLine="480"/>
        <w:rPr>
          <w:lang w:eastAsia="zh-CN"/>
        </w:rPr>
      </w:pPr>
      <w:r w:rsidRPr="00F765BA">
        <w:rPr>
          <w:rFonts w:hint="eastAsia"/>
          <w:lang w:eastAsia="zh-CN"/>
        </w:rPr>
        <w:t>WRC-23</w:t>
      </w:r>
      <w:proofErr w:type="gramStart"/>
      <w:r w:rsidRPr="00F765BA">
        <w:rPr>
          <w:rFonts w:hint="eastAsia"/>
          <w:lang w:eastAsia="zh-CN"/>
        </w:rPr>
        <w:t>可能决定在审议</w:t>
      </w:r>
      <w:r w:rsidR="00C01CC8" w:rsidRPr="00F765BA">
        <w:rPr>
          <w:rFonts w:hint="eastAsia"/>
          <w:lang w:eastAsia="zh-CN"/>
        </w:rPr>
        <w:t>第</w:t>
      </w:r>
      <w:r w:rsidR="00C01CC8" w:rsidRPr="00F765BA">
        <w:rPr>
          <w:rFonts w:hint="eastAsia"/>
          <w:b/>
          <w:bCs/>
          <w:lang w:eastAsia="zh-CN"/>
        </w:rPr>
        <w:t>[</w:t>
      </w:r>
      <w:proofErr w:type="gramEnd"/>
      <w:r w:rsidR="00C01CC8" w:rsidRPr="00F765BA">
        <w:rPr>
          <w:rFonts w:hint="eastAsia"/>
          <w:b/>
          <w:bCs/>
          <w:lang w:eastAsia="zh-CN"/>
        </w:rPr>
        <w:t>EUR-A116-NGSO-ESIM]</w:t>
      </w:r>
      <w:r w:rsidR="00C01CC8" w:rsidRPr="00F765BA">
        <w:rPr>
          <w:rFonts w:hint="eastAsia"/>
          <w:lang w:eastAsia="zh-CN"/>
        </w:rPr>
        <w:t>号新决议草案</w:t>
      </w:r>
      <w:r w:rsidR="00C01CC8" w:rsidRPr="00F765BA">
        <w:rPr>
          <w:rFonts w:hint="eastAsia"/>
          <w:b/>
          <w:bCs/>
          <w:lang w:eastAsia="zh-CN"/>
        </w:rPr>
        <w:t>（</w:t>
      </w:r>
      <w:r w:rsidR="00C01CC8" w:rsidRPr="00F765BA">
        <w:rPr>
          <w:rFonts w:hint="eastAsia"/>
          <w:b/>
          <w:bCs/>
          <w:lang w:eastAsia="zh-CN"/>
        </w:rPr>
        <w:t>WRC-23</w:t>
      </w:r>
      <w:r w:rsidR="00C01CC8" w:rsidRPr="00F765BA">
        <w:rPr>
          <w:rFonts w:hint="eastAsia"/>
          <w:b/>
          <w:bCs/>
          <w:lang w:eastAsia="zh-CN"/>
        </w:rPr>
        <w:t>）</w:t>
      </w:r>
      <w:r w:rsidRPr="00F765BA">
        <w:rPr>
          <w:rFonts w:hint="eastAsia"/>
          <w:lang w:eastAsia="zh-CN"/>
        </w:rPr>
        <w:t>中包含的技术、</w:t>
      </w:r>
      <w:r w:rsidR="00C01CC8" w:rsidRPr="00F765BA">
        <w:rPr>
          <w:rFonts w:hint="eastAsia"/>
          <w:lang w:val="en-US" w:eastAsia="zh-CN"/>
        </w:rPr>
        <w:t>规则</w:t>
      </w:r>
      <w:r w:rsidRPr="00F765BA">
        <w:rPr>
          <w:rFonts w:hint="eastAsia"/>
          <w:lang w:eastAsia="zh-CN"/>
        </w:rPr>
        <w:t>和</w:t>
      </w:r>
      <w:r w:rsidR="00C01CC8" w:rsidRPr="00F765BA">
        <w:rPr>
          <w:rFonts w:hint="eastAsia"/>
          <w:lang w:eastAsia="zh-CN"/>
        </w:rPr>
        <w:t>操作</w:t>
      </w:r>
      <w:r w:rsidRPr="00F765BA">
        <w:rPr>
          <w:rFonts w:hint="eastAsia"/>
          <w:lang w:eastAsia="zh-CN"/>
        </w:rPr>
        <w:t>条款以及</w:t>
      </w:r>
      <w:r w:rsidR="00DE7C86" w:rsidRPr="00F765BA">
        <w:rPr>
          <w:rFonts w:hint="eastAsia"/>
          <w:lang w:eastAsia="zh-CN"/>
        </w:rPr>
        <w:t>non-GSO</w:t>
      </w:r>
      <w:r w:rsidRPr="00F765BA">
        <w:rPr>
          <w:rFonts w:hint="eastAsia"/>
          <w:lang w:eastAsia="zh-CN"/>
        </w:rPr>
        <w:t xml:space="preserve"> ESIM</w:t>
      </w:r>
      <w:r w:rsidRPr="00F765BA">
        <w:rPr>
          <w:rFonts w:hint="eastAsia"/>
          <w:lang w:eastAsia="zh-CN"/>
        </w:rPr>
        <w:t>应</w:t>
      </w:r>
      <w:r w:rsidR="00C01CC8" w:rsidRPr="00F765BA">
        <w:rPr>
          <w:rFonts w:hint="eastAsia"/>
          <w:lang w:eastAsia="zh-CN"/>
        </w:rPr>
        <w:t>适用哪些条款时考虑上述信息</w:t>
      </w:r>
      <w:r w:rsidRPr="00F765BA">
        <w:rPr>
          <w:rFonts w:hint="eastAsia"/>
          <w:lang w:eastAsia="zh-CN"/>
        </w:rPr>
        <w:t>。</w:t>
      </w:r>
    </w:p>
    <w:p w14:paraId="38F5ABDF" w14:textId="42AA398F" w:rsidR="00A66350" w:rsidRPr="00AA4657" w:rsidRDefault="00A66350" w:rsidP="00A66350">
      <w:pPr>
        <w:jc w:val="center"/>
      </w:pPr>
      <w:r w:rsidRPr="00F765BA">
        <w:t>______________</w:t>
      </w:r>
      <w:bookmarkEnd w:id="35"/>
    </w:p>
    <w:sectPr w:rsidR="00A66350" w:rsidRPr="00AA4657" w:rsidSect="00416203">
      <w:headerReference w:type="default" r:id="rId29"/>
      <w:footerReference w:type="default" r:id="rId30"/>
      <w:headerReference w:type="first" r:id="rId31"/>
      <w:footerReference w:type="first" r:id="rId32"/>
      <w:pgSz w:w="11907" w:h="16840" w:code="9"/>
      <w:pgMar w:top="1418" w:right="1134" w:bottom="1134" w:left="1134" w:header="567" w:footer="567"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8CC8" w14:textId="77777777" w:rsidR="00E8717D" w:rsidRDefault="00E8717D">
      <w:r>
        <w:separator/>
      </w:r>
    </w:p>
  </w:endnote>
  <w:endnote w:type="continuationSeparator" w:id="0">
    <w:p w14:paraId="5473FF3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7EC" w14:textId="6D437AC6" w:rsidR="00A66350" w:rsidRPr="005F52D3" w:rsidRDefault="00EB1331" w:rsidP="00060B2F">
    <w:pPr>
      <w:pStyle w:val="Footer"/>
      <w:rPr>
        <w:lang w:val="pt-BR"/>
      </w:rPr>
    </w:pPr>
    <w:r>
      <w:fldChar w:fldCharType="begin"/>
    </w:r>
    <w:r w:rsidRPr="005F52D3">
      <w:rPr>
        <w:lang w:val="pt-BR"/>
      </w:rPr>
      <w:instrText xml:space="preserve"> FILENAME \p  \* MERGEFORMAT </w:instrText>
    </w:r>
    <w:r>
      <w:fldChar w:fldCharType="separate"/>
    </w:r>
    <w:r w:rsidR="003A35D6" w:rsidRPr="005F52D3">
      <w:rPr>
        <w:lang w:val="pt-BR"/>
      </w:rPr>
      <w:t>P:\CHI\ITU-R\CONF-R\CMR23\000\065ADD16C.docx</w:t>
    </w:r>
    <w:r>
      <w:fldChar w:fldCharType="end"/>
    </w:r>
    <w:r w:rsidR="00A66350" w:rsidRPr="005F52D3">
      <w:rPr>
        <w:lang w:val="pt-BR"/>
      </w:rPr>
      <w:t>(530538)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0A8B" w14:textId="35632C80" w:rsidR="00A66350" w:rsidRPr="005F52D3" w:rsidRDefault="00EB1331" w:rsidP="009B3667">
    <w:pPr>
      <w:pStyle w:val="Footer"/>
      <w:rPr>
        <w:lang w:val="pt-BR"/>
      </w:rPr>
    </w:pPr>
    <w:r>
      <w:fldChar w:fldCharType="begin"/>
    </w:r>
    <w:r w:rsidRPr="005F52D3">
      <w:rPr>
        <w:lang w:val="pt-BR"/>
      </w:rPr>
      <w:instrText xml:space="preserve"> FILENAME \p  \* MERGEFORMAT </w:instrText>
    </w:r>
    <w:r>
      <w:fldChar w:fldCharType="separate"/>
    </w:r>
    <w:r w:rsidR="00B14070" w:rsidRPr="005F52D3">
      <w:rPr>
        <w:lang w:val="pt-BR"/>
      </w:rPr>
      <w:t>P:\CHI\ITU-R\CONF-R\CMR23\000\065ADD16C.docx</w:t>
    </w:r>
    <w:r>
      <w:fldChar w:fldCharType="end"/>
    </w:r>
    <w:r w:rsidR="00A66350" w:rsidRPr="005F52D3">
      <w:rPr>
        <w:lang w:val="pt-BR"/>
      </w:rPr>
      <w:t>(530538)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02CC" w14:textId="2871D9E8" w:rsidR="00A66350" w:rsidRPr="005F52D3" w:rsidRDefault="00A66350" w:rsidP="00060B2F">
    <w:pPr>
      <w:pStyle w:val="Footer"/>
      <w:rPr>
        <w:lang w:val="pt-BR"/>
      </w:rPr>
    </w:pPr>
    <w:r>
      <w:fldChar w:fldCharType="begin"/>
    </w:r>
    <w:r w:rsidRPr="005F52D3">
      <w:rPr>
        <w:lang w:val="pt-BR"/>
      </w:rPr>
      <w:instrText xml:space="preserve"> FILENAME \p \* MERGEFORMAT </w:instrText>
    </w:r>
    <w:r>
      <w:fldChar w:fldCharType="separate"/>
    </w:r>
    <w:r w:rsidR="00030141" w:rsidRPr="005F52D3">
      <w:rPr>
        <w:lang w:val="pt-BR"/>
      </w:rPr>
      <w:t>P:\CHI\ITU-R\CONF-R\CMR23\000\065ADD16C.docx</w:t>
    </w:r>
    <w:r>
      <w:fldChar w:fldCharType="end"/>
    </w:r>
    <w:r w:rsidRPr="005F52D3">
      <w:rPr>
        <w:lang w:val="pt-BR"/>
      </w:rPr>
      <w:t>(530538)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6989" w14:textId="77777777" w:rsidR="00A66350" w:rsidRPr="00DA0469" w:rsidRDefault="00A66350"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59F0" w14:textId="6F97DD78" w:rsidR="00B851D4" w:rsidRPr="005F52D3" w:rsidRDefault="00EB1331" w:rsidP="00060B2F">
    <w:pPr>
      <w:pStyle w:val="Footer"/>
      <w:rPr>
        <w:lang w:val="pt-BR"/>
      </w:rPr>
    </w:pPr>
    <w:r>
      <w:fldChar w:fldCharType="begin"/>
    </w:r>
    <w:r w:rsidRPr="005F52D3">
      <w:rPr>
        <w:lang w:val="pt-BR"/>
      </w:rPr>
      <w:instrText xml:space="preserve"> FILENAME \p  \* MERGEFORMAT </w:instrText>
    </w:r>
    <w:r>
      <w:fldChar w:fldCharType="separate"/>
    </w:r>
    <w:r w:rsidR="001D654E" w:rsidRPr="005F52D3">
      <w:rPr>
        <w:lang w:val="pt-BR"/>
      </w:rPr>
      <w:t>P:\CHI\ITU-R\CONF-R\CMR23\000\065ADD16C.docx</w:t>
    </w:r>
    <w:r>
      <w:fldChar w:fldCharType="end"/>
    </w:r>
    <w:r w:rsidR="006559F1" w:rsidRPr="005F52D3">
      <w:rPr>
        <w:lang w:val="pt-BR"/>
      </w:rPr>
      <w:t>(530538)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DD03" w14:textId="35F7E746" w:rsidR="00B851D4" w:rsidRPr="005F52D3" w:rsidRDefault="00EB1331" w:rsidP="006559F1">
    <w:pPr>
      <w:pStyle w:val="Footer"/>
      <w:rPr>
        <w:lang w:val="pt-BR"/>
      </w:rPr>
    </w:pPr>
    <w:r>
      <w:fldChar w:fldCharType="begin"/>
    </w:r>
    <w:r w:rsidRPr="005F52D3">
      <w:rPr>
        <w:lang w:val="pt-BR"/>
      </w:rPr>
      <w:instrText xml:space="preserve"> FILENAME \p  \* MERGEFORMAT </w:instrText>
    </w:r>
    <w:r>
      <w:fldChar w:fldCharType="separate"/>
    </w:r>
    <w:r w:rsidR="001D654E" w:rsidRPr="005F52D3">
      <w:rPr>
        <w:lang w:val="pt-BR"/>
      </w:rPr>
      <w:t>P:\CHI\ITU-R\CONF-R\CMR23\000\065ADD16C.docx</w:t>
    </w:r>
    <w:r>
      <w:fldChar w:fldCharType="end"/>
    </w:r>
    <w:r w:rsidR="006559F1" w:rsidRPr="005F52D3">
      <w:rPr>
        <w:lang w:val="pt-BR"/>
      </w:rPr>
      <w:t>(530538)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F47C" w14:textId="77777777" w:rsidR="00E8717D" w:rsidRDefault="00E8717D">
      <w:r>
        <w:t>____________________</w:t>
      </w:r>
    </w:p>
  </w:footnote>
  <w:footnote w:type="continuationSeparator" w:id="0">
    <w:p w14:paraId="648BB948" w14:textId="77777777" w:rsidR="00E8717D" w:rsidRDefault="00E8717D">
      <w:r>
        <w:continuationSeparator/>
      </w:r>
    </w:p>
  </w:footnote>
  <w:footnote w:id="1">
    <w:p w14:paraId="71B56E49" w14:textId="041EAF5B" w:rsidR="006608E3" w:rsidRDefault="006608E3" w:rsidP="006608E3">
      <w:pPr>
        <w:pStyle w:val="FootnoteText"/>
        <w:rPr>
          <w:lang w:eastAsia="zh-CN"/>
        </w:rPr>
      </w:pPr>
      <w:r>
        <w:rPr>
          <w:rStyle w:val="FootnoteReference"/>
          <w:lang w:eastAsia="zh-CN"/>
        </w:rPr>
        <w:t>1</w:t>
      </w:r>
      <w:r>
        <w:rPr>
          <w:lang w:eastAsia="zh-CN"/>
        </w:rPr>
        <w:t xml:space="preserve"> </w:t>
      </w:r>
      <w:r>
        <w:rPr>
          <w:lang w:eastAsia="zh-CN"/>
        </w:rPr>
        <w:tab/>
      </w:r>
      <w:r w:rsidRPr="006608E3">
        <w:rPr>
          <w:rFonts w:hint="eastAsia"/>
          <w:lang w:eastAsia="zh-CN"/>
        </w:rPr>
        <w:t>根据</w:t>
      </w:r>
      <w:proofErr w:type="spellStart"/>
      <w:r w:rsidR="003230D0" w:rsidRPr="003230D0">
        <w:rPr>
          <w:i/>
          <w:lang w:eastAsia="zh-CN"/>
        </w:rPr>
        <w:t>H</w:t>
      </w:r>
      <w:r w:rsidR="003230D0" w:rsidRPr="003230D0">
        <w:rPr>
          <w:i/>
          <w:vertAlign w:val="subscript"/>
          <w:lang w:eastAsia="zh-CN"/>
        </w:rPr>
        <w:t>step</w:t>
      </w:r>
      <w:proofErr w:type="spellEnd"/>
      <w:r w:rsidRPr="006608E3">
        <w:rPr>
          <w:rFonts w:hint="eastAsia"/>
          <w:lang w:eastAsia="zh-CN"/>
        </w:rPr>
        <w:t>计算的第四个高度值（</w:t>
      </w:r>
      <w:r w:rsidR="00F959E6" w:rsidRPr="00F959E6">
        <w:rPr>
          <w:i/>
          <w:lang w:eastAsia="zh-CN"/>
        </w:rPr>
        <w:t>H</w:t>
      </w:r>
      <w:r w:rsidR="00F959E6" w:rsidRPr="00F959E6">
        <w:rPr>
          <w:i/>
          <w:vertAlign w:val="subscript"/>
          <w:lang w:eastAsia="zh-CN"/>
        </w:rPr>
        <w:t>4</w:t>
      </w:r>
      <w:r w:rsidRPr="006608E3">
        <w:rPr>
          <w:rFonts w:hint="eastAsia"/>
          <w:lang w:eastAsia="zh-CN"/>
        </w:rPr>
        <w:t>）调整为</w:t>
      </w:r>
      <w:r w:rsidRPr="006608E3">
        <w:rPr>
          <w:rFonts w:hint="eastAsia"/>
          <w:lang w:eastAsia="zh-CN"/>
        </w:rPr>
        <w:t>2.99 km</w:t>
      </w:r>
      <w:r w:rsidRPr="006608E3">
        <w:rPr>
          <w:rFonts w:hint="eastAsia"/>
          <w:lang w:eastAsia="zh-CN"/>
        </w:rPr>
        <w:t>，以便于</w:t>
      </w:r>
      <w:r w:rsidR="000D2985">
        <w:rPr>
          <w:rFonts w:hint="eastAsia"/>
          <w:lang w:eastAsia="zh-CN"/>
        </w:rPr>
        <w:t>审查</w:t>
      </w:r>
      <w:r w:rsidRPr="006608E3">
        <w:rPr>
          <w:rFonts w:hint="eastAsia"/>
          <w:lang w:eastAsia="zh-CN"/>
        </w:rPr>
        <w:t>是否符合</w:t>
      </w:r>
      <w:r w:rsidR="000D2985">
        <w:rPr>
          <w:rFonts w:hint="eastAsia"/>
          <w:lang w:eastAsia="zh-CN"/>
        </w:rPr>
        <w:t>附件</w:t>
      </w:r>
      <w:r w:rsidR="000D2985">
        <w:rPr>
          <w:rFonts w:hint="eastAsia"/>
          <w:lang w:eastAsia="zh-CN"/>
        </w:rPr>
        <w:t>1</w:t>
      </w:r>
      <w:r w:rsidR="000D2985">
        <w:rPr>
          <w:rFonts w:hint="eastAsia"/>
          <w:lang w:eastAsia="zh-CN"/>
        </w:rPr>
        <w:t>第</w:t>
      </w:r>
      <w:r w:rsidR="000D2985">
        <w:rPr>
          <w:rFonts w:hint="eastAsia"/>
          <w:lang w:eastAsia="zh-CN"/>
        </w:rPr>
        <w:t>2</w:t>
      </w:r>
      <w:r w:rsidR="000D2985">
        <w:rPr>
          <w:rFonts w:hint="eastAsia"/>
          <w:lang w:eastAsia="zh-CN"/>
        </w:rPr>
        <w:t>部分</w:t>
      </w:r>
      <w:r w:rsidRPr="006608E3">
        <w:rPr>
          <w:rFonts w:hint="eastAsia"/>
          <w:lang w:eastAsia="zh-CN"/>
        </w:rPr>
        <w:t>所示的</w:t>
      </w:r>
      <w:r w:rsidR="000D2985">
        <w:rPr>
          <w:rFonts w:hint="eastAsia"/>
          <w:lang w:eastAsia="zh-CN"/>
        </w:rPr>
        <w:t>两</w:t>
      </w:r>
      <w:r w:rsidRPr="006608E3">
        <w:rPr>
          <w:rFonts w:hint="eastAsia"/>
          <w:lang w:eastAsia="zh-CN"/>
        </w:rPr>
        <w:t>组</w:t>
      </w:r>
      <w:proofErr w:type="spellStart"/>
      <w:r w:rsidRPr="006608E3">
        <w:rPr>
          <w:rFonts w:hint="eastAsia"/>
          <w:lang w:eastAsia="zh-CN"/>
        </w:rPr>
        <w:t>pfd</w:t>
      </w:r>
      <w:proofErr w:type="spellEnd"/>
      <w:r w:rsidRPr="006608E3">
        <w:rPr>
          <w:rFonts w:hint="eastAsia"/>
          <w:lang w:eastAsia="zh-CN"/>
        </w:rPr>
        <w:t>值。</w:t>
      </w:r>
    </w:p>
  </w:footnote>
  <w:footnote w:id="2">
    <w:p w14:paraId="14FA9D37" w14:textId="28383918" w:rsidR="00A66350" w:rsidRDefault="00A66350" w:rsidP="00A66350">
      <w:pPr>
        <w:pStyle w:val="FootnoteText"/>
        <w:rPr>
          <w:lang w:val="en-US" w:eastAsia="zh-CN"/>
        </w:rPr>
      </w:pPr>
      <w:r>
        <w:rPr>
          <w:rStyle w:val="FootnoteReference"/>
        </w:rPr>
        <w:footnoteRef/>
      </w:r>
      <w:r>
        <w:rPr>
          <w:lang w:eastAsia="zh-CN"/>
        </w:rPr>
        <w:tab/>
      </w:r>
      <w:r w:rsidR="00983B9A" w:rsidRPr="00983B9A">
        <w:rPr>
          <w:rFonts w:hint="eastAsia"/>
          <w:lang w:eastAsia="zh-CN"/>
        </w:rPr>
        <w:t>这些规定不适用于使用轨道远地点小于</w:t>
      </w:r>
      <w:r w:rsidR="00983B9A" w:rsidRPr="00983B9A">
        <w:rPr>
          <w:rFonts w:hint="eastAsia"/>
          <w:lang w:eastAsia="zh-CN"/>
        </w:rPr>
        <w:t>2 000</w:t>
      </w:r>
      <w:r w:rsidR="00983B9A" w:rsidRPr="00983B9A">
        <w:rPr>
          <w:rFonts w:hint="eastAsia"/>
          <w:lang w:eastAsia="zh-CN"/>
        </w:rPr>
        <w:t>公里、采用至少三种颜色的频率复用方案的</w:t>
      </w:r>
      <w:r w:rsidR="00983B9A" w:rsidRPr="00983B9A">
        <w:rPr>
          <w:rFonts w:hint="eastAsia"/>
          <w:lang w:eastAsia="zh-CN"/>
        </w:rPr>
        <w:t>non-GSO</w:t>
      </w:r>
      <w:r w:rsidR="00983B9A" w:rsidRPr="00983B9A">
        <w:rPr>
          <w:rFonts w:hint="eastAsia"/>
          <w:lang w:eastAsia="zh-CN"/>
        </w:rPr>
        <w:t>系统。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064B" w14:textId="77777777" w:rsidR="00A66350" w:rsidRDefault="00A6635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F457BE" w14:textId="77777777" w:rsidR="00A66350" w:rsidRDefault="00A66350" w:rsidP="001A4E73">
    <w:pPr>
      <w:pStyle w:val="Header"/>
      <w:rPr>
        <w:lang w:val="en-US"/>
      </w:rPr>
    </w:pPr>
    <w:r>
      <w:rPr>
        <w:rStyle w:val="PageNumber"/>
      </w:rPr>
      <w:t>WRC23/</w:t>
    </w:r>
    <w:r>
      <w:t>65(Add.16)-</w:t>
    </w:r>
    <w:proofErr w:type="gramStart"/>
    <w:r w:rsidRPr="00C929E0">
      <w:t>C</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8DDB" w14:textId="77777777" w:rsidR="00A66350" w:rsidRDefault="00A6635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28AD410" w14:textId="77777777" w:rsidR="00A66350" w:rsidRDefault="00A66350" w:rsidP="001A4E73">
    <w:pPr>
      <w:pStyle w:val="Header"/>
      <w:rPr>
        <w:lang w:val="en-US"/>
      </w:rPr>
    </w:pPr>
    <w:r>
      <w:rPr>
        <w:rStyle w:val="PageNumber"/>
      </w:rPr>
      <w:t>WRC23/</w:t>
    </w:r>
    <w:r>
      <w:t>65(Add.16)-</w:t>
    </w:r>
    <w:proofErr w:type="gramStart"/>
    <w:r w:rsidRPr="00C929E0">
      <w:t>C</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E7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99613C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65(Add.16)-</w:t>
    </w:r>
    <w:proofErr w:type="gramStart"/>
    <w:r w:rsidR="00C929E0" w:rsidRPr="00C929E0">
      <w:t>C</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078A" w14:textId="77777777" w:rsidR="005F52D3" w:rsidRDefault="005F52D3" w:rsidP="005F52D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p>
  <w:p w14:paraId="2D31E459" w14:textId="6A42EC93" w:rsidR="005F52D3" w:rsidRPr="005F52D3" w:rsidRDefault="005F52D3">
    <w:pPr>
      <w:pStyle w:val="Header"/>
      <w:rPr>
        <w:lang w:val="en-US"/>
      </w:rPr>
    </w:pPr>
    <w:r>
      <w:rPr>
        <w:rStyle w:val="PageNumber"/>
      </w:rPr>
      <w:t>WRC23/</w:t>
    </w:r>
    <w:r>
      <w:t>65(Add.16)-</w:t>
    </w:r>
    <w:proofErr w:type="gramStart"/>
    <w:r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None" w15:userId="Yu Li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7D5E"/>
    <w:rsid w:val="00021F76"/>
    <w:rsid w:val="000264C2"/>
    <w:rsid w:val="000273B7"/>
    <w:rsid w:val="00030141"/>
    <w:rsid w:val="00037C90"/>
    <w:rsid w:val="00042B0F"/>
    <w:rsid w:val="00060B2F"/>
    <w:rsid w:val="00075607"/>
    <w:rsid w:val="0009667B"/>
    <w:rsid w:val="000C0212"/>
    <w:rsid w:val="000C09BA"/>
    <w:rsid w:val="000C1F1E"/>
    <w:rsid w:val="000C6AA7"/>
    <w:rsid w:val="000D0DB1"/>
    <w:rsid w:val="000D2985"/>
    <w:rsid w:val="000D7125"/>
    <w:rsid w:val="000E26F6"/>
    <w:rsid w:val="000F0392"/>
    <w:rsid w:val="00104A92"/>
    <w:rsid w:val="00106535"/>
    <w:rsid w:val="00123C07"/>
    <w:rsid w:val="0013507C"/>
    <w:rsid w:val="00135703"/>
    <w:rsid w:val="00166859"/>
    <w:rsid w:val="001765EC"/>
    <w:rsid w:val="00180699"/>
    <w:rsid w:val="0018080E"/>
    <w:rsid w:val="001853E8"/>
    <w:rsid w:val="001A0EB7"/>
    <w:rsid w:val="001A4E73"/>
    <w:rsid w:val="001B0EE7"/>
    <w:rsid w:val="001B6360"/>
    <w:rsid w:val="001B701F"/>
    <w:rsid w:val="001D0023"/>
    <w:rsid w:val="001D654E"/>
    <w:rsid w:val="001F4EA6"/>
    <w:rsid w:val="00214959"/>
    <w:rsid w:val="00217903"/>
    <w:rsid w:val="0022272C"/>
    <w:rsid w:val="002260A6"/>
    <w:rsid w:val="002329D7"/>
    <w:rsid w:val="002331D5"/>
    <w:rsid w:val="0023592E"/>
    <w:rsid w:val="00237F23"/>
    <w:rsid w:val="00252B11"/>
    <w:rsid w:val="002742B3"/>
    <w:rsid w:val="00292C89"/>
    <w:rsid w:val="002A4C9C"/>
    <w:rsid w:val="002A602A"/>
    <w:rsid w:val="002A780E"/>
    <w:rsid w:val="002B509B"/>
    <w:rsid w:val="002C2064"/>
    <w:rsid w:val="002D4915"/>
    <w:rsid w:val="002D5C7E"/>
    <w:rsid w:val="002E2A59"/>
    <w:rsid w:val="002E3D4E"/>
    <w:rsid w:val="002E4507"/>
    <w:rsid w:val="00305254"/>
    <w:rsid w:val="00310631"/>
    <w:rsid w:val="003154A5"/>
    <w:rsid w:val="003169D2"/>
    <w:rsid w:val="003230D0"/>
    <w:rsid w:val="00330EEF"/>
    <w:rsid w:val="003319AF"/>
    <w:rsid w:val="00342BB1"/>
    <w:rsid w:val="003A35D6"/>
    <w:rsid w:val="003B4BEF"/>
    <w:rsid w:val="003B6399"/>
    <w:rsid w:val="003C6B45"/>
    <w:rsid w:val="003E48E2"/>
    <w:rsid w:val="003E5931"/>
    <w:rsid w:val="003F6481"/>
    <w:rsid w:val="00400360"/>
    <w:rsid w:val="0041282E"/>
    <w:rsid w:val="00416203"/>
    <w:rsid w:val="00417946"/>
    <w:rsid w:val="00437869"/>
    <w:rsid w:val="0046265B"/>
    <w:rsid w:val="00465A34"/>
    <w:rsid w:val="00487BDD"/>
    <w:rsid w:val="004B4C76"/>
    <w:rsid w:val="004B7A7F"/>
    <w:rsid w:val="004B7C84"/>
    <w:rsid w:val="004C4554"/>
    <w:rsid w:val="004D2DEC"/>
    <w:rsid w:val="004D74A8"/>
    <w:rsid w:val="004F2BE6"/>
    <w:rsid w:val="00515B17"/>
    <w:rsid w:val="00520678"/>
    <w:rsid w:val="00527E8A"/>
    <w:rsid w:val="00532C35"/>
    <w:rsid w:val="00532EA3"/>
    <w:rsid w:val="00536F3A"/>
    <w:rsid w:val="00542E85"/>
    <w:rsid w:val="00562479"/>
    <w:rsid w:val="00564428"/>
    <w:rsid w:val="00576849"/>
    <w:rsid w:val="00582B29"/>
    <w:rsid w:val="005A0ACB"/>
    <w:rsid w:val="005A490D"/>
    <w:rsid w:val="005B7BBC"/>
    <w:rsid w:val="005D7C06"/>
    <w:rsid w:val="005E08D2"/>
    <w:rsid w:val="005E7FD8"/>
    <w:rsid w:val="005F4356"/>
    <w:rsid w:val="005F52D3"/>
    <w:rsid w:val="00622560"/>
    <w:rsid w:val="006335ED"/>
    <w:rsid w:val="0064376A"/>
    <w:rsid w:val="00644391"/>
    <w:rsid w:val="00645128"/>
    <w:rsid w:val="00647712"/>
    <w:rsid w:val="0065512F"/>
    <w:rsid w:val="00655331"/>
    <w:rsid w:val="006559F1"/>
    <w:rsid w:val="006608E3"/>
    <w:rsid w:val="00662E12"/>
    <w:rsid w:val="006645B1"/>
    <w:rsid w:val="00673139"/>
    <w:rsid w:val="00677860"/>
    <w:rsid w:val="0068252B"/>
    <w:rsid w:val="00691142"/>
    <w:rsid w:val="006947D2"/>
    <w:rsid w:val="006A7E6E"/>
    <w:rsid w:val="006B0FEA"/>
    <w:rsid w:val="006B67CE"/>
    <w:rsid w:val="006B7C35"/>
    <w:rsid w:val="006C2C27"/>
    <w:rsid w:val="006C38ED"/>
    <w:rsid w:val="006C6AB7"/>
    <w:rsid w:val="006E6182"/>
    <w:rsid w:val="006E6997"/>
    <w:rsid w:val="006F3C60"/>
    <w:rsid w:val="00707B56"/>
    <w:rsid w:val="00736415"/>
    <w:rsid w:val="00743FF8"/>
    <w:rsid w:val="0075670D"/>
    <w:rsid w:val="00770D2A"/>
    <w:rsid w:val="0078095B"/>
    <w:rsid w:val="007830DF"/>
    <w:rsid w:val="007861C9"/>
    <w:rsid w:val="007864F6"/>
    <w:rsid w:val="00790B8A"/>
    <w:rsid w:val="007B7C4B"/>
    <w:rsid w:val="007D21DC"/>
    <w:rsid w:val="007F0FC5"/>
    <w:rsid w:val="007F5C36"/>
    <w:rsid w:val="007F6351"/>
    <w:rsid w:val="008047DB"/>
    <w:rsid w:val="00810D7E"/>
    <w:rsid w:val="008129A9"/>
    <w:rsid w:val="00816495"/>
    <w:rsid w:val="008221A4"/>
    <w:rsid w:val="0082444A"/>
    <w:rsid w:val="00824BD6"/>
    <w:rsid w:val="00833888"/>
    <w:rsid w:val="0083672D"/>
    <w:rsid w:val="00844734"/>
    <w:rsid w:val="00852AE9"/>
    <w:rsid w:val="00865DFB"/>
    <w:rsid w:val="00865EE1"/>
    <w:rsid w:val="00896A79"/>
    <w:rsid w:val="008A7416"/>
    <w:rsid w:val="008B6852"/>
    <w:rsid w:val="008C26FF"/>
    <w:rsid w:val="008D1D14"/>
    <w:rsid w:val="008D6D9C"/>
    <w:rsid w:val="008E1785"/>
    <w:rsid w:val="008E6769"/>
    <w:rsid w:val="008E6854"/>
    <w:rsid w:val="008E7127"/>
    <w:rsid w:val="008E7C8E"/>
    <w:rsid w:val="00912959"/>
    <w:rsid w:val="009657F9"/>
    <w:rsid w:val="00982F93"/>
    <w:rsid w:val="00983B9A"/>
    <w:rsid w:val="0099525B"/>
    <w:rsid w:val="009B3667"/>
    <w:rsid w:val="009C08E9"/>
    <w:rsid w:val="009C6612"/>
    <w:rsid w:val="009C72B7"/>
    <w:rsid w:val="009F3C04"/>
    <w:rsid w:val="009F493C"/>
    <w:rsid w:val="00A0052C"/>
    <w:rsid w:val="00A206CF"/>
    <w:rsid w:val="00A31B14"/>
    <w:rsid w:val="00A323DC"/>
    <w:rsid w:val="00A466E6"/>
    <w:rsid w:val="00A46A38"/>
    <w:rsid w:val="00A66350"/>
    <w:rsid w:val="00A815BE"/>
    <w:rsid w:val="00A9109D"/>
    <w:rsid w:val="00A93295"/>
    <w:rsid w:val="00A97902"/>
    <w:rsid w:val="00AA0FED"/>
    <w:rsid w:val="00AA33D7"/>
    <w:rsid w:val="00AA5DA1"/>
    <w:rsid w:val="00AA5FF4"/>
    <w:rsid w:val="00AA6999"/>
    <w:rsid w:val="00AA7565"/>
    <w:rsid w:val="00AB624F"/>
    <w:rsid w:val="00AC2C94"/>
    <w:rsid w:val="00AC5936"/>
    <w:rsid w:val="00AD01D1"/>
    <w:rsid w:val="00AE1685"/>
    <w:rsid w:val="00AE369F"/>
    <w:rsid w:val="00B026CB"/>
    <w:rsid w:val="00B05A7E"/>
    <w:rsid w:val="00B14070"/>
    <w:rsid w:val="00B155B4"/>
    <w:rsid w:val="00B33617"/>
    <w:rsid w:val="00B47CE2"/>
    <w:rsid w:val="00B50377"/>
    <w:rsid w:val="00B6115E"/>
    <w:rsid w:val="00B67C3A"/>
    <w:rsid w:val="00B711CC"/>
    <w:rsid w:val="00B75504"/>
    <w:rsid w:val="00B851D4"/>
    <w:rsid w:val="00B868FC"/>
    <w:rsid w:val="00B95072"/>
    <w:rsid w:val="00BA62E2"/>
    <w:rsid w:val="00BB26CD"/>
    <w:rsid w:val="00BB2F3D"/>
    <w:rsid w:val="00BB58F8"/>
    <w:rsid w:val="00BB737D"/>
    <w:rsid w:val="00BD3EFC"/>
    <w:rsid w:val="00BE464F"/>
    <w:rsid w:val="00C01CC8"/>
    <w:rsid w:val="00C07239"/>
    <w:rsid w:val="00C364B1"/>
    <w:rsid w:val="00C42649"/>
    <w:rsid w:val="00C47D87"/>
    <w:rsid w:val="00C5744F"/>
    <w:rsid w:val="00C627F9"/>
    <w:rsid w:val="00C6584D"/>
    <w:rsid w:val="00C75CB1"/>
    <w:rsid w:val="00C929E0"/>
    <w:rsid w:val="00CB4E5A"/>
    <w:rsid w:val="00CC73D7"/>
    <w:rsid w:val="00CD1424"/>
    <w:rsid w:val="00CF0AD7"/>
    <w:rsid w:val="00CF0BE1"/>
    <w:rsid w:val="00CF7C2B"/>
    <w:rsid w:val="00D138AE"/>
    <w:rsid w:val="00D20DB0"/>
    <w:rsid w:val="00D270B3"/>
    <w:rsid w:val="00D36308"/>
    <w:rsid w:val="00D409E0"/>
    <w:rsid w:val="00D52A14"/>
    <w:rsid w:val="00D5451C"/>
    <w:rsid w:val="00D6206A"/>
    <w:rsid w:val="00D74599"/>
    <w:rsid w:val="00D86EED"/>
    <w:rsid w:val="00DA0469"/>
    <w:rsid w:val="00DA397F"/>
    <w:rsid w:val="00DB1D99"/>
    <w:rsid w:val="00DD13B7"/>
    <w:rsid w:val="00DD77E1"/>
    <w:rsid w:val="00DE7C86"/>
    <w:rsid w:val="00DF0809"/>
    <w:rsid w:val="00DF3B0C"/>
    <w:rsid w:val="00DF7D3B"/>
    <w:rsid w:val="00E14984"/>
    <w:rsid w:val="00E22A25"/>
    <w:rsid w:val="00E542C4"/>
    <w:rsid w:val="00E560F1"/>
    <w:rsid w:val="00E6575D"/>
    <w:rsid w:val="00E8717D"/>
    <w:rsid w:val="00E92319"/>
    <w:rsid w:val="00EA7D39"/>
    <w:rsid w:val="00EB0D90"/>
    <w:rsid w:val="00EB1331"/>
    <w:rsid w:val="00EB78A6"/>
    <w:rsid w:val="00ED4312"/>
    <w:rsid w:val="00EE6EF7"/>
    <w:rsid w:val="00EF72A1"/>
    <w:rsid w:val="00F4443E"/>
    <w:rsid w:val="00F467B6"/>
    <w:rsid w:val="00F73B94"/>
    <w:rsid w:val="00F74CD4"/>
    <w:rsid w:val="00F765BA"/>
    <w:rsid w:val="00F81A6D"/>
    <w:rsid w:val="00F837F4"/>
    <w:rsid w:val="00F959E6"/>
    <w:rsid w:val="00F96364"/>
    <w:rsid w:val="00FB62C5"/>
    <w:rsid w:val="00FC0A3A"/>
    <w:rsid w:val="00FC59C4"/>
    <w:rsid w:val="00FD169E"/>
    <w:rsid w:val="00FD6F24"/>
    <w:rsid w:val="00FF5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B8168D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ECC Footnote,fn,ft"/>
    <w:basedOn w:val="Normal"/>
    <w:link w:val="FootnoteTextChar"/>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0"/>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qForma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apple-tab-span">
    <w:name w:val="apple-tab-span"/>
    <w:basedOn w:val="DefaultParagraphFont"/>
    <w:qFormat/>
    <w:rsid w:val="000A1ABB"/>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EditorsNote">
    <w:name w:val="EditorsNote"/>
    <w:basedOn w:val="Normal"/>
    <w:qFormat/>
    <w:rsid w:val="00953435"/>
    <w:pPr>
      <w:spacing w:before="240" w:after="240"/>
    </w:pPr>
    <w:rPr>
      <w:i/>
      <w:iC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Quote">
    <w:name w:val="Quote"/>
    <w:basedOn w:val="Normal"/>
    <w:next w:val="Normal"/>
    <w:uiPriority w:val="29"/>
    <w:qFormat/>
    <w:rsid w:val="000C035E"/>
    <w:pPr>
      <w:spacing w:before="200" w:after="120"/>
    </w:pPr>
    <w:rPr>
      <w:rFonts w:eastAsia="Times New Roman"/>
      <w:i/>
      <w:iCs/>
      <w:color w:val="404040" w:themeColor="text1" w:themeTint="BF"/>
      <w:lang w:eastAsia="fr-CH"/>
    </w:rPr>
  </w:style>
  <w:style w:type="paragraph" w:customStyle="1" w:styleId="Unquote">
    <w:name w:val="Unquote"/>
    <w:basedOn w:val="Normal"/>
    <w:qFormat/>
    <w:rsid w:val="00FA6558"/>
    <w:pPr>
      <w:spacing w:after="240"/>
    </w:pPr>
    <w:rPr>
      <w:rFonts w:eastAsia="Times New Roman"/>
      <w:i/>
      <w:iCs/>
      <w:szCs w:val="24"/>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D409E0"/>
    <w:rPr>
      <w:rFonts w:ascii="Times" w:hAnsi="Times"/>
      <w:b/>
      <w:sz w:val="24"/>
      <w:lang w:val="en-GB" w:eastAsia="en-US"/>
    </w:rPr>
  </w:style>
  <w:style w:type="character" w:customStyle="1" w:styleId="enumlev1Char">
    <w:name w:val="enumlev1 Char"/>
    <w:link w:val="enumlev1"/>
    <w:qFormat/>
    <w:locked/>
    <w:rsid w:val="00D409E0"/>
    <w:rPr>
      <w:rFonts w:ascii="Times New Roman" w:hAnsi="Times New Roman"/>
      <w:sz w:val="24"/>
      <w:lang w:val="en-GB" w:eastAsia="en-US"/>
    </w:rPr>
  </w:style>
  <w:style w:type="character" w:customStyle="1" w:styleId="RestitleChar">
    <w:name w:val="Res_title Char"/>
    <w:link w:val="Restitle"/>
    <w:qFormat/>
    <w:locked/>
    <w:rsid w:val="00D409E0"/>
    <w:rPr>
      <w:rFonts w:ascii="Times New Roman Bold" w:hAnsi="Times New Roman Bold"/>
      <w:b/>
      <w:sz w:val="28"/>
      <w:lang w:val="en-GB" w:eastAsia="en-US"/>
    </w:rPr>
  </w:style>
  <w:style w:type="character" w:customStyle="1" w:styleId="AnnextitleChar">
    <w:name w:val="Annex_title Char"/>
    <w:basedOn w:val="DefaultParagraphFont"/>
    <w:link w:val="Annextitle"/>
    <w:rsid w:val="00532C35"/>
    <w:rPr>
      <w:rFonts w:ascii="Times New Roman Bold" w:hAnsi="Times New Roman Bold"/>
      <w:b/>
      <w:sz w:val="28"/>
      <w:lang w:val="en-GB" w:eastAsia="en-US"/>
    </w:rPr>
  </w:style>
  <w:style w:type="paragraph" w:customStyle="1" w:styleId="Heading2CPM">
    <w:name w:val="Heading 2_CPM"/>
    <w:basedOn w:val="Heading2"/>
    <w:qFormat/>
    <w:rsid w:val="00677860"/>
    <w:rPr>
      <w:rFonts w:eastAsia="Times New Roman"/>
    </w:rPr>
  </w:style>
  <w:style w:type="character" w:customStyle="1" w:styleId="Tabletitle0">
    <w:name w:val="Table_title Знак"/>
    <w:link w:val="Tabletitle"/>
    <w:qFormat/>
    <w:locked/>
    <w:rsid w:val="00416203"/>
    <w:rPr>
      <w:rFonts w:ascii="Times New Roman Bold" w:hAnsi="Times New Roman Bold"/>
      <w:b/>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ECC Footnote Char,fn Char,ft Char"/>
    <w:basedOn w:val="DefaultParagraphFont"/>
    <w:link w:val="FootnoteText"/>
    <w:qFormat/>
    <w:rsid w:val="006608E3"/>
    <w:rPr>
      <w:rFonts w:ascii="Times New Roman" w:hAnsi="Times New Roman"/>
      <w:sz w:val="22"/>
      <w:lang w:val="en-GB" w:eastAsia="en-US"/>
    </w:rPr>
  </w:style>
  <w:style w:type="character" w:customStyle="1" w:styleId="NoteChar">
    <w:name w:val="Note Char"/>
    <w:basedOn w:val="DefaultParagraphFont"/>
    <w:link w:val="Note"/>
    <w:qFormat/>
    <w:locked/>
    <w:rsid w:val="006608E3"/>
    <w:rPr>
      <w:rFonts w:ascii="Times New Roman" w:hAnsi="Times New Roman"/>
      <w:sz w:val="24"/>
      <w:lang w:val="en-GB" w:eastAsia="en-US"/>
    </w:rPr>
  </w:style>
  <w:style w:type="character" w:customStyle="1" w:styleId="TabletextChar">
    <w:name w:val="Table_text Char"/>
    <w:basedOn w:val="DefaultParagraphFont"/>
    <w:link w:val="Tabletext"/>
    <w:qFormat/>
    <w:rsid w:val="006608E3"/>
    <w:rPr>
      <w:rFonts w:ascii="Times New Roman" w:hAnsi="Times New Roman"/>
      <w:lang w:val="en-GB" w:eastAsia="en-US"/>
    </w:rPr>
  </w:style>
  <w:style w:type="paragraph" w:styleId="Revision">
    <w:name w:val="Revision"/>
    <w:hidden/>
    <w:uiPriority w:val="99"/>
    <w:semiHidden/>
    <w:rsid w:val="00A66350"/>
    <w:rPr>
      <w:rFonts w:ascii="Times New Roman" w:hAnsi="Times New Roman"/>
      <w:sz w:val="24"/>
      <w:lang w:val="en-GB" w:eastAsia="en-US"/>
    </w:rPr>
  </w:style>
  <w:style w:type="character" w:customStyle="1" w:styleId="EquationChar">
    <w:name w:val="Equation Char"/>
    <w:link w:val="Equation"/>
    <w:rsid w:val="00A66350"/>
    <w:rPr>
      <w:rFonts w:ascii="Times New Roman" w:hAnsi="Times New Roman"/>
      <w:sz w:val="24"/>
      <w:lang w:val="en-GB" w:eastAsia="en-US"/>
    </w:rPr>
  </w:style>
  <w:style w:type="character" w:customStyle="1" w:styleId="TableheadChar">
    <w:name w:val="Table_head Char"/>
    <w:basedOn w:val="DefaultParagraphFont"/>
    <w:link w:val="Tablehead"/>
    <w:qFormat/>
    <w:locked/>
    <w:rsid w:val="00A66350"/>
    <w:rPr>
      <w:rFonts w:ascii="Times New Roman Bold" w:hAnsi="Times New Roman Bold"/>
      <w:b/>
      <w:lang w:val="en-GB" w:eastAsia="en-US"/>
    </w:rPr>
  </w:style>
  <w:style w:type="paragraph" w:styleId="ListParagraph">
    <w:name w:val="List Paragraph"/>
    <w:basedOn w:val="Normal"/>
    <w:link w:val="ListParagraphChar"/>
    <w:qFormat/>
    <w:rsid w:val="00A66350"/>
    <w:pPr>
      <w:ind w:left="720"/>
      <w:contextualSpacing/>
    </w:pPr>
    <w:rPr>
      <w:rFonts w:eastAsia="Times New Roman"/>
    </w:rPr>
  </w:style>
  <w:style w:type="character" w:customStyle="1" w:styleId="ListParagraphChar">
    <w:name w:val="List Paragraph Char"/>
    <w:link w:val="ListParagraph"/>
    <w:locked/>
    <w:rsid w:val="00A66350"/>
    <w:rPr>
      <w:rFonts w:ascii="Times New Roman" w:eastAsia="Times New Roman" w:hAnsi="Times New Roman"/>
      <w:sz w:val="24"/>
      <w:lang w:val="en-GB" w:eastAsia="en-US"/>
    </w:rPr>
  </w:style>
  <w:style w:type="character" w:customStyle="1" w:styleId="ReasonsChar">
    <w:name w:val="Reasons Char"/>
    <w:basedOn w:val="DefaultParagraphFont"/>
    <w:link w:val="Reasons"/>
    <w:locked/>
    <w:rsid w:val="00A66350"/>
    <w:rPr>
      <w:rFonts w:ascii="Times New Roman" w:hAnsi="Times New Roman"/>
      <w:sz w:val="24"/>
      <w:lang w:val="en-GB" w:eastAsia="en-US"/>
    </w:rPr>
  </w:style>
  <w:style w:type="character" w:customStyle="1" w:styleId="NormalaftertitleChar">
    <w:name w:val="Normal after title Char"/>
    <w:basedOn w:val="DefaultParagraphFont"/>
    <w:link w:val="Normalaftertitle0"/>
    <w:qFormat/>
    <w:locked/>
    <w:rsid w:val="00A6635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w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7.w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ec29ad-bd6b-441f-9ec7-7ae44d58d811" targetNamespace="http://schemas.microsoft.com/office/2006/metadata/properties" ma:root="true" ma:fieldsID="d41af5c836d734370eb92e7ee5f83852" ns2:_="" ns3:_="">
    <xsd:import namespace="996b2e75-67fd-4955-a3b0-5ab9934cb50b"/>
    <xsd:import namespace="76ec29ad-bd6b-441f-9ec7-7ae44d58d8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ec29ad-bd6b-441f-9ec7-7ae44d58d8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6ec29ad-bd6b-441f-9ec7-7ae44d58d811">DPM</DPM_x0020_Author>
    <DPM_x0020_File_x0020_name xmlns="76ec29ad-bd6b-441f-9ec7-7ae44d58d811">R23-WRC23-C-0065!A16!MSW-C</DPM_x0020_File_x0020_name>
    <DPM_x0020_Version xmlns="76ec29ad-bd6b-441f-9ec7-7ae44d58d811">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ec29ad-bd6b-441f-9ec7-7ae44d58d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c29ad-bd6b-441f-9ec7-7ae44d58d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21</Pages>
  <Words>11687</Words>
  <Characters>7951</Characters>
  <Application>Microsoft Office Word</Application>
  <DocSecurity>0</DocSecurity>
  <Lines>66</Lines>
  <Paragraphs>39</Paragraphs>
  <ScaleCrop>false</ScaleCrop>
  <HeadingPairs>
    <vt:vector size="2" baseType="variant">
      <vt:variant>
        <vt:lpstr>Title</vt:lpstr>
      </vt:variant>
      <vt:variant>
        <vt:i4>1</vt:i4>
      </vt:variant>
    </vt:vector>
  </HeadingPairs>
  <TitlesOfParts>
    <vt:vector size="1" baseType="lpstr">
      <vt:lpstr>R23-WRC23-C-0065!A16!MSW-C</vt:lpstr>
    </vt:vector>
  </TitlesOfParts>
  <Manager>General Secretariat - Pool</Manager>
  <Company>International Telecommunication Union (ITU)</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R23-WRC23-C-0065!A16!MSW-C</dc:title>
  <dc:subject>World Radiocommunication Conference - 2019</dc:subject>
  <dc:creator>Documents Proposals Manager (DPM)</dc:creator>
  <cp:keywords>DPM_v2023.8.1.1_prod</cp:keywords>
  <dc:description/>
  <cp:lastModifiedBy>Chinese</cp:lastModifiedBy>
  <cp:revision>38</cp:revision>
  <cp:lastPrinted>2006-07-03T06:56:00Z</cp:lastPrinted>
  <dcterms:created xsi:type="dcterms:W3CDTF">2023-11-14T15:31:00Z</dcterms:created>
  <dcterms:modified xsi:type="dcterms:W3CDTF">2023-11-14T19:08:00Z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