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20" w:firstRow="1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A33F477" w14:textId="77777777" w:rsidTr="00B7499C">
        <w:trPr>
          <w:cantSplit/>
        </w:trPr>
        <w:tc>
          <w:tcPr>
            <w:tcW w:w="1560" w:type="dxa"/>
            <w:vAlign w:val="center"/>
          </w:tcPr>
          <w:p w14:paraId="5DA0E6C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154C4C5" wp14:editId="2C0D739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0C206C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E8BF49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B17256C" wp14:editId="6203517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E91A5B9" w14:textId="77777777" w:rsidTr="00B7499C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365ED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EE266E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1EAA31" w14:textId="77777777" w:rsidTr="00B7499C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8F77D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EF5071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189BA91" w14:textId="77777777" w:rsidTr="00B7499C">
        <w:trPr>
          <w:cantSplit/>
          <w:trHeight w:val="23"/>
        </w:trPr>
        <w:tc>
          <w:tcPr>
            <w:tcW w:w="6911" w:type="dxa"/>
            <w:gridSpan w:val="2"/>
          </w:tcPr>
          <w:p w14:paraId="0873FEA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4FD393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7D15F3B" w14:textId="77777777" w:rsidTr="00B7499C">
        <w:trPr>
          <w:cantSplit/>
          <w:trHeight w:val="23"/>
        </w:trPr>
        <w:tc>
          <w:tcPr>
            <w:tcW w:w="6911" w:type="dxa"/>
            <w:gridSpan w:val="2"/>
          </w:tcPr>
          <w:p w14:paraId="7BC72B9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2E0DED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87DF341" w14:textId="77777777" w:rsidTr="00B7499C">
        <w:trPr>
          <w:cantSplit/>
          <w:trHeight w:val="23"/>
        </w:trPr>
        <w:tc>
          <w:tcPr>
            <w:tcW w:w="6911" w:type="dxa"/>
            <w:gridSpan w:val="2"/>
          </w:tcPr>
          <w:p w14:paraId="263F29B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02FE55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D1F86D1" w14:textId="77777777" w:rsidTr="00B7499C">
        <w:trPr>
          <w:cantSplit/>
          <w:trHeight w:val="23"/>
        </w:trPr>
        <w:tc>
          <w:tcPr>
            <w:tcW w:w="10031" w:type="dxa"/>
            <w:gridSpan w:val="4"/>
          </w:tcPr>
          <w:p w14:paraId="02E9C46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868444E" w14:textId="77777777" w:rsidTr="00B7499C">
        <w:trPr>
          <w:cantSplit/>
        </w:trPr>
        <w:tc>
          <w:tcPr>
            <w:tcW w:w="10031" w:type="dxa"/>
            <w:gridSpan w:val="4"/>
          </w:tcPr>
          <w:p w14:paraId="1D83E802" w14:textId="19B558D4" w:rsidR="008221A4" w:rsidRPr="00B7499C" w:rsidRDefault="002D384B" w:rsidP="008221A4">
            <w:pPr>
              <w:pStyle w:val="Source"/>
              <w:rPr>
                <w:b w:val="0"/>
                <w:bCs/>
                <w:lang w:eastAsia="zh-CN"/>
              </w:rPr>
            </w:pPr>
            <w:bookmarkStart w:id="4" w:name="dsource" w:colFirst="0" w:colLast="0"/>
            <w:r w:rsidRPr="00B7499C">
              <w:rPr>
                <w:bCs/>
                <w:lang w:eastAsia="zh-CN"/>
              </w:rPr>
              <w:t>欧洲共同提案</w:t>
            </w:r>
          </w:p>
        </w:tc>
      </w:tr>
      <w:tr w:rsidR="008221A4" w14:paraId="49821F63" w14:textId="77777777" w:rsidTr="00B7499C">
        <w:trPr>
          <w:cantSplit/>
        </w:trPr>
        <w:tc>
          <w:tcPr>
            <w:tcW w:w="10031" w:type="dxa"/>
            <w:gridSpan w:val="4"/>
          </w:tcPr>
          <w:p w14:paraId="03114B4B" w14:textId="48EE91E2" w:rsidR="008221A4" w:rsidRPr="00B7499C" w:rsidRDefault="002D384B" w:rsidP="008221A4">
            <w:pPr>
              <w:pStyle w:val="Title1"/>
              <w:rPr>
                <w:b/>
                <w:bCs/>
                <w:lang w:eastAsia="zh-CN"/>
              </w:rPr>
            </w:pPr>
            <w:bookmarkStart w:id="5" w:name="dtitle1" w:colFirst="0" w:colLast="0"/>
            <w:bookmarkEnd w:id="4"/>
            <w:r w:rsidRPr="00B7499C">
              <w:rPr>
                <w:rFonts w:hint="eastAsia"/>
                <w:bCs/>
                <w:lang w:eastAsia="zh-CN"/>
              </w:rPr>
              <w:t>有关大会工作的</w:t>
            </w:r>
            <w:r>
              <w:rPr>
                <w:rFonts w:hint="eastAsia"/>
                <w:bCs/>
                <w:lang w:eastAsia="zh-CN"/>
              </w:rPr>
              <w:t>提案</w:t>
            </w:r>
          </w:p>
        </w:tc>
      </w:tr>
      <w:tr w:rsidR="008221A4" w14:paraId="7A5884F7" w14:textId="77777777" w:rsidTr="00B7499C">
        <w:trPr>
          <w:cantSplit/>
        </w:trPr>
        <w:tc>
          <w:tcPr>
            <w:tcW w:w="10031" w:type="dxa"/>
            <w:gridSpan w:val="4"/>
          </w:tcPr>
          <w:p w14:paraId="1FFAFA14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49EA49CD" w14:textId="77777777" w:rsidTr="00B7499C">
        <w:trPr>
          <w:cantSplit/>
        </w:trPr>
        <w:tc>
          <w:tcPr>
            <w:tcW w:w="10031" w:type="dxa"/>
            <w:gridSpan w:val="4"/>
          </w:tcPr>
          <w:p w14:paraId="30F1DE4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3C1E13CA" w14:textId="77777777" w:rsidR="007C4C48" w:rsidRPr="00C61129" w:rsidRDefault="007C4C48" w:rsidP="00C61129">
      <w:pPr>
        <w:rPr>
          <w:lang w:eastAsia="zh-CN"/>
        </w:rPr>
      </w:pPr>
      <w:r w:rsidRPr="0077195E">
        <w:rPr>
          <w:lang w:val="en-US" w:eastAsia="zh-CN"/>
        </w:rPr>
        <w:t>1.14</w:t>
      </w:r>
      <w:r w:rsidRPr="0077195E">
        <w:rPr>
          <w:lang w:val="en-US" w:eastAsia="zh-CN"/>
        </w:rPr>
        <w:tab/>
      </w:r>
      <w:r w:rsidRPr="00682E08"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662</w:t>
      </w:r>
      <w:r w:rsidRPr="00682E08">
        <w:rPr>
          <w:rFonts w:hint="eastAsia"/>
          <w:lang w:eastAsia="zh-CN"/>
        </w:rPr>
        <w:t>号决议</w:t>
      </w:r>
      <w:r w:rsidRPr="00682E08">
        <w:rPr>
          <w:rFonts w:hint="eastAsia"/>
          <w:b/>
          <w:bCs/>
          <w:lang w:eastAsia="zh-CN"/>
        </w:rPr>
        <w:t>（</w:t>
      </w:r>
      <w:r w:rsidRPr="00682E08">
        <w:rPr>
          <w:b/>
          <w:bCs/>
          <w:lang w:eastAsia="zh-CN"/>
        </w:rPr>
        <w:t>WRC-19</w:t>
      </w:r>
      <w:r w:rsidRPr="00682E08">
        <w:rPr>
          <w:rFonts w:hint="eastAsia"/>
          <w:b/>
          <w:bCs/>
          <w:lang w:eastAsia="zh-CN"/>
        </w:rPr>
        <w:t>）</w:t>
      </w:r>
      <w:r w:rsidRPr="00682E08">
        <w:rPr>
          <w:rFonts w:hint="eastAsia"/>
          <w:lang w:eastAsia="zh-CN"/>
        </w:rPr>
        <w:t>，审议并考虑在</w:t>
      </w:r>
      <w:r w:rsidRPr="00682E08">
        <w:rPr>
          <w:lang w:eastAsia="zh-CN"/>
        </w:rPr>
        <w:t>231.5</w:t>
      </w:r>
      <w:r>
        <w:rPr>
          <w:lang w:val="en-US" w:eastAsia="zh-CN"/>
        </w:rPr>
        <w:t> </w:t>
      </w:r>
      <w:r>
        <w:rPr>
          <w:lang w:eastAsia="zh-CN"/>
        </w:rPr>
        <w:t>-</w:t>
      </w:r>
      <w:r>
        <w:rPr>
          <w:lang w:val="en-US" w:eastAsia="zh-CN"/>
        </w:rPr>
        <w:t> </w:t>
      </w:r>
      <w:r w:rsidRPr="00682E08">
        <w:rPr>
          <w:lang w:eastAsia="zh-CN"/>
        </w:rPr>
        <w:t>252</w:t>
      </w:r>
      <w:r>
        <w:rPr>
          <w:lang w:val="en-US" w:eastAsia="zh-CN"/>
        </w:rPr>
        <w:t> </w:t>
      </w:r>
      <w:r w:rsidRPr="00682E08">
        <w:rPr>
          <w:lang w:eastAsia="zh-CN"/>
        </w:rPr>
        <w:t>GHz</w:t>
      </w:r>
      <w:r w:rsidRPr="00682E08">
        <w:rPr>
          <w:rFonts w:hint="eastAsia"/>
          <w:lang w:eastAsia="zh-CN"/>
        </w:rPr>
        <w:t>频率范围内对</w:t>
      </w:r>
      <w:r w:rsidRPr="00D73CEC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业务</w:t>
      </w:r>
      <w:r w:rsidRPr="00682E08">
        <w:rPr>
          <w:rFonts w:hint="eastAsia"/>
          <w:lang w:eastAsia="zh-CN"/>
        </w:rPr>
        <w:t>（无源）现有</w:t>
      </w:r>
      <w:r>
        <w:rPr>
          <w:rFonts w:hint="eastAsia"/>
          <w:lang w:eastAsia="zh-CN"/>
        </w:rPr>
        <w:t>频率</w:t>
      </w:r>
      <w:r w:rsidRPr="00682E08">
        <w:rPr>
          <w:rFonts w:hint="eastAsia"/>
          <w:lang w:eastAsia="zh-CN"/>
        </w:rPr>
        <w:t>划分的可能调整或可能</w:t>
      </w:r>
      <w:r>
        <w:rPr>
          <w:rFonts w:hint="eastAsia"/>
          <w:lang w:eastAsia="zh-CN"/>
        </w:rPr>
        <w:t>新增</w:t>
      </w:r>
      <w:r w:rsidRPr="00682E08">
        <w:rPr>
          <w:rFonts w:hint="eastAsia"/>
          <w:lang w:eastAsia="zh-CN"/>
        </w:rPr>
        <w:t>主要业务频率划分，以确保与更多最新的</w:t>
      </w:r>
      <w:r>
        <w:rPr>
          <w:rFonts w:hint="eastAsia"/>
          <w:lang w:eastAsia="zh-CN"/>
        </w:rPr>
        <w:t>遥感</w:t>
      </w:r>
      <w:r w:rsidRPr="00682E08">
        <w:rPr>
          <w:rFonts w:hint="eastAsia"/>
          <w:lang w:eastAsia="zh-CN"/>
        </w:rPr>
        <w:t>观测要求保持一致</w:t>
      </w:r>
      <w:r>
        <w:rPr>
          <w:rFonts w:hint="eastAsia"/>
          <w:lang w:eastAsia="zh-CN"/>
        </w:rPr>
        <w:t>；</w:t>
      </w:r>
    </w:p>
    <w:p w14:paraId="4788F22C" w14:textId="6CEFC23D" w:rsidR="00C3057D" w:rsidRPr="00694E14" w:rsidRDefault="00A2271C" w:rsidP="00C305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BBF64D0" w14:textId="7B15C6A3" w:rsidR="00C3057D" w:rsidRPr="00694E14" w:rsidRDefault="00FF149C" w:rsidP="00A2271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为解决在</w:t>
      </w:r>
      <w:r>
        <w:rPr>
          <w:rFonts w:hint="eastAsia"/>
          <w:lang w:eastAsia="zh-CN"/>
        </w:rPr>
        <w:t>2</w:t>
      </w:r>
      <w:r>
        <w:rPr>
          <w:lang w:eastAsia="zh-CN"/>
        </w:rPr>
        <w:t>31.5-252</w:t>
      </w:r>
      <w:r>
        <w:rPr>
          <w:rFonts w:hint="eastAsia"/>
          <w:lang w:eastAsia="zh-CN"/>
        </w:rPr>
        <w:t>GH</w:t>
      </w:r>
      <w:r>
        <w:rPr>
          <w:lang w:eastAsia="zh-CN"/>
        </w:rPr>
        <w:t>z</w:t>
      </w:r>
      <w:r>
        <w:rPr>
          <w:rFonts w:hint="eastAsia"/>
          <w:lang w:eastAsia="zh-CN"/>
        </w:rPr>
        <w:t>频率范围内的无源微波传感器测量需求，建议在</w:t>
      </w:r>
      <w:r w:rsidRPr="00694E14">
        <w:rPr>
          <w:lang w:eastAsia="zh-CN"/>
        </w:rPr>
        <w:t>239.2-242.2 GHz</w:t>
      </w:r>
      <w:r>
        <w:rPr>
          <w:rFonts w:hint="eastAsia"/>
          <w:lang w:eastAsia="zh-CN"/>
        </w:rPr>
        <w:t>和</w:t>
      </w:r>
      <w:r w:rsidRPr="00694E14">
        <w:rPr>
          <w:lang w:eastAsia="zh-CN"/>
        </w:rPr>
        <w:t>244.2-247.2 GHz</w:t>
      </w:r>
      <w:r>
        <w:rPr>
          <w:rFonts w:hint="eastAsia"/>
          <w:lang w:eastAsia="zh-CN"/>
        </w:rPr>
        <w:t>频段内</w:t>
      </w:r>
      <w:r w:rsidR="00D6507D">
        <w:rPr>
          <w:rFonts w:hint="eastAsia"/>
          <w:lang w:eastAsia="zh-CN"/>
        </w:rPr>
        <w:t>新增对</w:t>
      </w:r>
      <w:r w:rsidR="00D6507D">
        <w:rPr>
          <w:rFonts w:hint="eastAsia"/>
          <w:lang w:eastAsia="zh-CN"/>
        </w:rPr>
        <w:t>EESS</w:t>
      </w:r>
      <w:r w:rsidR="00D6507D">
        <w:rPr>
          <w:rFonts w:hint="eastAsia"/>
          <w:lang w:eastAsia="zh-CN"/>
        </w:rPr>
        <w:t>（无源）</w:t>
      </w:r>
      <w:r w:rsidR="00A2271C">
        <w:rPr>
          <w:rFonts w:hint="eastAsia"/>
          <w:lang w:eastAsia="zh-CN"/>
        </w:rPr>
        <w:t>作为</w:t>
      </w:r>
      <w:r w:rsidR="00D6507D">
        <w:rPr>
          <w:rFonts w:hint="eastAsia"/>
          <w:lang w:eastAsia="zh-CN"/>
        </w:rPr>
        <w:t>主要业务</w:t>
      </w:r>
      <w:r w:rsidR="00A2271C">
        <w:rPr>
          <w:rFonts w:hint="eastAsia"/>
          <w:lang w:eastAsia="zh-CN"/>
        </w:rPr>
        <w:t>的</w:t>
      </w:r>
      <w:r w:rsidR="00D6507D">
        <w:rPr>
          <w:rFonts w:hint="eastAsia"/>
          <w:lang w:eastAsia="zh-CN"/>
        </w:rPr>
        <w:t>划分</w:t>
      </w:r>
      <w:r w:rsidR="001B1C45">
        <w:rPr>
          <w:rFonts w:hint="eastAsia"/>
          <w:lang w:eastAsia="zh-CN"/>
        </w:rPr>
        <w:t>。</w:t>
      </w:r>
    </w:p>
    <w:p w14:paraId="288B6FCF" w14:textId="62BEB72F" w:rsidR="00C3057D" w:rsidRPr="00694E14" w:rsidRDefault="001B1C45" w:rsidP="00A2271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为了避免给</w:t>
      </w:r>
      <w:r w:rsidR="00A2271C">
        <w:rPr>
          <w:rFonts w:hint="eastAsia"/>
          <w:lang w:eastAsia="zh-CN"/>
        </w:rPr>
        <w:t>在</w:t>
      </w:r>
      <w:r w:rsidRPr="00694E14">
        <w:rPr>
          <w:lang w:eastAsia="zh-CN"/>
        </w:rPr>
        <w:t>239.2-242.2 GHz</w:t>
      </w:r>
      <w:r>
        <w:rPr>
          <w:rFonts w:hint="eastAsia"/>
          <w:lang w:eastAsia="zh-CN"/>
        </w:rPr>
        <w:t>和</w:t>
      </w:r>
      <w:r w:rsidRPr="00694E14">
        <w:rPr>
          <w:lang w:eastAsia="zh-CN"/>
        </w:rPr>
        <w:t>244.2-247.2 GHz</w:t>
      </w:r>
      <w:r w:rsidR="00A2271C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</w:t>
      </w:r>
      <w:r w:rsidR="00A2271C">
        <w:rPr>
          <w:rFonts w:hint="eastAsia"/>
          <w:lang w:eastAsia="zh-CN"/>
        </w:rPr>
        <w:t>得到划分</w:t>
      </w:r>
      <w:r>
        <w:rPr>
          <w:rFonts w:hint="eastAsia"/>
          <w:lang w:eastAsia="zh-CN"/>
        </w:rPr>
        <w:t>的主要业务造成不当限制</w:t>
      </w:r>
      <w:r w:rsidR="00FB57FD">
        <w:rPr>
          <w:rFonts w:hint="eastAsia"/>
          <w:lang w:eastAsia="zh-CN"/>
        </w:rPr>
        <w:t>，建议将</w:t>
      </w:r>
      <w:r w:rsidR="00FB57FD" w:rsidRPr="00694E14">
        <w:rPr>
          <w:lang w:eastAsia="zh-CN"/>
        </w:rPr>
        <w:t>239.2-241 GHz</w:t>
      </w:r>
      <w:r w:rsidR="00A2271C">
        <w:rPr>
          <w:rFonts w:hint="eastAsia"/>
          <w:lang w:eastAsia="zh-CN"/>
        </w:rPr>
        <w:t>频段现有固定业务（</w:t>
      </w:r>
      <w:r w:rsidR="00A2271C">
        <w:rPr>
          <w:rFonts w:hint="eastAsia"/>
          <w:lang w:eastAsia="zh-CN"/>
        </w:rPr>
        <w:t>FS</w:t>
      </w:r>
      <w:r w:rsidR="00A2271C">
        <w:rPr>
          <w:rFonts w:hint="eastAsia"/>
          <w:lang w:eastAsia="zh-CN"/>
        </w:rPr>
        <w:t>）和移动业务（</w:t>
      </w:r>
      <w:r w:rsidR="00A2271C">
        <w:rPr>
          <w:rFonts w:hint="eastAsia"/>
          <w:lang w:eastAsia="zh-CN"/>
        </w:rPr>
        <w:t>MS</w:t>
      </w:r>
      <w:r w:rsidR="00A2271C">
        <w:rPr>
          <w:rFonts w:hint="eastAsia"/>
          <w:lang w:eastAsia="zh-CN"/>
        </w:rPr>
        <w:t>）的划分转移到</w:t>
      </w:r>
      <w:r w:rsidR="00FB57FD" w:rsidRPr="00694E14">
        <w:rPr>
          <w:lang w:eastAsia="zh-CN"/>
        </w:rPr>
        <w:t>235-238</w:t>
      </w:r>
      <w:r w:rsidR="009820C7">
        <w:rPr>
          <w:lang w:eastAsia="zh-CN"/>
        </w:rPr>
        <w:t> </w:t>
      </w:r>
      <w:r w:rsidR="00FB57FD" w:rsidRPr="00694E14">
        <w:rPr>
          <w:lang w:eastAsia="zh-CN"/>
        </w:rPr>
        <w:t>GHz</w:t>
      </w:r>
      <w:r w:rsidR="00A2271C">
        <w:rPr>
          <w:rFonts w:hint="eastAsia"/>
          <w:lang w:eastAsia="zh-CN"/>
        </w:rPr>
        <w:t>频段</w:t>
      </w:r>
      <w:r w:rsidR="00FB57FD">
        <w:rPr>
          <w:rFonts w:hint="eastAsia"/>
          <w:lang w:eastAsia="zh-CN"/>
        </w:rPr>
        <w:t>。</w:t>
      </w:r>
      <w:r w:rsidR="00C3057D" w:rsidRPr="00694E14">
        <w:rPr>
          <w:lang w:eastAsia="zh-CN"/>
        </w:rPr>
        <w:t xml:space="preserve"> </w:t>
      </w:r>
    </w:p>
    <w:p w14:paraId="084D0F93" w14:textId="0E6063DE" w:rsidR="00C3057D" w:rsidRPr="00694E14" w:rsidRDefault="00C3057D" w:rsidP="00A2271C">
      <w:pPr>
        <w:ind w:firstLineChars="200" w:firstLine="480"/>
        <w:rPr>
          <w:lang w:eastAsia="zh-CN"/>
        </w:rPr>
      </w:pPr>
      <w:r w:rsidRPr="00C3057D">
        <w:rPr>
          <w:rFonts w:hint="eastAsia"/>
          <w:lang w:eastAsia="zh-CN"/>
        </w:rPr>
        <w:t>为确保未来不对</w:t>
      </w:r>
      <w:r w:rsidRPr="00C3057D">
        <w:rPr>
          <w:rFonts w:hint="eastAsia"/>
          <w:lang w:eastAsia="zh-CN"/>
        </w:rPr>
        <w:t>235-238 GHz</w:t>
      </w:r>
      <w:r w:rsidRPr="00C3057D">
        <w:rPr>
          <w:rFonts w:hint="eastAsia"/>
          <w:lang w:eastAsia="zh-CN"/>
        </w:rPr>
        <w:t>频段的</w:t>
      </w:r>
      <w:r w:rsidRPr="00C3057D">
        <w:rPr>
          <w:rFonts w:hint="eastAsia"/>
          <w:lang w:eastAsia="zh-CN"/>
        </w:rPr>
        <w:t>FS</w:t>
      </w:r>
      <w:r w:rsidR="00A2271C">
        <w:rPr>
          <w:rFonts w:hint="eastAsia"/>
          <w:lang w:eastAsia="zh-CN"/>
        </w:rPr>
        <w:t>和</w:t>
      </w:r>
      <w:r w:rsidRPr="00C3057D">
        <w:rPr>
          <w:rFonts w:hint="eastAsia"/>
          <w:lang w:eastAsia="zh-CN"/>
        </w:rPr>
        <w:t>MS</w:t>
      </w:r>
      <w:r w:rsidRPr="00C3057D">
        <w:rPr>
          <w:rFonts w:hint="eastAsia"/>
          <w:lang w:eastAsia="zh-CN"/>
        </w:rPr>
        <w:t>造成潜在干扰，</w:t>
      </w:r>
      <w:r w:rsidR="00FF61D3">
        <w:rPr>
          <w:rFonts w:hint="eastAsia"/>
          <w:lang w:eastAsia="zh-CN"/>
        </w:rPr>
        <w:t>建议增加脚注，</w:t>
      </w:r>
      <w:proofErr w:type="gramStart"/>
      <w:r w:rsidR="00A2271C">
        <w:rPr>
          <w:rFonts w:hint="eastAsia"/>
          <w:lang w:eastAsia="zh-CN"/>
        </w:rPr>
        <w:t>限制</w:t>
      </w:r>
      <w:r w:rsidRPr="00C3057D">
        <w:rPr>
          <w:rFonts w:hint="eastAsia"/>
          <w:lang w:eastAsia="zh-CN"/>
        </w:rPr>
        <w:t>此</w:t>
      </w:r>
      <w:proofErr w:type="gramEnd"/>
      <w:r w:rsidRPr="00C3057D">
        <w:rPr>
          <w:rFonts w:hint="eastAsia"/>
          <w:lang w:eastAsia="zh-CN"/>
        </w:rPr>
        <w:t>频段内</w:t>
      </w:r>
      <w:r w:rsidRPr="00C3057D">
        <w:rPr>
          <w:rFonts w:hint="eastAsia"/>
          <w:lang w:eastAsia="zh-CN"/>
        </w:rPr>
        <w:t>EESS</w:t>
      </w:r>
      <w:r w:rsidRPr="00C3057D">
        <w:rPr>
          <w:rFonts w:hint="eastAsia"/>
          <w:lang w:eastAsia="zh-CN"/>
        </w:rPr>
        <w:t>（无源）的现有划分</w:t>
      </w:r>
      <w:r w:rsidR="00A2271C">
        <w:rPr>
          <w:rFonts w:hint="eastAsia"/>
          <w:lang w:eastAsia="zh-CN"/>
        </w:rPr>
        <w:t>，</w:t>
      </w:r>
      <w:r w:rsidRPr="00C3057D">
        <w:rPr>
          <w:rFonts w:hint="eastAsia"/>
          <w:lang w:eastAsia="zh-CN"/>
        </w:rPr>
        <w:t>仅</w:t>
      </w:r>
      <w:proofErr w:type="gramStart"/>
      <w:r w:rsidR="00A2271C">
        <w:rPr>
          <w:rFonts w:hint="eastAsia"/>
          <w:lang w:eastAsia="zh-CN"/>
        </w:rPr>
        <w:t>供</w:t>
      </w:r>
      <w:r w:rsidRPr="00C3057D">
        <w:rPr>
          <w:rFonts w:hint="eastAsia"/>
          <w:lang w:eastAsia="zh-CN"/>
        </w:rPr>
        <w:t>探边无源</w:t>
      </w:r>
      <w:proofErr w:type="gramEnd"/>
      <w:r w:rsidRPr="00C3057D">
        <w:rPr>
          <w:rFonts w:hint="eastAsia"/>
          <w:lang w:eastAsia="zh-CN"/>
        </w:rPr>
        <w:t>传感器使用</w:t>
      </w:r>
      <w:r>
        <w:rPr>
          <w:rFonts w:hint="eastAsia"/>
          <w:lang w:eastAsia="zh-CN"/>
        </w:rPr>
        <w:t>。</w:t>
      </w:r>
    </w:p>
    <w:p w14:paraId="0F5B36CC" w14:textId="02622AF1" w:rsidR="00C3057D" w:rsidRPr="00694E14" w:rsidRDefault="00FF61D3" w:rsidP="00C305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8EA0FCF" w14:textId="77777777" w:rsidR="00622560" w:rsidRDefault="00622560" w:rsidP="003E5931">
      <w:pPr>
        <w:rPr>
          <w:lang w:eastAsia="zh-CN"/>
        </w:rPr>
      </w:pPr>
    </w:p>
    <w:p w14:paraId="766D79D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0E776A2" w14:textId="77777777" w:rsidR="007C4C48" w:rsidRDefault="007C4C48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2ABEFCBE" w14:textId="77777777" w:rsidR="007C4C48" w:rsidRDefault="007C4C48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7BF2E155" w14:textId="77777777" w:rsidR="007C4C48" w:rsidRDefault="007C4C48" w:rsidP="00076011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FBB71B1" w14:textId="77777777" w:rsidR="00BA2B50" w:rsidRDefault="007C4C48">
      <w:pPr>
        <w:pStyle w:val="Proposal"/>
      </w:pPr>
      <w:r>
        <w:t>MOD</w:t>
      </w:r>
      <w:r>
        <w:tab/>
        <w:t>EUR/65A14/1</w:t>
      </w:r>
      <w:r>
        <w:rPr>
          <w:vanish/>
          <w:color w:val="7F7F7F" w:themeColor="text1" w:themeTint="80"/>
          <w:vertAlign w:val="superscript"/>
        </w:rPr>
        <w:t>#1860</w:t>
      </w:r>
    </w:p>
    <w:p w14:paraId="450557DC" w14:textId="77777777" w:rsidR="007C4C48" w:rsidRPr="00705C86" w:rsidRDefault="007C4C48" w:rsidP="0042528D">
      <w:pPr>
        <w:pStyle w:val="Tabletitle"/>
        <w:rPr>
          <w:rFonts w:hint="eastAsia"/>
          <w:lang w:eastAsia="zh-CN"/>
        </w:rPr>
      </w:pPr>
      <w:r w:rsidRPr="00705C86">
        <w:rPr>
          <w:lang w:eastAsia="zh-CN"/>
        </w:rPr>
        <w:t>200-248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32700" w:rsidRPr="00705C86" w14:paraId="54695931" w14:textId="77777777" w:rsidTr="0042528D">
        <w:trPr>
          <w:cantSplit/>
        </w:trPr>
        <w:tc>
          <w:tcPr>
            <w:tcW w:w="9354" w:type="dxa"/>
            <w:gridSpan w:val="3"/>
          </w:tcPr>
          <w:p w14:paraId="7908747A" w14:textId="77777777" w:rsidR="007C4C48" w:rsidRPr="00705C86" w:rsidRDefault="007C4C48" w:rsidP="00EC394C">
            <w:pPr>
              <w:pStyle w:val="Tablehead"/>
              <w:spacing w:before="40" w:after="40"/>
              <w:rPr>
                <w:rFonts w:hint="eastAsia"/>
              </w:rPr>
            </w:pPr>
            <w:proofErr w:type="spellStart"/>
            <w:r w:rsidRPr="00705C86">
              <w:t>划分给以下业务</w:t>
            </w:r>
            <w:proofErr w:type="spellEnd"/>
          </w:p>
        </w:tc>
      </w:tr>
      <w:tr w:rsidR="00032700" w:rsidRPr="00705C86" w14:paraId="2E031519" w14:textId="77777777" w:rsidTr="0042528D">
        <w:trPr>
          <w:cantSplit/>
        </w:trPr>
        <w:tc>
          <w:tcPr>
            <w:tcW w:w="3118" w:type="dxa"/>
          </w:tcPr>
          <w:p w14:paraId="688F83CA" w14:textId="77777777" w:rsidR="007C4C48" w:rsidRPr="00705C86" w:rsidRDefault="007C4C48" w:rsidP="0042528D">
            <w:pPr>
              <w:pStyle w:val="Tablehead"/>
              <w:rPr>
                <w:rFonts w:hint="eastAsia"/>
              </w:rPr>
            </w:pPr>
            <w:r w:rsidRPr="00705C86">
              <w:t>1</w:t>
            </w:r>
            <w:r w:rsidRPr="00705C86">
              <w:t>区</w:t>
            </w:r>
          </w:p>
        </w:tc>
        <w:tc>
          <w:tcPr>
            <w:tcW w:w="3118" w:type="dxa"/>
          </w:tcPr>
          <w:p w14:paraId="64BFD82A" w14:textId="77777777" w:rsidR="007C4C48" w:rsidRPr="00705C86" w:rsidRDefault="007C4C48" w:rsidP="0042528D">
            <w:pPr>
              <w:pStyle w:val="Tablehead"/>
              <w:rPr>
                <w:rFonts w:hint="eastAsia"/>
              </w:rPr>
            </w:pPr>
            <w:r w:rsidRPr="00705C86">
              <w:t>2</w:t>
            </w:r>
            <w:r w:rsidRPr="00705C86">
              <w:t>区</w:t>
            </w:r>
          </w:p>
        </w:tc>
        <w:tc>
          <w:tcPr>
            <w:tcW w:w="3118" w:type="dxa"/>
          </w:tcPr>
          <w:p w14:paraId="2ED49FCC" w14:textId="77777777" w:rsidR="007C4C48" w:rsidRPr="00705C86" w:rsidRDefault="007C4C48" w:rsidP="0042528D">
            <w:pPr>
              <w:pStyle w:val="Tablehead"/>
              <w:rPr>
                <w:rFonts w:hint="eastAsia"/>
              </w:rPr>
            </w:pPr>
            <w:r w:rsidRPr="00705C86">
              <w:t>3</w:t>
            </w:r>
            <w:r w:rsidRPr="00705C86">
              <w:t>区</w:t>
            </w:r>
          </w:p>
        </w:tc>
      </w:tr>
      <w:tr w:rsidR="00032700" w:rsidRPr="00705C86" w14:paraId="7DAC02B0" w14:textId="77777777" w:rsidTr="0042528D">
        <w:trPr>
          <w:cantSplit/>
        </w:trPr>
        <w:tc>
          <w:tcPr>
            <w:tcW w:w="9354" w:type="dxa"/>
            <w:gridSpan w:val="3"/>
          </w:tcPr>
          <w:p w14:paraId="57D68294" w14:textId="3126EE21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lang w:eastAsia="zh-CN"/>
              </w:rPr>
              <w:t>235-238</w:t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卫星地球探测</w:t>
            </w:r>
            <w:r w:rsidRPr="00705C86">
              <w:rPr>
                <w:lang w:eastAsia="zh-CN"/>
              </w:rPr>
              <w:t>（无源）</w:t>
            </w:r>
            <w:ins w:id="11" w:author="daihui" w:date="2023-10-16T23:56:00Z">
              <w:r w:rsidR="00FF61D3">
                <w:rPr>
                  <w:rFonts w:hint="eastAsia"/>
                  <w:lang w:eastAsia="zh-CN"/>
                </w:rPr>
                <w:t>ADD</w:t>
              </w:r>
              <w:r w:rsidR="00FF61D3">
                <w:rPr>
                  <w:lang w:eastAsia="zh-CN"/>
                </w:rPr>
                <w:t xml:space="preserve"> 5.</w:t>
              </w:r>
              <w:r w:rsidR="00FF61D3">
                <w:rPr>
                  <w:rFonts w:hint="eastAsia"/>
                  <w:lang w:eastAsia="zh-CN"/>
                </w:rPr>
                <w:t>A</w:t>
              </w:r>
              <w:r w:rsidR="00FF61D3">
                <w:rPr>
                  <w:lang w:eastAsia="zh-CN"/>
                </w:rPr>
                <w:t>114</w:t>
              </w:r>
            </w:ins>
          </w:p>
          <w:p w14:paraId="068D4F29" w14:textId="77777777" w:rsidR="00C3057D" w:rsidRPr="00705C86" w:rsidRDefault="00C3057D" w:rsidP="00C3057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2" w:author="Chinese" w:date="2023-10-09T08:41:00Z"/>
                <w:b/>
                <w:bCs/>
                <w:lang w:eastAsia="zh-CN"/>
              </w:rPr>
            </w:pPr>
            <w:ins w:id="13" w:author="Chinese" w:date="2023-10-09T08:41:00Z">
              <w:r>
                <w:rPr>
                  <w:rFonts w:eastAsia="SimHei"/>
                  <w:bCs/>
                  <w:lang w:eastAsia="zh-CN"/>
                </w:rPr>
                <w:tab/>
              </w:r>
              <w:r w:rsidRPr="00912671">
                <w:rPr>
                  <w:rFonts w:eastAsia="SimHei"/>
                  <w:bCs/>
                  <w:lang w:eastAsia="zh-CN"/>
                </w:rPr>
                <w:tab/>
              </w:r>
              <w:r w:rsidRPr="00705C86">
                <w:rPr>
                  <w:rFonts w:eastAsia="SimHei"/>
                  <w:b/>
                  <w:bCs/>
                  <w:lang w:eastAsia="zh-CN"/>
                </w:rPr>
                <w:t>固定</w:t>
              </w:r>
            </w:ins>
          </w:p>
          <w:p w14:paraId="5B5C4A12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6A4D1AF5" w14:textId="77777777" w:rsidR="00C3057D" w:rsidRPr="00705C86" w:rsidRDefault="00C3057D" w:rsidP="00C3057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4" w:author="Chinese" w:date="2023-10-09T08:41:00Z"/>
                <w:rFonts w:eastAsia="SimHei"/>
                <w:lang w:eastAsia="zh-CN"/>
              </w:rPr>
            </w:pPr>
            <w:ins w:id="15" w:author="Chinese" w:date="2023-10-09T08:41:00Z">
              <w:r w:rsidRPr="00705C86">
                <w:rPr>
                  <w:lang w:eastAsia="zh-CN"/>
                </w:rPr>
                <w:tab/>
              </w:r>
              <w:r w:rsidRPr="00705C86">
                <w:rPr>
                  <w:rFonts w:hint="eastAsia"/>
                  <w:lang w:eastAsia="zh-CN"/>
                </w:rPr>
                <w:tab/>
              </w:r>
              <w:r w:rsidRPr="00705C86">
                <w:rPr>
                  <w:rFonts w:eastAsia="SimHei"/>
                  <w:b/>
                  <w:bCs/>
                  <w:lang w:eastAsia="zh-CN"/>
                </w:rPr>
                <w:t>移动</w:t>
              </w:r>
            </w:ins>
          </w:p>
          <w:p w14:paraId="7E927A5D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空间研究</w:t>
            </w:r>
            <w:r w:rsidRPr="00705C86">
              <w:t>（</w:t>
            </w:r>
            <w:proofErr w:type="spellStart"/>
            <w:r w:rsidRPr="00705C86">
              <w:t>无源</w:t>
            </w:r>
            <w:proofErr w:type="spellEnd"/>
            <w:r w:rsidRPr="00705C86">
              <w:t>）</w:t>
            </w:r>
          </w:p>
          <w:p w14:paraId="546D3C38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5.563A  5</w:t>
            </w:r>
            <w:proofErr w:type="gramEnd"/>
            <w:r w:rsidRPr="00705C86">
              <w:t>.563B</w:t>
            </w:r>
          </w:p>
        </w:tc>
      </w:tr>
      <w:tr w:rsidR="00032700" w:rsidRPr="00705C86" w14:paraId="25B1CA41" w14:textId="77777777" w:rsidTr="0042528D">
        <w:trPr>
          <w:cantSplit/>
        </w:trPr>
        <w:tc>
          <w:tcPr>
            <w:tcW w:w="9354" w:type="dxa"/>
            <w:gridSpan w:val="3"/>
          </w:tcPr>
          <w:p w14:paraId="4AF00BAE" w14:textId="77777777" w:rsidR="007C4C48" w:rsidRPr="00705C86" w:rsidRDefault="007C4C48" w:rsidP="0042528D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2977"/>
              </w:tabs>
              <w:spacing w:before="20" w:after="20"/>
              <w:rPr>
                <w:b/>
                <w:bCs/>
                <w:sz w:val="20"/>
                <w:lang w:eastAsia="zh-CN"/>
              </w:rPr>
            </w:pPr>
            <w:r w:rsidRPr="00705C86">
              <w:rPr>
                <w:rStyle w:val="Tablefreq"/>
                <w:lang w:eastAsia="zh-CN"/>
              </w:rPr>
              <w:t>238-</w:t>
            </w:r>
            <w:del w:id="16" w:author="Zhou, Ting" w:date="2022-10-18T13:31:00Z">
              <w:r w:rsidRPr="00705C86" w:rsidDel="00604F3D">
                <w:rPr>
                  <w:rStyle w:val="Tablefreq"/>
                  <w:lang w:eastAsia="zh-CN"/>
                </w:rPr>
                <w:delText>240</w:delText>
              </w:r>
            </w:del>
            <w:ins w:id="17" w:author="Zhou, Ting" w:date="2022-10-18T13:31:00Z">
              <w:r w:rsidRPr="00705C86">
                <w:rPr>
                  <w:rStyle w:val="Tablefreq"/>
                  <w:lang w:eastAsia="zh-CN"/>
                </w:rPr>
                <w:t>239.2</w:t>
              </w:r>
            </w:ins>
            <w:r w:rsidRPr="00705C86">
              <w:rPr>
                <w:sz w:val="20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sz w:val="20"/>
                <w:lang w:eastAsia="zh-CN"/>
              </w:rPr>
              <w:t>固定</w:t>
            </w:r>
          </w:p>
          <w:p w14:paraId="75FCE1DB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017191FD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7CFA3B19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26BA2406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4E04B573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6E040540" w14:textId="77777777" w:rsidTr="0042528D">
        <w:trPr>
          <w:cantSplit/>
        </w:trPr>
        <w:tc>
          <w:tcPr>
            <w:tcW w:w="9354" w:type="dxa"/>
            <w:gridSpan w:val="3"/>
          </w:tcPr>
          <w:p w14:paraId="30A8F269" w14:textId="77777777" w:rsidR="007C4C48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8" w:author="LI, Ziqian" w:date="2022-11-29T17:18:00Z"/>
                <w:color w:val="000000"/>
                <w:lang w:eastAsia="zh-CN"/>
              </w:rPr>
            </w:pPr>
            <w:del w:id="19" w:author="Zhou, Ting" w:date="2022-10-18T13:31:00Z">
              <w:r w:rsidRPr="00705C86" w:rsidDel="00917DAC">
                <w:rPr>
                  <w:rStyle w:val="Tablefreq"/>
                  <w:lang w:eastAsia="zh-CN"/>
                </w:rPr>
                <w:delText>238</w:delText>
              </w:r>
            </w:del>
            <w:ins w:id="20" w:author="Zhou, Ting" w:date="2022-10-18T13:31:00Z">
              <w:r w:rsidRPr="00705C86">
                <w:rPr>
                  <w:rStyle w:val="Tablefreq"/>
                  <w:lang w:eastAsia="zh-CN"/>
                </w:rPr>
                <w:t>239.2</w:t>
              </w:r>
            </w:ins>
            <w:r w:rsidRPr="00705C86">
              <w:rPr>
                <w:rStyle w:val="Tablefreq"/>
                <w:lang w:eastAsia="zh-CN"/>
              </w:rPr>
              <w:t>-240</w:t>
            </w:r>
            <w:ins w:id="21" w:author="LI, Ziqian" w:date="2022-11-29T17:17:00Z">
              <w:r w:rsidRPr="00705C86">
                <w:rPr>
                  <w:lang w:eastAsia="zh-CN"/>
                </w:rPr>
                <w:tab/>
              </w:r>
            </w:ins>
            <w:ins w:id="22" w:author="Wen ZHONG" w:date="2022-10-28T19:45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5C6874F8" w14:textId="2F812E6B" w:rsidR="007C4C48" w:rsidRPr="00705C86" w:rsidDel="00C3057D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3" w:author="Chinese" w:date="2023-10-09T08:41:00Z"/>
                <w:b/>
                <w:bCs/>
                <w:lang w:eastAsia="zh-CN"/>
              </w:rPr>
            </w:pPr>
            <w:del w:id="24" w:author="Chinese" w:date="2023-10-09T08:41:00Z">
              <w:r w:rsidDel="00C3057D">
                <w:rPr>
                  <w:rFonts w:eastAsia="SimHei"/>
                  <w:bCs/>
                  <w:lang w:eastAsia="zh-CN"/>
                </w:rPr>
                <w:tab/>
              </w:r>
              <w:r w:rsidRPr="00912671" w:rsidDel="00C3057D">
                <w:rPr>
                  <w:rFonts w:eastAsia="SimHei"/>
                  <w:bCs/>
                  <w:lang w:eastAsia="zh-CN"/>
                </w:rPr>
                <w:tab/>
              </w:r>
              <w:r w:rsidRPr="00705C86" w:rsidDel="00C3057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</w:p>
          <w:p w14:paraId="2E5C2B3B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20F347CF" w14:textId="4531E112" w:rsidR="007C4C48" w:rsidRPr="00705C86" w:rsidDel="00C3057D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5" w:author="Chinese" w:date="2023-10-09T08:41:00Z"/>
                <w:rFonts w:eastAsia="SimHei"/>
                <w:lang w:eastAsia="zh-CN"/>
              </w:rPr>
            </w:pPr>
            <w:del w:id="26" w:author="Chinese" w:date="2023-10-09T08:41:00Z">
              <w:r w:rsidRPr="00705C86" w:rsidDel="00C3057D">
                <w:rPr>
                  <w:lang w:eastAsia="zh-CN"/>
                </w:rPr>
                <w:tab/>
              </w:r>
              <w:r w:rsidRPr="00705C86" w:rsidDel="00C3057D">
                <w:rPr>
                  <w:rFonts w:hint="eastAsia"/>
                  <w:lang w:eastAsia="zh-CN"/>
                </w:rPr>
                <w:tab/>
              </w:r>
              <w:r w:rsidRPr="00705C86" w:rsidDel="00C3057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30168DB7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6C478430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3B05F13A" w14:textId="76CD9928" w:rsidR="007C4C48" w:rsidRPr="00705C86" w:rsidRDefault="007C4C48" w:rsidP="00C3057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25259EE9" w14:textId="77777777" w:rsidTr="0042528D">
        <w:trPr>
          <w:cantSplit/>
        </w:trPr>
        <w:tc>
          <w:tcPr>
            <w:tcW w:w="9354" w:type="dxa"/>
            <w:gridSpan w:val="3"/>
          </w:tcPr>
          <w:p w14:paraId="2B4A5785" w14:textId="77777777" w:rsidR="007C4C48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27" w:author="LI, Ziqian" w:date="2022-11-29T17:19:00Z"/>
                <w:color w:val="000000"/>
                <w:lang w:eastAsia="zh-CN"/>
              </w:rPr>
            </w:pPr>
            <w:r w:rsidRPr="00705C86">
              <w:rPr>
                <w:rStyle w:val="Tablefreq"/>
                <w:lang w:eastAsia="zh-CN"/>
              </w:rPr>
              <w:t>240-241</w:t>
            </w:r>
            <w:ins w:id="28" w:author="I.T.U." w:date="2022-10-13T11:50:00Z">
              <w:r w:rsidRPr="008B23C1">
                <w:rPr>
                  <w:rStyle w:val="Tablefreq"/>
                  <w:b w:val="0"/>
                  <w:lang w:eastAsia="zh-CN"/>
                  <w:rPrChange w:id="29" w:author="LI, Ziqian" w:date="2022-11-29T17:19:00Z">
                    <w:rPr>
                      <w:rStyle w:val="Tablefreq"/>
                      <w:lang w:eastAsia="zh-CN"/>
                    </w:rPr>
                  </w:rPrChange>
                </w:rPr>
                <w:tab/>
              </w:r>
            </w:ins>
            <w:ins w:id="30" w:author="Wen ZHONG" w:date="2022-10-28T19:46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</w:ins>
            <w:ins w:id="31" w:author="Wen ZHONG" w:date="2022-10-28T19:47:00Z">
              <w:r w:rsidRPr="00705C86">
                <w:rPr>
                  <w:lang w:eastAsia="zh-CN"/>
                </w:rPr>
                <w:t>无源</w:t>
              </w:r>
            </w:ins>
            <w:ins w:id="32" w:author="Wen ZHONG" w:date="2022-10-28T19:46:00Z"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5E0C591D" w14:textId="71E47BD4" w:rsidR="007C4C48" w:rsidRPr="00705C86" w:rsidDel="00C3057D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33" w:author="Chinese" w:date="2023-10-09T08:42:00Z"/>
                <w:b/>
                <w:bCs/>
                <w:lang w:eastAsia="zh-CN"/>
              </w:rPr>
            </w:pPr>
            <w:del w:id="34" w:author="Chinese" w:date="2023-10-09T08:42:00Z">
              <w:r w:rsidDel="00C3057D">
                <w:rPr>
                  <w:bCs/>
                  <w:lang w:eastAsia="zh-CN"/>
                </w:rPr>
                <w:tab/>
              </w:r>
              <w:r w:rsidRPr="00E9567F" w:rsidDel="00C3057D">
                <w:rPr>
                  <w:bCs/>
                  <w:lang w:eastAsia="zh-CN"/>
                </w:rPr>
                <w:tab/>
              </w:r>
              <w:r w:rsidRPr="00705C86" w:rsidDel="00C3057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</w:p>
          <w:p w14:paraId="1AC39889" w14:textId="1500E84E" w:rsidR="007C4C48" w:rsidRPr="00705C86" w:rsidDel="00C3057D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35" w:author="Chinese" w:date="2023-10-09T08:42:00Z"/>
                <w:rFonts w:eastAsia="SimHei"/>
                <w:b/>
                <w:bCs/>
                <w:lang w:eastAsia="zh-CN"/>
              </w:rPr>
            </w:pPr>
            <w:del w:id="36" w:author="Chinese" w:date="2023-10-09T08:42:00Z">
              <w:r w:rsidRPr="00705C86" w:rsidDel="00C3057D">
                <w:rPr>
                  <w:b/>
                  <w:bCs/>
                  <w:lang w:eastAsia="zh-CN"/>
                </w:rPr>
                <w:tab/>
              </w:r>
              <w:r w:rsidRPr="00705C86" w:rsidDel="00C3057D">
                <w:rPr>
                  <w:rFonts w:hint="eastAsia"/>
                  <w:b/>
                  <w:bCs/>
                  <w:lang w:eastAsia="zh-CN"/>
                </w:rPr>
                <w:tab/>
              </w:r>
              <w:r w:rsidRPr="00705C86" w:rsidDel="00C3057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39E87036" w14:textId="2841ADD2" w:rsidR="007C4C48" w:rsidRPr="00705C86" w:rsidRDefault="007C4C48" w:rsidP="00C3057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</w:tc>
      </w:tr>
      <w:tr w:rsidR="00032700" w:rsidRPr="00705C86" w14:paraId="02448F9F" w14:textId="77777777" w:rsidTr="0042528D">
        <w:trPr>
          <w:cantSplit/>
        </w:trPr>
        <w:tc>
          <w:tcPr>
            <w:tcW w:w="9354" w:type="dxa"/>
            <w:gridSpan w:val="3"/>
          </w:tcPr>
          <w:p w14:paraId="2F4E1B93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37" w:author="Zhou, Ting" w:date="2022-10-18T12:54:00Z"/>
                <w:b/>
                <w:lang w:eastAsia="zh-CN"/>
              </w:rPr>
            </w:pPr>
            <w:bookmarkStart w:id="38" w:name="_Hlk116989944"/>
            <w:r w:rsidRPr="00705C86">
              <w:rPr>
                <w:rStyle w:val="Tablefreq"/>
                <w:lang w:eastAsia="zh-CN"/>
              </w:rPr>
              <w:t>241-</w:t>
            </w:r>
            <w:del w:id="39" w:author="Zhou, Ting" w:date="2022-10-18T12:52:00Z">
              <w:r w:rsidRPr="00705C86" w:rsidDel="00944CCE">
                <w:rPr>
                  <w:rStyle w:val="Tablefreq"/>
                  <w:lang w:eastAsia="zh-CN"/>
                </w:rPr>
                <w:delText>248</w:delText>
              </w:r>
            </w:del>
            <w:ins w:id="40" w:author="Zhou, Ting" w:date="2022-10-18T12:52:00Z">
              <w:r w:rsidRPr="00705C86">
                <w:rPr>
                  <w:rStyle w:val="Tablefreq"/>
                  <w:lang w:eastAsia="zh-CN"/>
                </w:rPr>
                <w:t>242.2</w:t>
              </w:r>
            </w:ins>
            <w:ins w:id="41" w:author="Zhou, Ting" w:date="2022-10-18T12:53:00Z">
              <w:r w:rsidRPr="008B23C1">
                <w:rPr>
                  <w:lang w:eastAsia="zh-CN"/>
                  <w:rPrChange w:id="42" w:author="LI, Ziqian" w:date="2022-11-29T17:19:00Z">
                    <w:rPr>
                      <w:b/>
                      <w:lang w:eastAsia="zh-CN"/>
                    </w:rPr>
                  </w:rPrChange>
                </w:rPr>
                <w:tab/>
              </w:r>
            </w:ins>
            <w:ins w:id="43" w:author="Wen ZHONG" w:date="2022-10-29T00:52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bCs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bCs/>
                  <w:lang w:eastAsia="zh-CN"/>
                </w:rPr>
                <w:t>）</w:t>
              </w:r>
            </w:ins>
          </w:p>
          <w:p w14:paraId="6284A274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155923FF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17C697AD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38B57781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卫星业余</w:t>
            </w:r>
          </w:p>
          <w:p w14:paraId="24B6576C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del w:id="44" w:author="Zhou, Ting" w:date="2022-10-18T12:55:00Z">
              <w:r w:rsidRPr="00705C86" w:rsidDel="00AB7FE8">
                <w:delText xml:space="preserve">5.138  </w:delText>
              </w:r>
            </w:del>
            <w:r w:rsidRPr="00705C86">
              <w:t>5.149</w:t>
            </w:r>
          </w:p>
        </w:tc>
      </w:tr>
      <w:tr w:rsidR="00032700" w:rsidRPr="00705C86" w14:paraId="1BA595F8" w14:textId="77777777" w:rsidTr="0042528D">
        <w:trPr>
          <w:cantSplit/>
        </w:trPr>
        <w:tc>
          <w:tcPr>
            <w:tcW w:w="9354" w:type="dxa"/>
            <w:gridSpan w:val="3"/>
          </w:tcPr>
          <w:p w14:paraId="1B4681E2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del w:id="45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46" w:author="Zhou, Ting" w:date="2022-10-18T12:53:00Z">
              <w:r w:rsidRPr="00D679F3">
                <w:rPr>
                  <w:rStyle w:val="Tablefreq"/>
                  <w:lang w:eastAsia="zh-CN"/>
                </w:rPr>
                <w:t>242.2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47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48" w:author="Zhou, Ting" w:date="2022-10-18T12:53:00Z">
              <w:r w:rsidRPr="00D679F3">
                <w:rPr>
                  <w:rStyle w:val="Tablefreq"/>
                  <w:lang w:eastAsia="zh-CN"/>
                </w:rPr>
                <w:t>244.</w:t>
              </w:r>
              <w:r w:rsidRPr="00705C86">
                <w:rPr>
                  <w:b/>
                  <w:lang w:eastAsia="zh-CN"/>
                </w:rPr>
                <w:t>2</w:t>
              </w:r>
            </w:ins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7AF17AA4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1CFAD79F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5E2EB3EB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proofErr w:type="spellStart"/>
            <w:r w:rsidRPr="00705C86">
              <w:t>卫星业余</w:t>
            </w:r>
            <w:proofErr w:type="spellEnd"/>
          </w:p>
          <w:p w14:paraId="40B93150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5.138  5</w:t>
            </w:r>
            <w:proofErr w:type="gramEnd"/>
            <w:r w:rsidRPr="00705C86">
              <w:t>.149</w:t>
            </w:r>
          </w:p>
        </w:tc>
      </w:tr>
      <w:bookmarkEnd w:id="38"/>
      <w:tr w:rsidR="00032700" w:rsidRPr="00705C86" w14:paraId="63A84117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EA5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49" w:author="Zhou, Ting" w:date="2022-10-18T12:54:00Z"/>
                <w:color w:val="000000"/>
                <w:lang w:eastAsia="zh-CN"/>
              </w:rPr>
            </w:pPr>
            <w:del w:id="50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lastRenderedPageBreak/>
                <w:delText>241</w:delText>
              </w:r>
            </w:del>
            <w:ins w:id="51" w:author="Zhou, Ting" w:date="2022-10-18T12:53:00Z">
              <w:r w:rsidRPr="00D679F3">
                <w:rPr>
                  <w:rStyle w:val="Tablefreq"/>
                  <w:lang w:eastAsia="zh-CN"/>
                </w:rPr>
                <w:t>244.2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52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53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  <w:r w:rsidRPr="00705C86">
                <w:rPr>
                  <w:rStyle w:val="Tablefreq"/>
                  <w:lang w:eastAsia="zh-CN"/>
                </w:rPr>
                <w:tab/>
              </w:r>
            </w:ins>
            <w:ins w:id="54" w:author="Wen ZHONG" w:date="2022-10-29T00:53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0213D896" w14:textId="77777777" w:rsidR="007C4C48" w:rsidRPr="00B705A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r w:rsidRPr="003F534F">
              <w:rPr>
                <w:bCs/>
                <w:lang w:eastAsia="zh-CN"/>
                <w:rPrChange w:id="55" w:author="LI, Ziqian" w:date="2022-11-29T17:20:00Z">
                  <w:rPr>
                    <w:b/>
                    <w:bCs/>
                    <w:lang w:eastAsia="zh-CN"/>
                  </w:rPr>
                </w:rPrChange>
              </w:rPr>
              <w:tab/>
            </w:r>
            <w:r w:rsidRPr="0020522D">
              <w:rPr>
                <w:lang w:eastAsia="zh-CN"/>
              </w:rPr>
              <w:tab/>
            </w:r>
            <w:r w:rsidRPr="00B705A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4E68A166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B705A6">
              <w:rPr>
                <w:rFonts w:ascii="SimHei" w:eastAsia="SimHei" w:hAnsi="SimHei"/>
                <w:b/>
                <w:lang w:eastAsia="zh-CN"/>
              </w:rPr>
              <w:tab/>
            </w:r>
            <w:r w:rsidRPr="00B705A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B705A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1F0494A9" w14:textId="77777777" w:rsidR="007C4C48" w:rsidRPr="00F13B72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F13B72">
              <w:rPr>
                <w:bCs/>
                <w:lang w:eastAsia="zh-CN"/>
              </w:rPr>
              <w:t>业余</w:t>
            </w:r>
          </w:p>
          <w:p w14:paraId="0DC7D045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F13B72">
              <w:rPr>
                <w:bCs/>
                <w:lang w:eastAsia="zh-CN"/>
              </w:rPr>
              <w:tab/>
            </w:r>
            <w:r w:rsidRPr="00F13B72">
              <w:rPr>
                <w:rFonts w:hint="eastAsia"/>
                <w:bCs/>
                <w:lang w:eastAsia="zh-CN"/>
              </w:rPr>
              <w:tab/>
            </w:r>
            <w:r w:rsidRPr="00F13B72">
              <w:rPr>
                <w:bCs/>
                <w:lang w:eastAsia="zh-CN"/>
              </w:rPr>
              <w:t>卫星业余</w:t>
            </w:r>
          </w:p>
          <w:p w14:paraId="458D955F" w14:textId="77777777" w:rsidR="007C4C48" w:rsidRPr="00F13B72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proofErr w:type="gramStart"/>
            <w:r w:rsidRPr="00F13B72">
              <w:rPr>
                <w:bCs/>
                <w:lang w:eastAsia="zh-CN"/>
              </w:rPr>
              <w:t>5.138  5</w:t>
            </w:r>
            <w:proofErr w:type="gramEnd"/>
            <w:r w:rsidRPr="00F13B72">
              <w:rPr>
                <w:bCs/>
                <w:lang w:eastAsia="zh-CN"/>
              </w:rPr>
              <w:t>.149</w:t>
            </w:r>
          </w:p>
        </w:tc>
      </w:tr>
      <w:tr w:rsidR="00032700" w:rsidRPr="00705C86" w14:paraId="0E85241E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88E" w14:textId="77777777" w:rsidR="007C4C48" w:rsidRPr="00B705A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del w:id="56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57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</w:ins>
            <w:r w:rsidRPr="00D679F3">
              <w:rPr>
                <w:rStyle w:val="Tablefreq"/>
                <w:lang w:eastAsia="zh-CN"/>
              </w:rPr>
              <w:t>-248</w:t>
            </w:r>
            <w:r w:rsidRPr="00705C86">
              <w:rPr>
                <w:b/>
                <w:lang w:eastAsia="zh-CN"/>
              </w:rPr>
              <w:tab/>
            </w:r>
            <w:r w:rsidRPr="00B705A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53AD3A53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B705A6">
              <w:rPr>
                <w:rFonts w:ascii="SimHei" w:eastAsia="SimHei" w:hAnsi="SimHei"/>
                <w:b/>
                <w:lang w:eastAsia="zh-CN"/>
              </w:rPr>
              <w:tab/>
            </w:r>
            <w:r w:rsidRPr="00B705A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B705A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37A35AB8" w14:textId="77777777" w:rsidR="007C4C48" w:rsidRPr="00F13B72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F13B72">
              <w:rPr>
                <w:bCs/>
                <w:lang w:eastAsia="zh-CN"/>
              </w:rPr>
              <w:t>业余</w:t>
            </w:r>
          </w:p>
          <w:p w14:paraId="10DC1326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F13B72">
              <w:rPr>
                <w:bCs/>
                <w:lang w:eastAsia="zh-CN"/>
              </w:rPr>
              <w:tab/>
            </w:r>
            <w:r w:rsidRPr="00F13B72">
              <w:rPr>
                <w:rFonts w:hint="eastAsia"/>
                <w:bCs/>
                <w:lang w:eastAsia="zh-CN"/>
              </w:rPr>
              <w:tab/>
            </w:r>
            <w:r w:rsidRPr="00F13B72">
              <w:rPr>
                <w:bCs/>
                <w:lang w:eastAsia="zh-CN"/>
              </w:rPr>
              <w:t>卫星业余</w:t>
            </w:r>
          </w:p>
          <w:p w14:paraId="65D74529" w14:textId="77777777" w:rsidR="007C4C48" w:rsidRPr="00705C86" w:rsidRDefault="007C4C48" w:rsidP="00280F8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del w:id="58" w:author="Zhou, Ting" w:date="2022-10-18T12:55:00Z">
              <w:r w:rsidRPr="00F13B72" w:rsidDel="00AB7FE8">
                <w:rPr>
                  <w:bCs/>
                  <w:lang w:eastAsia="zh-CN"/>
                </w:rPr>
                <w:delText>5.138</w:delText>
              </w:r>
              <w:r w:rsidRPr="000D4A9C" w:rsidDel="00AB7FE8">
                <w:rPr>
                  <w:lang w:eastAsia="zh-CN"/>
                </w:rPr>
                <w:delText xml:space="preserve">  </w:delText>
              </w:r>
            </w:del>
            <w:r w:rsidRPr="00F13B72">
              <w:rPr>
                <w:bCs/>
                <w:lang w:eastAsia="zh-CN"/>
              </w:rPr>
              <w:t>5.149</w:t>
            </w:r>
          </w:p>
        </w:tc>
      </w:tr>
    </w:tbl>
    <w:p w14:paraId="24C74DCB" w14:textId="77777777" w:rsidR="00BA2B50" w:rsidRDefault="00BA2B50" w:rsidP="009820C7">
      <w:pPr>
        <w:pStyle w:val="Tablefin"/>
      </w:pPr>
    </w:p>
    <w:p w14:paraId="0D0035BF" w14:textId="1D446F84" w:rsidR="00BA2B50" w:rsidRDefault="007C4C48" w:rsidP="009820C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F61D3">
        <w:rPr>
          <w:rFonts w:hint="eastAsia"/>
          <w:lang w:eastAsia="zh-CN"/>
        </w:rPr>
        <w:t>为了解决在</w:t>
      </w:r>
      <w:r w:rsidR="00FF61D3" w:rsidRPr="00694E14">
        <w:rPr>
          <w:lang w:eastAsia="zh-CN"/>
        </w:rPr>
        <w:t>231.5-252 GHz</w:t>
      </w:r>
      <w:r w:rsidR="00FF61D3">
        <w:rPr>
          <w:rFonts w:hint="eastAsia"/>
          <w:lang w:eastAsia="zh-CN"/>
        </w:rPr>
        <w:t>频率范围内无源微波传感器测量的相关需求，需要在</w:t>
      </w:r>
      <w:r w:rsidR="00FF61D3" w:rsidRPr="00694E14">
        <w:rPr>
          <w:lang w:eastAsia="zh-CN"/>
        </w:rPr>
        <w:t>239.2-242.2 GHz</w:t>
      </w:r>
      <w:r w:rsidR="00FF61D3">
        <w:rPr>
          <w:rFonts w:hint="eastAsia"/>
          <w:lang w:eastAsia="zh-CN"/>
        </w:rPr>
        <w:t>和</w:t>
      </w:r>
      <w:r w:rsidR="00FF61D3" w:rsidRPr="00694E14">
        <w:rPr>
          <w:lang w:eastAsia="zh-CN"/>
        </w:rPr>
        <w:t>244.2-247.2 GHz</w:t>
      </w:r>
      <w:r w:rsidR="00FF61D3">
        <w:rPr>
          <w:rFonts w:hint="eastAsia"/>
          <w:lang w:eastAsia="zh-CN"/>
        </w:rPr>
        <w:t>频段内</w:t>
      </w:r>
      <w:r w:rsidR="00C120B3">
        <w:rPr>
          <w:rFonts w:hint="eastAsia"/>
          <w:lang w:eastAsia="zh-CN"/>
        </w:rPr>
        <w:t>新增对</w:t>
      </w:r>
      <w:r w:rsidR="00C120B3">
        <w:rPr>
          <w:rFonts w:hint="eastAsia"/>
          <w:lang w:eastAsia="zh-CN"/>
        </w:rPr>
        <w:t>EESS</w:t>
      </w:r>
      <w:r w:rsidR="00C120B3">
        <w:rPr>
          <w:rFonts w:hint="eastAsia"/>
          <w:lang w:eastAsia="zh-CN"/>
        </w:rPr>
        <w:t>（无源）</w:t>
      </w:r>
      <w:r w:rsidR="00A2271C">
        <w:rPr>
          <w:rFonts w:hint="eastAsia"/>
          <w:lang w:eastAsia="zh-CN"/>
        </w:rPr>
        <w:t>作为</w:t>
      </w:r>
      <w:r w:rsidR="00C120B3">
        <w:rPr>
          <w:rFonts w:hint="eastAsia"/>
          <w:lang w:eastAsia="zh-CN"/>
        </w:rPr>
        <w:t>主要业务</w:t>
      </w:r>
      <w:r w:rsidR="00A2271C">
        <w:rPr>
          <w:rFonts w:hint="eastAsia"/>
          <w:lang w:eastAsia="zh-CN"/>
        </w:rPr>
        <w:t>的</w:t>
      </w:r>
      <w:r w:rsidR="00C120B3">
        <w:rPr>
          <w:rFonts w:hint="eastAsia"/>
          <w:lang w:eastAsia="zh-CN"/>
        </w:rPr>
        <w:t>划分</w:t>
      </w:r>
      <w:r w:rsidR="00B64663">
        <w:rPr>
          <w:rFonts w:hint="eastAsia"/>
          <w:lang w:eastAsia="zh-CN"/>
        </w:rPr>
        <w:t>。</w:t>
      </w:r>
      <w:r w:rsidR="00A2271C" w:rsidRPr="00A2271C">
        <w:rPr>
          <w:rFonts w:hint="eastAsia"/>
          <w:lang w:eastAsia="zh-CN"/>
        </w:rPr>
        <w:t>将</w:t>
      </w:r>
      <w:r w:rsidR="00A2271C" w:rsidRPr="00A2271C">
        <w:rPr>
          <w:rFonts w:hint="eastAsia"/>
          <w:lang w:eastAsia="zh-CN"/>
        </w:rPr>
        <w:t>239.2-241 GHz</w:t>
      </w:r>
      <w:r w:rsidR="00A2271C" w:rsidRPr="00A2271C">
        <w:rPr>
          <w:rFonts w:hint="eastAsia"/>
          <w:lang w:eastAsia="zh-CN"/>
        </w:rPr>
        <w:t>频段现有固定业务（</w:t>
      </w:r>
      <w:r w:rsidR="00A2271C" w:rsidRPr="00A2271C">
        <w:rPr>
          <w:rFonts w:hint="eastAsia"/>
          <w:lang w:eastAsia="zh-CN"/>
        </w:rPr>
        <w:t>FS</w:t>
      </w:r>
      <w:r w:rsidR="00A2271C" w:rsidRPr="00A2271C">
        <w:rPr>
          <w:rFonts w:hint="eastAsia"/>
          <w:lang w:eastAsia="zh-CN"/>
        </w:rPr>
        <w:t>）和移动业务（</w:t>
      </w:r>
      <w:r w:rsidR="00A2271C" w:rsidRPr="00A2271C">
        <w:rPr>
          <w:rFonts w:hint="eastAsia"/>
          <w:lang w:eastAsia="zh-CN"/>
        </w:rPr>
        <w:t>MS</w:t>
      </w:r>
      <w:r w:rsidR="00A2271C" w:rsidRPr="00A2271C">
        <w:rPr>
          <w:rFonts w:hint="eastAsia"/>
          <w:lang w:eastAsia="zh-CN"/>
        </w:rPr>
        <w:t>）的划分转移到</w:t>
      </w:r>
      <w:r w:rsidR="00A2271C" w:rsidRPr="00A2271C">
        <w:rPr>
          <w:rFonts w:hint="eastAsia"/>
          <w:lang w:eastAsia="zh-CN"/>
        </w:rPr>
        <w:t>235-238 GHz</w:t>
      </w:r>
      <w:r w:rsidR="00A2271C" w:rsidRPr="00A2271C">
        <w:rPr>
          <w:rFonts w:hint="eastAsia"/>
          <w:lang w:eastAsia="zh-CN"/>
        </w:rPr>
        <w:t>频段</w:t>
      </w:r>
      <w:r w:rsidR="00B64663">
        <w:rPr>
          <w:rFonts w:hint="eastAsia"/>
          <w:lang w:eastAsia="zh-CN"/>
        </w:rPr>
        <w:t>以避免给</w:t>
      </w:r>
      <w:r w:rsidR="00B64663" w:rsidRPr="00694E14">
        <w:rPr>
          <w:lang w:eastAsia="zh-CN"/>
        </w:rPr>
        <w:t>239.2-242.2 GHz</w:t>
      </w:r>
      <w:r w:rsidR="00B64663">
        <w:rPr>
          <w:rFonts w:hint="eastAsia"/>
          <w:lang w:eastAsia="zh-CN"/>
        </w:rPr>
        <w:t>和</w:t>
      </w:r>
      <w:r w:rsidR="00B64663" w:rsidRPr="00694E14">
        <w:rPr>
          <w:lang w:eastAsia="zh-CN"/>
        </w:rPr>
        <w:t>244.2-247.2 GHz</w:t>
      </w:r>
      <w:r w:rsidR="00A2271C">
        <w:rPr>
          <w:rFonts w:hint="eastAsia"/>
          <w:lang w:eastAsia="zh-CN"/>
        </w:rPr>
        <w:t>频段</w:t>
      </w:r>
      <w:r w:rsidR="00B64663">
        <w:rPr>
          <w:rFonts w:hint="eastAsia"/>
          <w:lang w:eastAsia="zh-CN"/>
        </w:rPr>
        <w:t>内的主要业务造成不当限制。</w:t>
      </w:r>
      <w:r w:rsidR="00B64663" w:rsidRPr="00694E14">
        <w:rPr>
          <w:lang w:eastAsia="zh-CN"/>
        </w:rPr>
        <w:t xml:space="preserve"> </w:t>
      </w:r>
      <w:r w:rsidR="006D492B">
        <w:rPr>
          <w:rFonts w:hint="eastAsia"/>
          <w:lang w:eastAsia="zh-CN"/>
        </w:rPr>
        <w:t>一个积极的结果是，这也将为固定业务和移动业务提供更多和连续的频谱。</w:t>
      </w:r>
    </w:p>
    <w:p w14:paraId="5C1AA16C" w14:textId="77777777" w:rsidR="00BA2B50" w:rsidRDefault="007C4C4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EUR/65A14/2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1861</w:t>
      </w:r>
      <w:proofErr w:type="gramEnd"/>
    </w:p>
    <w:p w14:paraId="04AF9F8E" w14:textId="4B178774" w:rsidR="007C4C48" w:rsidRPr="00705C86" w:rsidRDefault="007C4C48" w:rsidP="0042528D">
      <w:pPr>
        <w:pStyle w:val="Note"/>
        <w:rPr>
          <w:sz w:val="16"/>
          <w:szCs w:val="16"/>
          <w:lang w:eastAsia="zh-CN"/>
        </w:rPr>
      </w:pPr>
      <w:r w:rsidRPr="00705C86">
        <w:rPr>
          <w:b/>
          <w:lang w:eastAsia="zh-CN"/>
        </w:rPr>
        <w:t>5.A114</w:t>
      </w:r>
      <w:r w:rsidRPr="00705C86">
        <w:rPr>
          <w:b/>
          <w:lang w:eastAsia="zh-CN"/>
        </w:rPr>
        <w:tab/>
      </w:r>
      <w:r w:rsidR="00091FD6" w:rsidRPr="00694E14">
        <w:rPr>
          <w:lang w:eastAsia="zh-CN"/>
        </w:rPr>
        <w:t>235-238 GHz</w:t>
      </w:r>
      <w:r w:rsidR="00091FD6">
        <w:rPr>
          <w:rFonts w:hint="eastAsia"/>
          <w:lang w:eastAsia="zh-CN"/>
        </w:rPr>
        <w:t>频段内给卫星地球探测业务的划分</w:t>
      </w:r>
      <w:r w:rsidR="00392769">
        <w:rPr>
          <w:rFonts w:hint="eastAsia"/>
          <w:lang w:eastAsia="zh-CN"/>
        </w:rPr>
        <w:t>仅限于探边无源传感器的操作。</w:t>
      </w:r>
      <w:r w:rsidR="00B528DD" w:rsidRPr="009820C7">
        <w:rPr>
          <w:rFonts w:hint="eastAsia"/>
          <w:sz w:val="16"/>
          <w:szCs w:val="16"/>
          <w:lang w:eastAsia="zh-CN"/>
        </w:rPr>
        <w:t>（</w:t>
      </w:r>
      <w:r w:rsidR="00B528DD" w:rsidRPr="009820C7">
        <w:rPr>
          <w:rFonts w:hint="eastAsia"/>
          <w:sz w:val="16"/>
          <w:szCs w:val="16"/>
          <w:lang w:eastAsia="zh-CN"/>
        </w:rPr>
        <w:t>WRC</w:t>
      </w:r>
      <w:r w:rsidR="00B528DD" w:rsidRPr="009820C7">
        <w:rPr>
          <w:sz w:val="16"/>
          <w:szCs w:val="16"/>
          <w:lang w:eastAsia="zh-CN"/>
        </w:rPr>
        <w:t>-23</w:t>
      </w:r>
      <w:r w:rsidR="00B528DD" w:rsidRPr="009820C7">
        <w:rPr>
          <w:rFonts w:hint="eastAsia"/>
          <w:sz w:val="16"/>
          <w:szCs w:val="16"/>
          <w:lang w:eastAsia="zh-CN"/>
        </w:rPr>
        <w:t>）</w:t>
      </w:r>
    </w:p>
    <w:p w14:paraId="6088AC9A" w14:textId="2E5D196D" w:rsidR="00BA2B50" w:rsidRDefault="007C4C4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F6CFF" w:rsidRPr="000F6CFF">
        <w:rPr>
          <w:rFonts w:hint="eastAsia"/>
          <w:lang w:eastAsia="zh-CN"/>
        </w:rPr>
        <w:t>为确保未来不对</w:t>
      </w:r>
      <w:r w:rsidR="000F6CFF" w:rsidRPr="000F6CFF">
        <w:rPr>
          <w:rFonts w:hint="eastAsia"/>
          <w:lang w:eastAsia="zh-CN"/>
        </w:rPr>
        <w:t>235-238 GHz</w:t>
      </w:r>
      <w:r w:rsidR="000F6CFF" w:rsidRPr="000F6CFF">
        <w:rPr>
          <w:rFonts w:hint="eastAsia"/>
          <w:lang w:eastAsia="zh-CN"/>
        </w:rPr>
        <w:t>频段的</w:t>
      </w:r>
      <w:r w:rsidR="00B528DD">
        <w:rPr>
          <w:rFonts w:hint="eastAsia"/>
          <w:lang w:eastAsia="zh-CN"/>
        </w:rPr>
        <w:t>固定业务和移动业务</w:t>
      </w:r>
      <w:r w:rsidR="000F6CFF" w:rsidRPr="000F6CFF">
        <w:rPr>
          <w:rFonts w:hint="eastAsia"/>
          <w:lang w:eastAsia="zh-CN"/>
        </w:rPr>
        <w:t>造成潜在干扰，此频段内</w:t>
      </w:r>
      <w:r w:rsidR="000F6CFF" w:rsidRPr="000F6CFF">
        <w:rPr>
          <w:rFonts w:hint="eastAsia"/>
          <w:lang w:eastAsia="zh-CN"/>
        </w:rPr>
        <w:t>EESS</w:t>
      </w:r>
      <w:r w:rsidR="000F6CFF" w:rsidRPr="000F6CFF">
        <w:rPr>
          <w:rFonts w:hint="eastAsia"/>
          <w:lang w:eastAsia="zh-CN"/>
        </w:rPr>
        <w:t>（无源）的现有</w:t>
      </w:r>
      <w:proofErr w:type="gramStart"/>
      <w:r w:rsidR="000F6CFF" w:rsidRPr="000F6CFF">
        <w:rPr>
          <w:rFonts w:hint="eastAsia"/>
          <w:lang w:eastAsia="zh-CN"/>
        </w:rPr>
        <w:t>划分仅限于探边无源</w:t>
      </w:r>
      <w:proofErr w:type="gramEnd"/>
      <w:r w:rsidR="000F6CFF" w:rsidRPr="000F6CFF">
        <w:rPr>
          <w:rFonts w:hint="eastAsia"/>
          <w:lang w:eastAsia="zh-CN"/>
        </w:rPr>
        <w:t>传感器使用。</w:t>
      </w:r>
    </w:p>
    <w:p w14:paraId="76527B9D" w14:textId="77777777" w:rsidR="00BA2B50" w:rsidRDefault="007C4C4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EUR/65A14/3</w:t>
      </w:r>
      <w:r>
        <w:rPr>
          <w:vanish/>
          <w:color w:val="7F7F7F" w:themeColor="text1" w:themeTint="80"/>
          <w:vertAlign w:val="superscript"/>
          <w:lang w:eastAsia="zh-CN"/>
        </w:rPr>
        <w:t>#1862</w:t>
      </w:r>
    </w:p>
    <w:p w14:paraId="555D36E9" w14:textId="77777777" w:rsidR="007C4C48" w:rsidRPr="00705C86" w:rsidRDefault="007C4C48" w:rsidP="0042528D">
      <w:pPr>
        <w:pStyle w:val="ResNo"/>
        <w:ind w:firstLine="480"/>
        <w:rPr>
          <w:lang w:eastAsia="zh-CN"/>
        </w:rPr>
      </w:pPr>
      <w:bookmarkStart w:id="59" w:name="_Hlk116991107"/>
      <w:r w:rsidRPr="00705C86">
        <w:rPr>
          <w:rFonts w:hint="eastAsia"/>
          <w:lang w:eastAsia="zh-CN"/>
        </w:rPr>
        <w:t>第</w:t>
      </w:r>
      <w:r w:rsidRPr="00705C86">
        <w:rPr>
          <w:rFonts w:hint="eastAsia"/>
          <w:lang w:eastAsia="zh-CN"/>
        </w:rPr>
        <w:t>662</w:t>
      </w:r>
      <w:r w:rsidRPr="00705C86">
        <w:rPr>
          <w:lang w:eastAsia="zh-CN"/>
        </w:rPr>
        <w:t>号</w:t>
      </w:r>
      <w:r w:rsidRPr="00705C86">
        <w:rPr>
          <w:rFonts w:hint="eastAsia"/>
          <w:lang w:eastAsia="zh-CN"/>
        </w:rPr>
        <w:t>决议（</w:t>
      </w:r>
      <w:r w:rsidRPr="00705C86">
        <w:rPr>
          <w:rFonts w:hint="eastAsia"/>
          <w:lang w:eastAsia="zh-CN"/>
        </w:rPr>
        <w:t>WRC-19</w:t>
      </w:r>
      <w:r w:rsidRPr="00705C86">
        <w:rPr>
          <w:rFonts w:hint="eastAsia"/>
          <w:lang w:eastAsia="zh-CN"/>
        </w:rPr>
        <w:t>）</w:t>
      </w:r>
    </w:p>
    <w:p w14:paraId="741072AA" w14:textId="77777777" w:rsidR="007C4C48" w:rsidRPr="00705C86" w:rsidRDefault="007C4C48" w:rsidP="0042528D">
      <w:pPr>
        <w:pStyle w:val="Restitle"/>
        <w:rPr>
          <w:rFonts w:eastAsia="Times New Roman"/>
          <w:lang w:eastAsia="zh-CN"/>
        </w:rPr>
      </w:pPr>
      <w:r w:rsidRPr="00705C86">
        <w:rPr>
          <w:rFonts w:hint="eastAsia"/>
          <w:lang w:eastAsia="zh-CN"/>
        </w:rPr>
        <w:t>根据无源微波传感器的观测要求，审查</w:t>
      </w:r>
      <w:r w:rsidRPr="00705C86">
        <w:rPr>
          <w:rFonts w:hint="eastAsia"/>
          <w:lang w:eastAsia="zh-CN"/>
        </w:rPr>
        <w:t>231.5-252</w:t>
      </w:r>
      <w:r w:rsidRPr="00705C86">
        <w:rPr>
          <w:lang w:val="en-US" w:eastAsia="zh-CN"/>
        </w:rPr>
        <w:t> </w:t>
      </w:r>
      <w:r w:rsidRPr="00705C86">
        <w:rPr>
          <w:rFonts w:hint="eastAsia"/>
          <w:lang w:eastAsia="zh-CN"/>
        </w:rPr>
        <w:t>GHz</w:t>
      </w:r>
      <w:r w:rsidRPr="00705C86">
        <w:rPr>
          <w:rFonts w:hint="eastAsia"/>
          <w:lang w:eastAsia="zh-CN"/>
        </w:rPr>
        <w:t>频率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范围内卫星地球探测业务（无源）的频率划分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并考虑进行可能的调整</w:t>
      </w:r>
      <w:bookmarkEnd w:id="59"/>
    </w:p>
    <w:p w14:paraId="360BE4C9" w14:textId="5839CFA5" w:rsidR="00BA2B50" w:rsidRDefault="007C4C4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0F36">
        <w:rPr>
          <w:rFonts w:hint="eastAsia"/>
          <w:lang w:eastAsia="zh-CN"/>
        </w:rPr>
        <w:t>按照</w:t>
      </w:r>
      <w:r w:rsidR="00EE0F36">
        <w:rPr>
          <w:rFonts w:hint="eastAsia"/>
          <w:lang w:eastAsia="zh-CN"/>
        </w:rPr>
        <w:t>2</w:t>
      </w:r>
      <w:r w:rsidR="00EE0F36">
        <w:rPr>
          <w:lang w:eastAsia="zh-CN"/>
        </w:rPr>
        <w:t>31.5-252</w:t>
      </w:r>
      <w:r w:rsidR="00EE0F36">
        <w:rPr>
          <w:rFonts w:hint="eastAsia"/>
          <w:lang w:eastAsia="zh-CN"/>
        </w:rPr>
        <w:t>GH</w:t>
      </w:r>
      <w:r w:rsidR="00EE0F36">
        <w:rPr>
          <w:lang w:eastAsia="zh-CN"/>
        </w:rPr>
        <w:t>z</w:t>
      </w:r>
      <w:r w:rsidR="00EE0F36">
        <w:rPr>
          <w:rFonts w:hint="eastAsia"/>
          <w:lang w:eastAsia="zh-CN"/>
        </w:rPr>
        <w:t>频率范围内划分的调整建议，可以满足无源微波传感器的观测要求，第</w:t>
      </w:r>
      <w:r w:rsidR="00EE0F36" w:rsidRPr="00EE0F36">
        <w:rPr>
          <w:rFonts w:hint="eastAsia"/>
          <w:b/>
          <w:bCs/>
          <w:lang w:eastAsia="zh-CN"/>
        </w:rPr>
        <w:t>6</w:t>
      </w:r>
      <w:r w:rsidR="00EE0F36" w:rsidRPr="00EE0F36">
        <w:rPr>
          <w:b/>
          <w:bCs/>
          <w:lang w:eastAsia="zh-CN"/>
        </w:rPr>
        <w:t>62</w:t>
      </w:r>
      <w:r w:rsidR="00EE0F36">
        <w:rPr>
          <w:rFonts w:hint="eastAsia"/>
          <w:lang w:eastAsia="zh-CN"/>
        </w:rPr>
        <w:t>号决议</w:t>
      </w:r>
      <w:r w:rsidR="00EE0F36" w:rsidRPr="00EE0F36">
        <w:rPr>
          <w:rFonts w:hint="eastAsia"/>
          <w:b/>
          <w:bCs/>
          <w:lang w:eastAsia="zh-CN"/>
        </w:rPr>
        <w:t>（</w:t>
      </w:r>
      <w:r w:rsidR="00EE0F36" w:rsidRPr="00EE0F36">
        <w:rPr>
          <w:rFonts w:hint="eastAsia"/>
          <w:b/>
          <w:bCs/>
          <w:lang w:eastAsia="zh-CN"/>
        </w:rPr>
        <w:t>WRC</w:t>
      </w:r>
      <w:r w:rsidR="00EE0F36" w:rsidRPr="00EE0F36">
        <w:rPr>
          <w:b/>
          <w:bCs/>
          <w:lang w:eastAsia="zh-CN"/>
        </w:rPr>
        <w:t>-19</w:t>
      </w:r>
      <w:r w:rsidR="00EE0F36" w:rsidRPr="00EE0F36">
        <w:rPr>
          <w:rFonts w:hint="eastAsia"/>
          <w:b/>
          <w:bCs/>
          <w:lang w:eastAsia="zh-CN"/>
        </w:rPr>
        <w:t>）</w:t>
      </w:r>
      <w:r w:rsidR="00EE0F36">
        <w:rPr>
          <w:rFonts w:hint="eastAsia"/>
          <w:lang w:eastAsia="zh-CN"/>
        </w:rPr>
        <w:t>可以最终废止。</w:t>
      </w:r>
    </w:p>
    <w:p w14:paraId="7EE0E9B7" w14:textId="77777777" w:rsidR="00C3057D" w:rsidRDefault="00C3057D" w:rsidP="00C3057D">
      <w:pPr>
        <w:rPr>
          <w:lang w:eastAsia="zh-CN"/>
        </w:rPr>
      </w:pPr>
    </w:p>
    <w:p w14:paraId="0BE0057E" w14:textId="42601790" w:rsidR="00C3057D" w:rsidRDefault="00C3057D" w:rsidP="00C3057D">
      <w:pPr>
        <w:jc w:val="center"/>
      </w:pPr>
      <w:r>
        <w:t>______________</w:t>
      </w:r>
    </w:p>
    <w:sectPr w:rsidR="00C3057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4151" w14:textId="77777777" w:rsidR="00F15794" w:rsidRDefault="00F15794">
      <w:r>
        <w:separator/>
      </w:r>
    </w:p>
  </w:endnote>
  <w:endnote w:type="continuationSeparator" w:id="0">
    <w:p w14:paraId="3DFC4D77" w14:textId="77777777" w:rsidR="00F15794" w:rsidRDefault="00F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8C1B" w14:textId="4821E15F" w:rsidR="00B851D4" w:rsidRPr="00C606C0" w:rsidRDefault="00C606C0" w:rsidP="00C606C0">
    <w:pPr>
      <w:pStyle w:val="Footer"/>
      <w:rPr>
        <w:lang w:val="pt-BR"/>
      </w:rPr>
    </w:pPr>
    <w:r>
      <w:fldChar w:fldCharType="begin"/>
    </w:r>
    <w:r w:rsidRPr="00C606C0">
      <w:rPr>
        <w:lang w:val="pt-BR"/>
      </w:rPr>
      <w:instrText xml:space="preserve"> FILENAME \p \* MERGEFORMAT </w:instrText>
    </w:r>
    <w:r>
      <w:fldChar w:fldCharType="separate"/>
    </w:r>
    <w:r w:rsidR="00A1148A">
      <w:rPr>
        <w:lang w:val="pt-BR"/>
      </w:rPr>
      <w:t>P:\CHI\ITU-R\CONF-R\CMR23\000\065ADD14C.docx</w:t>
    </w:r>
    <w:r>
      <w:fldChar w:fldCharType="end"/>
    </w:r>
    <w:r>
      <w:rPr>
        <w:lang w:val="pt-BR"/>
      </w:rPr>
      <w:t xml:space="preserve"> (528836)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2F9" w14:textId="4FB935A4" w:rsidR="00B851D4" w:rsidRPr="00C606C0" w:rsidRDefault="00B851D4" w:rsidP="003B6399">
    <w:pPr>
      <w:pStyle w:val="Footer"/>
      <w:rPr>
        <w:lang w:val="pt-BR"/>
      </w:rPr>
    </w:pPr>
    <w:r>
      <w:fldChar w:fldCharType="begin"/>
    </w:r>
    <w:r w:rsidRPr="00C606C0">
      <w:rPr>
        <w:lang w:val="pt-BR"/>
      </w:rPr>
      <w:instrText xml:space="preserve"> FILENAME \p \* MERGEFORMAT </w:instrText>
    </w:r>
    <w:r>
      <w:fldChar w:fldCharType="separate"/>
    </w:r>
    <w:r w:rsidR="00A1148A">
      <w:rPr>
        <w:lang w:val="pt-BR"/>
      </w:rPr>
      <w:t>P:\CHI\ITU-R\CONF-R\CMR23\000\065ADD14C.docx</w:t>
    </w:r>
    <w:r>
      <w:fldChar w:fldCharType="end"/>
    </w:r>
    <w:r w:rsidR="00C606C0">
      <w:rPr>
        <w:lang w:val="pt-BR"/>
      </w:rPr>
      <w:t xml:space="preserve"> (528836)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DF51" w14:textId="77777777" w:rsidR="00F15794" w:rsidRDefault="00F15794">
      <w:r>
        <w:t>____________________</w:t>
      </w:r>
    </w:p>
  </w:footnote>
  <w:footnote w:type="continuationSeparator" w:id="0">
    <w:p w14:paraId="31C0E866" w14:textId="77777777" w:rsidR="00F15794" w:rsidRDefault="00F1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0AF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4A13C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65(Add.14)-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ihui">
    <w15:presenceInfo w15:providerId="None" w15:userId="daihui"/>
  </w15:person>
  <w15:person w15:author="Chinese">
    <w15:presenceInfo w15:providerId="None" w15:userId="Chinese"/>
  </w15:person>
  <w15:person w15:author="Zhou, Ting">
    <w15:presenceInfo w15:providerId="AD" w15:userId="S::ting.zhou@itu.int::efec414a-b535-4328-9b3b-bfa62e4425ec"/>
  </w15:person>
  <w15:person w15:author="LI, Ziqian">
    <w15:presenceInfo w15:providerId="AD" w15:userId="S-1-5-21-8740799-900759487-1415713722-67964"/>
  </w15:person>
  <w15:person w15:author="Wen ZHONG">
    <w15:presenceInfo w15:providerId="Windows Live" w15:userId="bac26d6518bcd204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1FD6"/>
    <w:rsid w:val="000C0212"/>
    <w:rsid w:val="000C09BA"/>
    <w:rsid w:val="000C1F1E"/>
    <w:rsid w:val="000C6AA7"/>
    <w:rsid w:val="000E26F6"/>
    <w:rsid w:val="000F6CFF"/>
    <w:rsid w:val="00106535"/>
    <w:rsid w:val="00123C07"/>
    <w:rsid w:val="00166859"/>
    <w:rsid w:val="001765EC"/>
    <w:rsid w:val="001853E8"/>
    <w:rsid w:val="001A4E73"/>
    <w:rsid w:val="001B1C45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D384B"/>
    <w:rsid w:val="002E2A59"/>
    <w:rsid w:val="002E4507"/>
    <w:rsid w:val="00305254"/>
    <w:rsid w:val="003169D2"/>
    <w:rsid w:val="00330EEF"/>
    <w:rsid w:val="00392769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492B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C4C48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0C7"/>
    <w:rsid w:val="00982F93"/>
    <w:rsid w:val="00992AC6"/>
    <w:rsid w:val="0099525B"/>
    <w:rsid w:val="009C72B7"/>
    <w:rsid w:val="00A0052C"/>
    <w:rsid w:val="00A1148A"/>
    <w:rsid w:val="00A2271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528DD"/>
    <w:rsid w:val="00B6115E"/>
    <w:rsid w:val="00B64663"/>
    <w:rsid w:val="00B711CC"/>
    <w:rsid w:val="00B7499C"/>
    <w:rsid w:val="00B851D4"/>
    <w:rsid w:val="00B868FC"/>
    <w:rsid w:val="00B95072"/>
    <w:rsid w:val="00BA2B50"/>
    <w:rsid w:val="00BB26CD"/>
    <w:rsid w:val="00BE464F"/>
    <w:rsid w:val="00C07239"/>
    <w:rsid w:val="00C120B3"/>
    <w:rsid w:val="00C3057D"/>
    <w:rsid w:val="00C364B1"/>
    <w:rsid w:val="00C47D87"/>
    <w:rsid w:val="00C606C0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507D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E0F36"/>
    <w:rsid w:val="00F15794"/>
    <w:rsid w:val="00F467B6"/>
    <w:rsid w:val="00F61978"/>
    <w:rsid w:val="00F837F4"/>
    <w:rsid w:val="00FB57FD"/>
    <w:rsid w:val="00FC59C4"/>
    <w:rsid w:val="00FF149C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B80F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3057D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qFormat/>
    <w:rsid w:val="009820C7"/>
    <w:pPr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b31d96-b2c4-42c7-ac86-d95af45c2c3d" targetNamespace="http://schemas.microsoft.com/office/2006/metadata/properties" ma:root="true" ma:fieldsID="d41af5c836d734370eb92e7ee5f83852" ns2:_="" ns3:_="">
    <xsd:import namespace="996b2e75-67fd-4955-a3b0-5ab9934cb50b"/>
    <xsd:import namespace="09b31d96-b2c4-42c7-ac86-d95af45c2c3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1d96-b2c4-42c7-ac86-d95af45c2c3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b31d96-b2c4-42c7-ac86-d95af45c2c3d">DPM</DPM_x0020_Author>
    <DPM_x0020_File_x0020_name xmlns="09b31d96-b2c4-42c7-ac86-d95af45c2c3d">R23-WRC23-C-0065!A14!MSW-C</DPM_x0020_File_x0020_name>
    <DPM_x0020_Version xmlns="09b31d96-b2c4-42c7-ac86-d95af45c2c3d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b31d96-b2c4-42c7-ac86-d95af45c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9b31d96-b2c4-42c7-ac86-d95af45c2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R23-WRC23-C-0065!A14!MSW-C</vt:lpstr>
    </vt:vector>
  </TitlesOfParts>
  <Manager>General Secretariat - Pool</Manager>
  <Company>International Telecommunication Union (ITU)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R23-WRC23-C-0065!A14!MSW-C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3</cp:revision>
  <cp:lastPrinted>2006-07-03T06:56:00Z</cp:lastPrinted>
  <dcterms:created xsi:type="dcterms:W3CDTF">2023-10-17T14:10:00Z</dcterms:created>
  <dcterms:modified xsi:type="dcterms:W3CDTF">2023-10-17T14:10:00Z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