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5A1F7C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EB3CBFD" w14:textId="77777777" w:rsidR="00752552" w:rsidRPr="000D1EE4" w:rsidRDefault="00752552" w:rsidP="006E051F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2E7C21B" wp14:editId="300E3C4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2A57662" w14:textId="77777777" w:rsidR="00752552" w:rsidRPr="000D1EE4" w:rsidRDefault="00752552" w:rsidP="006E051F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0BB86C3" w14:textId="77777777" w:rsidR="00752552" w:rsidRPr="000D1EE4" w:rsidRDefault="00752552" w:rsidP="006E051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52DB5BD" w14:textId="77777777" w:rsidR="00752552" w:rsidRPr="000D1EE4" w:rsidRDefault="00752552" w:rsidP="006E051F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D2B7205" wp14:editId="76C1F7D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839CAE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1AAE775" w14:textId="77777777" w:rsidR="000D1EE4" w:rsidRPr="000D1EE4" w:rsidRDefault="000D1EE4" w:rsidP="006E051F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47E3166" w14:textId="77777777" w:rsidR="000D1EE4" w:rsidRPr="000D1EE4" w:rsidRDefault="000D1EE4" w:rsidP="006E051F">
            <w:pPr>
              <w:rPr>
                <w:lang w:val="en-GB" w:bidi="ar-EG"/>
              </w:rPr>
            </w:pPr>
          </w:p>
        </w:tc>
      </w:tr>
      <w:tr w:rsidR="000D1EE4" w:rsidRPr="000D1EE4" w14:paraId="0B360EE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C28F5C0" w14:textId="77777777" w:rsidR="000D1EE4" w:rsidRPr="000D1EE4" w:rsidRDefault="000D1EE4" w:rsidP="006E051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A68A2B0" w14:textId="77777777" w:rsidR="000D1EE4" w:rsidRPr="000D1EE4" w:rsidRDefault="000D1EE4" w:rsidP="006E051F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853B94F" w14:textId="77777777" w:rsidTr="00752552">
        <w:trPr>
          <w:cantSplit/>
        </w:trPr>
        <w:tc>
          <w:tcPr>
            <w:tcW w:w="6696" w:type="dxa"/>
            <w:gridSpan w:val="2"/>
          </w:tcPr>
          <w:p w14:paraId="33E6B35F" w14:textId="77777777" w:rsidR="000D1EE4" w:rsidRPr="0018408F" w:rsidRDefault="00E50850" w:rsidP="00A76844">
            <w:pPr>
              <w:pStyle w:val="Committee"/>
              <w:bidi/>
              <w:rPr>
                <w:rtl/>
                <w:lang w:bidi="ar-EG"/>
              </w:rPr>
            </w:pPr>
            <w:r w:rsidRPr="0018408F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47C1C3A" w14:textId="77777777" w:rsidR="000D1EE4" w:rsidRPr="0018408F" w:rsidRDefault="00E50850" w:rsidP="006E051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18408F">
              <w:rPr>
                <w:rFonts w:eastAsia="SimSun"/>
                <w:b/>
                <w:bCs/>
                <w:rtl/>
                <w:lang w:bidi="ar-EG"/>
              </w:rPr>
              <w:t>الإضافة 12</w:t>
            </w:r>
            <w:r w:rsidRPr="0018408F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18408F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4E4ADCA4" w14:textId="77777777" w:rsidTr="00752552">
        <w:trPr>
          <w:cantSplit/>
        </w:trPr>
        <w:tc>
          <w:tcPr>
            <w:tcW w:w="6696" w:type="dxa"/>
            <w:gridSpan w:val="2"/>
          </w:tcPr>
          <w:p w14:paraId="5EF8D62D" w14:textId="77777777" w:rsidR="000D1EE4" w:rsidRPr="0018408F" w:rsidRDefault="000D1EE4" w:rsidP="006E051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B3D6B52" w14:textId="77777777" w:rsidR="000D1EE4" w:rsidRPr="0018408F" w:rsidRDefault="00E50850" w:rsidP="006E051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18408F">
              <w:rPr>
                <w:rFonts w:eastAsia="SimSun"/>
                <w:b/>
                <w:bCs/>
              </w:rPr>
              <w:t>30</w:t>
            </w:r>
            <w:r w:rsidRPr="0018408F">
              <w:rPr>
                <w:rFonts w:eastAsia="SimSun"/>
                <w:b/>
                <w:bCs/>
                <w:rtl/>
              </w:rPr>
              <w:t xml:space="preserve"> أكتوبر </w:t>
            </w:r>
            <w:r w:rsidRPr="0018408F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64239F2" w14:textId="77777777" w:rsidTr="00752552">
        <w:trPr>
          <w:cantSplit/>
        </w:trPr>
        <w:tc>
          <w:tcPr>
            <w:tcW w:w="6696" w:type="dxa"/>
            <w:gridSpan w:val="2"/>
          </w:tcPr>
          <w:p w14:paraId="28FF4DBB" w14:textId="77777777" w:rsidR="000D1EE4" w:rsidRPr="0018408F" w:rsidRDefault="000D1EE4" w:rsidP="006E051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555C3B7" w14:textId="77777777" w:rsidR="000D1EE4" w:rsidRPr="0018408F" w:rsidRDefault="00E50850" w:rsidP="006E051F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18408F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6A31E7E" w14:textId="77777777" w:rsidTr="00752552">
        <w:trPr>
          <w:cantSplit/>
        </w:trPr>
        <w:tc>
          <w:tcPr>
            <w:tcW w:w="9666" w:type="dxa"/>
            <w:gridSpan w:val="4"/>
          </w:tcPr>
          <w:p w14:paraId="55B5B30F" w14:textId="77777777" w:rsidR="000D1EE4" w:rsidRPr="000D1EE4" w:rsidRDefault="000D1EE4" w:rsidP="006E051F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D5B9B99" w14:textId="77777777" w:rsidTr="00752552">
        <w:trPr>
          <w:cantSplit/>
        </w:trPr>
        <w:tc>
          <w:tcPr>
            <w:tcW w:w="9666" w:type="dxa"/>
            <w:gridSpan w:val="4"/>
          </w:tcPr>
          <w:p w14:paraId="2AD58BA9" w14:textId="77777777" w:rsidR="000D1EE4" w:rsidRPr="000D1EE4" w:rsidRDefault="000D1EE4" w:rsidP="006E051F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5CAB4041" w14:textId="77777777" w:rsidTr="00752552">
        <w:trPr>
          <w:cantSplit/>
        </w:trPr>
        <w:tc>
          <w:tcPr>
            <w:tcW w:w="9666" w:type="dxa"/>
            <w:gridSpan w:val="4"/>
          </w:tcPr>
          <w:p w14:paraId="1E6D282E" w14:textId="7846B610" w:rsidR="000D1EE4" w:rsidRPr="000D1EE4" w:rsidRDefault="0018408F" w:rsidP="006E051F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07D4BC4" w14:textId="77777777" w:rsidTr="00752552">
        <w:trPr>
          <w:cantSplit/>
        </w:trPr>
        <w:tc>
          <w:tcPr>
            <w:tcW w:w="9666" w:type="dxa"/>
            <w:gridSpan w:val="4"/>
          </w:tcPr>
          <w:p w14:paraId="30CCEBC2" w14:textId="77777777" w:rsidR="000D1EE4" w:rsidRPr="0027096F" w:rsidRDefault="000D1EE4" w:rsidP="006E051F">
            <w:pPr>
              <w:pStyle w:val="Title2"/>
              <w:rPr>
                <w:sz w:val="14"/>
                <w:szCs w:val="14"/>
                <w:rtl/>
              </w:rPr>
            </w:pPr>
          </w:p>
        </w:tc>
      </w:tr>
      <w:tr w:rsidR="00E50850" w:rsidRPr="000D1EE4" w14:paraId="54E4F7D1" w14:textId="77777777" w:rsidTr="00752552">
        <w:trPr>
          <w:cantSplit/>
        </w:trPr>
        <w:tc>
          <w:tcPr>
            <w:tcW w:w="9666" w:type="dxa"/>
            <w:gridSpan w:val="4"/>
          </w:tcPr>
          <w:p w14:paraId="21D07353" w14:textId="13B6D170" w:rsidR="00E50850" w:rsidRPr="00333714" w:rsidRDefault="00E50850" w:rsidP="006E051F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بند جدول الأعمال</w:t>
            </w:r>
            <w:r w:rsidR="0018408F">
              <w:rPr>
                <w:rFonts w:hint="cs"/>
                <w:rtl/>
              </w:rPr>
              <w:t xml:space="preserve"> </w:t>
            </w:r>
            <w:r w:rsidR="0018408F" w:rsidRPr="00684F98">
              <w:rPr>
                <w:szCs w:val="22"/>
              </w:rPr>
              <w:t>12.1</w:t>
            </w:r>
          </w:p>
        </w:tc>
      </w:tr>
    </w:tbl>
    <w:p w14:paraId="6F03DD65" w14:textId="77777777" w:rsidR="00BF7F01" w:rsidRDefault="00BF7F01" w:rsidP="006E051F">
      <w:pPr>
        <w:spacing w:line="185" w:lineRule="auto"/>
        <w:rPr>
          <w:b/>
          <w:rtl/>
          <w:lang w:val="es-ES" w:bidi="ar-EG"/>
        </w:rPr>
      </w:pPr>
      <w:r w:rsidRPr="00684F98">
        <w:t>12.1</w:t>
      </w:r>
      <w:r w:rsidRPr="00684F98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الساتلية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</w:t>
      </w:r>
      <w:proofErr w:type="spellStart"/>
      <w:r w:rsidRPr="00FE2CFF">
        <w:rPr>
          <w:b/>
          <w:lang w:val="en-GB" w:bidi="ar-EG"/>
        </w:rPr>
        <w:t>Rev.WRC</w:t>
      </w:r>
      <w:proofErr w:type="spellEnd"/>
      <w:r w:rsidRPr="00FE2CFF">
        <w:rPr>
          <w:b/>
          <w:lang w:val="en-GB" w:bidi="ar-EG"/>
        </w:rPr>
        <w:noBreakHyphen/>
      </w:r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FE2CFF">
        <w:rPr>
          <w:rFonts w:hint="eastAsia"/>
          <w:b/>
          <w:rtl/>
          <w:lang w:val="es-ES" w:bidi="ar-EG"/>
        </w:rPr>
        <w:t>؛</w:t>
      </w:r>
    </w:p>
    <w:p w14:paraId="5F1BC1CB" w14:textId="77777777" w:rsidR="00835797" w:rsidRDefault="00835797" w:rsidP="006E051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6E66E93" w14:textId="77777777" w:rsidR="00835797" w:rsidRDefault="00835797" w:rsidP="006E051F">
      <w:pPr>
        <w:rPr>
          <w:rtl/>
          <w:lang w:bidi="ar-LB"/>
        </w:rPr>
      </w:pPr>
      <w:r>
        <w:rPr>
          <w:rFonts w:hint="cs"/>
          <w:rtl/>
        </w:rPr>
        <w:t>يتألف هذا المقترح من:</w:t>
      </w:r>
    </w:p>
    <w:p w14:paraId="112CD17A" w14:textId="0A48AD40" w:rsidR="00835797" w:rsidRDefault="00835797" w:rsidP="006E051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إضافة توزيع ثانوي عالمي جديد إلى خدمة استكشاف الأرض الساتلية </w:t>
      </w:r>
      <w:r>
        <w:t>(EESS)</w:t>
      </w:r>
      <w:r>
        <w:rPr>
          <w:rFonts w:hint="cs"/>
          <w:rtl/>
        </w:rPr>
        <w:t xml:space="preserve"> (</w:t>
      </w:r>
      <w:r w:rsidRPr="00333714">
        <w:rPr>
          <w:rFonts w:hint="cs"/>
          <w:rtl/>
        </w:rPr>
        <w:t>النشيطة</w:t>
      </w:r>
      <w:r>
        <w:rPr>
          <w:rFonts w:hint="cs"/>
          <w:rtl/>
        </w:rPr>
        <w:t>) في مدى التردد</w:t>
      </w:r>
      <w:r w:rsidR="00333714">
        <w:rPr>
          <w:rtl/>
        </w:rPr>
        <w:br/>
      </w:r>
      <w:r>
        <w:t>MHz 50-40</w:t>
      </w:r>
      <w:r>
        <w:rPr>
          <w:rFonts w:hint="cs"/>
          <w:rtl/>
          <w:lang w:bidi="ar-LB"/>
        </w:rPr>
        <w:t>.</w:t>
      </w:r>
    </w:p>
    <w:p w14:paraId="7F6CE126" w14:textId="5F6A3F13" w:rsidR="00835797" w:rsidRPr="00684F98" w:rsidRDefault="00835797" w:rsidP="006E051F">
      <w:pPr>
        <w:pStyle w:val="enumlev1"/>
        <w:rPr>
          <w:rtl/>
          <w:lang w:bidi="ar-LB"/>
        </w:rPr>
      </w:pPr>
      <w:r w:rsidRPr="0027096F">
        <w:rPr>
          <w:rFonts w:hint="cs"/>
          <w:rtl/>
        </w:rPr>
        <w:t>-</w:t>
      </w:r>
      <w:r w:rsidRPr="0027096F">
        <w:rPr>
          <w:rtl/>
        </w:rPr>
        <w:tab/>
      </w:r>
      <w:r w:rsidRPr="0027096F">
        <w:rPr>
          <w:rFonts w:hint="cs"/>
          <w:rtl/>
        </w:rPr>
        <w:t xml:space="preserve">وضع حاشية جديدة للرقم </w:t>
      </w:r>
      <w:r w:rsidR="00333714" w:rsidRPr="0027096F">
        <w:rPr>
          <w:rStyle w:val="Artref"/>
          <w:b/>
          <w:bCs/>
        </w:rPr>
        <w:t>A</w:t>
      </w:r>
      <w:r w:rsidRPr="0027096F">
        <w:rPr>
          <w:rStyle w:val="Artref"/>
          <w:b/>
          <w:bCs/>
        </w:rPr>
        <w:t>112.5</w:t>
      </w:r>
      <w:r w:rsidRPr="0027096F">
        <w:rPr>
          <w:rFonts w:hint="cs"/>
          <w:rtl/>
          <w:lang w:bidi="ar-LB"/>
        </w:rPr>
        <w:t xml:space="preserve"> من لوائح الراديو وقرار مرتبط بها صادر عن المؤتمر العالمي للاتصالات الراديوية، تصف الأحكام التي يمكن تطبيقها على التوزيع الثانوي الجديد ل</w:t>
      </w:r>
      <w:r w:rsidRPr="0027096F">
        <w:rPr>
          <w:rFonts w:hint="cs"/>
          <w:rtl/>
        </w:rPr>
        <w:t xml:space="preserve">خدمة استكشاف الأرض الساتلية </w:t>
      </w:r>
      <w:r w:rsidRPr="0027096F">
        <w:t>(EESS)</w:t>
      </w:r>
      <w:r w:rsidRPr="0027096F">
        <w:rPr>
          <w:rFonts w:hint="cs"/>
          <w:rtl/>
        </w:rPr>
        <w:t xml:space="preserve"> (النشيطة) من أجل حماية الخدمات القائمة، المستمدة من الأسلوب </w:t>
      </w:r>
      <w:r w:rsidRPr="0027096F">
        <w:t>A1</w:t>
      </w:r>
      <w:r w:rsidRPr="0027096F">
        <w:rPr>
          <w:rFonts w:hint="cs"/>
          <w:rtl/>
        </w:rPr>
        <w:t xml:space="preserve">، </w:t>
      </w:r>
      <w:r w:rsidRPr="0027096F">
        <w:rPr>
          <w:rFonts w:hint="cs"/>
          <w:rtl/>
          <w:lang w:bidi="ar-LB"/>
        </w:rPr>
        <w:t xml:space="preserve">الخيار 3 المتعلق بالبند </w:t>
      </w:r>
      <w:r w:rsidRPr="0027096F">
        <w:rPr>
          <w:lang w:bidi="ar-LB"/>
        </w:rPr>
        <w:t>12.1</w:t>
      </w:r>
      <w:r w:rsidRPr="0027096F">
        <w:rPr>
          <w:rFonts w:hint="cs"/>
          <w:rtl/>
          <w:lang w:bidi="ar-LB"/>
        </w:rPr>
        <w:t xml:space="preserve"> في جدول أعمال المؤتمر </w:t>
      </w:r>
      <w:r w:rsidRPr="0027096F">
        <w:rPr>
          <w:lang w:bidi="ar-LB"/>
        </w:rPr>
        <w:t>WRC-23</w:t>
      </w:r>
      <w:r w:rsidRPr="0027096F">
        <w:rPr>
          <w:rFonts w:hint="cs"/>
          <w:rtl/>
          <w:lang w:bidi="ar-LB"/>
        </w:rPr>
        <w:t xml:space="preserve"> الوارد في تقرير الاجتماع التحضيري للمؤتمر </w:t>
      </w:r>
      <w:r w:rsidRPr="0027096F">
        <w:rPr>
          <w:lang w:bidi="ar-LB"/>
        </w:rPr>
        <w:t>WRC-23</w:t>
      </w:r>
      <w:r w:rsidRPr="0027096F">
        <w:rPr>
          <w:rFonts w:hint="cs"/>
          <w:rtl/>
          <w:lang w:bidi="ar-LB"/>
        </w:rPr>
        <w:t xml:space="preserve">. ويقترح المؤتمر الأوروبي لإدارات البريد والاتصالات </w:t>
      </w:r>
      <w:r w:rsidRPr="0027096F">
        <w:rPr>
          <w:lang w:bidi="ar-LB"/>
        </w:rPr>
        <w:t>(CEPT)</w:t>
      </w:r>
      <w:r w:rsidRPr="0027096F">
        <w:rPr>
          <w:rFonts w:hint="cs"/>
          <w:rtl/>
          <w:lang w:bidi="ar-LB"/>
        </w:rPr>
        <w:t xml:space="preserve"> </w:t>
      </w:r>
      <w:r w:rsidR="00333714" w:rsidRPr="0027096F">
        <w:rPr>
          <w:rFonts w:hint="cs"/>
          <w:rtl/>
          <w:lang w:bidi="ar-LB"/>
        </w:rPr>
        <w:t>على وجه الخصوص</w:t>
      </w:r>
      <w:r w:rsidR="00333714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 xml:space="preserve">تطبيق مجموعة من حدود كثافة تدفق القدرة على </w:t>
      </w:r>
      <w:r>
        <w:rPr>
          <w:rFonts w:hint="cs"/>
          <w:rtl/>
        </w:rPr>
        <w:t xml:space="preserve">خدمة استكشاف الأرض الساتلية </w:t>
      </w:r>
      <w:r>
        <w:t>(EESS)</w:t>
      </w:r>
      <w:r>
        <w:rPr>
          <w:rFonts w:hint="cs"/>
          <w:rtl/>
        </w:rPr>
        <w:t xml:space="preserve"> (</w:t>
      </w:r>
      <w:r w:rsidRPr="00333714">
        <w:rPr>
          <w:rFonts w:hint="cs"/>
          <w:rtl/>
        </w:rPr>
        <w:t>النشيطة</w:t>
      </w:r>
      <w:r>
        <w:rPr>
          <w:rFonts w:hint="cs"/>
          <w:rtl/>
        </w:rPr>
        <w:t>):</w:t>
      </w:r>
    </w:p>
    <w:p w14:paraId="0F0678FA" w14:textId="4086B132" w:rsidR="00835797" w:rsidRDefault="00835797" w:rsidP="006E051F">
      <w:pPr>
        <w:pStyle w:val="enumlev2"/>
        <w:rPr>
          <w:rtl/>
          <w:lang w:bidi="ar-LB"/>
        </w:rPr>
      </w:pPr>
      <w:r w:rsidRPr="0018408F"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قيمة مرجعية واحدة </w:t>
      </w:r>
      <w:r w:rsidRPr="00333714">
        <w:t>dB</w:t>
      </w:r>
      <w:r>
        <w:t xml:space="preserve"> 147–)</w:t>
      </w:r>
      <w:r>
        <w:rPr>
          <w:rFonts w:hint="cs"/>
          <w:rtl/>
          <w:lang w:bidi="ar-LB"/>
        </w:rPr>
        <w:t xml:space="preserve"> </w:t>
      </w:r>
      <w:r w:rsidRPr="00DB4447">
        <w:t>(W/(m</w:t>
      </w:r>
      <w:r w:rsidRPr="0035504B">
        <w:rPr>
          <w:vertAlign w:val="superscript"/>
        </w:rPr>
        <w:t>2</w:t>
      </w:r>
      <w:r>
        <w:t> </w:t>
      </w:r>
      <w:r w:rsidRPr="00DB4447">
        <w:t>·</w:t>
      </w:r>
      <w:r>
        <w:t> </w:t>
      </w:r>
      <w:r w:rsidRPr="00DB4447">
        <w:t>4 kHz)</w:t>
      </w:r>
      <w:r>
        <w:rPr>
          <w:rFonts w:hint="cs"/>
          <w:rtl/>
        </w:rPr>
        <w:t>))</w:t>
      </w:r>
      <w:r>
        <w:rPr>
          <w:rFonts w:hint="cs"/>
          <w:rtl/>
          <w:lang w:bidi="ar-LB"/>
        </w:rPr>
        <w:t xml:space="preserve"> لا يتم تجاوزها لأكثر </w:t>
      </w:r>
      <w:r w:rsidR="00333714" w:rsidRPr="00333714">
        <w:rPr>
          <w:lang w:bidi="ar-LB"/>
        </w:rPr>
        <w:t>%</w:t>
      </w:r>
      <w:r>
        <w:rPr>
          <w:lang w:bidi="ar-LB"/>
        </w:rPr>
        <w:t>0.05</w:t>
      </w:r>
      <w:r>
        <w:rPr>
          <w:rFonts w:hint="cs"/>
          <w:rtl/>
          <w:lang w:bidi="ar-LB"/>
        </w:rPr>
        <w:t xml:space="preserve"> من الوقت ،</w:t>
      </w:r>
    </w:p>
    <w:p w14:paraId="065BC034" w14:textId="77777777" w:rsidR="00835797" w:rsidRDefault="00835797" w:rsidP="006E051F">
      <w:pPr>
        <w:pStyle w:val="enumlev2"/>
      </w:pPr>
      <w:r w:rsidRPr="0018408F"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قيمة قصوى </w:t>
      </w:r>
      <w:r w:rsidRPr="00333714">
        <w:t>dB</w:t>
      </w:r>
      <w:r>
        <w:t xml:space="preserve"> 136–)</w:t>
      </w:r>
      <w:r>
        <w:rPr>
          <w:rFonts w:hint="cs"/>
          <w:rtl/>
          <w:lang w:bidi="ar-LB"/>
        </w:rPr>
        <w:t xml:space="preserve"> </w:t>
      </w:r>
      <w:r w:rsidRPr="00DB4447">
        <w:t>(W/(m</w:t>
      </w:r>
      <w:r w:rsidRPr="0035504B">
        <w:rPr>
          <w:vertAlign w:val="superscript"/>
        </w:rPr>
        <w:t>2</w:t>
      </w:r>
      <w:r>
        <w:t> </w:t>
      </w:r>
      <w:r w:rsidRPr="00DB4447">
        <w:t>· kHz)</w:t>
      </w:r>
      <w:r>
        <w:rPr>
          <w:rFonts w:hint="cs"/>
          <w:rtl/>
        </w:rPr>
        <w:t>))،</w:t>
      </w:r>
    </w:p>
    <w:p w14:paraId="08E932E8" w14:textId="5D75E48A" w:rsidR="00835797" w:rsidRDefault="00835797" w:rsidP="006E051F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مع أحكام إضافية لتغطية حالة تشغيل </w:t>
      </w:r>
      <w:r w:rsidR="00746A2E">
        <w:rPr>
          <w:rFonts w:hint="cs"/>
          <w:rtl/>
          <w:lang w:bidi="ar-EG"/>
        </w:rPr>
        <w:t xml:space="preserve">أكثر من نظام واحد من أنظمة </w:t>
      </w:r>
      <w:r>
        <w:rPr>
          <w:rFonts w:hint="cs"/>
          <w:rtl/>
          <w:lang w:bidi="ar-EG"/>
        </w:rPr>
        <w:t xml:space="preserve">السبر </w:t>
      </w:r>
      <w:proofErr w:type="spellStart"/>
      <w:r>
        <w:rPr>
          <w:rFonts w:hint="cs"/>
          <w:rtl/>
          <w:lang w:bidi="ar-EG"/>
        </w:rPr>
        <w:t>الراداري</w:t>
      </w:r>
      <w:proofErr w:type="spellEnd"/>
      <w:r>
        <w:rPr>
          <w:rFonts w:hint="cs"/>
          <w:rtl/>
          <w:lang w:bidi="ar-EG"/>
        </w:rPr>
        <w:t xml:space="preserve"> المحمولة في الفضاء لخدمة </w:t>
      </w:r>
      <w:r>
        <w:rPr>
          <w:rFonts w:hint="cs"/>
          <w:rtl/>
        </w:rPr>
        <w:t xml:space="preserve">استكشاف الأرض الساتلية </w:t>
      </w:r>
      <w:r>
        <w:t>(EESS)</w:t>
      </w:r>
      <w:r>
        <w:rPr>
          <w:rFonts w:hint="cs"/>
          <w:rtl/>
        </w:rPr>
        <w:t xml:space="preserve"> (</w:t>
      </w:r>
      <w:r w:rsidRPr="00333714">
        <w:rPr>
          <w:rFonts w:hint="cs"/>
          <w:rtl/>
        </w:rPr>
        <w:t>النشيطة</w:t>
      </w:r>
      <w:r>
        <w:rPr>
          <w:rFonts w:hint="cs"/>
          <w:rtl/>
        </w:rPr>
        <w:t>).</w:t>
      </w:r>
    </w:p>
    <w:p w14:paraId="41D7A4FC" w14:textId="586F88A7" w:rsidR="00835797" w:rsidRPr="006E051F" w:rsidRDefault="00835797" w:rsidP="006E051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حذف القرار </w:t>
      </w:r>
      <w:r w:rsidRPr="0035504B">
        <w:rPr>
          <w:b/>
          <w:bCs/>
        </w:rPr>
        <w:t>656 (Rev.WRC-19)</w:t>
      </w:r>
      <w:r>
        <w:rPr>
          <w:rFonts w:hint="cs"/>
          <w:rtl/>
          <w:lang w:bidi="ar-EG"/>
        </w:rPr>
        <w:t>، الذي لم يعد مطلوباً.</w:t>
      </w:r>
    </w:p>
    <w:p w14:paraId="36E25E67" w14:textId="372F2173" w:rsidR="00FD7BB8" w:rsidRPr="0018408F" w:rsidRDefault="0018408F" w:rsidP="0027096F">
      <w:pPr>
        <w:pStyle w:val="Headingb"/>
        <w:keepNext w:val="0"/>
        <w:keepLines w:val="0"/>
        <w:rPr>
          <w:lang w:val="en-GB"/>
        </w:rPr>
      </w:pPr>
      <w:r>
        <w:rPr>
          <w:rFonts w:hint="cs"/>
          <w:rtl/>
        </w:rPr>
        <w:t>المقترحات</w:t>
      </w:r>
      <w:r w:rsidR="004C67F1">
        <w:rPr>
          <w:rtl/>
          <w:lang w:val="en-GB"/>
        </w:rPr>
        <w:br w:type="page"/>
      </w:r>
    </w:p>
    <w:p w14:paraId="254C5B07" w14:textId="77777777" w:rsidR="00D9665F" w:rsidRDefault="002160EC" w:rsidP="006E051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D4CEB90" w14:textId="77777777" w:rsidR="00D9665F" w:rsidRDefault="002160EC" w:rsidP="006E051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AF5F338" w14:textId="45AAB320" w:rsidR="00D9665F" w:rsidRPr="0008795A" w:rsidRDefault="002160EC" w:rsidP="006E051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18408F" w:rsidRPr="0018408F">
        <w:rPr>
          <w:rFonts w:hint="cs"/>
          <w:rtl/>
        </w:rPr>
        <w:t xml:space="preserve"> </w:t>
      </w:r>
      <w:r w:rsidR="0018408F">
        <w:rPr>
          <w:rFonts w:hint="cs"/>
          <w:rtl/>
        </w:rPr>
        <w:br/>
      </w:r>
      <w:r w:rsidR="0018408F">
        <w:rPr>
          <w:rFonts w:hint="cs"/>
          <w:rtl/>
        </w:rPr>
        <w:br/>
      </w:r>
    </w:p>
    <w:p w14:paraId="18806138" w14:textId="77777777" w:rsidR="003A6A79" w:rsidRDefault="00BF7F01" w:rsidP="006E051F">
      <w:pPr>
        <w:pStyle w:val="Proposal"/>
      </w:pPr>
      <w:r>
        <w:t>MOD</w:t>
      </w:r>
      <w:r>
        <w:tab/>
        <w:t>EUR/65A12/1</w:t>
      </w:r>
      <w:r>
        <w:rPr>
          <w:vanish/>
          <w:color w:val="7F7F7F" w:themeColor="text1" w:themeTint="80"/>
          <w:vertAlign w:val="superscript"/>
        </w:rPr>
        <w:t>#1801</w:t>
      </w:r>
    </w:p>
    <w:p w14:paraId="101E6BD3" w14:textId="77777777" w:rsidR="00BF7F01" w:rsidRPr="009609DD" w:rsidRDefault="00BF7F01" w:rsidP="006E051F">
      <w:pPr>
        <w:pStyle w:val="Tabletitle"/>
      </w:pPr>
      <w:r w:rsidRPr="009609DD">
        <w:t>MHz 40,98-27,5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331"/>
        <w:gridCol w:w="2869"/>
      </w:tblGrid>
      <w:tr w:rsidR="00687FDA" w:rsidRPr="009609DD" w14:paraId="03632C32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4641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687FDA" w:rsidRPr="009609DD" w14:paraId="66B0602B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321F4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A526D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18EFB2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52BDCB3B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7665007" w14:textId="77777777" w:rsidR="00BF7F01" w:rsidRPr="009609DD" w:rsidRDefault="00BF7F01" w:rsidP="006E051F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</w:t>
            </w:r>
            <w:del w:id="4" w:author="Elbahnassawy, Ganat" w:date="2023-01-04T16:43:00Z">
              <w:r w:rsidRPr="009609DD" w:rsidDel="00712C35">
                <w:rPr>
                  <w:rStyle w:val="Tablefreq"/>
                </w:rPr>
                <w:delText>,</w:delText>
              </w:r>
            </w:del>
            <w:del w:id="5" w:author="ITU -LRT-" w:date="2022-05-12T17:16:00Z">
              <w:r w:rsidRPr="009609DD" w:rsidDel="00A97B57">
                <w:rPr>
                  <w:rStyle w:val="Tablefreq"/>
                </w:rPr>
                <w:delText>02</w:delText>
              </w:r>
            </w:del>
            <w:r w:rsidRPr="009609DD">
              <w:rPr>
                <w:rStyle w:val="Tablefreq"/>
              </w:rPr>
              <w:t>-39,986</w:t>
            </w:r>
          </w:p>
          <w:p w14:paraId="4B18E06D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1466A52B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40DB27DB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333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94D01B" w14:textId="77777777" w:rsidR="00BF7F01" w:rsidRPr="009609DD" w:rsidRDefault="00BF7F01" w:rsidP="006E051F">
            <w:pPr>
              <w:pStyle w:val="TableTextS5"/>
              <w:spacing w:before="30" w:after="30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398" w14:textId="77777777" w:rsidR="00BF7F01" w:rsidRPr="009609DD" w:rsidRDefault="00BF7F01" w:rsidP="006E051F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40-39,986</w:t>
            </w:r>
          </w:p>
          <w:p w14:paraId="33F97225" w14:textId="77777777" w:rsidR="00BF7F01" w:rsidRPr="009609DD" w:rsidRDefault="00BF7F01" w:rsidP="006E051F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039CCA90" w14:textId="77777777" w:rsidR="00BF7F01" w:rsidRPr="009609DD" w:rsidRDefault="00BF7F01" w:rsidP="006E051F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3113B6FA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</w:rPr>
              <w:t>تحديد راديوي للموقع</w:t>
            </w:r>
            <w:r w:rsidRPr="009609DD">
              <w:rPr>
                <w:rtl/>
              </w:rPr>
              <w:t xml:space="preserve"> </w:t>
            </w:r>
            <w:r w:rsidRPr="009609DD">
              <w:rPr>
                <w:rStyle w:val="Artref"/>
              </w:rPr>
              <w:t>132A.5</w:t>
            </w:r>
            <w:r w:rsidRPr="009609DD">
              <w:t> </w:t>
            </w:r>
          </w:p>
          <w:p w14:paraId="5C5F654B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687FDA" w:rsidRPr="009609DD" w14:paraId="4DE6D7DB" w14:textId="77777777" w:rsidTr="00487F7A">
        <w:trPr>
          <w:cantSplit/>
          <w:jc w:val="center"/>
        </w:trPr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03B" w14:textId="77777777" w:rsidR="00BF7F01" w:rsidRPr="009609DD" w:rsidRDefault="00BF7F01" w:rsidP="006E051F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</w:t>
            </w:r>
            <w:r w:rsidRPr="009609DD">
              <w:rPr>
                <w:rStyle w:val="Tablefreq"/>
              </w:rPr>
              <w:noBreakHyphen/>
            </w:r>
            <w:ins w:id="6" w:author="Aly, Abdalla" w:date="2022-10-14T15:45:00Z">
              <w:r w:rsidRPr="009609DD">
                <w:rPr>
                  <w:rStyle w:val="Tablefreq"/>
                </w:rPr>
                <w:t>40</w:t>
              </w:r>
            </w:ins>
            <w:del w:id="7" w:author="Aly, Abdalla" w:date="2022-10-14T15:45:00Z">
              <w:r w:rsidRPr="009609DD" w:rsidDel="00AB2D24">
                <w:rPr>
                  <w:rStyle w:val="Tablefreq"/>
                </w:rPr>
                <w:delText>39,986</w:delText>
              </w:r>
            </w:del>
          </w:p>
          <w:p w14:paraId="3786438E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4DA7C8C" w14:textId="77777777" w:rsidR="00BF7F01" w:rsidRPr="009609DD" w:rsidRDefault="00BF7F01" w:rsidP="006E051F">
            <w:pPr>
              <w:pStyle w:val="TableTextS5"/>
              <w:spacing w:before="30" w:after="30"/>
              <w:rPr>
                <w:b/>
                <w:bCs/>
                <w:rtl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3CE8D828" w14:textId="77777777" w:rsidR="00BF7F01" w:rsidRPr="009609DD" w:rsidRDefault="00BF7F01" w:rsidP="006E051F">
            <w:pPr>
              <w:pStyle w:val="TableTextS5"/>
              <w:spacing w:before="30" w:after="30"/>
              <w:rPr>
                <w:ins w:id="8" w:author="ALY, Mona" w:date="2022-10-18T19:08:00Z"/>
                <w:rtl/>
              </w:rPr>
            </w:pPr>
            <w:ins w:id="9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10" w:author="Arabic-SA" w:date="2023-04-12T09:47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11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12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3" w:author="ALY, Mona" w:date="2022-10-18T19:08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r w:rsidRPr="009609DD">
                <w:t xml:space="preserve"> ADD</w:t>
              </w:r>
            </w:ins>
          </w:p>
          <w:p w14:paraId="4BB95371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8E2" w14:textId="77777777" w:rsidR="00BF7F01" w:rsidRPr="009609DD" w:rsidRDefault="00BF7F01" w:rsidP="006E051F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40,02-40</w:t>
            </w:r>
          </w:p>
          <w:p w14:paraId="15D2BFFC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511BDDC5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3517A363" w14:textId="77777777" w:rsidR="00BF7F01" w:rsidRPr="009609DD" w:rsidRDefault="00BF7F01" w:rsidP="006E051F">
            <w:pPr>
              <w:pStyle w:val="TableTextS5"/>
              <w:spacing w:before="30" w:after="30"/>
              <w:ind w:left="247" w:hanging="247"/>
              <w:rPr>
                <w:ins w:id="14" w:author="ALY, Mona" w:date="2022-10-18T19:09:00Z"/>
                <w:rtl/>
              </w:rPr>
            </w:pPr>
            <w:ins w:id="15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استكشاف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r w:rsidRPr="00FB600E">
                <w:rPr>
                  <w:rFonts w:hint="eastAsia"/>
                  <w:spacing w:val="-2"/>
                  <w:rtl/>
                  <w:lang w:bidi="ar-SA"/>
                </w:rPr>
                <w:t>الأرض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r w:rsidRPr="00FB600E">
                <w:rPr>
                  <w:rFonts w:hint="eastAsia"/>
                  <w:spacing w:val="-2"/>
                  <w:rtl/>
                  <w:lang w:bidi="ar-SA"/>
                </w:rPr>
                <w:t>الساتلية</w:t>
              </w:r>
              <w:r w:rsidRPr="00FB600E">
                <w:rPr>
                  <w:spacing w:val="-2"/>
                  <w:rtl/>
                  <w:lang w:bidi="ar-SA"/>
                </w:rPr>
                <w:t xml:space="preserve"> (النش</w:t>
              </w:r>
            </w:ins>
            <w:ins w:id="16" w:author="Arabic-SA" w:date="2023-04-12T09:47:00Z">
              <w:r w:rsidRPr="00FB600E">
                <w:rPr>
                  <w:rFonts w:hint="eastAsia"/>
                  <w:spacing w:val="-2"/>
                  <w:rtl/>
                  <w:lang w:bidi="ar-SA"/>
                </w:rPr>
                <w:t>ي</w:t>
              </w:r>
            </w:ins>
            <w:ins w:id="17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طة</w:t>
              </w:r>
              <w:r w:rsidRPr="00FB600E">
                <w:rPr>
                  <w:spacing w:val="-2"/>
                  <w:rtl/>
                  <w:lang w:bidi="ar-SA"/>
                </w:rPr>
                <w:t>)</w:t>
              </w:r>
            </w:ins>
            <w:ins w:id="18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9" w:author="ALY, Mona" w:date="2022-10-18T19:09:00Z">
              <w:r w:rsidRPr="009609DD">
                <w:rPr>
                  <w:rFonts w:hint="cs"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66E3D81E" w14:textId="77777777" w:rsidR="00BF7F01" w:rsidRPr="009609DD" w:rsidRDefault="00BF7F01" w:rsidP="006E051F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687FDA" w:rsidRPr="009609DD" w14:paraId="38BED417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80C" w14:textId="77777777" w:rsidR="00BF7F01" w:rsidRPr="009609DD" w:rsidRDefault="00BF7F01" w:rsidP="006E051F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rStyle w:val="Tablefreq"/>
              </w:rPr>
              <w:t>40,98-40,02</w:t>
            </w:r>
            <w:r w:rsidRPr="009609DD"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424E45E2" w14:textId="77777777" w:rsidR="00BF7F01" w:rsidRPr="009609DD" w:rsidRDefault="00BF7F01" w:rsidP="006E051F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4FDBBA8E" w14:textId="77777777" w:rsidR="00BF7F01" w:rsidRPr="009609DD" w:rsidRDefault="00BF7F01" w:rsidP="006E051F">
            <w:pPr>
              <w:pStyle w:val="TableTextS5"/>
              <w:spacing w:before="30" w:after="30"/>
              <w:rPr>
                <w:ins w:id="20" w:author="Fernandez Jimenez, Virginia" w:date="2022-10-12T09:36:00Z"/>
                <w:rStyle w:val="Artref"/>
              </w:rPr>
            </w:pPr>
            <w:ins w:id="21" w:author="ITU -LRT-" w:date="2022-05-12T17:33:00Z">
              <w:r w:rsidRPr="009609DD">
                <w:tab/>
              </w:r>
            </w:ins>
            <w:ins w:id="22" w:author="Elbahnassawy, Ganat" w:date="2023-01-04T16:31:00Z">
              <w:r w:rsidRPr="009609DD">
                <w:rPr>
                  <w:rtl/>
                </w:rPr>
                <w:tab/>
              </w:r>
            </w:ins>
            <w:ins w:id="23" w:author="ITU -LRT-" w:date="2022-05-12T17:33:00Z">
              <w:r w:rsidRPr="009609DD">
                <w:tab/>
              </w:r>
            </w:ins>
            <w:ins w:id="24" w:author="ALY, Mona" w:date="2022-10-18T19:12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25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26" w:author="ALY, Mona" w:date="2022-10-18T19:12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27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28" w:author="ALY, Mona" w:date="2022-10-18T19:12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3B90B00E" w14:textId="77777777" w:rsidR="00BF7F01" w:rsidRPr="009609DD" w:rsidRDefault="00BF7F01" w:rsidP="006E051F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rStyle w:val="Artref"/>
                <w:color w:val="000000"/>
              </w:rPr>
              <w:t>150.5</w:t>
            </w:r>
          </w:p>
        </w:tc>
      </w:tr>
    </w:tbl>
    <w:p w14:paraId="05C449C8" w14:textId="77777777" w:rsidR="00325CB9" w:rsidRDefault="00325CB9" w:rsidP="00325CB9">
      <w:pPr>
        <w:pStyle w:val="Tablefin"/>
        <w:bidi/>
        <w:rPr>
          <w:rtl/>
        </w:rPr>
      </w:pPr>
    </w:p>
    <w:p w14:paraId="769ACB9A" w14:textId="28468353" w:rsidR="003A6A79" w:rsidRDefault="00BF7F01" w:rsidP="006E051F">
      <w:pPr>
        <w:pStyle w:val="Reasons"/>
        <w:rPr>
          <w:rtl/>
          <w:lang w:bidi="ar-LB"/>
        </w:rPr>
      </w:pPr>
      <w:r w:rsidRPr="0027096F">
        <w:rPr>
          <w:rtl/>
        </w:rPr>
        <w:t>الأسباب:</w:t>
      </w:r>
      <w:r w:rsidRPr="0027096F">
        <w:tab/>
      </w:r>
      <w:r w:rsidR="00835797" w:rsidRPr="0027096F">
        <w:rPr>
          <w:rFonts w:hint="cs"/>
          <w:b w:val="0"/>
          <w:bCs w:val="0"/>
          <w:rtl/>
        </w:rPr>
        <w:t>إدخال توزيع ثانوي عالمي جديد لخدم</w:t>
      </w:r>
      <w:r w:rsidR="00333714" w:rsidRPr="0027096F">
        <w:rPr>
          <w:rFonts w:hint="cs"/>
          <w:b w:val="0"/>
          <w:bCs w:val="0"/>
          <w:rtl/>
        </w:rPr>
        <w:t>ة</w:t>
      </w:r>
      <w:r w:rsidR="00835797" w:rsidRPr="0027096F">
        <w:rPr>
          <w:rFonts w:hint="cs"/>
          <w:b w:val="0"/>
          <w:bCs w:val="0"/>
          <w:rtl/>
        </w:rPr>
        <w:t xml:space="preserve"> استكشاف الأرض الساتلية (النشيطة) في مدى التردد </w:t>
      </w:r>
      <w:r w:rsidR="00835797" w:rsidRPr="0027096F">
        <w:rPr>
          <w:b w:val="0"/>
          <w:bCs w:val="0"/>
        </w:rPr>
        <w:t>MHz 50-40</w:t>
      </w:r>
      <w:r w:rsidR="00835797" w:rsidRPr="0027096F">
        <w:rPr>
          <w:rFonts w:hint="cs"/>
          <w:b w:val="0"/>
          <w:bCs w:val="0"/>
          <w:rtl/>
          <w:lang w:bidi="ar-LB"/>
        </w:rPr>
        <w:t xml:space="preserve"> رهناً بالأحكام الواردة في الرقم </w:t>
      </w:r>
      <w:r w:rsidR="0027096F" w:rsidRPr="0027096F">
        <w:rPr>
          <w:lang w:bidi="ar-LB"/>
        </w:rPr>
        <w:t>A</w:t>
      </w:r>
      <w:r w:rsidR="00835797" w:rsidRPr="0027096F">
        <w:rPr>
          <w:rStyle w:val="Artref"/>
        </w:rPr>
        <w:t>112.5</w:t>
      </w:r>
      <w:r w:rsidR="00835797" w:rsidRPr="0027096F">
        <w:rPr>
          <w:rFonts w:hint="cs"/>
          <w:b w:val="0"/>
          <w:bCs w:val="0"/>
          <w:rtl/>
          <w:lang w:bidi="ar-LB"/>
        </w:rPr>
        <w:t xml:space="preserve"> من لوائح الراديو.</w:t>
      </w:r>
    </w:p>
    <w:p w14:paraId="2B81CA15" w14:textId="77777777" w:rsidR="003A6A79" w:rsidRDefault="00BF7F01" w:rsidP="006E051F">
      <w:pPr>
        <w:pStyle w:val="Proposal"/>
      </w:pPr>
      <w:r>
        <w:t>MOD</w:t>
      </w:r>
      <w:r>
        <w:tab/>
        <w:t>EUR/65A12/2</w:t>
      </w:r>
      <w:r>
        <w:rPr>
          <w:vanish/>
          <w:color w:val="7F7F7F" w:themeColor="text1" w:themeTint="80"/>
          <w:vertAlign w:val="superscript"/>
        </w:rPr>
        <w:t>#1802</w:t>
      </w:r>
    </w:p>
    <w:p w14:paraId="2D325A47" w14:textId="77777777" w:rsidR="00BF7F01" w:rsidRPr="009609DD" w:rsidRDefault="00BF7F01" w:rsidP="006E051F">
      <w:pPr>
        <w:pStyle w:val="Tabletitle"/>
        <w:rPr>
          <w:rtl/>
        </w:rPr>
      </w:pPr>
      <w:r w:rsidRPr="009609DD">
        <w:t>MHz 47-40,98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87FDA" w:rsidRPr="009609DD" w14:paraId="3A78F697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16AD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687FDA" w:rsidRPr="009609DD" w14:paraId="23CC4E6B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CF8E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F461C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11A3F9" w14:textId="77777777" w:rsidR="00BF7F01" w:rsidRPr="009609DD" w:rsidRDefault="00BF7F01" w:rsidP="006E051F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31317206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12DE" w14:textId="77777777" w:rsidR="00BF7F01" w:rsidRPr="009609DD" w:rsidRDefault="00BF7F01" w:rsidP="006E051F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rStyle w:val="Tablefreq"/>
              </w:rPr>
              <w:t>41,015-40,98</w:t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5B85D119" w14:textId="77777777" w:rsidR="00BF7F01" w:rsidRPr="009609DD" w:rsidRDefault="00BF7F01" w:rsidP="006E051F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37B38F10" w14:textId="77777777" w:rsidR="00BF7F01" w:rsidRPr="009609DD" w:rsidRDefault="00BF7F01" w:rsidP="006E051F">
            <w:pPr>
              <w:pStyle w:val="TableTextS5"/>
              <w:spacing w:before="50" w:after="50"/>
              <w:rPr>
                <w:ins w:id="29" w:author="Fernandez Jimenez, Virginia" w:date="2022-10-12T09:37:00Z"/>
                <w:rStyle w:val="Artref"/>
              </w:rPr>
            </w:pPr>
            <w:ins w:id="30" w:author="ITU -LRT-" w:date="2022-05-06T15:47:00Z">
              <w:r w:rsidRPr="009609DD">
                <w:rPr>
                  <w:color w:val="000000"/>
                </w:rPr>
                <w:tab/>
              </w:r>
            </w:ins>
            <w:ins w:id="31" w:author="Elbahnassawy, Ganat" w:date="2023-01-04T16:32:00Z">
              <w:r w:rsidRPr="009609DD">
                <w:rPr>
                  <w:color w:val="000000"/>
                </w:rPr>
                <w:tab/>
              </w:r>
            </w:ins>
            <w:ins w:id="32" w:author="ITU -LRT-" w:date="2022-05-06T15:47:00Z">
              <w:r w:rsidRPr="009609DD">
                <w:rPr>
                  <w:color w:val="000000"/>
                </w:rPr>
                <w:tab/>
              </w:r>
            </w:ins>
            <w:ins w:id="33" w:author="ALY, Mona" w:date="2022-10-18T19:12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34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35" w:author="ALY, Mona" w:date="2022-10-18T19:12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36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37" w:author="ALY, Mona" w:date="2022-10-18T19:12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7E8430A0" w14:textId="77777777" w:rsidR="00BF7F01" w:rsidRPr="009609DD" w:rsidRDefault="00BF7F01" w:rsidP="006E051F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  <w:lang w:bidi="ar-SA"/>
              </w:rPr>
              <w:t>أبحاث فضائية</w:t>
            </w:r>
          </w:p>
          <w:p w14:paraId="304A65D5" w14:textId="151044EA" w:rsidR="0018408F" w:rsidRPr="0018408F" w:rsidRDefault="00BF7F01">
            <w:pPr>
              <w:pStyle w:val="TableTextS5"/>
              <w:spacing w:before="50" w:after="50"/>
              <w:pPrChange w:id="38" w:author="Rami KEFO" w:date="2023-11-03T13:33:00Z">
                <w:pPr/>
              </w:pPrChange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rStyle w:val="Artref"/>
              </w:rPr>
              <w:t>161.5  160.5</w:t>
            </w:r>
          </w:p>
        </w:tc>
      </w:tr>
      <w:tr w:rsidR="00687FDA" w:rsidRPr="009609DD" w14:paraId="76A8E416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B42" w14:textId="77777777" w:rsidR="00BF7F01" w:rsidRPr="009609DD" w:rsidRDefault="00BF7F01" w:rsidP="006E051F">
            <w:pPr>
              <w:pStyle w:val="TableTextS5"/>
            </w:pPr>
            <w:r w:rsidRPr="009609DD">
              <w:rPr>
                <w:rStyle w:val="Tablefreq"/>
              </w:rPr>
              <w:lastRenderedPageBreak/>
              <w:t>42-41,015</w:t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26528CF8" w14:textId="77777777" w:rsidR="00BF7F01" w:rsidRPr="009609DD" w:rsidRDefault="00BF7F01" w:rsidP="006E051F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47F6BF57" w14:textId="77777777" w:rsidR="00BF7F01" w:rsidRPr="009609DD" w:rsidRDefault="00BF7F01" w:rsidP="006E051F">
            <w:pPr>
              <w:pStyle w:val="TableTextS5"/>
              <w:rPr>
                <w:ins w:id="39" w:author="Fernandez Jimenez, Virginia" w:date="2022-10-12T09:37:00Z"/>
                <w:rStyle w:val="Artref"/>
              </w:rPr>
            </w:pPr>
            <w:ins w:id="40" w:author="ITU -LRT-" w:date="2022-05-06T15:47:00Z">
              <w:r w:rsidRPr="009609DD">
                <w:tab/>
              </w:r>
            </w:ins>
            <w:ins w:id="41" w:author="Elbahnassawy, Ganat" w:date="2023-01-04T16:33:00Z">
              <w:r w:rsidRPr="009609DD">
                <w:tab/>
              </w:r>
            </w:ins>
            <w:ins w:id="42" w:author="ITU -LRT-" w:date="2022-05-06T15:47:00Z">
              <w:r w:rsidRPr="009609DD">
                <w:tab/>
              </w:r>
            </w:ins>
            <w:ins w:id="43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44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45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46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47" w:author="ALY, Mona" w:date="2022-10-18T19:08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60173DC0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rStyle w:val="Artref"/>
              </w:rPr>
              <w:t>161A.5  161.5  160.5</w:t>
            </w:r>
          </w:p>
        </w:tc>
      </w:tr>
      <w:tr w:rsidR="00687FDA" w:rsidRPr="009609DD" w14:paraId="08B6B617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8430B11" w14:textId="77777777" w:rsidR="00BF7F01" w:rsidRPr="009609DD" w:rsidRDefault="00BF7F01" w:rsidP="006E051F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42,5-42</w:t>
            </w:r>
          </w:p>
          <w:p w14:paraId="4F0C5461" w14:textId="77777777" w:rsidR="00BF7F01" w:rsidRPr="009609DD" w:rsidRDefault="00BF7F01" w:rsidP="006E051F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270DF8D6" w14:textId="77777777" w:rsidR="00BF7F01" w:rsidRPr="009609DD" w:rsidRDefault="00BF7F01" w:rsidP="006E051F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5E0FFD49" w14:textId="77777777" w:rsidR="00BF7F01" w:rsidRPr="009609DD" w:rsidRDefault="00BF7F01" w:rsidP="006E051F">
            <w:pPr>
              <w:pStyle w:val="TableTextS5"/>
              <w:spacing w:before="50" w:after="50"/>
              <w:rPr>
                <w:rtl/>
              </w:rPr>
            </w:pPr>
            <w:ins w:id="48" w:author="ALY, Mona" w:date="2022-10-18T19:13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49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50" w:author="ALY, Mona" w:date="2022-10-18T19:13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1" w:author="Arabic-HS" w:date="2023-04-03T19:19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2" w:author="ALY, Mona" w:date="2022-10-18T19:13:00Z">
              <w:r w:rsidRPr="009609DD">
                <w:rPr>
                  <w:rStyle w:val="Artref"/>
                </w:rPr>
                <w:t>A112.5 ADD</w:t>
              </w:r>
            </w:ins>
          </w:p>
          <w:p w14:paraId="2674C7AA" w14:textId="77777777" w:rsidR="00BF7F01" w:rsidRPr="009609DD" w:rsidRDefault="00BF7F01" w:rsidP="006E051F">
            <w:pPr>
              <w:pStyle w:val="TableTextS5"/>
              <w:spacing w:before="50" w:after="50"/>
            </w:pPr>
            <w:r w:rsidRPr="009609DD">
              <w:rPr>
                <w:rtl/>
              </w:rPr>
              <w:t xml:space="preserve">تحديد راديوي للموقع </w:t>
            </w:r>
            <w:r w:rsidRPr="009609DD">
              <w:rPr>
                <w:rStyle w:val="Artref"/>
              </w:rPr>
              <w:t>132A.5</w:t>
            </w:r>
            <w:r w:rsidRPr="009609DD">
              <w:rPr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</w:tcBorders>
          </w:tcPr>
          <w:p w14:paraId="691C9F0B" w14:textId="77777777" w:rsidR="00BF7F01" w:rsidRPr="009609DD" w:rsidRDefault="00BF7F01" w:rsidP="006E051F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42,5-42</w:t>
            </w:r>
          </w:p>
          <w:p w14:paraId="0A0E647B" w14:textId="77777777" w:rsidR="00BF7F01" w:rsidRPr="009609DD" w:rsidRDefault="00BF7F01" w:rsidP="006E051F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65318358" w14:textId="77777777" w:rsidR="00BF7F01" w:rsidRPr="009609DD" w:rsidRDefault="00BF7F01" w:rsidP="006E051F">
            <w:pPr>
              <w:pStyle w:val="TableTextS5"/>
              <w:spacing w:before="50" w:after="5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3788BDCE" w14:textId="77777777" w:rsidR="00BF7F01" w:rsidRPr="009609DD" w:rsidRDefault="00BF7F01" w:rsidP="006E051F">
            <w:pPr>
              <w:pStyle w:val="TableTextS5"/>
              <w:spacing w:before="50" w:after="50"/>
            </w:pPr>
            <w:ins w:id="53" w:author="ALY, Mona" w:date="2022-10-18T19:13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54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55" w:author="ALY, Mona" w:date="2022-10-18T19:13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6" w:author="Arabic-HS" w:date="2023-04-03T19:19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7" w:author="ALY, Mona" w:date="2022-10-18T19:13:00Z">
              <w:r w:rsidRPr="009609DD">
                <w:rPr>
                  <w:rStyle w:val="Artref"/>
                </w:rPr>
                <w:t>A112.5 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E664D3" w14:textId="77777777" w:rsidR="00BF7F01" w:rsidRPr="009609DD" w:rsidRDefault="00BF7F01" w:rsidP="006E051F">
            <w:pPr>
              <w:pStyle w:val="TableTextS5"/>
              <w:spacing w:before="50" w:after="50"/>
            </w:pPr>
          </w:p>
        </w:tc>
      </w:tr>
      <w:tr w:rsidR="00687FDA" w:rsidRPr="009609DD" w14:paraId="2ABC683D" w14:textId="77777777" w:rsidTr="00487F7A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4561D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rStyle w:val="Artref"/>
              </w:rPr>
              <w:t>160.5</w:t>
            </w:r>
            <w:r w:rsidRPr="009609DD">
              <w:rPr>
                <w:rStyle w:val="Artref"/>
                <w:rtl/>
              </w:rPr>
              <w:t xml:space="preserve">  </w:t>
            </w:r>
            <w:r w:rsidRPr="009609DD">
              <w:rPr>
                <w:rStyle w:val="Artref"/>
              </w:rPr>
              <w:t>161B.5 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</w:tcBorders>
          </w:tcPr>
          <w:p w14:paraId="5E18747E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rStyle w:val="Artref"/>
              </w:rPr>
              <w:t>161.5</w:t>
            </w:r>
          </w:p>
        </w:tc>
        <w:tc>
          <w:tcPr>
            <w:tcW w:w="3119" w:type="dxa"/>
            <w:tcBorders>
              <w:bottom w:val="single" w:sz="6" w:space="0" w:color="auto"/>
              <w:right w:val="single" w:sz="4" w:space="0" w:color="auto"/>
            </w:tcBorders>
          </w:tcPr>
          <w:p w14:paraId="6B39FD6E" w14:textId="77777777" w:rsidR="00BF7F01" w:rsidRPr="009609DD" w:rsidRDefault="00BF7F01" w:rsidP="006E051F">
            <w:pPr>
              <w:pStyle w:val="TableTextS5"/>
              <w:spacing w:before="50" w:after="50"/>
            </w:pPr>
          </w:p>
        </w:tc>
      </w:tr>
      <w:tr w:rsidR="00687FDA" w:rsidRPr="009609DD" w14:paraId="4D000BEC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8A1" w14:textId="77777777" w:rsidR="00BF7F01" w:rsidRPr="009609DD" w:rsidRDefault="00BF7F01" w:rsidP="006E051F">
            <w:pPr>
              <w:pStyle w:val="TableTextS5"/>
            </w:pPr>
            <w:r w:rsidRPr="009609DD">
              <w:rPr>
                <w:rStyle w:val="Tablefreq"/>
              </w:rPr>
              <w:t>4</w:t>
            </w:r>
            <w:r w:rsidRPr="009609DD">
              <w:rPr>
                <w:rStyle w:val="Tablefreq"/>
                <w:spacing w:val="2"/>
              </w:rPr>
              <w:t>4</w:t>
            </w:r>
            <w:r w:rsidRPr="009609DD">
              <w:rPr>
                <w:rStyle w:val="Tablefreq"/>
                <w:spacing w:val="2"/>
              </w:rPr>
              <w:noBreakHyphen/>
              <w:t>42,5</w:t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700CF25D" w14:textId="77777777" w:rsidR="00BF7F01" w:rsidRPr="009609DD" w:rsidRDefault="00BF7F01" w:rsidP="006E051F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3BBADDBC" w14:textId="77777777" w:rsidR="00BF7F01" w:rsidRPr="009609DD" w:rsidRDefault="00BF7F01" w:rsidP="006E051F">
            <w:pPr>
              <w:pStyle w:val="TableTextS5"/>
              <w:rPr>
                <w:ins w:id="58" w:author="Fernandez Jimenez, Virginia" w:date="2022-10-12T09:37:00Z"/>
                <w:rStyle w:val="Artref"/>
              </w:rPr>
            </w:pPr>
            <w:ins w:id="59" w:author="ITU -LRT-" w:date="2022-05-06T15:48:00Z">
              <w:r w:rsidRPr="009609DD">
                <w:tab/>
              </w:r>
            </w:ins>
            <w:ins w:id="60" w:author="Elbahnassawy, Ganat" w:date="2023-01-04T16:35:00Z">
              <w:r w:rsidRPr="009609DD">
                <w:tab/>
              </w:r>
            </w:ins>
            <w:ins w:id="61" w:author="ITU -LRT-" w:date="2022-05-06T15:48:00Z">
              <w:r w:rsidRPr="009609DD">
                <w:tab/>
              </w:r>
            </w:ins>
            <w:ins w:id="62" w:author="ALY, Mona" w:date="2022-10-18T19:15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63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64" w:author="ALY, Mona" w:date="2022-10-18T19:15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65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66" w:author="ALY, Mona" w:date="2022-10-18T19:15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0AD94A32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rStyle w:val="Artref"/>
              </w:rPr>
              <w:t>161A.5  161.5  160.5</w:t>
            </w:r>
          </w:p>
        </w:tc>
      </w:tr>
      <w:tr w:rsidR="00687FDA" w:rsidRPr="009609DD" w14:paraId="112DA879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993" w14:textId="77777777" w:rsidR="00BF7F01" w:rsidRPr="009609DD" w:rsidRDefault="00BF7F01" w:rsidP="006E051F">
            <w:pPr>
              <w:pStyle w:val="TableTextS5"/>
            </w:pPr>
            <w:r w:rsidRPr="009609DD">
              <w:rPr>
                <w:rStyle w:val="Tablefreq"/>
              </w:rPr>
              <w:t>47-44</w:t>
            </w:r>
            <w:r w:rsidRPr="009609DD">
              <w:rPr>
                <w:rStyle w:val="Tablefreq"/>
              </w:rPr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566B71E6" w14:textId="77777777" w:rsidR="00BF7F01" w:rsidRPr="009609DD" w:rsidRDefault="00BF7F01" w:rsidP="006E051F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72FD78EA" w14:textId="77777777" w:rsidR="00BF7F01" w:rsidRPr="009609DD" w:rsidRDefault="00BF7F01" w:rsidP="006E051F">
            <w:pPr>
              <w:pStyle w:val="TableTextS5"/>
              <w:spacing w:before="50" w:after="50"/>
              <w:rPr>
                <w:ins w:id="67" w:author="Fernandez Jimenez, Virginia" w:date="2022-10-12T09:37:00Z"/>
                <w:rStyle w:val="Artref"/>
              </w:rPr>
            </w:pPr>
            <w:ins w:id="68" w:author="ITU -LRT-" w:date="2022-05-06T15:48:00Z">
              <w:r w:rsidRPr="009609DD">
                <w:rPr>
                  <w:color w:val="000000"/>
                </w:rPr>
                <w:tab/>
              </w:r>
            </w:ins>
            <w:ins w:id="69" w:author="Elbahnassawy, Ganat" w:date="2023-01-04T16:36:00Z">
              <w:r w:rsidRPr="009609DD">
                <w:rPr>
                  <w:color w:val="000000"/>
                </w:rPr>
                <w:tab/>
              </w:r>
            </w:ins>
            <w:ins w:id="70" w:author="ITU -LRT-" w:date="2022-05-06T15:48:00Z">
              <w:r w:rsidRPr="009609DD">
                <w:rPr>
                  <w:color w:val="000000"/>
                </w:rPr>
                <w:tab/>
              </w:r>
            </w:ins>
            <w:ins w:id="71" w:author="ALY, Mona" w:date="2022-10-18T19:15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72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73" w:author="ALY, Mona" w:date="2022-10-18T19:15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74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75" w:author="ALY, Mona" w:date="2022-10-18T19:15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0114AC96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rStyle w:val="Artref"/>
              </w:rPr>
              <w:t>162A.5  162.5</w:t>
            </w:r>
          </w:p>
        </w:tc>
      </w:tr>
    </w:tbl>
    <w:p w14:paraId="1FA4E35B" w14:textId="77777777" w:rsidR="003A6A79" w:rsidRDefault="003A6A79" w:rsidP="00325CB9">
      <w:pPr>
        <w:pStyle w:val="Tablefin"/>
        <w:bidi/>
      </w:pPr>
    </w:p>
    <w:p w14:paraId="13B2DE49" w14:textId="1E1E6F87" w:rsidR="003A6A79" w:rsidRDefault="00BF7F01" w:rsidP="006E051F">
      <w:pPr>
        <w:pStyle w:val="Reasons"/>
      </w:pPr>
      <w:r>
        <w:rPr>
          <w:rtl/>
        </w:rPr>
        <w:t>الأسباب:</w:t>
      </w:r>
      <w:r>
        <w:tab/>
      </w:r>
      <w:r w:rsidR="00835797">
        <w:rPr>
          <w:rFonts w:hint="cs"/>
          <w:b w:val="0"/>
          <w:bCs w:val="0"/>
          <w:rtl/>
        </w:rPr>
        <w:t>إدخال توزيع ثانوي عالمي جديد لخدم</w:t>
      </w:r>
      <w:r w:rsidR="00333714">
        <w:rPr>
          <w:rFonts w:hint="cs"/>
          <w:b w:val="0"/>
          <w:bCs w:val="0"/>
          <w:rtl/>
        </w:rPr>
        <w:t>ة</w:t>
      </w:r>
      <w:r w:rsidR="00835797">
        <w:rPr>
          <w:rFonts w:hint="cs"/>
          <w:b w:val="0"/>
          <w:bCs w:val="0"/>
          <w:rtl/>
        </w:rPr>
        <w:t xml:space="preserve"> استكشاف الأرض الساتلية (النشيطة) في مدى التردد </w:t>
      </w:r>
      <w:r w:rsidR="00835797">
        <w:rPr>
          <w:b w:val="0"/>
          <w:bCs w:val="0"/>
        </w:rPr>
        <w:t>MHz 50-40</w:t>
      </w:r>
      <w:r w:rsidR="00835797">
        <w:rPr>
          <w:rFonts w:hint="cs"/>
          <w:b w:val="0"/>
          <w:bCs w:val="0"/>
          <w:rtl/>
          <w:lang w:bidi="ar-LB"/>
        </w:rPr>
        <w:t xml:space="preserve"> رهناً </w:t>
      </w:r>
      <w:r w:rsidR="00835797" w:rsidRPr="0027096F">
        <w:rPr>
          <w:rFonts w:hint="cs"/>
          <w:b w:val="0"/>
          <w:bCs w:val="0"/>
          <w:rtl/>
          <w:lang w:bidi="ar-LB"/>
        </w:rPr>
        <w:t xml:space="preserve">بالأحكام الواردة في الرقم </w:t>
      </w:r>
      <w:r w:rsidR="0027096F" w:rsidRPr="0027096F">
        <w:rPr>
          <w:lang w:bidi="ar-LB"/>
        </w:rPr>
        <w:t>A</w:t>
      </w:r>
      <w:r w:rsidR="00835797" w:rsidRPr="0027096F">
        <w:rPr>
          <w:rStyle w:val="Artref"/>
        </w:rPr>
        <w:t>112.5</w:t>
      </w:r>
      <w:r w:rsidR="00835797" w:rsidRPr="0027096F">
        <w:rPr>
          <w:rFonts w:hint="cs"/>
          <w:b w:val="0"/>
          <w:bCs w:val="0"/>
          <w:rtl/>
          <w:lang w:bidi="ar-LB"/>
        </w:rPr>
        <w:t xml:space="preserve"> من لوائح الراديو.</w:t>
      </w:r>
    </w:p>
    <w:p w14:paraId="50064589" w14:textId="77777777" w:rsidR="003A6A79" w:rsidRDefault="00BF7F01" w:rsidP="006E051F">
      <w:pPr>
        <w:pStyle w:val="Proposal"/>
      </w:pPr>
      <w:r>
        <w:t>MOD</w:t>
      </w:r>
      <w:r>
        <w:tab/>
        <w:t>EUR/65A12/3</w:t>
      </w:r>
      <w:r>
        <w:rPr>
          <w:vanish/>
          <w:color w:val="7F7F7F" w:themeColor="text1" w:themeTint="80"/>
          <w:vertAlign w:val="superscript"/>
        </w:rPr>
        <w:t>#1803</w:t>
      </w:r>
    </w:p>
    <w:p w14:paraId="1BA68502" w14:textId="77777777" w:rsidR="00BF7F01" w:rsidRPr="009609DD" w:rsidRDefault="00BF7F01" w:rsidP="006E051F">
      <w:pPr>
        <w:pStyle w:val="Tabletitle"/>
        <w:rPr>
          <w:rtl/>
        </w:rPr>
      </w:pPr>
      <w:r w:rsidRPr="009609DD">
        <w:t>MHz 75,2-47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9609DD" w14:paraId="3D0DB174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4CA1" w14:textId="77777777" w:rsidR="00BF7F01" w:rsidRPr="009609DD" w:rsidRDefault="00BF7F01" w:rsidP="006E051F">
            <w:pPr>
              <w:pStyle w:val="Tablehead"/>
              <w:tabs>
                <w:tab w:val="left" w:pos="374"/>
                <w:tab w:val="left" w:pos="3016"/>
              </w:tabs>
              <w:rPr>
                <w:rtl/>
              </w:rPr>
            </w:pPr>
            <w:r w:rsidRPr="009609DD">
              <w:rPr>
                <w:rtl/>
              </w:rPr>
              <w:t>التوزيع على الخدمات</w:t>
            </w:r>
          </w:p>
        </w:tc>
      </w:tr>
      <w:tr w:rsidR="00687FDA" w:rsidRPr="009609DD" w14:paraId="23D860DB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775F" w14:textId="77777777" w:rsidR="00BF7F01" w:rsidRPr="009609DD" w:rsidRDefault="00BF7F01" w:rsidP="006E051F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  <w:rPr>
                <w:rtl/>
              </w:rPr>
            </w:pPr>
            <w:r w:rsidRPr="009609DD">
              <w:rPr>
                <w:rtl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5540" w14:textId="77777777" w:rsidR="00BF7F01" w:rsidRPr="009609DD" w:rsidRDefault="00BF7F01" w:rsidP="006E051F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9609DD">
              <w:rPr>
                <w:rtl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34A5" w14:textId="77777777" w:rsidR="00BF7F01" w:rsidRPr="009609DD" w:rsidRDefault="00BF7F01" w:rsidP="006E051F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9609DD">
              <w:rPr>
                <w:rtl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38C9CBD9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CE7" w14:textId="77777777" w:rsidR="00BF7F01" w:rsidRPr="009609DD" w:rsidRDefault="00BF7F01" w:rsidP="006E051F">
            <w:pPr>
              <w:pStyle w:val="TableTextS5"/>
              <w:rPr>
                <w:rStyle w:val="Tablefreq"/>
                <w:rFonts w:eastAsia="SimSun"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4146AE5D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إذاعية</w:t>
            </w:r>
          </w:p>
          <w:p w14:paraId="4F9BF476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ins w:id="76" w:author="ALY, Mona" w:date="2022-10-18T19:16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77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78" w:author="ALY, Mona" w:date="2022-10-18T19:16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79" w:author="Arabic-HS" w:date="2023-04-03T19:20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0" w:author="ALY, Mona" w:date="2022-10-18T19:16:00Z">
              <w:r w:rsidRPr="009609DD">
                <w:rPr>
                  <w:rStyle w:val="Artref"/>
                </w:rPr>
                <w:t>A112.5 ADD</w:t>
              </w:r>
            </w:ins>
          </w:p>
          <w:p w14:paraId="2CFE2211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</w:p>
          <w:p w14:paraId="2C6DBFCB" w14:textId="77777777" w:rsidR="00BF7F01" w:rsidRPr="009609DD" w:rsidRDefault="00BF7F01" w:rsidP="006E051F">
            <w:pPr>
              <w:pStyle w:val="TableTextS5"/>
              <w:ind w:left="0" w:firstLine="0"/>
              <w:rPr>
                <w:rStyle w:val="Artref"/>
                <w:b/>
                <w:bCs/>
                <w:rtl/>
              </w:rPr>
            </w:pPr>
            <w:r w:rsidRPr="009609DD">
              <w:rPr>
                <w:rFonts w:eastAsia="SimSun"/>
                <w:b/>
                <w:bCs/>
                <w:color w:val="000000"/>
                <w:position w:val="2"/>
                <w:rtl/>
                <w:lang w:val="en-GB" w:bidi="ar-SA"/>
              </w:rPr>
              <w:br/>
            </w:r>
            <w:r w:rsidRPr="009609DD">
              <w:rPr>
                <w:rStyle w:val="Artref"/>
              </w:rPr>
              <w:t>165.5  164.5  163.5  162A.5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8B84" w14:textId="77777777" w:rsidR="00BF7F01" w:rsidRPr="009609DD" w:rsidRDefault="00BF7F01" w:rsidP="006E051F">
            <w:pPr>
              <w:pStyle w:val="TableTextS5"/>
              <w:rPr>
                <w:rStyle w:val="Tablefreq"/>
                <w:rFonts w:eastAsia="SimSun"/>
                <w:rtl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4AEC0658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5BBC2B12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5CCD27DB" w14:textId="77777777" w:rsidR="00BF7F01" w:rsidRPr="009609DD" w:rsidRDefault="00BF7F01" w:rsidP="006E051F">
            <w:pPr>
              <w:pStyle w:val="TableTextS5"/>
              <w:spacing w:before="50" w:after="50"/>
            </w:pPr>
            <w:ins w:id="81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82" w:author="Arabic-SA" w:date="2023-04-12T09:49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83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4" w:author="Arabic-HS" w:date="2023-04-03T19:20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5" w:author="ALY, Mona" w:date="2022-10-18T19:08:00Z">
              <w:r w:rsidRPr="009609DD">
                <w:rPr>
                  <w:rStyle w:val="Artref"/>
                </w:rPr>
                <w:t>A112.5 ADD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DFFD" w14:textId="77777777" w:rsidR="00BF7F01" w:rsidRPr="009609DD" w:rsidRDefault="00BF7F01" w:rsidP="006E051F">
            <w:pPr>
              <w:pStyle w:val="TableTextS5"/>
              <w:rPr>
                <w:rStyle w:val="Tablefreq"/>
                <w:rFonts w:eastAsia="SimSun"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2F63C82D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220322F8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6D61358B" w14:textId="77777777" w:rsidR="00BF7F01" w:rsidRPr="009609DD" w:rsidRDefault="00BF7F01" w:rsidP="006E051F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إذاعية</w:t>
            </w:r>
          </w:p>
          <w:p w14:paraId="45501134" w14:textId="77777777" w:rsidR="00BF7F01" w:rsidRPr="009609DD" w:rsidRDefault="00BF7F01" w:rsidP="006E051F">
            <w:pPr>
              <w:pStyle w:val="TableTextS5"/>
              <w:spacing w:before="50" w:after="50"/>
              <w:rPr>
                <w:ins w:id="86" w:author="Arabic" w:date="2022-10-21T15:18:00Z"/>
              </w:rPr>
            </w:pPr>
            <w:ins w:id="87" w:author="ALY, Mona" w:date="2022-10-18T19:17:00Z">
              <w:r w:rsidRPr="009609DD">
                <w:rPr>
                  <w:rtl/>
                </w:rPr>
                <w:t>استكشاف الأرض الساتلية (النش</w:t>
              </w:r>
            </w:ins>
            <w:ins w:id="88" w:author="Arabic-SA" w:date="2023-04-12T09:49:00Z">
              <w:r>
                <w:rPr>
                  <w:rFonts w:hint="cs"/>
                  <w:rtl/>
                </w:rPr>
                <w:t>ي</w:t>
              </w:r>
            </w:ins>
            <w:ins w:id="89" w:author="ALY, Mona" w:date="2022-10-18T19:17:00Z">
              <w:r w:rsidRPr="009609DD">
                <w:rPr>
                  <w:rtl/>
                </w:rPr>
                <w:t>طة)</w:t>
              </w:r>
              <w:r w:rsidRPr="009609DD">
                <w:rPr>
                  <w:b/>
                  <w:bCs/>
                  <w:rtl/>
                </w:rPr>
                <w:t xml:space="preserve"> </w:t>
              </w:r>
            </w:ins>
            <w:ins w:id="90" w:author="Arabic-HS" w:date="2023-04-03T19:20:00Z">
              <w:r>
                <w:rPr>
                  <w:rFonts w:hint="cs"/>
                  <w:b/>
                  <w:bCs/>
                  <w:rtl/>
                </w:rPr>
                <w:t xml:space="preserve"> </w:t>
              </w:r>
            </w:ins>
            <w:ins w:id="91" w:author="ALY, Mona" w:date="2022-10-18T19:17:00Z">
              <w:r w:rsidRPr="009609DD">
                <w:rPr>
                  <w:rStyle w:val="Artref"/>
                </w:rPr>
                <w:t>A112.5 ADD</w:t>
              </w:r>
            </w:ins>
          </w:p>
          <w:p w14:paraId="2BB0CD89" w14:textId="77777777" w:rsidR="00BF7F01" w:rsidRPr="009609DD" w:rsidRDefault="00BF7F01" w:rsidP="006E051F">
            <w:pPr>
              <w:pStyle w:val="TableTextS5"/>
              <w:rPr>
                <w:rStyle w:val="Artref"/>
                <w:b/>
                <w:bCs/>
              </w:rPr>
            </w:pPr>
            <w:r w:rsidRPr="009609DD">
              <w:rPr>
                <w:rStyle w:val="Artref"/>
              </w:rPr>
              <w:t>162A.5</w:t>
            </w:r>
          </w:p>
        </w:tc>
      </w:tr>
    </w:tbl>
    <w:p w14:paraId="5F10F019" w14:textId="77777777" w:rsidR="00325CB9" w:rsidRDefault="00325CB9" w:rsidP="00325CB9">
      <w:pPr>
        <w:pStyle w:val="Tablefin"/>
        <w:bidi/>
        <w:rPr>
          <w:rtl/>
        </w:rPr>
      </w:pPr>
    </w:p>
    <w:p w14:paraId="3CEAE0E6" w14:textId="49CD2B45" w:rsidR="003A6A79" w:rsidRDefault="00BF7F01" w:rsidP="006E051F">
      <w:pPr>
        <w:pStyle w:val="Reasons"/>
      </w:pPr>
      <w:r>
        <w:rPr>
          <w:rtl/>
        </w:rPr>
        <w:t>الأسباب:</w:t>
      </w:r>
      <w:r>
        <w:tab/>
      </w:r>
      <w:r w:rsidR="00835797">
        <w:rPr>
          <w:rFonts w:hint="cs"/>
          <w:b w:val="0"/>
          <w:bCs w:val="0"/>
          <w:rtl/>
        </w:rPr>
        <w:t>إدخال توزيع ثانوي عالمي جديد لخدم</w:t>
      </w:r>
      <w:r w:rsidR="00333714">
        <w:rPr>
          <w:rFonts w:hint="cs"/>
          <w:b w:val="0"/>
          <w:bCs w:val="0"/>
          <w:rtl/>
        </w:rPr>
        <w:t>ة</w:t>
      </w:r>
      <w:r w:rsidR="00835797">
        <w:rPr>
          <w:rFonts w:hint="cs"/>
          <w:b w:val="0"/>
          <w:bCs w:val="0"/>
          <w:rtl/>
        </w:rPr>
        <w:t xml:space="preserve"> استكشاف الأرض الساتلية (النشيطة) في مدى التردد </w:t>
      </w:r>
      <w:r w:rsidR="00835797">
        <w:rPr>
          <w:b w:val="0"/>
          <w:bCs w:val="0"/>
        </w:rPr>
        <w:t>MHz 50-40</w:t>
      </w:r>
      <w:r w:rsidR="00835797">
        <w:rPr>
          <w:rFonts w:hint="cs"/>
          <w:b w:val="0"/>
          <w:bCs w:val="0"/>
          <w:rtl/>
          <w:lang w:bidi="ar-LB"/>
        </w:rPr>
        <w:t xml:space="preserve"> رهناً </w:t>
      </w:r>
      <w:r w:rsidR="00835797" w:rsidRPr="0027096F">
        <w:rPr>
          <w:rFonts w:hint="cs"/>
          <w:b w:val="0"/>
          <w:bCs w:val="0"/>
          <w:rtl/>
          <w:lang w:bidi="ar-LB"/>
        </w:rPr>
        <w:t xml:space="preserve">بالأحكام الواردة في الرقم </w:t>
      </w:r>
      <w:r w:rsidR="0027096F" w:rsidRPr="0027096F">
        <w:rPr>
          <w:lang w:bidi="ar-LB"/>
        </w:rPr>
        <w:t>A</w:t>
      </w:r>
      <w:r w:rsidR="00835797" w:rsidRPr="0027096F">
        <w:rPr>
          <w:rStyle w:val="Artref"/>
        </w:rPr>
        <w:t>112.5</w:t>
      </w:r>
      <w:r w:rsidR="00835797" w:rsidRPr="0027096F">
        <w:rPr>
          <w:rStyle w:val="Artref"/>
          <w:rFonts w:hint="cs"/>
          <w:rtl/>
        </w:rPr>
        <w:t xml:space="preserve"> </w:t>
      </w:r>
      <w:r w:rsidR="00835797" w:rsidRPr="0027096F">
        <w:rPr>
          <w:rFonts w:hint="cs"/>
          <w:b w:val="0"/>
          <w:bCs w:val="0"/>
          <w:rtl/>
          <w:lang w:bidi="ar-LB"/>
        </w:rPr>
        <w:t>من لوائح الراديو.</w:t>
      </w:r>
    </w:p>
    <w:p w14:paraId="19C2A8B4" w14:textId="77777777" w:rsidR="003A6A79" w:rsidRDefault="00BF7F01" w:rsidP="006E051F">
      <w:pPr>
        <w:pStyle w:val="Proposal"/>
      </w:pPr>
      <w:r>
        <w:lastRenderedPageBreak/>
        <w:t>ADD</w:t>
      </w:r>
      <w:r>
        <w:tab/>
        <w:t>EUR/65A12/4</w:t>
      </w:r>
      <w:r>
        <w:rPr>
          <w:vanish/>
          <w:color w:val="7F7F7F" w:themeColor="text1" w:themeTint="80"/>
          <w:vertAlign w:val="superscript"/>
        </w:rPr>
        <w:t>#1804</w:t>
      </w:r>
    </w:p>
    <w:p w14:paraId="281C6ADC" w14:textId="778D948D" w:rsidR="00BF7F01" w:rsidRPr="00F95BE7" w:rsidRDefault="00BF7F01" w:rsidP="00333714">
      <w:pPr>
        <w:pStyle w:val="Note"/>
        <w:rPr>
          <w:rtl/>
        </w:rPr>
      </w:pPr>
      <w:r w:rsidRPr="00F95BE7">
        <w:rPr>
          <w:rStyle w:val="Artdef"/>
        </w:rPr>
        <w:t>A112.5</w:t>
      </w:r>
      <w:r w:rsidRPr="00F95BE7">
        <w:rPr>
          <w:rtl/>
        </w:rPr>
        <w:tab/>
      </w:r>
      <w:r w:rsidRPr="00F95BE7">
        <w:rPr>
          <w:rFonts w:hint="eastAsia"/>
          <w:rtl/>
        </w:rPr>
        <w:t>يجب</w:t>
      </w:r>
      <w:r w:rsidRPr="00F95BE7">
        <w:rPr>
          <w:rtl/>
        </w:rPr>
        <w:t xml:space="preserve"> أن يكون استخدام </w:t>
      </w:r>
      <w:r w:rsidRPr="00F95BE7">
        <w:rPr>
          <w:rFonts w:hint="cs"/>
          <w:rtl/>
        </w:rPr>
        <w:t>نطاق التردد</w:t>
      </w:r>
      <w:r w:rsidRPr="00F95BE7">
        <w:rPr>
          <w:rtl/>
        </w:rPr>
        <w:t xml:space="preserve"> </w:t>
      </w:r>
      <w:r w:rsidRPr="00FF079A">
        <w:rPr>
          <w:lang w:val="en-CA"/>
        </w:rPr>
        <w:t>MHz 50</w:t>
      </w:r>
      <w:r w:rsidRPr="00FF079A">
        <w:rPr>
          <w:lang w:val="en-CA"/>
        </w:rPr>
        <w:noBreakHyphen/>
        <w:t>40</w:t>
      </w:r>
      <w:r w:rsidRPr="00F95BE7">
        <w:rPr>
          <w:rtl/>
          <w:lang w:val="en-CA"/>
        </w:rPr>
        <w:t xml:space="preserve"> من جانب </w:t>
      </w:r>
      <w:r w:rsidRPr="00F95BE7">
        <w:rPr>
          <w:rFonts w:hint="cs"/>
          <w:rtl/>
        </w:rPr>
        <w:t>خدمة استكشاف الأرض الساتلية (النش</w:t>
      </w:r>
      <w:r>
        <w:rPr>
          <w:rFonts w:hint="cs"/>
          <w:rtl/>
        </w:rPr>
        <w:t>ي</w:t>
      </w:r>
      <w:r w:rsidRPr="00F95BE7">
        <w:rPr>
          <w:rFonts w:hint="cs"/>
          <w:rtl/>
        </w:rPr>
        <w:t xml:space="preserve">طة) وفقاً للقرار </w:t>
      </w:r>
      <w:r w:rsidR="00835797" w:rsidRPr="005A0698">
        <w:rPr>
          <w:b/>
        </w:rPr>
        <w:t>[EUR-A12-</w:t>
      </w:r>
      <w:r w:rsidR="00835797" w:rsidRPr="005A0698">
        <w:rPr>
          <w:b/>
          <w:bCs/>
        </w:rPr>
        <w:t>EESS-40-50-MHZ</w:t>
      </w:r>
      <w:r w:rsidR="00835797" w:rsidRPr="005A0698">
        <w:rPr>
          <w:b/>
        </w:rPr>
        <w:t>]</w:t>
      </w:r>
      <w:r w:rsidR="00835797" w:rsidRPr="00F95BE7">
        <w:rPr>
          <w:b/>
          <w:bCs/>
          <w:lang w:val="en-GB"/>
        </w:rPr>
        <w:t xml:space="preserve"> </w:t>
      </w:r>
      <w:r w:rsidRPr="00F95BE7">
        <w:rPr>
          <w:b/>
          <w:bCs/>
          <w:lang w:val="en-GB"/>
        </w:rPr>
        <w:t>(WRC</w:t>
      </w:r>
      <w:r w:rsidRPr="00F95BE7">
        <w:rPr>
          <w:b/>
          <w:bCs/>
          <w:lang w:val="en-GB"/>
        </w:rPr>
        <w:noBreakHyphen/>
        <w:t>23)</w:t>
      </w:r>
      <w:r w:rsidRPr="00F95BE7">
        <w:rPr>
          <w:rFonts w:hint="cs"/>
          <w:rtl/>
        </w:rPr>
        <w:t>.</w:t>
      </w:r>
      <w:r w:rsidR="00333714">
        <w:rPr>
          <w:rFonts w:hint="cs"/>
          <w:rtl/>
        </w:rPr>
        <w:t xml:space="preserve"> </w:t>
      </w:r>
      <w:r w:rsidRPr="00F95BE7">
        <w:rPr>
          <w:rFonts w:hint="eastAsia"/>
          <w:rtl/>
        </w:rPr>
        <w:t>ولا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تنقص</w:t>
      </w:r>
      <w:r w:rsidRPr="00F95BE7">
        <w:rPr>
          <w:rtl/>
        </w:rPr>
        <w:t xml:space="preserve"> هذه الأحكام بأي حال من الأحوال </w:t>
      </w:r>
      <w:r w:rsidRPr="00F95BE7">
        <w:rPr>
          <w:rFonts w:hint="eastAsia"/>
          <w:rtl/>
        </w:rPr>
        <w:t>من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التزام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خدمة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استكشاف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الأرض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الساتلية</w:t>
      </w:r>
      <w:r w:rsidRPr="00F95BE7">
        <w:rPr>
          <w:rtl/>
        </w:rPr>
        <w:t xml:space="preserve"> (النش</w:t>
      </w:r>
      <w:r>
        <w:rPr>
          <w:rFonts w:hint="cs"/>
          <w:rtl/>
        </w:rPr>
        <w:t>ي</w:t>
      </w:r>
      <w:r w:rsidRPr="00F95BE7">
        <w:rPr>
          <w:rtl/>
        </w:rPr>
        <w:t>طة) بالعمل كخدمة ثانوية</w:t>
      </w:r>
      <w:r w:rsidRPr="00F95BE7">
        <w:rPr>
          <w:rFonts w:hint="cs"/>
          <w:rtl/>
        </w:rPr>
        <w:t xml:space="preserve"> وفقاً للرقمين </w:t>
      </w:r>
      <w:r w:rsidRPr="00A76844">
        <w:rPr>
          <w:rStyle w:val="Artref"/>
          <w:b/>
          <w:bCs/>
        </w:rPr>
        <w:t>29.5</w:t>
      </w:r>
      <w:r w:rsidRPr="00F95BE7">
        <w:rPr>
          <w:rFonts w:hint="cs"/>
          <w:rtl/>
        </w:rPr>
        <w:t xml:space="preserve"> و</w:t>
      </w:r>
      <w:r w:rsidRPr="00A76844">
        <w:rPr>
          <w:rStyle w:val="Artref"/>
          <w:b/>
          <w:bCs/>
        </w:rPr>
        <w:t>30.5</w:t>
      </w:r>
      <w:r w:rsidRPr="00F95BE7">
        <w:rPr>
          <w:rFonts w:hint="cs"/>
          <w:rtl/>
        </w:rPr>
        <w:t xml:space="preserve">. </w:t>
      </w:r>
      <w:r w:rsidRPr="00F95BE7">
        <w:rPr>
          <w:sz w:val="16"/>
          <w:szCs w:val="16"/>
        </w:rPr>
        <w:t>(WRC-23)</w:t>
      </w:r>
      <w:r w:rsidRPr="00F95BE7">
        <w:rPr>
          <w:sz w:val="16"/>
          <w:szCs w:val="16"/>
          <w:lang w:val="en-GB"/>
        </w:rPr>
        <w:t>     </w:t>
      </w:r>
    </w:p>
    <w:p w14:paraId="653C430D" w14:textId="307C0955" w:rsidR="003A6A79" w:rsidRDefault="00BF7F01" w:rsidP="006E051F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835797">
        <w:rPr>
          <w:rFonts w:hint="cs"/>
          <w:b w:val="0"/>
          <w:bCs w:val="0"/>
          <w:rtl/>
        </w:rPr>
        <w:t>اقت</w:t>
      </w:r>
      <w:r w:rsidR="00333714">
        <w:rPr>
          <w:rFonts w:hint="cs"/>
          <w:b w:val="0"/>
          <w:bCs w:val="0"/>
          <w:rtl/>
        </w:rPr>
        <w:t>ُ</w:t>
      </w:r>
      <w:r w:rsidR="00835797">
        <w:rPr>
          <w:rFonts w:hint="cs"/>
          <w:b w:val="0"/>
          <w:bCs w:val="0"/>
          <w:rtl/>
        </w:rPr>
        <w:t>ر</w:t>
      </w:r>
      <w:r w:rsidR="00333714">
        <w:rPr>
          <w:rFonts w:hint="cs"/>
          <w:b w:val="0"/>
          <w:bCs w:val="0"/>
          <w:rtl/>
        </w:rPr>
        <w:t>ِ</w:t>
      </w:r>
      <w:r w:rsidR="00835797">
        <w:rPr>
          <w:rFonts w:hint="cs"/>
          <w:b w:val="0"/>
          <w:bCs w:val="0"/>
          <w:rtl/>
        </w:rPr>
        <w:t xml:space="preserve">حت الحاشية الجديدة لكي يقتصر التوزيع الجديد لخدمة استكشاف الأرض الساتلية (النشيطة) في مدى التردد </w:t>
      </w:r>
      <w:r w:rsidR="00835797">
        <w:rPr>
          <w:b w:val="0"/>
          <w:bCs w:val="0"/>
        </w:rPr>
        <w:t>MHz 50-40</w:t>
      </w:r>
      <w:r w:rsidR="00835797">
        <w:rPr>
          <w:rFonts w:hint="cs"/>
          <w:b w:val="0"/>
          <w:bCs w:val="0"/>
          <w:rtl/>
          <w:lang w:bidi="ar-LB"/>
        </w:rPr>
        <w:t xml:space="preserve"> على الأنظمة الواردة في القرار الجديد الذي سيشمل الأحكام المرتبطة.</w:t>
      </w:r>
    </w:p>
    <w:p w14:paraId="53E52E5A" w14:textId="77777777" w:rsidR="003A6A79" w:rsidRDefault="00BF7F01" w:rsidP="006E051F">
      <w:pPr>
        <w:pStyle w:val="Proposal"/>
      </w:pPr>
      <w:r>
        <w:t>ADD</w:t>
      </w:r>
      <w:r>
        <w:tab/>
        <w:t>EUR/65A12/5</w:t>
      </w:r>
      <w:r>
        <w:rPr>
          <w:vanish/>
          <w:color w:val="7F7F7F" w:themeColor="text1" w:themeTint="80"/>
          <w:vertAlign w:val="superscript"/>
        </w:rPr>
        <w:t>#1805</w:t>
      </w:r>
    </w:p>
    <w:p w14:paraId="1A300A5D" w14:textId="65BD81BB" w:rsidR="00BF7F01" w:rsidRPr="009609DD" w:rsidRDefault="00BF7F01" w:rsidP="006E051F">
      <w:pPr>
        <w:pStyle w:val="ResNo"/>
        <w:spacing w:before="480"/>
        <w:rPr>
          <w:b/>
          <w:bCs/>
        </w:rPr>
      </w:pPr>
      <w:r w:rsidRPr="009609DD">
        <w:rPr>
          <w:rFonts w:hint="cs"/>
          <w:rtl/>
        </w:rPr>
        <w:t xml:space="preserve">مشروع القرار الجديد </w:t>
      </w:r>
      <w:bookmarkStart w:id="92" w:name="_Hlk117196681"/>
      <w:r w:rsidRPr="009609DD">
        <w:t>[</w:t>
      </w:r>
      <w:r w:rsidR="00746A2E" w:rsidRPr="009372DA">
        <w:t>EUR-A12</w:t>
      </w:r>
      <w:r w:rsidR="00746A2E">
        <w:t>-EESS-40-50-MHZ</w:t>
      </w:r>
      <w:r w:rsidRPr="009609DD">
        <w:t>]</w:t>
      </w:r>
      <w:r>
        <w:t xml:space="preserve"> </w:t>
      </w:r>
      <w:r w:rsidRPr="009609DD">
        <w:t>(WRC-23)</w:t>
      </w:r>
      <w:bookmarkEnd w:id="92"/>
    </w:p>
    <w:p w14:paraId="400A5931" w14:textId="77777777" w:rsidR="00BF7F01" w:rsidRPr="009609DD" w:rsidRDefault="00BF7F01" w:rsidP="006E051F">
      <w:pPr>
        <w:pStyle w:val="Restitle"/>
        <w:rPr>
          <w:rtl/>
          <w:lang w:bidi="ar-EG"/>
        </w:rPr>
      </w:pPr>
      <w:r w:rsidRPr="009609DD">
        <w:rPr>
          <w:rFonts w:hint="cs"/>
          <w:rtl/>
        </w:rPr>
        <w:t xml:space="preserve">استخدام مدى الترددات </w:t>
      </w:r>
      <w:r w:rsidRPr="009609DD">
        <w:t>MHz 50-40</w:t>
      </w:r>
      <w:r>
        <w:rPr>
          <w:rFonts w:hint="cs"/>
          <w:rtl/>
          <w:lang w:bidi="ar-EG"/>
        </w:rPr>
        <w:t xml:space="preserve"> </w:t>
      </w:r>
      <w:r w:rsidRPr="009609DD">
        <w:rPr>
          <w:rFonts w:hint="cs"/>
          <w:rtl/>
        </w:rPr>
        <w:t xml:space="preserve">الموزع </w:t>
      </w:r>
      <w:r>
        <w:br/>
      </w:r>
      <w:r w:rsidRPr="009609DD">
        <w:rPr>
          <w:rFonts w:hint="cs"/>
          <w:rtl/>
        </w:rPr>
        <w:t>لخدمة استكشاف الأرض الساتلية (النش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طة) في أنظمة السبر الرادارية المحمولة في الفضاء</w:t>
      </w:r>
    </w:p>
    <w:p w14:paraId="680C8A9C" w14:textId="77777777" w:rsidR="00BF7F01" w:rsidRPr="009609DD" w:rsidRDefault="00BF7F01" w:rsidP="006E051F">
      <w:pPr>
        <w:pStyle w:val="Normalaftertitle"/>
        <w:keepNext/>
        <w:keepLines/>
        <w:rPr>
          <w:lang w:bidi="ar-EG"/>
        </w:rPr>
      </w:pPr>
      <w:r w:rsidRPr="009609DD">
        <w:rPr>
          <w:rFonts w:hint="cs"/>
          <w:rtl/>
        </w:rPr>
        <w:t xml:space="preserve">إن المؤتمر العالمي للاتصالات الراديوية (دبي، </w:t>
      </w:r>
      <w:r w:rsidRPr="009609DD">
        <w:t>2023</w:t>
      </w:r>
      <w:r w:rsidRPr="009609DD">
        <w:rPr>
          <w:rFonts w:hint="cs"/>
          <w:rtl/>
        </w:rPr>
        <w:t>)،</w:t>
      </w:r>
    </w:p>
    <w:p w14:paraId="442E6C65" w14:textId="77777777" w:rsidR="00BF7F01" w:rsidRPr="009609DD" w:rsidRDefault="00BF7F01" w:rsidP="006E051F">
      <w:pPr>
        <w:pStyle w:val="Call"/>
        <w:rPr>
          <w:rtl/>
        </w:rPr>
      </w:pPr>
      <w:r w:rsidRPr="009609DD">
        <w:rPr>
          <w:rFonts w:hint="cs"/>
          <w:rtl/>
        </w:rPr>
        <w:t>إذ يضع في اعتباره</w:t>
      </w:r>
    </w:p>
    <w:p w14:paraId="440143D8" w14:textId="007C4A1D" w:rsidR="00BF7F01" w:rsidRPr="009609DD" w:rsidRDefault="00BF7F01" w:rsidP="006E051F"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أ )</w:t>
      </w:r>
      <w:r w:rsidRPr="009609DD">
        <w:rPr>
          <w:rtl/>
        </w:rPr>
        <w:tab/>
      </w:r>
      <w:r w:rsidRPr="009609DD">
        <w:rPr>
          <w:rFonts w:hint="cs"/>
          <w:rtl/>
        </w:rPr>
        <w:t>أن بإمكان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الموصوفة في التوصية </w:t>
      </w:r>
      <w:r w:rsidRPr="009609DD">
        <w:rPr>
          <w:spacing w:val="-2"/>
        </w:rPr>
        <w:t>ITU-R RS.2042</w:t>
      </w:r>
      <w:r w:rsidRPr="009609DD">
        <w:rPr>
          <w:rFonts w:hint="cs"/>
          <w:spacing w:val="-2"/>
          <w:rtl/>
        </w:rPr>
        <w:t xml:space="preserve"> </w:t>
      </w:r>
      <w:r w:rsidRPr="009609DD">
        <w:rPr>
          <w:rFonts w:hint="cs"/>
          <w:rtl/>
        </w:rPr>
        <w:t>أن تقدم معلومات فريدة عن الخصائص الفيزيائية للأرض كخصائص الصفائح الجليدية القطبية وطبقات المياه الجوفية الأحفورية في البيئات الصحراوية؛</w:t>
      </w:r>
    </w:p>
    <w:p w14:paraId="7F94978C" w14:textId="77777777" w:rsidR="00BF7F01" w:rsidRPr="009609DD" w:rsidRDefault="00BF7F01" w:rsidP="006E051F">
      <w:pPr>
        <w:rPr>
          <w:lang w:bidi="ar-EG"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  <w:t>أن</w:t>
      </w:r>
      <w:r w:rsidRPr="009609DD">
        <w:rPr>
          <w:rFonts w:hint="cs"/>
          <w:rtl/>
        </w:rPr>
        <w:t xml:space="preserve"> الاستشعار النشط عن بُعد بأجهزة الاستشعار المحمولة في الفضاء يتطلب مديات تردد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محددة، تبعاً ل</w:t>
      </w:r>
      <w:r w:rsidRPr="009609DD">
        <w:rPr>
          <w:rtl/>
        </w:rPr>
        <w:t xml:space="preserve">لظواهر </w:t>
      </w:r>
      <w:r w:rsidRPr="009609DD">
        <w:rPr>
          <w:rFonts w:hint="cs"/>
          <w:rtl/>
        </w:rPr>
        <w:t xml:space="preserve">الفيزيائية المراد </w:t>
      </w:r>
      <w:r w:rsidRPr="009609DD">
        <w:rPr>
          <w:rtl/>
        </w:rPr>
        <w:t>رصدها؛</w:t>
      </w:r>
    </w:p>
    <w:p w14:paraId="0286CD26" w14:textId="77777777" w:rsidR="00BF7F01" w:rsidRPr="009609DD" w:rsidRDefault="00BF7F01" w:rsidP="006E051F">
      <w:pPr>
        <w:rPr>
          <w:rtl/>
        </w:rPr>
      </w:pPr>
      <w:r w:rsidRPr="009609DD">
        <w:rPr>
          <w:rFonts w:hint="cs"/>
          <w:i/>
          <w:iCs/>
          <w:rtl/>
        </w:rPr>
        <w:t>ج)</w:t>
      </w:r>
      <w:r w:rsidRPr="009609DD">
        <w:rPr>
          <w:rFonts w:hint="cs"/>
          <w:i/>
          <w:iCs/>
          <w:rtl/>
        </w:rPr>
        <w:tab/>
      </w:r>
      <w:r w:rsidRPr="009609DD">
        <w:rPr>
          <w:rFonts w:hint="cs"/>
          <w:rtl/>
        </w:rPr>
        <w:t>أن إجراء</w:t>
      </w:r>
      <w:r w:rsidRPr="009609DD">
        <w:rPr>
          <w:rFonts w:hint="cs"/>
          <w:i/>
          <w:iCs/>
          <w:rtl/>
        </w:rPr>
        <w:t xml:space="preserve"> </w:t>
      </w:r>
      <w:r w:rsidRPr="009609DD">
        <w:rPr>
          <w:rFonts w:hint="cs"/>
          <w:rtl/>
        </w:rPr>
        <w:t>قياسات دورية في جميع أنحاء العالم للمستودعات المائية/الجليدية تحت السطحية يستلزم استخدام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 في أنظمة السبر الرادارية المحمولة في الفضاء؛</w:t>
      </w:r>
    </w:p>
    <w:p w14:paraId="0878E4E1" w14:textId="77777777" w:rsidR="00BF7F01" w:rsidRPr="009609DD" w:rsidRDefault="00BF7F01" w:rsidP="006E051F">
      <w:pPr>
        <w:rPr>
          <w:rtl/>
        </w:rPr>
      </w:pPr>
      <w:r w:rsidRPr="009609DD">
        <w:rPr>
          <w:rFonts w:hint="cs"/>
          <w:i/>
          <w:iCs/>
          <w:rtl/>
        </w:rPr>
        <w:t>د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r w:rsidRPr="009609DD">
        <w:rPr>
          <w:rFonts w:hint="cs"/>
          <w:i/>
          <w:iCs/>
          <w:rtl/>
        </w:rPr>
        <w:tab/>
      </w:r>
      <w:r w:rsidRPr="009609DD">
        <w:rPr>
          <w:rtl/>
        </w:rPr>
        <w:t xml:space="preserve">أن من الضروري قياس </w:t>
      </w:r>
      <w:r w:rsidRPr="009609DD">
        <w:rPr>
          <w:rFonts w:hint="cs"/>
          <w:rtl/>
        </w:rPr>
        <w:t>انعكاسية</w:t>
      </w:r>
      <w:r w:rsidRPr="009609DD">
        <w:rPr>
          <w:rtl/>
        </w:rPr>
        <w:t xml:space="preserve"> طبقات الانتثار تحت </w:t>
      </w:r>
      <w:r w:rsidRPr="009609DD">
        <w:rPr>
          <w:rFonts w:hint="cs"/>
          <w:rtl/>
        </w:rPr>
        <w:t>السطحية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المتراوح عمقها</w:t>
      </w:r>
      <w:r w:rsidRPr="009609DD">
        <w:rPr>
          <w:rtl/>
        </w:rPr>
        <w:t xml:space="preserve"> بين </w:t>
      </w:r>
      <w:r w:rsidRPr="009609DD">
        <w:rPr>
          <w:rFonts w:hint="cs"/>
          <w:rtl/>
        </w:rPr>
        <w:t>عشرة</w:t>
      </w:r>
      <w:r w:rsidRPr="009609DD">
        <w:rPr>
          <w:rtl/>
        </w:rPr>
        <w:t> أمتار و</w:t>
      </w:r>
      <w:r w:rsidRPr="009609DD">
        <w:rPr>
          <w:rFonts w:hint="cs"/>
          <w:rtl/>
        </w:rPr>
        <w:t>مائة</w:t>
      </w:r>
      <w:r w:rsidRPr="009609DD">
        <w:rPr>
          <w:rtl/>
        </w:rPr>
        <w:t> متر</w:t>
      </w:r>
      <w:r w:rsidRPr="009609DD">
        <w:rPr>
          <w:rFonts w:hint="cs"/>
          <w:rtl/>
        </w:rPr>
        <w:t xml:space="preserve"> في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طبقات ومجاري المياه الجوفية الضحلة، وتلك التي يقرب عمقها من خمسة كيلومترات في حال قياس طوبوغرافيا الطبقات البينية القاعدية ومستوى سماكة الصفائح الجليدية؛</w:t>
      </w:r>
    </w:p>
    <w:p w14:paraId="20F13674" w14:textId="77777777" w:rsidR="00BF7F01" w:rsidRPr="009609DD" w:rsidRDefault="00BF7F01" w:rsidP="006E051F">
      <w:pPr>
        <w:rPr>
          <w:rtl/>
        </w:rPr>
      </w:pPr>
      <w:r w:rsidRPr="009609DD">
        <w:rPr>
          <w:rFonts w:hint="cs"/>
          <w:i/>
          <w:iCs/>
          <w:rtl/>
        </w:rPr>
        <w:t>هـ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r w:rsidRPr="009609DD">
        <w:rPr>
          <w:rFonts w:hint="cs"/>
          <w:i/>
          <w:iCs/>
          <w:rtl/>
        </w:rPr>
        <w:tab/>
      </w:r>
      <w:r w:rsidRPr="009609DD" w:rsidDel="003947D5">
        <w:rPr>
          <w:rFonts w:hint="cs"/>
          <w:rtl/>
        </w:rPr>
        <w:t>أ</w:t>
      </w:r>
      <w:r w:rsidRPr="009609DD">
        <w:rPr>
          <w:rFonts w:hint="cs"/>
          <w:rtl/>
        </w:rPr>
        <w:t>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في أنظمة السبر الرادارية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</w:t>
      </w:r>
      <w:r w:rsidRPr="009609DD">
        <w:rPr>
          <w:rFonts w:hint="cs"/>
          <w:rtl/>
        </w:rPr>
        <w:t xml:space="preserve">مصممة لتشغَّل من المدارات القطبية في مناطق العالم غير المأهولة أو المتناثرة السكان </w:t>
      </w:r>
      <w:r w:rsidRPr="009609DD">
        <w:rPr>
          <w:rFonts w:hint="eastAsia"/>
          <w:rtl/>
        </w:rPr>
        <w:t>أو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النائية</w:t>
      </w:r>
      <w:r w:rsidRPr="009609DD">
        <w:rPr>
          <w:rFonts w:hint="cs"/>
          <w:rtl/>
        </w:rPr>
        <w:t xml:space="preserve"> حصراً، بالتركيز خصوصاً على الصحاري والحقول الجليدية القطبية؛</w:t>
      </w:r>
    </w:p>
    <w:p w14:paraId="60C2B8C6" w14:textId="77777777" w:rsidR="00BF7F01" w:rsidRPr="009609DD" w:rsidRDefault="00BF7F01" w:rsidP="006E051F">
      <w:pPr>
        <w:rPr>
          <w:rtl/>
        </w:rPr>
      </w:pPr>
      <w:r w:rsidRPr="009609DD">
        <w:rPr>
          <w:rFonts w:hint="eastAsia"/>
          <w:i/>
          <w:iCs/>
          <w:rtl/>
        </w:rPr>
        <w:t>و </w:t>
      </w:r>
      <w:r w:rsidRPr="009609DD">
        <w:rPr>
          <w:rFonts w:hint="cs"/>
          <w:i/>
          <w:iCs/>
          <w:rtl/>
        </w:rPr>
        <w:t>)</w:t>
      </w:r>
      <w:r w:rsidRPr="009609DD">
        <w:rPr>
          <w:rtl/>
        </w:rPr>
        <w:tab/>
      </w:r>
      <w:r w:rsidRPr="009609DD">
        <w:rPr>
          <w:rFonts w:hint="cs"/>
          <w:rtl/>
        </w:rPr>
        <w:t>أنه يفضَّل استخدام مدى التردد</w:t>
      </w:r>
      <w:r w:rsidRPr="009609DD">
        <w:rPr>
          <w:rFonts w:hint="eastAsia"/>
          <w:rtl/>
        </w:rPr>
        <w:t> </w:t>
      </w:r>
      <w:r w:rsidRPr="009609DD">
        <w:t>MHz 50-40</w:t>
      </w:r>
      <w:r w:rsidRPr="009609DD">
        <w:rPr>
          <w:rFonts w:hint="cs"/>
          <w:rtl/>
        </w:rPr>
        <w:t xml:space="preserve"> للوفاء بجميع </w:t>
      </w:r>
      <w:r w:rsidRPr="009609DD">
        <w:rPr>
          <w:rFonts w:hint="eastAsia"/>
          <w:rtl/>
        </w:rPr>
        <w:t>ال</w:t>
      </w:r>
      <w:r w:rsidRPr="009609DD">
        <w:rPr>
          <w:rFonts w:hint="cs"/>
          <w:rtl/>
        </w:rPr>
        <w:t xml:space="preserve">متطلبات </w:t>
      </w:r>
      <w:r w:rsidRPr="009609DD">
        <w:rPr>
          <w:rFonts w:hint="eastAsia"/>
          <w:rtl/>
        </w:rPr>
        <w:t>التشغيلية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ل</w:t>
      </w:r>
      <w:r w:rsidRPr="009609DD">
        <w:rPr>
          <w:rFonts w:hint="cs"/>
          <w:rtl/>
        </w:rPr>
        <w:t>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 هذه في أنظمة السبر الرادارية المحمولة في الفضاء،</w:t>
      </w:r>
    </w:p>
    <w:p w14:paraId="2937812D" w14:textId="77777777" w:rsidR="00BF7F01" w:rsidRPr="009609DD" w:rsidRDefault="00BF7F01" w:rsidP="006E051F">
      <w:pPr>
        <w:pStyle w:val="Call"/>
        <w:rPr>
          <w:rtl/>
        </w:rPr>
      </w:pPr>
      <w:r w:rsidRPr="009609DD">
        <w:rPr>
          <w:rFonts w:hint="cs"/>
          <w:rtl/>
        </w:rPr>
        <w:t>وإذ يُقر</w:t>
      </w:r>
    </w:p>
    <w:p w14:paraId="51635318" w14:textId="77777777" w:rsidR="00BF7F01" w:rsidRPr="009609DD" w:rsidRDefault="00BF7F01" w:rsidP="006E051F">
      <w:pPr>
        <w:rPr>
          <w:spacing w:val="-4"/>
        </w:rPr>
      </w:pPr>
      <w:r w:rsidRPr="009609DD">
        <w:rPr>
          <w:rFonts w:hint="eastAsia"/>
          <w:i/>
          <w:iCs/>
          <w:spacing w:val="-2"/>
          <w:rtl/>
        </w:rPr>
        <w:t> </w:t>
      </w:r>
      <w:r w:rsidRPr="009609DD">
        <w:rPr>
          <w:rFonts w:hint="cs"/>
          <w:i/>
          <w:iCs/>
          <w:spacing w:val="-2"/>
          <w:rtl/>
        </w:rPr>
        <w:t>أ )</w:t>
      </w:r>
      <w:r w:rsidRPr="009609DD">
        <w:rPr>
          <w:spacing w:val="-2"/>
          <w:rtl/>
        </w:rPr>
        <w:tab/>
      </w:r>
      <w:r w:rsidRPr="009609DD">
        <w:rPr>
          <w:rFonts w:hint="cs"/>
          <w:spacing w:val="-4"/>
          <w:rtl/>
        </w:rPr>
        <w:t xml:space="preserve">بأنه نظراً إلى </w:t>
      </w:r>
      <w:r w:rsidRPr="009609DD">
        <w:rPr>
          <w:rFonts w:eastAsiaTheme="minorEastAsia"/>
          <w:rtl/>
          <w:lang w:eastAsia="zh-CN"/>
        </w:rPr>
        <w:t xml:space="preserve">تعقيد تنفيذ معدات </w:t>
      </w:r>
      <w:r w:rsidRPr="009609DD">
        <w:rPr>
          <w:rFonts w:eastAsiaTheme="minorEastAsia"/>
          <w:rtl/>
          <w:lang w:eastAsia="zh-CN" w:bidi="ar-EG"/>
        </w:rPr>
        <w:t xml:space="preserve">خدمة </w:t>
      </w:r>
      <w:r w:rsidRPr="009609DD">
        <w:rPr>
          <w:rFonts w:eastAsiaTheme="minorEastAsia"/>
          <w:rtl/>
          <w:lang w:eastAsia="zh-CN"/>
        </w:rPr>
        <w:t>استكشاف الأرض الساتلية (النش</w:t>
      </w:r>
      <w:r>
        <w:rPr>
          <w:rFonts w:eastAsiaTheme="minorEastAsia" w:hint="cs"/>
          <w:rtl/>
          <w:lang w:eastAsia="zh-CN"/>
        </w:rPr>
        <w:t>ي</w:t>
      </w:r>
      <w:r w:rsidRPr="009609DD">
        <w:rPr>
          <w:rFonts w:eastAsiaTheme="minorEastAsia"/>
          <w:rtl/>
          <w:lang w:eastAsia="zh-CN"/>
        </w:rPr>
        <w:t>طة) في هذه الترددات المنخفضة، يُتوقع تواجد عدد قليل جداً من هذه المنصات في المدار في الوقت ذاته؛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ثَم،</w:t>
      </w:r>
      <w:r w:rsidRPr="009609DD">
        <w:rPr>
          <w:rFonts w:hint="cs"/>
          <w:spacing w:val="-4"/>
          <w:rtl/>
        </w:rPr>
        <w:t xml:space="preserve"> فالمستوى الإجمالي للتداخلات الواردة من أنظمة سبر رادارية متعددة محمولة في الفضاء </w:t>
      </w:r>
      <w:r w:rsidRPr="009609DD">
        <w:rPr>
          <w:rFonts w:hint="eastAsia"/>
          <w:spacing w:val="-4"/>
          <w:rtl/>
        </w:rPr>
        <w:t>على</w:t>
      </w:r>
      <w:r w:rsidRPr="009609DD">
        <w:rPr>
          <w:rFonts w:hint="cs"/>
          <w:spacing w:val="-4"/>
          <w:rtl/>
        </w:rPr>
        <w:t xml:space="preserve"> الخدمات القائمة غير متوقع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الممكن </w:t>
      </w:r>
      <w:r w:rsidRPr="009609DD">
        <w:rPr>
          <w:rFonts w:hint="eastAsia"/>
          <w:spacing w:val="-4"/>
          <w:rtl/>
        </w:rPr>
        <w:t>تخفيفه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بالتنسيق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بين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مشغِّلي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هذه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المعدات</w:t>
      </w:r>
      <w:r w:rsidRPr="009609DD">
        <w:rPr>
          <w:rFonts w:hint="cs"/>
          <w:spacing w:val="-4"/>
          <w:rtl/>
        </w:rPr>
        <w:t>؛</w:t>
      </w:r>
    </w:p>
    <w:p w14:paraId="6A779EF3" w14:textId="77777777" w:rsidR="00BF7F01" w:rsidRPr="009609DD" w:rsidRDefault="00BF7F01" w:rsidP="006E051F">
      <w:pPr>
        <w:rPr>
          <w:rtl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</w:r>
      <w:r w:rsidRPr="009609DD">
        <w:rPr>
          <w:rFonts w:hint="cs"/>
          <w:spacing w:val="2"/>
          <w:rtl/>
        </w:rPr>
        <w:t>بع</w:t>
      </w:r>
      <w:r w:rsidRPr="009609DD">
        <w:rPr>
          <w:rFonts w:hint="eastAsia"/>
          <w:spacing w:val="2"/>
          <w:rtl/>
        </w:rPr>
        <w:t>دم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إمكانية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إجراء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قياسات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بأنظمة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السبر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الرادارية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هذه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إلا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عند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اقتراب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المحتوى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الإجمالي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من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الإلكترونات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في طبقة</w:t>
      </w:r>
      <w:r w:rsidRPr="009609DD">
        <w:rPr>
          <w:spacing w:val="2"/>
          <w:rtl/>
        </w:rPr>
        <w:t xml:space="preserve"> الأيونوسفير من حدِّه الأدنى اليومي، </w:t>
      </w:r>
      <w:r w:rsidRPr="009609DD">
        <w:rPr>
          <w:rFonts w:hint="cs"/>
          <w:spacing w:val="2"/>
          <w:rtl/>
        </w:rPr>
        <w:t xml:space="preserve">والذي يحدث عادةً في نافذة من بضع ساعات قليلة تتمركز تقريباً عند الساعة الرابعة صباحاً </w:t>
      </w:r>
      <w:r w:rsidRPr="009609DD">
        <w:rPr>
          <w:rFonts w:hint="eastAsia"/>
          <w:spacing w:val="2"/>
          <w:rtl/>
        </w:rPr>
        <w:t>بالتوقيت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المحلي</w:t>
      </w:r>
      <w:r w:rsidRPr="009609DD">
        <w:rPr>
          <w:rFonts w:hint="cs"/>
          <w:spacing w:val="2"/>
          <w:rtl/>
        </w:rPr>
        <w:t>؛</w:t>
      </w:r>
    </w:p>
    <w:p w14:paraId="0A19CB50" w14:textId="77777777" w:rsidR="00BF7F01" w:rsidRPr="009609DD" w:rsidRDefault="00BF7F01" w:rsidP="006E051F">
      <w:pPr>
        <w:rPr>
          <w:rtl/>
        </w:rPr>
      </w:pPr>
      <w:r w:rsidRPr="009609DD">
        <w:rPr>
          <w:rFonts w:hint="cs"/>
          <w:i/>
          <w:iCs/>
          <w:rtl/>
        </w:rPr>
        <w:t>ج</w:t>
      </w:r>
      <w:r w:rsidRPr="009609DD">
        <w:rPr>
          <w:i/>
          <w:iCs/>
          <w:rtl/>
        </w:rPr>
        <w:t>)</w:t>
      </w:r>
      <w:r w:rsidRPr="009609DD">
        <w:rPr>
          <w:i/>
          <w:iCs/>
          <w:rtl/>
        </w:rPr>
        <w:tab/>
      </w:r>
      <w:r w:rsidRPr="009609DD">
        <w:rPr>
          <w:rFonts w:hint="cs"/>
          <w:rtl/>
        </w:rPr>
        <w:t xml:space="preserve">بأن الرقم </w:t>
      </w:r>
      <w:r w:rsidRPr="00A76844">
        <w:rPr>
          <w:rStyle w:val="Artref"/>
          <w:b/>
          <w:bCs/>
        </w:rPr>
        <w:t>8.16.21</w:t>
      </w:r>
      <w:r w:rsidRPr="009609DD">
        <w:rPr>
          <w:rFonts w:hint="cs"/>
          <w:rtl/>
          <w:lang w:bidi="ar-EG"/>
        </w:rPr>
        <w:t xml:space="preserve"> من لوائح الراديو</w:t>
      </w:r>
      <w:r w:rsidRPr="009609DD">
        <w:rPr>
          <w:rFonts w:hint="cs"/>
          <w:b/>
          <w:bCs/>
          <w:rtl/>
          <w:lang w:bidi="ar-EG"/>
        </w:rPr>
        <w:t xml:space="preserve"> </w:t>
      </w:r>
      <w:r w:rsidRPr="009609DD">
        <w:rPr>
          <w:rFonts w:hint="cs"/>
          <w:rtl/>
          <w:lang w:bidi="ar-EG"/>
        </w:rPr>
        <w:t>يورد معادلة تحديد قيم كثافة تدفق القدرة المتوسطة في خدمة استكشاف الأرض الساتلية (النش</w:t>
      </w:r>
      <w:r>
        <w:rPr>
          <w:rFonts w:hint="cs"/>
          <w:rtl/>
          <w:lang w:bidi="ar-EG"/>
        </w:rPr>
        <w:t>ي</w:t>
      </w:r>
      <w:r w:rsidRPr="009609DD">
        <w:rPr>
          <w:rFonts w:hint="cs"/>
          <w:rtl/>
          <w:lang w:bidi="ar-EG"/>
        </w:rPr>
        <w:t>طة)</w:t>
      </w:r>
      <w:r w:rsidRPr="009609DD">
        <w:rPr>
          <w:rFonts w:hint="eastAsia"/>
          <w:rtl/>
          <w:lang w:bidi="ar-EG"/>
        </w:rPr>
        <w:t>؛</w:t>
      </w:r>
    </w:p>
    <w:p w14:paraId="0CCE81FF" w14:textId="0D4A67E1" w:rsidR="00BF7F01" w:rsidRPr="009609DD" w:rsidRDefault="00BF7F01" w:rsidP="006E051F">
      <w:pPr>
        <w:rPr>
          <w:rtl/>
        </w:rPr>
      </w:pPr>
      <w:r w:rsidRPr="009609DD">
        <w:rPr>
          <w:rFonts w:hint="eastAsia"/>
          <w:i/>
          <w:iCs/>
          <w:rtl/>
        </w:rPr>
        <w:lastRenderedPageBreak/>
        <w:t>د </w:t>
      </w:r>
      <w:r w:rsidRPr="009609DD">
        <w:rPr>
          <w:i/>
          <w:iCs/>
          <w:rtl/>
        </w:rPr>
        <w:t>)</w:t>
      </w:r>
      <w:r w:rsidRPr="009609DD">
        <w:rPr>
          <w:i/>
          <w:iCs/>
          <w:rtl/>
        </w:rPr>
        <w:tab/>
      </w:r>
      <w:bookmarkStart w:id="93" w:name="_Hlk131196471"/>
      <w:r w:rsidRPr="009609DD">
        <w:rPr>
          <w:rFonts w:hint="cs"/>
          <w:rtl/>
        </w:rPr>
        <w:t>ب</w:t>
      </w:r>
      <w:r w:rsidRPr="009609DD">
        <w:rPr>
          <w:rtl/>
        </w:rPr>
        <w:t xml:space="preserve">أن التنسيق بين مشغلي </w:t>
      </w:r>
      <w:r w:rsidRPr="00A11DD3">
        <w:rPr>
          <w:rtl/>
        </w:rPr>
        <w:t>أنظمة</w:t>
      </w:r>
      <w:r w:rsidRPr="009609DD">
        <w:rPr>
          <w:rtl/>
        </w:rPr>
        <w:t xml:space="preserve"> خدمة استكشاف الأرض الساتلية (النش</w:t>
      </w:r>
      <w:r>
        <w:rPr>
          <w:rFonts w:hint="cs"/>
          <w:rtl/>
        </w:rPr>
        <w:t>ي</w:t>
      </w:r>
      <w:r w:rsidRPr="009609DD">
        <w:rPr>
          <w:rtl/>
        </w:rPr>
        <w:t xml:space="preserve">طة) ومشغلي رادارات </w:t>
      </w:r>
      <w:r w:rsidRPr="009609DD">
        <w:rPr>
          <w:rFonts w:hint="cs"/>
          <w:rtl/>
        </w:rPr>
        <w:t>رصد خصائص</w:t>
      </w:r>
      <w:r w:rsidRPr="009609DD">
        <w:rPr>
          <w:rtl/>
        </w:rPr>
        <w:t xml:space="preserve"> الرياح في النطاق </w:t>
      </w:r>
      <w:r w:rsidRPr="009609DD">
        <w:t>MHz 50-40</w:t>
      </w:r>
      <w:r w:rsidRPr="009609DD">
        <w:rPr>
          <w:rtl/>
        </w:rPr>
        <w:t xml:space="preserve"> قد يكون </w:t>
      </w:r>
      <w:r w:rsidRPr="009609DD">
        <w:rPr>
          <w:rFonts w:hint="cs"/>
          <w:rtl/>
        </w:rPr>
        <w:t>مطلوباً</w:t>
      </w:r>
      <w:r w:rsidRPr="009609DD">
        <w:rPr>
          <w:rtl/>
        </w:rPr>
        <w:t xml:space="preserve"> على أساس كل حالة على حدة لضمان التعايش بين المحطات المقابلة</w:t>
      </w:r>
      <w:bookmarkEnd w:id="93"/>
      <w:r w:rsidRPr="009609DD">
        <w:rPr>
          <w:rtl/>
        </w:rPr>
        <w:t>،</w:t>
      </w:r>
    </w:p>
    <w:p w14:paraId="695DC802" w14:textId="77777777" w:rsidR="00BF7F01" w:rsidRPr="009609DD" w:rsidRDefault="00BF7F01" w:rsidP="006E051F">
      <w:pPr>
        <w:pStyle w:val="Call"/>
        <w:rPr>
          <w:rtl/>
        </w:rPr>
      </w:pPr>
      <w:r w:rsidRPr="009609DD">
        <w:rPr>
          <w:rFonts w:hint="cs"/>
          <w:rtl/>
        </w:rPr>
        <w:t>يقرر</w:t>
      </w:r>
    </w:p>
    <w:p w14:paraId="5EE7B9BA" w14:textId="046A5B3C" w:rsidR="00BF7F01" w:rsidRPr="009609DD" w:rsidRDefault="00BF7F01" w:rsidP="006E051F">
      <w:pPr>
        <w:rPr>
          <w:rtl/>
          <w:lang w:bidi="ar-EG"/>
        </w:rPr>
      </w:pPr>
      <w:r w:rsidRPr="009609DD">
        <w:t>1</w:t>
      </w:r>
      <w:r w:rsidRPr="009609DD">
        <w:tab/>
      </w:r>
      <w:bookmarkStart w:id="94" w:name="_Hlk131195847"/>
      <w:r w:rsidRPr="009609DD">
        <w:rPr>
          <w:rtl/>
          <w:lang w:bidi="ar-EG"/>
        </w:rPr>
        <w:t xml:space="preserve">أن </w:t>
      </w:r>
      <w:r w:rsidRPr="009609DD">
        <w:rPr>
          <w:rFonts w:hint="eastAsia"/>
          <w:rtl/>
          <w:lang w:bidi="ar-EG"/>
        </w:rPr>
        <w:t>يقتصر</w:t>
      </w:r>
      <w:r w:rsidRPr="009609DD">
        <w:rPr>
          <w:rtl/>
          <w:lang w:bidi="ar-EG"/>
        </w:rPr>
        <w:t xml:space="preserve"> استخدام نطاق</w:t>
      </w:r>
      <w:r w:rsidR="00636B9C">
        <w:rPr>
          <w:rFonts w:hint="cs"/>
          <w:rtl/>
          <w:lang w:bidi="ar-SY"/>
        </w:rPr>
        <w:t xml:space="preserve"> </w:t>
      </w:r>
      <w:r w:rsidR="00746A2E">
        <w:rPr>
          <w:rFonts w:hint="cs"/>
          <w:rtl/>
          <w:lang w:bidi="ar-SY"/>
        </w:rPr>
        <w:t>التردد</w:t>
      </w:r>
      <w:r w:rsidR="00746A2E" w:rsidRPr="009609DD">
        <w:rPr>
          <w:rtl/>
          <w:lang w:bidi="ar-EG"/>
        </w:rPr>
        <w:t xml:space="preserve"> </w:t>
      </w:r>
      <w:r w:rsidRPr="009609DD">
        <w:rPr>
          <w:rtl/>
          <w:lang w:bidi="ar-EG"/>
        </w:rPr>
        <w:t xml:space="preserve">40-50 </w:t>
      </w:r>
      <w:r w:rsidRPr="009609DD">
        <w:rPr>
          <w:lang w:bidi="ar-EG"/>
        </w:rPr>
        <w:t>MHz</w:t>
      </w:r>
      <w:r w:rsidRPr="009609DD">
        <w:rPr>
          <w:rtl/>
          <w:lang w:bidi="ar-EG"/>
        </w:rPr>
        <w:t xml:space="preserve"> بواسطة خدمة استكشاف الأرض الساتلية (النش</w:t>
      </w:r>
      <w:r>
        <w:rPr>
          <w:rFonts w:hint="cs"/>
          <w:rtl/>
          <w:lang w:bidi="ar-EG"/>
        </w:rPr>
        <w:t>ي</w:t>
      </w:r>
      <w:r w:rsidRPr="009609DD">
        <w:rPr>
          <w:rtl/>
          <w:lang w:bidi="ar-EG"/>
        </w:rPr>
        <w:t>ط</w:t>
      </w:r>
      <w:r w:rsidRPr="009609DD">
        <w:rPr>
          <w:rFonts w:hint="eastAsia"/>
          <w:rtl/>
          <w:lang w:bidi="ar-EG"/>
        </w:rPr>
        <w:t>ة</w:t>
      </w:r>
      <w:r w:rsidRPr="009609DD">
        <w:rPr>
          <w:rtl/>
          <w:lang w:bidi="ar-EG"/>
        </w:rPr>
        <w:t xml:space="preserve">) على </w:t>
      </w:r>
      <w:r w:rsidRPr="009609DD">
        <w:rPr>
          <w:rFonts w:hint="eastAsia"/>
          <w:rtl/>
          <w:lang w:bidi="ar-EG"/>
        </w:rPr>
        <w:t>أنظمة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السبر</w:t>
      </w:r>
      <w:r w:rsidRPr="009609DD">
        <w:rPr>
          <w:rtl/>
          <w:lang w:bidi="ar-EG"/>
        </w:rPr>
        <w:t xml:space="preserve"> </w:t>
      </w:r>
      <w:proofErr w:type="spellStart"/>
      <w:r w:rsidRPr="009609DD">
        <w:rPr>
          <w:rtl/>
          <w:lang w:bidi="ar-EG"/>
        </w:rPr>
        <w:t>الرادار</w:t>
      </w:r>
      <w:r w:rsidRPr="009609DD">
        <w:rPr>
          <w:rFonts w:hint="eastAsia"/>
          <w:rtl/>
          <w:lang w:bidi="ar-EG"/>
        </w:rPr>
        <w:t>ية</w:t>
      </w:r>
      <w:proofErr w:type="spellEnd"/>
      <w:r w:rsidRPr="009609DD">
        <w:rPr>
          <w:rtl/>
          <w:lang w:bidi="ar-EG"/>
        </w:rPr>
        <w:t xml:space="preserve"> المحمولة في الفضاء على النحو الموصوف في التوصية </w:t>
      </w:r>
      <w:r w:rsidRPr="009609DD">
        <w:rPr>
          <w:lang w:bidi="ar-EG"/>
        </w:rPr>
        <w:t>ITU-R RS.2042</w:t>
      </w:r>
      <w:r w:rsidRPr="009609DD">
        <w:rPr>
          <w:rtl/>
          <w:lang w:bidi="ar-EG"/>
        </w:rPr>
        <w:t>؛</w:t>
      </w:r>
      <w:bookmarkEnd w:id="94"/>
    </w:p>
    <w:p w14:paraId="5525121E" w14:textId="22BA3A08" w:rsidR="00BF7F01" w:rsidRPr="009609DD" w:rsidRDefault="00BF7F01" w:rsidP="006E051F">
      <w:pPr>
        <w:rPr>
          <w:rtl/>
        </w:rPr>
      </w:pPr>
      <w:r w:rsidRPr="00F95BE7">
        <w:rPr>
          <w:rFonts w:hint="cs"/>
          <w:spacing w:val="-4"/>
          <w:rtl/>
          <w:lang w:bidi="ar-EG"/>
        </w:rPr>
        <w:t>2</w:t>
      </w:r>
      <w:r w:rsidRPr="00F95BE7">
        <w:rPr>
          <w:spacing w:val="-4"/>
          <w:rtl/>
          <w:lang w:bidi="ar-EG"/>
        </w:rPr>
        <w:tab/>
      </w:r>
      <w:r w:rsidRPr="00F95BE7">
        <w:rPr>
          <w:rFonts w:hint="eastAsia"/>
          <w:spacing w:val="-4"/>
          <w:rtl/>
        </w:rPr>
        <w:t>أنه</w:t>
      </w:r>
      <w:r w:rsidRPr="00F95BE7">
        <w:rPr>
          <w:spacing w:val="-4"/>
          <w:rtl/>
        </w:rPr>
        <w:t xml:space="preserve"> لأغراض حماية الخدمات القائمة </w:t>
      </w:r>
      <w:r w:rsidRPr="00F95BE7">
        <w:rPr>
          <w:rFonts w:hint="eastAsia"/>
          <w:spacing w:val="-4"/>
          <w:rtl/>
        </w:rPr>
        <w:t>داخل</w:t>
      </w:r>
      <w:r w:rsidRPr="00F95BE7">
        <w:rPr>
          <w:spacing w:val="-4"/>
          <w:rtl/>
        </w:rPr>
        <w:t xml:space="preserve"> النطاق وتلك القائمة في النطاق المجاور</w:t>
      </w:r>
      <w:r w:rsidR="00A11DD3">
        <w:rPr>
          <w:rFonts w:hint="cs"/>
          <w:spacing w:val="-4"/>
          <w:rtl/>
        </w:rPr>
        <w:t xml:space="preserve">، </w:t>
      </w:r>
      <w:r w:rsidR="00A11DD3" w:rsidRPr="009609DD">
        <w:rPr>
          <w:rFonts w:hint="cs"/>
          <w:rtl/>
        </w:rPr>
        <w:t xml:space="preserve">يجب ألا يتجاوز متوسط مستوى كثافة تدفق القدرة </w:t>
      </w:r>
      <w:r w:rsidR="00A11DD3" w:rsidRPr="009609DD">
        <w:t>(</w:t>
      </w:r>
      <w:proofErr w:type="spellStart"/>
      <w:r w:rsidR="00A11DD3" w:rsidRPr="009609DD">
        <w:t>pfd</w:t>
      </w:r>
      <w:proofErr w:type="spellEnd"/>
      <w:r w:rsidR="00A11DD3" w:rsidRPr="009609DD">
        <w:t>)</w:t>
      </w:r>
      <w:r w:rsidR="00A11DD3" w:rsidRPr="009609DD">
        <w:rPr>
          <w:rFonts w:hint="cs"/>
          <w:rtl/>
        </w:rPr>
        <w:t xml:space="preserve"> الناتج عند سطح الأرض عن كل نظام سبر راداري محمول في الفضاء </w:t>
      </w:r>
      <w:r w:rsidR="00746A2E">
        <w:rPr>
          <w:rFonts w:hint="cs"/>
          <w:rtl/>
        </w:rPr>
        <w:t>القيمة</w:t>
      </w:r>
      <w:r w:rsidR="00333714">
        <w:rPr>
          <w:rtl/>
        </w:rPr>
        <w:br/>
      </w:r>
      <w:r w:rsidR="00746A2E">
        <w:t>dB 147</w:t>
      </w:r>
      <w:r w:rsidR="00746A2E">
        <w:rPr>
          <w:szCs w:val="24"/>
          <w:lang w:eastAsia="zh-CN"/>
        </w:rPr>
        <w:t>−</w:t>
      </w:r>
      <w:r w:rsidR="00746A2E">
        <w:rPr>
          <w:rFonts w:hint="cs"/>
          <w:rtl/>
          <w:lang w:bidi="ar-LB"/>
        </w:rPr>
        <w:t xml:space="preserve"> </w:t>
      </w:r>
      <w:r w:rsidR="00746A2E" w:rsidRPr="00DB4447">
        <w:t>(W/(m</w:t>
      </w:r>
      <w:r w:rsidR="00746A2E" w:rsidRPr="0035504B">
        <w:rPr>
          <w:vertAlign w:val="superscript"/>
        </w:rPr>
        <w:t>2</w:t>
      </w:r>
      <w:r w:rsidR="00746A2E">
        <w:t> </w:t>
      </w:r>
      <w:r w:rsidR="00746A2E" w:rsidRPr="00DB4447">
        <w:t>·</w:t>
      </w:r>
      <w:r w:rsidR="00746A2E">
        <w:t> </w:t>
      </w:r>
      <w:r w:rsidR="00746A2E" w:rsidRPr="00DB4447">
        <w:t>4kHz)</w:t>
      </w:r>
      <w:r w:rsidR="00746A2E">
        <w:rPr>
          <w:rFonts w:hint="cs"/>
          <w:rtl/>
        </w:rPr>
        <w:t>)</w:t>
      </w:r>
      <w:r w:rsidR="00746A2E">
        <w:rPr>
          <w:rFonts w:hint="cs"/>
          <w:rtl/>
          <w:lang w:bidi="ar-LB"/>
        </w:rPr>
        <w:t xml:space="preserve"> </w:t>
      </w:r>
      <w:r w:rsidR="00A11DD3" w:rsidRPr="009609DD">
        <w:rPr>
          <w:rtl/>
        </w:rPr>
        <w:t>في ظل ظروف الانتشار في الفضاء الحر:</w:t>
      </w:r>
    </w:p>
    <w:p w14:paraId="48595E84" w14:textId="5D51118E" w:rsidR="00BF7F01" w:rsidRPr="009609DD" w:rsidRDefault="00BF7F01" w:rsidP="00A76844">
      <w:pPr>
        <w:rPr>
          <w:rtl/>
        </w:rPr>
      </w:pPr>
      <w:r w:rsidRPr="009609DD">
        <w:rPr>
          <w:rFonts w:hint="cs"/>
          <w:rtl/>
        </w:rPr>
        <w:t>3</w:t>
      </w:r>
      <w:r w:rsidRPr="009609DD">
        <w:rPr>
          <w:rtl/>
        </w:rPr>
        <w:tab/>
        <w:t>أنه لا يجوز تجاوز الحد</w:t>
      </w:r>
      <w:r w:rsidR="00333714">
        <w:rPr>
          <w:rFonts w:hint="cs"/>
          <w:rtl/>
        </w:rPr>
        <w:t xml:space="preserve"> </w:t>
      </w:r>
      <w:r w:rsidR="00746A2E">
        <w:rPr>
          <w:rFonts w:hint="cs"/>
          <w:rtl/>
          <w:lang w:bidi="ar-LB"/>
        </w:rPr>
        <w:t>عند سطح الأرض</w:t>
      </w:r>
      <w:r w:rsidRPr="009609DD">
        <w:rPr>
          <w:rtl/>
        </w:rPr>
        <w:t xml:space="preserve"> </w:t>
      </w:r>
      <w:r w:rsidRPr="00A76844">
        <w:rPr>
          <w:spacing w:val="-4"/>
          <w:rtl/>
        </w:rPr>
        <w:t>المنصوص</w:t>
      </w:r>
      <w:r w:rsidRPr="009609DD">
        <w:rPr>
          <w:rtl/>
        </w:rPr>
        <w:t xml:space="preserve"> عليه في </w:t>
      </w:r>
      <w:r w:rsidRPr="009609DD">
        <w:rPr>
          <w:rFonts w:hint="cs"/>
          <w:rtl/>
        </w:rPr>
        <w:t xml:space="preserve">الفقرة </w:t>
      </w:r>
      <w:r w:rsidRPr="009609DD">
        <w:t>2</w:t>
      </w:r>
      <w:r w:rsidRPr="009609DD">
        <w:rPr>
          <w:rFonts w:hint="cs"/>
          <w:rtl/>
          <w:lang w:bidi="ar-SY"/>
        </w:rPr>
        <w:t xml:space="preserve"> من</w:t>
      </w:r>
      <w:r w:rsidRPr="009609DD">
        <w:rPr>
          <w:rFonts w:hint="cs"/>
          <w:rtl/>
        </w:rPr>
        <w:t xml:space="preserve"> "</w:t>
      </w:r>
      <w:r w:rsidRPr="009609DD">
        <w:rPr>
          <w:i/>
          <w:iCs/>
          <w:rtl/>
        </w:rPr>
        <w:t>يقرر</w:t>
      </w:r>
      <w:r w:rsidRPr="009609DD">
        <w:rPr>
          <w:rtl/>
        </w:rPr>
        <w:t>"</w:t>
      </w:r>
      <w:r w:rsidRPr="009609DD">
        <w:rPr>
          <w:rFonts w:hint="cs"/>
          <w:rtl/>
        </w:rPr>
        <w:t xml:space="preserve"> </w:t>
      </w:r>
      <w:r w:rsidRPr="009609DD">
        <w:rPr>
          <w:rtl/>
        </w:rPr>
        <w:t>لمدة تزيد عن</w:t>
      </w:r>
      <w:r w:rsidRPr="009609DD">
        <w:rPr>
          <w:rFonts w:hint="cs"/>
          <w:rtl/>
        </w:rPr>
        <w:t xml:space="preserve"> </w:t>
      </w:r>
      <w:r w:rsidRPr="009609DD">
        <w:t>0,05</w:t>
      </w:r>
      <w:r w:rsidRPr="009609DD">
        <w:rPr>
          <w:rFonts w:hint="cs"/>
          <w:rtl/>
          <w:lang w:bidi="ar-SY"/>
        </w:rPr>
        <w:t xml:space="preserve">% </w:t>
      </w:r>
      <w:r w:rsidRPr="009609DD">
        <w:rPr>
          <w:rtl/>
        </w:rPr>
        <w:t xml:space="preserve">من الوقت، مع عدم تجاوز </w:t>
      </w:r>
      <w:r w:rsidR="00746A2E">
        <w:rPr>
          <w:rFonts w:hint="cs"/>
          <w:rtl/>
        </w:rPr>
        <w:t xml:space="preserve">القيمة </w:t>
      </w:r>
      <w:r w:rsidR="00746A2E">
        <w:t>dB 136</w:t>
      </w:r>
      <w:r w:rsidR="00746A2E">
        <w:rPr>
          <w:szCs w:val="24"/>
          <w:lang w:eastAsia="zh-CN"/>
        </w:rPr>
        <w:t>−</w:t>
      </w:r>
      <w:r w:rsidR="00746A2E">
        <w:rPr>
          <w:rFonts w:hint="cs"/>
          <w:rtl/>
          <w:lang w:bidi="ar-LB"/>
        </w:rPr>
        <w:t xml:space="preserve"> </w:t>
      </w:r>
      <w:r w:rsidR="00746A2E" w:rsidRPr="00DB4447">
        <w:t>(W/(m</w:t>
      </w:r>
      <w:r w:rsidR="00746A2E" w:rsidRPr="0035504B">
        <w:rPr>
          <w:vertAlign w:val="superscript"/>
        </w:rPr>
        <w:t>2</w:t>
      </w:r>
      <w:r w:rsidR="00746A2E">
        <w:t> </w:t>
      </w:r>
      <w:r w:rsidR="00746A2E" w:rsidRPr="00DB4447">
        <w:t>·</w:t>
      </w:r>
      <w:r w:rsidR="00746A2E">
        <w:t> </w:t>
      </w:r>
      <w:r w:rsidR="00746A2E" w:rsidRPr="00DB4447">
        <w:t>4kHz)</w:t>
      </w:r>
      <w:r w:rsidR="00746A2E">
        <w:rPr>
          <w:rFonts w:hint="cs"/>
          <w:rtl/>
        </w:rPr>
        <w:t>)</w:t>
      </w:r>
      <w:r w:rsidRPr="009609DD">
        <w:rPr>
          <w:rtl/>
        </w:rPr>
        <w:t>، في ظل ظروف الانتشار في الفضاء الحر:</w:t>
      </w:r>
    </w:p>
    <w:p w14:paraId="19C7DC9B" w14:textId="35CA5365" w:rsidR="00BF7F01" w:rsidRPr="009609DD" w:rsidRDefault="00BF7F01" w:rsidP="006E051F">
      <w:pPr>
        <w:spacing w:before="240"/>
        <w:rPr>
          <w:rtl/>
          <w:lang w:bidi="ar-EG"/>
        </w:rPr>
      </w:pPr>
      <w:r w:rsidRPr="0027096F">
        <w:rPr>
          <w:rtl/>
        </w:rPr>
        <w:t>4</w:t>
      </w:r>
      <w:r w:rsidRPr="0027096F">
        <w:rPr>
          <w:rtl/>
        </w:rPr>
        <w:tab/>
        <w:t>أنه في حالة تشغيل أكثر من نظام واحد</w:t>
      </w:r>
      <w:r w:rsidR="00CF4B28" w:rsidRPr="0027096F">
        <w:rPr>
          <w:rFonts w:hint="cs"/>
          <w:rtl/>
        </w:rPr>
        <w:t xml:space="preserve"> من أنظمة السبر </w:t>
      </w:r>
      <w:proofErr w:type="spellStart"/>
      <w:r w:rsidR="00CF4B28" w:rsidRPr="0027096F">
        <w:rPr>
          <w:rFonts w:hint="cs"/>
          <w:rtl/>
        </w:rPr>
        <w:t>الراداري</w:t>
      </w:r>
      <w:proofErr w:type="spellEnd"/>
      <w:r w:rsidR="00CF4B28" w:rsidRPr="0027096F">
        <w:rPr>
          <w:rFonts w:hint="cs"/>
          <w:rtl/>
        </w:rPr>
        <w:t xml:space="preserve"> المحمولة في الفضاء</w:t>
      </w:r>
      <w:r w:rsidRPr="0027096F">
        <w:rPr>
          <w:rtl/>
        </w:rPr>
        <w:t xml:space="preserve">، </w:t>
      </w:r>
      <w:r w:rsidRPr="0027096F">
        <w:rPr>
          <w:rFonts w:hint="cs"/>
          <w:rtl/>
        </w:rPr>
        <w:t>تضمن</w:t>
      </w:r>
      <w:r w:rsidRPr="0027096F">
        <w:rPr>
          <w:rtl/>
        </w:rPr>
        <w:t xml:space="preserve"> الإدارات بشكل جماعي عدم تجاوز </w:t>
      </w:r>
      <w:r w:rsidR="00653052" w:rsidRPr="0027096F">
        <w:rPr>
          <w:rFonts w:hint="cs"/>
          <w:rtl/>
        </w:rPr>
        <w:t>حد كثافة تدفق القدرة</w:t>
      </w:r>
      <w:r w:rsidRPr="0027096F">
        <w:rPr>
          <w:rtl/>
        </w:rPr>
        <w:t xml:space="preserve"> الوارد في</w:t>
      </w:r>
      <w:r w:rsidRPr="0027096F">
        <w:rPr>
          <w:rFonts w:hint="cs"/>
          <w:rtl/>
        </w:rPr>
        <w:t xml:space="preserve"> الفقرة 2 من "</w:t>
      </w:r>
      <w:r w:rsidRPr="0027096F">
        <w:rPr>
          <w:rFonts w:hint="cs"/>
          <w:i/>
          <w:iCs/>
          <w:rtl/>
        </w:rPr>
        <w:t>يقرر</w:t>
      </w:r>
      <w:r w:rsidRPr="0027096F">
        <w:rPr>
          <w:rFonts w:hint="cs"/>
          <w:rtl/>
        </w:rPr>
        <w:t xml:space="preserve">" </w:t>
      </w:r>
      <w:r w:rsidRPr="0027096F">
        <w:rPr>
          <w:rtl/>
        </w:rPr>
        <w:t xml:space="preserve">لأكثر من </w:t>
      </w:r>
      <w:r w:rsidRPr="0027096F">
        <w:t>%0,1</w:t>
      </w:r>
      <w:r w:rsidRPr="0027096F">
        <w:rPr>
          <w:rFonts w:hint="cs"/>
          <w:rtl/>
        </w:rPr>
        <w:t xml:space="preserve"> </w:t>
      </w:r>
      <w:r w:rsidRPr="0027096F">
        <w:rPr>
          <w:rtl/>
        </w:rPr>
        <w:t>من الوقت وإجراء المشاورات وفقا</w:t>
      </w:r>
      <w:r w:rsidRPr="0027096F">
        <w:rPr>
          <w:rFonts w:hint="cs"/>
          <w:rtl/>
        </w:rPr>
        <w:t>ً</w:t>
      </w:r>
      <w:r w:rsidRPr="0027096F">
        <w:rPr>
          <w:rtl/>
        </w:rPr>
        <w:t xml:space="preserve"> لذلك</w:t>
      </w:r>
      <w:r w:rsidRPr="0027096F">
        <w:rPr>
          <w:rFonts w:hint="cs"/>
          <w:rtl/>
        </w:rPr>
        <w:t>؛</w:t>
      </w:r>
      <w:r w:rsidR="00FF079A" w:rsidRPr="0027096F">
        <w:rPr>
          <w:rFonts w:hint="cs"/>
          <w:rtl/>
        </w:rPr>
        <w:t xml:space="preserve"> </w:t>
      </w:r>
      <w:r w:rsidR="00CF4B28" w:rsidRPr="0027096F">
        <w:rPr>
          <w:rFonts w:hint="cs"/>
          <w:rtl/>
        </w:rPr>
        <w:t>وإلى أن تتمكن المشاورات من ضمان التوافق مع هذا الحد لكثافة تدفق القدرة، يجب على كل نظام أن يضمن عدم تجاوز الحد الوارد في الفقرة 2 من "</w:t>
      </w:r>
      <w:r w:rsidR="00CF4B28" w:rsidRPr="0027096F">
        <w:rPr>
          <w:rFonts w:hint="cs"/>
          <w:i/>
          <w:iCs/>
          <w:rtl/>
        </w:rPr>
        <w:t>يقرر</w:t>
      </w:r>
      <w:r w:rsidR="00CF4B28" w:rsidRPr="0027096F">
        <w:rPr>
          <w:rFonts w:hint="cs"/>
          <w:rtl/>
        </w:rPr>
        <w:t xml:space="preserve">" </w:t>
      </w:r>
      <w:r w:rsidR="00CF4B28" w:rsidRPr="0027096F">
        <w:rPr>
          <w:rtl/>
        </w:rPr>
        <w:t xml:space="preserve">لأكثر من </w:t>
      </w:r>
      <w:r w:rsidR="00CF4B28" w:rsidRPr="0027096F">
        <w:t>%0,1/N</w:t>
      </w:r>
      <w:r w:rsidR="00CF4B28" w:rsidRPr="0027096F">
        <w:rPr>
          <w:rFonts w:hint="cs"/>
          <w:rtl/>
        </w:rPr>
        <w:t xml:space="preserve"> </w:t>
      </w:r>
      <w:r w:rsidR="00CF4B28" w:rsidRPr="0027096F">
        <w:rPr>
          <w:rtl/>
        </w:rPr>
        <w:t>من</w:t>
      </w:r>
      <w:r w:rsidR="00CF4B28" w:rsidRPr="0027096F">
        <w:rPr>
          <w:rFonts w:hint="cs"/>
          <w:rtl/>
        </w:rPr>
        <w:t xml:space="preserve"> الوقت، حيث تمثل </w:t>
      </w:r>
      <w:r w:rsidR="00CF4B28" w:rsidRPr="0027096F">
        <w:rPr>
          <w:i/>
          <w:iCs/>
        </w:rPr>
        <w:t>N</w:t>
      </w:r>
      <w:r w:rsidR="00CF4B28" w:rsidRPr="0027096F">
        <w:rPr>
          <w:rFonts w:hint="cs"/>
          <w:rtl/>
          <w:lang w:bidi="ar-LB"/>
        </w:rPr>
        <w:t xml:space="preserve"> عدد أنظمة </w:t>
      </w:r>
      <w:r w:rsidR="00CF4B28" w:rsidRPr="0027096F">
        <w:rPr>
          <w:rFonts w:hint="cs"/>
          <w:rtl/>
        </w:rPr>
        <w:t xml:space="preserve">السبر </w:t>
      </w:r>
      <w:proofErr w:type="spellStart"/>
      <w:r w:rsidR="00CF4B28" w:rsidRPr="0027096F">
        <w:rPr>
          <w:rFonts w:hint="cs"/>
          <w:rtl/>
        </w:rPr>
        <w:t>الراداري</w:t>
      </w:r>
      <w:proofErr w:type="spellEnd"/>
      <w:r w:rsidR="00CF4B28" w:rsidRPr="0027096F">
        <w:rPr>
          <w:rFonts w:hint="cs"/>
          <w:rtl/>
        </w:rPr>
        <w:t xml:space="preserve"> المحمولة في الفضاء؛</w:t>
      </w:r>
    </w:p>
    <w:p w14:paraId="2366D72A" w14:textId="438D53EA" w:rsidR="00BF7F01" w:rsidRPr="009609DD" w:rsidRDefault="00BF7F01" w:rsidP="006E051F">
      <w:pPr>
        <w:rPr>
          <w:rtl/>
          <w:lang w:val="es-ES"/>
        </w:rPr>
      </w:pPr>
      <w:r w:rsidRPr="009609DD">
        <w:rPr>
          <w:rtl/>
        </w:rPr>
        <w:t>5</w:t>
      </w:r>
      <w:r w:rsidRPr="009609DD">
        <w:tab/>
      </w:r>
      <w:r w:rsidRPr="009609DD">
        <w:rPr>
          <w:rFonts w:hint="eastAsia"/>
          <w:rtl/>
        </w:rPr>
        <w:t>تقييد</w:t>
      </w:r>
      <w:r w:rsidRPr="009609DD">
        <w:rPr>
          <w:rtl/>
        </w:rPr>
        <w:t xml:space="preserve"> ساعات عمل أنظمة السبر </w:t>
      </w:r>
      <w:r w:rsidRPr="009609DD">
        <w:rPr>
          <w:rFonts w:hint="eastAsia"/>
          <w:rtl/>
        </w:rPr>
        <w:t>الرادارية</w:t>
      </w:r>
      <w:r w:rsidRPr="009609DD">
        <w:rPr>
          <w:rtl/>
        </w:rPr>
        <w:t xml:space="preserve"> المحمولة في الفضاء في مدى التردد </w:t>
      </w:r>
      <w:r w:rsidRPr="009609DD">
        <w:t>MHz 50-40</w:t>
      </w:r>
      <w:r w:rsidRPr="009609DD">
        <w:rPr>
          <w:rtl/>
        </w:rPr>
        <w:t xml:space="preserve"> بنافذة زمنية لا تتجاوز بضع ساعات وتتوسطها تقريباً </w:t>
      </w:r>
      <w:r w:rsidR="00CF4B28">
        <w:rPr>
          <w:rFonts w:hint="cs"/>
          <w:rtl/>
        </w:rPr>
        <w:t xml:space="preserve">حوالي </w:t>
      </w:r>
      <w:r w:rsidRPr="009609DD">
        <w:rPr>
          <w:rtl/>
        </w:rPr>
        <w:t>الساعة الرابعة صباحاً بالتوقيت المحلي</w:t>
      </w:r>
      <w:r w:rsidRPr="009609DD">
        <w:rPr>
          <w:rFonts w:hint="eastAsia"/>
          <w:rtl/>
        </w:rPr>
        <w:t>،</w:t>
      </w:r>
    </w:p>
    <w:p w14:paraId="3B592A38" w14:textId="77777777" w:rsidR="00BF7F01" w:rsidRPr="009609DD" w:rsidRDefault="00BF7F01" w:rsidP="006E051F">
      <w:pPr>
        <w:pStyle w:val="Call"/>
        <w:rPr>
          <w:rtl/>
          <w:lang w:bidi="ar-EG"/>
        </w:rPr>
      </w:pPr>
      <w:r w:rsidRPr="009609DD">
        <w:rPr>
          <w:rFonts w:hint="eastAsia"/>
          <w:rtl/>
          <w:lang w:bidi="ar-EG"/>
        </w:rPr>
        <w:t>يدعو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قطاع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الاتصالات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الراديوية</w:t>
      </w:r>
    </w:p>
    <w:p w14:paraId="66B57684" w14:textId="77777777" w:rsidR="00BF7F01" w:rsidRDefault="00BF7F01" w:rsidP="006E051F">
      <w:pPr>
        <w:rPr>
          <w:rtl/>
        </w:rPr>
      </w:pPr>
      <w:r w:rsidRPr="009609DD">
        <w:rPr>
          <w:rFonts w:hint="eastAsia"/>
          <w:rtl/>
          <w:lang w:bidi="ar-EG"/>
        </w:rPr>
        <w:t>إلى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أن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تستعرض</w:t>
      </w:r>
      <w:r w:rsidRPr="009609DD">
        <w:rPr>
          <w:rtl/>
          <w:lang w:bidi="ar-EG"/>
        </w:rPr>
        <w:t xml:space="preserve"> الدول الأعضاء المعنية بانتظام عدد </w:t>
      </w:r>
      <w:r w:rsidRPr="009609DD">
        <w:rPr>
          <w:rFonts w:hint="eastAsia"/>
          <w:rtl/>
          <w:lang w:bidi="ar-EG"/>
        </w:rPr>
        <w:t>أنظمة</w:t>
      </w:r>
      <w:r w:rsidRPr="009609DD">
        <w:rPr>
          <w:rtl/>
          <w:lang w:bidi="ar-EG"/>
        </w:rPr>
        <w:t xml:space="preserve"> السبر </w:t>
      </w:r>
      <w:r w:rsidRPr="009609DD">
        <w:rPr>
          <w:rFonts w:hint="eastAsia"/>
          <w:rtl/>
          <w:lang w:bidi="ar-EG"/>
        </w:rPr>
        <w:t>الراداري</w:t>
      </w:r>
      <w:r w:rsidRPr="009609DD">
        <w:rPr>
          <w:rtl/>
          <w:lang w:bidi="ar-EG"/>
        </w:rPr>
        <w:t xml:space="preserve"> المحمولة في الفضاء وخصائص</w:t>
      </w:r>
      <w:r w:rsidRPr="009609DD">
        <w:rPr>
          <w:rFonts w:hint="eastAsia"/>
          <w:rtl/>
          <w:lang w:bidi="ar-EG"/>
        </w:rPr>
        <w:t>ها،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وأن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تطبق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</w:t>
      </w:r>
      <w:r w:rsidRPr="009609DD">
        <w:rPr>
          <w:rFonts w:hint="eastAsia"/>
          <w:rtl/>
        </w:rPr>
        <w:t>فقرة </w:t>
      </w:r>
      <w:r w:rsidRPr="009609DD">
        <w:rPr>
          <w:rFonts w:hint="cs"/>
          <w:rtl/>
        </w:rPr>
        <w:t>4</w:t>
      </w:r>
      <w:r w:rsidRPr="009609DD">
        <w:rPr>
          <w:rtl/>
        </w:rPr>
        <w:t xml:space="preserve"> من "</w:t>
      </w:r>
      <w:r w:rsidRPr="009609DD">
        <w:rPr>
          <w:i/>
          <w:iCs/>
          <w:rtl/>
        </w:rPr>
        <w:t>يقرر</w:t>
      </w:r>
      <w:r w:rsidRPr="009609DD">
        <w:rPr>
          <w:rtl/>
        </w:rPr>
        <w:t>".</w:t>
      </w:r>
    </w:p>
    <w:p w14:paraId="73A9156A" w14:textId="4E6FD1B2" w:rsidR="00FF079A" w:rsidRDefault="00CF4B28" w:rsidP="006E051F">
      <w:pPr>
        <w:pStyle w:val="Call"/>
        <w:rPr>
          <w:rtl/>
        </w:rPr>
      </w:pPr>
      <w:r>
        <w:rPr>
          <w:rFonts w:hint="cs"/>
          <w:rtl/>
        </w:rPr>
        <w:t>يكلف مدير مكتب الاتصالات الراديوية</w:t>
      </w:r>
    </w:p>
    <w:p w14:paraId="63C60091" w14:textId="4D6C4CFB" w:rsidR="007F2AA6" w:rsidRDefault="00CF4B28" w:rsidP="007F2AA6">
      <w:pPr>
        <w:rPr>
          <w:rtl/>
          <w:lang w:bidi="ar-EG"/>
        </w:rPr>
      </w:pPr>
      <w:r w:rsidRPr="007F2AA6">
        <w:rPr>
          <w:rFonts w:hint="cs"/>
          <w:shd w:val="clear" w:color="auto" w:fill="FFFFFF"/>
          <w:rtl/>
        </w:rPr>
        <w:t>بأ</w:t>
      </w:r>
      <w:r w:rsidRPr="007F2AA6">
        <w:rPr>
          <w:shd w:val="clear" w:color="auto" w:fill="FFFFFF"/>
          <w:rtl/>
        </w:rPr>
        <w:t xml:space="preserve">ن يرفع تقريراً إلى المؤتمرات العالمية للاتصالات الراديوية المختصة القادمة بشأن </w:t>
      </w:r>
      <w:r w:rsidRPr="007F2AA6">
        <w:rPr>
          <w:rFonts w:hint="cs"/>
          <w:shd w:val="clear" w:color="auto" w:fill="FFFFFF"/>
          <w:rtl/>
        </w:rPr>
        <w:t xml:space="preserve">عدد السواتل العاملة في خدمة استكشاف الأرض الساتلية وتطبيق الفقرة 4 من </w:t>
      </w:r>
      <w:r w:rsidRPr="007F2AA6">
        <w:rPr>
          <w:i/>
          <w:iCs/>
          <w:shd w:val="clear" w:color="auto" w:fill="FFFFFF"/>
          <w:rtl/>
        </w:rPr>
        <w:t>"</w:t>
      </w:r>
      <w:r w:rsidRPr="007F2AA6">
        <w:rPr>
          <w:rFonts w:hint="cs"/>
          <w:i/>
          <w:iCs/>
          <w:shd w:val="clear" w:color="auto" w:fill="FFFFFF"/>
          <w:rtl/>
        </w:rPr>
        <w:t>يقرر</w:t>
      </w:r>
      <w:r w:rsidRPr="007F2AA6">
        <w:rPr>
          <w:i/>
          <w:iCs/>
          <w:shd w:val="clear" w:color="auto" w:fill="FFFFFF"/>
          <w:rtl/>
        </w:rPr>
        <w:t>"</w:t>
      </w:r>
      <w:r w:rsidRPr="007F2AA6">
        <w:rPr>
          <w:rFonts w:hint="cs"/>
          <w:shd w:val="clear" w:color="auto" w:fill="FFFFFF"/>
          <w:rtl/>
        </w:rPr>
        <w:t xml:space="preserve"> أعلاه.</w:t>
      </w:r>
    </w:p>
    <w:p w14:paraId="26EEE3A4" w14:textId="3A2769BD" w:rsidR="00FF079A" w:rsidRPr="007F2AA6" w:rsidRDefault="00FF079A" w:rsidP="006E051F">
      <w:pPr>
        <w:pStyle w:val="Reasons"/>
        <w:rPr>
          <w:b w:val="0"/>
          <w:bCs w:val="0"/>
          <w:lang w:bidi="ar-EG"/>
        </w:rPr>
      </w:pPr>
      <w:r w:rsidRPr="007F2AA6">
        <w:rPr>
          <w:rFonts w:hint="cs"/>
          <w:rtl/>
          <w:lang w:bidi="ar-EG"/>
        </w:rPr>
        <w:t>الأسباب:</w:t>
      </w:r>
      <w:r w:rsidRPr="007F2AA6">
        <w:rPr>
          <w:b w:val="0"/>
          <w:bCs w:val="0"/>
          <w:rtl/>
          <w:lang w:bidi="ar-EG"/>
        </w:rPr>
        <w:tab/>
        <w:t xml:space="preserve">يُقترح هذا القرار الجديد لتفصيل الشروط ذات الصلة لاستخدام مدى التردد </w:t>
      </w:r>
      <w:r w:rsidRPr="007F2AA6">
        <w:rPr>
          <w:b w:val="0"/>
          <w:bCs w:val="0"/>
          <w:lang w:bidi="ar-EG"/>
        </w:rPr>
        <w:t>MHz 50-40</w:t>
      </w:r>
      <w:r w:rsidRPr="007F2AA6">
        <w:rPr>
          <w:b w:val="0"/>
          <w:bCs w:val="0"/>
          <w:rtl/>
          <w:lang w:bidi="ar-EG"/>
        </w:rPr>
        <w:t xml:space="preserve"> على أساس ثانوي لخدمة استكشاف الأرض الساتلية (النش</w:t>
      </w:r>
      <w:r w:rsidR="00653052">
        <w:rPr>
          <w:rFonts w:hint="cs"/>
          <w:b w:val="0"/>
          <w:bCs w:val="0"/>
          <w:rtl/>
          <w:lang w:bidi="ar-EG"/>
        </w:rPr>
        <w:t>ي</w:t>
      </w:r>
      <w:r w:rsidRPr="007F2AA6">
        <w:rPr>
          <w:b w:val="0"/>
          <w:bCs w:val="0"/>
          <w:rtl/>
          <w:lang w:bidi="ar-EG"/>
        </w:rPr>
        <w:t>طة).</w:t>
      </w:r>
    </w:p>
    <w:p w14:paraId="2B80156F" w14:textId="77777777" w:rsidR="003A6A79" w:rsidRDefault="00BF7F01" w:rsidP="006E051F">
      <w:pPr>
        <w:pStyle w:val="Proposal"/>
      </w:pPr>
      <w:r>
        <w:t>SUP</w:t>
      </w:r>
      <w:r>
        <w:tab/>
        <w:t>EUR/65A12/6</w:t>
      </w:r>
      <w:r>
        <w:rPr>
          <w:vanish/>
          <w:color w:val="7F7F7F" w:themeColor="text1" w:themeTint="80"/>
          <w:vertAlign w:val="superscript"/>
        </w:rPr>
        <w:t>#1814</w:t>
      </w:r>
    </w:p>
    <w:p w14:paraId="6BC30D33" w14:textId="77777777" w:rsidR="00BF7F01" w:rsidRPr="009609DD" w:rsidRDefault="00BF7F01" w:rsidP="006E051F">
      <w:pPr>
        <w:pStyle w:val="ResNo"/>
        <w:spacing w:before="480"/>
      </w:pPr>
      <w:r w:rsidRPr="009609DD">
        <w:rPr>
          <w:rFonts w:hint="cs"/>
          <w:rtl/>
        </w:rPr>
        <w:t>ال</w:t>
      </w:r>
      <w:r w:rsidRPr="009609DD">
        <w:rPr>
          <w:rtl/>
        </w:rPr>
        <w:t>قرار</w:t>
      </w:r>
      <w:r w:rsidRPr="009609DD">
        <w:rPr>
          <w:rFonts w:hint="cs"/>
          <w:rtl/>
        </w:rPr>
        <w:t xml:space="preserve"> </w:t>
      </w:r>
      <w:r w:rsidRPr="009609DD">
        <w:rPr>
          <w:rStyle w:val="href"/>
        </w:rPr>
        <w:t>656</w:t>
      </w:r>
      <w:r w:rsidRPr="009609DD">
        <w:rPr>
          <w:lang w:val="en-GB"/>
        </w:rPr>
        <w:t xml:space="preserve"> </w:t>
      </w:r>
      <w:r w:rsidRPr="009609DD">
        <w:t>(</w:t>
      </w:r>
      <w:r w:rsidRPr="009609DD">
        <w:rPr>
          <w:rFonts w:hint="eastAsia"/>
        </w:rPr>
        <w:t>R</w:t>
      </w:r>
      <w:r w:rsidRPr="009609DD">
        <w:t>EV</w:t>
      </w:r>
      <w:r w:rsidRPr="009609DD">
        <w:rPr>
          <w:rFonts w:hint="eastAsia"/>
        </w:rPr>
        <w:t>.</w:t>
      </w:r>
      <w:r w:rsidRPr="009609DD">
        <w:t>WRC-19)</w:t>
      </w:r>
    </w:p>
    <w:p w14:paraId="34DE617A" w14:textId="77777777" w:rsidR="00BF7F01" w:rsidRPr="00FE2CFF" w:rsidRDefault="00BF7F01" w:rsidP="006E051F">
      <w:pPr>
        <w:pStyle w:val="Restitle"/>
        <w:rPr>
          <w:rtl/>
        </w:rPr>
      </w:pPr>
      <w:r w:rsidRPr="009609DD">
        <w:rPr>
          <w:rFonts w:hint="cs"/>
          <w:rtl/>
        </w:rPr>
        <w:t xml:space="preserve">إمكانية منح </w:t>
      </w:r>
      <w:r w:rsidRPr="009609DD">
        <w:rPr>
          <w:rFonts w:hint="eastAsia"/>
          <w:rtl/>
        </w:rPr>
        <w:t>توزيع</w:t>
      </w:r>
      <w:r w:rsidRPr="009609DD">
        <w:rPr>
          <w:rFonts w:hint="cs"/>
          <w:rtl/>
        </w:rPr>
        <w:t xml:space="preserve"> على أساس ثانوي لخدمة استكشاف الأرض الساتلية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(النشيطة)</w:t>
      </w:r>
      <w:r w:rsidRPr="009609DD">
        <w:rPr>
          <w:rtl/>
        </w:rPr>
        <w:br/>
      </w:r>
      <w:r w:rsidRPr="009609DD">
        <w:rPr>
          <w:rFonts w:hint="cs"/>
          <w:rtl/>
        </w:rPr>
        <w:t xml:space="preserve">من أجل أنظمة السبر الرادارية المحمولة في الفضاء في مدى التردد حول </w:t>
      </w:r>
      <w:r w:rsidRPr="009609DD">
        <w:rPr>
          <w:rFonts w:hint="cs"/>
        </w:rPr>
        <w:t>MHz</w:t>
      </w:r>
      <w:r w:rsidRPr="009609DD">
        <w:t> </w:t>
      </w:r>
      <w:r w:rsidRPr="009609DD">
        <w:rPr>
          <w:rFonts w:hint="cs"/>
        </w:rPr>
        <w:t>4</w:t>
      </w:r>
      <w:r w:rsidRPr="009609DD">
        <w:t>5</w:t>
      </w:r>
    </w:p>
    <w:p w14:paraId="524E5A37" w14:textId="0C175C5C" w:rsidR="003A6A79" w:rsidRDefault="00BF7F01" w:rsidP="006E051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B0ACC">
        <w:rPr>
          <w:rFonts w:hint="cs"/>
          <w:b w:val="0"/>
          <w:bCs w:val="0"/>
          <w:rtl/>
        </w:rPr>
        <w:t xml:space="preserve">مع اقتراح التوزيع الثانوي الجديد لخدمة استكشاف الأرض الساتلية (النشيطة) في مدى التردد </w:t>
      </w:r>
      <w:r w:rsidR="00AB0ACC">
        <w:rPr>
          <w:b w:val="0"/>
          <w:bCs w:val="0"/>
        </w:rPr>
        <w:t>MHz 50-40</w:t>
      </w:r>
      <w:r w:rsidR="00AB0ACC">
        <w:rPr>
          <w:rFonts w:hint="cs"/>
          <w:b w:val="0"/>
          <w:bCs w:val="0"/>
          <w:rtl/>
          <w:lang w:bidi="ar-LB"/>
        </w:rPr>
        <w:t xml:space="preserve">، لم يعد القرار </w:t>
      </w:r>
      <w:r w:rsidR="00AB0ACC" w:rsidRPr="007D124B">
        <w:t>656 (Rev.WRC-19)</w:t>
      </w:r>
      <w:r w:rsidR="00AB0ACC">
        <w:rPr>
          <w:rFonts w:hint="cs"/>
          <w:b w:val="0"/>
          <w:bCs w:val="0"/>
          <w:rtl/>
          <w:lang w:bidi="ar-LB"/>
        </w:rPr>
        <w:t xml:space="preserve"> مطلوباً ويمكن حذفه.</w:t>
      </w:r>
    </w:p>
    <w:p w14:paraId="46BF7EB4" w14:textId="710AA02E" w:rsidR="00FF079A" w:rsidRPr="00FF079A" w:rsidRDefault="00FF079A" w:rsidP="006E051F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FF079A" w:rsidRPr="00FF079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AA99" w14:textId="77777777" w:rsidR="001A6F04" w:rsidRDefault="001A6F04" w:rsidP="002919E1">
      <w:r>
        <w:separator/>
      </w:r>
    </w:p>
    <w:p w14:paraId="4DBE53C6" w14:textId="77777777" w:rsidR="001A6F04" w:rsidRDefault="001A6F04" w:rsidP="002919E1"/>
    <w:p w14:paraId="19A0A282" w14:textId="77777777" w:rsidR="001A6F04" w:rsidRDefault="001A6F04" w:rsidP="002919E1"/>
    <w:p w14:paraId="428704F5" w14:textId="77777777" w:rsidR="001A6F04" w:rsidRDefault="001A6F04"/>
    <w:p w14:paraId="50D5F987" w14:textId="77777777" w:rsidR="001A6F04" w:rsidRDefault="001A6F04"/>
  </w:endnote>
  <w:endnote w:type="continuationSeparator" w:id="0">
    <w:p w14:paraId="19115CFB" w14:textId="77777777" w:rsidR="001A6F04" w:rsidRDefault="001A6F04" w:rsidP="002919E1">
      <w:r>
        <w:continuationSeparator/>
      </w:r>
    </w:p>
    <w:p w14:paraId="4A28C533" w14:textId="77777777" w:rsidR="001A6F04" w:rsidRDefault="001A6F04" w:rsidP="002919E1"/>
    <w:p w14:paraId="19222253" w14:textId="77777777" w:rsidR="001A6F04" w:rsidRDefault="001A6F04" w:rsidP="002919E1"/>
    <w:p w14:paraId="4D8B9A1A" w14:textId="77777777" w:rsidR="001A6F04" w:rsidRDefault="001A6F04"/>
    <w:p w14:paraId="7FA3AA03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A7DE" w14:textId="60846FEB" w:rsidR="00D63A6F" w:rsidRPr="00D63A6F" w:rsidRDefault="00D63A6F" w:rsidP="0018408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7096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E051F" w:rsidRPr="0027096F">
      <w:rPr>
        <w:noProof/>
        <w:sz w:val="16"/>
        <w:szCs w:val="16"/>
        <w:lang w:val="en-GB"/>
      </w:rPr>
      <w:t>P:\ARA\ITU-R\CONF-R\CMR23\000\065ADD12A.docx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7096F">
      <w:rPr>
        <w:sz w:val="16"/>
        <w:szCs w:val="16"/>
        <w:lang w:val="en-GB"/>
      </w:rPr>
      <w:t xml:space="preserve"> (</w:t>
    </w:r>
    <w:r w:rsidR="0018408F" w:rsidRPr="0018408F">
      <w:rPr>
        <w:sz w:val="16"/>
        <w:szCs w:val="16"/>
      </w:rPr>
      <w:t>530534</w:t>
    </w:r>
    <w:r w:rsidRPr="0027096F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E39D" w14:textId="3463ABF7" w:rsidR="00FF079A" w:rsidRPr="00FF079A" w:rsidRDefault="00FF079A" w:rsidP="00FF079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7096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E051F" w:rsidRPr="0027096F">
      <w:rPr>
        <w:noProof/>
        <w:sz w:val="16"/>
        <w:szCs w:val="16"/>
        <w:lang w:val="en-GB"/>
      </w:rPr>
      <w:t>P:\ARA\ITU-R\CONF-R\CMR23\000\065ADD12A.docx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7096F">
      <w:rPr>
        <w:sz w:val="16"/>
        <w:szCs w:val="16"/>
        <w:lang w:val="en-GB"/>
      </w:rPr>
      <w:t xml:space="preserve"> (</w:t>
    </w:r>
    <w:r w:rsidRPr="0018408F">
      <w:rPr>
        <w:sz w:val="16"/>
        <w:szCs w:val="16"/>
      </w:rPr>
      <w:t>530534</w:t>
    </w:r>
    <w:r w:rsidRPr="0027096F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A404" w14:textId="36C55FDB" w:rsidR="0018408F" w:rsidRPr="0018408F" w:rsidRDefault="0018408F" w:rsidP="0018408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7096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E051F" w:rsidRPr="0027096F">
      <w:rPr>
        <w:noProof/>
        <w:sz w:val="16"/>
        <w:szCs w:val="16"/>
        <w:lang w:val="en-GB"/>
      </w:rPr>
      <w:t>P:\ARA\ITU-R\CONF-R\CMR23\000\065ADD12A.docx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7096F">
      <w:rPr>
        <w:sz w:val="16"/>
        <w:szCs w:val="16"/>
        <w:lang w:val="en-GB"/>
      </w:rPr>
      <w:t xml:space="preserve"> (</w:t>
    </w:r>
    <w:r w:rsidRPr="0018408F">
      <w:rPr>
        <w:sz w:val="16"/>
        <w:szCs w:val="16"/>
      </w:rPr>
      <w:t>530534</w:t>
    </w:r>
    <w:r w:rsidRPr="0027096F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EA24" w14:textId="77777777" w:rsidR="001A6F04" w:rsidRDefault="001A6F04" w:rsidP="00C45930">
      <w:r>
        <w:separator/>
      </w:r>
    </w:p>
  </w:footnote>
  <w:footnote w:type="continuationSeparator" w:id="0">
    <w:p w14:paraId="15310DD9" w14:textId="77777777" w:rsidR="001A6F04" w:rsidRDefault="001A6F04" w:rsidP="002919E1">
      <w:r>
        <w:continuationSeparator/>
      </w:r>
    </w:p>
    <w:p w14:paraId="15ECF68E" w14:textId="77777777" w:rsidR="001A6F04" w:rsidRDefault="001A6F04" w:rsidP="002919E1"/>
    <w:p w14:paraId="3EBB6C52" w14:textId="77777777" w:rsidR="001A6F04" w:rsidRDefault="001A6F04" w:rsidP="002919E1"/>
    <w:p w14:paraId="37374B40" w14:textId="77777777" w:rsidR="001A6F04" w:rsidRDefault="001A6F04"/>
    <w:p w14:paraId="5F4E9856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363B" w14:textId="33B2330C" w:rsidR="00D63A6F" w:rsidRPr="0018408F" w:rsidRDefault="005E5F16" w:rsidP="0018408F">
    <w:pPr>
      <w:bidi w:val="0"/>
      <w:spacing w:after="360" w:line="240" w:lineRule="auto"/>
      <w:jc w:val="center"/>
      <w:rPr>
        <w:sz w:val="20"/>
        <w:szCs w:val="20"/>
      </w:rPr>
    </w:pPr>
    <w:r w:rsidRPr="0018408F">
      <w:rPr>
        <w:rStyle w:val="PageNumber"/>
        <w:rFonts w:ascii="Dubai" w:hAnsi="Dubai" w:cs="Dubai"/>
      </w:rPr>
      <w:fldChar w:fldCharType="begin"/>
    </w:r>
    <w:r w:rsidRPr="0018408F">
      <w:rPr>
        <w:rStyle w:val="PageNumber"/>
        <w:rFonts w:ascii="Dubai" w:hAnsi="Dubai" w:cs="Dubai"/>
      </w:rPr>
      <w:instrText xml:space="preserve"> PAGE </w:instrText>
    </w:r>
    <w:r w:rsidRPr="0018408F">
      <w:rPr>
        <w:rStyle w:val="PageNumber"/>
        <w:rFonts w:ascii="Dubai" w:hAnsi="Dubai" w:cs="Dubai"/>
      </w:rPr>
      <w:fldChar w:fldCharType="separate"/>
    </w:r>
    <w:r w:rsidRPr="0018408F">
      <w:rPr>
        <w:rStyle w:val="PageNumber"/>
        <w:rFonts w:ascii="Dubai" w:hAnsi="Dubai" w:cs="Dubai"/>
      </w:rPr>
      <w:t>2</w:t>
    </w:r>
    <w:r w:rsidRPr="0018408F">
      <w:rPr>
        <w:rStyle w:val="PageNumber"/>
        <w:rFonts w:ascii="Dubai" w:hAnsi="Dubai" w:cs="Dubai"/>
      </w:rPr>
      <w:fldChar w:fldCharType="end"/>
    </w:r>
    <w:r w:rsidRPr="0018408F">
      <w:rPr>
        <w:rStyle w:val="PageNumber"/>
        <w:rFonts w:ascii="Dubai" w:hAnsi="Dubai" w:cs="Dubai"/>
        <w:rtl/>
      </w:rPr>
      <w:br/>
    </w:r>
    <w:r w:rsidR="004F5F29" w:rsidRPr="0018408F">
      <w:rPr>
        <w:rStyle w:val="PageNumber"/>
        <w:rFonts w:ascii="Dubai" w:hAnsi="Dubai" w:cs="Dubai"/>
      </w:rPr>
      <w:t>WRC</w:t>
    </w:r>
    <w:r w:rsidRPr="0018408F">
      <w:rPr>
        <w:rStyle w:val="PageNumber"/>
        <w:rFonts w:ascii="Dubai" w:hAnsi="Dubai" w:cs="Dubai"/>
      </w:rPr>
      <w:t>23/65(Add.12)-A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8891" w14:textId="2BA11AF9" w:rsidR="00BF7F01" w:rsidRPr="00BF7F01" w:rsidRDefault="00BF7F01" w:rsidP="00BF7F01">
    <w:pPr>
      <w:bidi w:val="0"/>
      <w:spacing w:after="360" w:line="240" w:lineRule="auto"/>
      <w:jc w:val="center"/>
      <w:rPr>
        <w:sz w:val="20"/>
        <w:szCs w:val="20"/>
      </w:rPr>
    </w:pPr>
    <w:r w:rsidRPr="0018408F">
      <w:rPr>
        <w:rStyle w:val="PageNumber"/>
        <w:rFonts w:ascii="Dubai" w:hAnsi="Dubai" w:cs="Dubai"/>
      </w:rPr>
      <w:fldChar w:fldCharType="begin"/>
    </w:r>
    <w:r w:rsidRPr="0018408F">
      <w:rPr>
        <w:rStyle w:val="PageNumber"/>
        <w:rFonts w:ascii="Dubai" w:hAnsi="Dubai" w:cs="Dubai"/>
      </w:rPr>
      <w:instrText xml:space="preserve"> PAGE </w:instrText>
    </w:r>
    <w:r w:rsidRPr="0018408F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18408F">
      <w:rPr>
        <w:rStyle w:val="PageNumber"/>
        <w:rFonts w:ascii="Dubai" w:hAnsi="Dubai" w:cs="Dubai"/>
      </w:rPr>
      <w:fldChar w:fldCharType="end"/>
    </w:r>
    <w:r w:rsidRPr="0018408F">
      <w:rPr>
        <w:rStyle w:val="PageNumber"/>
        <w:rFonts w:ascii="Dubai" w:hAnsi="Dubai" w:cs="Dubai"/>
        <w:rtl/>
      </w:rPr>
      <w:br/>
    </w:r>
    <w:r w:rsidRPr="0018408F">
      <w:rPr>
        <w:rStyle w:val="PageNumber"/>
        <w:rFonts w:ascii="Dubai" w:hAnsi="Dubai" w:cs="Dubai"/>
      </w:rPr>
      <w:t>WRC23/65(Add.12)-A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864D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2600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43265D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D03F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836654061">
    <w:abstractNumId w:val="4"/>
  </w:num>
  <w:num w:numId="2" w16cid:durableId="680621520">
    <w:abstractNumId w:val="3"/>
  </w:num>
  <w:num w:numId="3" w16cid:durableId="712731578">
    <w:abstractNumId w:val="2"/>
  </w:num>
  <w:num w:numId="4" w16cid:durableId="690185998">
    <w:abstractNumId w:val="1"/>
  </w:num>
  <w:num w:numId="5" w16cid:durableId="51531566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HS">
    <w15:presenceInfo w15:providerId="None" w15:userId="Arabic-HS"/>
  </w15:person>
  <w15:person w15:author="Fernandez Jimenez, Virginia">
    <w15:presenceInfo w15:providerId="AD" w15:userId="S::virginia.fernandez@itu.int::6d460222-a6cb-4df0-8dd7-a947ce731002"/>
  </w15:person>
  <w15:person w15:author="Rami KEFO">
    <w15:presenceInfo w15:providerId="None" w15:userId="Rami KE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06EF2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181D"/>
    <w:rsid w:val="00112C3F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408F"/>
    <w:rsid w:val="001903B2"/>
    <w:rsid w:val="001927ED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96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5CB9"/>
    <w:rsid w:val="0032715E"/>
    <w:rsid w:val="00330AB2"/>
    <w:rsid w:val="00333714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6A79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36B9C"/>
    <w:rsid w:val="00642743"/>
    <w:rsid w:val="006437CF"/>
    <w:rsid w:val="00651F17"/>
    <w:rsid w:val="00653052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051F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6A2E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2EF9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2AA6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5797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272B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1DD3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76844"/>
    <w:rsid w:val="00A809E8"/>
    <w:rsid w:val="00A82CC1"/>
    <w:rsid w:val="00A86B29"/>
    <w:rsid w:val="00A870AD"/>
    <w:rsid w:val="00A90843"/>
    <w:rsid w:val="00A9645C"/>
    <w:rsid w:val="00AB0AC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BF7F01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4B28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42E4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26D4"/>
    <w:rsid w:val="00EA5D25"/>
    <w:rsid w:val="00EA6A9E"/>
    <w:rsid w:val="00EA77D7"/>
    <w:rsid w:val="00EB6403"/>
    <w:rsid w:val="00EB6DE3"/>
    <w:rsid w:val="00EB740B"/>
    <w:rsid w:val="00EC080F"/>
    <w:rsid w:val="00EC09B9"/>
    <w:rsid w:val="00EC2F74"/>
    <w:rsid w:val="00ED048C"/>
    <w:rsid w:val="00EE4296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076D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079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346E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575752-a55b-4fa4-9fd4-7753b19c2a11">DPM</DPM_x0020_Author>
    <DPM_x0020_File_x0020_name xmlns="c0575752-a55b-4fa4-9fd4-7753b19c2a11">R23-WRC23-C-0065!A12!MSW-A</DPM_x0020_File_x0020_name>
    <DPM_x0020_Version xmlns="c0575752-a55b-4fa4-9fd4-7753b19c2a11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575752-a55b-4fa4-9fd4-7753b19c2a11" targetNamespace="http://schemas.microsoft.com/office/2006/metadata/properties" ma:root="true" ma:fieldsID="d41af5c836d734370eb92e7ee5f83852" ns2:_="" ns3:_="">
    <xsd:import namespace="996b2e75-67fd-4955-a3b0-5ab9934cb50b"/>
    <xsd:import namespace="c0575752-a55b-4fa4-9fd4-7753b19c2a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752-a55b-4fa4-9fd4-7753b19c2a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75752-a55b-4fa4-9fd4-7753b19c2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575752-a55b-4fa4-9fd4-7753b19c2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1353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R23-WRC23-C-0065!A12!MSW-A</vt:lpstr>
    </vt:vector>
  </TitlesOfParts>
  <Manager>General Secretariat - Pool</Manager>
  <Company>International Telecommunication Union (ITU)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R23-WRC23-C-0065!A12!MSW-A</dc:title>
  <dc:creator>Documents Proposals Manager (DPM)</dc:creator>
  <cp:keywords>DPM_v2023.8.1.1_prod</cp:keywords>
  <cp:lastModifiedBy>Arabic-IR</cp:lastModifiedBy>
  <cp:revision>10</cp:revision>
  <cp:lastPrinted>2020-08-11T14:28:00Z</cp:lastPrinted>
  <dcterms:created xsi:type="dcterms:W3CDTF">2023-11-15T15:59:00Z</dcterms:created>
  <dcterms:modified xsi:type="dcterms:W3CDTF">2023-11-16T16:00:00Z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