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A3E934F" w14:textId="77777777" w:rsidTr="00F467B6">
        <w:trPr>
          <w:cantSplit/>
        </w:trPr>
        <w:tc>
          <w:tcPr>
            <w:tcW w:w="1560" w:type="dxa"/>
            <w:vAlign w:val="center"/>
          </w:tcPr>
          <w:p w14:paraId="2BE7392A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E141BEE" wp14:editId="54803E2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088D20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BED50B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6DDE71D" wp14:editId="19F8282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5586A2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DA6304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B96702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0756E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BECE43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9FBAC2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4191B7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F9D27B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B089A6C" w14:textId="0A847C64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</w:t>
            </w:r>
            <w:r w:rsidR="00D225B9">
              <w:rPr>
                <w:rFonts w:ascii="Verdana" w:hAnsi="Verdana"/>
                <w:b/>
                <w:sz w:val="20"/>
              </w:rPr>
              <w:t>3</w:t>
            </w:r>
            <w:r w:rsidR="00234ABA">
              <w:rPr>
                <w:rFonts w:ascii="Verdana" w:hAnsi="Verdana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287BC7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23EA1C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7D1466E" w14:textId="45158E82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234ABA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234ABA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E8C82C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C55ADD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DFA188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25072C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F8311D8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225B9" w14:paraId="3C35BF17" w14:textId="77777777">
        <w:trPr>
          <w:cantSplit/>
        </w:trPr>
        <w:tc>
          <w:tcPr>
            <w:tcW w:w="10031" w:type="dxa"/>
            <w:gridSpan w:val="4"/>
          </w:tcPr>
          <w:p w14:paraId="3350C22B" w14:textId="72B4DC0F" w:rsidR="00D225B9" w:rsidRDefault="00D225B9" w:rsidP="00D225B9">
            <w:pPr>
              <w:pStyle w:val="Source"/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D225B9" w14:paraId="16E11222" w14:textId="77777777">
        <w:trPr>
          <w:cantSplit/>
        </w:trPr>
        <w:tc>
          <w:tcPr>
            <w:tcW w:w="10031" w:type="dxa"/>
            <w:gridSpan w:val="4"/>
          </w:tcPr>
          <w:p w14:paraId="3327BF42" w14:textId="0DD5791C" w:rsidR="00D225B9" w:rsidRDefault="00D46CDE" w:rsidP="00D225B9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权力转让</w:t>
            </w:r>
            <w:r w:rsidR="00234ABA">
              <w:rPr>
                <w:rFonts w:hint="eastAsia"/>
                <w:lang w:eastAsia="zh-CN"/>
              </w:rPr>
              <w:t>和</w:t>
            </w:r>
            <w:r w:rsidR="00234ABA" w:rsidRPr="007D3E6F">
              <w:rPr>
                <w:rFonts w:hint="eastAsia"/>
                <w:lang w:eastAsia="zh-CN"/>
              </w:rPr>
              <w:t>表决权的</w:t>
            </w:r>
            <w:r>
              <w:rPr>
                <w:rFonts w:hint="eastAsia"/>
                <w:lang w:eastAsia="zh-CN"/>
              </w:rPr>
              <w:t>委托</w:t>
            </w:r>
          </w:p>
        </w:tc>
      </w:tr>
      <w:tr w:rsidR="00D225B9" w14:paraId="24D78B67" w14:textId="77777777">
        <w:trPr>
          <w:cantSplit/>
        </w:trPr>
        <w:tc>
          <w:tcPr>
            <w:tcW w:w="10031" w:type="dxa"/>
            <w:gridSpan w:val="4"/>
          </w:tcPr>
          <w:p w14:paraId="53815CF2" w14:textId="1061D314" w:rsidR="00D225B9" w:rsidRDefault="00D225B9" w:rsidP="00D225B9">
            <w:pPr>
              <w:pStyle w:val="Title2"/>
            </w:pPr>
            <w:bookmarkStart w:id="6" w:name="dtitle2" w:colFirst="0" w:colLast="0"/>
            <w:bookmarkEnd w:id="5"/>
          </w:p>
        </w:tc>
      </w:tr>
      <w:tr w:rsidR="005F1138" w14:paraId="69CF4C00" w14:textId="77777777">
        <w:trPr>
          <w:cantSplit/>
        </w:trPr>
        <w:tc>
          <w:tcPr>
            <w:tcW w:w="10031" w:type="dxa"/>
            <w:gridSpan w:val="4"/>
          </w:tcPr>
          <w:p w14:paraId="7C0BBFF0" w14:textId="0C2BA0C9" w:rsidR="005F1138" w:rsidRDefault="005F1138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756DC4E9" w14:textId="378E91A0" w:rsidR="00234ABA" w:rsidRDefault="00234ABA" w:rsidP="00D225B9">
      <w:pPr>
        <w:tabs>
          <w:tab w:val="clear" w:pos="1134"/>
          <w:tab w:val="clear" w:pos="2268"/>
        </w:tabs>
        <w:overflowPunct/>
        <w:autoSpaceDE/>
        <w:autoSpaceDN/>
        <w:adjustRightInd/>
        <w:snapToGrid w:val="0"/>
        <w:spacing w:before="480" w:after="120"/>
        <w:ind w:firstLineChars="200" w:firstLine="480"/>
        <w:jc w:val="both"/>
        <w:textAlignment w:val="auto"/>
        <w:rPr>
          <w:lang w:eastAsia="zh-CN"/>
        </w:rPr>
      </w:pPr>
      <w:r w:rsidRPr="007D3E6F">
        <w:rPr>
          <w:rFonts w:hint="eastAsia"/>
          <w:lang w:eastAsia="zh-CN"/>
        </w:rPr>
        <w:t>本文件载有截至公布之日从</w:t>
      </w:r>
      <w:r>
        <w:rPr>
          <w:rFonts w:hint="eastAsia"/>
          <w:lang w:eastAsia="zh-CN"/>
        </w:rPr>
        <w:t>成员</w:t>
      </w:r>
      <w:r w:rsidRPr="007D3E6F">
        <w:rPr>
          <w:rFonts w:hint="eastAsia"/>
          <w:lang w:eastAsia="zh-CN"/>
        </w:rPr>
        <w:t>国收到的关于</w:t>
      </w:r>
      <w:r w:rsidR="003E03B6">
        <w:rPr>
          <w:rFonts w:hint="eastAsia"/>
          <w:lang w:eastAsia="zh-CN"/>
        </w:rPr>
        <w:t>2</w:t>
      </w:r>
      <w:r w:rsidR="003E03B6">
        <w:rPr>
          <w:lang w:eastAsia="zh-CN"/>
        </w:rPr>
        <w:t>023</w:t>
      </w:r>
      <w:r w:rsidR="003E03B6">
        <w:rPr>
          <w:rFonts w:hint="eastAsia"/>
          <w:lang w:eastAsia="zh-CN"/>
        </w:rPr>
        <w:t>年</w:t>
      </w:r>
      <w:r w:rsidRPr="00234ABA">
        <w:rPr>
          <w:rFonts w:hint="eastAsia"/>
          <w:lang w:eastAsia="zh-CN"/>
        </w:rPr>
        <w:t>世界无线电通信大会</w:t>
      </w:r>
      <w:r w:rsidR="003E03B6">
        <w:rPr>
          <w:rFonts w:hint="eastAsia"/>
          <w:lang w:eastAsia="zh-CN"/>
        </w:rPr>
        <w:t>（</w:t>
      </w:r>
      <w:r w:rsidR="003E03B6">
        <w:rPr>
          <w:rFonts w:hint="eastAsia"/>
          <w:lang w:eastAsia="zh-CN"/>
        </w:rPr>
        <w:t>WRC</w:t>
      </w:r>
      <w:r w:rsidR="003E03B6">
        <w:rPr>
          <w:lang w:eastAsia="zh-CN"/>
        </w:rPr>
        <w:t>-23</w:t>
      </w:r>
      <w:r w:rsidR="003E03B6">
        <w:rPr>
          <w:rFonts w:hint="eastAsia"/>
          <w:lang w:eastAsia="zh-CN"/>
        </w:rPr>
        <w:t>）</w:t>
      </w:r>
      <w:r w:rsidRPr="007D3E6F">
        <w:rPr>
          <w:rFonts w:hint="eastAsia"/>
          <w:lang w:eastAsia="zh-CN"/>
        </w:rPr>
        <w:t>的所有权力和表决权的转让。在整个</w:t>
      </w:r>
      <w:r>
        <w:rPr>
          <w:rFonts w:hint="eastAsia"/>
          <w:lang w:eastAsia="zh-CN"/>
        </w:rPr>
        <w:t>大会</w:t>
      </w:r>
      <w:r w:rsidRPr="007D3E6F">
        <w:rPr>
          <w:rFonts w:hint="eastAsia"/>
          <w:lang w:eastAsia="zh-CN"/>
        </w:rPr>
        <w:t>期间，将视需要对</w:t>
      </w:r>
      <w:r>
        <w:rPr>
          <w:rFonts w:hint="eastAsia"/>
          <w:lang w:eastAsia="zh-CN"/>
        </w:rPr>
        <w:t>案文</w:t>
      </w:r>
      <w:r w:rsidRPr="007D3E6F">
        <w:rPr>
          <w:rFonts w:hint="eastAsia"/>
          <w:lang w:eastAsia="zh-CN"/>
        </w:rPr>
        <w:t>进行更新和修订。</w:t>
      </w:r>
    </w:p>
    <w:p w14:paraId="7519068A" w14:textId="77777777" w:rsidR="00D225B9" w:rsidRPr="00D56152" w:rsidRDefault="00D225B9" w:rsidP="00D225B9">
      <w:pPr>
        <w:tabs>
          <w:tab w:val="clear" w:pos="1134"/>
          <w:tab w:val="clear" w:pos="2268"/>
        </w:tabs>
        <w:overflowPunct/>
        <w:autoSpaceDE/>
        <w:autoSpaceDN/>
        <w:adjustRightInd/>
        <w:spacing w:line="259" w:lineRule="auto"/>
        <w:textAlignment w:val="auto"/>
        <w:rPr>
          <w:rFonts w:asciiTheme="majorBidi" w:eastAsiaTheme="minorEastAsia" w:hAnsiTheme="majorBidi" w:cstheme="majorBidi"/>
          <w:szCs w:val="24"/>
          <w:lang w:eastAsia="zh-CN"/>
        </w:rPr>
      </w:pPr>
    </w:p>
    <w:p w14:paraId="5C1CC6C1" w14:textId="77777777" w:rsidR="00D225B9" w:rsidRPr="00D56152" w:rsidRDefault="00D225B9" w:rsidP="00D225B9">
      <w:pPr>
        <w:tabs>
          <w:tab w:val="clear" w:pos="1134"/>
          <w:tab w:val="clear" w:pos="2268"/>
        </w:tabs>
        <w:overflowPunct/>
        <w:autoSpaceDE/>
        <w:autoSpaceDN/>
        <w:adjustRightInd/>
        <w:spacing w:line="259" w:lineRule="auto"/>
        <w:textAlignment w:val="auto"/>
        <w:rPr>
          <w:rFonts w:asciiTheme="majorBidi" w:eastAsiaTheme="minorEastAsia" w:hAnsiTheme="majorBidi" w:cstheme="majorBidi"/>
          <w:szCs w:val="24"/>
          <w:lang w:eastAsia="zh-CN"/>
        </w:rPr>
      </w:pPr>
    </w:p>
    <w:p w14:paraId="5701C63C" w14:textId="7DEB5F1B" w:rsidR="00D225B9" w:rsidRDefault="00D225B9" w:rsidP="00D225B9">
      <w:pPr>
        <w:tabs>
          <w:tab w:val="center" w:pos="7088"/>
        </w:tabs>
        <w:rPr>
          <w:rFonts w:ascii="Calibri" w:hAnsi="Calibri" w:cs="Calibri"/>
          <w:szCs w:val="2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秘书长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487E7A">
        <w:rPr>
          <w:rFonts w:ascii="Calibri" w:hAnsi="Calibri" w:cs="Calibri" w:hint="eastAsia"/>
          <w:szCs w:val="24"/>
          <w:lang w:eastAsia="zh-CN"/>
        </w:rPr>
        <w:t>多琳·伯格丹</w:t>
      </w:r>
      <w:r w:rsidRPr="00487E7A">
        <w:rPr>
          <w:rFonts w:ascii="Calibri" w:hAnsi="Calibri" w:cs="Calibri"/>
          <w:szCs w:val="24"/>
          <w:lang w:eastAsia="zh-CN"/>
        </w:rPr>
        <w:t>-</w:t>
      </w:r>
      <w:r w:rsidRPr="00487E7A">
        <w:rPr>
          <w:rFonts w:ascii="Calibri" w:hAnsi="Calibri" w:cs="Calibri" w:hint="eastAsia"/>
          <w:szCs w:val="24"/>
          <w:lang w:eastAsia="zh-CN"/>
        </w:rPr>
        <w:t>马丁</w:t>
      </w:r>
    </w:p>
    <w:p w14:paraId="41A2A890" w14:textId="18296C44" w:rsidR="00234ABA" w:rsidRDefault="00234A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3D56052" w14:textId="77777777" w:rsidR="00234ABA" w:rsidRPr="00772691" w:rsidRDefault="00234ABA" w:rsidP="00234ABA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权力转让（《公约》第</w:t>
      </w:r>
      <w:r>
        <w:rPr>
          <w:lang w:eastAsia="zh-CN"/>
        </w:rPr>
        <w:t>335</w:t>
      </w:r>
      <w:r>
        <w:rPr>
          <w:rFonts w:hint="eastAsia"/>
          <w:lang w:eastAsia="zh-CN"/>
        </w:rPr>
        <w:t>款）</w:t>
      </w:r>
    </w:p>
    <w:p w14:paraId="1BDCF671" w14:textId="07DC87E2" w:rsidR="00234ABA" w:rsidRPr="00234ABA" w:rsidRDefault="00234ABA" w:rsidP="00234ABA">
      <w:pPr>
        <w:pStyle w:val="Headingb"/>
        <w:rPr>
          <w:lang w:eastAsia="zh-CN"/>
        </w:rPr>
      </w:pPr>
      <w:r w:rsidRPr="00234ABA">
        <w:rPr>
          <w:lang w:eastAsia="zh-CN"/>
        </w:rPr>
        <w:t>摩纳哥</w:t>
      </w:r>
      <w:r w:rsidRPr="00234ABA">
        <w:rPr>
          <w:rFonts w:hint="eastAsia"/>
          <w:lang w:eastAsia="zh-CN"/>
        </w:rPr>
        <w:t>委托</w:t>
      </w:r>
      <w:r w:rsidRPr="00234ABA">
        <w:rPr>
          <w:lang w:eastAsia="zh-CN"/>
        </w:rPr>
        <w:t>法国</w:t>
      </w:r>
    </w:p>
    <w:p w14:paraId="06E71FED" w14:textId="3B2BFB2B" w:rsidR="00234ABA" w:rsidRDefault="00234ABA" w:rsidP="00234ABA">
      <w:pPr>
        <w:rPr>
          <w:lang w:eastAsia="zh-CN"/>
        </w:rPr>
      </w:pPr>
      <w:r>
        <w:rPr>
          <w:rFonts w:hint="eastAsia"/>
          <w:lang w:eastAsia="zh-CN"/>
        </w:rPr>
        <w:t>收到日期：</w:t>
      </w:r>
      <w:r w:rsidRPr="00772691"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19</w:t>
      </w:r>
      <w:r>
        <w:rPr>
          <w:rFonts w:hint="eastAsia"/>
          <w:lang w:eastAsia="zh-CN"/>
        </w:rPr>
        <w:t>日</w:t>
      </w:r>
    </w:p>
    <w:p w14:paraId="33F229DF" w14:textId="69BA607C" w:rsidR="00234ABA" w:rsidRPr="000A5ED4" w:rsidRDefault="00234ABA" w:rsidP="00E46C08">
      <w:pPr>
        <w:pStyle w:val="Normalaftertitle0"/>
        <w:ind w:firstLineChars="200" w:firstLine="480"/>
        <w:jc w:val="both"/>
        <w:rPr>
          <w:rFonts w:eastAsiaTheme="minorEastAsia"/>
          <w:lang w:eastAsia="zh-CN"/>
        </w:rPr>
      </w:pPr>
      <w:bookmarkStart w:id="8" w:name="_Hlk151285792"/>
      <w:r w:rsidRPr="00234ABA">
        <w:rPr>
          <w:lang w:eastAsia="zh-CN"/>
        </w:rPr>
        <w:t>摩纳哥</w:t>
      </w:r>
      <w:bookmarkEnd w:id="8"/>
      <w:r>
        <w:rPr>
          <w:rFonts w:hint="eastAsia"/>
          <w:lang w:eastAsia="zh-CN"/>
        </w:rPr>
        <w:t>政府通知我，已全权授权</w:t>
      </w:r>
      <w:r w:rsidRPr="00234ABA">
        <w:rPr>
          <w:lang w:eastAsia="zh-CN"/>
        </w:rPr>
        <w:t>法国</w:t>
      </w:r>
      <w:r w:rsidR="00D97559">
        <w:rPr>
          <w:rFonts w:hint="eastAsia"/>
          <w:lang w:eastAsia="zh-CN"/>
        </w:rPr>
        <w:t>代表团从</w:t>
      </w:r>
      <w:r w:rsidR="00D97559">
        <w:rPr>
          <w:rFonts w:hint="eastAsia"/>
          <w:lang w:eastAsia="zh-CN"/>
        </w:rPr>
        <w:t>1</w:t>
      </w:r>
      <w:r w:rsidR="00D97559">
        <w:rPr>
          <w:lang w:eastAsia="zh-CN"/>
        </w:rPr>
        <w:t>1</w:t>
      </w:r>
      <w:r w:rsidR="00D97559">
        <w:rPr>
          <w:rFonts w:hint="eastAsia"/>
          <w:lang w:eastAsia="zh-CN"/>
        </w:rPr>
        <w:t>月</w:t>
      </w:r>
      <w:r w:rsidR="00D97559">
        <w:rPr>
          <w:rFonts w:hint="eastAsia"/>
          <w:lang w:eastAsia="zh-CN"/>
        </w:rPr>
        <w:t>2</w:t>
      </w:r>
      <w:r w:rsidR="00D97559">
        <w:rPr>
          <w:lang w:eastAsia="zh-CN"/>
        </w:rPr>
        <w:t>0</w:t>
      </w:r>
      <w:r w:rsidR="00D97559">
        <w:rPr>
          <w:rFonts w:hint="eastAsia"/>
          <w:lang w:eastAsia="zh-CN"/>
        </w:rPr>
        <w:t>日到</w:t>
      </w:r>
      <w:r>
        <w:rPr>
          <w:rFonts w:hint="eastAsia"/>
          <w:lang w:eastAsia="zh-CN"/>
        </w:rPr>
        <w:t>大会</w:t>
      </w:r>
      <w:r w:rsidR="00D97559">
        <w:rPr>
          <w:rFonts w:hint="eastAsia"/>
          <w:lang w:eastAsia="zh-CN"/>
        </w:rPr>
        <w:t>结束</w:t>
      </w:r>
      <w:r>
        <w:rPr>
          <w:rFonts w:hint="eastAsia"/>
          <w:lang w:eastAsia="zh-CN"/>
        </w:rPr>
        <w:t>代表</w:t>
      </w:r>
      <w:r w:rsidRPr="00234ABA">
        <w:rPr>
          <w:lang w:eastAsia="zh-CN"/>
        </w:rPr>
        <w:t>摩纳哥</w:t>
      </w:r>
      <w:r>
        <w:rPr>
          <w:rFonts w:hint="eastAsia"/>
          <w:lang w:eastAsia="zh-CN"/>
        </w:rPr>
        <w:t>并代其投票</w:t>
      </w:r>
      <w:r w:rsidR="00D97559">
        <w:rPr>
          <w:rFonts w:hint="eastAsia"/>
          <w:lang w:eastAsia="zh-CN"/>
        </w:rPr>
        <w:t>和签署大会《最后文件》</w:t>
      </w:r>
      <w:r>
        <w:rPr>
          <w:rFonts w:hint="eastAsia"/>
          <w:lang w:eastAsia="zh-CN"/>
        </w:rPr>
        <w:t>。</w:t>
      </w:r>
    </w:p>
    <w:p w14:paraId="6BC07686" w14:textId="11E2D78F" w:rsidR="00234ABA" w:rsidRPr="00045C80" w:rsidRDefault="00D97559" w:rsidP="00234ABA">
      <w:pPr>
        <w:ind w:firstLineChars="200" w:firstLine="480"/>
        <w:rPr>
          <w:rFonts w:eastAsiaTheme="minorEastAsia"/>
          <w:szCs w:val="24"/>
          <w:highlight w:val="cyan"/>
          <w:lang w:eastAsia="zh-CN"/>
        </w:rPr>
      </w:pPr>
      <w:r>
        <w:rPr>
          <w:rFonts w:hint="eastAsia"/>
          <w:lang w:eastAsia="zh-CN"/>
        </w:rPr>
        <w:t>权力转让</w:t>
      </w:r>
      <w:r w:rsidR="00234ABA">
        <w:rPr>
          <w:rFonts w:hint="eastAsia"/>
          <w:lang w:eastAsia="zh-CN"/>
        </w:rPr>
        <w:t>证书已交存秘书处。</w:t>
      </w:r>
    </w:p>
    <w:p w14:paraId="28E78E05" w14:textId="77777777" w:rsidR="008476CF" w:rsidRPr="00294E52" w:rsidRDefault="008476CF" w:rsidP="00294E52"/>
    <w:p w14:paraId="1A45FB33" w14:textId="25B13890" w:rsidR="00234ABA" w:rsidRPr="00772691" w:rsidRDefault="00234ABA" w:rsidP="00234ABA">
      <w:pPr>
        <w:pStyle w:val="Headingb"/>
        <w:spacing w:before="360"/>
        <w:rPr>
          <w:bCs/>
          <w:lang w:eastAsia="zh-CN"/>
        </w:rPr>
      </w:pPr>
      <w:r>
        <w:rPr>
          <w:rFonts w:hint="eastAsia"/>
          <w:lang w:eastAsia="zh-CN"/>
        </w:rPr>
        <w:t>表决权转让（《公约》第</w:t>
      </w:r>
      <w:r>
        <w:rPr>
          <w:lang w:eastAsia="zh-CN"/>
        </w:rPr>
        <w:t>336</w:t>
      </w:r>
      <w:r>
        <w:rPr>
          <w:rFonts w:hint="eastAsia"/>
          <w:lang w:eastAsia="zh-CN"/>
        </w:rPr>
        <w:t>款）</w:t>
      </w:r>
    </w:p>
    <w:p w14:paraId="09C28D87" w14:textId="0800AE10" w:rsidR="00234ABA" w:rsidRPr="00234ABA" w:rsidRDefault="00234ABA" w:rsidP="00234ABA">
      <w:pPr>
        <w:pStyle w:val="Headingb"/>
        <w:rPr>
          <w:lang w:eastAsia="zh-CN"/>
        </w:rPr>
      </w:pPr>
      <w:r w:rsidRPr="00234ABA">
        <w:rPr>
          <w:lang w:eastAsia="zh-CN"/>
        </w:rPr>
        <w:t>爱沙尼亚</w:t>
      </w:r>
      <w:r w:rsidRPr="00234ABA">
        <w:rPr>
          <w:rFonts w:hint="eastAsia"/>
          <w:lang w:eastAsia="zh-CN"/>
        </w:rPr>
        <w:t>委托</w:t>
      </w:r>
      <w:r w:rsidRPr="00234ABA">
        <w:rPr>
          <w:lang w:eastAsia="zh-CN"/>
        </w:rPr>
        <w:t>芬兰</w:t>
      </w:r>
    </w:p>
    <w:p w14:paraId="07BC17CA" w14:textId="57F3B549" w:rsidR="00234ABA" w:rsidRDefault="00234ABA" w:rsidP="00234ABA">
      <w:pPr>
        <w:rPr>
          <w:lang w:eastAsia="zh-CN"/>
        </w:rPr>
      </w:pPr>
      <w:r>
        <w:rPr>
          <w:rFonts w:hint="eastAsia"/>
          <w:lang w:eastAsia="zh-CN"/>
        </w:rPr>
        <w:t>收到日期：</w:t>
      </w:r>
      <w:r w:rsidRPr="00772691"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 w:rsidR="00E46C08">
        <w:rPr>
          <w:lang w:eastAsia="zh-CN"/>
        </w:rPr>
        <w:t>17</w:t>
      </w:r>
      <w:r>
        <w:rPr>
          <w:rFonts w:hint="eastAsia"/>
          <w:lang w:eastAsia="zh-CN"/>
        </w:rPr>
        <w:t>日</w:t>
      </w:r>
    </w:p>
    <w:p w14:paraId="7DCEB02D" w14:textId="3D0E547D" w:rsidR="00234ABA" w:rsidRPr="00664BA7" w:rsidRDefault="00D97559" w:rsidP="00D97559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爱沙尼亚</w:t>
      </w:r>
      <w:r w:rsidRPr="00D97559">
        <w:rPr>
          <w:rFonts w:eastAsiaTheme="minorEastAsia" w:hint="eastAsia"/>
          <w:lang w:eastAsia="zh-CN"/>
        </w:rPr>
        <w:t>政府通知我，</w:t>
      </w:r>
      <w:r>
        <w:rPr>
          <w:rFonts w:eastAsiaTheme="minorEastAsia" w:hint="eastAsia"/>
          <w:lang w:eastAsia="zh-CN"/>
        </w:rPr>
        <w:t>爱沙尼亚代表团因无法出席，</w:t>
      </w:r>
      <w:r w:rsidRPr="00D97559">
        <w:rPr>
          <w:rFonts w:eastAsiaTheme="minorEastAsia" w:hint="eastAsia"/>
          <w:lang w:eastAsia="zh-CN"/>
        </w:rPr>
        <w:t>已授权</w:t>
      </w:r>
      <w:r>
        <w:rPr>
          <w:rFonts w:eastAsiaTheme="minorEastAsia" w:hint="eastAsia"/>
          <w:lang w:eastAsia="zh-CN"/>
        </w:rPr>
        <w:t>芬兰</w:t>
      </w:r>
      <w:r w:rsidRPr="00D97559">
        <w:rPr>
          <w:rFonts w:eastAsiaTheme="minorEastAsia" w:hint="eastAsia"/>
          <w:lang w:eastAsia="zh-CN"/>
        </w:rPr>
        <w:t>代表团</w:t>
      </w:r>
      <w:r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023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0</w:t>
      </w:r>
      <w:r>
        <w:rPr>
          <w:rFonts w:eastAsiaTheme="minorEastAsia" w:hint="eastAsia"/>
          <w:lang w:eastAsia="zh-CN"/>
        </w:rPr>
        <w:t>日举行的大会第一次全体会议上代其行使表决权。</w:t>
      </w:r>
    </w:p>
    <w:p w14:paraId="10BCC022" w14:textId="28B39E2E" w:rsidR="00234ABA" w:rsidRDefault="00D97559" w:rsidP="00D97559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权力转让证书已交存秘书处并已书面通知大会主席。</w:t>
      </w:r>
      <w:r w:rsidR="002B035C">
        <w:rPr>
          <w:rFonts w:eastAsiaTheme="minorEastAsia"/>
          <w:lang w:eastAsia="zh-CN"/>
        </w:rPr>
        <w:t xml:space="preserve"> </w:t>
      </w:r>
    </w:p>
    <w:p w14:paraId="43D2335A" w14:textId="77777777" w:rsidR="00234ABA" w:rsidRDefault="00234ABA" w:rsidP="00411C49">
      <w:pPr>
        <w:pStyle w:val="Reasons"/>
        <w:rPr>
          <w:lang w:eastAsia="zh-CN"/>
        </w:rPr>
      </w:pPr>
    </w:p>
    <w:p w14:paraId="082B18EA" w14:textId="77FD61B5" w:rsidR="00234ABA" w:rsidRPr="00403BAD" w:rsidRDefault="00234ABA" w:rsidP="00234ABA">
      <w:pPr>
        <w:jc w:val="center"/>
        <w:rPr>
          <w:lang w:eastAsia="zh-CN"/>
        </w:rPr>
      </w:pPr>
      <w:r>
        <w:t>______________</w:t>
      </w:r>
    </w:p>
    <w:sectPr w:rsidR="00234ABA" w:rsidRPr="00403BAD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4969" w14:textId="77777777" w:rsidR="00E8717D" w:rsidRDefault="00E8717D">
      <w:r>
        <w:separator/>
      </w:r>
    </w:p>
  </w:endnote>
  <w:endnote w:type="continuationSeparator" w:id="0">
    <w:p w14:paraId="552C7B3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ACC4" w14:textId="16E7369F" w:rsidR="00B851D4" w:rsidRPr="00D225B9" w:rsidRDefault="00720FFB" w:rsidP="00E12D2F">
    <w:pPr>
      <w:pStyle w:val="Footer"/>
      <w:rPr>
        <w:lang w:val="pt-BR"/>
      </w:rPr>
    </w:pPr>
    <w:r>
      <w:fldChar w:fldCharType="begin"/>
    </w:r>
    <w:r w:rsidRPr="00D225B9">
      <w:rPr>
        <w:lang w:val="pt-BR"/>
      </w:rPr>
      <w:instrText xml:space="preserve"> FILENAME \p  \* MERGEFORMAT </w:instrText>
    </w:r>
    <w:r>
      <w:fldChar w:fldCharType="separate"/>
    </w:r>
    <w:r w:rsidR="008476CF">
      <w:rPr>
        <w:lang w:val="pt-BR"/>
      </w:rPr>
      <w:t>P:\CHI\ITU-R\CONF-R\CMR23\000\063REV1C.docx</w:t>
    </w:r>
    <w:r>
      <w:fldChar w:fldCharType="end"/>
    </w:r>
    <w:r w:rsidR="00E12D2F" w:rsidRPr="00D225B9">
      <w:rPr>
        <w:lang w:val="pt-BR"/>
      </w:rPr>
      <w:t xml:space="preserve"> (</w:t>
    </w:r>
    <w:r w:rsidR="007E44FE">
      <w:rPr>
        <w:lang w:val="pt-BR"/>
      </w:rPr>
      <w:t>531576</w:t>
    </w:r>
    <w:r w:rsidR="00E12D2F" w:rsidRPr="00D225B9">
      <w:rPr>
        <w:lang w:val="pt-B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822E" w14:textId="57BFAC8F" w:rsidR="00B851D4" w:rsidRPr="007E44FE" w:rsidRDefault="007E44FE" w:rsidP="007E44FE">
    <w:pPr>
      <w:pStyle w:val="Footer"/>
      <w:rPr>
        <w:lang w:val="pt-BR"/>
      </w:rPr>
    </w:pPr>
    <w:r>
      <w:fldChar w:fldCharType="begin"/>
    </w:r>
    <w:r w:rsidRPr="00D225B9">
      <w:rPr>
        <w:lang w:val="pt-BR"/>
      </w:rPr>
      <w:instrText xml:space="preserve"> FILENAME \p  \* MERGEFORMAT </w:instrText>
    </w:r>
    <w:r>
      <w:fldChar w:fldCharType="separate"/>
    </w:r>
    <w:r w:rsidR="008476CF">
      <w:rPr>
        <w:lang w:val="pt-BR"/>
      </w:rPr>
      <w:t>P:\CHI\ITU-R\CONF-R\CMR23\000\063REV1C.docx</w:t>
    </w:r>
    <w:r>
      <w:fldChar w:fldCharType="end"/>
    </w:r>
    <w:r w:rsidRPr="00D225B9">
      <w:rPr>
        <w:lang w:val="pt-BR"/>
      </w:rPr>
      <w:t xml:space="preserve"> (</w:t>
    </w:r>
    <w:r>
      <w:rPr>
        <w:lang w:val="pt-BR"/>
      </w:rPr>
      <w:t>531576</w:t>
    </w:r>
    <w:r w:rsidRPr="00D225B9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AAEC" w14:textId="77777777" w:rsidR="00E8717D" w:rsidRDefault="00E8717D">
      <w:r>
        <w:t>____________________</w:t>
      </w:r>
    </w:p>
  </w:footnote>
  <w:footnote w:type="continuationSeparator" w:id="0">
    <w:p w14:paraId="4005EBAC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B10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2B8819" w14:textId="387533AD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6</w:t>
    </w:r>
    <w:r w:rsidR="00234ABA">
      <w:t>3(Rev.1)</w:t>
    </w:r>
    <w:r w:rsidR="00C929E0">
      <w:t>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4ABA"/>
    <w:rsid w:val="0023592E"/>
    <w:rsid w:val="00262495"/>
    <w:rsid w:val="002742B3"/>
    <w:rsid w:val="00292C89"/>
    <w:rsid w:val="00294E52"/>
    <w:rsid w:val="002A4C9C"/>
    <w:rsid w:val="002B035C"/>
    <w:rsid w:val="002B509B"/>
    <w:rsid w:val="002E2A59"/>
    <w:rsid w:val="002E4507"/>
    <w:rsid w:val="00305254"/>
    <w:rsid w:val="00307B2B"/>
    <w:rsid w:val="003169D2"/>
    <w:rsid w:val="00330EEF"/>
    <w:rsid w:val="003B4BEF"/>
    <w:rsid w:val="003B6399"/>
    <w:rsid w:val="003C6B45"/>
    <w:rsid w:val="003E03B6"/>
    <w:rsid w:val="003E48E2"/>
    <w:rsid w:val="003E5931"/>
    <w:rsid w:val="0041282E"/>
    <w:rsid w:val="00416C48"/>
    <w:rsid w:val="00437869"/>
    <w:rsid w:val="00465A34"/>
    <w:rsid w:val="004B4C76"/>
    <w:rsid w:val="004C4554"/>
    <w:rsid w:val="004D2DEC"/>
    <w:rsid w:val="004F2BE6"/>
    <w:rsid w:val="0052206E"/>
    <w:rsid w:val="00527E8A"/>
    <w:rsid w:val="00532EA3"/>
    <w:rsid w:val="00542E85"/>
    <w:rsid w:val="00562479"/>
    <w:rsid w:val="00576849"/>
    <w:rsid w:val="005A080C"/>
    <w:rsid w:val="005A0ACB"/>
    <w:rsid w:val="005E08D2"/>
    <w:rsid w:val="005E7FD8"/>
    <w:rsid w:val="005F113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20FFB"/>
    <w:rsid w:val="00736415"/>
    <w:rsid w:val="0075670D"/>
    <w:rsid w:val="00770D2A"/>
    <w:rsid w:val="007864F6"/>
    <w:rsid w:val="007B7C4B"/>
    <w:rsid w:val="007E44FE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76CF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16343"/>
    <w:rsid w:val="009657F9"/>
    <w:rsid w:val="00982F93"/>
    <w:rsid w:val="0099525B"/>
    <w:rsid w:val="009C72B7"/>
    <w:rsid w:val="00A0052C"/>
    <w:rsid w:val="00A2328D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C07F5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25B9"/>
    <w:rsid w:val="00D46CDE"/>
    <w:rsid w:val="00D52A14"/>
    <w:rsid w:val="00D5451C"/>
    <w:rsid w:val="00D6206A"/>
    <w:rsid w:val="00D74599"/>
    <w:rsid w:val="00D97559"/>
    <w:rsid w:val="00DA0469"/>
    <w:rsid w:val="00DD13B7"/>
    <w:rsid w:val="00DF0809"/>
    <w:rsid w:val="00DF3B0C"/>
    <w:rsid w:val="00E12D2F"/>
    <w:rsid w:val="00E14984"/>
    <w:rsid w:val="00E22A25"/>
    <w:rsid w:val="00E46C08"/>
    <w:rsid w:val="00E5313B"/>
    <w:rsid w:val="00E560F1"/>
    <w:rsid w:val="00E8717D"/>
    <w:rsid w:val="00E92319"/>
    <w:rsid w:val="00ED1563"/>
    <w:rsid w:val="00F0264B"/>
    <w:rsid w:val="00F467B6"/>
    <w:rsid w:val="00F53E8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7B7BF5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08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fed652-2dc9-471f-adbc-878897ee92ec" targetNamespace="http://schemas.microsoft.com/office/2006/metadata/properties" ma:root="true" ma:fieldsID="d41af5c836d734370eb92e7ee5f83852" ns2:_="" ns3:_="">
    <xsd:import namespace="996b2e75-67fd-4955-a3b0-5ab9934cb50b"/>
    <xsd:import namespace="abfed652-2dc9-471f-adbc-878897ee92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d652-2dc9-471f-adbc-878897ee92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fed652-2dc9-471f-adbc-878897ee92ec">DPM</DPM_x0020_Author>
    <DPM_x0020_File_x0020_name xmlns="abfed652-2dc9-471f-adbc-878897ee92ec">R23-WRC23-C-0060!!MSW-C</DPM_x0020_File_x0020_name>
    <DPM_x0020_Version xmlns="abfed652-2dc9-471f-adbc-878897ee92e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fed652-2dc9-471f-adbc-878897ee9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d652-2dc9-471f-adbc-878897ee9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R23-WRC23-C-0060!!MSW-C</vt:lpstr>
    </vt:vector>
  </TitlesOfParts>
  <Manager>General Secretariat - Pool</Manager>
  <Company>International Telecommunication Union (ITU)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R23-WRC23-C-0060!!MSW-C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4</cp:revision>
  <cp:lastPrinted>2006-07-03T06:56:00Z</cp:lastPrinted>
  <dcterms:created xsi:type="dcterms:W3CDTF">2023-11-19T11:08:00Z</dcterms:created>
  <dcterms:modified xsi:type="dcterms:W3CDTF">2023-11-19T12:15:00Z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