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7892ABF4" w14:textId="77777777" w:rsidTr="004C6D0B">
        <w:trPr>
          <w:cantSplit/>
        </w:trPr>
        <w:tc>
          <w:tcPr>
            <w:tcW w:w="1418" w:type="dxa"/>
            <w:vAlign w:val="center"/>
          </w:tcPr>
          <w:p w14:paraId="0E6B9C1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DA9E36" wp14:editId="0BF43C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1504EA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0E6929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33C123BC" wp14:editId="1384B01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FA4CD12" w14:textId="77777777" w:rsidTr="00DE2CCF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2DDBAE9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5FC4E57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2279D4D" w14:textId="77777777" w:rsidTr="00DE2CCF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05BEB2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159192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39EB28D" w14:textId="77777777" w:rsidTr="00DE2CCF">
        <w:trPr>
          <w:cantSplit/>
        </w:trPr>
        <w:tc>
          <w:tcPr>
            <w:tcW w:w="6663" w:type="dxa"/>
            <w:gridSpan w:val="2"/>
          </w:tcPr>
          <w:p w14:paraId="04CA778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65846BD" w14:textId="77777777" w:rsidR="005651C9" w:rsidRPr="00DE2CCF" w:rsidRDefault="005A295E" w:rsidP="00DE2CCF">
            <w:pPr>
              <w:tabs>
                <w:tab w:val="left" w:pos="851"/>
              </w:tabs>
              <w:spacing w:before="0"/>
              <w:ind w:left="-102"/>
              <w:rPr>
                <w:rFonts w:ascii="Verdana" w:hAnsi="Verdana"/>
                <w:b/>
                <w:sz w:val="18"/>
                <w:szCs w:val="18"/>
              </w:rPr>
            </w:pPr>
            <w:r w:rsidRPr="00DE2CC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DE2CC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E2CCF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DE2CC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B2AD131" w14:textId="77777777" w:rsidTr="00DE2CCF">
        <w:trPr>
          <w:cantSplit/>
        </w:trPr>
        <w:tc>
          <w:tcPr>
            <w:tcW w:w="6663" w:type="dxa"/>
            <w:gridSpan w:val="2"/>
          </w:tcPr>
          <w:p w14:paraId="5A34A8A8" w14:textId="77777777" w:rsidR="000F33D8" w:rsidRPr="00DE2CC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1372247" w14:textId="77777777" w:rsidR="000F33D8" w:rsidRPr="005651C9" w:rsidRDefault="000F33D8" w:rsidP="00DE2CCF">
            <w:pPr>
              <w:spacing w:before="0"/>
              <w:ind w:left="-10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D5D1053" w14:textId="77777777" w:rsidTr="00DE2CCF">
        <w:trPr>
          <w:cantSplit/>
        </w:trPr>
        <w:tc>
          <w:tcPr>
            <w:tcW w:w="6663" w:type="dxa"/>
            <w:gridSpan w:val="2"/>
          </w:tcPr>
          <w:p w14:paraId="24A7FEA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</w:tcPr>
          <w:p w14:paraId="5BE0E279" w14:textId="77777777" w:rsidR="000F33D8" w:rsidRPr="005651C9" w:rsidRDefault="000F33D8" w:rsidP="00DE2CCF">
            <w:pPr>
              <w:spacing w:before="0"/>
              <w:ind w:left="-10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A221407" w14:textId="77777777" w:rsidTr="009546EA">
        <w:trPr>
          <w:cantSplit/>
        </w:trPr>
        <w:tc>
          <w:tcPr>
            <w:tcW w:w="10031" w:type="dxa"/>
            <w:gridSpan w:val="4"/>
          </w:tcPr>
          <w:p w14:paraId="56482E3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8BAC44F" w14:textId="77777777">
        <w:trPr>
          <w:cantSplit/>
        </w:trPr>
        <w:tc>
          <w:tcPr>
            <w:tcW w:w="10031" w:type="dxa"/>
            <w:gridSpan w:val="4"/>
          </w:tcPr>
          <w:p w14:paraId="786729C8" w14:textId="77777777" w:rsidR="000F33D8" w:rsidRPr="00DE2CC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E2CCF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35B6DDA2" w14:textId="77777777">
        <w:trPr>
          <w:cantSplit/>
        </w:trPr>
        <w:tc>
          <w:tcPr>
            <w:tcW w:w="10031" w:type="dxa"/>
            <w:gridSpan w:val="4"/>
          </w:tcPr>
          <w:p w14:paraId="2009DED9" w14:textId="5B722227" w:rsidR="000F33D8" w:rsidRPr="00DE2CCF" w:rsidRDefault="00DE2CC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C00B2E4" w14:textId="77777777">
        <w:trPr>
          <w:cantSplit/>
        </w:trPr>
        <w:tc>
          <w:tcPr>
            <w:tcW w:w="10031" w:type="dxa"/>
            <w:gridSpan w:val="4"/>
          </w:tcPr>
          <w:p w14:paraId="43616F8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2BCA03E0" w14:textId="77777777">
        <w:trPr>
          <w:cantSplit/>
        </w:trPr>
        <w:tc>
          <w:tcPr>
            <w:tcW w:w="10031" w:type="dxa"/>
            <w:gridSpan w:val="4"/>
          </w:tcPr>
          <w:p w14:paraId="11DB7952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00036DFD" w14:textId="77777777" w:rsidR="00DE2CCF" w:rsidRPr="00B4505C" w:rsidRDefault="00DE2CCF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ВКР-</w:t>
      </w:r>
      <w:r w:rsidRPr="00B4505C">
        <w:rPr>
          <w:b/>
          <w:bCs/>
          <w:iCs/>
        </w:rPr>
        <w:t>19)</w:t>
      </w:r>
      <w:r w:rsidRPr="00B4505C">
        <w:t>,</w:t>
      </w:r>
    </w:p>
    <w:p w14:paraId="15F2BB56" w14:textId="783BA335" w:rsidR="00DE2CCF" w:rsidRPr="00DE2CCF" w:rsidRDefault="00DE2CCF" w:rsidP="00DE2CCF">
      <w:pPr>
        <w:pStyle w:val="Headingb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Введение</w:t>
      </w:r>
    </w:p>
    <w:p w14:paraId="211BE517" w14:textId="22CAF084" w:rsidR="00990E2E" w:rsidRPr="00D41386" w:rsidRDefault="00990E2E" w:rsidP="00990E2E">
      <w:pPr>
        <w:rPr>
          <w:rFonts w:cstheme="minorHAnsi"/>
        </w:rPr>
      </w:pPr>
      <w:r w:rsidRPr="00D41386">
        <w:rPr>
          <w:rFonts w:cstheme="minorHAnsi"/>
        </w:rPr>
        <w:t>Члены АТСЭ не поддерживают включение пункта 2.</w:t>
      </w:r>
      <w:r w:rsidRPr="00990E2E">
        <w:rPr>
          <w:rFonts w:cstheme="minorHAnsi"/>
        </w:rPr>
        <w:t>7</w:t>
      </w:r>
      <w:r w:rsidRPr="00D41386">
        <w:rPr>
          <w:rFonts w:cstheme="minorHAnsi"/>
        </w:rPr>
        <w:t xml:space="preserve"> </w:t>
      </w:r>
      <w:r w:rsidR="00695FFE" w:rsidRPr="00D41386">
        <w:rPr>
          <w:rFonts w:cstheme="minorHAnsi"/>
        </w:rPr>
        <w:t>предварительно</w:t>
      </w:r>
      <w:r w:rsidR="00695FFE">
        <w:rPr>
          <w:rFonts w:cstheme="minorHAnsi"/>
        </w:rPr>
        <w:t>й</w:t>
      </w:r>
      <w:r w:rsidR="00695FFE" w:rsidRPr="00D41386">
        <w:rPr>
          <w:rFonts w:cstheme="minorHAnsi"/>
        </w:rPr>
        <w:t xml:space="preserve"> </w:t>
      </w:r>
      <w:r w:rsidRPr="00D41386">
        <w:rPr>
          <w:rFonts w:cstheme="minorHAnsi"/>
        </w:rPr>
        <w:t>повестки дня ВКР-27 в повестку дня ВКР</w:t>
      </w:r>
      <w:r w:rsidRPr="00990E2E">
        <w:rPr>
          <w:rFonts w:cstheme="minorHAnsi"/>
        </w:rPr>
        <w:t xml:space="preserve">-27 </w:t>
      </w:r>
      <w:r w:rsidRPr="00D41386">
        <w:rPr>
          <w:rFonts w:cstheme="minorHAnsi"/>
        </w:rPr>
        <w:t xml:space="preserve">и поддерживают исключение Резолюции </w:t>
      </w:r>
      <w:r w:rsidRPr="00990E2E">
        <w:rPr>
          <w:rFonts w:cstheme="minorHAnsi"/>
          <w:b/>
        </w:rPr>
        <w:t>17</w:t>
      </w:r>
      <w:r w:rsidR="00695FFE">
        <w:rPr>
          <w:rFonts w:cstheme="minorHAnsi"/>
          <w:b/>
        </w:rPr>
        <w:t>8</w:t>
      </w:r>
      <w:r w:rsidRPr="00990E2E">
        <w:rPr>
          <w:rFonts w:cstheme="minorHAnsi"/>
          <w:b/>
        </w:rPr>
        <w:t xml:space="preserve"> (ВКР-19)</w:t>
      </w:r>
      <w:r w:rsidRPr="00D41386">
        <w:rPr>
          <w:rFonts w:cstheme="minorHAnsi"/>
        </w:rPr>
        <w:t>.</w:t>
      </w:r>
    </w:p>
    <w:p w14:paraId="1C0987D2" w14:textId="77777777" w:rsidR="00DE2CCF" w:rsidRPr="00990E2E" w:rsidRDefault="00DE2CCF" w:rsidP="00DE2CCF"/>
    <w:p w14:paraId="34AC31E5" w14:textId="6C3C6CAA" w:rsidR="00DE2CCF" w:rsidRPr="00DE2CCF" w:rsidRDefault="00DE2CCF" w:rsidP="00DE2CCF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0D235C2" w14:textId="77777777" w:rsidR="009B5CC2" w:rsidRPr="00DE2CC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E2CCF">
        <w:br w:type="page"/>
      </w:r>
    </w:p>
    <w:p w14:paraId="1B64F127" w14:textId="77777777" w:rsidR="004268C4" w:rsidRDefault="00DE2CCF">
      <w:pPr>
        <w:pStyle w:val="Proposal"/>
      </w:pPr>
      <w:r>
        <w:lastRenderedPageBreak/>
        <w:t>SUP</w:t>
      </w:r>
      <w:r>
        <w:tab/>
        <w:t>ACP/62A27A18/1</w:t>
      </w:r>
    </w:p>
    <w:p w14:paraId="0A8415F3" w14:textId="77777777" w:rsidR="00DE2CCF" w:rsidRPr="00B4505C" w:rsidRDefault="00DE2CCF" w:rsidP="00FA6FAD">
      <w:pPr>
        <w:pStyle w:val="ResNo"/>
      </w:pPr>
      <w:r w:rsidRPr="00B4505C">
        <w:t xml:space="preserve">Резолюция  </w:t>
      </w:r>
      <w:r w:rsidRPr="00712539">
        <w:rPr>
          <w:rStyle w:val="href"/>
        </w:rPr>
        <w:t>178</w:t>
      </w:r>
      <w:r w:rsidRPr="00B4505C">
        <w:t xml:space="preserve">  </w:t>
      </w:r>
      <w:r w:rsidRPr="00B4505C">
        <w:rPr>
          <w:caps w:val="0"/>
        </w:rPr>
        <w:t>(ВКР</w:t>
      </w:r>
      <w:r w:rsidRPr="00B4505C">
        <w:rPr>
          <w:caps w:val="0"/>
        </w:rPr>
        <w:noBreakHyphen/>
        <w:t>19)</w:t>
      </w:r>
    </w:p>
    <w:p w14:paraId="084AD3C6" w14:textId="77777777" w:rsidR="00DE2CCF" w:rsidRPr="00B4505C" w:rsidRDefault="00DE2CCF" w:rsidP="00FA6FAD">
      <w:pPr>
        <w:pStyle w:val="Restitle"/>
      </w:pPr>
      <w:bookmarkStart w:id="8" w:name="_Toc35863591"/>
      <w:bookmarkStart w:id="9" w:name="_Toc35863964"/>
      <w:bookmarkStart w:id="10" w:name="_Toc36020365"/>
      <w:bookmarkStart w:id="11" w:name="_Toc39740122"/>
      <w:r w:rsidRPr="00B4505C">
        <w:t>Исследования технических и эксплуатационных вопросов, а также регламентарных положений, касающихся фидерных линий негеостационарных спутниковых систем фиксированной спутниковой службы в полосах частот 71−76 ГГц (космос</w:t>
      </w:r>
      <w:r w:rsidRPr="00B4505C">
        <w:noBreakHyphen/>
        <w:t>Земля и предлагаемое новое распределение Земля-космос) и 81−86 ГГц (Земля</w:t>
      </w:r>
      <w:r w:rsidRPr="00B4505C">
        <w:noBreakHyphen/>
        <w:t>космос)</w:t>
      </w:r>
      <w:bookmarkEnd w:id="8"/>
      <w:bookmarkEnd w:id="9"/>
      <w:bookmarkEnd w:id="10"/>
      <w:bookmarkEnd w:id="11"/>
    </w:p>
    <w:p w14:paraId="0DDEDD9A" w14:textId="419565DD" w:rsidR="00990E2E" w:rsidRPr="00D41386" w:rsidRDefault="00DE2CCF" w:rsidP="00CB25AA">
      <w:pPr>
        <w:pStyle w:val="Reasons"/>
      </w:pPr>
      <w:r w:rsidRPr="00DE2CCF">
        <w:rPr>
          <w:b/>
          <w:bCs/>
        </w:rPr>
        <w:t>Основания</w:t>
      </w:r>
      <w:r w:rsidRPr="00990E2E">
        <w:t>:</w:t>
      </w:r>
      <w:r w:rsidRPr="00990E2E">
        <w:tab/>
      </w:r>
      <w:r w:rsidR="00990E2E" w:rsidRPr="00D41386">
        <w:t>Члены АТСЭ не поддерживают включение пункта 2.</w:t>
      </w:r>
      <w:r w:rsidR="00990E2E" w:rsidRPr="00990E2E">
        <w:t>7</w:t>
      </w:r>
      <w:r w:rsidR="00990E2E" w:rsidRPr="00D41386">
        <w:t xml:space="preserve"> </w:t>
      </w:r>
      <w:r w:rsidR="00695FFE" w:rsidRPr="00D41386">
        <w:t>предварительно</w:t>
      </w:r>
      <w:r w:rsidR="00695FFE">
        <w:t>й</w:t>
      </w:r>
      <w:r w:rsidR="00695FFE" w:rsidRPr="00D41386">
        <w:t xml:space="preserve"> </w:t>
      </w:r>
      <w:r w:rsidR="00990E2E" w:rsidRPr="00D41386">
        <w:t>повестки дня ВКР-27 в повестку дня ВКР</w:t>
      </w:r>
      <w:r w:rsidR="00990E2E" w:rsidRPr="00990E2E">
        <w:t xml:space="preserve">-27 </w:t>
      </w:r>
      <w:r w:rsidR="00990E2E" w:rsidRPr="00D41386">
        <w:t xml:space="preserve">и поддерживают исключение Резолюции </w:t>
      </w:r>
      <w:r w:rsidR="00990E2E" w:rsidRPr="00990E2E">
        <w:rPr>
          <w:b/>
        </w:rPr>
        <w:t>17</w:t>
      </w:r>
      <w:r w:rsidR="00695FFE">
        <w:rPr>
          <w:b/>
        </w:rPr>
        <w:t>8</w:t>
      </w:r>
      <w:r w:rsidR="00990E2E" w:rsidRPr="00990E2E">
        <w:rPr>
          <w:b/>
        </w:rPr>
        <w:t xml:space="preserve"> (ВКР-19)</w:t>
      </w:r>
      <w:r w:rsidR="00990E2E" w:rsidRPr="00D41386">
        <w:t>.</w:t>
      </w:r>
    </w:p>
    <w:p w14:paraId="727ED5BD" w14:textId="36AA03A6" w:rsidR="004268C4" w:rsidRDefault="00DE2CCF" w:rsidP="00CB25AA">
      <w:pPr>
        <w:spacing w:before="720"/>
        <w:jc w:val="center"/>
      </w:pPr>
      <w:r>
        <w:t>______________</w:t>
      </w:r>
    </w:p>
    <w:sectPr w:rsidR="004268C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5427" w14:textId="77777777" w:rsidR="00B958BD" w:rsidRDefault="00B958BD">
      <w:r>
        <w:separator/>
      </w:r>
    </w:p>
  </w:endnote>
  <w:endnote w:type="continuationSeparator" w:id="0">
    <w:p w14:paraId="7A221EC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959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606365" w14:textId="4BE41E7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25AA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445A" w14:textId="472E4EC6" w:rsidR="00567276" w:rsidRPr="00990E2E" w:rsidRDefault="00DE2CCF" w:rsidP="00DE2CCF">
    <w:pPr>
      <w:pStyle w:val="Footer"/>
      <w:rPr>
        <w:lang w:val="en-US"/>
      </w:rPr>
    </w:pPr>
    <w:r>
      <w:fldChar w:fldCharType="begin"/>
    </w:r>
    <w:r w:rsidRPr="00CB25AA">
      <w:instrText xml:space="preserve"> FILENAME \p  \* MERGEFORMAT </w:instrText>
    </w:r>
    <w:r>
      <w:fldChar w:fldCharType="separate"/>
    </w:r>
    <w:r w:rsidRPr="00CB25AA">
      <w:t>P:\RUS\ITU-R\CONF-R\CMR23\000\062ADD27ADD18R.docx</w:t>
    </w:r>
    <w:r>
      <w:fldChar w:fldCharType="end"/>
    </w:r>
    <w:r w:rsidRPr="00990E2E">
      <w:rPr>
        <w:lang w:val="en-US"/>
      </w:rPr>
      <w:t xml:space="preserve"> (529012)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8B7A" w14:textId="41A53C85" w:rsidR="00567276" w:rsidRPr="00990E2E" w:rsidRDefault="00567276" w:rsidP="00FB67E5">
    <w:pPr>
      <w:pStyle w:val="Footer"/>
      <w:rPr>
        <w:lang w:val="en-US"/>
      </w:rPr>
    </w:pPr>
    <w:r>
      <w:fldChar w:fldCharType="begin"/>
    </w:r>
    <w:r w:rsidRPr="00CB25AA">
      <w:instrText xml:space="preserve"> FILENAME \p  \* MERGEFORMAT </w:instrText>
    </w:r>
    <w:r>
      <w:fldChar w:fldCharType="separate"/>
    </w:r>
    <w:r w:rsidR="00DE2CCF" w:rsidRPr="00CB25AA">
      <w:t>P:\RUS\ITU-R\CONF-R\CMR23\000\062ADD27ADD18R.docx</w:t>
    </w:r>
    <w:r>
      <w:fldChar w:fldCharType="end"/>
    </w:r>
    <w:r w:rsidR="00DE2CCF" w:rsidRPr="00990E2E">
      <w:rPr>
        <w:lang w:val="en-US"/>
      </w:rPr>
      <w:t xml:space="preserve"> (529012)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8FE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582C201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83C7" w14:textId="086F0ACF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0E2E">
      <w:rPr>
        <w:noProof/>
      </w:rPr>
      <w:t>2</w:t>
    </w:r>
    <w:r>
      <w:fldChar w:fldCharType="end"/>
    </w:r>
  </w:p>
  <w:p w14:paraId="56404C0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5787718">
    <w:abstractNumId w:val="0"/>
  </w:num>
  <w:num w:numId="2" w16cid:durableId="11061951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268C4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5FFE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D750D"/>
    <w:rsid w:val="009119CC"/>
    <w:rsid w:val="00917C0A"/>
    <w:rsid w:val="00941A02"/>
    <w:rsid w:val="00966C93"/>
    <w:rsid w:val="00987FA4"/>
    <w:rsid w:val="00990E2E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25AA"/>
    <w:rsid w:val="00CC47C6"/>
    <w:rsid w:val="00CC4DE6"/>
    <w:rsid w:val="00CE5E47"/>
    <w:rsid w:val="00CF020F"/>
    <w:rsid w:val="00D53715"/>
    <w:rsid w:val="00D7331A"/>
    <w:rsid w:val="00DE2CCF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832B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877DC-B592-4207-8965-B60755238073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4C0D9-F34C-449A-9789-5994193624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R23-WRC23-C-0062!A27-A18!MSW-R</vt:lpstr>
    </vt:vector>
  </TitlesOfParts>
  <Manager>General Secretariat - Pool</Manager>
  <Company>International Telecommunication Union (ITU)</Company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R23-WRC23-C-0062!A27-A18!MSW-R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4</cp:revision>
  <cp:lastPrinted>2003-06-17T08:22:00Z</cp:lastPrinted>
  <dcterms:created xsi:type="dcterms:W3CDTF">2023-10-24T14:51:00Z</dcterms:created>
  <dcterms:modified xsi:type="dcterms:W3CDTF">2023-10-30T08:57:00Z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