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E59C3" w14:paraId="226357CE" w14:textId="77777777" w:rsidTr="00C1305F">
        <w:trPr>
          <w:cantSplit/>
        </w:trPr>
        <w:tc>
          <w:tcPr>
            <w:tcW w:w="1418" w:type="dxa"/>
            <w:vAlign w:val="center"/>
          </w:tcPr>
          <w:p w14:paraId="2836A339" w14:textId="77777777" w:rsidR="00C1305F" w:rsidRPr="00FE59C3" w:rsidRDefault="00C1305F" w:rsidP="00C1305F">
            <w:pPr>
              <w:spacing w:before="0" w:line="240" w:lineRule="atLeast"/>
              <w:rPr>
                <w:rFonts w:ascii="Verdana" w:hAnsi="Verdana"/>
                <w:b/>
                <w:bCs/>
                <w:sz w:val="20"/>
              </w:rPr>
            </w:pPr>
            <w:r w:rsidRPr="00FE59C3">
              <w:drawing>
                <wp:inline distT="0" distB="0" distL="0" distR="0" wp14:anchorId="3EB9B113" wp14:editId="74CAF5A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3208DD5" w14:textId="7070FED7" w:rsidR="00C1305F" w:rsidRPr="00FE59C3" w:rsidRDefault="00C1305F" w:rsidP="00F10064">
            <w:pPr>
              <w:spacing w:before="400" w:after="48" w:line="240" w:lineRule="atLeast"/>
              <w:rPr>
                <w:rFonts w:ascii="Verdana" w:hAnsi="Verdana"/>
                <w:b/>
                <w:bCs/>
                <w:sz w:val="20"/>
              </w:rPr>
            </w:pPr>
            <w:r w:rsidRPr="00FE59C3">
              <w:rPr>
                <w:rFonts w:ascii="Verdana" w:hAnsi="Verdana"/>
                <w:b/>
                <w:bCs/>
                <w:sz w:val="20"/>
              </w:rPr>
              <w:t>Conférence mondiale des radiocommunications (CMR-23)</w:t>
            </w:r>
            <w:r w:rsidRPr="00FE59C3">
              <w:rPr>
                <w:rFonts w:ascii="Verdana" w:hAnsi="Verdana"/>
                <w:b/>
                <w:bCs/>
                <w:sz w:val="20"/>
              </w:rPr>
              <w:br/>
            </w:r>
            <w:r w:rsidRPr="00FE59C3">
              <w:rPr>
                <w:rFonts w:ascii="Verdana" w:hAnsi="Verdana"/>
                <w:b/>
                <w:bCs/>
                <w:sz w:val="18"/>
                <w:szCs w:val="18"/>
              </w:rPr>
              <w:t xml:space="preserve">Dubaï, 20 novembre </w:t>
            </w:r>
            <w:r w:rsidR="008A23AA" w:rsidRPr="00FE59C3">
              <w:rPr>
                <w:rFonts w:ascii="Verdana" w:hAnsi="Verdana"/>
                <w:b/>
                <w:bCs/>
                <w:sz w:val="18"/>
                <w:szCs w:val="18"/>
              </w:rPr>
              <w:t>–</w:t>
            </w:r>
            <w:r w:rsidRPr="00FE59C3">
              <w:rPr>
                <w:rFonts w:ascii="Verdana" w:hAnsi="Verdana"/>
                <w:b/>
                <w:bCs/>
                <w:sz w:val="18"/>
                <w:szCs w:val="18"/>
              </w:rPr>
              <w:t xml:space="preserve"> 15 décembre 2023</w:t>
            </w:r>
          </w:p>
        </w:tc>
        <w:tc>
          <w:tcPr>
            <w:tcW w:w="1809" w:type="dxa"/>
            <w:vAlign w:val="center"/>
          </w:tcPr>
          <w:p w14:paraId="22EE1333" w14:textId="77777777" w:rsidR="00C1305F" w:rsidRPr="00FE59C3" w:rsidRDefault="00C1305F" w:rsidP="00C1305F">
            <w:pPr>
              <w:spacing w:before="0" w:line="240" w:lineRule="atLeast"/>
            </w:pPr>
            <w:bookmarkStart w:id="0" w:name="ditulogo"/>
            <w:bookmarkEnd w:id="0"/>
            <w:r w:rsidRPr="00FE59C3">
              <w:drawing>
                <wp:inline distT="0" distB="0" distL="0" distR="0" wp14:anchorId="293DDF28" wp14:editId="45A6C7E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E59C3" w14:paraId="48D4F1BC" w14:textId="77777777" w:rsidTr="0050008E">
        <w:trPr>
          <w:cantSplit/>
        </w:trPr>
        <w:tc>
          <w:tcPr>
            <w:tcW w:w="6911" w:type="dxa"/>
            <w:gridSpan w:val="2"/>
            <w:tcBorders>
              <w:bottom w:val="single" w:sz="12" w:space="0" w:color="auto"/>
            </w:tcBorders>
          </w:tcPr>
          <w:p w14:paraId="582C503A" w14:textId="77777777" w:rsidR="00BB1D82" w:rsidRPr="00FE59C3"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370EAB78" w14:textId="77777777" w:rsidR="00BB1D82" w:rsidRPr="00FE59C3" w:rsidRDefault="00BB1D82" w:rsidP="00BB1D82">
            <w:pPr>
              <w:spacing w:before="0" w:line="240" w:lineRule="atLeast"/>
              <w:rPr>
                <w:rFonts w:ascii="Verdana" w:hAnsi="Verdana"/>
                <w:szCs w:val="24"/>
              </w:rPr>
            </w:pPr>
          </w:p>
        </w:tc>
      </w:tr>
      <w:tr w:rsidR="00BB1D82" w:rsidRPr="00FE59C3" w14:paraId="560E7278" w14:textId="77777777" w:rsidTr="00BB1D82">
        <w:trPr>
          <w:cantSplit/>
        </w:trPr>
        <w:tc>
          <w:tcPr>
            <w:tcW w:w="6911" w:type="dxa"/>
            <w:gridSpan w:val="2"/>
            <w:tcBorders>
              <w:top w:val="single" w:sz="12" w:space="0" w:color="auto"/>
            </w:tcBorders>
          </w:tcPr>
          <w:p w14:paraId="2C4A9CA7" w14:textId="77777777" w:rsidR="00BB1D82" w:rsidRPr="00FE59C3"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56886F6" w14:textId="77777777" w:rsidR="00BB1D82" w:rsidRPr="00FE59C3" w:rsidRDefault="00BB1D82" w:rsidP="00BB1D82">
            <w:pPr>
              <w:spacing w:before="0" w:line="240" w:lineRule="atLeast"/>
              <w:rPr>
                <w:rFonts w:ascii="Verdana" w:hAnsi="Verdana"/>
                <w:sz w:val="20"/>
              </w:rPr>
            </w:pPr>
          </w:p>
        </w:tc>
      </w:tr>
      <w:tr w:rsidR="00BB1D82" w:rsidRPr="00FE59C3" w14:paraId="71F91186" w14:textId="77777777" w:rsidTr="00BB1D82">
        <w:trPr>
          <w:cantSplit/>
        </w:trPr>
        <w:tc>
          <w:tcPr>
            <w:tcW w:w="6911" w:type="dxa"/>
            <w:gridSpan w:val="2"/>
          </w:tcPr>
          <w:p w14:paraId="034A3D0A" w14:textId="77777777" w:rsidR="00BB1D82" w:rsidRPr="00FE59C3" w:rsidRDefault="006D4724" w:rsidP="00BA5BD0">
            <w:pPr>
              <w:spacing w:before="0"/>
              <w:rPr>
                <w:rFonts w:ascii="Verdana" w:hAnsi="Verdana"/>
                <w:b/>
                <w:sz w:val="20"/>
              </w:rPr>
            </w:pPr>
            <w:r w:rsidRPr="00FE59C3">
              <w:rPr>
                <w:rFonts w:ascii="Verdana" w:hAnsi="Verdana"/>
                <w:b/>
                <w:sz w:val="20"/>
              </w:rPr>
              <w:t>SÉANCE PLÉNIÈRE</w:t>
            </w:r>
          </w:p>
        </w:tc>
        <w:tc>
          <w:tcPr>
            <w:tcW w:w="3120" w:type="dxa"/>
            <w:gridSpan w:val="2"/>
          </w:tcPr>
          <w:p w14:paraId="52145B22" w14:textId="77777777" w:rsidR="00BB1D82" w:rsidRPr="00FE59C3" w:rsidRDefault="006D4724" w:rsidP="00BA5BD0">
            <w:pPr>
              <w:spacing w:before="0"/>
              <w:rPr>
                <w:rFonts w:ascii="Verdana" w:hAnsi="Verdana"/>
                <w:sz w:val="20"/>
              </w:rPr>
            </w:pPr>
            <w:r w:rsidRPr="00FE59C3">
              <w:rPr>
                <w:rFonts w:ascii="Verdana" w:hAnsi="Verdana"/>
                <w:b/>
                <w:sz w:val="20"/>
              </w:rPr>
              <w:t>Addendum 2 au</w:t>
            </w:r>
            <w:r w:rsidRPr="00FE59C3">
              <w:rPr>
                <w:rFonts w:ascii="Verdana" w:hAnsi="Verdana"/>
                <w:b/>
                <w:sz w:val="20"/>
              </w:rPr>
              <w:br/>
              <w:t>Document 62(Add.24)</w:t>
            </w:r>
            <w:r w:rsidR="00BB1D82" w:rsidRPr="00FE59C3">
              <w:rPr>
                <w:rFonts w:ascii="Verdana" w:hAnsi="Verdana"/>
                <w:b/>
                <w:sz w:val="20"/>
              </w:rPr>
              <w:t>-</w:t>
            </w:r>
            <w:r w:rsidRPr="00FE59C3">
              <w:rPr>
                <w:rFonts w:ascii="Verdana" w:hAnsi="Verdana"/>
                <w:b/>
                <w:sz w:val="20"/>
              </w:rPr>
              <w:t>F</w:t>
            </w:r>
          </w:p>
        </w:tc>
      </w:tr>
      <w:bookmarkEnd w:id="1"/>
      <w:tr w:rsidR="00690C7B" w:rsidRPr="00FE59C3" w14:paraId="6DCBB223" w14:textId="77777777" w:rsidTr="00BB1D82">
        <w:trPr>
          <w:cantSplit/>
        </w:trPr>
        <w:tc>
          <w:tcPr>
            <w:tcW w:w="6911" w:type="dxa"/>
            <w:gridSpan w:val="2"/>
          </w:tcPr>
          <w:p w14:paraId="7B224147" w14:textId="77777777" w:rsidR="00690C7B" w:rsidRPr="00FE59C3" w:rsidRDefault="00690C7B" w:rsidP="00BA5BD0">
            <w:pPr>
              <w:spacing w:before="0"/>
              <w:rPr>
                <w:rFonts w:ascii="Verdana" w:hAnsi="Verdana"/>
                <w:b/>
                <w:sz w:val="20"/>
              </w:rPr>
            </w:pPr>
          </w:p>
        </w:tc>
        <w:tc>
          <w:tcPr>
            <w:tcW w:w="3120" w:type="dxa"/>
            <w:gridSpan w:val="2"/>
          </w:tcPr>
          <w:p w14:paraId="6C2F4DE1" w14:textId="77777777" w:rsidR="00690C7B" w:rsidRPr="00FE59C3" w:rsidRDefault="00690C7B" w:rsidP="00BA5BD0">
            <w:pPr>
              <w:spacing w:before="0"/>
              <w:rPr>
                <w:rFonts w:ascii="Verdana" w:hAnsi="Verdana"/>
                <w:b/>
                <w:sz w:val="20"/>
              </w:rPr>
            </w:pPr>
            <w:r w:rsidRPr="00FE59C3">
              <w:rPr>
                <w:rFonts w:ascii="Verdana" w:hAnsi="Verdana"/>
                <w:b/>
                <w:sz w:val="20"/>
              </w:rPr>
              <w:t>26 septembre 2023</w:t>
            </w:r>
          </w:p>
        </w:tc>
      </w:tr>
      <w:tr w:rsidR="00690C7B" w:rsidRPr="00FE59C3" w14:paraId="63154550" w14:textId="77777777" w:rsidTr="00BB1D82">
        <w:trPr>
          <w:cantSplit/>
        </w:trPr>
        <w:tc>
          <w:tcPr>
            <w:tcW w:w="6911" w:type="dxa"/>
            <w:gridSpan w:val="2"/>
          </w:tcPr>
          <w:p w14:paraId="3A7DDD3B" w14:textId="77777777" w:rsidR="00690C7B" w:rsidRPr="00FE59C3" w:rsidRDefault="00690C7B" w:rsidP="00BA5BD0">
            <w:pPr>
              <w:spacing w:before="0" w:after="48"/>
              <w:rPr>
                <w:rFonts w:ascii="Verdana" w:hAnsi="Verdana"/>
                <w:b/>
                <w:smallCaps/>
                <w:sz w:val="20"/>
              </w:rPr>
            </w:pPr>
          </w:p>
        </w:tc>
        <w:tc>
          <w:tcPr>
            <w:tcW w:w="3120" w:type="dxa"/>
            <w:gridSpan w:val="2"/>
          </w:tcPr>
          <w:p w14:paraId="099CE54C" w14:textId="77777777" w:rsidR="00690C7B" w:rsidRPr="00FE59C3" w:rsidRDefault="00690C7B" w:rsidP="00BA5BD0">
            <w:pPr>
              <w:spacing w:before="0"/>
              <w:rPr>
                <w:rFonts w:ascii="Verdana" w:hAnsi="Verdana"/>
                <w:b/>
                <w:sz w:val="20"/>
              </w:rPr>
            </w:pPr>
            <w:r w:rsidRPr="00FE59C3">
              <w:rPr>
                <w:rFonts w:ascii="Verdana" w:hAnsi="Verdana"/>
                <w:b/>
                <w:sz w:val="20"/>
              </w:rPr>
              <w:t>Original: anglais</w:t>
            </w:r>
          </w:p>
        </w:tc>
      </w:tr>
      <w:tr w:rsidR="00690C7B" w:rsidRPr="00FE59C3" w14:paraId="1DFF1632" w14:textId="77777777" w:rsidTr="00C11970">
        <w:trPr>
          <w:cantSplit/>
        </w:trPr>
        <w:tc>
          <w:tcPr>
            <w:tcW w:w="10031" w:type="dxa"/>
            <w:gridSpan w:val="4"/>
          </w:tcPr>
          <w:p w14:paraId="4210EA73" w14:textId="77777777" w:rsidR="00690C7B" w:rsidRPr="00FE59C3" w:rsidRDefault="00690C7B" w:rsidP="00BA5BD0">
            <w:pPr>
              <w:spacing w:before="0"/>
              <w:rPr>
                <w:rFonts w:ascii="Verdana" w:hAnsi="Verdana"/>
                <w:b/>
                <w:sz w:val="20"/>
              </w:rPr>
            </w:pPr>
          </w:p>
        </w:tc>
      </w:tr>
      <w:tr w:rsidR="00690C7B" w:rsidRPr="00FE59C3" w14:paraId="3D35E202" w14:textId="77777777" w:rsidTr="0050008E">
        <w:trPr>
          <w:cantSplit/>
        </w:trPr>
        <w:tc>
          <w:tcPr>
            <w:tcW w:w="10031" w:type="dxa"/>
            <w:gridSpan w:val="4"/>
          </w:tcPr>
          <w:p w14:paraId="5E033C87" w14:textId="77777777" w:rsidR="00690C7B" w:rsidRPr="00FE59C3" w:rsidRDefault="00690C7B" w:rsidP="00690C7B">
            <w:pPr>
              <w:pStyle w:val="Source"/>
            </w:pPr>
            <w:bookmarkStart w:id="2" w:name="dsource" w:colFirst="0" w:colLast="0"/>
            <w:r w:rsidRPr="00FE59C3">
              <w:t xml:space="preserve">Propositions communes de la </w:t>
            </w:r>
            <w:proofErr w:type="spellStart"/>
            <w:r w:rsidRPr="00FE59C3">
              <w:t>Télécommunauté</w:t>
            </w:r>
            <w:proofErr w:type="spellEnd"/>
            <w:r w:rsidRPr="00FE59C3">
              <w:t xml:space="preserve"> Asie-Pacifique</w:t>
            </w:r>
          </w:p>
        </w:tc>
      </w:tr>
      <w:tr w:rsidR="00690C7B" w:rsidRPr="00FE59C3" w14:paraId="54E72CAE" w14:textId="77777777" w:rsidTr="0050008E">
        <w:trPr>
          <w:cantSplit/>
        </w:trPr>
        <w:tc>
          <w:tcPr>
            <w:tcW w:w="10031" w:type="dxa"/>
            <w:gridSpan w:val="4"/>
          </w:tcPr>
          <w:p w14:paraId="572C2DD5" w14:textId="72317043" w:rsidR="00690C7B" w:rsidRPr="00FE59C3" w:rsidRDefault="008A23AA" w:rsidP="00690C7B">
            <w:pPr>
              <w:pStyle w:val="Title1"/>
            </w:pPr>
            <w:bookmarkStart w:id="3" w:name="dtitle1" w:colFirst="0" w:colLast="0"/>
            <w:bookmarkEnd w:id="2"/>
            <w:r w:rsidRPr="00FE59C3">
              <w:t>PROPOSITIONS POUR LES TRAVAUX DE LA CONFéRENCE</w:t>
            </w:r>
          </w:p>
        </w:tc>
      </w:tr>
      <w:tr w:rsidR="00690C7B" w:rsidRPr="00FE59C3" w14:paraId="677873BD" w14:textId="77777777" w:rsidTr="0050008E">
        <w:trPr>
          <w:cantSplit/>
        </w:trPr>
        <w:tc>
          <w:tcPr>
            <w:tcW w:w="10031" w:type="dxa"/>
            <w:gridSpan w:val="4"/>
          </w:tcPr>
          <w:p w14:paraId="43A9E30E" w14:textId="77777777" w:rsidR="00690C7B" w:rsidRPr="00FE59C3" w:rsidRDefault="00690C7B" w:rsidP="00690C7B">
            <w:pPr>
              <w:pStyle w:val="Title2"/>
            </w:pPr>
            <w:bookmarkStart w:id="4" w:name="dtitle2" w:colFirst="0" w:colLast="0"/>
            <w:bookmarkEnd w:id="3"/>
          </w:p>
        </w:tc>
      </w:tr>
      <w:tr w:rsidR="00690C7B" w:rsidRPr="00FE59C3" w14:paraId="106EE0A3" w14:textId="77777777" w:rsidTr="0050008E">
        <w:trPr>
          <w:cantSplit/>
        </w:trPr>
        <w:tc>
          <w:tcPr>
            <w:tcW w:w="10031" w:type="dxa"/>
            <w:gridSpan w:val="4"/>
          </w:tcPr>
          <w:p w14:paraId="12FD09D5" w14:textId="77777777" w:rsidR="00690C7B" w:rsidRPr="00FE59C3" w:rsidRDefault="00690C7B" w:rsidP="00690C7B">
            <w:pPr>
              <w:pStyle w:val="Agendaitem"/>
              <w:rPr>
                <w:lang w:val="fr-FR"/>
              </w:rPr>
            </w:pPr>
            <w:bookmarkStart w:id="5" w:name="dtitle3" w:colFirst="0" w:colLast="0"/>
            <w:bookmarkEnd w:id="4"/>
            <w:r w:rsidRPr="00FE59C3">
              <w:rPr>
                <w:lang w:val="fr-FR"/>
              </w:rPr>
              <w:t>Point 9.1(9.1-b) de l'ordre du jour</w:t>
            </w:r>
          </w:p>
        </w:tc>
      </w:tr>
    </w:tbl>
    <w:bookmarkEnd w:id="5"/>
    <w:p w14:paraId="08AC7FCC" w14:textId="417BCC7B" w:rsidR="00FF658B" w:rsidRPr="00FE59C3" w:rsidRDefault="00FF658B" w:rsidP="003D082A">
      <w:r w:rsidRPr="00FE59C3">
        <w:t>9</w:t>
      </w:r>
      <w:r w:rsidRPr="00FE59C3">
        <w:tab/>
        <w:t>examiner et approuver le rapport du Directeur du Bureau des radiocommunications, conformément à l'article 7 de la Convention de l'UIT</w:t>
      </w:r>
      <w:r w:rsidR="00702ECD" w:rsidRPr="00FE59C3">
        <w:t>;</w:t>
      </w:r>
    </w:p>
    <w:p w14:paraId="5CAF5986" w14:textId="35A88AC6" w:rsidR="00FF658B" w:rsidRPr="00FE59C3" w:rsidRDefault="00FF658B" w:rsidP="00E6271D">
      <w:r w:rsidRPr="00FE59C3">
        <w:t>9.1</w:t>
      </w:r>
      <w:r w:rsidRPr="00FE59C3">
        <w:tab/>
        <w:t>sur les activités du Secteur des radiocommunications de l'UIT depuis la CMR</w:t>
      </w:r>
      <w:r w:rsidRPr="00FE59C3">
        <w:noBreakHyphen/>
        <w:t>19</w:t>
      </w:r>
      <w:r w:rsidR="00702ECD" w:rsidRPr="00FE59C3">
        <w:t>:</w:t>
      </w:r>
    </w:p>
    <w:p w14:paraId="4E0A4E28" w14:textId="77777777" w:rsidR="00FF658B" w:rsidRPr="00FE59C3" w:rsidRDefault="00FF658B" w:rsidP="00ED7382">
      <w:r w:rsidRPr="00FE59C3">
        <w:t>(9.1-b)</w:t>
      </w:r>
      <w:r w:rsidRPr="00FE59C3">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FE59C3">
        <w:rPr>
          <w:b/>
          <w:bCs/>
        </w:rPr>
        <w:t>774 (CMR-19)</w:t>
      </w:r>
      <w:r w:rsidRPr="00FE59C3">
        <w:t>;</w:t>
      </w:r>
    </w:p>
    <w:p w14:paraId="7C65449F" w14:textId="1CDFB665" w:rsidR="00FF658B" w:rsidRPr="00FE59C3" w:rsidRDefault="00FF658B" w:rsidP="00ED7382">
      <w:r w:rsidRPr="00FE59C3">
        <w:t xml:space="preserve">Résolution </w:t>
      </w:r>
      <w:r w:rsidRPr="00FE59C3">
        <w:rPr>
          <w:b/>
          <w:bCs/>
        </w:rPr>
        <w:t>774 (CMR-19)</w:t>
      </w:r>
      <w:r w:rsidRPr="00FE59C3">
        <w:t xml:space="preserve"> </w:t>
      </w:r>
      <w:r w:rsidR="00D821F1" w:rsidRPr="00FE59C3">
        <w:t>–</w:t>
      </w:r>
      <w:r w:rsidRPr="00FE59C3">
        <w:t xml:space="preserve"> Études relatives aux mesures techniques et opérationnelles à appliquer dans la bande de fréquences 1 240-1 300 MHz pour garantir la protection du service de radionavigation par satellite (espace vers Terre)</w:t>
      </w:r>
    </w:p>
    <w:p w14:paraId="3F39A2A5" w14:textId="520C8E45" w:rsidR="008A23AA" w:rsidRPr="00FE59C3" w:rsidRDefault="008A23AA" w:rsidP="008A23AA">
      <w:pPr>
        <w:pStyle w:val="Headingb"/>
      </w:pPr>
      <w:r w:rsidRPr="00FE59C3">
        <w:t>Introduction</w:t>
      </w:r>
    </w:p>
    <w:p w14:paraId="54067DC6" w14:textId="4E9E981B" w:rsidR="003A583E" w:rsidRPr="00FE59C3" w:rsidRDefault="007151FA" w:rsidP="005A7C75">
      <w:r w:rsidRPr="00FE59C3">
        <w:t xml:space="preserve">Les Membres de l'APT appuient les études menées à ce jour </w:t>
      </w:r>
      <w:r w:rsidR="00F563DB" w:rsidRPr="00FE59C3">
        <w:t xml:space="preserve">par l'UIT-R </w:t>
      </w:r>
      <w:r w:rsidRPr="00FE59C3">
        <w:t>conformément à la Résolution </w:t>
      </w:r>
      <w:r w:rsidRPr="00FE59C3">
        <w:rPr>
          <w:b/>
        </w:rPr>
        <w:t>774 (CMR-19)</w:t>
      </w:r>
      <w:r w:rsidRPr="00FE59C3">
        <w:t xml:space="preserve">, </w:t>
      </w:r>
      <w:r w:rsidR="008A127B" w:rsidRPr="00FE59C3">
        <w:t>ainsi que</w:t>
      </w:r>
      <w:r w:rsidRPr="00FE59C3">
        <w:t xml:space="preserve"> l'élaboration de nouvelles Recommandations UIT-R contenant des lignes directrices visant à protéger les récepteurs du SRNS (espace vers Terre) vis-à-vis des services d'amateur et d'amateur par satellite dans la bande de fréquences 1 240-1 300 MHz, fondées sur le Rapport UIT-R M.2513, sans </w:t>
      </w:r>
      <w:r w:rsidR="008A127B" w:rsidRPr="00FE59C3">
        <w:t>envisager</w:t>
      </w:r>
      <w:r w:rsidRPr="00FE59C3">
        <w:t xml:space="preserve"> </w:t>
      </w:r>
      <w:r w:rsidR="00017D3E" w:rsidRPr="00FE59C3">
        <w:t>la suppression des</w:t>
      </w:r>
      <w:r w:rsidRPr="00FE59C3">
        <w:t xml:space="preserve"> attributions aux services d'amateur et d'amateur par satellite. Les Membres de l'APT sont </w:t>
      </w:r>
      <w:r w:rsidR="00AC0B4B" w:rsidRPr="00FE59C3">
        <w:t>favorables à ce qu'</w:t>
      </w:r>
      <w:r w:rsidRPr="00FE59C3">
        <w:t xml:space="preserve">aucune modification </w:t>
      </w:r>
      <w:r w:rsidR="00AC0B4B" w:rsidRPr="00FE59C3">
        <w:t xml:space="preserve">ne soit apportée </w:t>
      </w:r>
      <w:r w:rsidRPr="00FE59C3">
        <w:t>au Règlement des radiocommun</w:t>
      </w:r>
      <w:r w:rsidR="008A127B" w:rsidRPr="00FE59C3">
        <w:t>ications au titre du point 9.1 (Question 9.1-b)</w:t>
      </w:r>
      <w:r w:rsidRPr="00FE59C3">
        <w:t xml:space="preserve"> de l'ordre du jour de la CMR-23. Les Membres de l'APT reconnaissent que les dispositions des numéros </w:t>
      </w:r>
      <w:r w:rsidRPr="00FE59C3">
        <w:rPr>
          <w:b/>
        </w:rPr>
        <w:t>5.28</w:t>
      </w:r>
      <w:r w:rsidRPr="00FE59C3">
        <w:t xml:space="preserve"> à </w:t>
      </w:r>
      <w:r w:rsidRPr="00FE59C3">
        <w:rPr>
          <w:b/>
        </w:rPr>
        <w:t>5.30</w:t>
      </w:r>
      <w:r w:rsidRPr="00FE59C3">
        <w:t xml:space="preserve"> </w:t>
      </w:r>
      <w:r w:rsidR="00C344ED" w:rsidRPr="00FE59C3">
        <w:t xml:space="preserve">du RR </w:t>
      </w:r>
      <w:r w:rsidRPr="00FE59C3">
        <w:t xml:space="preserve">doivent continuer de s'appliquer, bien qu'une nouvelle Recommandation soit en cours d'élaboration. Les Membres de l'APT </w:t>
      </w:r>
      <w:r w:rsidR="00C344ED" w:rsidRPr="00FE59C3">
        <w:t>sont également favorables à</w:t>
      </w:r>
      <w:r w:rsidRPr="00FE59C3">
        <w:t xml:space="preserve"> la suppression de la Résolution</w:t>
      </w:r>
      <w:r w:rsidR="00AC0B4B" w:rsidRPr="00FE59C3">
        <w:t> </w:t>
      </w:r>
      <w:r w:rsidRPr="00FE59C3">
        <w:rPr>
          <w:b/>
        </w:rPr>
        <w:t>774 (CMR-19)</w:t>
      </w:r>
      <w:r w:rsidRPr="00FE59C3">
        <w:t xml:space="preserve"> si la Recommandation UIT-R M.[AS GUIDANCE] peut être </w:t>
      </w:r>
      <w:r w:rsidR="008A127B" w:rsidRPr="00FE59C3">
        <w:t xml:space="preserve">établie sous sa forme finale </w:t>
      </w:r>
      <w:r w:rsidRPr="00FE59C3">
        <w:t>et approuvée avant la CMR-23.</w:t>
      </w:r>
    </w:p>
    <w:p w14:paraId="081F906E" w14:textId="0037B753" w:rsidR="0056054F" w:rsidRPr="00FE59C3" w:rsidRDefault="0056054F" w:rsidP="00F86B43">
      <w:pPr>
        <w:pStyle w:val="Headingb"/>
      </w:pPr>
      <w:r w:rsidRPr="00FE59C3">
        <w:t>Propositions</w:t>
      </w:r>
    </w:p>
    <w:p w14:paraId="5ABE3A06" w14:textId="77777777" w:rsidR="0056054F" w:rsidRPr="00FE59C3" w:rsidRDefault="0056054F" w:rsidP="0056054F"/>
    <w:p w14:paraId="1813F211" w14:textId="77777777" w:rsidR="0015203F" w:rsidRPr="00FE59C3" w:rsidRDefault="0015203F">
      <w:pPr>
        <w:tabs>
          <w:tab w:val="clear" w:pos="1134"/>
          <w:tab w:val="clear" w:pos="1871"/>
          <w:tab w:val="clear" w:pos="2268"/>
        </w:tabs>
        <w:overflowPunct/>
        <w:autoSpaceDE/>
        <w:autoSpaceDN/>
        <w:adjustRightInd/>
        <w:spacing w:before="0"/>
        <w:textAlignment w:val="auto"/>
      </w:pPr>
      <w:r w:rsidRPr="00FE59C3">
        <w:br w:type="page"/>
      </w:r>
    </w:p>
    <w:p w14:paraId="503A478C" w14:textId="77777777" w:rsidR="007D20B5" w:rsidRPr="00FE59C3" w:rsidRDefault="00FF658B">
      <w:pPr>
        <w:pStyle w:val="Proposal"/>
      </w:pPr>
      <w:r w:rsidRPr="00FE59C3">
        <w:rPr>
          <w:u w:val="single"/>
        </w:rPr>
        <w:lastRenderedPageBreak/>
        <w:t>NOC</w:t>
      </w:r>
      <w:r w:rsidRPr="00FE59C3">
        <w:tab/>
        <w:t>ACP/62A24A2/1</w:t>
      </w:r>
    </w:p>
    <w:p w14:paraId="66D7A9BD" w14:textId="77777777" w:rsidR="00FF658B" w:rsidRPr="00FE59C3" w:rsidRDefault="00FF658B" w:rsidP="00F20B84">
      <w:pPr>
        <w:pStyle w:val="Volumetitle"/>
        <w:rPr>
          <w:bCs/>
          <w:szCs w:val="28"/>
          <w:lang w:val="fr-FR"/>
        </w:rPr>
      </w:pPr>
      <w:bookmarkStart w:id="6" w:name="_Toc455752901"/>
      <w:bookmarkStart w:id="7" w:name="_Toc455756140"/>
      <w:r w:rsidRPr="00FE59C3">
        <w:rPr>
          <w:bCs/>
          <w:szCs w:val="28"/>
          <w:lang w:val="fr-FR"/>
        </w:rPr>
        <w:t>ARTICLES</w:t>
      </w:r>
      <w:bookmarkEnd w:id="6"/>
      <w:bookmarkEnd w:id="7"/>
    </w:p>
    <w:p w14:paraId="7A97965E" w14:textId="0C150AF0" w:rsidR="007D20B5" w:rsidRPr="00FE59C3" w:rsidRDefault="00FF658B">
      <w:pPr>
        <w:pStyle w:val="Reasons"/>
      </w:pPr>
      <w:r w:rsidRPr="00FE59C3">
        <w:rPr>
          <w:b/>
        </w:rPr>
        <w:t>Motifs:</w:t>
      </w:r>
      <w:r w:rsidRPr="00FE59C3">
        <w:tab/>
      </w:r>
      <w:r w:rsidR="00AC0B4B" w:rsidRPr="00FE59C3">
        <w:t>Les modifications du Règlement des radiocommunications ne relèvent pas du point 9.1 de l'ordre du jour de la CMR-23.</w:t>
      </w:r>
    </w:p>
    <w:p w14:paraId="247084C5" w14:textId="49926787" w:rsidR="007D20B5" w:rsidRPr="00FE59C3" w:rsidRDefault="00FF658B">
      <w:pPr>
        <w:pStyle w:val="Proposal"/>
      </w:pPr>
      <w:r w:rsidRPr="00FE59C3">
        <w:rPr>
          <w:u w:val="single"/>
        </w:rPr>
        <w:t>NOC</w:t>
      </w:r>
      <w:r w:rsidRPr="00FE59C3">
        <w:tab/>
        <w:t>ACP/62A24A2/2</w:t>
      </w:r>
    </w:p>
    <w:p w14:paraId="0BA22D58" w14:textId="49926787" w:rsidR="00FF658B" w:rsidRPr="00FE59C3" w:rsidRDefault="00FF658B" w:rsidP="004050EF">
      <w:pPr>
        <w:pStyle w:val="Volumetitle"/>
        <w:rPr>
          <w:bCs/>
          <w:szCs w:val="28"/>
          <w:lang w:val="fr-FR"/>
        </w:rPr>
      </w:pPr>
      <w:bookmarkStart w:id="8" w:name="_Toc327956568"/>
      <w:r w:rsidRPr="00FE59C3">
        <w:rPr>
          <w:bCs/>
          <w:szCs w:val="28"/>
          <w:lang w:val="fr-FR"/>
        </w:rPr>
        <w:t>APPENDICES</w:t>
      </w:r>
      <w:bookmarkEnd w:id="8"/>
    </w:p>
    <w:p w14:paraId="4F45386F" w14:textId="2D92CC5F" w:rsidR="00702ECD" w:rsidRPr="00FE59C3" w:rsidRDefault="00FF658B">
      <w:pPr>
        <w:pStyle w:val="Reasons"/>
      </w:pPr>
      <w:r w:rsidRPr="00FE59C3">
        <w:rPr>
          <w:b/>
        </w:rPr>
        <w:t>Motifs:</w:t>
      </w:r>
      <w:r w:rsidRPr="00FE59C3">
        <w:tab/>
      </w:r>
      <w:r w:rsidR="00AC0B4B" w:rsidRPr="00FE59C3">
        <w:t>Les modifications du Règlement des radiocommunications ne relèvent pas du point 9.1 de l'ordre du jour de la CMR-23.</w:t>
      </w:r>
    </w:p>
    <w:p w14:paraId="1EEF7BA0" w14:textId="445B2931" w:rsidR="008A23AA" w:rsidRPr="00FE59C3" w:rsidRDefault="008A23AA" w:rsidP="008A23AA">
      <w:pPr>
        <w:jc w:val="center"/>
      </w:pPr>
      <w:r w:rsidRPr="00FE59C3">
        <w:t>______________</w:t>
      </w:r>
    </w:p>
    <w:sectPr w:rsidR="008A23AA" w:rsidRPr="00FE59C3">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5C3C" w14:textId="77777777" w:rsidR="00CB685A" w:rsidRPr="00FE59C3" w:rsidRDefault="00CB685A">
      <w:r w:rsidRPr="00FE59C3">
        <w:separator/>
      </w:r>
    </w:p>
  </w:endnote>
  <w:endnote w:type="continuationSeparator" w:id="0">
    <w:p w14:paraId="0F0CCFF1" w14:textId="77777777" w:rsidR="00CB685A" w:rsidRPr="00FE59C3" w:rsidRDefault="00CB685A">
      <w:r w:rsidRPr="00FE59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4DEC" w14:textId="234FEC0E" w:rsidR="00936D25" w:rsidRPr="00FE59C3" w:rsidRDefault="00936D25">
    <w:fldSimple w:instr=" FILENAME \p  \* MERGEFORMAT ">
      <w:r w:rsidR="00BB1D82" w:rsidRPr="00FE59C3">
        <w:t>Document1</w:t>
      </w:r>
    </w:fldSimple>
    <w:r w:rsidRPr="00FE59C3">
      <w:tab/>
    </w:r>
    <w:r w:rsidRPr="00FE59C3">
      <w:fldChar w:fldCharType="begin"/>
    </w:r>
    <w:r w:rsidRPr="00FE59C3">
      <w:instrText xml:space="preserve"> SAVEDATE \@ DD.MM.YY </w:instrText>
    </w:r>
    <w:r w:rsidRPr="00FE59C3">
      <w:fldChar w:fldCharType="separate"/>
    </w:r>
    <w:r w:rsidR="008A05B8" w:rsidRPr="00FE59C3">
      <w:t>25.10.23</w:t>
    </w:r>
    <w:r w:rsidRPr="00FE59C3">
      <w:fldChar w:fldCharType="end"/>
    </w:r>
    <w:r w:rsidRPr="00FE59C3">
      <w:tab/>
    </w:r>
    <w:r w:rsidRPr="00FE59C3">
      <w:fldChar w:fldCharType="begin"/>
    </w:r>
    <w:r w:rsidRPr="00FE59C3">
      <w:instrText xml:space="preserve"> PRINTDATE \@ DD.MM.YY </w:instrText>
    </w:r>
    <w:r w:rsidRPr="00FE59C3">
      <w:fldChar w:fldCharType="separate"/>
    </w:r>
    <w:r w:rsidR="00BB1D82" w:rsidRPr="00FE59C3">
      <w:t>05.06.03</w:t>
    </w:r>
    <w:r w:rsidRPr="00FE59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DC6F" w14:textId="2C3147D5" w:rsidR="00150AF8" w:rsidRPr="00FE59C3" w:rsidRDefault="00702ECD" w:rsidP="00702ECD">
    <w:pPr>
      <w:pStyle w:val="Footer"/>
      <w:rPr>
        <w:noProof w:val="0"/>
      </w:rPr>
    </w:pPr>
    <w:r w:rsidRPr="00FE59C3">
      <w:rPr>
        <w:noProof w:val="0"/>
      </w:rPr>
      <w:fldChar w:fldCharType="begin"/>
    </w:r>
    <w:r w:rsidRPr="00FE59C3">
      <w:rPr>
        <w:noProof w:val="0"/>
      </w:rPr>
      <w:instrText xml:space="preserve"> FILENAME \p  \* MERGEFORMAT </w:instrText>
    </w:r>
    <w:r w:rsidRPr="00FE59C3">
      <w:rPr>
        <w:noProof w:val="0"/>
      </w:rPr>
      <w:fldChar w:fldCharType="separate"/>
    </w:r>
    <w:r w:rsidRPr="00FE59C3">
      <w:rPr>
        <w:noProof w:val="0"/>
      </w:rPr>
      <w:t>P:\FRA\ITU-R\CONF-R\CMR23\000\062ADD24ADD02F.docx</w:t>
    </w:r>
    <w:r w:rsidRPr="00FE59C3">
      <w:rPr>
        <w:noProof w:val="0"/>
      </w:rPr>
      <w:fldChar w:fldCharType="end"/>
    </w:r>
    <w:r w:rsidRPr="00FE59C3">
      <w:rPr>
        <w:noProof w:val="0"/>
      </w:rPr>
      <w:t xml:space="preserve"> (528645)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8343" w14:textId="343631CB" w:rsidR="00936D25" w:rsidRPr="00FE59C3" w:rsidRDefault="00702ECD" w:rsidP="00702ECD">
    <w:pPr>
      <w:pStyle w:val="Footer"/>
      <w:rPr>
        <w:noProof w:val="0"/>
      </w:rPr>
    </w:pPr>
    <w:r w:rsidRPr="00FE59C3">
      <w:rPr>
        <w:noProof w:val="0"/>
      </w:rPr>
      <w:fldChar w:fldCharType="begin"/>
    </w:r>
    <w:r w:rsidRPr="00FE59C3">
      <w:rPr>
        <w:noProof w:val="0"/>
      </w:rPr>
      <w:instrText xml:space="preserve"> FILENAME \p  \* MERGEFORMAT </w:instrText>
    </w:r>
    <w:r w:rsidRPr="00FE59C3">
      <w:rPr>
        <w:noProof w:val="0"/>
      </w:rPr>
      <w:fldChar w:fldCharType="separate"/>
    </w:r>
    <w:r w:rsidRPr="00FE59C3">
      <w:rPr>
        <w:noProof w:val="0"/>
      </w:rPr>
      <w:t>P:\FRA\ITU-R\CONF-R\CMR23\000\062ADD24ADD02F.docx</w:t>
    </w:r>
    <w:r w:rsidRPr="00FE59C3">
      <w:rPr>
        <w:noProof w:val="0"/>
      </w:rPr>
      <w:fldChar w:fldCharType="end"/>
    </w:r>
    <w:r w:rsidRPr="00FE59C3">
      <w:rPr>
        <w:noProof w:val="0"/>
      </w:rPr>
      <w:t xml:space="preserve"> (528645)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61E4" w14:textId="77777777" w:rsidR="00CB685A" w:rsidRPr="00FE59C3" w:rsidRDefault="00CB685A">
      <w:r w:rsidRPr="00FE59C3">
        <w:rPr>
          <w:b/>
        </w:rPr>
        <w:t>_______________</w:t>
      </w:r>
    </w:p>
  </w:footnote>
  <w:footnote w:type="continuationSeparator" w:id="0">
    <w:p w14:paraId="67D5E451" w14:textId="77777777" w:rsidR="00CB685A" w:rsidRPr="00FE59C3" w:rsidRDefault="00CB685A">
      <w:r w:rsidRPr="00FE59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4F1C" w14:textId="2E79916D" w:rsidR="004F1F8E" w:rsidRPr="00FE59C3" w:rsidRDefault="004F1F8E" w:rsidP="004F1F8E">
    <w:pPr>
      <w:pStyle w:val="Header"/>
    </w:pPr>
    <w:r w:rsidRPr="00FE59C3">
      <w:fldChar w:fldCharType="begin"/>
    </w:r>
    <w:r w:rsidRPr="00FE59C3">
      <w:instrText xml:space="preserve"> PAGE </w:instrText>
    </w:r>
    <w:r w:rsidRPr="00FE59C3">
      <w:fldChar w:fldCharType="separate"/>
    </w:r>
    <w:r w:rsidR="00AC0B4B" w:rsidRPr="00FE59C3">
      <w:t>2</w:t>
    </w:r>
    <w:r w:rsidRPr="00FE59C3">
      <w:fldChar w:fldCharType="end"/>
    </w:r>
  </w:p>
  <w:p w14:paraId="1145CEE6" w14:textId="77777777" w:rsidR="004F1F8E" w:rsidRPr="00FE59C3" w:rsidRDefault="00225CF2" w:rsidP="00FD7AA3">
    <w:pPr>
      <w:pStyle w:val="Header"/>
    </w:pPr>
    <w:r w:rsidRPr="00FE59C3">
      <w:t>WRC</w:t>
    </w:r>
    <w:r w:rsidR="00D3426F" w:rsidRPr="00FE59C3">
      <w:t>23</w:t>
    </w:r>
    <w:r w:rsidR="004F1F8E" w:rsidRPr="00FE59C3">
      <w:t>/</w:t>
    </w:r>
    <w:r w:rsidR="006A4B45" w:rsidRPr="00FE59C3">
      <w:t>62(Add.24)(Add.2)-</w:t>
    </w:r>
    <w:r w:rsidR="00010B43" w:rsidRPr="00FE59C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60920846">
    <w:abstractNumId w:val="0"/>
  </w:num>
  <w:num w:numId="2" w16cid:durableId="1747304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D3E"/>
    <w:rsid w:val="0003522F"/>
    <w:rsid w:val="00063A1F"/>
    <w:rsid w:val="00080E2C"/>
    <w:rsid w:val="00081366"/>
    <w:rsid w:val="000863B3"/>
    <w:rsid w:val="000A4755"/>
    <w:rsid w:val="000A55AE"/>
    <w:rsid w:val="000B2E0C"/>
    <w:rsid w:val="000B3D0C"/>
    <w:rsid w:val="001167B9"/>
    <w:rsid w:val="001267A0"/>
    <w:rsid w:val="00150AF8"/>
    <w:rsid w:val="0015203F"/>
    <w:rsid w:val="00160C64"/>
    <w:rsid w:val="0018169B"/>
    <w:rsid w:val="0019352B"/>
    <w:rsid w:val="001960D0"/>
    <w:rsid w:val="001A11F6"/>
    <w:rsid w:val="001B42B8"/>
    <w:rsid w:val="001F17E8"/>
    <w:rsid w:val="00204306"/>
    <w:rsid w:val="00212E75"/>
    <w:rsid w:val="00225CF2"/>
    <w:rsid w:val="00232FD2"/>
    <w:rsid w:val="0026554E"/>
    <w:rsid w:val="002A4622"/>
    <w:rsid w:val="002A6F8F"/>
    <w:rsid w:val="002B17E5"/>
    <w:rsid w:val="002B25B0"/>
    <w:rsid w:val="002C0EBF"/>
    <w:rsid w:val="002C28A4"/>
    <w:rsid w:val="002D7E0A"/>
    <w:rsid w:val="00315AFE"/>
    <w:rsid w:val="003411F6"/>
    <w:rsid w:val="003606A6"/>
    <w:rsid w:val="0036650C"/>
    <w:rsid w:val="00393ACD"/>
    <w:rsid w:val="003A1CAA"/>
    <w:rsid w:val="003A583E"/>
    <w:rsid w:val="003E112B"/>
    <w:rsid w:val="003E1D1C"/>
    <w:rsid w:val="003E7B05"/>
    <w:rsid w:val="003F3719"/>
    <w:rsid w:val="003F6F2D"/>
    <w:rsid w:val="00423710"/>
    <w:rsid w:val="00466211"/>
    <w:rsid w:val="00483196"/>
    <w:rsid w:val="004834A9"/>
    <w:rsid w:val="004D01FC"/>
    <w:rsid w:val="004E28C3"/>
    <w:rsid w:val="004F1F8E"/>
    <w:rsid w:val="005001F5"/>
    <w:rsid w:val="00512A32"/>
    <w:rsid w:val="005343DA"/>
    <w:rsid w:val="0056054F"/>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2ECD"/>
    <w:rsid w:val="007151FA"/>
    <w:rsid w:val="00721F04"/>
    <w:rsid w:val="00730E95"/>
    <w:rsid w:val="007426B9"/>
    <w:rsid w:val="00764342"/>
    <w:rsid w:val="00774362"/>
    <w:rsid w:val="00786598"/>
    <w:rsid w:val="00790C74"/>
    <w:rsid w:val="007A04E8"/>
    <w:rsid w:val="007B2C34"/>
    <w:rsid w:val="007D20B5"/>
    <w:rsid w:val="007F282B"/>
    <w:rsid w:val="00830086"/>
    <w:rsid w:val="00851625"/>
    <w:rsid w:val="00863C0A"/>
    <w:rsid w:val="008A05B8"/>
    <w:rsid w:val="008A127B"/>
    <w:rsid w:val="008A23A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24DE2"/>
    <w:rsid w:val="00A37105"/>
    <w:rsid w:val="00A606C3"/>
    <w:rsid w:val="00A83B09"/>
    <w:rsid w:val="00A84541"/>
    <w:rsid w:val="00AC0B4B"/>
    <w:rsid w:val="00AE36A0"/>
    <w:rsid w:val="00B00294"/>
    <w:rsid w:val="00B3749C"/>
    <w:rsid w:val="00B64FD0"/>
    <w:rsid w:val="00BA5BD0"/>
    <w:rsid w:val="00BB1D82"/>
    <w:rsid w:val="00BC217E"/>
    <w:rsid w:val="00BD51C5"/>
    <w:rsid w:val="00BF26E7"/>
    <w:rsid w:val="00C1305F"/>
    <w:rsid w:val="00C344ED"/>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821F1"/>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21988"/>
    <w:rsid w:val="00F43D78"/>
    <w:rsid w:val="00F563DB"/>
    <w:rsid w:val="00F711A7"/>
    <w:rsid w:val="00F86B43"/>
    <w:rsid w:val="00FA3BBF"/>
    <w:rsid w:val="00FC41F8"/>
    <w:rsid w:val="00FD7AA3"/>
    <w:rsid w:val="00FE59C3"/>
    <w:rsid w:val="00FF1C40"/>
    <w:rsid w:val="00FF65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65BB51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563D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R23-WRC23-C-0062!A24-A2!MSW-F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43364-F333-4F0F-8D3D-0A664A7EDCB5}">
  <ds:schemaRefs>
    <ds:schemaRef ds:uri="http://schemas.microsoft.com/sharepoint/events"/>
  </ds:schemaRefs>
</ds:datastoreItem>
</file>

<file path=customXml/itemProps2.xml><?xml version="1.0" encoding="utf-8"?>
<ds:datastoreItem xmlns:ds="http://schemas.openxmlformats.org/officeDocument/2006/customXml" ds:itemID="{066F5750-DF0D-43FA-9DEF-31A05533AF02}">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32a1a8c5-2265-4ebc-b7a0-2071e2c5c9bb"/>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1A168C02-967B-4489-A185-1E0780D7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384</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R23-WRC23-C-0062!A24-A2!MSW-F</vt:lpstr>
    </vt:vector>
  </TitlesOfParts>
  <Manager>Secrétariat général - Pool</Manager>
  <Company>Union internationale des télécommunications (UIT)</Company>
  <LinksUpToDate>false</LinksUpToDate>
  <CharactersWithSpaces>2619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R23-WRC23-C-0062!A24-A2!MSW-F</dc:title>
  <dc:subject>Conférence mondiale des radiocommunications - 2019</dc:subject>
  <dc:creator>Documents Proposals Manager (DPM)</dc:creator>
  <cp:keywords>DPM_v2023.8.1.1_prod</cp:keywords>
  <dc:description/>
  <cp:lastModifiedBy>Gozel, Elsa</cp:lastModifiedBy>
  <cp:revision>5</cp:revision>
  <cp:lastPrinted>2003-06-05T19:34:00Z</cp:lastPrinted>
  <dcterms:created xsi:type="dcterms:W3CDTF">2023-10-25T09:09:00Z</dcterms:created>
  <dcterms:modified xsi:type="dcterms:W3CDTF">2023-10-26T21:01:00Z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