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027"/>
        <w:gridCol w:w="2093"/>
      </w:tblGrid>
      <w:tr w:rsidR="0043444A" w:rsidRPr="00675B05" w14:paraId="02D9593A" w14:textId="77777777" w:rsidTr="007935CE">
        <w:trPr>
          <w:cantSplit/>
        </w:trPr>
        <w:tc>
          <w:tcPr>
            <w:tcW w:w="1418" w:type="dxa"/>
            <w:vAlign w:val="center"/>
          </w:tcPr>
          <w:p w14:paraId="0C26FCD9" w14:textId="77777777" w:rsidR="0043444A" w:rsidRPr="00675B05" w:rsidRDefault="0043444A" w:rsidP="00915398">
            <w:pPr>
              <w:spacing w:before="0"/>
              <w:rPr>
                <w:rFonts w:ascii="Verdana" w:hAnsi="Verdana"/>
                <w:position w:val="6"/>
              </w:rPr>
            </w:pPr>
            <w:bookmarkStart w:id="0" w:name="_Hlk131597142"/>
            <w:r w:rsidRPr="00675B05">
              <w:drawing>
                <wp:inline distT="0" distB="0" distL="0" distR="0" wp14:anchorId="35B0C9A5" wp14:editId="5A349BA0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</w:tcPr>
          <w:p w14:paraId="4EBEB5B2" w14:textId="77777777" w:rsidR="0043444A" w:rsidRPr="00675B05" w:rsidRDefault="0043444A" w:rsidP="00915398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675B05">
              <w:rPr>
                <w:rFonts w:ascii="Verdana" w:hAnsi="Verdana" w:cs="Times"/>
                <w:b/>
                <w:position w:val="6"/>
                <w:sz w:val="22"/>
                <w:szCs w:val="22"/>
              </w:rPr>
              <w:t>World Radiocommunication Conference (WRC-23)</w:t>
            </w:r>
            <w:r w:rsidRPr="00675B05">
              <w:rPr>
                <w:rFonts w:ascii="Verdana" w:hAnsi="Verdana" w:cs="Times"/>
                <w:b/>
                <w:position w:val="6"/>
                <w:sz w:val="26"/>
                <w:szCs w:val="26"/>
              </w:rPr>
              <w:br/>
            </w:r>
            <w:r w:rsidRPr="00675B0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Dubai, 20 November - 15 December 2023</w:t>
            </w:r>
          </w:p>
        </w:tc>
        <w:tc>
          <w:tcPr>
            <w:tcW w:w="2093" w:type="dxa"/>
            <w:vAlign w:val="center"/>
          </w:tcPr>
          <w:p w14:paraId="054D5598" w14:textId="77777777" w:rsidR="0043444A" w:rsidRPr="00675B05" w:rsidRDefault="00EA505C" w:rsidP="00915398">
            <w:pPr>
              <w:spacing w:before="0" w:line="240" w:lineRule="atLeast"/>
            </w:pPr>
            <w:bookmarkStart w:id="1" w:name="ditulogo"/>
            <w:bookmarkEnd w:id="1"/>
            <w:r w:rsidRPr="00675B05">
              <w:drawing>
                <wp:inline distT="0" distB="0" distL="0" distR="0" wp14:anchorId="2F433D6A" wp14:editId="4197E1C0">
                  <wp:extent cx="1007778" cy="1007778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4481" cy="1014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444A" w:rsidRPr="00675B05" w14:paraId="32EED664" w14:textId="77777777" w:rsidTr="0043444A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6740B19A" w14:textId="77777777" w:rsidR="0043444A" w:rsidRPr="00675B05" w:rsidRDefault="0043444A" w:rsidP="00D91769">
            <w:pPr>
              <w:spacing w:before="0" w:after="48" w:line="240" w:lineRule="atLeast"/>
              <w:rPr>
                <w:rFonts w:ascii="Verdana" w:hAnsi="Verdana"/>
                <w:b/>
                <w:bCs/>
                <w:position w:val="6"/>
                <w:sz w:val="20"/>
              </w:rPr>
            </w:pPr>
            <w:bookmarkStart w:id="2" w:name="dhead"/>
            <w:bookmarkEnd w:id="0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37EA4F3E" w14:textId="77777777" w:rsidR="0043444A" w:rsidRPr="00675B05" w:rsidRDefault="0043444A" w:rsidP="00D91769">
            <w:pPr>
              <w:spacing w:before="0" w:after="48" w:line="240" w:lineRule="atLeast"/>
              <w:rPr>
                <w:rFonts w:ascii="Verdana" w:hAnsi="Verdana"/>
                <w:b/>
                <w:bCs/>
                <w:position w:val="6"/>
                <w:sz w:val="20"/>
              </w:rPr>
            </w:pPr>
          </w:p>
        </w:tc>
      </w:tr>
      <w:tr w:rsidR="0043444A" w:rsidRPr="00675B05" w14:paraId="1FDF05C8" w14:textId="77777777" w:rsidTr="0043444A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0FA37E24" w14:textId="77777777" w:rsidR="0043444A" w:rsidRPr="00675B05" w:rsidRDefault="0043444A" w:rsidP="00D9176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0E2AED51" w14:textId="77777777" w:rsidR="0043444A" w:rsidRPr="00675B05" w:rsidRDefault="0043444A" w:rsidP="00D91769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43444A" w:rsidRPr="00675B05" w14:paraId="7364DE51" w14:textId="77777777" w:rsidTr="0043444A">
        <w:trPr>
          <w:cantSplit/>
          <w:trHeight w:val="23"/>
        </w:trPr>
        <w:tc>
          <w:tcPr>
            <w:tcW w:w="6911" w:type="dxa"/>
            <w:gridSpan w:val="2"/>
            <w:vMerge w:val="restart"/>
          </w:tcPr>
          <w:p w14:paraId="49ED9CD4" w14:textId="77777777" w:rsidR="0043444A" w:rsidRPr="00675B05" w:rsidRDefault="0043444A" w:rsidP="00D91769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3" w:name="dnum" w:colFirst="1" w:colLast="1"/>
            <w:bookmarkStart w:id="4" w:name="dmeeting" w:colFirst="0" w:colLast="0"/>
            <w:bookmarkEnd w:id="2"/>
            <w:r w:rsidRPr="00675B05">
              <w:rPr>
                <w:rFonts w:ascii="Verdana" w:hAnsi="Verdana"/>
                <w:b/>
                <w:sz w:val="20"/>
              </w:rPr>
              <w:t>PLENARY MEETING</w:t>
            </w:r>
          </w:p>
        </w:tc>
        <w:tc>
          <w:tcPr>
            <w:tcW w:w="3120" w:type="dxa"/>
            <w:gridSpan w:val="2"/>
          </w:tcPr>
          <w:p w14:paraId="3BA63C52" w14:textId="1CB15DA7" w:rsidR="0043444A" w:rsidRPr="00675B05" w:rsidRDefault="008B7216" w:rsidP="00D91769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 w:rsidRPr="00675B05">
              <w:rPr>
                <w:rFonts w:ascii="Verdana" w:hAnsi="Verdana"/>
                <w:b/>
                <w:sz w:val="20"/>
              </w:rPr>
              <w:t>Revision 1 to</w:t>
            </w:r>
            <w:r w:rsidRPr="00675B05">
              <w:rPr>
                <w:rFonts w:ascii="Verdana" w:hAnsi="Verdana"/>
                <w:b/>
                <w:sz w:val="20"/>
              </w:rPr>
              <w:br/>
            </w:r>
            <w:r w:rsidR="0043444A" w:rsidRPr="00675B05">
              <w:rPr>
                <w:rFonts w:ascii="Verdana" w:hAnsi="Verdana"/>
                <w:b/>
                <w:sz w:val="20"/>
              </w:rPr>
              <w:t xml:space="preserve">Document </w:t>
            </w:r>
            <w:r w:rsidR="00286F88" w:rsidRPr="00675B05">
              <w:rPr>
                <w:rFonts w:ascii="Verdana" w:hAnsi="Verdana"/>
                <w:b/>
                <w:sz w:val="20"/>
              </w:rPr>
              <w:t>44</w:t>
            </w:r>
            <w:r w:rsidR="0043444A" w:rsidRPr="00675B05">
              <w:rPr>
                <w:rFonts w:ascii="Verdana" w:hAnsi="Verdana"/>
                <w:b/>
                <w:sz w:val="20"/>
              </w:rPr>
              <w:t>-E</w:t>
            </w:r>
          </w:p>
        </w:tc>
      </w:tr>
      <w:tr w:rsidR="0043444A" w:rsidRPr="00675B05" w14:paraId="063532DB" w14:textId="77777777" w:rsidTr="0043444A">
        <w:trPr>
          <w:cantSplit/>
          <w:trHeight w:val="23"/>
        </w:trPr>
        <w:tc>
          <w:tcPr>
            <w:tcW w:w="6911" w:type="dxa"/>
            <w:gridSpan w:val="2"/>
            <w:vMerge/>
          </w:tcPr>
          <w:p w14:paraId="7FB1C308" w14:textId="77777777" w:rsidR="0043444A" w:rsidRPr="00675B05" w:rsidRDefault="0043444A" w:rsidP="00517B78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120" w:type="dxa"/>
            <w:gridSpan w:val="2"/>
          </w:tcPr>
          <w:p w14:paraId="6194029D" w14:textId="77372075" w:rsidR="0043444A" w:rsidRPr="00675B05" w:rsidRDefault="008B7216" w:rsidP="00A2048C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 w:rsidRPr="00675B05">
              <w:rPr>
                <w:rFonts w:ascii="Verdana" w:hAnsi="Verdana"/>
                <w:b/>
                <w:sz w:val="20"/>
              </w:rPr>
              <w:t>13 October</w:t>
            </w:r>
            <w:r w:rsidR="0043444A" w:rsidRPr="00675B05">
              <w:rPr>
                <w:rFonts w:ascii="Verdana" w:hAnsi="Verdana"/>
                <w:b/>
                <w:sz w:val="20"/>
              </w:rPr>
              <w:t xml:space="preserve"> 20</w:t>
            </w:r>
            <w:r w:rsidR="00B5785C" w:rsidRPr="00675B05">
              <w:rPr>
                <w:rFonts w:ascii="Verdana" w:hAnsi="Verdana"/>
                <w:b/>
                <w:sz w:val="20"/>
              </w:rPr>
              <w:t>23</w:t>
            </w:r>
          </w:p>
        </w:tc>
      </w:tr>
      <w:tr w:rsidR="0043444A" w:rsidRPr="00675B05" w14:paraId="383A02DC" w14:textId="77777777" w:rsidTr="0043444A">
        <w:trPr>
          <w:cantSplit/>
          <w:trHeight w:val="23"/>
        </w:trPr>
        <w:tc>
          <w:tcPr>
            <w:tcW w:w="6911" w:type="dxa"/>
            <w:gridSpan w:val="2"/>
            <w:vMerge/>
          </w:tcPr>
          <w:p w14:paraId="41ECABAA" w14:textId="77777777" w:rsidR="0043444A" w:rsidRPr="00675B05" w:rsidRDefault="0043444A" w:rsidP="00517B78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</w:rPr>
            </w:pPr>
            <w:bookmarkStart w:id="6" w:name="dorlang" w:colFirst="1" w:colLast="1"/>
            <w:bookmarkEnd w:id="5"/>
          </w:p>
        </w:tc>
        <w:tc>
          <w:tcPr>
            <w:tcW w:w="3120" w:type="dxa"/>
            <w:gridSpan w:val="2"/>
          </w:tcPr>
          <w:p w14:paraId="2F8263C3" w14:textId="696152E9" w:rsidR="0043444A" w:rsidRPr="00675B05" w:rsidRDefault="0043444A" w:rsidP="00D91769">
            <w:pPr>
              <w:tabs>
                <w:tab w:val="left" w:pos="993"/>
              </w:tabs>
              <w:spacing w:before="0" w:after="120"/>
              <w:rPr>
                <w:rFonts w:ascii="Verdana" w:hAnsi="Verdana"/>
                <w:sz w:val="20"/>
              </w:rPr>
            </w:pPr>
            <w:r w:rsidRPr="00675B05">
              <w:rPr>
                <w:rFonts w:ascii="Verdana" w:hAnsi="Verdana"/>
                <w:b/>
                <w:sz w:val="20"/>
              </w:rPr>
              <w:t xml:space="preserve">Original: </w:t>
            </w:r>
            <w:r w:rsidR="008B7216" w:rsidRPr="00675B05">
              <w:rPr>
                <w:rFonts w:ascii="Verdana" w:hAnsi="Verdana"/>
                <w:b/>
                <w:sz w:val="20"/>
              </w:rPr>
              <w:t>English</w:t>
            </w:r>
          </w:p>
        </w:tc>
      </w:tr>
      <w:tr w:rsidR="0043444A" w:rsidRPr="00675B05" w14:paraId="4055F871" w14:textId="77777777" w:rsidTr="0043444A">
        <w:trPr>
          <w:cantSplit/>
        </w:trPr>
        <w:tc>
          <w:tcPr>
            <w:tcW w:w="10031" w:type="dxa"/>
            <w:gridSpan w:val="4"/>
          </w:tcPr>
          <w:p w14:paraId="248C95A7" w14:textId="233672F0" w:rsidR="0043444A" w:rsidRPr="00675B05" w:rsidRDefault="00286F88" w:rsidP="00517B78">
            <w:pPr>
              <w:pStyle w:val="Source"/>
            </w:pPr>
            <w:bookmarkStart w:id="7" w:name="dsource" w:colFirst="0" w:colLast="0"/>
            <w:bookmarkEnd w:id="6"/>
            <w:r w:rsidRPr="00675B05">
              <w:t>M</w:t>
            </w:r>
            <w:r w:rsidR="00310521" w:rsidRPr="00675B05">
              <w:t>ember States</w:t>
            </w:r>
            <w:r w:rsidRPr="00675B05">
              <w:t xml:space="preserve"> </w:t>
            </w:r>
            <w:r w:rsidR="00FA2913" w:rsidRPr="00675B05">
              <w:t xml:space="preserve">of the </w:t>
            </w:r>
            <w:r w:rsidRPr="00675B05">
              <w:t>Inter</w:t>
            </w:r>
            <w:r w:rsidR="00310521" w:rsidRPr="00675B05">
              <w:t>-A</w:t>
            </w:r>
            <w:r w:rsidRPr="00675B05">
              <w:t>merican Telecom</w:t>
            </w:r>
            <w:r w:rsidR="00310521" w:rsidRPr="00675B05">
              <w:t>m</w:t>
            </w:r>
            <w:r w:rsidRPr="00675B05">
              <w:t>unica</w:t>
            </w:r>
            <w:r w:rsidR="00310521" w:rsidRPr="00675B05">
              <w:t>t</w:t>
            </w:r>
            <w:r w:rsidRPr="00675B05">
              <w:t>ion</w:t>
            </w:r>
            <w:r w:rsidR="00FA2913" w:rsidRPr="00675B05">
              <w:t xml:space="preserve"> Commission</w:t>
            </w:r>
            <w:r w:rsidRPr="00675B05">
              <w:t xml:space="preserve"> (CITEL)</w:t>
            </w:r>
          </w:p>
        </w:tc>
      </w:tr>
      <w:tr w:rsidR="0043444A" w:rsidRPr="00675B05" w14:paraId="632EA92C" w14:textId="77777777" w:rsidTr="0043444A">
        <w:trPr>
          <w:cantSplit/>
        </w:trPr>
        <w:tc>
          <w:tcPr>
            <w:tcW w:w="10031" w:type="dxa"/>
            <w:gridSpan w:val="4"/>
          </w:tcPr>
          <w:p w14:paraId="3D28D98C" w14:textId="5E9EB03C" w:rsidR="0043444A" w:rsidRPr="00675B05" w:rsidRDefault="00286F88" w:rsidP="00517B78">
            <w:pPr>
              <w:pStyle w:val="Title1"/>
            </w:pPr>
            <w:bookmarkStart w:id="8" w:name="dtitle1" w:colFirst="0" w:colLast="0"/>
            <w:bookmarkEnd w:id="7"/>
            <w:r w:rsidRPr="00675B05">
              <w:t>Prop</w:t>
            </w:r>
            <w:r w:rsidR="00FA2913" w:rsidRPr="00675B05">
              <w:t>osal</w:t>
            </w:r>
            <w:r w:rsidRPr="00675B05">
              <w:t xml:space="preserve">s </w:t>
            </w:r>
            <w:r w:rsidR="00FA2913" w:rsidRPr="00675B05">
              <w:t>FOR TH</w:t>
            </w:r>
            <w:r w:rsidR="00907AD0" w:rsidRPr="00675B05">
              <w:t>E</w:t>
            </w:r>
            <w:r w:rsidR="00FA2913" w:rsidRPr="00675B05">
              <w:t xml:space="preserve"> WORK OF THE </w:t>
            </w:r>
            <w:r w:rsidRPr="00675B05">
              <w:t>Conferenc</w:t>
            </w:r>
            <w:r w:rsidR="00FA2913" w:rsidRPr="00675B05">
              <w:t>E</w:t>
            </w:r>
          </w:p>
        </w:tc>
      </w:tr>
      <w:tr w:rsidR="0043444A" w:rsidRPr="00675B05" w14:paraId="40610C2F" w14:textId="77777777" w:rsidTr="0043444A">
        <w:trPr>
          <w:cantSplit/>
        </w:trPr>
        <w:tc>
          <w:tcPr>
            <w:tcW w:w="10031" w:type="dxa"/>
            <w:gridSpan w:val="4"/>
          </w:tcPr>
          <w:p w14:paraId="101CEA9C" w14:textId="77777777" w:rsidR="0043444A" w:rsidRPr="00675B05" w:rsidRDefault="0043444A" w:rsidP="00517B78">
            <w:pPr>
              <w:pStyle w:val="Title2"/>
            </w:pPr>
            <w:bookmarkStart w:id="9" w:name="dtitle2" w:colFirst="0" w:colLast="0"/>
            <w:bookmarkEnd w:id="8"/>
          </w:p>
        </w:tc>
      </w:tr>
      <w:tr w:rsidR="0043444A" w:rsidRPr="00675B05" w14:paraId="092DFB41" w14:textId="77777777" w:rsidTr="0043444A">
        <w:trPr>
          <w:cantSplit/>
        </w:trPr>
        <w:tc>
          <w:tcPr>
            <w:tcW w:w="10031" w:type="dxa"/>
            <w:gridSpan w:val="4"/>
          </w:tcPr>
          <w:p w14:paraId="661D32AD" w14:textId="77777777" w:rsidR="0043444A" w:rsidRPr="00675B05" w:rsidRDefault="0043444A" w:rsidP="00517B78">
            <w:pPr>
              <w:pStyle w:val="Title3"/>
            </w:pPr>
            <w:bookmarkStart w:id="10" w:name="dtitle3" w:colFirst="0" w:colLast="0"/>
            <w:bookmarkEnd w:id="9"/>
          </w:p>
        </w:tc>
      </w:tr>
    </w:tbl>
    <w:bookmarkEnd w:id="10"/>
    <w:p w14:paraId="7AD35E27" w14:textId="7255AC15" w:rsidR="00FA2913" w:rsidRPr="00675B05" w:rsidRDefault="00FA2913" w:rsidP="00FA2913">
      <w:pPr>
        <w:pStyle w:val="Normalaftertitle"/>
      </w:pPr>
      <w:r w:rsidRPr="00675B05">
        <w:t>Please find attached the Inter-American Proposals for the World Radiocommunication Conference</w:t>
      </w:r>
      <w:r w:rsidR="00907AD0" w:rsidRPr="00675B05">
        <w:t> </w:t>
      </w:r>
      <w:r w:rsidRPr="00675B05">
        <w:t>2023 (WRC-23).</w:t>
      </w:r>
    </w:p>
    <w:p w14:paraId="55156D5A" w14:textId="76C53248" w:rsidR="00DF1A68" w:rsidRPr="00675B05" w:rsidRDefault="00DF1A68" w:rsidP="00DF1A68">
      <w:pPr>
        <w:jc w:val="both"/>
      </w:pPr>
      <w:r w:rsidRPr="00675B05">
        <w:t>Annex 1 provides the structure of the Inter-American Proposals for WRC-23.</w:t>
      </w:r>
    </w:p>
    <w:p w14:paraId="3210EEF0" w14:textId="59C5C2F4" w:rsidR="00DF1A68" w:rsidRPr="00675B05" w:rsidRDefault="00DF1A68" w:rsidP="00DF1A68">
      <w:pPr>
        <w:jc w:val="both"/>
      </w:pPr>
      <w:r w:rsidRPr="00675B05">
        <w:t>Annex 2 provides the table of support of Member States for the Inter-American Proposals for WRC</w:t>
      </w:r>
      <w:r w:rsidRPr="00675B05">
        <w:noBreakHyphen/>
        <w:t>23.</w:t>
      </w:r>
    </w:p>
    <w:p w14:paraId="10FDF85F" w14:textId="77777777" w:rsidR="00286F88" w:rsidRPr="00675B05" w:rsidRDefault="00286F88" w:rsidP="00286F88">
      <w:r w:rsidRPr="00675B05">
        <w:br w:type="page"/>
      </w:r>
    </w:p>
    <w:p w14:paraId="7A2DFE05" w14:textId="39CD0501" w:rsidR="00286F88" w:rsidRPr="00675B05" w:rsidRDefault="00B21564" w:rsidP="00286F88">
      <w:pPr>
        <w:pStyle w:val="AnnexNo"/>
      </w:pPr>
      <w:r w:rsidRPr="00675B05">
        <w:lastRenderedPageBreak/>
        <w:t>ANNEX</w:t>
      </w:r>
      <w:r w:rsidR="003A4484" w:rsidRPr="00675B05">
        <w:t xml:space="preserve"> 1</w:t>
      </w:r>
    </w:p>
    <w:p w14:paraId="5176F7C8" w14:textId="2BB845D8" w:rsidR="00286F88" w:rsidRPr="00675B05" w:rsidRDefault="001A7F72" w:rsidP="00286F88">
      <w:pPr>
        <w:pStyle w:val="Annextitle"/>
      </w:pPr>
      <w:r w:rsidRPr="00675B05">
        <w:t xml:space="preserve">Structure of the Inter-American </w:t>
      </w:r>
      <w:r w:rsidR="00907AD0" w:rsidRPr="00675B05">
        <w:t>P</w:t>
      </w:r>
      <w:r w:rsidRPr="00675B05">
        <w:t>roposals for WRC</w:t>
      </w:r>
      <w:r w:rsidR="00286F88" w:rsidRPr="00675B05">
        <w:t>-23</w:t>
      </w:r>
    </w:p>
    <w:p w14:paraId="5C0C9822" w14:textId="77777777" w:rsidR="00286F88" w:rsidRPr="00675B05" w:rsidRDefault="00286F88" w:rsidP="00907AD0"/>
    <w:tbl>
      <w:tblPr>
        <w:tblW w:w="98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84"/>
        <w:gridCol w:w="6821"/>
      </w:tblGrid>
      <w:tr w:rsidR="00286F88" w:rsidRPr="00675B05" w14:paraId="58F8B3DF" w14:textId="77777777" w:rsidTr="008A3271">
        <w:trPr>
          <w:tblHeader/>
          <w:jc w:val="center"/>
        </w:trPr>
        <w:tc>
          <w:tcPr>
            <w:tcW w:w="2984" w:type="dxa"/>
          </w:tcPr>
          <w:p w14:paraId="6A354071" w14:textId="6F25A8BC" w:rsidR="00286F88" w:rsidRPr="00675B05" w:rsidRDefault="00286F88" w:rsidP="008A3271">
            <w:pPr>
              <w:pStyle w:val="Tablehead"/>
            </w:pPr>
            <w:r w:rsidRPr="00675B05">
              <w:t>Document</w:t>
            </w:r>
          </w:p>
        </w:tc>
        <w:tc>
          <w:tcPr>
            <w:tcW w:w="6821" w:type="dxa"/>
          </w:tcPr>
          <w:p w14:paraId="17F62511" w14:textId="23D8A5D6" w:rsidR="00286F88" w:rsidRPr="00675B05" w:rsidRDefault="002363F0" w:rsidP="008A3271">
            <w:pPr>
              <w:pStyle w:val="Tablehead"/>
            </w:pPr>
            <w:r w:rsidRPr="00675B05">
              <w:t>Title</w:t>
            </w:r>
          </w:p>
        </w:tc>
      </w:tr>
      <w:tr w:rsidR="00286F88" w:rsidRPr="00675B05" w14:paraId="58819F94" w14:textId="77777777" w:rsidTr="008A3271">
        <w:trPr>
          <w:jc w:val="center"/>
        </w:trPr>
        <w:tc>
          <w:tcPr>
            <w:tcW w:w="2984" w:type="dxa"/>
          </w:tcPr>
          <w:p w14:paraId="581962C7" w14:textId="3ABDD350" w:rsidR="00286F88" w:rsidRPr="00675B05" w:rsidRDefault="00FA2913" w:rsidP="008A3271">
            <w:pPr>
              <w:pStyle w:val="Tabletext"/>
              <w:jc w:val="center"/>
            </w:pPr>
            <w:r w:rsidRPr="00675B05">
              <w:t>Main document</w:t>
            </w:r>
          </w:p>
        </w:tc>
        <w:tc>
          <w:tcPr>
            <w:tcW w:w="6821" w:type="dxa"/>
          </w:tcPr>
          <w:p w14:paraId="60EF544B" w14:textId="2F06A636" w:rsidR="00286F88" w:rsidRPr="00675B05" w:rsidRDefault="001A7F72" w:rsidP="008A3271">
            <w:pPr>
              <w:pStyle w:val="Tabletext"/>
            </w:pPr>
            <w:r w:rsidRPr="00675B05">
              <w:t>Inter-American Proposals for the work of the Conference</w:t>
            </w:r>
          </w:p>
        </w:tc>
      </w:tr>
      <w:tr w:rsidR="0045056B" w:rsidRPr="00675B05" w14:paraId="1A6AC181" w14:textId="77777777" w:rsidTr="00CA2D62">
        <w:trPr>
          <w:jc w:val="center"/>
        </w:trPr>
        <w:tc>
          <w:tcPr>
            <w:tcW w:w="2984" w:type="dxa"/>
          </w:tcPr>
          <w:p w14:paraId="6E7B35B2" w14:textId="7113C1C1" w:rsidR="0045056B" w:rsidRPr="00675B05" w:rsidRDefault="0045056B" w:rsidP="00CA2D62">
            <w:pPr>
              <w:pStyle w:val="Tabletext"/>
              <w:jc w:val="center"/>
            </w:pPr>
            <w:r w:rsidRPr="00675B05">
              <w:t>Addendum 1</w:t>
            </w:r>
          </w:p>
        </w:tc>
        <w:tc>
          <w:tcPr>
            <w:tcW w:w="6821" w:type="dxa"/>
          </w:tcPr>
          <w:p w14:paraId="07C7E361" w14:textId="22A3ED4A" w:rsidR="0045056B" w:rsidRPr="00675B05" w:rsidRDefault="0045056B" w:rsidP="00CA2D62">
            <w:pPr>
              <w:pStyle w:val="Tabletext"/>
              <w:rPr>
                <w:i/>
                <w:iCs/>
              </w:rPr>
            </w:pPr>
            <w:r w:rsidRPr="00675B05">
              <w:rPr>
                <w:i/>
                <w:iCs/>
              </w:rPr>
              <w:t>There is no IAP for agenda item 1.1</w:t>
            </w:r>
          </w:p>
        </w:tc>
      </w:tr>
      <w:tr w:rsidR="00286F88" w:rsidRPr="00675B05" w14:paraId="72E33F45" w14:textId="77777777" w:rsidTr="008A3271">
        <w:trPr>
          <w:jc w:val="center"/>
        </w:trPr>
        <w:tc>
          <w:tcPr>
            <w:tcW w:w="2984" w:type="dxa"/>
          </w:tcPr>
          <w:p w14:paraId="7FD3E4E7" w14:textId="077995C4" w:rsidR="00286F88" w:rsidRPr="00675B05" w:rsidRDefault="00286F88" w:rsidP="008A3271">
            <w:pPr>
              <w:pStyle w:val="Tabletext"/>
              <w:jc w:val="center"/>
            </w:pPr>
            <w:r w:rsidRPr="00675B05">
              <w:t>Add</w:t>
            </w:r>
            <w:r w:rsidR="00FA2913" w:rsidRPr="00675B05">
              <w:t>e</w:t>
            </w:r>
            <w:r w:rsidRPr="00675B05">
              <w:t>ndum 2 Add</w:t>
            </w:r>
            <w:r w:rsidR="00FA2913" w:rsidRPr="00675B05">
              <w:t>e</w:t>
            </w:r>
            <w:r w:rsidRPr="00675B05">
              <w:t>ndum 1</w:t>
            </w:r>
          </w:p>
        </w:tc>
        <w:tc>
          <w:tcPr>
            <w:tcW w:w="6821" w:type="dxa"/>
          </w:tcPr>
          <w:p w14:paraId="7F016095" w14:textId="2AAD8943" w:rsidR="00286F88" w:rsidRPr="00675B05" w:rsidRDefault="001A7F72" w:rsidP="008A3271">
            <w:pPr>
              <w:pStyle w:val="Tabletext"/>
            </w:pPr>
            <w:r w:rsidRPr="00675B05">
              <w:t>Inter-American Proposals for agenda item 1.2</w:t>
            </w:r>
            <w:r w:rsidR="00286F88" w:rsidRPr="00675B05">
              <w:t xml:space="preserve"> (</w:t>
            </w:r>
            <w:r w:rsidR="003B6470" w:rsidRPr="00675B05">
              <w:t>3 300-3 400 MHz</w:t>
            </w:r>
            <w:r w:rsidR="00286F88" w:rsidRPr="00675B05">
              <w:t>)</w:t>
            </w:r>
          </w:p>
        </w:tc>
      </w:tr>
      <w:tr w:rsidR="00D969A0" w:rsidRPr="00675B05" w14:paraId="10C93778" w14:textId="77777777" w:rsidTr="008A3271">
        <w:trPr>
          <w:jc w:val="center"/>
        </w:trPr>
        <w:tc>
          <w:tcPr>
            <w:tcW w:w="2984" w:type="dxa"/>
          </w:tcPr>
          <w:p w14:paraId="3B201383" w14:textId="3B57E9F8" w:rsidR="00D969A0" w:rsidRPr="00675B05" w:rsidRDefault="00D969A0" w:rsidP="00D969A0">
            <w:pPr>
              <w:pStyle w:val="Tabletext"/>
              <w:jc w:val="center"/>
            </w:pPr>
            <w:r w:rsidRPr="00675B05">
              <w:t>Addendum 2 Addendum 2</w:t>
            </w:r>
          </w:p>
        </w:tc>
        <w:tc>
          <w:tcPr>
            <w:tcW w:w="6821" w:type="dxa"/>
          </w:tcPr>
          <w:p w14:paraId="58996BCB" w14:textId="5E77A67B" w:rsidR="00D969A0" w:rsidRPr="00675B05" w:rsidRDefault="00D969A0" w:rsidP="00D969A0">
            <w:pPr>
              <w:pStyle w:val="Tabletext"/>
            </w:pPr>
            <w:r w:rsidRPr="00675B05">
              <w:t>Inter-American Proposals for agenda item 1.2 (</w:t>
            </w:r>
            <w:r w:rsidR="003B6470" w:rsidRPr="00675B05">
              <w:t>3 600-3 800 MHz</w:t>
            </w:r>
            <w:r w:rsidRPr="00675B05">
              <w:t>)</w:t>
            </w:r>
          </w:p>
        </w:tc>
      </w:tr>
      <w:tr w:rsidR="00D969A0" w:rsidRPr="00675B05" w14:paraId="74B90642" w14:textId="77777777" w:rsidTr="008A3271">
        <w:trPr>
          <w:jc w:val="center"/>
        </w:trPr>
        <w:tc>
          <w:tcPr>
            <w:tcW w:w="2984" w:type="dxa"/>
          </w:tcPr>
          <w:p w14:paraId="36795769" w14:textId="4BB00C7F" w:rsidR="00D969A0" w:rsidRPr="00675B05" w:rsidRDefault="00D969A0" w:rsidP="00D969A0">
            <w:pPr>
              <w:pStyle w:val="Tabletext"/>
              <w:jc w:val="center"/>
            </w:pPr>
            <w:r w:rsidRPr="00675B05">
              <w:t>Addendum 2 Addendum 3</w:t>
            </w:r>
          </w:p>
        </w:tc>
        <w:tc>
          <w:tcPr>
            <w:tcW w:w="6821" w:type="dxa"/>
          </w:tcPr>
          <w:p w14:paraId="681B2721" w14:textId="503319EE" w:rsidR="00D969A0" w:rsidRPr="00675B05" w:rsidRDefault="00D969A0" w:rsidP="00D969A0">
            <w:pPr>
              <w:pStyle w:val="Tabletext"/>
            </w:pPr>
            <w:r w:rsidRPr="00675B05">
              <w:t>Inter-American Proposals for agenda item 1.2 (</w:t>
            </w:r>
            <w:r w:rsidR="003B6470" w:rsidRPr="00675B05">
              <w:t>6 425-7 025 MHz and 7 025-7</w:t>
            </w:r>
            <w:r w:rsidR="004F5951" w:rsidRPr="00675B05">
              <w:t> </w:t>
            </w:r>
            <w:r w:rsidR="003B6470" w:rsidRPr="00675B05">
              <w:t>125</w:t>
            </w:r>
            <w:r w:rsidR="004F5951" w:rsidRPr="00675B05">
              <w:t> </w:t>
            </w:r>
            <w:r w:rsidR="003B6470" w:rsidRPr="00675B05">
              <w:t>MHz</w:t>
            </w:r>
            <w:r w:rsidRPr="00675B05">
              <w:t>)</w:t>
            </w:r>
          </w:p>
        </w:tc>
      </w:tr>
      <w:tr w:rsidR="00286F88" w:rsidRPr="00675B05" w14:paraId="035DB0A1" w14:textId="77777777" w:rsidTr="008A3271">
        <w:trPr>
          <w:jc w:val="center"/>
        </w:trPr>
        <w:tc>
          <w:tcPr>
            <w:tcW w:w="2984" w:type="dxa"/>
          </w:tcPr>
          <w:p w14:paraId="12FF1FBF" w14:textId="06B8B0BE" w:rsidR="00286F88" w:rsidRPr="00675B05" w:rsidRDefault="00286F88" w:rsidP="008A3271">
            <w:pPr>
              <w:pStyle w:val="Tabletext"/>
              <w:jc w:val="center"/>
            </w:pPr>
            <w:r w:rsidRPr="00675B05">
              <w:t>Add</w:t>
            </w:r>
            <w:r w:rsidR="001A7F72" w:rsidRPr="00675B05">
              <w:t>e</w:t>
            </w:r>
            <w:r w:rsidRPr="00675B05">
              <w:t>ndum 3</w:t>
            </w:r>
          </w:p>
        </w:tc>
        <w:tc>
          <w:tcPr>
            <w:tcW w:w="6821" w:type="dxa"/>
          </w:tcPr>
          <w:p w14:paraId="6071A898" w14:textId="771A73ED" w:rsidR="00286F88" w:rsidRPr="00675B05" w:rsidRDefault="001A7F72" w:rsidP="008A3271">
            <w:pPr>
              <w:pStyle w:val="Tabletext"/>
            </w:pPr>
            <w:r w:rsidRPr="00675B05">
              <w:t>Inter-American Proposals for agenda item 1.3</w:t>
            </w:r>
          </w:p>
        </w:tc>
      </w:tr>
      <w:tr w:rsidR="00D969A0" w:rsidRPr="00675B05" w14:paraId="708130F5" w14:textId="77777777" w:rsidTr="008A3271">
        <w:trPr>
          <w:jc w:val="center"/>
        </w:trPr>
        <w:tc>
          <w:tcPr>
            <w:tcW w:w="2984" w:type="dxa"/>
          </w:tcPr>
          <w:p w14:paraId="677DD159" w14:textId="5A15BC40" w:rsidR="00D969A0" w:rsidRPr="00675B05" w:rsidRDefault="00D969A0" w:rsidP="00D969A0">
            <w:pPr>
              <w:pStyle w:val="Tabletext"/>
              <w:jc w:val="center"/>
            </w:pPr>
            <w:r w:rsidRPr="00675B05">
              <w:t>Addendum 4</w:t>
            </w:r>
          </w:p>
        </w:tc>
        <w:tc>
          <w:tcPr>
            <w:tcW w:w="6821" w:type="dxa"/>
          </w:tcPr>
          <w:p w14:paraId="60D5433C" w14:textId="4CDE3233" w:rsidR="00D969A0" w:rsidRPr="00675B05" w:rsidRDefault="00D969A0" w:rsidP="00D969A0">
            <w:pPr>
              <w:pStyle w:val="Tabletext"/>
            </w:pPr>
            <w:r w:rsidRPr="00675B05">
              <w:t>Inter-American Proposals for agenda item 1.4</w:t>
            </w:r>
          </w:p>
        </w:tc>
      </w:tr>
      <w:tr w:rsidR="00D969A0" w:rsidRPr="00675B05" w14:paraId="6B8DE55F" w14:textId="77777777" w:rsidTr="008A3271">
        <w:trPr>
          <w:jc w:val="center"/>
        </w:trPr>
        <w:tc>
          <w:tcPr>
            <w:tcW w:w="2984" w:type="dxa"/>
          </w:tcPr>
          <w:p w14:paraId="3C4DC90F" w14:textId="5E7341C4" w:rsidR="00D969A0" w:rsidRPr="00675B05" w:rsidRDefault="00D969A0" w:rsidP="00D969A0">
            <w:pPr>
              <w:pStyle w:val="Tabletext"/>
              <w:jc w:val="center"/>
            </w:pPr>
            <w:r w:rsidRPr="00675B05">
              <w:t>Addendum 5</w:t>
            </w:r>
          </w:p>
        </w:tc>
        <w:tc>
          <w:tcPr>
            <w:tcW w:w="6821" w:type="dxa"/>
          </w:tcPr>
          <w:p w14:paraId="0F27239D" w14:textId="0338A5F9" w:rsidR="00D969A0" w:rsidRPr="00675B05" w:rsidRDefault="00D969A0" w:rsidP="00D969A0">
            <w:pPr>
              <w:pStyle w:val="Tabletext"/>
            </w:pPr>
            <w:r w:rsidRPr="00675B05">
              <w:t>Inter-American Proposals for agenda item 1.5</w:t>
            </w:r>
          </w:p>
        </w:tc>
      </w:tr>
      <w:tr w:rsidR="006C522D" w:rsidRPr="00675B05" w14:paraId="3D074986" w14:textId="77777777" w:rsidTr="008A3271">
        <w:trPr>
          <w:jc w:val="center"/>
        </w:trPr>
        <w:tc>
          <w:tcPr>
            <w:tcW w:w="2984" w:type="dxa"/>
          </w:tcPr>
          <w:p w14:paraId="3C310642" w14:textId="615638D3" w:rsidR="006C522D" w:rsidRPr="00675B05" w:rsidRDefault="006C522D" w:rsidP="006C522D">
            <w:pPr>
              <w:pStyle w:val="Tabletext"/>
              <w:jc w:val="center"/>
            </w:pPr>
            <w:r w:rsidRPr="00675B05">
              <w:t>Addendum 6</w:t>
            </w:r>
          </w:p>
        </w:tc>
        <w:tc>
          <w:tcPr>
            <w:tcW w:w="6821" w:type="dxa"/>
          </w:tcPr>
          <w:p w14:paraId="3FC9D543" w14:textId="64EDD6FF" w:rsidR="006C522D" w:rsidRPr="00675B05" w:rsidRDefault="006C522D" w:rsidP="006C522D">
            <w:pPr>
              <w:pStyle w:val="Tabletext"/>
            </w:pPr>
            <w:r w:rsidRPr="00675B05">
              <w:t>Inter-American Proposals for agenda item 1.6</w:t>
            </w:r>
          </w:p>
        </w:tc>
      </w:tr>
      <w:tr w:rsidR="00F53444" w:rsidRPr="00675B05" w14:paraId="1A22E619" w14:textId="77777777" w:rsidTr="008A3271">
        <w:trPr>
          <w:jc w:val="center"/>
        </w:trPr>
        <w:tc>
          <w:tcPr>
            <w:tcW w:w="2984" w:type="dxa"/>
          </w:tcPr>
          <w:p w14:paraId="0692BECA" w14:textId="2EC3BE0A" w:rsidR="00F53444" w:rsidRPr="00675B05" w:rsidRDefault="00F53444" w:rsidP="00F53444">
            <w:pPr>
              <w:pStyle w:val="Tabletext"/>
              <w:jc w:val="center"/>
            </w:pPr>
            <w:r w:rsidRPr="00675B05">
              <w:t>Addendum 7</w:t>
            </w:r>
          </w:p>
        </w:tc>
        <w:tc>
          <w:tcPr>
            <w:tcW w:w="6821" w:type="dxa"/>
          </w:tcPr>
          <w:p w14:paraId="46ADF1D2" w14:textId="5B72F7BA" w:rsidR="00F53444" w:rsidRPr="00675B05" w:rsidRDefault="00F53444" w:rsidP="00F53444">
            <w:pPr>
              <w:pStyle w:val="Tabletext"/>
            </w:pPr>
            <w:r w:rsidRPr="00675B05">
              <w:t>Inter-American Proposals for agenda item 1.7</w:t>
            </w:r>
          </w:p>
        </w:tc>
      </w:tr>
      <w:tr w:rsidR="00F53444" w:rsidRPr="00675B05" w14:paraId="26353669" w14:textId="77777777" w:rsidTr="008A3271">
        <w:trPr>
          <w:jc w:val="center"/>
        </w:trPr>
        <w:tc>
          <w:tcPr>
            <w:tcW w:w="2984" w:type="dxa"/>
          </w:tcPr>
          <w:p w14:paraId="67735586" w14:textId="5D934D2F" w:rsidR="00F53444" w:rsidRPr="00675B05" w:rsidRDefault="0031303B" w:rsidP="00F53444">
            <w:pPr>
              <w:pStyle w:val="Tabletext"/>
              <w:jc w:val="center"/>
            </w:pPr>
            <w:r w:rsidRPr="00675B05">
              <w:t>Addendum 8</w:t>
            </w:r>
          </w:p>
        </w:tc>
        <w:tc>
          <w:tcPr>
            <w:tcW w:w="6821" w:type="dxa"/>
          </w:tcPr>
          <w:p w14:paraId="4EA4E014" w14:textId="5CF2E82E" w:rsidR="00F53444" w:rsidRPr="00675B05" w:rsidRDefault="0031303B" w:rsidP="00F53444">
            <w:pPr>
              <w:pStyle w:val="Tabletext"/>
              <w:rPr>
                <w:i/>
                <w:iCs/>
              </w:rPr>
            </w:pPr>
            <w:r w:rsidRPr="00675B05">
              <w:rPr>
                <w:i/>
                <w:iCs/>
              </w:rPr>
              <w:t>There is no IAP for agenda item</w:t>
            </w:r>
            <w:r w:rsidR="0045056B" w:rsidRPr="00675B05">
              <w:rPr>
                <w:i/>
                <w:iCs/>
              </w:rPr>
              <w:t xml:space="preserve"> 1.8</w:t>
            </w:r>
          </w:p>
        </w:tc>
      </w:tr>
      <w:tr w:rsidR="00F53444" w:rsidRPr="00675B05" w14:paraId="04E44D0F" w14:textId="77777777" w:rsidTr="008A3271">
        <w:trPr>
          <w:jc w:val="center"/>
        </w:trPr>
        <w:tc>
          <w:tcPr>
            <w:tcW w:w="2984" w:type="dxa"/>
          </w:tcPr>
          <w:p w14:paraId="4E0F143B" w14:textId="343ABEDB" w:rsidR="00F53444" w:rsidRPr="00675B05" w:rsidRDefault="00F53444" w:rsidP="00F53444">
            <w:pPr>
              <w:pStyle w:val="Tabletext"/>
              <w:jc w:val="center"/>
            </w:pPr>
            <w:r w:rsidRPr="00675B05">
              <w:t>Addendum 9</w:t>
            </w:r>
          </w:p>
        </w:tc>
        <w:tc>
          <w:tcPr>
            <w:tcW w:w="6821" w:type="dxa"/>
          </w:tcPr>
          <w:p w14:paraId="33880994" w14:textId="63E8619F" w:rsidR="00F53444" w:rsidRPr="00675B05" w:rsidRDefault="00F53444" w:rsidP="00F53444">
            <w:pPr>
              <w:pStyle w:val="Tabletext"/>
            </w:pPr>
            <w:r w:rsidRPr="00675B05">
              <w:t>Inter-American Proposals for agenda item 1.9</w:t>
            </w:r>
          </w:p>
        </w:tc>
      </w:tr>
      <w:tr w:rsidR="00574B4F" w:rsidRPr="00675B05" w14:paraId="65C51F41" w14:textId="77777777" w:rsidTr="008A3271">
        <w:trPr>
          <w:jc w:val="center"/>
        </w:trPr>
        <w:tc>
          <w:tcPr>
            <w:tcW w:w="2984" w:type="dxa"/>
          </w:tcPr>
          <w:p w14:paraId="03AABB5F" w14:textId="029CA89F" w:rsidR="00574B4F" w:rsidRPr="00675B05" w:rsidRDefault="00574B4F" w:rsidP="00574B4F">
            <w:pPr>
              <w:pStyle w:val="Tabletext"/>
              <w:jc w:val="center"/>
            </w:pPr>
            <w:r w:rsidRPr="00675B05">
              <w:t>Addendum 10</w:t>
            </w:r>
          </w:p>
        </w:tc>
        <w:tc>
          <w:tcPr>
            <w:tcW w:w="6821" w:type="dxa"/>
          </w:tcPr>
          <w:p w14:paraId="47E2E056" w14:textId="5D5C3276" w:rsidR="00574B4F" w:rsidRPr="00675B05" w:rsidRDefault="00574B4F" w:rsidP="00574B4F">
            <w:pPr>
              <w:pStyle w:val="Tabletext"/>
            </w:pPr>
            <w:r w:rsidRPr="00675B05">
              <w:t>Inter-American Proposals for agenda item 1.10</w:t>
            </w:r>
          </w:p>
        </w:tc>
      </w:tr>
      <w:tr w:rsidR="00574B4F" w:rsidRPr="00675B05" w14:paraId="6F33F254" w14:textId="77777777" w:rsidTr="008A3271">
        <w:trPr>
          <w:jc w:val="center"/>
        </w:trPr>
        <w:tc>
          <w:tcPr>
            <w:tcW w:w="2984" w:type="dxa"/>
          </w:tcPr>
          <w:p w14:paraId="54D63C71" w14:textId="7C016FA0" w:rsidR="00574B4F" w:rsidRPr="00675B05" w:rsidRDefault="00574B4F" w:rsidP="00574B4F">
            <w:pPr>
              <w:pStyle w:val="Tabletext"/>
              <w:jc w:val="center"/>
            </w:pPr>
            <w:r w:rsidRPr="00675B05">
              <w:t>Addendum 11 Addendum 1</w:t>
            </w:r>
          </w:p>
        </w:tc>
        <w:tc>
          <w:tcPr>
            <w:tcW w:w="6821" w:type="dxa"/>
          </w:tcPr>
          <w:p w14:paraId="39D9AFA4" w14:textId="6DC205F3" w:rsidR="00574B4F" w:rsidRPr="00675B05" w:rsidRDefault="00574B4F" w:rsidP="00574B4F">
            <w:pPr>
              <w:pStyle w:val="Tabletext"/>
            </w:pPr>
            <w:r w:rsidRPr="00675B05">
              <w:t xml:space="preserve">Inter-American Proposals for agenda item 1.11 </w:t>
            </w:r>
            <w:r w:rsidR="0045056B" w:rsidRPr="00675B05">
              <w:t xml:space="preserve">Issue </w:t>
            </w:r>
            <w:r w:rsidRPr="00675B05">
              <w:t>A</w:t>
            </w:r>
          </w:p>
        </w:tc>
      </w:tr>
      <w:tr w:rsidR="00574B4F" w:rsidRPr="00675B05" w14:paraId="13AA50CB" w14:textId="77777777" w:rsidTr="008A3271">
        <w:trPr>
          <w:jc w:val="center"/>
        </w:trPr>
        <w:tc>
          <w:tcPr>
            <w:tcW w:w="2984" w:type="dxa"/>
          </w:tcPr>
          <w:p w14:paraId="35305127" w14:textId="2D92C5A2" w:rsidR="00574B4F" w:rsidRPr="00675B05" w:rsidRDefault="00574B4F" w:rsidP="00574B4F">
            <w:pPr>
              <w:pStyle w:val="Tabletext"/>
              <w:jc w:val="center"/>
            </w:pPr>
            <w:r w:rsidRPr="00675B05">
              <w:t>Addendum 11 Addendum 2</w:t>
            </w:r>
          </w:p>
        </w:tc>
        <w:tc>
          <w:tcPr>
            <w:tcW w:w="6821" w:type="dxa"/>
          </w:tcPr>
          <w:p w14:paraId="19A61618" w14:textId="476B21EE" w:rsidR="00574B4F" w:rsidRPr="00675B05" w:rsidRDefault="00574B4F" w:rsidP="00574B4F">
            <w:pPr>
              <w:pStyle w:val="Tabletext"/>
            </w:pPr>
            <w:r w:rsidRPr="00675B05">
              <w:t xml:space="preserve">Inter-American Proposals for agenda item 1.11 </w:t>
            </w:r>
            <w:r w:rsidR="0045056B" w:rsidRPr="00675B05">
              <w:t xml:space="preserve">Issue </w:t>
            </w:r>
            <w:r w:rsidRPr="00675B05">
              <w:t>B</w:t>
            </w:r>
          </w:p>
        </w:tc>
      </w:tr>
      <w:tr w:rsidR="00574B4F" w:rsidRPr="00675B05" w14:paraId="04FC83CA" w14:textId="77777777" w:rsidTr="008A3271">
        <w:trPr>
          <w:jc w:val="center"/>
        </w:trPr>
        <w:tc>
          <w:tcPr>
            <w:tcW w:w="2984" w:type="dxa"/>
          </w:tcPr>
          <w:p w14:paraId="24BA3ACD" w14:textId="45B82DA6" w:rsidR="00574B4F" w:rsidRPr="00675B05" w:rsidRDefault="00574B4F" w:rsidP="00574B4F">
            <w:pPr>
              <w:pStyle w:val="Tabletext"/>
              <w:jc w:val="center"/>
            </w:pPr>
            <w:r w:rsidRPr="00675B05">
              <w:t>Addendum 11 Addendum 3</w:t>
            </w:r>
          </w:p>
        </w:tc>
        <w:tc>
          <w:tcPr>
            <w:tcW w:w="6821" w:type="dxa"/>
          </w:tcPr>
          <w:p w14:paraId="176E7EA0" w14:textId="74017B9A" w:rsidR="00574B4F" w:rsidRPr="00675B05" w:rsidRDefault="00574B4F" w:rsidP="00574B4F">
            <w:pPr>
              <w:pStyle w:val="Tabletext"/>
            </w:pPr>
            <w:r w:rsidRPr="00675B05">
              <w:t xml:space="preserve">Inter-American Proposals for agenda item 1.11 </w:t>
            </w:r>
            <w:r w:rsidR="0045056B" w:rsidRPr="00675B05">
              <w:t xml:space="preserve">Issue </w:t>
            </w:r>
            <w:r w:rsidRPr="00675B05">
              <w:t>C</w:t>
            </w:r>
          </w:p>
        </w:tc>
      </w:tr>
      <w:tr w:rsidR="00FF1AD6" w:rsidRPr="00675B05" w14:paraId="758006D8" w14:textId="77777777" w:rsidTr="008A3271">
        <w:trPr>
          <w:jc w:val="center"/>
        </w:trPr>
        <w:tc>
          <w:tcPr>
            <w:tcW w:w="2984" w:type="dxa"/>
          </w:tcPr>
          <w:p w14:paraId="7C0F4C4C" w14:textId="451FF060" w:rsidR="00FF1AD6" w:rsidRPr="00675B05" w:rsidRDefault="00FF1AD6" w:rsidP="00FF1AD6">
            <w:pPr>
              <w:pStyle w:val="Tabletext"/>
              <w:jc w:val="center"/>
            </w:pPr>
            <w:r w:rsidRPr="00675B05">
              <w:t>Addendum 12</w:t>
            </w:r>
          </w:p>
        </w:tc>
        <w:tc>
          <w:tcPr>
            <w:tcW w:w="6821" w:type="dxa"/>
          </w:tcPr>
          <w:p w14:paraId="71EEE97B" w14:textId="073C3797" w:rsidR="00FF1AD6" w:rsidRPr="00675B05" w:rsidRDefault="00FF1AD6" w:rsidP="00FF1AD6">
            <w:pPr>
              <w:pStyle w:val="Tabletext"/>
            </w:pPr>
            <w:r w:rsidRPr="00675B05">
              <w:t>Inter-American Proposals for agenda item 1.12</w:t>
            </w:r>
          </w:p>
        </w:tc>
      </w:tr>
      <w:tr w:rsidR="00FF1AD6" w:rsidRPr="00675B05" w14:paraId="04615DCA" w14:textId="77777777" w:rsidTr="008A3271">
        <w:trPr>
          <w:jc w:val="center"/>
        </w:trPr>
        <w:tc>
          <w:tcPr>
            <w:tcW w:w="2984" w:type="dxa"/>
          </w:tcPr>
          <w:p w14:paraId="5DFA76F2" w14:textId="3E464710" w:rsidR="00FF1AD6" w:rsidRPr="00675B05" w:rsidRDefault="00FF1AD6" w:rsidP="00FF1AD6">
            <w:pPr>
              <w:pStyle w:val="Tabletext"/>
              <w:jc w:val="center"/>
            </w:pPr>
            <w:r w:rsidRPr="00675B05">
              <w:t>Addendum 13</w:t>
            </w:r>
          </w:p>
        </w:tc>
        <w:tc>
          <w:tcPr>
            <w:tcW w:w="6821" w:type="dxa"/>
          </w:tcPr>
          <w:p w14:paraId="6CB20471" w14:textId="1C130306" w:rsidR="00FF1AD6" w:rsidRPr="00675B05" w:rsidRDefault="00FF1AD6" w:rsidP="00FF1AD6">
            <w:pPr>
              <w:pStyle w:val="Tabletext"/>
            </w:pPr>
            <w:r w:rsidRPr="00675B05">
              <w:t>Inter-American Proposals for agenda item 1.13</w:t>
            </w:r>
          </w:p>
        </w:tc>
      </w:tr>
      <w:tr w:rsidR="00FF1AD6" w:rsidRPr="00675B05" w14:paraId="4143FD80" w14:textId="77777777" w:rsidTr="008A3271">
        <w:trPr>
          <w:jc w:val="center"/>
        </w:trPr>
        <w:tc>
          <w:tcPr>
            <w:tcW w:w="2984" w:type="dxa"/>
          </w:tcPr>
          <w:p w14:paraId="46F8D772" w14:textId="7D47ECED" w:rsidR="00FF1AD6" w:rsidRPr="00675B05" w:rsidRDefault="00FF1AD6" w:rsidP="00FF1AD6">
            <w:pPr>
              <w:pStyle w:val="Tabletext"/>
              <w:jc w:val="center"/>
            </w:pPr>
            <w:r w:rsidRPr="00675B05">
              <w:t>Addendum 14</w:t>
            </w:r>
          </w:p>
        </w:tc>
        <w:tc>
          <w:tcPr>
            <w:tcW w:w="6821" w:type="dxa"/>
          </w:tcPr>
          <w:p w14:paraId="536E15B7" w14:textId="18EB1DB6" w:rsidR="00FF1AD6" w:rsidRPr="00675B05" w:rsidRDefault="00FF1AD6" w:rsidP="00FF1AD6">
            <w:pPr>
              <w:pStyle w:val="Tabletext"/>
            </w:pPr>
            <w:r w:rsidRPr="00675B05">
              <w:t>Inter-American Proposals for agenda item 1.14</w:t>
            </w:r>
          </w:p>
        </w:tc>
      </w:tr>
      <w:tr w:rsidR="00C50EFC" w:rsidRPr="00675B05" w14:paraId="50D9B657" w14:textId="77777777" w:rsidTr="008A3271">
        <w:trPr>
          <w:jc w:val="center"/>
        </w:trPr>
        <w:tc>
          <w:tcPr>
            <w:tcW w:w="2984" w:type="dxa"/>
          </w:tcPr>
          <w:p w14:paraId="213F5DBC" w14:textId="55D03D56" w:rsidR="00C50EFC" w:rsidRPr="00675B05" w:rsidRDefault="00C50EFC" w:rsidP="00C50EFC">
            <w:pPr>
              <w:pStyle w:val="Tabletext"/>
              <w:jc w:val="center"/>
            </w:pPr>
            <w:r w:rsidRPr="00675B05">
              <w:t>Addendum 15</w:t>
            </w:r>
          </w:p>
        </w:tc>
        <w:tc>
          <w:tcPr>
            <w:tcW w:w="6821" w:type="dxa"/>
          </w:tcPr>
          <w:p w14:paraId="16FBB19E" w14:textId="48471603" w:rsidR="00C50EFC" w:rsidRPr="00675B05" w:rsidRDefault="00C50EFC" w:rsidP="00C50EFC">
            <w:pPr>
              <w:pStyle w:val="Tabletext"/>
            </w:pPr>
            <w:r w:rsidRPr="00675B05">
              <w:t>Inter-American Proposals for agenda item 1.15</w:t>
            </w:r>
          </w:p>
        </w:tc>
      </w:tr>
      <w:tr w:rsidR="00F6265A" w:rsidRPr="00675B05" w14:paraId="3CDC5DAB" w14:textId="77777777" w:rsidTr="008A3271">
        <w:trPr>
          <w:jc w:val="center"/>
        </w:trPr>
        <w:tc>
          <w:tcPr>
            <w:tcW w:w="2984" w:type="dxa"/>
          </w:tcPr>
          <w:p w14:paraId="4FD43622" w14:textId="5602ADBE" w:rsidR="00F6265A" w:rsidRPr="00675B05" w:rsidRDefault="00F6265A" w:rsidP="00F6265A">
            <w:pPr>
              <w:pStyle w:val="Tabletext"/>
              <w:jc w:val="center"/>
            </w:pPr>
            <w:r w:rsidRPr="00675B05">
              <w:t>Addendum 1</w:t>
            </w:r>
            <w:r w:rsidR="0031303B" w:rsidRPr="00675B05">
              <w:t>6</w:t>
            </w:r>
          </w:p>
        </w:tc>
        <w:tc>
          <w:tcPr>
            <w:tcW w:w="6821" w:type="dxa"/>
          </w:tcPr>
          <w:p w14:paraId="1B2D888E" w14:textId="6A868F6C" w:rsidR="00F6265A" w:rsidRPr="00675B05" w:rsidRDefault="00F6265A" w:rsidP="00F6265A">
            <w:pPr>
              <w:pStyle w:val="Tabletext"/>
            </w:pPr>
            <w:r w:rsidRPr="00675B05">
              <w:t>Inter-American Proposals for agenda item 1.16</w:t>
            </w:r>
          </w:p>
        </w:tc>
      </w:tr>
      <w:tr w:rsidR="0031303B" w:rsidRPr="00675B05" w14:paraId="67B18D18" w14:textId="77777777" w:rsidTr="008A3271">
        <w:trPr>
          <w:jc w:val="center"/>
        </w:trPr>
        <w:tc>
          <w:tcPr>
            <w:tcW w:w="2984" w:type="dxa"/>
          </w:tcPr>
          <w:p w14:paraId="129F1CA0" w14:textId="3A4BB497" w:rsidR="0031303B" w:rsidRPr="00675B05" w:rsidRDefault="0031303B" w:rsidP="0031303B">
            <w:pPr>
              <w:pStyle w:val="Tabletext"/>
              <w:jc w:val="center"/>
            </w:pPr>
            <w:r w:rsidRPr="00675B05">
              <w:t>Addendum 17</w:t>
            </w:r>
          </w:p>
        </w:tc>
        <w:tc>
          <w:tcPr>
            <w:tcW w:w="6821" w:type="dxa"/>
          </w:tcPr>
          <w:p w14:paraId="7D19F3F9" w14:textId="67FE3242" w:rsidR="0031303B" w:rsidRPr="00675B05" w:rsidRDefault="0031303B" w:rsidP="0031303B">
            <w:pPr>
              <w:pStyle w:val="Tabletext"/>
            </w:pPr>
            <w:r w:rsidRPr="00675B05">
              <w:t>Inter-American Proposals for agenda item 1.17</w:t>
            </w:r>
          </w:p>
        </w:tc>
      </w:tr>
      <w:tr w:rsidR="0031303B" w:rsidRPr="00675B05" w14:paraId="714F8A4F" w14:textId="77777777" w:rsidTr="008A3271">
        <w:trPr>
          <w:jc w:val="center"/>
        </w:trPr>
        <w:tc>
          <w:tcPr>
            <w:tcW w:w="2984" w:type="dxa"/>
          </w:tcPr>
          <w:p w14:paraId="3DA55537" w14:textId="06AED393" w:rsidR="0031303B" w:rsidRPr="00675B05" w:rsidRDefault="0031303B" w:rsidP="0031303B">
            <w:pPr>
              <w:pStyle w:val="Tabletext"/>
              <w:jc w:val="center"/>
            </w:pPr>
            <w:r w:rsidRPr="00675B05">
              <w:t>Addendum 18</w:t>
            </w:r>
          </w:p>
        </w:tc>
        <w:tc>
          <w:tcPr>
            <w:tcW w:w="6821" w:type="dxa"/>
          </w:tcPr>
          <w:p w14:paraId="0AC2E172" w14:textId="158502BA" w:rsidR="0031303B" w:rsidRPr="00675B05" w:rsidRDefault="0031303B" w:rsidP="0031303B">
            <w:pPr>
              <w:pStyle w:val="Tabletext"/>
            </w:pPr>
            <w:r w:rsidRPr="00675B05">
              <w:t xml:space="preserve">Inter-American Proposals for agenda item 1.18 </w:t>
            </w:r>
          </w:p>
        </w:tc>
      </w:tr>
      <w:tr w:rsidR="0031303B" w:rsidRPr="00675B05" w14:paraId="7ADA54E2" w14:textId="77777777" w:rsidTr="008A3271">
        <w:trPr>
          <w:jc w:val="center"/>
        </w:trPr>
        <w:tc>
          <w:tcPr>
            <w:tcW w:w="2984" w:type="dxa"/>
          </w:tcPr>
          <w:p w14:paraId="1379E5DF" w14:textId="1E8A5932" w:rsidR="0031303B" w:rsidRPr="00675B05" w:rsidRDefault="0031303B" w:rsidP="0031303B">
            <w:pPr>
              <w:pStyle w:val="Tabletext"/>
              <w:jc w:val="center"/>
            </w:pPr>
            <w:r w:rsidRPr="00675B05">
              <w:t>Addendum 19</w:t>
            </w:r>
          </w:p>
        </w:tc>
        <w:tc>
          <w:tcPr>
            <w:tcW w:w="6821" w:type="dxa"/>
          </w:tcPr>
          <w:p w14:paraId="46746883" w14:textId="0DB6A0D4" w:rsidR="0031303B" w:rsidRPr="00675B05" w:rsidRDefault="0031303B" w:rsidP="0031303B">
            <w:pPr>
              <w:pStyle w:val="Tabletext"/>
            </w:pPr>
            <w:r w:rsidRPr="00675B05">
              <w:t xml:space="preserve">Inter-American Proposals for agenda item 1.19 </w:t>
            </w:r>
          </w:p>
        </w:tc>
      </w:tr>
      <w:tr w:rsidR="0045056B" w:rsidRPr="00675B05" w14:paraId="12B7B19B" w14:textId="77777777" w:rsidTr="00CA2D62">
        <w:trPr>
          <w:jc w:val="center"/>
        </w:trPr>
        <w:tc>
          <w:tcPr>
            <w:tcW w:w="2984" w:type="dxa"/>
          </w:tcPr>
          <w:p w14:paraId="1DB7D8F6" w14:textId="56DEFCE4" w:rsidR="0045056B" w:rsidRPr="00675B05" w:rsidRDefault="0045056B" w:rsidP="00CA2D62">
            <w:pPr>
              <w:pStyle w:val="Tabletext"/>
              <w:jc w:val="center"/>
            </w:pPr>
            <w:r w:rsidRPr="00675B05">
              <w:t>Addendum 20</w:t>
            </w:r>
          </w:p>
        </w:tc>
        <w:tc>
          <w:tcPr>
            <w:tcW w:w="6821" w:type="dxa"/>
          </w:tcPr>
          <w:p w14:paraId="310B1F2C" w14:textId="6F999707" w:rsidR="0045056B" w:rsidRPr="00675B05" w:rsidRDefault="0045056B" w:rsidP="00CA2D62">
            <w:pPr>
              <w:pStyle w:val="Tabletext"/>
              <w:rPr>
                <w:i/>
                <w:iCs/>
              </w:rPr>
            </w:pPr>
            <w:r w:rsidRPr="00675B05">
              <w:rPr>
                <w:i/>
                <w:iCs/>
              </w:rPr>
              <w:t>There is no IAP for agenda item 2</w:t>
            </w:r>
          </w:p>
        </w:tc>
      </w:tr>
      <w:tr w:rsidR="008B7216" w:rsidRPr="00675B05" w14:paraId="675D5A4F" w14:textId="77777777" w:rsidTr="008A3271">
        <w:trPr>
          <w:jc w:val="center"/>
        </w:trPr>
        <w:tc>
          <w:tcPr>
            <w:tcW w:w="2984" w:type="dxa"/>
          </w:tcPr>
          <w:p w14:paraId="6BA5AC81" w14:textId="4471331B" w:rsidR="008B7216" w:rsidRPr="00675B05" w:rsidRDefault="008B7216" w:rsidP="005915A1">
            <w:pPr>
              <w:pStyle w:val="Tabletext"/>
              <w:jc w:val="center"/>
            </w:pPr>
            <w:r w:rsidRPr="00675B05">
              <w:t>Addendum 21</w:t>
            </w:r>
          </w:p>
        </w:tc>
        <w:tc>
          <w:tcPr>
            <w:tcW w:w="6821" w:type="dxa"/>
          </w:tcPr>
          <w:p w14:paraId="4DD7B591" w14:textId="1800D27C" w:rsidR="008B7216" w:rsidRPr="00675B05" w:rsidRDefault="008B7216" w:rsidP="005915A1">
            <w:pPr>
              <w:pStyle w:val="Tabletext"/>
            </w:pPr>
            <w:r w:rsidRPr="00675B05">
              <w:t>Inter-American Proposals for agenda item 4</w:t>
            </w:r>
          </w:p>
        </w:tc>
      </w:tr>
      <w:tr w:rsidR="005915A1" w:rsidRPr="00675B05" w14:paraId="47D019C2" w14:textId="77777777" w:rsidTr="008A3271">
        <w:trPr>
          <w:jc w:val="center"/>
        </w:trPr>
        <w:tc>
          <w:tcPr>
            <w:tcW w:w="2984" w:type="dxa"/>
          </w:tcPr>
          <w:p w14:paraId="4B71D6B2" w14:textId="45E2B235" w:rsidR="005915A1" w:rsidRPr="00675B05" w:rsidRDefault="005915A1" w:rsidP="005915A1">
            <w:pPr>
              <w:pStyle w:val="Tabletext"/>
              <w:jc w:val="center"/>
            </w:pPr>
            <w:r w:rsidRPr="00675B05">
              <w:t>Addendum 22 Addendum 1</w:t>
            </w:r>
          </w:p>
        </w:tc>
        <w:tc>
          <w:tcPr>
            <w:tcW w:w="6821" w:type="dxa"/>
          </w:tcPr>
          <w:p w14:paraId="694644F3" w14:textId="151675A9" w:rsidR="005915A1" w:rsidRPr="00675B05" w:rsidRDefault="005915A1" w:rsidP="005915A1">
            <w:pPr>
              <w:pStyle w:val="Tabletext"/>
            </w:pPr>
            <w:r w:rsidRPr="00675B05">
              <w:t>Inter-American Proposals for agenda item 7 Topic A</w:t>
            </w:r>
          </w:p>
        </w:tc>
      </w:tr>
      <w:tr w:rsidR="005915A1" w:rsidRPr="00675B05" w14:paraId="289AD101" w14:textId="77777777" w:rsidTr="008A3271">
        <w:trPr>
          <w:jc w:val="center"/>
        </w:trPr>
        <w:tc>
          <w:tcPr>
            <w:tcW w:w="2984" w:type="dxa"/>
          </w:tcPr>
          <w:p w14:paraId="11422D10" w14:textId="4D1E8E08" w:rsidR="005915A1" w:rsidRPr="00675B05" w:rsidRDefault="005915A1" w:rsidP="005915A1">
            <w:pPr>
              <w:pStyle w:val="Tabletext"/>
              <w:jc w:val="center"/>
            </w:pPr>
            <w:r w:rsidRPr="00675B05">
              <w:t>Addendum 22 Addendum 2</w:t>
            </w:r>
          </w:p>
        </w:tc>
        <w:tc>
          <w:tcPr>
            <w:tcW w:w="6821" w:type="dxa"/>
          </w:tcPr>
          <w:p w14:paraId="32C77330" w14:textId="5FF84884" w:rsidR="005915A1" w:rsidRPr="00675B05" w:rsidRDefault="005915A1" w:rsidP="005915A1">
            <w:pPr>
              <w:pStyle w:val="Tabletext"/>
            </w:pPr>
            <w:r w:rsidRPr="00675B05">
              <w:t>Inter-American Proposals for agenda item 7 Topic B</w:t>
            </w:r>
          </w:p>
        </w:tc>
      </w:tr>
      <w:tr w:rsidR="005915A1" w:rsidRPr="00675B05" w14:paraId="34F81A08" w14:textId="77777777" w:rsidTr="008A3271">
        <w:trPr>
          <w:jc w:val="center"/>
        </w:trPr>
        <w:tc>
          <w:tcPr>
            <w:tcW w:w="2984" w:type="dxa"/>
          </w:tcPr>
          <w:p w14:paraId="3CFF1316" w14:textId="7E6D3215" w:rsidR="005915A1" w:rsidRPr="00675B05" w:rsidRDefault="005915A1" w:rsidP="005915A1">
            <w:pPr>
              <w:pStyle w:val="Tabletext"/>
              <w:jc w:val="center"/>
            </w:pPr>
            <w:r w:rsidRPr="00675B05">
              <w:t>Addendum 22 Addendum 3</w:t>
            </w:r>
          </w:p>
        </w:tc>
        <w:tc>
          <w:tcPr>
            <w:tcW w:w="6821" w:type="dxa"/>
          </w:tcPr>
          <w:p w14:paraId="208BF9BA" w14:textId="719B1292" w:rsidR="005915A1" w:rsidRPr="00675B05" w:rsidRDefault="005915A1" w:rsidP="005915A1">
            <w:pPr>
              <w:pStyle w:val="Tabletext"/>
            </w:pPr>
            <w:r w:rsidRPr="00675B05">
              <w:t>Inter-American Proposals for agenda item 7 Topic C</w:t>
            </w:r>
          </w:p>
        </w:tc>
      </w:tr>
      <w:tr w:rsidR="005915A1" w:rsidRPr="00675B05" w14:paraId="7D405BDC" w14:textId="77777777" w:rsidTr="008A3271">
        <w:trPr>
          <w:jc w:val="center"/>
        </w:trPr>
        <w:tc>
          <w:tcPr>
            <w:tcW w:w="2984" w:type="dxa"/>
          </w:tcPr>
          <w:p w14:paraId="24F76680" w14:textId="75CFD6D8" w:rsidR="005915A1" w:rsidRPr="00675B05" w:rsidRDefault="005915A1" w:rsidP="005915A1">
            <w:pPr>
              <w:pStyle w:val="Tabletext"/>
              <w:jc w:val="center"/>
            </w:pPr>
            <w:r w:rsidRPr="00675B05">
              <w:t>Addendum 22 Addendum 4</w:t>
            </w:r>
          </w:p>
        </w:tc>
        <w:tc>
          <w:tcPr>
            <w:tcW w:w="6821" w:type="dxa"/>
          </w:tcPr>
          <w:p w14:paraId="422414D7" w14:textId="3FD41756" w:rsidR="005915A1" w:rsidRPr="00675B05" w:rsidRDefault="005915A1" w:rsidP="005915A1">
            <w:pPr>
              <w:pStyle w:val="Tabletext"/>
            </w:pPr>
            <w:r w:rsidRPr="00675B05">
              <w:t xml:space="preserve">Inter-American Proposals for agenda item 7 Topic D1 </w:t>
            </w:r>
          </w:p>
        </w:tc>
      </w:tr>
      <w:tr w:rsidR="005915A1" w:rsidRPr="00675B05" w14:paraId="31A2B5B2" w14:textId="77777777" w:rsidTr="008A3271">
        <w:trPr>
          <w:jc w:val="center"/>
        </w:trPr>
        <w:tc>
          <w:tcPr>
            <w:tcW w:w="2984" w:type="dxa"/>
          </w:tcPr>
          <w:p w14:paraId="0204E2B5" w14:textId="0C184D6B" w:rsidR="005915A1" w:rsidRPr="00675B05" w:rsidRDefault="005915A1" w:rsidP="005915A1">
            <w:pPr>
              <w:pStyle w:val="Tabletext"/>
              <w:jc w:val="center"/>
            </w:pPr>
            <w:r w:rsidRPr="00675B05">
              <w:t>Addendum 22 Addendum 5</w:t>
            </w:r>
          </w:p>
        </w:tc>
        <w:tc>
          <w:tcPr>
            <w:tcW w:w="6821" w:type="dxa"/>
          </w:tcPr>
          <w:p w14:paraId="1079F46D" w14:textId="19C7D288" w:rsidR="005915A1" w:rsidRPr="00675B05" w:rsidRDefault="005915A1" w:rsidP="005915A1">
            <w:pPr>
              <w:pStyle w:val="Tabletext"/>
            </w:pPr>
            <w:r w:rsidRPr="00675B05">
              <w:t>Inter-American Proposals for agenda item 7 Topic D2</w:t>
            </w:r>
          </w:p>
        </w:tc>
      </w:tr>
      <w:tr w:rsidR="005915A1" w:rsidRPr="00675B05" w14:paraId="3E999937" w14:textId="77777777" w:rsidTr="008A3271">
        <w:trPr>
          <w:jc w:val="center"/>
        </w:trPr>
        <w:tc>
          <w:tcPr>
            <w:tcW w:w="2984" w:type="dxa"/>
          </w:tcPr>
          <w:p w14:paraId="29110C5F" w14:textId="4D86D6CF" w:rsidR="005915A1" w:rsidRPr="00675B05" w:rsidRDefault="005915A1" w:rsidP="005915A1">
            <w:pPr>
              <w:pStyle w:val="Tabletext"/>
              <w:jc w:val="center"/>
            </w:pPr>
            <w:r w:rsidRPr="00675B05">
              <w:t>Addendum 22 Addendum 6</w:t>
            </w:r>
          </w:p>
        </w:tc>
        <w:tc>
          <w:tcPr>
            <w:tcW w:w="6821" w:type="dxa"/>
          </w:tcPr>
          <w:p w14:paraId="0E145F53" w14:textId="2103658E" w:rsidR="005915A1" w:rsidRPr="00675B05" w:rsidRDefault="005915A1" w:rsidP="005915A1">
            <w:pPr>
              <w:pStyle w:val="Tabletext"/>
            </w:pPr>
            <w:r w:rsidRPr="00675B05">
              <w:t xml:space="preserve">Inter-American Proposals for agenda item 7 Topic D3 </w:t>
            </w:r>
          </w:p>
        </w:tc>
      </w:tr>
      <w:tr w:rsidR="007B6F91" w:rsidRPr="00675B05" w14:paraId="45140197" w14:textId="77777777" w:rsidTr="00CA2D62">
        <w:trPr>
          <w:jc w:val="center"/>
        </w:trPr>
        <w:tc>
          <w:tcPr>
            <w:tcW w:w="2984" w:type="dxa"/>
          </w:tcPr>
          <w:p w14:paraId="6956ABE5" w14:textId="491D4760" w:rsidR="007B6F91" w:rsidRPr="00675B05" w:rsidRDefault="007B6F91" w:rsidP="00CA2D62">
            <w:pPr>
              <w:pStyle w:val="Tabletext"/>
              <w:jc w:val="center"/>
            </w:pPr>
            <w:r w:rsidRPr="00675B05">
              <w:t>Addendum 22 Addendum 7</w:t>
            </w:r>
          </w:p>
        </w:tc>
        <w:tc>
          <w:tcPr>
            <w:tcW w:w="6821" w:type="dxa"/>
          </w:tcPr>
          <w:p w14:paraId="3D0D5F76" w14:textId="21494E0C" w:rsidR="007B6F91" w:rsidRPr="00675B05" w:rsidRDefault="007B6F91" w:rsidP="00CA2D62">
            <w:pPr>
              <w:pStyle w:val="Tabletext"/>
              <w:rPr>
                <w:i/>
                <w:iCs/>
              </w:rPr>
            </w:pPr>
            <w:r w:rsidRPr="00675B05">
              <w:rPr>
                <w:i/>
                <w:iCs/>
              </w:rPr>
              <w:t>There is no IAP for agenda item 7 Topic E</w:t>
            </w:r>
          </w:p>
        </w:tc>
      </w:tr>
      <w:tr w:rsidR="007B6F91" w:rsidRPr="00675B05" w14:paraId="487EEAB8" w14:textId="77777777" w:rsidTr="00CA2D62">
        <w:trPr>
          <w:jc w:val="center"/>
        </w:trPr>
        <w:tc>
          <w:tcPr>
            <w:tcW w:w="2984" w:type="dxa"/>
          </w:tcPr>
          <w:p w14:paraId="125D163F" w14:textId="11D703F8" w:rsidR="007B6F91" w:rsidRPr="00675B05" w:rsidRDefault="007B6F91" w:rsidP="00CA2D62">
            <w:pPr>
              <w:pStyle w:val="Tabletext"/>
              <w:jc w:val="center"/>
            </w:pPr>
            <w:r w:rsidRPr="00675B05">
              <w:t>Addendum 22 Addendum 8</w:t>
            </w:r>
          </w:p>
        </w:tc>
        <w:tc>
          <w:tcPr>
            <w:tcW w:w="6821" w:type="dxa"/>
          </w:tcPr>
          <w:p w14:paraId="182B1986" w14:textId="762766DE" w:rsidR="007B6F91" w:rsidRPr="00675B05" w:rsidRDefault="007B6F91" w:rsidP="00CA2D62">
            <w:pPr>
              <w:pStyle w:val="Tabletext"/>
              <w:rPr>
                <w:i/>
                <w:iCs/>
              </w:rPr>
            </w:pPr>
            <w:r w:rsidRPr="00675B05">
              <w:rPr>
                <w:i/>
                <w:iCs/>
              </w:rPr>
              <w:t>There is no IAP for agenda item 7 Topic F</w:t>
            </w:r>
          </w:p>
        </w:tc>
      </w:tr>
      <w:tr w:rsidR="006C5BCF" w:rsidRPr="00675B05" w14:paraId="0EE4F16C" w14:textId="77777777" w:rsidTr="008A3271">
        <w:trPr>
          <w:jc w:val="center"/>
        </w:trPr>
        <w:tc>
          <w:tcPr>
            <w:tcW w:w="2984" w:type="dxa"/>
          </w:tcPr>
          <w:p w14:paraId="0AFECF9E" w14:textId="0889B8E0" w:rsidR="006C5BCF" w:rsidRPr="00675B05" w:rsidRDefault="006C5BCF" w:rsidP="006C5BCF">
            <w:pPr>
              <w:pStyle w:val="Tabletext"/>
              <w:jc w:val="center"/>
            </w:pPr>
            <w:r w:rsidRPr="00675B05">
              <w:t>Addendum 22 Addendum 9</w:t>
            </w:r>
          </w:p>
        </w:tc>
        <w:tc>
          <w:tcPr>
            <w:tcW w:w="6821" w:type="dxa"/>
          </w:tcPr>
          <w:p w14:paraId="6C6F8F9A" w14:textId="4BE24067" w:rsidR="006C5BCF" w:rsidRPr="00675B05" w:rsidRDefault="006C5BCF" w:rsidP="006C5BCF">
            <w:pPr>
              <w:pStyle w:val="Tabletext"/>
            </w:pPr>
            <w:r w:rsidRPr="00675B05">
              <w:t>Inter-American Proposals for agenda item 7 Topic G</w:t>
            </w:r>
          </w:p>
        </w:tc>
      </w:tr>
      <w:tr w:rsidR="007B6F91" w:rsidRPr="00675B05" w14:paraId="5D0D3EE0" w14:textId="77777777" w:rsidTr="00CA2D62">
        <w:trPr>
          <w:jc w:val="center"/>
        </w:trPr>
        <w:tc>
          <w:tcPr>
            <w:tcW w:w="2984" w:type="dxa"/>
          </w:tcPr>
          <w:p w14:paraId="798E7F1B" w14:textId="48866B88" w:rsidR="007B6F91" w:rsidRPr="00675B05" w:rsidRDefault="007B6F91" w:rsidP="00CA2D62">
            <w:pPr>
              <w:pStyle w:val="Tabletext"/>
              <w:jc w:val="center"/>
            </w:pPr>
            <w:r w:rsidRPr="00675B05">
              <w:t>Addendum 22 Addendum 10</w:t>
            </w:r>
          </w:p>
        </w:tc>
        <w:tc>
          <w:tcPr>
            <w:tcW w:w="6821" w:type="dxa"/>
          </w:tcPr>
          <w:p w14:paraId="6AAF2AE3" w14:textId="23B78049" w:rsidR="007B6F91" w:rsidRPr="00675B05" w:rsidRDefault="007B6F91" w:rsidP="00CA2D62">
            <w:pPr>
              <w:pStyle w:val="Tabletext"/>
              <w:rPr>
                <w:i/>
                <w:iCs/>
              </w:rPr>
            </w:pPr>
            <w:r w:rsidRPr="00675B05">
              <w:rPr>
                <w:i/>
                <w:iCs/>
              </w:rPr>
              <w:t>There is no IAP for agenda item 7 Topic H</w:t>
            </w:r>
          </w:p>
        </w:tc>
      </w:tr>
      <w:tr w:rsidR="006C5BCF" w:rsidRPr="00675B05" w14:paraId="67535184" w14:textId="77777777" w:rsidTr="008A3271">
        <w:trPr>
          <w:jc w:val="center"/>
        </w:trPr>
        <w:tc>
          <w:tcPr>
            <w:tcW w:w="2984" w:type="dxa"/>
          </w:tcPr>
          <w:p w14:paraId="01203F3E" w14:textId="06E65F1C" w:rsidR="006C5BCF" w:rsidRPr="00675B05" w:rsidRDefault="006C5BCF" w:rsidP="006C5BCF">
            <w:pPr>
              <w:pStyle w:val="Tabletext"/>
              <w:jc w:val="center"/>
            </w:pPr>
            <w:r w:rsidRPr="00675B05">
              <w:t>Addendum 22 Addendum 11</w:t>
            </w:r>
          </w:p>
        </w:tc>
        <w:tc>
          <w:tcPr>
            <w:tcW w:w="6821" w:type="dxa"/>
          </w:tcPr>
          <w:p w14:paraId="4D26DF5A" w14:textId="1E2D412A" w:rsidR="006C5BCF" w:rsidRPr="00675B05" w:rsidRDefault="006C5BCF" w:rsidP="006C5BCF">
            <w:pPr>
              <w:pStyle w:val="Tabletext"/>
            </w:pPr>
            <w:r w:rsidRPr="00675B05">
              <w:t>Inter-American Proposals for agenda item 7 Topic I</w:t>
            </w:r>
          </w:p>
        </w:tc>
      </w:tr>
      <w:tr w:rsidR="007B6F91" w:rsidRPr="00675B05" w14:paraId="4D2D857B" w14:textId="77777777" w:rsidTr="00CA2D62">
        <w:trPr>
          <w:jc w:val="center"/>
        </w:trPr>
        <w:tc>
          <w:tcPr>
            <w:tcW w:w="2984" w:type="dxa"/>
          </w:tcPr>
          <w:p w14:paraId="14164818" w14:textId="23562D5E" w:rsidR="007B6F91" w:rsidRPr="00675B05" w:rsidRDefault="007B6F91" w:rsidP="00CA2D62">
            <w:pPr>
              <w:pStyle w:val="Tabletext"/>
              <w:jc w:val="center"/>
            </w:pPr>
            <w:r w:rsidRPr="00675B05">
              <w:lastRenderedPageBreak/>
              <w:t>Addendum 22 Addendum 12</w:t>
            </w:r>
          </w:p>
        </w:tc>
        <w:tc>
          <w:tcPr>
            <w:tcW w:w="6821" w:type="dxa"/>
          </w:tcPr>
          <w:p w14:paraId="35D87C83" w14:textId="2CDCE04E" w:rsidR="007B6F91" w:rsidRPr="00675B05" w:rsidRDefault="007B6F91" w:rsidP="00CA2D62">
            <w:pPr>
              <w:pStyle w:val="Tabletext"/>
              <w:rPr>
                <w:i/>
                <w:iCs/>
              </w:rPr>
            </w:pPr>
            <w:r w:rsidRPr="00675B05">
              <w:rPr>
                <w:i/>
                <w:iCs/>
              </w:rPr>
              <w:t>There is no IAP for agenda item 7 Topic J</w:t>
            </w:r>
          </w:p>
        </w:tc>
      </w:tr>
      <w:tr w:rsidR="007B6F91" w:rsidRPr="00675B05" w14:paraId="15FAB23D" w14:textId="77777777" w:rsidTr="00CA2D62">
        <w:trPr>
          <w:jc w:val="center"/>
        </w:trPr>
        <w:tc>
          <w:tcPr>
            <w:tcW w:w="2984" w:type="dxa"/>
          </w:tcPr>
          <w:p w14:paraId="376B6BCD" w14:textId="2FC8A22D" w:rsidR="007B6F91" w:rsidRPr="00675B05" w:rsidRDefault="007B6F91" w:rsidP="00CA2D62">
            <w:pPr>
              <w:pStyle w:val="Tabletext"/>
              <w:jc w:val="center"/>
            </w:pPr>
            <w:r w:rsidRPr="00675B05">
              <w:t>Addendum 22 Addendum 13</w:t>
            </w:r>
          </w:p>
        </w:tc>
        <w:tc>
          <w:tcPr>
            <w:tcW w:w="6821" w:type="dxa"/>
          </w:tcPr>
          <w:p w14:paraId="2F136447" w14:textId="70643C01" w:rsidR="007B6F91" w:rsidRPr="00675B05" w:rsidRDefault="007B6F91" w:rsidP="00CA2D62">
            <w:pPr>
              <w:pStyle w:val="Tabletext"/>
              <w:rPr>
                <w:i/>
                <w:iCs/>
              </w:rPr>
            </w:pPr>
            <w:r w:rsidRPr="00675B05">
              <w:rPr>
                <w:i/>
                <w:iCs/>
              </w:rPr>
              <w:t>There is no IAP for agenda item 7 Topic K</w:t>
            </w:r>
          </w:p>
        </w:tc>
      </w:tr>
      <w:tr w:rsidR="007B6F91" w:rsidRPr="00675B05" w14:paraId="6DE3DD02" w14:textId="77777777" w:rsidTr="00CA2D62">
        <w:trPr>
          <w:jc w:val="center"/>
        </w:trPr>
        <w:tc>
          <w:tcPr>
            <w:tcW w:w="2984" w:type="dxa"/>
          </w:tcPr>
          <w:p w14:paraId="44800EAA" w14:textId="59E0BF84" w:rsidR="007B6F91" w:rsidRPr="00675B05" w:rsidRDefault="007B6F91" w:rsidP="00CA2D62">
            <w:pPr>
              <w:pStyle w:val="Tabletext"/>
              <w:jc w:val="center"/>
            </w:pPr>
            <w:r w:rsidRPr="00675B05">
              <w:t>Addendum 24 Addendum 1</w:t>
            </w:r>
          </w:p>
        </w:tc>
        <w:tc>
          <w:tcPr>
            <w:tcW w:w="6821" w:type="dxa"/>
          </w:tcPr>
          <w:p w14:paraId="7FBF6DCA" w14:textId="0F325061" w:rsidR="007B6F91" w:rsidRPr="00675B05" w:rsidRDefault="007B6F91" w:rsidP="00CA2D62">
            <w:pPr>
              <w:pStyle w:val="Tabletext"/>
              <w:rPr>
                <w:i/>
                <w:iCs/>
              </w:rPr>
            </w:pPr>
            <w:r w:rsidRPr="00675B05">
              <w:rPr>
                <w:i/>
                <w:iCs/>
              </w:rPr>
              <w:t>There is no IAP for agenda item 9.1 Topic a)</w:t>
            </w:r>
          </w:p>
        </w:tc>
      </w:tr>
      <w:tr w:rsidR="006C5BCF" w:rsidRPr="00675B05" w14:paraId="2DB23073" w14:textId="77777777" w:rsidTr="008A3271">
        <w:trPr>
          <w:jc w:val="center"/>
        </w:trPr>
        <w:tc>
          <w:tcPr>
            <w:tcW w:w="2984" w:type="dxa"/>
          </w:tcPr>
          <w:p w14:paraId="2597B750" w14:textId="73758E88" w:rsidR="006C5BCF" w:rsidRPr="00675B05" w:rsidRDefault="006C5BCF" w:rsidP="006C5BCF">
            <w:pPr>
              <w:pStyle w:val="Tabletext"/>
              <w:jc w:val="center"/>
            </w:pPr>
            <w:r w:rsidRPr="00675B05">
              <w:t>Addendum 24 Addendum 2</w:t>
            </w:r>
          </w:p>
        </w:tc>
        <w:tc>
          <w:tcPr>
            <w:tcW w:w="6821" w:type="dxa"/>
          </w:tcPr>
          <w:p w14:paraId="486033DB" w14:textId="49F9C614" w:rsidR="006C5BCF" w:rsidRPr="00675B05" w:rsidRDefault="006C5BCF" w:rsidP="006C5BCF">
            <w:pPr>
              <w:pStyle w:val="Tabletext"/>
            </w:pPr>
            <w:r w:rsidRPr="00675B05">
              <w:t xml:space="preserve">Inter-American Proposals for agenda item 9.1 Topic b) </w:t>
            </w:r>
          </w:p>
        </w:tc>
      </w:tr>
      <w:tr w:rsidR="006C5BCF" w:rsidRPr="00675B05" w14:paraId="6E59C251" w14:textId="77777777" w:rsidTr="008A3271">
        <w:trPr>
          <w:jc w:val="center"/>
        </w:trPr>
        <w:tc>
          <w:tcPr>
            <w:tcW w:w="2984" w:type="dxa"/>
          </w:tcPr>
          <w:p w14:paraId="27F98817" w14:textId="3EA30E53" w:rsidR="006C5BCF" w:rsidRPr="00675B05" w:rsidRDefault="006C5BCF" w:rsidP="006C5BCF">
            <w:pPr>
              <w:pStyle w:val="Tabletext"/>
              <w:jc w:val="center"/>
            </w:pPr>
            <w:r w:rsidRPr="00675B05">
              <w:t>Addendum 24 Addendum 3</w:t>
            </w:r>
          </w:p>
        </w:tc>
        <w:tc>
          <w:tcPr>
            <w:tcW w:w="6821" w:type="dxa"/>
          </w:tcPr>
          <w:p w14:paraId="2AE6ABCE" w14:textId="1941508B" w:rsidR="006C5BCF" w:rsidRPr="00675B05" w:rsidRDefault="006C5BCF" w:rsidP="006C5BCF">
            <w:pPr>
              <w:pStyle w:val="Tabletext"/>
            </w:pPr>
            <w:r w:rsidRPr="00675B05">
              <w:t xml:space="preserve">Inter-American Proposals for agenda item 9.1 Topic c) </w:t>
            </w:r>
          </w:p>
        </w:tc>
      </w:tr>
      <w:tr w:rsidR="007B6F91" w:rsidRPr="00675B05" w14:paraId="2D751611" w14:textId="77777777" w:rsidTr="00CA2D62">
        <w:trPr>
          <w:jc w:val="center"/>
        </w:trPr>
        <w:tc>
          <w:tcPr>
            <w:tcW w:w="2984" w:type="dxa"/>
          </w:tcPr>
          <w:p w14:paraId="67468714" w14:textId="592BFAC7" w:rsidR="007B6F91" w:rsidRPr="00675B05" w:rsidRDefault="007B6F91" w:rsidP="00CA2D62">
            <w:pPr>
              <w:pStyle w:val="Tabletext"/>
              <w:jc w:val="center"/>
            </w:pPr>
            <w:r w:rsidRPr="00675B05">
              <w:t>Addendum 24 Addendum 4</w:t>
            </w:r>
          </w:p>
        </w:tc>
        <w:tc>
          <w:tcPr>
            <w:tcW w:w="6821" w:type="dxa"/>
          </w:tcPr>
          <w:p w14:paraId="17B8F3FE" w14:textId="2C03B318" w:rsidR="007B6F91" w:rsidRPr="00675B05" w:rsidRDefault="007B6F91" w:rsidP="00CA2D62">
            <w:pPr>
              <w:pStyle w:val="Tabletext"/>
              <w:rPr>
                <w:i/>
                <w:iCs/>
              </w:rPr>
            </w:pPr>
            <w:r w:rsidRPr="00675B05">
              <w:rPr>
                <w:i/>
                <w:iCs/>
              </w:rPr>
              <w:t>There is no IAP for agenda item 9.1 Topic d)</w:t>
            </w:r>
          </w:p>
        </w:tc>
      </w:tr>
      <w:tr w:rsidR="006C5BCF" w:rsidRPr="00675B05" w14:paraId="10791FD6" w14:textId="77777777" w:rsidTr="008A3271">
        <w:trPr>
          <w:jc w:val="center"/>
        </w:trPr>
        <w:tc>
          <w:tcPr>
            <w:tcW w:w="2984" w:type="dxa"/>
          </w:tcPr>
          <w:p w14:paraId="5C416B60" w14:textId="641CA516" w:rsidR="006C5BCF" w:rsidRPr="00675B05" w:rsidRDefault="006C5BCF" w:rsidP="006C5BCF">
            <w:pPr>
              <w:pStyle w:val="Tabletext"/>
              <w:jc w:val="center"/>
            </w:pPr>
            <w:r w:rsidRPr="00675B05">
              <w:t>Addendum 26 Addendum 1</w:t>
            </w:r>
          </w:p>
        </w:tc>
        <w:tc>
          <w:tcPr>
            <w:tcW w:w="6821" w:type="dxa"/>
          </w:tcPr>
          <w:p w14:paraId="54C1236E" w14:textId="1ADF8BBE" w:rsidR="006C5BCF" w:rsidRPr="00675B05" w:rsidRDefault="006C5BCF" w:rsidP="006C5BCF">
            <w:pPr>
              <w:pStyle w:val="Tabletext"/>
            </w:pPr>
            <w:r w:rsidRPr="00675B05">
              <w:t>Inter-American Proposals for agenda item 9.3 (Section 4.13</w:t>
            </w:r>
            <w:r w:rsidR="007B6F91" w:rsidRPr="00675B05">
              <w:t xml:space="preserve"> of Doc. 50</w:t>
            </w:r>
            <w:r w:rsidRPr="00675B05">
              <w:t>)</w:t>
            </w:r>
          </w:p>
        </w:tc>
      </w:tr>
      <w:tr w:rsidR="006C5BCF" w:rsidRPr="00675B05" w14:paraId="631C0092" w14:textId="77777777" w:rsidTr="008A3271">
        <w:trPr>
          <w:jc w:val="center"/>
        </w:trPr>
        <w:tc>
          <w:tcPr>
            <w:tcW w:w="2984" w:type="dxa"/>
          </w:tcPr>
          <w:p w14:paraId="45ABA238" w14:textId="13AAB206" w:rsidR="006C5BCF" w:rsidRPr="00675B05" w:rsidRDefault="006C5BCF" w:rsidP="006C5BCF">
            <w:pPr>
              <w:pStyle w:val="Tabletext"/>
              <w:jc w:val="center"/>
            </w:pPr>
            <w:r w:rsidRPr="00675B05">
              <w:t>Addendum 26 Addendum 2</w:t>
            </w:r>
          </w:p>
        </w:tc>
        <w:tc>
          <w:tcPr>
            <w:tcW w:w="6821" w:type="dxa"/>
          </w:tcPr>
          <w:p w14:paraId="647B23DF" w14:textId="22E275C4" w:rsidR="006C5BCF" w:rsidRPr="00675B05" w:rsidRDefault="006C5BCF" w:rsidP="006C5BCF">
            <w:pPr>
              <w:pStyle w:val="Tabletext"/>
            </w:pPr>
            <w:r w:rsidRPr="00675B05">
              <w:t>Inter-American Proposals for agenda item 9.3 (</w:t>
            </w:r>
            <w:r w:rsidR="007B6F91" w:rsidRPr="00675B05">
              <w:t>Section 4.14 of Doc. 50</w:t>
            </w:r>
            <w:r w:rsidRPr="00675B05">
              <w:t>)</w:t>
            </w:r>
          </w:p>
        </w:tc>
      </w:tr>
      <w:tr w:rsidR="00A945F2" w:rsidRPr="00675B05" w14:paraId="4111D0EB" w14:textId="77777777" w:rsidTr="008A3271">
        <w:trPr>
          <w:jc w:val="center"/>
        </w:trPr>
        <w:tc>
          <w:tcPr>
            <w:tcW w:w="2984" w:type="dxa"/>
          </w:tcPr>
          <w:p w14:paraId="09695FEF" w14:textId="0397CE26" w:rsidR="00A945F2" w:rsidRPr="00675B05" w:rsidRDefault="00A945F2" w:rsidP="00A945F2">
            <w:pPr>
              <w:pStyle w:val="Tabletext"/>
              <w:jc w:val="center"/>
            </w:pPr>
            <w:r w:rsidRPr="00675B05">
              <w:t>Addendum 27 Addendum 1</w:t>
            </w:r>
          </w:p>
        </w:tc>
        <w:tc>
          <w:tcPr>
            <w:tcW w:w="6821" w:type="dxa"/>
          </w:tcPr>
          <w:p w14:paraId="2A9213E4" w14:textId="4DAD3EC5" w:rsidR="00A945F2" w:rsidRPr="00675B05" w:rsidRDefault="00A945F2" w:rsidP="00A945F2">
            <w:pPr>
              <w:pStyle w:val="Tabletext"/>
            </w:pPr>
            <w:r w:rsidRPr="00675B05">
              <w:t>Inter-American Proposals for agenda item 10 (</w:t>
            </w:r>
            <w:r w:rsidR="00A63C72" w:rsidRPr="00675B05">
              <w:t>WBHF</w:t>
            </w:r>
            <w:r w:rsidRPr="00675B05">
              <w:t>)</w:t>
            </w:r>
          </w:p>
        </w:tc>
      </w:tr>
      <w:tr w:rsidR="00A945F2" w:rsidRPr="00675B05" w14:paraId="71C0AA2D" w14:textId="77777777" w:rsidTr="008A3271">
        <w:trPr>
          <w:jc w:val="center"/>
        </w:trPr>
        <w:tc>
          <w:tcPr>
            <w:tcW w:w="2984" w:type="dxa"/>
          </w:tcPr>
          <w:p w14:paraId="74273049" w14:textId="15306266" w:rsidR="00A945F2" w:rsidRPr="00675B05" w:rsidRDefault="00A945F2" w:rsidP="00A945F2">
            <w:pPr>
              <w:pStyle w:val="Tabletext"/>
              <w:jc w:val="center"/>
            </w:pPr>
            <w:r w:rsidRPr="00675B05">
              <w:t xml:space="preserve">Addendum 27 Addendum </w:t>
            </w:r>
            <w:r w:rsidR="00A63C72" w:rsidRPr="00675B05">
              <w:t>2</w:t>
            </w:r>
          </w:p>
        </w:tc>
        <w:tc>
          <w:tcPr>
            <w:tcW w:w="6821" w:type="dxa"/>
          </w:tcPr>
          <w:p w14:paraId="1E74612C" w14:textId="09F344A8" w:rsidR="00A945F2" w:rsidRPr="00675B05" w:rsidRDefault="00A945F2" w:rsidP="00A945F2">
            <w:pPr>
              <w:pStyle w:val="Tabletext"/>
            </w:pPr>
            <w:r w:rsidRPr="00675B05">
              <w:t>Inter-American Proposals for agenda item 10 (SMALL ANTENNAS)</w:t>
            </w:r>
          </w:p>
        </w:tc>
      </w:tr>
      <w:tr w:rsidR="003416D2" w:rsidRPr="00675B05" w14:paraId="7B887F30" w14:textId="77777777" w:rsidTr="008A3271">
        <w:trPr>
          <w:jc w:val="center"/>
        </w:trPr>
        <w:tc>
          <w:tcPr>
            <w:tcW w:w="2984" w:type="dxa"/>
          </w:tcPr>
          <w:p w14:paraId="2B380A54" w14:textId="45838235" w:rsidR="003416D2" w:rsidRPr="00675B05" w:rsidRDefault="003416D2" w:rsidP="003416D2">
            <w:pPr>
              <w:pStyle w:val="Tabletext"/>
              <w:jc w:val="center"/>
            </w:pPr>
            <w:r w:rsidRPr="00675B05">
              <w:t>Addendum 27 Addendum 3</w:t>
            </w:r>
          </w:p>
        </w:tc>
        <w:tc>
          <w:tcPr>
            <w:tcW w:w="6821" w:type="dxa"/>
          </w:tcPr>
          <w:p w14:paraId="1FF0FF8D" w14:textId="6DF02719" w:rsidR="003416D2" w:rsidRPr="00675B05" w:rsidRDefault="003416D2" w:rsidP="003416D2">
            <w:pPr>
              <w:pStyle w:val="Tabletext"/>
            </w:pPr>
            <w:r w:rsidRPr="00675B05">
              <w:t>Inter-American Proposals for agenda item 10 (LUNAR)</w:t>
            </w:r>
          </w:p>
        </w:tc>
      </w:tr>
      <w:tr w:rsidR="00AA5F2C" w:rsidRPr="00675B05" w14:paraId="75ABC8E9" w14:textId="77777777" w:rsidTr="008A3271">
        <w:trPr>
          <w:jc w:val="center"/>
        </w:trPr>
        <w:tc>
          <w:tcPr>
            <w:tcW w:w="2984" w:type="dxa"/>
          </w:tcPr>
          <w:p w14:paraId="1E99361F" w14:textId="1444C488" w:rsidR="00AA5F2C" w:rsidRPr="00675B05" w:rsidRDefault="00AA5F2C" w:rsidP="00AA5F2C">
            <w:pPr>
              <w:pStyle w:val="Tabletext"/>
              <w:jc w:val="center"/>
            </w:pPr>
            <w:r w:rsidRPr="00675B05">
              <w:t>Addendum 27 Addendum 4</w:t>
            </w:r>
          </w:p>
        </w:tc>
        <w:tc>
          <w:tcPr>
            <w:tcW w:w="6821" w:type="dxa"/>
          </w:tcPr>
          <w:p w14:paraId="76BE1801" w14:textId="3C0D4666" w:rsidR="00AA5F2C" w:rsidRPr="00675B05" w:rsidRDefault="00AA5F2C" w:rsidP="00AA5F2C">
            <w:pPr>
              <w:pStyle w:val="Tabletext"/>
            </w:pPr>
            <w:r w:rsidRPr="00675B05">
              <w:t>Inter-American Proposals for agenda item 10 (EPDF LIMITS)</w:t>
            </w:r>
          </w:p>
        </w:tc>
      </w:tr>
      <w:tr w:rsidR="00A27148" w:rsidRPr="00675B05" w14:paraId="04DEA632" w14:textId="77777777" w:rsidTr="008A3271">
        <w:trPr>
          <w:jc w:val="center"/>
        </w:trPr>
        <w:tc>
          <w:tcPr>
            <w:tcW w:w="2984" w:type="dxa"/>
          </w:tcPr>
          <w:p w14:paraId="64B9C341" w14:textId="2DF37BE2" w:rsidR="00A27148" w:rsidRPr="00675B05" w:rsidRDefault="00A27148" w:rsidP="00A27148">
            <w:pPr>
              <w:pStyle w:val="Tabletext"/>
              <w:jc w:val="center"/>
            </w:pPr>
            <w:r w:rsidRPr="00675B05">
              <w:t>Addendum 27 Addendum 5</w:t>
            </w:r>
          </w:p>
        </w:tc>
        <w:tc>
          <w:tcPr>
            <w:tcW w:w="6821" w:type="dxa"/>
          </w:tcPr>
          <w:p w14:paraId="4584708D" w14:textId="4260FC30" w:rsidR="00A27148" w:rsidRPr="00675B05" w:rsidRDefault="00A27148" w:rsidP="00A27148">
            <w:pPr>
              <w:pStyle w:val="Tabletext"/>
            </w:pPr>
            <w:r w:rsidRPr="00675B05">
              <w:t>Inter-American Proposals for agenda item 10 (ESIM 12GHz)</w:t>
            </w:r>
          </w:p>
        </w:tc>
      </w:tr>
      <w:tr w:rsidR="009371D5" w:rsidRPr="00675B05" w14:paraId="62058FF7" w14:textId="77777777" w:rsidTr="008A3271">
        <w:trPr>
          <w:jc w:val="center"/>
        </w:trPr>
        <w:tc>
          <w:tcPr>
            <w:tcW w:w="2984" w:type="dxa"/>
          </w:tcPr>
          <w:p w14:paraId="2BE6F70C" w14:textId="5F6B6C3A" w:rsidR="009371D5" w:rsidRPr="00675B05" w:rsidRDefault="009371D5" w:rsidP="009371D5">
            <w:pPr>
              <w:pStyle w:val="Tabletext"/>
              <w:jc w:val="center"/>
            </w:pPr>
            <w:r w:rsidRPr="00675B05">
              <w:t>Addendum 27 Addendum 6</w:t>
            </w:r>
          </w:p>
        </w:tc>
        <w:tc>
          <w:tcPr>
            <w:tcW w:w="6821" w:type="dxa"/>
          </w:tcPr>
          <w:p w14:paraId="56A06312" w14:textId="7F7143A2" w:rsidR="009371D5" w:rsidRPr="00675B05" w:rsidRDefault="009371D5" w:rsidP="009371D5">
            <w:pPr>
              <w:pStyle w:val="Tabletext"/>
            </w:pPr>
            <w:r w:rsidRPr="00675B05">
              <w:t>Inter-American Proposals for agenda item 10 (SPACE WEATHER)</w:t>
            </w:r>
          </w:p>
        </w:tc>
      </w:tr>
      <w:tr w:rsidR="00D26674" w:rsidRPr="00675B05" w14:paraId="36B38C84" w14:textId="77777777" w:rsidTr="008A3271">
        <w:trPr>
          <w:jc w:val="center"/>
        </w:trPr>
        <w:tc>
          <w:tcPr>
            <w:tcW w:w="2984" w:type="dxa"/>
          </w:tcPr>
          <w:p w14:paraId="112C6539" w14:textId="2EC626D1" w:rsidR="00D26674" w:rsidRPr="00675B05" w:rsidRDefault="00D26674" w:rsidP="00D26674">
            <w:pPr>
              <w:pStyle w:val="Tabletext"/>
              <w:jc w:val="center"/>
            </w:pPr>
            <w:r w:rsidRPr="00675B05">
              <w:t>Addendum 27 Addendum 7</w:t>
            </w:r>
          </w:p>
        </w:tc>
        <w:tc>
          <w:tcPr>
            <w:tcW w:w="6821" w:type="dxa"/>
          </w:tcPr>
          <w:p w14:paraId="6F33F10E" w14:textId="4CCB710B" w:rsidR="00D26674" w:rsidRPr="00675B05" w:rsidRDefault="00D26674" w:rsidP="00D26674">
            <w:pPr>
              <w:pStyle w:val="Tabletext"/>
            </w:pPr>
            <w:r w:rsidRPr="00675B05">
              <w:t>Inter-American Proposals for agenda item 10 (50 GHz NGSO FSS)</w:t>
            </w:r>
          </w:p>
        </w:tc>
      </w:tr>
      <w:tr w:rsidR="00FF6ACB" w:rsidRPr="00675B05" w14:paraId="5D2FD8E2" w14:textId="77777777" w:rsidTr="008A3271">
        <w:trPr>
          <w:jc w:val="center"/>
        </w:trPr>
        <w:tc>
          <w:tcPr>
            <w:tcW w:w="2984" w:type="dxa"/>
          </w:tcPr>
          <w:p w14:paraId="4996097B" w14:textId="4A048050" w:rsidR="00FF6ACB" w:rsidRPr="00675B05" w:rsidRDefault="00FF6ACB" w:rsidP="00FF6ACB">
            <w:pPr>
              <w:pStyle w:val="Tabletext"/>
              <w:jc w:val="center"/>
            </w:pPr>
            <w:r w:rsidRPr="00675B05">
              <w:t>Addendum 27 Addendum 8</w:t>
            </w:r>
          </w:p>
        </w:tc>
        <w:tc>
          <w:tcPr>
            <w:tcW w:w="6821" w:type="dxa"/>
          </w:tcPr>
          <w:p w14:paraId="1BF69146" w14:textId="78E1782D" w:rsidR="00FF6ACB" w:rsidRPr="00675B05" w:rsidRDefault="00FF6ACB" w:rsidP="00FF6ACB">
            <w:pPr>
              <w:pStyle w:val="Tabletext"/>
            </w:pPr>
            <w:r w:rsidRPr="00675B05">
              <w:t>Inter-American Proposals for agenda item 10 (PAI</w:t>
            </w:r>
            <w:r w:rsidR="007B6F91" w:rsidRPr="00675B05">
              <w:t>*</w:t>
            </w:r>
            <w:r w:rsidRPr="00675B05">
              <w:t xml:space="preserve"> 2.8)</w:t>
            </w:r>
          </w:p>
        </w:tc>
      </w:tr>
      <w:tr w:rsidR="00EF2157" w:rsidRPr="00675B05" w14:paraId="120980A1" w14:textId="77777777" w:rsidTr="008A3271">
        <w:trPr>
          <w:jc w:val="center"/>
        </w:trPr>
        <w:tc>
          <w:tcPr>
            <w:tcW w:w="2984" w:type="dxa"/>
          </w:tcPr>
          <w:p w14:paraId="744ACA15" w14:textId="3B55A4E9" w:rsidR="00EF2157" w:rsidRPr="00675B05" w:rsidRDefault="00EF2157" w:rsidP="00EF2157">
            <w:pPr>
              <w:pStyle w:val="Tabletext"/>
              <w:jc w:val="center"/>
            </w:pPr>
            <w:r w:rsidRPr="00675B05">
              <w:t>Addendum 27 Addendum 9</w:t>
            </w:r>
          </w:p>
        </w:tc>
        <w:tc>
          <w:tcPr>
            <w:tcW w:w="6821" w:type="dxa"/>
          </w:tcPr>
          <w:p w14:paraId="74378C2D" w14:textId="0999C888" w:rsidR="00EF2157" w:rsidRPr="00675B05" w:rsidRDefault="00EF2157" w:rsidP="00EF2157">
            <w:pPr>
              <w:pStyle w:val="Tabletext"/>
            </w:pPr>
            <w:r w:rsidRPr="00675B05">
              <w:t>Inter-American Proposals for agenda item 10 (</w:t>
            </w:r>
            <w:r w:rsidRPr="00675B05">
              <w:rPr>
                <w:bCs/>
              </w:rPr>
              <w:t>MSS IMT</w:t>
            </w:r>
            <w:r w:rsidRPr="00675B05">
              <w:t>)</w:t>
            </w:r>
          </w:p>
        </w:tc>
      </w:tr>
      <w:tr w:rsidR="000D2137" w:rsidRPr="00675B05" w14:paraId="2EC11A8E" w14:textId="77777777" w:rsidTr="008A3271">
        <w:trPr>
          <w:jc w:val="center"/>
        </w:trPr>
        <w:tc>
          <w:tcPr>
            <w:tcW w:w="2984" w:type="dxa"/>
          </w:tcPr>
          <w:p w14:paraId="025EC572" w14:textId="1935BA38" w:rsidR="000D2137" w:rsidRPr="00675B05" w:rsidRDefault="000D2137" w:rsidP="000D2137">
            <w:pPr>
              <w:pStyle w:val="Tabletext"/>
              <w:jc w:val="center"/>
            </w:pPr>
            <w:r w:rsidRPr="00675B05">
              <w:t>Addendum 27 Addendum 10</w:t>
            </w:r>
          </w:p>
        </w:tc>
        <w:tc>
          <w:tcPr>
            <w:tcW w:w="6821" w:type="dxa"/>
          </w:tcPr>
          <w:p w14:paraId="08C954A6" w14:textId="6A92C243" w:rsidR="000D2137" w:rsidRPr="00675B05" w:rsidRDefault="000D2137" w:rsidP="000D2137">
            <w:pPr>
              <w:pStyle w:val="Tabletext"/>
            </w:pPr>
            <w:r w:rsidRPr="00675B05">
              <w:t>Inter-American Proposals for agenda item 10 (</w:t>
            </w:r>
            <w:r w:rsidR="007B6F91" w:rsidRPr="00675B05">
              <w:t>PAI* 2.13-</w:t>
            </w:r>
            <w:r w:rsidRPr="00675B05">
              <w:rPr>
                <w:bCs/>
              </w:rPr>
              <w:t>Narrow band</w:t>
            </w:r>
            <w:r w:rsidRPr="00675B05">
              <w:t>)</w:t>
            </w:r>
          </w:p>
        </w:tc>
      </w:tr>
      <w:tr w:rsidR="000D2137" w:rsidRPr="00675B05" w14:paraId="08235D81" w14:textId="77777777" w:rsidTr="008A3271">
        <w:trPr>
          <w:jc w:val="center"/>
        </w:trPr>
        <w:tc>
          <w:tcPr>
            <w:tcW w:w="2984" w:type="dxa"/>
          </w:tcPr>
          <w:p w14:paraId="1AE15446" w14:textId="644F4EC4" w:rsidR="000D2137" w:rsidRPr="00675B05" w:rsidRDefault="000D2137" w:rsidP="000D2137">
            <w:pPr>
              <w:pStyle w:val="Tabletext"/>
              <w:jc w:val="center"/>
            </w:pPr>
            <w:r w:rsidRPr="00675B05">
              <w:t>Addendum 27 Addendum 11</w:t>
            </w:r>
          </w:p>
        </w:tc>
        <w:tc>
          <w:tcPr>
            <w:tcW w:w="6821" w:type="dxa"/>
          </w:tcPr>
          <w:p w14:paraId="516AC564" w14:textId="6DD059A5" w:rsidR="000D2137" w:rsidRPr="00675B05" w:rsidRDefault="000D2137" w:rsidP="000D2137">
            <w:pPr>
              <w:pStyle w:val="Tabletext"/>
            </w:pPr>
            <w:r w:rsidRPr="00675B05">
              <w:t>Inter-American Proposals for agenda item 10 (</w:t>
            </w:r>
            <w:r w:rsidRPr="00675B05">
              <w:rPr>
                <w:bCs/>
              </w:rPr>
              <w:t>NEW MSS 2GHz</w:t>
            </w:r>
            <w:r w:rsidRPr="00675B05">
              <w:t>)</w:t>
            </w:r>
          </w:p>
        </w:tc>
      </w:tr>
      <w:tr w:rsidR="000D2137" w:rsidRPr="00675B05" w14:paraId="45EA31BC" w14:textId="77777777" w:rsidTr="008A3271">
        <w:trPr>
          <w:jc w:val="center"/>
        </w:trPr>
        <w:tc>
          <w:tcPr>
            <w:tcW w:w="2984" w:type="dxa"/>
          </w:tcPr>
          <w:p w14:paraId="369BF8AD" w14:textId="0F0FE3A9" w:rsidR="000D2137" w:rsidRPr="00675B05" w:rsidRDefault="000D2137" w:rsidP="000D2137">
            <w:pPr>
              <w:pStyle w:val="Tabletext"/>
              <w:jc w:val="center"/>
            </w:pPr>
            <w:r w:rsidRPr="00675B05">
              <w:t>Addendum 27 Addendum 12</w:t>
            </w:r>
          </w:p>
        </w:tc>
        <w:tc>
          <w:tcPr>
            <w:tcW w:w="6821" w:type="dxa"/>
          </w:tcPr>
          <w:p w14:paraId="189FCF8E" w14:textId="37952503" w:rsidR="000D2137" w:rsidRPr="00675B05" w:rsidRDefault="000D2137" w:rsidP="000D2137">
            <w:pPr>
              <w:pStyle w:val="Tabletext"/>
            </w:pPr>
            <w:r w:rsidRPr="00675B05">
              <w:t>Inter-American Proposals for agenda item 10 (</w:t>
            </w:r>
            <w:r w:rsidRPr="00675B05">
              <w:rPr>
                <w:bCs/>
              </w:rPr>
              <w:t>IMT-27</w:t>
            </w:r>
            <w:r w:rsidRPr="00675B05">
              <w:t>)</w:t>
            </w:r>
          </w:p>
        </w:tc>
      </w:tr>
      <w:tr w:rsidR="00BF2932" w:rsidRPr="00675B05" w14:paraId="347E37F0" w14:textId="77777777" w:rsidTr="008A3271">
        <w:trPr>
          <w:jc w:val="center"/>
        </w:trPr>
        <w:tc>
          <w:tcPr>
            <w:tcW w:w="2984" w:type="dxa"/>
          </w:tcPr>
          <w:p w14:paraId="5DCC3781" w14:textId="379F3C9F" w:rsidR="00BF2932" w:rsidRPr="00675B05" w:rsidRDefault="00BF2932" w:rsidP="00BF2932">
            <w:pPr>
              <w:pStyle w:val="Tabletext"/>
              <w:jc w:val="center"/>
            </w:pPr>
            <w:r w:rsidRPr="00675B05">
              <w:t>Addendum 27 Addendum 13</w:t>
            </w:r>
          </w:p>
        </w:tc>
        <w:tc>
          <w:tcPr>
            <w:tcW w:w="6821" w:type="dxa"/>
          </w:tcPr>
          <w:p w14:paraId="7E7A4A38" w14:textId="5310F9ED" w:rsidR="00BF2932" w:rsidRPr="00675B05" w:rsidRDefault="00BF2932" w:rsidP="00BF2932">
            <w:pPr>
              <w:pStyle w:val="Tabletext"/>
            </w:pPr>
            <w:r w:rsidRPr="00675B05">
              <w:t>Inter-American Proposals for agenda item 10 (</w:t>
            </w:r>
            <w:r w:rsidRPr="00675B05">
              <w:rPr>
                <w:bCs/>
              </w:rPr>
              <w:t>SPACE-SPACE</w:t>
            </w:r>
            <w:r w:rsidRPr="00675B05">
              <w:t>)</w:t>
            </w:r>
          </w:p>
        </w:tc>
      </w:tr>
      <w:tr w:rsidR="000729D8" w:rsidRPr="00675B05" w14:paraId="0B301C31" w14:textId="77777777" w:rsidTr="008A3271">
        <w:trPr>
          <w:jc w:val="center"/>
        </w:trPr>
        <w:tc>
          <w:tcPr>
            <w:tcW w:w="2984" w:type="dxa"/>
          </w:tcPr>
          <w:p w14:paraId="0B673623" w14:textId="2D656980" w:rsidR="000729D8" w:rsidRPr="00675B05" w:rsidRDefault="000729D8" w:rsidP="000729D8">
            <w:pPr>
              <w:pStyle w:val="Tabletext"/>
              <w:jc w:val="center"/>
            </w:pPr>
            <w:r w:rsidRPr="00675B05">
              <w:t>Addendum 27 Addendum 14</w:t>
            </w:r>
          </w:p>
        </w:tc>
        <w:tc>
          <w:tcPr>
            <w:tcW w:w="6821" w:type="dxa"/>
          </w:tcPr>
          <w:p w14:paraId="11948E9F" w14:textId="5D7D8421" w:rsidR="000729D8" w:rsidRPr="00675B05" w:rsidRDefault="000729D8" w:rsidP="000729D8">
            <w:pPr>
              <w:pStyle w:val="Tabletext"/>
            </w:pPr>
            <w:r w:rsidRPr="00675B05">
              <w:t>Inter-American Proposals for agenda item 10 (</w:t>
            </w:r>
            <w:r w:rsidRPr="00675B05">
              <w:rPr>
                <w:bCs/>
              </w:rPr>
              <w:t>PAI</w:t>
            </w:r>
            <w:r w:rsidR="007B6F91" w:rsidRPr="00675B05">
              <w:t>*</w:t>
            </w:r>
            <w:r w:rsidRPr="00675B05">
              <w:rPr>
                <w:bCs/>
              </w:rPr>
              <w:t xml:space="preserve"> 2.10</w:t>
            </w:r>
            <w:r w:rsidRPr="00675B05">
              <w:t>)</w:t>
            </w:r>
          </w:p>
        </w:tc>
      </w:tr>
      <w:tr w:rsidR="00542F99" w:rsidRPr="00675B05" w14:paraId="54653548" w14:textId="77777777" w:rsidTr="008A3271">
        <w:trPr>
          <w:jc w:val="center"/>
        </w:trPr>
        <w:tc>
          <w:tcPr>
            <w:tcW w:w="2984" w:type="dxa"/>
          </w:tcPr>
          <w:p w14:paraId="32AF64A0" w14:textId="0B819180" w:rsidR="00542F99" w:rsidRPr="00675B05" w:rsidRDefault="00542F99" w:rsidP="00542F99">
            <w:pPr>
              <w:pStyle w:val="Tabletext"/>
              <w:jc w:val="center"/>
            </w:pPr>
            <w:r w:rsidRPr="00675B05">
              <w:t>Addendum 27 Addendum 15</w:t>
            </w:r>
          </w:p>
        </w:tc>
        <w:tc>
          <w:tcPr>
            <w:tcW w:w="6821" w:type="dxa"/>
          </w:tcPr>
          <w:p w14:paraId="0DB42E69" w14:textId="1C12C462" w:rsidR="00542F99" w:rsidRPr="00675B05" w:rsidRDefault="00542F99" w:rsidP="00542F99">
            <w:pPr>
              <w:pStyle w:val="Tabletext"/>
            </w:pPr>
            <w:r w:rsidRPr="00675B05">
              <w:t>Inter-American Proposals for agenda item 10 (</w:t>
            </w:r>
            <w:r w:rsidRPr="00675B05">
              <w:rPr>
                <w:bCs/>
              </w:rPr>
              <w:t>PAI</w:t>
            </w:r>
            <w:r w:rsidR="007B6F91" w:rsidRPr="00675B05">
              <w:t>*</w:t>
            </w:r>
            <w:r w:rsidRPr="00675B05">
              <w:rPr>
                <w:bCs/>
              </w:rPr>
              <w:t xml:space="preserve"> 2.11</w:t>
            </w:r>
            <w:r w:rsidRPr="00675B05">
              <w:t>)</w:t>
            </w:r>
          </w:p>
        </w:tc>
      </w:tr>
      <w:tr w:rsidR="000536B3" w:rsidRPr="00675B05" w14:paraId="792D1760" w14:textId="77777777" w:rsidTr="008A3271">
        <w:trPr>
          <w:jc w:val="center"/>
        </w:trPr>
        <w:tc>
          <w:tcPr>
            <w:tcW w:w="2984" w:type="dxa"/>
          </w:tcPr>
          <w:p w14:paraId="08225C22" w14:textId="35520F64" w:rsidR="000536B3" w:rsidRPr="00675B05" w:rsidRDefault="000536B3" w:rsidP="000536B3">
            <w:pPr>
              <w:pStyle w:val="Tabletext"/>
              <w:jc w:val="center"/>
            </w:pPr>
            <w:r w:rsidRPr="00675B05">
              <w:t>Addendum 27 Addendum 16</w:t>
            </w:r>
          </w:p>
        </w:tc>
        <w:tc>
          <w:tcPr>
            <w:tcW w:w="6821" w:type="dxa"/>
          </w:tcPr>
          <w:p w14:paraId="29353488" w14:textId="2C9A68AE" w:rsidR="000536B3" w:rsidRPr="00675B05" w:rsidRDefault="000536B3" w:rsidP="000536B3">
            <w:pPr>
              <w:pStyle w:val="Tabletext"/>
            </w:pPr>
            <w:r w:rsidRPr="00675B05">
              <w:t>Inter-American Proposals for agenda item 10 (</w:t>
            </w:r>
            <w:r w:rsidR="007B6F91" w:rsidRPr="00675B05">
              <w:t>PAI*2.2-</w:t>
            </w:r>
            <w:r w:rsidRPr="00675B05">
              <w:rPr>
                <w:bCs/>
              </w:rPr>
              <w:t>ESIM</w:t>
            </w:r>
            <w:r w:rsidRPr="00675B05">
              <w:t>)</w:t>
            </w:r>
          </w:p>
        </w:tc>
      </w:tr>
      <w:tr w:rsidR="00AE05A4" w:rsidRPr="00675B05" w14:paraId="06788432" w14:textId="77777777" w:rsidTr="008A3271">
        <w:trPr>
          <w:jc w:val="center"/>
        </w:trPr>
        <w:tc>
          <w:tcPr>
            <w:tcW w:w="2984" w:type="dxa"/>
          </w:tcPr>
          <w:p w14:paraId="48547AF5" w14:textId="73C8A353" w:rsidR="00AE05A4" w:rsidRPr="00675B05" w:rsidRDefault="00AE05A4" w:rsidP="00AE05A4">
            <w:pPr>
              <w:pStyle w:val="Tabletext"/>
              <w:jc w:val="center"/>
            </w:pPr>
            <w:r w:rsidRPr="00675B05">
              <w:t>Addendum 27 Addendum 17</w:t>
            </w:r>
          </w:p>
        </w:tc>
        <w:tc>
          <w:tcPr>
            <w:tcW w:w="6821" w:type="dxa"/>
          </w:tcPr>
          <w:p w14:paraId="6BFDE64A" w14:textId="64CCB35F" w:rsidR="00AE05A4" w:rsidRPr="00675B05" w:rsidRDefault="00AE05A4" w:rsidP="00AE05A4">
            <w:pPr>
              <w:pStyle w:val="Tabletext"/>
            </w:pPr>
            <w:r w:rsidRPr="00675B05">
              <w:t>Inter-American Proposals for agenda item 10 (</w:t>
            </w:r>
            <w:r w:rsidRPr="00675B05">
              <w:rPr>
                <w:bCs/>
              </w:rPr>
              <w:t>PAI</w:t>
            </w:r>
            <w:r w:rsidR="007B6F91" w:rsidRPr="00675B05">
              <w:t>*</w:t>
            </w:r>
            <w:r w:rsidRPr="00675B05">
              <w:rPr>
                <w:bCs/>
              </w:rPr>
              <w:t xml:space="preserve"> 2.9</w:t>
            </w:r>
            <w:r w:rsidR="007B6F91" w:rsidRPr="00675B05">
              <w:rPr>
                <w:bCs/>
              </w:rPr>
              <w:t>-</w:t>
            </w:r>
            <w:r w:rsidRPr="00675B05">
              <w:rPr>
                <w:bCs/>
              </w:rPr>
              <w:t>NO MS 1.3 GHz</w:t>
            </w:r>
            <w:r w:rsidRPr="00675B05">
              <w:t>)</w:t>
            </w:r>
          </w:p>
        </w:tc>
      </w:tr>
    </w:tbl>
    <w:p w14:paraId="5226ADDA" w14:textId="5707C63A" w:rsidR="00DF1A68" w:rsidRPr="00675B05" w:rsidRDefault="007B6F91" w:rsidP="00286F88">
      <w:pPr>
        <w:rPr>
          <w:sz w:val="22"/>
          <w:szCs w:val="18"/>
        </w:rPr>
      </w:pPr>
      <w:r w:rsidRPr="00675B05">
        <w:rPr>
          <w:sz w:val="22"/>
          <w:szCs w:val="18"/>
        </w:rPr>
        <w:t>* Preliminary agenda item</w:t>
      </w:r>
    </w:p>
    <w:p w14:paraId="73CA5CE0" w14:textId="77777777" w:rsidR="007B6F91" w:rsidRPr="00675B05" w:rsidRDefault="007B6F91" w:rsidP="00286F88"/>
    <w:p w14:paraId="00571565" w14:textId="77777777" w:rsidR="007B6F91" w:rsidRPr="00675B05" w:rsidRDefault="007B6F91" w:rsidP="00286F88">
      <w:pPr>
        <w:sectPr w:rsidR="007B6F91" w:rsidRPr="00675B05">
          <w:headerReference w:type="default" r:id="rId12"/>
          <w:footerReference w:type="even" r:id="rId13"/>
          <w:footerReference w:type="default" r:id="rId14"/>
          <w:footerReference w:type="first" r:id="rId15"/>
          <w:pgSz w:w="11907" w:h="16840" w:code="9"/>
          <w:pgMar w:top="1418" w:right="1134" w:bottom="1418" w:left="1134" w:header="720" w:footer="720" w:gutter="0"/>
          <w:paperSrc w:first="15" w:other="15"/>
          <w:pgNumType w:start="1"/>
          <w:cols w:space="720"/>
          <w:titlePg/>
        </w:sectPr>
      </w:pPr>
    </w:p>
    <w:p w14:paraId="63952E99" w14:textId="0F00D531" w:rsidR="003A4484" w:rsidRPr="00675B05" w:rsidRDefault="003A4484" w:rsidP="003A4484">
      <w:pPr>
        <w:pStyle w:val="AnnexNo"/>
      </w:pPr>
      <w:r w:rsidRPr="00675B05">
        <w:lastRenderedPageBreak/>
        <w:t>ANNEX 2</w:t>
      </w:r>
    </w:p>
    <w:p w14:paraId="6D299C97" w14:textId="7356A9A0" w:rsidR="003A4484" w:rsidRPr="00675B05" w:rsidRDefault="00DF1A68" w:rsidP="003A4484">
      <w:pPr>
        <w:pStyle w:val="Annextitle"/>
      </w:pPr>
      <w:r w:rsidRPr="00675B05">
        <w:t>Table of support of Member States for the Inter-American Proposals for WRC</w:t>
      </w:r>
      <w:r w:rsidRPr="00675B05">
        <w:noBreakHyphen/>
        <w:t>23</w:t>
      </w:r>
    </w:p>
    <w:tbl>
      <w:tblPr>
        <w:tblStyle w:val="GridTable4-Accent1"/>
        <w:tblW w:w="5000" w:type="pct"/>
        <w:tblLook w:val="04A0" w:firstRow="1" w:lastRow="0" w:firstColumn="1" w:lastColumn="0" w:noHBand="0" w:noVBand="1"/>
      </w:tblPr>
      <w:tblGrid>
        <w:gridCol w:w="1332"/>
        <w:gridCol w:w="2133"/>
        <w:gridCol w:w="596"/>
        <w:gridCol w:w="2880"/>
        <w:gridCol w:w="3445"/>
        <w:gridCol w:w="1920"/>
        <w:gridCol w:w="1688"/>
      </w:tblGrid>
      <w:tr w:rsidR="00DF1A68" w:rsidRPr="00675B05" w14:paraId="3B426237" w14:textId="77777777" w:rsidTr="00607C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Align w:val="center"/>
          </w:tcPr>
          <w:p w14:paraId="0F6FA8EE" w14:textId="77777777" w:rsidR="00DF1A68" w:rsidRPr="00675B05" w:rsidRDefault="00DF1A68" w:rsidP="00607C16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#Doc</w:t>
            </w:r>
          </w:p>
        </w:tc>
        <w:tc>
          <w:tcPr>
            <w:tcW w:w="762" w:type="pct"/>
            <w:vAlign w:val="center"/>
          </w:tcPr>
          <w:p w14:paraId="49B07825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Punto del orden del día/ Agenda item</w:t>
            </w:r>
          </w:p>
        </w:tc>
        <w:tc>
          <w:tcPr>
            <w:tcW w:w="213" w:type="pct"/>
            <w:vAlign w:val="center"/>
          </w:tcPr>
          <w:p w14:paraId="11FDFA70" w14:textId="3ED897D6" w:rsidR="00DF1A68" w:rsidRPr="00675B05" w:rsidRDefault="006C3D53" w:rsidP="00607C16">
            <w:pPr>
              <w:pStyle w:val="Tablehead"/>
              <w:keepNext w:val="0"/>
              <w:snapToGri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No./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="00DF1A68" w:rsidRPr="00675B05">
              <w:rPr>
                <w:rFonts w:ascii="Times New Roman" w:hAnsi="Times New Roman"/>
                <w:sz w:val="21"/>
                <w:szCs w:val="21"/>
              </w:rPr>
              <w:t>Nro.</w:t>
            </w:r>
          </w:p>
        </w:tc>
        <w:tc>
          <w:tcPr>
            <w:tcW w:w="1029" w:type="pct"/>
            <w:vAlign w:val="center"/>
          </w:tcPr>
          <w:p w14:paraId="577D49BE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DIAP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  <w:t>(EN)</w:t>
            </w:r>
          </w:p>
        </w:tc>
        <w:tc>
          <w:tcPr>
            <w:tcW w:w="1231" w:type="pct"/>
            <w:vAlign w:val="center"/>
          </w:tcPr>
          <w:p w14:paraId="7C82DA8E" w14:textId="77777777" w:rsidR="00DF1A68" w:rsidRPr="00675B05" w:rsidRDefault="00DF1A68" w:rsidP="00607C16">
            <w:pPr>
              <w:pStyle w:val="Tablehead"/>
              <w:keepNext w:val="0"/>
              <w:snapToGrid w:val="0"/>
              <w:ind w:left="-3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DIAP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  <w:t>(SP)</w:t>
            </w:r>
          </w:p>
        </w:tc>
        <w:tc>
          <w:tcPr>
            <w:tcW w:w="686" w:type="pct"/>
            <w:vAlign w:val="center"/>
          </w:tcPr>
          <w:p w14:paraId="4307864D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SUPPORT/APOYO</w:t>
            </w:r>
          </w:p>
        </w:tc>
        <w:tc>
          <w:tcPr>
            <w:tcW w:w="603" w:type="pct"/>
            <w:vAlign w:val="center"/>
          </w:tcPr>
          <w:p w14:paraId="12B81676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Cs w:val="0"/>
                <w:sz w:val="21"/>
                <w:szCs w:val="21"/>
              </w:rPr>
              <w:t>TOTAL</w:t>
            </w:r>
          </w:p>
        </w:tc>
      </w:tr>
      <w:tr w:rsidR="00DF1A68" w:rsidRPr="00675B05" w14:paraId="048B5A02" w14:textId="77777777" w:rsidTr="00607C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 w:val="restart"/>
            <w:vAlign w:val="center"/>
          </w:tcPr>
          <w:p w14:paraId="7CBEBE67" w14:textId="1C0A352E" w:rsidR="00DF1A68" w:rsidRPr="00675B05" w:rsidRDefault="006C3D53" w:rsidP="00607C16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Add.2 Add.1</w:t>
            </w:r>
          </w:p>
        </w:tc>
        <w:tc>
          <w:tcPr>
            <w:tcW w:w="762" w:type="pct"/>
          </w:tcPr>
          <w:p w14:paraId="3C9B813C" w14:textId="09DF204C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1.2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(3.3-3.4GHz)</w:t>
            </w:r>
          </w:p>
        </w:tc>
        <w:tc>
          <w:tcPr>
            <w:tcW w:w="213" w:type="pct"/>
          </w:tcPr>
          <w:p w14:paraId="34B9B264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</w:t>
            </w:r>
          </w:p>
        </w:tc>
        <w:tc>
          <w:tcPr>
            <w:tcW w:w="1029" w:type="pct"/>
          </w:tcPr>
          <w:p w14:paraId="5E5C4F22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</w:p>
          <w:p w14:paraId="4C7C48C7" w14:textId="77777777" w:rsidR="000C2B3B" w:rsidRPr="00675B05" w:rsidRDefault="00DF1A68" w:rsidP="00607C16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675B05">
              <w:rPr>
                <w:sz w:val="21"/>
                <w:szCs w:val="21"/>
              </w:rPr>
              <w:t>ARTICLE 5</w:t>
            </w:r>
            <w:r w:rsidRPr="00675B05">
              <w:rPr>
                <w:sz w:val="21"/>
                <w:szCs w:val="21"/>
              </w:rPr>
              <w:br/>
              <w:t>Frequency Allocations</w:t>
            </w:r>
          </w:p>
          <w:p w14:paraId="1654B4B4" w14:textId="5700DF38" w:rsidR="00DF1A68" w:rsidRPr="00675B05" w:rsidRDefault="000C2B3B" w:rsidP="00607C16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675B05">
              <w:rPr>
                <w:bCs/>
                <w:sz w:val="21"/>
                <w:szCs w:val="21"/>
              </w:rPr>
              <w:t>2 700-3 600 MHz</w:t>
            </w:r>
          </w:p>
        </w:tc>
        <w:tc>
          <w:tcPr>
            <w:tcW w:w="1231" w:type="pct"/>
          </w:tcPr>
          <w:p w14:paraId="3BBE0CB7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</w:p>
          <w:p w14:paraId="774FA397" w14:textId="77777777" w:rsidR="000C2B3B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ARTÍCULO 5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Atribuciones de frecuencias</w:t>
            </w:r>
          </w:p>
          <w:p w14:paraId="04FA9789" w14:textId="2267A5AB" w:rsidR="00DF1A68" w:rsidRPr="00675B05" w:rsidRDefault="000C2B3B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b w:val="0"/>
                <w:bCs/>
                <w:sz w:val="21"/>
                <w:szCs w:val="21"/>
              </w:rPr>
              <w:t>2 700-3 600 MHz</w:t>
            </w:r>
          </w:p>
        </w:tc>
        <w:tc>
          <w:tcPr>
            <w:tcW w:w="686" w:type="pct"/>
            <w:vAlign w:val="center"/>
          </w:tcPr>
          <w:p w14:paraId="1C940816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ARG, B, BAH, BLZ, CTR, DOM, EQA, GTM, JMC, MEX, PRG, PRU, TRD, URG, USA</w:t>
            </w:r>
          </w:p>
        </w:tc>
        <w:tc>
          <w:tcPr>
            <w:tcW w:w="603" w:type="pct"/>
            <w:vAlign w:val="center"/>
          </w:tcPr>
          <w:p w14:paraId="7606F900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15</w:t>
            </w:r>
          </w:p>
        </w:tc>
      </w:tr>
      <w:tr w:rsidR="00DF1A68" w:rsidRPr="00675B05" w14:paraId="423C4417" w14:textId="77777777" w:rsidTr="00607C16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7108AC81" w14:textId="77777777" w:rsidR="00DF1A68" w:rsidRPr="00675B05" w:rsidRDefault="00DF1A68" w:rsidP="00607C16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74CED063" w14:textId="59C7CCB6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1.2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(3.3-3.4GHz)</w:t>
            </w:r>
          </w:p>
        </w:tc>
        <w:tc>
          <w:tcPr>
            <w:tcW w:w="213" w:type="pct"/>
          </w:tcPr>
          <w:p w14:paraId="3D1D6C03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2</w:t>
            </w:r>
          </w:p>
        </w:tc>
        <w:tc>
          <w:tcPr>
            <w:tcW w:w="1029" w:type="pct"/>
          </w:tcPr>
          <w:p w14:paraId="2CC58748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</w:p>
          <w:p w14:paraId="30E3A6FB" w14:textId="77777777" w:rsidR="00DF1A68" w:rsidRPr="00675B05" w:rsidRDefault="00DF1A68" w:rsidP="00607C1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675B05">
              <w:rPr>
                <w:sz w:val="21"/>
                <w:szCs w:val="21"/>
              </w:rPr>
              <w:t>ARTICLE 5</w:t>
            </w:r>
            <w:r w:rsidRPr="00675B05">
              <w:rPr>
                <w:sz w:val="21"/>
                <w:szCs w:val="21"/>
              </w:rPr>
              <w:br/>
              <w:t>Frequency Allocations</w:t>
            </w:r>
            <w:r w:rsidRPr="00675B05">
              <w:rPr>
                <w:sz w:val="21"/>
                <w:szCs w:val="21"/>
              </w:rPr>
              <w:br/>
              <w:t>5.429C</w:t>
            </w:r>
          </w:p>
        </w:tc>
        <w:tc>
          <w:tcPr>
            <w:tcW w:w="1231" w:type="pct"/>
          </w:tcPr>
          <w:p w14:paraId="2889AC26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</w:p>
          <w:p w14:paraId="449DF3CA" w14:textId="77777777" w:rsidR="00DF1A68" w:rsidRPr="00675B05" w:rsidRDefault="00DF1A68" w:rsidP="00607C16">
            <w:pPr>
              <w:pStyle w:val="Tablehead"/>
              <w:keepNext w:val="0"/>
              <w:snapToGrid w:val="0"/>
              <w:ind w:left="-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ARTÍCULO 5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Atribuciones de frecuencias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5.429C</w:t>
            </w:r>
          </w:p>
        </w:tc>
        <w:tc>
          <w:tcPr>
            <w:tcW w:w="686" w:type="pct"/>
            <w:vAlign w:val="center"/>
          </w:tcPr>
          <w:p w14:paraId="7A9E58E2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ARG, B, BAH, BLZ, CTR, DOM, EQA, GTM, JMC, MEX, PRG, PRU, TRD, URG, USA</w:t>
            </w:r>
          </w:p>
        </w:tc>
        <w:tc>
          <w:tcPr>
            <w:tcW w:w="603" w:type="pct"/>
            <w:vAlign w:val="center"/>
          </w:tcPr>
          <w:p w14:paraId="27C4C167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15</w:t>
            </w:r>
          </w:p>
        </w:tc>
      </w:tr>
      <w:tr w:rsidR="00DF1A68" w:rsidRPr="00675B05" w14:paraId="6E3636F9" w14:textId="77777777" w:rsidTr="00607C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1D0CFEA0" w14:textId="77777777" w:rsidR="00DF1A68" w:rsidRPr="00675B05" w:rsidRDefault="00DF1A68" w:rsidP="00607C16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1690F28E" w14:textId="614CD25B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 xml:space="preserve">1.2 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(3.3-3.4GHz)</w:t>
            </w:r>
          </w:p>
        </w:tc>
        <w:tc>
          <w:tcPr>
            <w:tcW w:w="213" w:type="pct"/>
          </w:tcPr>
          <w:p w14:paraId="51B5EE6D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3</w:t>
            </w:r>
          </w:p>
        </w:tc>
        <w:tc>
          <w:tcPr>
            <w:tcW w:w="1029" w:type="pct"/>
          </w:tcPr>
          <w:p w14:paraId="4B88B851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</w:p>
          <w:p w14:paraId="5713EAC5" w14:textId="77777777" w:rsidR="00DF1A68" w:rsidRPr="00675B05" w:rsidRDefault="00DF1A68" w:rsidP="00607C16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675B05">
              <w:rPr>
                <w:sz w:val="21"/>
                <w:szCs w:val="21"/>
              </w:rPr>
              <w:t>ARTICLE 5</w:t>
            </w:r>
            <w:r w:rsidRPr="00675B05">
              <w:rPr>
                <w:sz w:val="21"/>
                <w:szCs w:val="21"/>
              </w:rPr>
              <w:br/>
              <w:t>Frequency Allocations</w:t>
            </w:r>
            <w:r w:rsidRPr="00675B05">
              <w:rPr>
                <w:sz w:val="21"/>
                <w:szCs w:val="21"/>
              </w:rPr>
              <w:br/>
              <w:t>5.429D</w:t>
            </w:r>
          </w:p>
        </w:tc>
        <w:tc>
          <w:tcPr>
            <w:tcW w:w="1231" w:type="pct"/>
          </w:tcPr>
          <w:p w14:paraId="32225E42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</w:p>
          <w:p w14:paraId="6B86E9E2" w14:textId="77777777" w:rsidR="00DF1A68" w:rsidRPr="00675B05" w:rsidRDefault="00DF1A68" w:rsidP="00607C16">
            <w:pPr>
              <w:pStyle w:val="Tablehead"/>
              <w:keepNext w:val="0"/>
              <w:snapToGrid w:val="0"/>
              <w:ind w:left="-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ARTICLE 5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Atribuciones de frecuencias</w:t>
            </w: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 xml:space="preserve"> 5.429D</w:t>
            </w:r>
          </w:p>
        </w:tc>
        <w:tc>
          <w:tcPr>
            <w:tcW w:w="686" w:type="pct"/>
            <w:vAlign w:val="center"/>
          </w:tcPr>
          <w:p w14:paraId="31C77020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ARG, B, BAH, BLZ, CTR, DOM, EQA, GTM, JMC, MEX, PRG, PRU, TRD, URG, USA</w:t>
            </w:r>
          </w:p>
        </w:tc>
        <w:tc>
          <w:tcPr>
            <w:tcW w:w="603" w:type="pct"/>
            <w:vAlign w:val="center"/>
          </w:tcPr>
          <w:p w14:paraId="4B253A31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15</w:t>
            </w:r>
          </w:p>
        </w:tc>
      </w:tr>
      <w:tr w:rsidR="00DF1A68" w:rsidRPr="00675B05" w14:paraId="2FF3B8BC" w14:textId="77777777" w:rsidTr="00607C16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30E7F21B" w14:textId="77777777" w:rsidR="00DF1A68" w:rsidRPr="00675B05" w:rsidRDefault="00DF1A68" w:rsidP="00607C16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4D3FD531" w14:textId="6E96906C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 xml:space="preserve">1.2 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(3.3-3.4GHz)</w:t>
            </w:r>
          </w:p>
        </w:tc>
        <w:tc>
          <w:tcPr>
            <w:tcW w:w="213" w:type="pct"/>
          </w:tcPr>
          <w:p w14:paraId="24E29B69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4</w:t>
            </w:r>
          </w:p>
        </w:tc>
        <w:tc>
          <w:tcPr>
            <w:tcW w:w="1029" w:type="pct"/>
          </w:tcPr>
          <w:p w14:paraId="2470C01F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</w:t>
            </w:r>
          </w:p>
          <w:p w14:paraId="148728DA" w14:textId="6735940D" w:rsidR="00DF1A68" w:rsidRPr="00675B05" w:rsidRDefault="00DF1A68" w:rsidP="00607C1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675B05">
              <w:rPr>
                <w:sz w:val="21"/>
                <w:szCs w:val="21"/>
              </w:rPr>
              <w:t>ARTICLE 5</w:t>
            </w:r>
            <w:r w:rsidRPr="00675B05">
              <w:rPr>
                <w:sz w:val="21"/>
                <w:szCs w:val="21"/>
              </w:rPr>
              <w:br/>
              <w:t>Frequency Allocations</w:t>
            </w:r>
            <w:r w:rsidRPr="00675B05">
              <w:rPr>
                <w:sz w:val="21"/>
                <w:szCs w:val="21"/>
              </w:rPr>
              <w:br/>
              <w:t>5.</w:t>
            </w:r>
            <w:r w:rsidR="00C05158" w:rsidRPr="00675B05">
              <w:rPr>
                <w:sz w:val="21"/>
                <w:szCs w:val="21"/>
              </w:rPr>
              <w:t>A</w:t>
            </w:r>
            <w:r w:rsidRPr="00675B05">
              <w:rPr>
                <w:sz w:val="21"/>
                <w:szCs w:val="21"/>
              </w:rPr>
              <w:t>12</w:t>
            </w:r>
          </w:p>
        </w:tc>
        <w:tc>
          <w:tcPr>
            <w:tcW w:w="1231" w:type="pct"/>
          </w:tcPr>
          <w:p w14:paraId="2036E087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</w:t>
            </w:r>
          </w:p>
          <w:p w14:paraId="745070C2" w14:textId="0D7D91D7" w:rsidR="00DF1A68" w:rsidRPr="00675B05" w:rsidRDefault="00DF1A68" w:rsidP="00607C16">
            <w:pPr>
              <w:pStyle w:val="Tablehead"/>
              <w:keepNext w:val="0"/>
              <w:snapToGrid w:val="0"/>
              <w:ind w:left="-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ARTÍCULO 5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Atribuciones de frecuencias</w:t>
            </w: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 xml:space="preserve"> </w:t>
            </w: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br/>
              <w:t>5.</w:t>
            </w:r>
            <w:r w:rsidR="00C05158" w:rsidRPr="00675B05">
              <w:rPr>
                <w:rFonts w:ascii="Times New Roman" w:hAnsi="Times New Roman"/>
                <w:b w:val="0"/>
                <w:sz w:val="21"/>
                <w:szCs w:val="21"/>
              </w:rPr>
              <w:t>A</w:t>
            </w: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12</w:t>
            </w:r>
          </w:p>
        </w:tc>
        <w:tc>
          <w:tcPr>
            <w:tcW w:w="686" w:type="pct"/>
            <w:vAlign w:val="center"/>
          </w:tcPr>
          <w:p w14:paraId="4D02BAE3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ARG, B, BAH, BLZ, CTR, DOM, EQA, GTM, JMC, MEX, PRG, PRU, TRD, URG, USA</w:t>
            </w:r>
          </w:p>
        </w:tc>
        <w:tc>
          <w:tcPr>
            <w:tcW w:w="603" w:type="pct"/>
            <w:vAlign w:val="center"/>
          </w:tcPr>
          <w:p w14:paraId="7CC86C67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15</w:t>
            </w:r>
          </w:p>
        </w:tc>
      </w:tr>
      <w:tr w:rsidR="00DF1A68" w:rsidRPr="00675B05" w14:paraId="2EFE7421" w14:textId="77777777" w:rsidTr="00607C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3402CDCD" w14:textId="77777777" w:rsidR="00DF1A68" w:rsidRPr="00675B05" w:rsidRDefault="00DF1A68" w:rsidP="00607C16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6A9E1294" w14:textId="03125978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 xml:space="preserve">1.2 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(3.3-3.4GHz)</w:t>
            </w:r>
          </w:p>
        </w:tc>
        <w:tc>
          <w:tcPr>
            <w:tcW w:w="213" w:type="pct"/>
          </w:tcPr>
          <w:p w14:paraId="4D3BA130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5</w:t>
            </w:r>
          </w:p>
        </w:tc>
        <w:tc>
          <w:tcPr>
            <w:tcW w:w="1029" w:type="pct"/>
          </w:tcPr>
          <w:p w14:paraId="03A39E16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</w:p>
          <w:p w14:paraId="36F457D5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RES 223</w:t>
            </w:r>
          </w:p>
        </w:tc>
        <w:tc>
          <w:tcPr>
            <w:tcW w:w="1231" w:type="pct"/>
          </w:tcPr>
          <w:p w14:paraId="56DA55CD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</w:p>
          <w:p w14:paraId="111A87FF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RES 223</w:t>
            </w:r>
          </w:p>
        </w:tc>
        <w:tc>
          <w:tcPr>
            <w:tcW w:w="686" w:type="pct"/>
            <w:vAlign w:val="center"/>
          </w:tcPr>
          <w:p w14:paraId="41DFF20A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ARG, B, BAH, BLZ, CTR, DOM, EQA, GTM, JMC, MEX, PRG, PRU, TRD, URG, USA</w:t>
            </w:r>
          </w:p>
        </w:tc>
        <w:tc>
          <w:tcPr>
            <w:tcW w:w="603" w:type="pct"/>
            <w:vAlign w:val="center"/>
          </w:tcPr>
          <w:p w14:paraId="47555082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15</w:t>
            </w:r>
          </w:p>
        </w:tc>
      </w:tr>
      <w:tr w:rsidR="00DF1A68" w:rsidRPr="00675B05" w14:paraId="524408AA" w14:textId="77777777" w:rsidTr="00607C16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 w:val="restart"/>
            <w:vAlign w:val="center"/>
          </w:tcPr>
          <w:p w14:paraId="72B9D4DA" w14:textId="1F426614" w:rsidR="00DF1A68" w:rsidRPr="00675B05" w:rsidRDefault="006C3D53" w:rsidP="00607C16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lastRenderedPageBreak/>
              <w:t>Add.2 Add.2</w:t>
            </w:r>
          </w:p>
        </w:tc>
        <w:tc>
          <w:tcPr>
            <w:tcW w:w="762" w:type="pct"/>
          </w:tcPr>
          <w:p w14:paraId="5E27983E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 xml:space="preserve">1.2 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(3.6-3.8)</w:t>
            </w:r>
          </w:p>
        </w:tc>
        <w:tc>
          <w:tcPr>
            <w:tcW w:w="213" w:type="pct"/>
          </w:tcPr>
          <w:p w14:paraId="300875B1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</w:t>
            </w:r>
          </w:p>
        </w:tc>
        <w:tc>
          <w:tcPr>
            <w:tcW w:w="1029" w:type="pct"/>
          </w:tcPr>
          <w:p w14:paraId="0BF089F1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</w:p>
          <w:p w14:paraId="3123FEA3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ARTICLE 5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Frequency Allocations</w:t>
            </w:r>
          </w:p>
          <w:p w14:paraId="25E895F4" w14:textId="4CEC766D" w:rsidR="000C2B3B" w:rsidRPr="00675B05" w:rsidRDefault="000C2B3B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b w:val="0"/>
                <w:bCs/>
                <w:sz w:val="21"/>
                <w:szCs w:val="21"/>
              </w:rPr>
              <w:t>3 600-4 800 MHz</w:t>
            </w:r>
          </w:p>
        </w:tc>
        <w:tc>
          <w:tcPr>
            <w:tcW w:w="1231" w:type="pct"/>
          </w:tcPr>
          <w:p w14:paraId="7428197A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</w:p>
          <w:p w14:paraId="50D1E538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ARTÍCULO 5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Atribuciones de frecuencias</w:t>
            </w:r>
          </w:p>
          <w:p w14:paraId="41665189" w14:textId="616112C6" w:rsidR="000C2B3B" w:rsidRPr="00675B05" w:rsidRDefault="000C2B3B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b w:val="0"/>
                <w:bCs/>
                <w:sz w:val="21"/>
                <w:szCs w:val="21"/>
              </w:rPr>
              <w:t>3 600-4 800 MHz</w:t>
            </w:r>
          </w:p>
        </w:tc>
        <w:tc>
          <w:tcPr>
            <w:tcW w:w="686" w:type="pct"/>
            <w:vAlign w:val="center"/>
          </w:tcPr>
          <w:p w14:paraId="0D52C41F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ARG, B, BAH, BLZ, CAN, CLM, CTR, DOM, EQA, GTM, JMC, MEX, PRG, PRU, TRD, URG, USA</w:t>
            </w:r>
          </w:p>
        </w:tc>
        <w:tc>
          <w:tcPr>
            <w:tcW w:w="603" w:type="pct"/>
            <w:vAlign w:val="center"/>
          </w:tcPr>
          <w:p w14:paraId="3B3A9A73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17</w:t>
            </w:r>
          </w:p>
        </w:tc>
      </w:tr>
      <w:tr w:rsidR="00DF1A68" w:rsidRPr="00675B05" w14:paraId="12CA85A3" w14:textId="77777777" w:rsidTr="00607C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170D4843" w14:textId="77777777" w:rsidR="00DF1A68" w:rsidRPr="00675B05" w:rsidRDefault="00DF1A68" w:rsidP="00607C16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7399F865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 xml:space="preserve">1.2 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(3.6-3.8)</w:t>
            </w:r>
          </w:p>
        </w:tc>
        <w:tc>
          <w:tcPr>
            <w:tcW w:w="213" w:type="pct"/>
          </w:tcPr>
          <w:p w14:paraId="74DB3486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2</w:t>
            </w:r>
          </w:p>
        </w:tc>
        <w:tc>
          <w:tcPr>
            <w:tcW w:w="1029" w:type="pct"/>
          </w:tcPr>
          <w:p w14:paraId="187ADFDC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</w:p>
          <w:p w14:paraId="3CEAB30B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sz w:val="21"/>
                <w:szCs w:val="21"/>
              </w:rPr>
              <w:t>5.434</w:t>
            </w:r>
          </w:p>
        </w:tc>
        <w:tc>
          <w:tcPr>
            <w:tcW w:w="1231" w:type="pct"/>
          </w:tcPr>
          <w:p w14:paraId="12E388B6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</w:p>
          <w:p w14:paraId="3E006E2E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5.434</w:t>
            </w:r>
          </w:p>
        </w:tc>
        <w:tc>
          <w:tcPr>
            <w:tcW w:w="686" w:type="pct"/>
            <w:vAlign w:val="center"/>
          </w:tcPr>
          <w:p w14:paraId="318FC02A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ARG, B, BAH, BLZ, CAN, CLM, CTR, DOM, EQA, GTM, JMC, MEX, PRG, PRU, TRD, URG, USA</w:t>
            </w:r>
          </w:p>
        </w:tc>
        <w:tc>
          <w:tcPr>
            <w:tcW w:w="603" w:type="pct"/>
            <w:vAlign w:val="center"/>
          </w:tcPr>
          <w:p w14:paraId="72CBE2D9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17</w:t>
            </w:r>
          </w:p>
        </w:tc>
      </w:tr>
      <w:tr w:rsidR="00DF1A68" w:rsidRPr="00675B05" w14:paraId="5524D378" w14:textId="77777777" w:rsidTr="00607C16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7E7579C8" w14:textId="77777777" w:rsidR="00DF1A68" w:rsidRPr="00675B05" w:rsidRDefault="00DF1A68" w:rsidP="00607C16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7BCDD701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 xml:space="preserve">1.2 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(3.6-3.8)</w:t>
            </w:r>
          </w:p>
        </w:tc>
        <w:tc>
          <w:tcPr>
            <w:tcW w:w="213" w:type="pct"/>
          </w:tcPr>
          <w:p w14:paraId="22BE2A0A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3</w:t>
            </w:r>
          </w:p>
        </w:tc>
        <w:tc>
          <w:tcPr>
            <w:tcW w:w="1029" w:type="pct"/>
          </w:tcPr>
          <w:p w14:paraId="745F9207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</w:t>
            </w:r>
          </w:p>
          <w:p w14:paraId="117212ED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sz w:val="21"/>
                <w:szCs w:val="21"/>
              </w:rPr>
              <w:t>5.XXX</w:t>
            </w:r>
          </w:p>
        </w:tc>
        <w:tc>
          <w:tcPr>
            <w:tcW w:w="1231" w:type="pct"/>
          </w:tcPr>
          <w:p w14:paraId="604CD5A7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</w:p>
          <w:p w14:paraId="7EAD5369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5.XXX</w:t>
            </w:r>
          </w:p>
        </w:tc>
        <w:tc>
          <w:tcPr>
            <w:tcW w:w="686" w:type="pct"/>
            <w:vAlign w:val="center"/>
          </w:tcPr>
          <w:p w14:paraId="5A65EAFD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ARG, B, BAH, BLZ, CAN, CLM, CTR, DOM, EQA, GTM, JMC, MEX, PRG, PRU, TRD, URG, USA</w:t>
            </w:r>
          </w:p>
        </w:tc>
        <w:tc>
          <w:tcPr>
            <w:tcW w:w="603" w:type="pct"/>
            <w:vAlign w:val="center"/>
          </w:tcPr>
          <w:p w14:paraId="12F4D1E4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17</w:t>
            </w:r>
          </w:p>
        </w:tc>
      </w:tr>
      <w:tr w:rsidR="00DF1A68" w:rsidRPr="00675B05" w14:paraId="4BF7656F" w14:textId="77777777" w:rsidTr="00607C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 w:val="restart"/>
            <w:vAlign w:val="center"/>
          </w:tcPr>
          <w:p w14:paraId="00D192EA" w14:textId="255093CA" w:rsidR="00DF1A68" w:rsidRPr="00675B05" w:rsidRDefault="006C3D53" w:rsidP="00607C16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Add.2 Add.3</w:t>
            </w:r>
          </w:p>
        </w:tc>
        <w:tc>
          <w:tcPr>
            <w:tcW w:w="762" w:type="pct"/>
          </w:tcPr>
          <w:p w14:paraId="02FDD934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 xml:space="preserve">1.2 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(6 GHz)</w:t>
            </w:r>
          </w:p>
        </w:tc>
        <w:tc>
          <w:tcPr>
            <w:tcW w:w="213" w:type="pct"/>
          </w:tcPr>
          <w:p w14:paraId="5F824A3A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</w:t>
            </w:r>
          </w:p>
        </w:tc>
        <w:tc>
          <w:tcPr>
            <w:tcW w:w="1029" w:type="pct"/>
          </w:tcPr>
          <w:p w14:paraId="24666A19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  <w:u w:val="single"/>
              </w:rPr>
              <w:t>NOC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ARTICLE 5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Frequency Allocations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5 570-6 700 MHz</w:t>
            </w:r>
          </w:p>
        </w:tc>
        <w:tc>
          <w:tcPr>
            <w:tcW w:w="1231" w:type="pct"/>
          </w:tcPr>
          <w:p w14:paraId="08011634" w14:textId="77777777" w:rsidR="00DF1A68" w:rsidRPr="00675B05" w:rsidRDefault="00DF1A68" w:rsidP="00607C16">
            <w:pPr>
              <w:pStyle w:val="Tablehead"/>
              <w:keepNext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sz w:val="21"/>
                <w:szCs w:val="21"/>
                <w:u w:val="single"/>
              </w:rPr>
              <w:t>NOC</w:t>
            </w:r>
            <w:r w:rsidRPr="00675B05">
              <w:rPr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ARTÍCULO 5</w:t>
            </w:r>
            <w:r w:rsidRPr="00675B05">
              <w:rPr>
                <w:rFonts w:ascii="Times New Roman" w:hAnsi="Times New Roman"/>
                <w:bCs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Atribuciones de frecuencias</w:t>
            </w: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br/>
              <w:t>5 570-6 700 MHz</w:t>
            </w:r>
          </w:p>
        </w:tc>
        <w:tc>
          <w:tcPr>
            <w:tcW w:w="686" w:type="pct"/>
            <w:vAlign w:val="center"/>
          </w:tcPr>
          <w:p w14:paraId="2CBD898E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2"/>
                <w:szCs w:val="22"/>
              </w:rPr>
              <w:t>ARG, BAH, BLZ, CAN, CTR, CLM, DOM, GTM, JMC, SLV, USA</w:t>
            </w:r>
          </w:p>
        </w:tc>
        <w:tc>
          <w:tcPr>
            <w:tcW w:w="603" w:type="pct"/>
          </w:tcPr>
          <w:p w14:paraId="7E52DD0E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11</w:t>
            </w:r>
          </w:p>
        </w:tc>
      </w:tr>
      <w:tr w:rsidR="00DF1A68" w:rsidRPr="00675B05" w14:paraId="62363CC3" w14:textId="77777777" w:rsidTr="00607C16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6CFB3D32" w14:textId="77777777" w:rsidR="00DF1A68" w:rsidRPr="00675B05" w:rsidRDefault="00DF1A68" w:rsidP="00607C16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7D679A40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 xml:space="preserve">1.2 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(6 GHz)</w:t>
            </w:r>
          </w:p>
        </w:tc>
        <w:tc>
          <w:tcPr>
            <w:tcW w:w="213" w:type="pct"/>
          </w:tcPr>
          <w:p w14:paraId="0A958975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2</w:t>
            </w:r>
          </w:p>
        </w:tc>
        <w:tc>
          <w:tcPr>
            <w:tcW w:w="1029" w:type="pct"/>
          </w:tcPr>
          <w:p w14:paraId="25C6F8E4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  <w:u w:val="single"/>
              </w:rPr>
              <w:t>NOC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ARTICLE 5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Frequency Allocations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</w:r>
            <w:r w:rsidRPr="00675B05">
              <w:rPr>
                <w:b w:val="0"/>
                <w:bCs/>
                <w:sz w:val="21"/>
                <w:szCs w:val="21"/>
              </w:rPr>
              <w:t>6 700- 7 250 MHz</w:t>
            </w:r>
          </w:p>
        </w:tc>
        <w:tc>
          <w:tcPr>
            <w:tcW w:w="1231" w:type="pct"/>
          </w:tcPr>
          <w:p w14:paraId="5D46FCD2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675B05">
              <w:rPr>
                <w:sz w:val="21"/>
                <w:szCs w:val="21"/>
                <w:u w:val="single"/>
              </w:rPr>
              <w:t>NOC</w:t>
            </w:r>
            <w:r w:rsidRPr="00675B05">
              <w:rPr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ARTÍCULO 5</w:t>
            </w:r>
            <w:r w:rsidRPr="00675B05">
              <w:rPr>
                <w:rFonts w:ascii="Times New Roman" w:hAnsi="Times New Roman"/>
                <w:bCs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Atribuciones de frecuencias</w:t>
            </w: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br/>
            </w:r>
            <w:r w:rsidRPr="00675B05">
              <w:rPr>
                <w:b w:val="0"/>
                <w:sz w:val="21"/>
                <w:szCs w:val="21"/>
              </w:rPr>
              <w:t>6 700- 7 250 MHz</w:t>
            </w:r>
          </w:p>
        </w:tc>
        <w:tc>
          <w:tcPr>
            <w:tcW w:w="686" w:type="pct"/>
            <w:vAlign w:val="center"/>
          </w:tcPr>
          <w:p w14:paraId="075DF4C3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2"/>
                <w:szCs w:val="22"/>
              </w:rPr>
              <w:t>ARG, BAH, BLZ, CAN, CTR, CLM, DOM, GTM, JMC, SLV, USA</w:t>
            </w:r>
          </w:p>
        </w:tc>
        <w:tc>
          <w:tcPr>
            <w:tcW w:w="603" w:type="pct"/>
          </w:tcPr>
          <w:p w14:paraId="3A83829B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11</w:t>
            </w:r>
          </w:p>
        </w:tc>
      </w:tr>
      <w:tr w:rsidR="00DF1A68" w:rsidRPr="00675B05" w14:paraId="3527B93A" w14:textId="77777777" w:rsidTr="00607C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Align w:val="center"/>
          </w:tcPr>
          <w:p w14:paraId="55C5F77B" w14:textId="5152E1DC" w:rsidR="00DF1A68" w:rsidRPr="00675B05" w:rsidRDefault="006C3D53" w:rsidP="00607C16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Add.3</w:t>
            </w:r>
          </w:p>
        </w:tc>
        <w:tc>
          <w:tcPr>
            <w:tcW w:w="762" w:type="pct"/>
          </w:tcPr>
          <w:p w14:paraId="26B40014" w14:textId="4655C69B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1.3</w:t>
            </w:r>
          </w:p>
        </w:tc>
        <w:tc>
          <w:tcPr>
            <w:tcW w:w="213" w:type="pct"/>
          </w:tcPr>
          <w:p w14:paraId="6273C34C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</w:t>
            </w:r>
          </w:p>
        </w:tc>
        <w:tc>
          <w:tcPr>
            <w:tcW w:w="1029" w:type="pct"/>
          </w:tcPr>
          <w:p w14:paraId="0E18381E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NOC REGION 2</w:t>
            </w:r>
          </w:p>
        </w:tc>
        <w:tc>
          <w:tcPr>
            <w:tcW w:w="1231" w:type="pct"/>
          </w:tcPr>
          <w:p w14:paraId="522D93E4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NOC REGIÓN 2</w:t>
            </w:r>
          </w:p>
        </w:tc>
        <w:tc>
          <w:tcPr>
            <w:tcW w:w="686" w:type="pct"/>
            <w:vAlign w:val="center"/>
          </w:tcPr>
          <w:p w14:paraId="398F6620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ARG, B, BLZ, CAN, DOM, EQA, GTM, JMC, MEX, PRG, TRD, URG, USA</w:t>
            </w:r>
          </w:p>
        </w:tc>
        <w:tc>
          <w:tcPr>
            <w:tcW w:w="603" w:type="pct"/>
          </w:tcPr>
          <w:p w14:paraId="4D4D9A5D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13</w:t>
            </w:r>
          </w:p>
        </w:tc>
      </w:tr>
      <w:tr w:rsidR="00DF1A68" w:rsidRPr="00675B05" w14:paraId="0A94E9E8" w14:textId="77777777" w:rsidTr="00607C16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 w:val="restart"/>
            <w:vAlign w:val="center"/>
          </w:tcPr>
          <w:p w14:paraId="4FF9BEEF" w14:textId="316EFBBA" w:rsidR="00DF1A68" w:rsidRPr="00675B05" w:rsidRDefault="006C3D53" w:rsidP="00607C16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lastRenderedPageBreak/>
              <w:t>Add.4</w:t>
            </w:r>
          </w:p>
        </w:tc>
        <w:tc>
          <w:tcPr>
            <w:tcW w:w="762" w:type="pct"/>
          </w:tcPr>
          <w:p w14:paraId="3B1EC100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1.4</w:t>
            </w:r>
          </w:p>
        </w:tc>
        <w:tc>
          <w:tcPr>
            <w:tcW w:w="213" w:type="pct"/>
          </w:tcPr>
          <w:p w14:paraId="25DEDF3D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</w:t>
            </w:r>
          </w:p>
        </w:tc>
        <w:tc>
          <w:tcPr>
            <w:tcW w:w="1029" w:type="pct"/>
          </w:tcPr>
          <w:p w14:paraId="5AE5CB1F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</w:p>
          <w:p w14:paraId="7DACF28E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ARTICLE 5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Frequency Allocations</w:t>
            </w:r>
          </w:p>
          <w:p w14:paraId="3CAE55EE" w14:textId="7754DBDA" w:rsidR="000C2B3B" w:rsidRPr="00675B05" w:rsidRDefault="000C2B3B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b w:val="0"/>
                <w:sz w:val="21"/>
                <w:szCs w:val="21"/>
              </w:rPr>
              <w:t>460-890 MHz</w:t>
            </w:r>
          </w:p>
        </w:tc>
        <w:tc>
          <w:tcPr>
            <w:tcW w:w="1231" w:type="pct"/>
          </w:tcPr>
          <w:p w14:paraId="715A0A84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</w:p>
          <w:p w14:paraId="5464B0A3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ARTÍCULO 5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Atribuciones de frecuencias</w:t>
            </w:r>
          </w:p>
          <w:p w14:paraId="26526297" w14:textId="696F8244" w:rsidR="000C2B3B" w:rsidRPr="00675B05" w:rsidRDefault="000C2B3B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b w:val="0"/>
                <w:sz w:val="21"/>
                <w:szCs w:val="21"/>
              </w:rPr>
              <w:t>460-890 MHz</w:t>
            </w:r>
          </w:p>
        </w:tc>
        <w:tc>
          <w:tcPr>
            <w:tcW w:w="686" w:type="pct"/>
            <w:vAlign w:val="center"/>
          </w:tcPr>
          <w:p w14:paraId="419CFF44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ARG, B, BAH, CLM, CTR, DOM, EQA, GTM, JMC, MEX, PRG, TRD, URG, USA</w:t>
            </w:r>
          </w:p>
        </w:tc>
        <w:tc>
          <w:tcPr>
            <w:tcW w:w="603" w:type="pct"/>
          </w:tcPr>
          <w:p w14:paraId="3EF9A753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14</w:t>
            </w:r>
          </w:p>
        </w:tc>
      </w:tr>
      <w:tr w:rsidR="00DF1A68" w:rsidRPr="00675B05" w14:paraId="22B2C120" w14:textId="77777777" w:rsidTr="00607C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0DDE1917" w14:textId="77777777" w:rsidR="00DF1A68" w:rsidRPr="00675B05" w:rsidRDefault="00DF1A68" w:rsidP="00607C16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1C75367D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1.4</w:t>
            </w:r>
          </w:p>
        </w:tc>
        <w:tc>
          <w:tcPr>
            <w:tcW w:w="213" w:type="pct"/>
          </w:tcPr>
          <w:p w14:paraId="57B8168D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2</w:t>
            </w:r>
          </w:p>
        </w:tc>
        <w:tc>
          <w:tcPr>
            <w:tcW w:w="1029" w:type="pct"/>
          </w:tcPr>
          <w:p w14:paraId="34B29E00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</w:p>
          <w:p w14:paraId="40C3B305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ARTICLE 5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Frequency Allocations</w:t>
            </w:r>
          </w:p>
          <w:p w14:paraId="43643E31" w14:textId="533C99FD" w:rsidR="000C2B3B" w:rsidRPr="00675B05" w:rsidRDefault="000C2B3B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b w:val="0"/>
                <w:sz w:val="21"/>
                <w:szCs w:val="21"/>
              </w:rPr>
              <w:t>890-1 300 MHz</w:t>
            </w:r>
          </w:p>
        </w:tc>
        <w:tc>
          <w:tcPr>
            <w:tcW w:w="1231" w:type="pct"/>
          </w:tcPr>
          <w:p w14:paraId="1D084E17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</w:p>
          <w:p w14:paraId="58322362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ARTÍCULO 5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Atribuciones de frecuencias</w:t>
            </w:r>
          </w:p>
          <w:p w14:paraId="62A88E69" w14:textId="6DF8FA92" w:rsidR="000C2B3B" w:rsidRPr="00675B05" w:rsidRDefault="000C2B3B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b w:val="0"/>
                <w:sz w:val="21"/>
                <w:szCs w:val="21"/>
              </w:rPr>
              <w:t>890-1 300 MHz</w:t>
            </w:r>
          </w:p>
        </w:tc>
        <w:tc>
          <w:tcPr>
            <w:tcW w:w="686" w:type="pct"/>
          </w:tcPr>
          <w:p w14:paraId="776C4BFA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ARG, B, BAH, CLM, CTR, DOM, EQA, GTM, JMC, MEX, PRG, TRD, URG, USA</w:t>
            </w:r>
          </w:p>
        </w:tc>
        <w:tc>
          <w:tcPr>
            <w:tcW w:w="603" w:type="pct"/>
          </w:tcPr>
          <w:p w14:paraId="10AB9D00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14</w:t>
            </w:r>
          </w:p>
        </w:tc>
      </w:tr>
      <w:tr w:rsidR="00DF1A68" w:rsidRPr="00675B05" w14:paraId="5DB9F541" w14:textId="77777777" w:rsidTr="00607C16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3EA79DF9" w14:textId="77777777" w:rsidR="00DF1A68" w:rsidRPr="00675B05" w:rsidRDefault="00DF1A68" w:rsidP="00607C16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3F643FE2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1.4</w:t>
            </w:r>
          </w:p>
        </w:tc>
        <w:tc>
          <w:tcPr>
            <w:tcW w:w="213" w:type="pct"/>
          </w:tcPr>
          <w:p w14:paraId="03F3A68F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3</w:t>
            </w:r>
          </w:p>
        </w:tc>
        <w:tc>
          <w:tcPr>
            <w:tcW w:w="1029" w:type="pct"/>
          </w:tcPr>
          <w:p w14:paraId="35496D2E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</w:t>
            </w:r>
          </w:p>
          <w:p w14:paraId="5CEE3E26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ARTICLE 5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Frequency Allocations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</w:r>
            <w:r w:rsidRPr="00675B05">
              <w:rPr>
                <w:b w:val="0"/>
                <w:bCs/>
                <w:sz w:val="21"/>
                <w:szCs w:val="21"/>
              </w:rPr>
              <w:t>5.A14</w:t>
            </w:r>
          </w:p>
        </w:tc>
        <w:tc>
          <w:tcPr>
            <w:tcW w:w="1231" w:type="pct"/>
          </w:tcPr>
          <w:p w14:paraId="3AD319BD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</w:t>
            </w:r>
          </w:p>
          <w:p w14:paraId="4F8F2AA5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ARTÍCULO 5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Atribuciones de frecuencias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5.A14</w:t>
            </w:r>
          </w:p>
        </w:tc>
        <w:tc>
          <w:tcPr>
            <w:tcW w:w="686" w:type="pct"/>
          </w:tcPr>
          <w:p w14:paraId="4263E49E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ARG, B, BAH, CLM, CTR, DOM, EQA, GTM, JMC, MEX, PRG, TRD, URG, USA</w:t>
            </w:r>
          </w:p>
        </w:tc>
        <w:tc>
          <w:tcPr>
            <w:tcW w:w="603" w:type="pct"/>
          </w:tcPr>
          <w:p w14:paraId="0D4651BA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14</w:t>
            </w:r>
          </w:p>
        </w:tc>
      </w:tr>
      <w:tr w:rsidR="00DF1A68" w:rsidRPr="00675B05" w14:paraId="6A36A2DF" w14:textId="77777777" w:rsidTr="00607C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4202B0A8" w14:textId="77777777" w:rsidR="00DF1A68" w:rsidRPr="00675B05" w:rsidRDefault="00DF1A68" w:rsidP="00607C16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7C3FE209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1.4</w:t>
            </w:r>
          </w:p>
        </w:tc>
        <w:tc>
          <w:tcPr>
            <w:tcW w:w="213" w:type="pct"/>
          </w:tcPr>
          <w:p w14:paraId="39CF7EA3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4</w:t>
            </w:r>
          </w:p>
        </w:tc>
        <w:tc>
          <w:tcPr>
            <w:tcW w:w="1029" w:type="pct"/>
          </w:tcPr>
          <w:p w14:paraId="683A075B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</w:t>
            </w:r>
          </w:p>
          <w:p w14:paraId="15392D97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ARTICLE 5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Frequency Allocations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</w:r>
            <w:r w:rsidRPr="00675B05">
              <w:rPr>
                <w:b w:val="0"/>
                <w:bCs/>
                <w:sz w:val="21"/>
                <w:szCs w:val="21"/>
              </w:rPr>
              <w:t>5.B14</w:t>
            </w:r>
          </w:p>
        </w:tc>
        <w:tc>
          <w:tcPr>
            <w:tcW w:w="1231" w:type="pct"/>
          </w:tcPr>
          <w:p w14:paraId="4D96B32D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</w:t>
            </w:r>
          </w:p>
          <w:p w14:paraId="29649D77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ARTÍCULO 5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Atribuciones de frecuencias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5.B14</w:t>
            </w:r>
          </w:p>
        </w:tc>
        <w:tc>
          <w:tcPr>
            <w:tcW w:w="686" w:type="pct"/>
          </w:tcPr>
          <w:p w14:paraId="13F9A916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ARG, B, BAH, CLM, CTR, DOM, EQA, GTM, JMC, MEX, PRG, TRD, URG, USA</w:t>
            </w:r>
          </w:p>
        </w:tc>
        <w:tc>
          <w:tcPr>
            <w:tcW w:w="603" w:type="pct"/>
          </w:tcPr>
          <w:p w14:paraId="6BD87613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14</w:t>
            </w:r>
          </w:p>
        </w:tc>
      </w:tr>
      <w:tr w:rsidR="00DF1A68" w:rsidRPr="00675B05" w14:paraId="28B3B2E2" w14:textId="77777777" w:rsidTr="00607C16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4D133B79" w14:textId="77777777" w:rsidR="00DF1A68" w:rsidRPr="00675B05" w:rsidRDefault="00DF1A68" w:rsidP="00607C16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75DD7176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1.4</w:t>
            </w:r>
          </w:p>
        </w:tc>
        <w:tc>
          <w:tcPr>
            <w:tcW w:w="213" w:type="pct"/>
          </w:tcPr>
          <w:p w14:paraId="4B56BA45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5</w:t>
            </w:r>
          </w:p>
        </w:tc>
        <w:tc>
          <w:tcPr>
            <w:tcW w:w="1029" w:type="pct"/>
          </w:tcPr>
          <w:p w14:paraId="5934D363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</w:t>
            </w:r>
          </w:p>
          <w:p w14:paraId="5A9E7380" w14:textId="0B795143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DRAFT NEW RESOLUTION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[</w:t>
            </w:r>
            <w:r w:rsidR="0068079E"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IAP-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A14-HIBS 694-960</w:t>
            </w:r>
            <w:r w:rsidR="006242EC"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 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MHZ] (WRC-23)</w:t>
            </w:r>
          </w:p>
        </w:tc>
        <w:tc>
          <w:tcPr>
            <w:tcW w:w="1231" w:type="pct"/>
          </w:tcPr>
          <w:p w14:paraId="0BC1DCFB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</w:t>
            </w:r>
          </w:p>
          <w:p w14:paraId="274736BE" w14:textId="2D41F4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PROYECTO NUEVA RESOLUCIÓN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[</w:t>
            </w:r>
            <w:r w:rsidR="0068079E"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IAP-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A14-HIBS 694-960 MHZ] (CMR-23)</w:t>
            </w:r>
          </w:p>
        </w:tc>
        <w:tc>
          <w:tcPr>
            <w:tcW w:w="686" w:type="pct"/>
          </w:tcPr>
          <w:p w14:paraId="720BDB48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ARG, B, BAH, CLM, CTR, DOM, EQA, GTM, JMC, MEX, PRG, TRD, URG, USA</w:t>
            </w:r>
          </w:p>
        </w:tc>
        <w:tc>
          <w:tcPr>
            <w:tcW w:w="603" w:type="pct"/>
          </w:tcPr>
          <w:p w14:paraId="4BE84534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14</w:t>
            </w:r>
          </w:p>
        </w:tc>
      </w:tr>
      <w:tr w:rsidR="00DF1A68" w:rsidRPr="00675B05" w14:paraId="4FDA5077" w14:textId="77777777" w:rsidTr="00607C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10E25D86" w14:textId="77777777" w:rsidR="00DF1A68" w:rsidRPr="00675B05" w:rsidRDefault="00DF1A68" w:rsidP="00607C16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572A93DA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1.4</w:t>
            </w:r>
          </w:p>
        </w:tc>
        <w:tc>
          <w:tcPr>
            <w:tcW w:w="213" w:type="pct"/>
          </w:tcPr>
          <w:p w14:paraId="1776F88D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6</w:t>
            </w:r>
          </w:p>
        </w:tc>
        <w:tc>
          <w:tcPr>
            <w:tcW w:w="1029" w:type="pct"/>
          </w:tcPr>
          <w:p w14:paraId="461C98AE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</w:p>
          <w:p w14:paraId="5377D80F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ARTICLE 5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Frequency Allocations</w:t>
            </w:r>
          </w:p>
          <w:p w14:paraId="521A31A3" w14:textId="37A8AC6A" w:rsidR="000C2B3B" w:rsidRPr="00675B05" w:rsidRDefault="000C2B3B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b w:val="0"/>
                <w:sz w:val="21"/>
                <w:szCs w:val="21"/>
              </w:rPr>
              <w:t>1 710-2 170 MHz</w:t>
            </w:r>
          </w:p>
        </w:tc>
        <w:tc>
          <w:tcPr>
            <w:tcW w:w="1231" w:type="pct"/>
          </w:tcPr>
          <w:p w14:paraId="5D9EBAB6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</w:p>
          <w:p w14:paraId="1021F043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ARTÍCULO 5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Atribuciones de frecuencias</w:t>
            </w:r>
          </w:p>
          <w:p w14:paraId="2D6DBEEC" w14:textId="010AEA09" w:rsidR="000C2B3B" w:rsidRPr="00675B05" w:rsidRDefault="000C2B3B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b w:val="0"/>
                <w:sz w:val="21"/>
                <w:szCs w:val="21"/>
              </w:rPr>
              <w:t>1 710-2 170 MHz</w:t>
            </w:r>
          </w:p>
        </w:tc>
        <w:tc>
          <w:tcPr>
            <w:tcW w:w="686" w:type="pct"/>
          </w:tcPr>
          <w:p w14:paraId="66421F4D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ARG, B, BAH, CLM, CTR, DOM, EQA, GTM, JMC, MEX, PRG, TRD, URG</w:t>
            </w:r>
          </w:p>
        </w:tc>
        <w:tc>
          <w:tcPr>
            <w:tcW w:w="603" w:type="pct"/>
          </w:tcPr>
          <w:p w14:paraId="11B7B653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13</w:t>
            </w:r>
          </w:p>
        </w:tc>
      </w:tr>
      <w:tr w:rsidR="00DF1A68" w:rsidRPr="00675B05" w14:paraId="29C2E017" w14:textId="77777777" w:rsidTr="00607C16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054DB58F" w14:textId="77777777" w:rsidR="00DF1A68" w:rsidRPr="00675B05" w:rsidRDefault="00DF1A68" w:rsidP="00607C16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113AD7A3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1.4</w:t>
            </w:r>
          </w:p>
        </w:tc>
        <w:tc>
          <w:tcPr>
            <w:tcW w:w="213" w:type="pct"/>
          </w:tcPr>
          <w:p w14:paraId="196F53E5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7</w:t>
            </w:r>
          </w:p>
        </w:tc>
        <w:tc>
          <w:tcPr>
            <w:tcW w:w="1029" w:type="pct"/>
          </w:tcPr>
          <w:p w14:paraId="5EF23D33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</w:p>
          <w:p w14:paraId="0E22B289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ARTICLE 5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Frequency Allocations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</w:r>
            <w:r w:rsidRPr="00675B05">
              <w:rPr>
                <w:b w:val="0"/>
                <w:bCs/>
                <w:sz w:val="21"/>
                <w:szCs w:val="21"/>
              </w:rPr>
              <w:t>5.388A</w:t>
            </w:r>
          </w:p>
        </w:tc>
        <w:tc>
          <w:tcPr>
            <w:tcW w:w="1231" w:type="pct"/>
          </w:tcPr>
          <w:p w14:paraId="6427DF8D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</w:p>
          <w:p w14:paraId="68B7FD63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ARTÍCULO 5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Atribuciones de frecuencias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5.388ª</w:t>
            </w:r>
          </w:p>
        </w:tc>
        <w:tc>
          <w:tcPr>
            <w:tcW w:w="686" w:type="pct"/>
          </w:tcPr>
          <w:p w14:paraId="75809EA5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ARG, B, BAH, CLM, CTR, DOM, EQA, GTM, JMC, MEX, PRG, TRD, URG</w:t>
            </w:r>
          </w:p>
        </w:tc>
        <w:tc>
          <w:tcPr>
            <w:tcW w:w="603" w:type="pct"/>
          </w:tcPr>
          <w:p w14:paraId="62531E6B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13</w:t>
            </w:r>
          </w:p>
        </w:tc>
      </w:tr>
      <w:tr w:rsidR="00DF1A68" w:rsidRPr="00675B05" w14:paraId="71FD299A" w14:textId="77777777" w:rsidTr="00607C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341B9771" w14:textId="77777777" w:rsidR="00DF1A68" w:rsidRPr="00675B05" w:rsidRDefault="00DF1A68" w:rsidP="00607C16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218D8FA9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1.4</w:t>
            </w:r>
          </w:p>
        </w:tc>
        <w:tc>
          <w:tcPr>
            <w:tcW w:w="213" w:type="pct"/>
          </w:tcPr>
          <w:p w14:paraId="4ECD166B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8</w:t>
            </w:r>
          </w:p>
        </w:tc>
        <w:tc>
          <w:tcPr>
            <w:tcW w:w="1029" w:type="pct"/>
          </w:tcPr>
          <w:p w14:paraId="2CE1E069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</w:p>
          <w:p w14:paraId="706AF84E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RESOLUTION 221</w:t>
            </w:r>
          </w:p>
        </w:tc>
        <w:tc>
          <w:tcPr>
            <w:tcW w:w="1231" w:type="pct"/>
          </w:tcPr>
          <w:p w14:paraId="52C4B235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</w:p>
          <w:p w14:paraId="5EF58E6B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RESOLUCIÓN 221</w:t>
            </w:r>
          </w:p>
        </w:tc>
        <w:tc>
          <w:tcPr>
            <w:tcW w:w="686" w:type="pct"/>
          </w:tcPr>
          <w:p w14:paraId="0D657FAF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ARG, B, BAH, CLM, CTR, DOM, EQA, GTM, JMC, MEX, PRG, TRD, URG</w:t>
            </w:r>
          </w:p>
        </w:tc>
        <w:tc>
          <w:tcPr>
            <w:tcW w:w="603" w:type="pct"/>
          </w:tcPr>
          <w:p w14:paraId="09E003C4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13</w:t>
            </w:r>
          </w:p>
        </w:tc>
      </w:tr>
      <w:tr w:rsidR="00DF1A68" w:rsidRPr="00675B05" w14:paraId="5569F6C3" w14:textId="77777777" w:rsidTr="00607C16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1831EA04" w14:textId="77777777" w:rsidR="00DF1A68" w:rsidRPr="00675B05" w:rsidRDefault="00DF1A68" w:rsidP="00607C16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4DEB52AD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1.4</w:t>
            </w:r>
          </w:p>
        </w:tc>
        <w:tc>
          <w:tcPr>
            <w:tcW w:w="213" w:type="pct"/>
          </w:tcPr>
          <w:p w14:paraId="57CF8BAA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9</w:t>
            </w:r>
          </w:p>
        </w:tc>
        <w:tc>
          <w:tcPr>
            <w:tcW w:w="1029" w:type="pct"/>
          </w:tcPr>
          <w:p w14:paraId="0C816064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</w:p>
          <w:p w14:paraId="673CC6CE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ARTICLE 5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Frequency Allocations</w:t>
            </w:r>
          </w:p>
          <w:p w14:paraId="5A5B9173" w14:textId="1EDF0548" w:rsidR="000C2B3B" w:rsidRPr="00675B05" w:rsidRDefault="000C2B3B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b w:val="0"/>
                <w:sz w:val="21"/>
                <w:szCs w:val="21"/>
              </w:rPr>
              <w:t>1 710-2 170 MHz</w:t>
            </w:r>
          </w:p>
        </w:tc>
        <w:tc>
          <w:tcPr>
            <w:tcW w:w="1231" w:type="pct"/>
          </w:tcPr>
          <w:p w14:paraId="2BA2A536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</w:p>
          <w:p w14:paraId="3D38F1ED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ARTÍCULO 5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Atribuciones de frecuencias</w:t>
            </w:r>
          </w:p>
          <w:p w14:paraId="19A8DF16" w14:textId="13BA104B" w:rsidR="000C2B3B" w:rsidRPr="00675B05" w:rsidRDefault="000C2B3B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b w:val="0"/>
                <w:sz w:val="21"/>
                <w:szCs w:val="21"/>
              </w:rPr>
              <w:t>1 710-2 170 MHz</w:t>
            </w:r>
          </w:p>
        </w:tc>
        <w:tc>
          <w:tcPr>
            <w:tcW w:w="686" w:type="pct"/>
          </w:tcPr>
          <w:p w14:paraId="7E8319FE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ARG, B, BAH, CLM, CTR, DOM, EQA, GTM, JMC, MEX, PRG, TRD, URG, USA</w:t>
            </w:r>
          </w:p>
        </w:tc>
        <w:tc>
          <w:tcPr>
            <w:tcW w:w="603" w:type="pct"/>
          </w:tcPr>
          <w:p w14:paraId="06891EA9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14</w:t>
            </w:r>
          </w:p>
        </w:tc>
      </w:tr>
      <w:tr w:rsidR="00DF1A68" w:rsidRPr="00675B05" w14:paraId="34CF041D" w14:textId="77777777" w:rsidTr="00607C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5D2C679C" w14:textId="77777777" w:rsidR="00DF1A68" w:rsidRPr="00675B05" w:rsidRDefault="00DF1A68" w:rsidP="00607C16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0B8FC489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1.4</w:t>
            </w:r>
          </w:p>
        </w:tc>
        <w:tc>
          <w:tcPr>
            <w:tcW w:w="213" w:type="pct"/>
          </w:tcPr>
          <w:p w14:paraId="25736EB9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10</w:t>
            </w:r>
          </w:p>
        </w:tc>
        <w:tc>
          <w:tcPr>
            <w:tcW w:w="1029" w:type="pct"/>
          </w:tcPr>
          <w:p w14:paraId="586B7676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</w:p>
          <w:p w14:paraId="2DAC831B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ARTICLE 5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Frequency Allocations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</w:r>
            <w:r w:rsidRPr="00675B05">
              <w:rPr>
                <w:b w:val="0"/>
                <w:bCs/>
                <w:sz w:val="21"/>
                <w:szCs w:val="21"/>
              </w:rPr>
              <w:t>5.388A</w:t>
            </w:r>
          </w:p>
        </w:tc>
        <w:tc>
          <w:tcPr>
            <w:tcW w:w="1231" w:type="pct"/>
          </w:tcPr>
          <w:p w14:paraId="4E2E6E69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</w:p>
          <w:p w14:paraId="664E968C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ARTÍCULO 5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Atribuciones de frecuencias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5.388ª</w:t>
            </w:r>
          </w:p>
        </w:tc>
        <w:tc>
          <w:tcPr>
            <w:tcW w:w="686" w:type="pct"/>
          </w:tcPr>
          <w:p w14:paraId="6FF261FB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ARG, B, BAH, CLM, CTR, DOM, EQA, GTM, JMC, MEX, PRG, TRD, URG, USA</w:t>
            </w:r>
          </w:p>
        </w:tc>
        <w:tc>
          <w:tcPr>
            <w:tcW w:w="603" w:type="pct"/>
          </w:tcPr>
          <w:p w14:paraId="40A5D451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14</w:t>
            </w:r>
          </w:p>
        </w:tc>
      </w:tr>
      <w:tr w:rsidR="00DF1A68" w:rsidRPr="00675B05" w14:paraId="31BD91F6" w14:textId="77777777" w:rsidTr="00607C16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04DD9A77" w14:textId="77777777" w:rsidR="00DF1A68" w:rsidRPr="00675B05" w:rsidRDefault="00DF1A68" w:rsidP="00607C16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447B771C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1.4</w:t>
            </w:r>
          </w:p>
        </w:tc>
        <w:tc>
          <w:tcPr>
            <w:tcW w:w="213" w:type="pct"/>
          </w:tcPr>
          <w:p w14:paraId="4F9549A2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11</w:t>
            </w:r>
          </w:p>
        </w:tc>
        <w:tc>
          <w:tcPr>
            <w:tcW w:w="1029" w:type="pct"/>
          </w:tcPr>
          <w:p w14:paraId="2D36AB3D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</w:p>
          <w:p w14:paraId="2553FF68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RESOLUTION 221</w:t>
            </w:r>
          </w:p>
        </w:tc>
        <w:tc>
          <w:tcPr>
            <w:tcW w:w="1231" w:type="pct"/>
          </w:tcPr>
          <w:p w14:paraId="2279EDC2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</w:p>
          <w:p w14:paraId="3AA2EF10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RESOLUCIÓN 221</w:t>
            </w:r>
          </w:p>
        </w:tc>
        <w:tc>
          <w:tcPr>
            <w:tcW w:w="686" w:type="pct"/>
          </w:tcPr>
          <w:p w14:paraId="17BA0C83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ARG, B, BAH, CLM, CTR, DOM, EQA, GTM, JMC, MEX, PRG, TRD, URG, USA</w:t>
            </w:r>
          </w:p>
        </w:tc>
        <w:tc>
          <w:tcPr>
            <w:tcW w:w="603" w:type="pct"/>
          </w:tcPr>
          <w:p w14:paraId="577EACF2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14</w:t>
            </w:r>
          </w:p>
        </w:tc>
      </w:tr>
      <w:tr w:rsidR="00DF1A68" w:rsidRPr="00675B05" w14:paraId="7639D831" w14:textId="77777777" w:rsidTr="00607C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5095603C" w14:textId="77777777" w:rsidR="00DF1A68" w:rsidRPr="00675B05" w:rsidRDefault="00DF1A68" w:rsidP="00607C16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0D99BDC9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1.4</w:t>
            </w:r>
          </w:p>
        </w:tc>
        <w:tc>
          <w:tcPr>
            <w:tcW w:w="213" w:type="pct"/>
          </w:tcPr>
          <w:p w14:paraId="5E126F48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12</w:t>
            </w:r>
          </w:p>
        </w:tc>
        <w:tc>
          <w:tcPr>
            <w:tcW w:w="1029" w:type="pct"/>
          </w:tcPr>
          <w:p w14:paraId="3F6FDA69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</w:p>
          <w:p w14:paraId="3FDAE18D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ARTICLE 5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Frequency Allocations</w:t>
            </w:r>
          </w:p>
          <w:p w14:paraId="411ACC08" w14:textId="4B0BA9D3" w:rsidR="000C2B3B" w:rsidRPr="00675B05" w:rsidRDefault="000C2B3B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b w:val="0"/>
                <w:sz w:val="21"/>
                <w:szCs w:val="21"/>
              </w:rPr>
              <w:t>2 170-2 520 MHz</w:t>
            </w:r>
          </w:p>
        </w:tc>
        <w:tc>
          <w:tcPr>
            <w:tcW w:w="1231" w:type="pct"/>
          </w:tcPr>
          <w:p w14:paraId="1D5EF3D5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</w:p>
          <w:p w14:paraId="14327333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ARTÍCULO 5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Atribuciones de frecuencias</w:t>
            </w:r>
          </w:p>
          <w:p w14:paraId="5EBCEE78" w14:textId="6E7A2452" w:rsidR="000C2B3B" w:rsidRPr="00675B05" w:rsidRDefault="000C2B3B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b w:val="0"/>
                <w:sz w:val="21"/>
                <w:szCs w:val="21"/>
              </w:rPr>
              <w:t>2 170-2 520 MHz</w:t>
            </w:r>
          </w:p>
        </w:tc>
        <w:tc>
          <w:tcPr>
            <w:tcW w:w="686" w:type="pct"/>
          </w:tcPr>
          <w:p w14:paraId="1115655C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ARG, B, BAH, CLM, CTR, DOM, EQA, GTM, JMC, MEX, PRG, TRD, URG, USA</w:t>
            </w:r>
          </w:p>
        </w:tc>
        <w:tc>
          <w:tcPr>
            <w:tcW w:w="603" w:type="pct"/>
          </w:tcPr>
          <w:p w14:paraId="7CDE463F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14</w:t>
            </w:r>
          </w:p>
        </w:tc>
      </w:tr>
      <w:tr w:rsidR="00DF1A68" w:rsidRPr="00675B05" w14:paraId="52C2AE49" w14:textId="77777777" w:rsidTr="00607C16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2427D301" w14:textId="77777777" w:rsidR="00DF1A68" w:rsidRPr="00675B05" w:rsidRDefault="00DF1A68" w:rsidP="00607C16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26D682F0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1.4</w:t>
            </w:r>
          </w:p>
        </w:tc>
        <w:tc>
          <w:tcPr>
            <w:tcW w:w="213" w:type="pct"/>
          </w:tcPr>
          <w:p w14:paraId="0E6A0629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13</w:t>
            </w:r>
          </w:p>
        </w:tc>
        <w:tc>
          <w:tcPr>
            <w:tcW w:w="1029" w:type="pct"/>
          </w:tcPr>
          <w:p w14:paraId="4E937D7A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</w:p>
          <w:p w14:paraId="0C714456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ARTICLE 5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Frequency Allocations</w:t>
            </w:r>
          </w:p>
          <w:p w14:paraId="0B418D90" w14:textId="70574937" w:rsidR="000C2B3B" w:rsidRPr="00675B05" w:rsidRDefault="000C2B3B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b w:val="0"/>
                <w:sz w:val="21"/>
                <w:szCs w:val="21"/>
              </w:rPr>
              <w:t>2 520-2 700 MHz</w:t>
            </w:r>
          </w:p>
        </w:tc>
        <w:tc>
          <w:tcPr>
            <w:tcW w:w="1231" w:type="pct"/>
          </w:tcPr>
          <w:p w14:paraId="796C5190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</w:p>
          <w:p w14:paraId="72497FDC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ARTÍCULO 5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Atribuciones de frecuencias</w:t>
            </w:r>
          </w:p>
          <w:p w14:paraId="4B8201F7" w14:textId="08BB19DB" w:rsidR="000C2B3B" w:rsidRPr="00675B05" w:rsidRDefault="000C2B3B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b w:val="0"/>
                <w:sz w:val="21"/>
                <w:szCs w:val="21"/>
              </w:rPr>
              <w:t>2 520-2 700 MHz</w:t>
            </w:r>
          </w:p>
        </w:tc>
        <w:tc>
          <w:tcPr>
            <w:tcW w:w="686" w:type="pct"/>
          </w:tcPr>
          <w:p w14:paraId="559235EC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ARG, B, BAH, CLM, CTR, DOM, EQA, GTM, JMC, MEX, PRG, TRD, URG, USA</w:t>
            </w:r>
          </w:p>
        </w:tc>
        <w:tc>
          <w:tcPr>
            <w:tcW w:w="603" w:type="pct"/>
          </w:tcPr>
          <w:p w14:paraId="652B8CBA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14</w:t>
            </w:r>
          </w:p>
        </w:tc>
      </w:tr>
      <w:tr w:rsidR="00DF1A68" w:rsidRPr="00675B05" w14:paraId="5DFA8696" w14:textId="77777777" w:rsidTr="00607C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11A503E2" w14:textId="77777777" w:rsidR="00DF1A68" w:rsidRPr="00675B05" w:rsidRDefault="00DF1A68" w:rsidP="00607C16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0292B505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1.4</w:t>
            </w:r>
          </w:p>
        </w:tc>
        <w:tc>
          <w:tcPr>
            <w:tcW w:w="213" w:type="pct"/>
          </w:tcPr>
          <w:p w14:paraId="513731F8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14</w:t>
            </w:r>
          </w:p>
        </w:tc>
        <w:tc>
          <w:tcPr>
            <w:tcW w:w="1029" w:type="pct"/>
          </w:tcPr>
          <w:p w14:paraId="4D84D6EE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Style w:val="Artdef"/>
              </w:rPr>
              <w:t>5.L14</w:t>
            </w:r>
          </w:p>
        </w:tc>
        <w:tc>
          <w:tcPr>
            <w:tcW w:w="1231" w:type="pct"/>
          </w:tcPr>
          <w:p w14:paraId="7C363F26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Style w:val="Artdef"/>
              </w:rPr>
              <w:t>5.L14</w:t>
            </w:r>
          </w:p>
        </w:tc>
        <w:tc>
          <w:tcPr>
            <w:tcW w:w="686" w:type="pct"/>
          </w:tcPr>
          <w:p w14:paraId="48219B13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ARG, B, BAH, CLM, CTR, DOM, EQA, GTM, JMC, MEX, PRG, TRD, URG, USA</w:t>
            </w:r>
          </w:p>
        </w:tc>
        <w:tc>
          <w:tcPr>
            <w:tcW w:w="603" w:type="pct"/>
          </w:tcPr>
          <w:p w14:paraId="4C4714EC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14</w:t>
            </w:r>
          </w:p>
        </w:tc>
      </w:tr>
      <w:tr w:rsidR="00DF1A68" w:rsidRPr="00675B05" w14:paraId="6C8C7976" w14:textId="77777777" w:rsidTr="00607C16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6F0A1510" w14:textId="77777777" w:rsidR="00DF1A68" w:rsidRPr="00675B05" w:rsidRDefault="00DF1A68" w:rsidP="00607C16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70D6E837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1.4</w:t>
            </w:r>
          </w:p>
        </w:tc>
        <w:tc>
          <w:tcPr>
            <w:tcW w:w="213" w:type="pct"/>
          </w:tcPr>
          <w:p w14:paraId="7F978B46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15</w:t>
            </w:r>
          </w:p>
        </w:tc>
        <w:tc>
          <w:tcPr>
            <w:tcW w:w="1029" w:type="pct"/>
          </w:tcPr>
          <w:p w14:paraId="73C70206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</w:t>
            </w:r>
          </w:p>
          <w:p w14:paraId="34A59B4A" w14:textId="2C234164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DRAFT NEW RESOLUTION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[</w:t>
            </w:r>
            <w:r w:rsidR="0068079E"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IAP-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B14-HIBS 2 500-2</w:t>
            </w:r>
            <w:r w:rsidR="006242EC"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 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690</w:t>
            </w:r>
            <w:r w:rsidR="006242EC"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 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MHZ] (WRC-23)</w:t>
            </w:r>
          </w:p>
        </w:tc>
        <w:tc>
          <w:tcPr>
            <w:tcW w:w="1231" w:type="pct"/>
          </w:tcPr>
          <w:p w14:paraId="50432A24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</w:t>
            </w:r>
          </w:p>
          <w:p w14:paraId="3BB49320" w14:textId="09BBE903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PROYECTO NUEVA RESOLUCIÓN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[</w:t>
            </w:r>
            <w:r w:rsidR="0068079E"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IAP-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B14-HIBS 2 500-2 690 MHZ] (CMR-23)</w:t>
            </w:r>
          </w:p>
        </w:tc>
        <w:tc>
          <w:tcPr>
            <w:tcW w:w="686" w:type="pct"/>
          </w:tcPr>
          <w:p w14:paraId="197D099F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ARG, B, BAH, CLM, CTR, DOM, EQA, GTM, JMC, MEX, PRG, TRD, URG, USA</w:t>
            </w:r>
          </w:p>
        </w:tc>
        <w:tc>
          <w:tcPr>
            <w:tcW w:w="603" w:type="pct"/>
          </w:tcPr>
          <w:p w14:paraId="6CE6C7D0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14</w:t>
            </w:r>
          </w:p>
        </w:tc>
      </w:tr>
      <w:tr w:rsidR="00DF1A68" w:rsidRPr="00675B05" w14:paraId="6FEF937D" w14:textId="77777777" w:rsidTr="00607C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641C8A4B" w14:textId="77777777" w:rsidR="00DF1A68" w:rsidRPr="00675B05" w:rsidRDefault="00DF1A68" w:rsidP="00607C16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35F244C6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1.4</w:t>
            </w:r>
          </w:p>
        </w:tc>
        <w:tc>
          <w:tcPr>
            <w:tcW w:w="213" w:type="pct"/>
          </w:tcPr>
          <w:p w14:paraId="2A453E7E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16</w:t>
            </w:r>
          </w:p>
        </w:tc>
        <w:tc>
          <w:tcPr>
            <w:tcW w:w="1029" w:type="pct"/>
          </w:tcPr>
          <w:p w14:paraId="3D7B2417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ARTICLE 11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Section I – Notification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11.26A</w:t>
            </w:r>
          </w:p>
        </w:tc>
        <w:tc>
          <w:tcPr>
            <w:tcW w:w="1231" w:type="pct"/>
          </w:tcPr>
          <w:p w14:paraId="382468AA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ARTÍCULO 11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Sección I – Notificación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11.26ª</w:t>
            </w:r>
          </w:p>
        </w:tc>
        <w:tc>
          <w:tcPr>
            <w:tcW w:w="686" w:type="pct"/>
          </w:tcPr>
          <w:p w14:paraId="67D00138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ARG, B, BAH, CLM, CTR, DOM, EQA, GTM, JMC, MEX, PRG, TRD, URG, USA</w:t>
            </w:r>
          </w:p>
        </w:tc>
        <w:tc>
          <w:tcPr>
            <w:tcW w:w="603" w:type="pct"/>
          </w:tcPr>
          <w:p w14:paraId="31CBBBC7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14</w:t>
            </w:r>
          </w:p>
        </w:tc>
      </w:tr>
      <w:tr w:rsidR="00DF1A68" w:rsidRPr="00675B05" w14:paraId="01E5BB29" w14:textId="77777777" w:rsidTr="00607C16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54FA0637" w14:textId="77777777" w:rsidR="00DF1A68" w:rsidRPr="00675B05" w:rsidRDefault="00DF1A68" w:rsidP="00607C16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16CD43B9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1.4</w:t>
            </w:r>
          </w:p>
        </w:tc>
        <w:tc>
          <w:tcPr>
            <w:tcW w:w="213" w:type="pct"/>
          </w:tcPr>
          <w:p w14:paraId="5BABDE95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17</w:t>
            </w:r>
          </w:p>
        </w:tc>
        <w:tc>
          <w:tcPr>
            <w:tcW w:w="1029" w:type="pct"/>
          </w:tcPr>
          <w:p w14:paraId="6B86D3D1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SUP</w:t>
            </w:r>
          </w:p>
          <w:p w14:paraId="2E78E307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RESOLUTION 247</w:t>
            </w:r>
          </w:p>
        </w:tc>
        <w:tc>
          <w:tcPr>
            <w:tcW w:w="1231" w:type="pct"/>
          </w:tcPr>
          <w:p w14:paraId="6EAA3ECF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SUP</w:t>
            </w:r>
          </w:p>
          <w:p w14:paraId="14387F0B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RESOLUCIÓN 247</w:t>
            </w:r>
          </w:p>
        </w:tc>
        <w:tc>
          <w:tcPr>
            <w:tcW w:w="686" w:type="pct"/>
          </w:tcPr>
          <w:p w14:paraId="566E756D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ARG, B, BAH, CLM, CTR, DOM, EQA, GTM, JMC, MEX, PRG, TRD, URG, USA</w:t>
            </w:r>
          </w:p>
        </w:tc>
        <w:tc>
          <w:tcPr>
            <w:tcW w:w="603" w:type="pct"/>
          </w:tcPr>
          <w:p w14:paraId="669BCBC9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14</w:t>
            </w:r>
          </w:p>
        </w:tc>
      </w:tr>
      <w:tr w:rsidR="00DF1A68" w:rsidRPr="00675B05" w14:paraId="04BAC13F" w14:textId="77777777" w:rsidTr="00607C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Align w:val="center"/>
          </w:tcPr>
          <w:p w14:paraId="6549BEE7" w14:textId="08E6D4C9" w:rsidR="00DF1A68" w:rsidRPr="00675B05" w:rsidRDefault="006C3D53" w:rsidP="00607C16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Add.5</w:t>
            </w:r>
          </w:p>
        </w:tc>
        <w:tc>
          <w:tcPr>
            <w:tcW w:w="762" w:type="pct"/>
          </w:tcPr>
          <w:p w14:paraId="592D87CC" w14:textId="0F53552F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1.5</w:t>
            </w:r>
          </w:p>
        </w:tc>
        <w:tc>
          <w:tcPr>
            <w:tcW w:w="213" w:type="pct"/>
          </w:tcPr>
          <w:p w14:paraId="42BF92D2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</w:t>
            </w:r>
          </w:p>
        </w:tc>
        <w:tc>
          <w:tcPr>
            <w:tcW w:w="1029" w:type="pct"/>
          </w:tcPr>
          <w:p w14:paraId="4A7069D7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NOC REGION 2</w:t>
            </w:r>
          </w:p>
        </w:tc>
        <w:tc>
          <w:tcPr>
            <w:tcW w:w="1231" w:type="pct"/>
          </w:tcPr>
          <w:p w14:paraId="559937FE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NOC REGION 2</w:t>
            </w:r>
          </w:p>
        </w:tc>
        <w:tc>
          <w:tcPr>
            <w:tcW w:w="686" w:type="pct"/>
            <w:vAlign w:val="center"/>
          </w:tcPr>
          <w:p w14:paraId="7205F1C6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ARG, B, BAH, BLZ, CAN, CTR, DOM, EQA, GTM, JMC, MEX, PRG, TRD, URG, USA</w:t>
            </w:r>
          </w:p>
        </w:tc>
        <w:tc>
          <w:tcPr>
            <w:tcW w:w="603" w:type="pct"/>
            <w:vAlign w:val="center"/>
          </w:tcPr>
          <w:p w14:paraId="69192559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15</w:t>
            </w:r>
          </w:p>
        </w:tc>
      </w:tr>
      <w:tr w:rsidR="00DF1A68" w:rsidRPr="00675B05" w14:paraId="2427D876" w14:textId="77777777" w:rsidTr="00607C16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 w:val="restart"/>
            <w:vAlign w:val="center"/>
          </w:tcPr>
          <w:p w14:paraId="0B942F4F" w14:textId="1A7DDB71" w:rsidR="00DF1A68" w:rsidRPr="00675B05" w:rsidRDefault="006C3D53" w:rsidP="00607C16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lastRenderedPageBreak/>
              <w:t>Add.6</w:t>
            </w:r>
          </w:p>
        </w:tc>
        <w:tc>
          <w:tcPr>
            <w:tcW w:w="762" w:type="pct"/>
          </w:tcPr>
          <w:p w14:paraId="4EE79DA0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1.6</w:t>
            </w:r>
          </w:p>
        </w:tc>
        <w:tc>
          <w:tcPr>
            <w:tcW w:w="213" w:type="pct"/>
          </w:tcPr>
          <w:p w14:paraId="2696D83F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</w:t>
            </w:r>
          </w:p>
        </w:tc>
        <w:tc>
          <w:tcPr>
            <w:tcW w:w="1029" w:type="pct"/>
          </w:tcPr>
          <w:p w14:paraId="03F2A98E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</w:t>
            </w:r>
          </w:p>
          <w:p w14:paraId="0F5F56B3" w14:textId="1723EF52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DRAFT NEW RESOLUTION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[</w:t>
            </w:r>
            <w:r w:rsidR="00546B79"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IAP-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A16] (WRC-23)</w:t>
            </w:r>
          </w:p>
        </w:tc>
        <w:tc>
          <w:tcPr>
            <w:tcW w:w="1231" w:type="pct"/>
          </w:tcPr>
          <w:p w14:paraId="578DC7A6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</w:t>
            </w:r>
          </w:p>
          <w:p w14:paraId="7531151A" w14:textId="7BE6065E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PROYECTO NUEVA RESOLUCIÓN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[</w:t>
            </w:r>
            <w:r w:rsidR="00546B79"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IAP-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A16] (CMR-23)</w:t>
            </w:r>
          </w:p>
        </w:tc>
        <w:tc>
          <w:tcPr>
            <w:tcW w:w="686" w:type="pct"/>
            <w:vAlign w:val="center"/>
          </w:tcPr>
          <w:p w14:paraId="77037290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B, BAH, CAN, GTM, MEX, PRG, TRD, URG USA, CLM</w:t>
            </w:r>
          </w:p>
        </w:tc>
        <w:tc>
          <w:tcPr>
            <w:tcW w:w="603" w:type="pct"/>
            <w:vAlign w:val="center"/>
          </w:tcPr>
          <w:p w14:paraId="5A4F02B6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10</w:t>
            </w:r>
          </w:p>
        </w:tc>
      </w:tr>
      <w:tr w:rsidR="00DF1A68" w:rsidRPr="00675B05" w14:paraId="01572B14" w14:textId="77777777" w:rsidTr="00607C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27A7E044" w14:textId="77777777" w:rsidR="00DF1A68" w:rsidRPr="00675B05" w:rsidRDefault="00DF1A68" w:rsidP="00607C16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6E53496C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1.6</w:t>
            </w:r>
          </w:p>
        </w:tc>
        <w:tc>
          <w:tcPr>
            <w:tcW w:w="213" w:type="pct"/>
          </w:tcPr>
          <w:p w14:paraId="0C34A155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2</w:t>
            </w:r>
          </w:p>
        </w:tc>
        <w:tc>
          <w:tcPr>
            <w:tcW w:w="1029" w:type="pct"/>
          </w:tcPr>
          <w:p w14:paraId="5A1DFF56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</w:t>
            </w:r>
          </w:p>
          <w:p w14:paraId="4BD96EB1" w14:textId="428F51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ART 43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43.</w:t>
            </w:r>
            <w:r w:rsidR="00546B79"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A16</w:t>
            </w:r>
          </w:p>
        </w:tc>
        <w:tc>
          <w:tcPr>
            <w:tcW w:w="1231" w:type="pct"/>
          </w:tcPr>
          <w:p w14:paraId="6F785E14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</w:t>
            </w:r>
          </w:p>
          <w:p w14:paraId="77BE270A" w14:textId="0F350BE3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ART 43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43.</w:t>
            </w:r>
            <w:r w:rsidR="00546B79"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A16</w:t>
            </w:r>
          </w:p>
        </w:tc>
        <w:tc>
          <w:tcPr>
            <w:tcW w:w="686" w:type="pct"/>
            <w:vAlign w:val="center"/>
          </w:tcPr>
          <w:p w14:paraId="54EC9B8C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B, BAH, CAN, GTM, MEX, PRG, TRD, URG USA, CLM</w:t>
            </w:r>
          </w:p>
        </w:tc>
        <w:tc>
          <w:tcPr>
            <w:tcW w:w="603" w:type="pct"/>
            <w:vAlign w:val="center"/>
          </w:tcPr>
          <w:p w14:paraId="14183FE0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10</w:t>
            </w:r>
          </w:p>
        </w:tc>
      </w:tr>
      <w:tr w:rsidR="00DF1A68" w:rsidRPr="00675B05" w14:paraId="38B7144A" w14:textId="77777777" w:rsidTr="00607C16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081C424F" w14:textId="77777777" w:rsidR="00DF1A68" w:rsidRPr="00675B05" w:rsidRDefault="00DF1A68" w:rsidP="00607C16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3F289257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1.6</w:t>
            </w:r>
          </w:p>
        </w:tc>
        <w:tc>
          <w:tcPr>
            <w:tcW w:w="213" w:type="pct"/>
          </w:tcPr>
          <w:p w14:paraId="1282D715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3</w:t>
            </w:r>
          </w:p>
        </w:tc>
        <w:tc>
          <w:tcPr>
            <w:tcW w:w="1029" w:type="pct"/>
          </w:tcPr>
          <w:p w14:paraId="4081F6BA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SUP</w:t>
            </w:r>
          </w:p>
          <w:p w14:paraId="54E31CF4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RESOLUTION 772 (WRC-19)</w:t>
            </w:r>
          </w:p>
        </w:tc>
        <w:tc>
          <w:tcPr>
            <w:tcW w:w="1231" w:type="pct"/>
          </w:tcPr>
          <w:p w14:paraId="27DA9F40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SUP</w:t>
            </w:r>
          </w:p>
          <w:p w14:paraId="091C0F3A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RESOLUCIÓN 772 (CMR-19)</w:t>
            </w:r>
          </w:p>
        </w:tc>
        <w:tc>
          <w:tcPr>
            <w:tcW w:w="686" w:type="pct"/>
            <w:vAlign w:val="center"/>
          </w:tcPr>
          <w:p w14:paraId="1480E7A9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B, BAH, CAN, GTM, MEX, PRG, TRD, URG USA, CLM</w:t>
            </w:r>
          </w:p>
        </w:tc>
        <w:tc>
          <w:tcPr>
            <w:tcW w:w="603" w:type="pct"/>
            <w:vAlign w:val="center"/>
          </w:tcPr>
          <w:p w14:paraId="3043EBBA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10</w:t>
            </w:r>
          </w:p>
        </w:tc>
      </w:tr>
      <w:tr w:rsidR="00DF1A68" w:rsidRPr="00675B05" w14:paraId="0D37D992" w14:textId="77777777" w:rsidTr="00607C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 w:val="restart"/>
            <w:vAlign w:val="center"/>
          </w:tcPr>
          <w:p w14:paraId="62922CED" w14:textId="0115CC26" w:rsidR="00DF1A68" w:rsidRPr="00675B05" w:rsidRDefault="006C3D53" w:rsidP="00607C16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Add.7</w:t>
            </w:r>
          </w:p>
        </w:tc>
        <w:tc>
          <w:tcPr>
            <w:tcW w:w="762" w:type="pct"/>
          </w:tcPr>
          <w:p w14:paraId="1CD27C55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1.7</w:t>
            </w:r>
          </w:p>
        </w:tc>
        <w:tc>
          <w:tcPr>
            <w:tcW w:w="213" w:type="pct"/>
          </w:tcPr>
          <w:p w14:paraId="51F8827F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</w:t>
            </w:r>
          </w:p>
        </w:tc>
        <w:tc>
          <w:tcPr>
            <w:tcW w:w="1029" w:type="pct"/>
          </w:tcPr>
          <w:p w14:paraId="45B33620" w14:textId="13BE6B85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</w:p>
          <w:p w14:paraId="39D40D41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ARTICLE 5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Frequency Allocations</w:t>
            </w:r>
          </w:p>
          <w:p w14:paraId="07304A5C" w14:textId="170D3F99" w:rsidR="000C2B3B" w:rsidRPr="00675B05" w:rsidRDefault="000C2B3B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75.2-137.175 MHz</w:t>
            </w:r>
          </w:p>
        </w:tc>
        <w:tc>
          <w:tcPr>
            <w:tcW w:w="1231" w:type="pct"/>
          </w:tcPr>
          <w:p w14:paraId="62A17201" w14:textId="22B45F61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</w:p>
          <w:p w14:paraId="4C8540D2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ARTÍCULO 5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Atribuciones de frecuencias</w:t>
            </w:r>
          </w:p>
          <w:p w14:paraId="669F6E3F" w14:textId="2F149739" w:rsidR="000C2B3B" w:rsidRPr="00675B05" w:rsidRDefault="000C2B3B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75.2-137.175 MHz</w:t>
            </w:r>
          </w:p>
        </w:tc>
        <w:tc>
          <w:tcPr>
            <w:tcW w:w="686" w:type="pct"/>
          </w:tcPr>
          <w:p w14:paraId="0D555795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B, CAN, MEX, TRD, URG, USA, GTM, BAH, CLM</w:t>
            </w:r>
          </w:p>
        </w:tc>
        <w:tc>
          <w:tcPr>
            <w:tcW w:w="603" w:type="pct"/>
            <w:vAlign w:val="center"/>
          </w:tcPr>
          <w:p w14:paraId="1E0DA9CD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9</w:t>
            </w:r>
          </w:p>
        </w:tc>
      </w:tr>
      <w:tr w:rsidR="00DF1A68" w:rsidRPr="00675B05" w14:paraId="2537A336" w14:textId="77777777" w:rsidTr="00607C16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32A25D14" w14:textId="77777777" w:rsidR="00DF1A68" w:rsidRPr="00675B05" w:rsidRDefault="00DF1A68" w:rsidP="00607C16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19D99419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1.7</w:t>
            </w:r>
          </w:p>
        </w:tc>
        <w:tc>
          <w:tcPr>
            <w:tcW w:w="213" w:type="pct"/>
          </w:tcPr>
          <w:p w14:paraId="4B132FAA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2</w:t>
            </w:r>
          </w:p>
        </w:tc>
        <w:tc>
          <w:tcPr>
            <w:tcW w:w="1029" w:type="pct"/>
          </w:tcPr>
          <w:p w14:paraId="3A186985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</w:t>
            </w:r>
          </w:p>
          <w:p w14:paraId="5594E836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5A17</w:t>
            </w:r>
          </w:p>
        </w:tc>
        <w:tc>
          <w:tcPr>
            <w:tcW w:w="1231" w:type="pct"/>
          </w:tcPr>
          <w:p w14:paraId="4C9D31BD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</w:t>
            </w:r>
          </w:p>
          <w:p w14:paraId="4589FC7F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5A17</w:t>
            </w:r>
          </w:p>
        </w:tc>
        <w:tc>
          <w:tcPr>
            <w:tcW w:w="686" w:type="pct"/>
          </w:tcPr>
          <w:p w14:paraId="59A86FFF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B, CAN, MEX, TRD, URG, USA, GTM, BAH, CLM</w:t>
            </w:r>
          </w:p>
        </w:tc>
        <w:tc>
          <w:tcPr>
            <w:tcW w:w="603" w:type="pct"/>
            <w:vAlign w:val="center"/>
          </w:tcPr>
          <w:p w14:paraId="2DDD7E00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9</w:t>
            </w:r>
          </w:p>
        </w:tc>
      </w:tr>
      <w:tr w:rsidR="00DF1A68" w:rsidRPr="00675B05" w14:paraId="1B9D0140" w14:textId="77777777" w:rsidTr="00607C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627D26F5" w14:textId="77777777" w:rsidR="00DF1A68" w:rsidRPr="00675B05" w:rsidRDefault="00DF1A68" w:rsidP="00607C16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764C64C2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1.7</w:t>
            </w:r>
          </w:p>
        </w:tc>
        <w:tc>
          <w:tcPr>
            <w:tcW w:w="213" w:type="pct"/>
          </w:tcPr>
          <w:p w14:paraId="6BC26BEC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3</w:t>
            </w:r>
          </w:p>
        </w:tc>
        <w:tc>
          <w:tcPr>
            <w:tcW w:w="1029" w:type="pct"/>
          </w:tcPr>
          <w:p w14:paraId="1CB329E8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</w:t>
            </w:r>
          </w:p>
          <w:p w14:paraId="205B75C9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5B17</w:t>
            </w:r>
          </w:p>
        </w:tc>
        <w:tc>
          <w:tcPr>
            <w:tcW w:w="1231" w:type="pct"/>
          </w:tcPr>
          <w:p w14:paraId="6FC264F3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</w:t>
            </w:r>
          </w:p>
          <w:p w14:paraId="0FA7C2AE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5B17</w:t>
            </w:r>
          </w:p>
        </w:tc>
        <w:tc>
          <w:tcPr>
            <w:tcW w:w="686" w:type="pct"/>
          </w:tcPr>
          <w:p w14:paraId="31E43F30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B, CAN, MEX, TRD, URG, USA, GTM, BAH, CLM</w:t>
            </w:r>
          </w:p>
        </w:tc>
        <w:tc>
          <w:tcPr>
            <w:tcW w:w="603" w:type="pct"/>
            <w:vAlign w:val="center"/>
          </w:tcPr>
          <w:p w14:paraId="1C58F433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9</w:t>
            </w:r>
          </w:p>
        </w:tc>
      </w:tr>
      <w:tr w:rsidR="00DF1A68" w:rsidRPr="00675B05" w14:paraId="6D8C31CE" w14:textId="77777777" w:rsidTr="00607C16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7145BAFB" w14:textId="77777777" w:rsidR="00DF1A68" w:rsidRPr="00675B05" w:rsidRDefault="00DF1A68" w:rsidP="00607C16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1B231B02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1.7</w:t>
            </w:r>
          </w:p>
        </w:tc>
        <w:tc>
          <w:tcPr>
            <w:tcW w:w="213" w:type="pct"/>
          </w:tcPr>
          <w:p w14:paraId="2CCFDDE4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4</w:t>
            </w:r>
          </w:p>
        </w:tc>
        <w:tc>
          <w:tcPr>
            <w:tcW w:w="1029" w:type="pct"/>
          </w:tcPr>
          <w:p w14:paraId="1015BDFD" w14:textId="77777777" w:rsidR="005D0D5F" w:rsidRPr="00675B05" w:rsidRDefault="005D0D5F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</w:t>
            </w:r>
          </w:p>
          <w:p w14:paraId="3D803637" w14:textId="0C85CB28" w:rsidR="00DF1A68" w:rsidRPr="00675B05" w:rsidRDefault="005D0D5F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5C17</w:t>
            </w:r>
          </w:p>
        </w:tc>
        <w:tc>
          <w:tcPr>
            <w:tcW w:w="1231" w:type="pct"/>
          </w:tcPr>
          <w:p w14:paraId="3621FC51" w14:textId="77777777" w:rsidR="005D0D5F" w:rsidRPr="00675B05" w:rsidRDefault="005D0D5F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</w:t>
            </w:r>
          </w:p>
          <w:p w14:paraId="7AACB345" w14:textId="26216EDF" w:rsidR="00DF1A68" w:rsidRPr="00675B05" w:rsidRDefault="005D0D5F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5C17</w:t>
            </w:r>
          </w:p>
        </w:tc>
        <w:tc>
          <w:tcPr>
            <w:tcW w:w="686" w:type="pct"/>
          </w:tcPr>
          <w:p w14:paraId="4E664F5C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B, CAN, MEX, TRD, URG, USA, GTM, BAH, CLM</w:t>
            </w:r>
          </w:p>
        </w:tc>
        <w:tc>
          <w:tcPr>
            <w:tcW w:w="603" w:type="pct"/>
            <w:vAlign w:val="center"/>
          </w:tcPr>
          <w:p w14:paraId="45FF4879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9</w:t>
            </w:r>
          </w:p>
        </w:tc>
      </w:tr>
      <w:tr w:rsidR="00DF1A68" w:rsidRPr="00675B05" w14:paraId="697DCA5C" w14:textId="77777777" w:rsidTr="00607C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365FA299" w14:textId="77777777" w:rsidR="00DF1A68" w:rsidRPr="00675B05" w:rsidRDefault="00DF1A68" w:rsidP="00607C16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0DED9DAE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1.7</w:t>
            </w:r>
          </w:p>
        </w:tc>
        <w:tc>
          <w:tcPr>
            <w:tcW w:w="213" w:type="pct"/>
          </w:tcPr>
          <w:p w14:paraId="6FC6C45F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5</w:t>
            </w:r>
          </w:p>
        </w:tc>
        <w:tc>
          <w:tcPr>
            <w:tcW w:w="1029" w:type="pct"/>
          </w:tcPr>
          <w:p w14:paraId="390A18A6" w14:textId="036BD4D0" w:rsidR="00DF1A68" w:rsidRPr="00675B05" w:rsidRDefault="005D0D5F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Cs/>
                <w:sz w:val="21"/>
                <w:szCs w:val="21"/>
              </w:rPr>
              <w:t xml:space="preserve">MOD </w:t>
            </w:r>
            <w:r w:rsidRPr="00675B05">
              <w:rPr>
                <w:rFonts w:ascii="Times New Roman" w:hAnsi="Times New Roman"/>
                <w:bCs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APPENDIX 5</w:t>
            </w: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sz w:val="21"/>
                <w:szCs w:val="21"/>
              </w:rPr>
              <w:t>ANNEX 1</w:t>
            </w:r>
          </w:p>
        </w:tc>
        <w:tc>
          <w:tcPr>
            <w:tcW w:w="1231" w:type="pct"/>
          </w:tcPr>
          <w:p w14:paraId="329B0E8F" w14:textId="71D6045E" w:rsidR="00DF1A68" w:rsidRPr="00675B05" w:rsidRDefault="005D0D5F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 xml:space="preserve"> 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APÉNDICE 5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  <w:t>ANEXO 1</w:t>
            </w:r>
          </w:p>
        </w:tc>
        <w:tc>
          <w:tcPr>
            <w:tcW w:w="686" w:type="pct"/>
          </w:tcPr>
          <w:p w14:paraId="018A5447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B, CAN, MEX, TRD, URG, USA, GTM, BAH, CLM</w:t>
            </w:r>
          </w:p>
        </w:tc>
        <w:tc>
          <w:tcPr>
            <w:tcW w:w="603" w:type="pct"/>
            <w:vAlign w:val="center"/>
          </w:tcPr>
          <w:p w14:paraId="32CFD07B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9</w:t>
            </w:r>
          </w:p>
        </w:tc>
      </w:tr>
      <w:tr w:rsidR="00DF1A68" w:rsidRPr="00675B05" w14:paraId="7851E8AE" w14:textId="77777777" w:rsidTr="00607C16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19C9224C" w14:textId="77777777" w:rsidR="00DF1A68" w:rsidRPr="00675B05" w:rsidRDefault="00DF1A68" w:rsidP="00607C16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54358AEF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1.7</w:t>
            </w:r>
          </w:p>
        </w:tc>
        <w:tc>
          <w:tcPr>
            <w:tcW w:w="213" w:type="pct"/>
          </w:tcPr>
          <w:p w14:paraId="251FDE0C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6</w:t>
            </w:r>
          </w:p>
        </w:tc>
        <w:tc>
          <w:tcPr>
            <w:tcW w:w="1029" w:type="pct"/>
          </w:tcPr>
          <w:p w14:paraId="5296496D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SUP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RESOLUTION 248</w:t>
            </w:r>
          </w:p>
        </w:tc>
        <w:tc>
          <w:tcPr>
            <w:tcW w:w="1231" w:type="pct"/>
          </w:tcPr>
          <w:p w14:paraId="6A8BB6FB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SUP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RESOLUCIÓN 248</w:t>
            </w:r>
          </w:p>
        </w:tc>
        <w:tc>
          <w:tcPr>
            <w:tcW w:w="686" w:type="pct"/>
          </w:tcPr>
          <w:p w14:paraId="0CF7B9F7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B, CAN, MEX, TRD, URG, USA, GTM, BAH, CLM</w:t>
            </w:r>
          </w:p>
        </w:tc>
        <w:tc>
          <w:tcPr>
            <w:tcW w:w="603" w:type="pct"/>
            <w:vAlign w:val="center"/>
          </w:tcPr>
          <w:p w14:paraId="16A5F919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9</w:t>
            </w:r>
          </w:p>
        </w:tc>
      </w:tr>
      <w:tr w:rsidR="00DF1A68" w:rsidRPr="00675B05" w14:paraId="37918776" w14:textId="77777777" w:rsidTr="00607C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 w:val="restart"/>
            <w:vAlign w:val="center"/>
          </w:tcPr>
          <w:p w14:paraId="795848AE" w14:textId="3A726F74" w:rsidR="00DF1A68" w:rsidRPr="00675B05" w:rsidRDefault="006C3D53" w:rsidP="00607C16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Add.9</w:t>
            </w:r>
          </w:p>
        </w:tc>
        <w:tc>
          <w:tcPr>
            <w:tcW w:w="762" w:type="pct"/>
          </w:tcPr>
          <w:p w14:paraId="4AE92396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1.9</w:t>
            </w:r>
          </w:p>
        </w:tc>
        <w:tc>
          <w:tcPr>
            <w:tcW w:w="213" w:type="pct"/>
            <w:vAlign w:val="center"/>
          </w:tcPr>
          <w:p w14:paraId="6D070C61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</w:t>
            </w:r>
          </w:p>
        </w:tc>
        <w:tc>
          <w:tcPr>
            <w:tcW w:w="1029" w:type="pct"/>
          </w:tcPr>
          <w:p w14:paraId="4272CBBE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Cs/>
                <w:sz w:val="21"/>
                <w:szCs w:val="21"/>
              </w:rPr>
              <w:t xml:space="preserve">ADD </w:t>
            </w:r>
            <w:r w:rsidRPr="00675B05">
              <w:rPr>
                <w:rFonts w:ascii="Times New Roman" w:hAnsi="Times New Roman"/>
                <w:bCs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APPENDIX 27</w:t>
            </w: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br/>
              <w:t>27/18A</w:t>
            </w:r>
          </w:p>
        </w:tc>
        <w:tc>
          <w:tcPr>
            <w:tcW w:w="1231" w:type="pct"/>
          </w:tcPr>
          <w:p w14:paraId="48FEFE15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 xml:space="preserve"> 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APÉNDICE 27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27/18A</w:t>
            </w:r>
          </w:p>
        </w:tc>
        <w:tc>
          <w:tcPr>
            <w:tcW w:w="686" w:type="pct"/>
          </w:tcPr>
          <w:p w14:paraId="79663F19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B, BAH, BLZ, CAN, CLM, GTM, MEX, PRG, TRD, URG, USA</w:t>
            </w:r>
          </w:p>
        </w:tc>
        <w:tc>
          <w:tcPr>
            <w:tcW w:w="603" w:type="pct"/>
            <w:vAlign w:val="center"/>
          </w:tcPr>
          <w:p w14:paraId="628F8942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11</w:t>
            </w:r>
          </w:p>
        </w:tc>
      </w:tr>
      <w:tr w:rsidR="00DF1A68" w:rsidRPr="00675B05" w14:paraId="57170954" w14:textId="77777777" w:rsidTr="00607C16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65069594" w14:textId="77777777" w:rsidR="00DF1A68" w:rsidRPr="00675B05" w:rsidRDefault="00DF1A68" w:rsidP="00607C16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48A53531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1.9</w:t>
            </w:r>
          </w:p>
        </w:tc>
        <w:tc>
          <w:tcPr>
            <w:tcW w:w="213" w:type="pct"/>
            <w:vAlign w:val="center"/>
          </w:tcPr>
          <w:p w14:paraId="04F67E42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2</w:t>
            </w:r>
          </w:p>
        </w:tc>
        <w:tc>
          <w:tcPr>
            <w:tcW w:w="1029" w:type="pct"/>
          </w:tcPr>
          <w:p w14:paraId="7F565B33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Cs/>
                <w:sz w:val="21"/>
                <w:szCs w:val="21"/>
              </w:rPr>
              <w:t xml:space="preserve">MOD </w:t>
            </w:r>
            <w:r w:rsidRPr="00675B05">
              <w:rPr>
                <w:rFonts w:ascii="Times New Roman" w:hAnsi="Times New Roman"/>
                <w:bCs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APPENDIX 27</w:t>
            </w: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br/>
              <w:t>27/18A.1</w:t>
            </w:r>
          </w:p>
        </w:tc>
        <w:tc>
          <w:tcPr>
            <w:tcW w:w="1231" w:type="pct"/>
          </w:tcPr>
          <w:p w14:paraId="2EF5C0B2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 xml:space="preserve"> 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APÉNDICE 27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27/18A.1</w:t>
            </w:r>
          </w:p>
        </w:tc>
        <w:tc>
          <w:tcPr>
            <w:tcW w:w="686" w:type="pct"/>
          </w:tcPr>
          <w:p w14:paraId="24EE283C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B, BAH, BLZ, CAN, CLM, GTM, MEX, PRG, TRD, URG, USA</w:t>
            </w:r>
          </w:p>
        </w:tc>
        <w:tc>
          <w:tcPr>
            <w:tcW w:w="603" w:type="pct"/>
            <w:vAlign w:val="center"/>
          </w:tcPr>
          <w:p w14:paraId="5F8A48C8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11</w:t>
            </w:r>
          </w:p>
        </w:tc>
      </w:tr>
      <w:tr w:rsidR="00DF1A68" w:rsidRPr="00675B05" w14:paraId="69268277" w14:textId="77777777" w:rsidTr="00607C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29CDD234" w14:textId="77777777" w:rsidR="00DF1A68" w:rsidRPr="00675B05" w:rsidRDefault="00DF1A68" w:rsidP="00607C16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5805E3F0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1.9</w:t>
            </w:r>
          </w:p>
        </w:tc>
        <w:tc>
          <w:tcPr>
            <w:tcW w:w="213" w:type="pct"/>
            <w:vAlign w:val="center"/>
          </w:tcPr>
          <w:p w14:paraId="7506603A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3</w:t>
            </w:r>
          </w:p>
        </w:tc>
        <w:tc>
          <w:tcPr>
            <w:tcW w:w="1029" w:type="pct"/>
          </w:tcPr>
          <w:p w14:paraId="10A67C72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Cs/>
                <w:sz w:val="21"/>
                <w:szCs w:val="21"/>
              </w:rPr>
              <w:t xml:space="preserve">MOD </w:t>
            </w:r>
            <w:r w:rsidRPr="00675B05">
              <w:rPr>
                <w:rFonts w:ascii="Times New Roman" w:hAnsi="Times New Roman"/>
                <w:bCs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APPENDIX 27</w:t>
            </w: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br/>
              <w:t>27/57</w:t>
            </w:r>
          </w:p>
        </w:tc>
        <w:tc>
          <w:tcPr>
            <w:tcW w:w="1231" w:type="pct"/>
          </w:tcPr>
          <w:p w14:paraId="5E00E021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 xml:space="preserve"> 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APÉNDICE 27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27/57</w:t>
            </w:r>
          </w:p>
        </w:tc>
        <w:tc>
          <w:tcPr>
            <w:tcW w:w="686" w:type="pct"/>
          </w:tcPr>
          <w:p w14:paraId="62A32D19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B, BAH, BLZ, CAN, CLM, GTM, MEX, PRG, TRD, URG, USA</w:t>
            </w:r>
          </w:p>
        </w:tc>
        <w:tc>
          <w:tcPr>
            <w:tcW w:w="603" w:type="pct"/>
            <w:vAlign w:val="center"/>
          </w:tcPr>
          <w:p w14:paraId="2906137E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11</w:t>
            </w:r>
          </w:p>
        </w:tc>
      </w:tr>
      <w:tr w:rsidR="00DF1A68" w:rsidRPr="00675B05" w14:paraId="607369E4" w14:textId="77777777" w:rsidTr="00607C16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05680A31" w14:textId="77777777" w:rsidR="00DF1A68" w:rsidRPr="00675B05" w:rsidRDefault="00DF1A68" w:rsidP="00607C16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035BB00E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1.9</w:t>
            </w:r>
          </w:p>
        </w:tc>
        <w:tc>
          <w:tcPr>
            <w:tcW w:w="213" w:type="pct"/>
            <w:vAlign w:val="center"/>
          </w:tcPr>
          <w:p w14:paraId="6F7DA9AD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4</w:t>
            </w:r>
          </w:p>
        </w:tc>
        <w:tc>
          <w:tcPr>
            <w:tcW w:w="1029" w:type="pct"/>
          </w:tcPr>
          <w:p w14:paraId="42E35293" w14:textId="204F20CB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Cs/>
                <w:sz w:val="21"/>
                <w:szCs w:val="21"/>
              </w:rPr>
              <w:t xml:space="preserve">MOD </w:t>
            </w:r>
            <w:r w:rsidRPr="00675B05">
              <w:rPr>
                <w:rFonts w:ascii="Times New Roman" w:hAnsi="Times New Roman"/>
                <w:bCs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APPENDIX 27</w:t>
            </w: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br/>
              <w:t>1.2</w:t>
            </w:r>
          </w:p>
        </w:tc>
        <w:tc>
          <w:tcPr>
            <w:tcW w:w="1231" w:type="pct"/>
          </w:tcPr>
          <w:p w14:paraId="25E3AD7E" w14:textId="0A3372B5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 xml:space="preserve"> 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APÉNDICE 27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1.2</w:t>
            </w:r>
          </w:p>
        </w:tc>
        <w:tc>
          <w:tcPr>
            <w:tcW w:w="686" w:type="pct"/>
          </w:tcPr>
          <w:p w14:paraId="2A837751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B, BAH, BLZ, CAN, CLM, GTM, MEX, PRG, TRD, URG, USA</w:t>
            </w:r>
          </w:p>
        </w:tc>
        <w:tc>
          <w:tcPr>
            <w:tcW w:w="603" w:type="pct"/>
            <w:vAlign w:val="center"/>
          </w:tcPr>
          <w:p w14:paraId="10852F47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11</w:t>
            </w:r>
          </w:p>
        </w:tc>
      </w:tr>
      <w:tr w:rsidR="00DF1A68" w:rsidRPr="00675B05" w14:paraId="4B7754D4" w14:textId="77777777" w:rsidTr="00607C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46B24B63" w14:textId="77777777" w:rsidR="00DF1A68" w:rsidRPr="00675B05" w:rsidRDefault="00DF1A68" w:rsidP="00607C16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4102DC99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1.9</w:t>
            </w:r>
          </w:p>
        </w:tc>
        <w:tc>
          <w:tcPr>
            <w:tcW w:w="213" w:type="pct"/>
            <w:vAlign w:val="center"/>
          </w:tcPr>
          <w:p w14:paraId="25D5A5F0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5</w:t>
            </w:r>
          </w:p>
        </w:tc>
        <w:tc>
          <w:tcPr>
            <w:tcW w:w="1029" w:type="pct"/>
          </w:tcPr>
          <w:p w14:paraId="104B9F30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Cs/>
                <w:sz w:val="21"/>
                <w:szCs w:val="21"/>
              </w:rPr>
              <w:t xml:space="preserve">MOD </w:t>
            </w:r>
            <w:r w:rsidRPr="00675B05">
              <w:rPr>
                <w:rFonts w:ascii="Times New Roman" w:hAnsi="Times New Roman"/>
                <w:bCs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APPENDIX 27</w:t>
            </w: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br/>
              <w:t>27/58</w:t>
            </w: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ab/>
              <w:t>1.2.1</w:t>
            </w:r>
          </w:p>
        </w:tc>
        <w:tc>
          <w:tcPr>
            <w:tcW w:w="1231" w:type="pct"/>
          </w:tcPr>
          <w:p w14:paraId="4026B45A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 xml:space="preserve"> 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APÉNDICE 27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27/58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ab/>
              <w:t>1.2.1</w:t>
            </w:r>
          </w:p>
        </w:tc>
        <w:tc>
          <w:tcPr>
            <w:tcW w:w="686" w:type="pct"/>
          </w:tcPr>
          <w:p w14:paraId="27E1B837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B, BAH, BLZ, CAN, CLM, GTM, MEX, PRG, TRD, URG, USA</w:t>
            </w:r>
          </w:p>
        </w:tc>
        <w:tc>
          <w:tcPr>
            <w:tcW w:w="603" w:type="pct"/>
            <w:vAlign w:val="center"/>
          </w:tcPr>
          <w:p w14:paraId="1964CF74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11</w:t>
            </w:r>
          </w:p>
        </w:tc>
      </w:tr>
      <w:tr w:rsidR="00DF1A68" w:rsidRPr="00675B05" w14:paraId="6D6910E9" w14:textId="77777777" w:rsidTr="00607C16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3BFE31FE" w14:textId="77777777" w:rsidR="00DF1A68" w:rsidRPr="00675B05" w:rsidRDefault="00DF1A68" w:rsidP="00607C16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21D0A31C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1.9</w:t>
            </w:r>
          </w:p>
        </w:tc>
        <w:tc>
          <w:tcPr>
            <w:tcW w:w="213" w:type="pct"/>
            <w:vAlign w:val="center"/>
          </w:tcPr>
          <w:p w14:paraId="5C0E27BC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6</w:t>
            </w:r>
          </w:p>
        </w:tc>
        <w:tc>
          <w:tcPr>
            <w:tcW w:w="1029" w:type="pct"/>
          </w:tcPr>
          <w:p w14:paraId="26174AD7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Cs/>
                <w:sz w:val="21"/>
                <w:szCs w:val="21"/>
              </w:rPr>
              <w:t xml:space="preserve">MOD </w:t>
            </w:r>
            <w:r w:rsidRPr="00675B05">
              <w:rPr>
                <w:rFonts w:ascii="Times New Roman" w:hAnsi="Times New Roman"/>
                <w:bCs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APPENDIX 27</w:t>
            </w: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br/>
              <w:t>27/60</w:t>
            </w: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ab/>
              <w:t>2.1</w:t>
            </w:r>
          </w:p>
        </w:tc>
        <w:tc>
          <w:tcPr>
            <w:tcW w:w="1231" w:type="pct"/>
          </w:tcPr>
          <w:p w14:paraId="669ED107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 xml:space="preserve"> 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APÉNDICE 27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27/60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ab/>
              <w:t>2.1</w:t>
            </w:r>
          </w:p>
        </w:tc>
        <w:tc>
          <w:tcPr>
            <w:tcW w:w="686" w:type="pct"/>
          </w:tcPr>
          <w:p w14:paraId="75C5D8D9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B, BAH, BLZ, CAN, CLM, GTM, MEX, PRG, TRD, URG, USA</w:t>
            </w:r>
          </w:p>
        </w:tc>
        <w:tc>
          <w:tcPr>
            <w:tcW w:w="603" w:type="pct"/>
            <w:vAlign w:val="center"/>
          </w:tcPr>
          <w:p w14:paraId="421CFED5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11</w:t>
            </w:r>
          </w:p>
        </w:tc>
      </w:tr>
      <w:tr w:rsidR="00DF1A68" w:rsidRPr="00675B05" w14:paraId="17A5658E" w14:textId="77777777" w:rsidTr="00607C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72BAAB2F" w14:textId="77777777" w:rsidR="00DF1A68" w:rsidRPr="00675B05" w:rsidRDefault="00DF1A68" w:rsidP="00607C16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7E462388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1.9</w:t>
            </w:r>
          </w:p>
        </w:tc>
        <w:tc>
          <w:tcPr>
            <w:tcW w:w="213" w:type="pct"/>
            <w:vAlign w:val="center"/>
          </w:tcPr>
          <w:p w14:paraId="63CE032D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7</w:t>
            </w:r>
          </w:p>
        </w:tc>
        <w:tc>
          <w:tcPr>
            <w:tcW w:w="1029" w:type="pct"/>
          </w:tcPr>
          <w:p w14:paraId="715CCF67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SUP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RESOLUTION 429</w:t>
            </w:r>
          </w:p>
        </w:tc>
        <w:tc>
          <w:tcPr>
            <w:tcW w:w="1231" w:type="pct"/>
          </w:tcPr>
          <w:p w14:paraId="108D9E81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SUP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RESOLUCIÓN 429</w:t>
            </w:r>
          </w:p>
        </w:tc>
        <w:tc>
          <w:tcPr>
            <w:tcW w:w="686" w:type="pct"/>
          </w:tcPr>
          <w:p w14:paraId="2406668C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 xml:space="preserve">B, BAH, BLZ, CAN, CLM, GTM, 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lastRenderedPageBreak/>
              <w:t>MEX, PRG, TRD, URG, USA</w:t>
            </w:r>
          </w:p>
        </w:tc>
        <w:tc>
          <w:tcPr>
            <w:tcW w:w="603" w:type="pct"/>
            <w:vAlign w:val="center"/>
          </w:tcPr>
          <w:p w14:paraId="2498DEBB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lastRenderedPageBreak/>
              <w:t>11</w:t>
            </w:r>
          </w:p>
        </w:tc>
      </w:tr>
      <w:tr w:rsidR="00DF1A68" w:rsidRPr="00675B05" w14:paraId="05CEF8E3" w14:textId="77777777" w:rsidTr="00607C16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 w:val="restart"/>
            <w:vAlign w:val="center"/>
          </w:tcPr>
          <w:p w14:paraId="3F35C636" w14:textId="72C44EE9" w:rsidR="00DF1A68" w:rsidRPr="00675B05" w:rsidRDefault="006C3D53" w:rsidP="00607C16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Add.10</w:t>
            </w:r>
          </w:p>
        </w:tc>
        <w:tc>
          <w:tcPr>
            <w:tcW w:w="762" w:type="pct"/>
          </w:tcPr>
          <w:p w14:paraId="0D01E65A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1.10</w:t>
            </w:r>
          </w:p>
        </w:tc>
        <w:tc>
          <w:tcPr>
            <w:tcW w:w="213" w:type="pct"/>
            <w:vAlign w:val="center"/>
          </w:tcPr>
          <w:p w14:paraId="1CEED148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</w:t>
            </w:r>
          </w:p>
        </w:tc>
        <w:tc>
          <w:tcPr>
            <w:tcW w:w="1029" w:type="pct"/>
          </w:tcPr>
          <w:p w14:paraId="10DF6EAE" w14:textId="520BCD8B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Cs/>
                <w:sz w:val="21"/>
                <w:szCs w:val="21"/>
                <w:u w:val="single"/>
              </w:rPr>
              <w:t>NOC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ARTICLE 5</w:t>
            </w: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br/>
              <w:t>Frequency Allocations</w:t>
            </w: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br/>
              <w:t>15</w:t>
            </w:r>
            <w:r w:rsidR="004C1BB9" w:rsidRPr="00675B05">
              <w:rPr>
                <w:rFonts w:ascii="Times New Roman" w:hAnsi="Times New Roman"/>
                <w:b w:val="0"/>
                <w:sz w:val="21"/>
                <w:szCs w:val="21"/>
              </w:rPr>
              <w:t>.</w:t>
            </w: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4 – 15</w:t>
            </w:r>
            <w:r w:rsidR="004C1BB9" w:rsidRPr="00675B05">
              <w:rPr>
                <w:rFonts w:ascii="Times New Roman" w:hAnsi="Times New Roman"/>
                <w:b w:val="0"/>
                <w:sz w:val="21"/>
                <w:szCs w:val="21"/>
              </w:rPr>
              <w:t>.</w:t>
            </w: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7 GHz</w:t>
            </w:r>
          </w:p>
        </w:tc>
        <w:tc>
          <w:tcPr>
            <w:tcW w:w="1231" w:type="pct"/>
          </w:tcPr>
          <w:p w14:paraId="66A5D38A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  <w:u w:val="single"/>
              </w:rPr>
              <w:t>NOC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ARTÍCULO 5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Atribuciones de frecuencias</w:t>
            </w: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 xml:space="preserve"> </w:t>
            </w: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br/>
              <w:t>15,4 – 15,7 GHz</w:t>
            </w:r>
          </w:p>
        </w:tc>
        <w:tc>
          <w:tcPr>
            <w:tcW w:w="686" w:type="pct"/>
          </w:tcPr>
          <w:p w14:paraId="02B1362B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B, BAH, CAN, JMC, MEX, USA, CLM, URG, PRG</w:t>
            </w:r>
          </w:p>
        </w:tc>
        <w:tc>
          <w:tcPr>
            <w:tcW w:w="603" w:type="pct"/>
            <w:vAlign w:val="center"/>
          </w:tcPr>
          <w:p w14:paraId="6377CBB6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9</w:t>
            </w:r>
          </w:p>
        </w:tc>
      </w:tr>
      <w:tr w:rsidR="00DF1A68" w:rsidRPr="00675B05" w14:paraId="40CBA9F3" w14:textId="77777777" w:rsidTr="00607C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702ED8EE" w14:textId="77777777" w:rsidR="00DF1A68" w:rsidRPr="00675B05" w:rsidRDefault="00DF1A68" w:rsidP="00607C16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504512B4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1.10</w:t>
            </w:r>
          </w:p>
        </w:tc>
        <w:tc>
          <w:tcPr>
            <w:tcW w:w="213" w:type="pct"/>
            <w:vAlign w:val="center"/>
          </w:tcPr>
          <w:p w14:paraId="04EB60FB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2</w:t>
            </w:r>
          </w:p>
        </w:tc>
        <w:tc>
          <w:tcPr>
            <w:tcW w:w="1029" w:type="pct"/>
          </w:tcPr>
          <w:p w14:paraId="54F42BA3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Cs/>
                <w:sz w:val="21"/>
                <w:szCs w:val="21"/>
                <w:u w:val="single"/>
              </w:rPr>
              <w:t>NOC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ARTICLE 5</w:t>
            </w: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br/>
              <w:t>Frequency Allocations</w:t>
            </w: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br/>
              <w:t>22-22.21 GHz</w:t>
            </w:r>
          </w:p>
        </w:tc>
        <w:tc>
          <w:tcPr>
            <w:tcW w:w="1231" w:type="pct"/>
          </w:tcPr>
          <w:p w14:paraId="363AFDBB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  <w:u w:val="single"/>
              </w:rPr>
              <w:t>NOC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ARTÍCULO 5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Atribuciones de frecuencias</w:t>
            </w: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 xml:space="preserve"> </w:t>
            </w: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br/>
              <w:t>22-22.21 GHz</w:t>
            </w:r>
          </w:p>
        </w:tc>
        <w:tc>
          <w:tcPr>
            <w:tcW w:w="686" w:type="pct"/>
          </w:tcPr>
          <w:p w14:paraId="1024CFE5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B, BAH, CAN, JMC, MEX, USA, CLM, URG, PRG</w:t>
            </w:r>
          </w:p>
        </w:tc>
        <w:tc>
          <w:tcPr>
            <w:tcW w:w="603" w:type="pct"/>
            <w:vAlign w:val="center"/>
          </w:tcPr>
          <w:p w14:paraId="6F483950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9</w:t>
            </w:r>
          </w:p>
        </w:tc>
      </w:tr>
      <w:tr w:rsidR="00DF1A68" w:rsidRPr="00675B05" w14:paraId="31EB9DB5" w14:textId="77777777" w:rsidTr="00607C16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60439ABA" w14:textId="77777777" w:rsidR="00DF1A68" w:rsidRPr="00675B05" w:rsidRDefault="00DF1A68" w:rsidP="00607C16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1C93CE67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1.10</w:t>
            </w:r>
          </w:p>
        </w:tc>
        <w:tc>
          <w:tcPr>
            <w:tcW w:w="213" w:type="pct"/>
            <w:vAlign w:val="center"/>
          </w:tcPr>
          <w:p w14:paraId="6D62106B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3</w:t>
            </w:r>
          </w:p>
        </w:tc>
        <w:tc>
          <w:tcPr>
            <w:tcW w:w="1029" w:type="pct"/>
          </w:tcPr>
          <w:p w14:paraId="661CD241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SUP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RESOLUTION 430</w:t>
            </w:r>
          </w:p>
        </w:tc>
        <w:tc>
          <w:tcPr>
            <w:tcW w:w="1231" w:type="pct"/>
          </w:tcPr>
          <w:p w14:paraId="7ABAEB57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SUP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RESOLUCIÓN 430</w:t>
            </w:r>
          </w:p>
        </w:tc>
        <w:tc>
          <w:tcPr>
            <w:tcW w:w="686" w:type="pct"/>
          </w:tcPr>
          <w:p w14:paraId="6FE35FBD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B, BAH, CAN, JMC, MEX, USA, CLM, URG, PRG</w:t>
            </w:r>
          </w:p>
        </w:tc>
        <w:tc>
          <w:tcPr>
            <w:tcW w:w="603" w:type="pct"/>
            <w:vAlign w:val="center"/>
          </w:tcPr>
          <w:p w14:paraId="00DCCE86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9</w:t>
            </w:r>
          </w:p>
        </w:tc>
      </w:tr>
      <w:tr w:rsidR="00DF1A68" w:rsidRPr="00675B05" w14:paraId="538A08F5" w14:textId="77777777" w:rsidTr="00607C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 w:val="restart"/>
            <w:vAlign w:val="center"/>
          </w:tcPr>
          <w:p w14:paraId="370DF6FB" w14:textId="29D9356C" w:rsidR="00DF1A68" w:rsidRPr="00675B05" w:rsidRDefault="006C3D53" w:rsidP="00607C16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Add.11 Add.1</w:t>
            </w:r>
          </w:p>
        </w:tc>
        <w:tc>
          <w:tcPr>
            <w:tcW w:w="762" w:type="pct"/>
          </w:tcPr>
          <w:p w14:paraId="2DC8D270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1.11</w:t>
            </w:r>
          </w:p>
        </w:tc>
        <w:tc>
          <w:tcPr>
            <w:tcW w:w="213" w:type="pct"/>
          </w:tcPr>
          <w:p w14:paraId="0C3DED5B" w14:textId="0CE3479B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</w:t>
            </w:r>
          </w:p>
        </w:tc>
        <w:tc>
          <w:tcPr>
            <w:tcW w:w="1029" w:type="pct"/>
          </w:tcPr>
          <w:p w14:paraId="3EC7674B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ARTICLE 5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Frequency Allocations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495-1 800 kHz</w:t>
            </w:r>
          </w:p>
        </w:tc>
        <w:tc>
          <w:tcPr>
            <w:tcW w:w="1231" w:type="pct"/>
          </w:tcPr>
          <w:p w14:paraId="02D27AAC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ARTÍCULO 5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Atribuciones de frecuencias</w:t>
            </w: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 xml:space="preserve"> </w:t>
            </w: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br/>
              <w:t>495-1 800 kHz</w:t>
            </w:r>
          </w:p>
        </w:tc>
        <w:tc>
          <w:tcPr>
            <w:tcW w:w="686" w:type="pct"/>
          </w:tcPr>
          <w:p w14:paraId="5FB8C477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BAH, BLZ, CAN, EQA, GTM, JMC, MEX, PRG, TRD, URG, USA, ARG</w:t>
            </w:r>
          </w:p>
        </w:tc>
        <w:tc>
          <w:tcPr>
            <w:tcW w:w="603" w:type="pct"/>
          </w:tcPr>
          <w:p w14:paraId="4E55FAF9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12</w:t>
            </w:r>
          </w:p>
        </w:tc>
      </w:tr>
      <w:tr w:rsidR="00DF1A68" w:rsidRPr="00675B05" w14:paraId="6472440D" w14:textId="77777777" w:rsidTr="00607C16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71868B6C" w14:textId="77777777" w:rsidR="00DF1A68" w:rsidRPr="00675B05" w:rsidRDefault="00DF1A68" w:rsidP="00607C16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519FA811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1.11</w:t>
            </w:r>
          </w:p>
        </w:tc>
        <w:tc>
          <w:tcPr>
            <w:tcW w:w="213" w:type="pct"/>
          </w:tcPr>
          <w:p w14:paraId="74FF7B59" w14:textId="063EB0D9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2</w:t>
            </w:r>
          </w:p>
        </w:tc>
        <w:tc>
          <w:tcPr>
            <w:tcW w:w="1029" w:type="pct"/>
          </w:tcPr>
          <w:p w14:paraId="082C0A1C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ARTICLE 5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Frequency Allocations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3 230-5 003 kHz</w:t>
            </w:r>
          </w:p>
        </w:tc>
        <w:tc>
          <w:tcPr>
            <w:tcW w:w="1231" w:type="pct"/>
          </w:tcPr>
          <w:p w14:paraId="1C8C828E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ARTÍCULO 5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Atribuciones de frecuencias</w:t>
            </w: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 xml:space="preserve"> </w:t>
            </w: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br/>
              <w:t>3 230-5 003 kHz</w:t>
            </w:r>
          </w:p>
        </w:tc>
        <w:tc>
          <w:tcPr>
            <w:tcW w:w="686" w:type="pct"/>
          </w:tcPr>
          <w:p w14:paraId="557945C5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BAH, BLZ, CAN, EQA, GTM, JMC, MEX, PRG, TRD, URG, USA, ARG</w:t>
            </w:r>
          </w:p>
        </w:tc>
        <w:tc>
          <w:tcPr>
            <w:tcW w:w="603" w:type="pct"/>
          </w:tcPr>
          <w:p w14:paraId="28767BA5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12</w:t>
            </w:r>
          </w:p>
        </w:tc>
      </w:tr>
      <w:tr w:rsidR="00DF1A68" w:rsidRPr="00675B05" w14:paraId="0FF2C6C6" w14:textId="77777777" w:rsidTr="00607C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0EA9A222" w14:textId="77777777" w:rsidR="00DF1A68" w:rsidRPr="00675B05" w:rsidRDefault="00DF1A68" w:rsidP="00607C16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1CBDAC0D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1.11</w:t>
            </w:r>
          </w:p>
        </w:tc>
        <w:tc>
          <w:tcPr>
            <w:tcW w:w="213" w:type="pct"/>
          </w:tcPr>
          <w:p w14:paraId="337E1CF4" w14:textId="2E13166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3</w:t>
            </w:r>
          </w:p>
        </w:tc>
        <w:tc>
          <w:tcPr>
            <w:tcW w:w="1029" w:type="pct"/>
          </w:tcPr>
          <w:p w14:paraId="08299941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ARTICLE 5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Frequency Allocations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5 003-7 000 kHz</w:t>
            </w:r>
          </w:p>
        </w:tc>
        <w:tc>
          <w:tcPr>
            <w:tcW w:w="1231" w:type="pct"/>
          </w:tcPr>
          <w:p w14:paraId="3EE91992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ARTÍCULO 5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Atribuciones de frecuencias</w:t>
            </w: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 xml:space="preserve"> </w:t>
            </w: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br/>
              <w:t>5 003-7 000 kHz</w:t>
            </w:r>
          </w:p>
        </w:tc>
        <w:tc>
          <w:tcPr>
            <w:tcW w:w="686" w:type="pct"/>
          </w:tcPr>
          <w:p w14:paraId="0F86D068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BAH, BLZ, CAN, EQA, GTM, JMC, MEX, PRG, TRD, URG, USA, ARG</w:t>
            </w:r>
          </w:p>
        </w:tc>
        <w:tc>
          <w:tcPr>
            <w:tcW w:w="603" w:type="pct"/>
          </w:tcPr>
          <w:p w14:paraId="41F5DB81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12</w:t>
            </w:r>
          </w:p>
        </w:tc>
      </w:tr>
      <w:tr w:rsidR="00DF1A68" w:rsidRPr="00675B05" w14:paraId="0940902B" w14:textId="77777777" w:rsidTr="00607C16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6FC04469" w14:textId="77777777" w:rsidR="00DF1A68" w:rsidRPr="00675B05" w:rsidRDefault="00DF1A68" w:rsidP="00607C16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3E0D6FF9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1.11</w:t>
            </w:r>
          </w:p>
        </w:tc>
        <w:tc>
          <w:tcPr>
            <w:tcW w:w="213" w:type="pct"/>
          </w:tcPr>
          <w:p w14:paraId="248D78A7" w14:textId="2D4F2F48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4</w:t>
            </w:r>
          </w:p>
        </w:tc>
        <w:tc>
          <w:tcPr>
            <w:tcW w:w="1029" w:type="pct"/>
          </w:tcPr>
          <w:p w14:paraId="625A664C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ARTICLE 5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Frequency Allocations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7 450-13 360 kHz</w:t>
            </w:r>
          </w:p>
        </w:tc>
        <w:tc>
          <w:tcPr>
            <w:tcW w:w="1231" w:type="pct"/>
          </w:tcPr>
          <w:p w14:paraId="41136453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ARTÍCULO 5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Atribuciones de frecuencias</w:t>
            </w: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 xml:space="preserve"> </w:t>
            </w: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br/>
              <w:t>7 450-13 360 kHz</w:t>
            </w:r>
          </w:p>
        </w:tc>
        <w:tc>
          <w:tcPr>
            <w:tcW w:w="686" w:type="pct"/>
          </w:tcPr>
          <w:p w14:paraId="1FFCA184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BAH, BLZ, CAN, EQA, GTM, JMC, MEX, PRG, TRD, URG, USA, ARG</w:t>
            </w:r>
          </w:p>
        </w:tc>
        <w:tc>
          <w:tcPr>
            <w:tcW w:w="603" w:type="pct"/>
          </w:tcPr>
          <w:p w14:paraId="39CD04DE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12</w:t>
            </w:r>
          </w:p>
        </w:tc>
      </w:tr>
      <w:tr w:rsidR="00DF1A68" w:rsidRPr="00675B05" w14:paraId="5875894E" w14:textId="77777777" w:rsidTr="00607C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0CE77B18" w14:textId="77777777" w:rsidR="00DF1A68" w:rsidRPr="00675B05" w:rsidRDefault="00DF1A68" w:rsidP="00607C16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276A0769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1.11</w:t>
            </w:r>
          </w:p>
        </w:tc>
        <w:tc>
          <w:tcPr>
            <w:tcW w:w="213" w:type="pct"/>
          </w:tcPr>
          <w:p w14:paraId="29AB09C2" w14:textId="51D5AA08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5</w:t>
            </w:r>
          </w:p>
        </w:tc>
        <w:tc>
          <w:tcPr>
            <w:tcW w:w="1029" w:type="pct"/>
          </w:tcPr>
          <w:p w14:paraId="21A21D50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ARTICLE 5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Frequency Allocations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13 360-18 030 kHz</w:t>
            </w:r>
          </w:p>
        </w:tc>
        <w:tc>
          <w:tcPr>
            <w:tcW w:w="1231" w:type="pct"/>
          </w:tcPr>
          <w:p w14:paraId="634B44A0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ARTÍCULO 5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Atribuciones de frecuencias</w:t>
            </w: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 xml:space="preserve"> </w:t>
            </w: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br/>
              <w:t>13 360-18 030 kHz</w:t>
            </w:r>
          </w:p>
        </w:tc>
        <w:tc>
          <w:tcPr>
            <w:tcW w:w="686" w:type="pct"/>
          </w:tcPr>
          <w:p w14:paraId="5994A1AA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BAH, BLZ, CAN, EQA, GTM, JMC, MEX, PRG, TRD, URG, USA, ARG</w:t>
            </w:r>
          </w:p>
        </w:tc>
        <w:tc>
          <w:tcPr>
            <w:tcW w:w="603" w:type="pct"/>
          </w:tcPr>
          <w:p w14:paraId="360AD40B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12</w:t>
            </w:r>
          </w:p>
        </w:tc>
      </w:tr>
      <w:tr w:rsidR="00DF1A68" w:rsidRPr="00675B05" w14:paraId="51280E86" w14:textId="77777777" w:rsidTr="00607C16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302150F9" w14:textId="77777777" w:rsidR="00DF1A68" w:rsidRPr="00675B05" w:rsidRDefault="00DF1A68" w:rsidP="00607C16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092C3FEB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1.11</w:t>
            </w:r>
          </w:p>
        </w:tc>
        <w:tc>
          <w:tcPr>
            <w:tcW w:w="213" w:type="pct"/>
          </w:tcPr>
          <w:p w14:paraId="019CDD96" w14:textId="0CE8DCAF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6</w:t>
            </w:r>
          </w:p>
        </w:tc>
        <w:tc>
          <w:tcPr>
            <w:tcW w:w="1029" w:type="pct"/>
          </w:tcPr>
          <w:p w14:paraId="79ED7458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ARTICLE 5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Frequency Allocations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18 030-23 350 kHz</w:t>
            </w:r>
          </w:p>
        </w:tc>
        <w:tc>
          <w:tcPr>
            <w:tcW w:w="1231" w:type="pct"/>
          </w:tcPr>
          <w:p w14:paraId="25953E4C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ARTÍCULO 5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Atribuciones de frecuencias</w:t>
            </w: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 xml:space="preserve"> </w:t>
            </w: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br/>
              <w:t>18 030-23 350 kHz</w:t>
            </w:r>
          </w:p>
        </w:tc>
        <w:tc>
          <w:tcPr>
            <w:tcW w:w="686" w:type="pct"/>
          </w:tcPr>
          <w:p w14:paraId="69839EE2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BAH, BLZ, CAN, EQA, GTM, JMC, MEX, PRG, TRD, URG, USA, ARG</w:t>
            </w:r>
          </w:p>
        </w:tc>
        <w:tc>
          <w:tcPr>
            <w:tcW w:w="603" w:type="pct"/>
          </w:tcPr>
          <w:p w14:paraId="7973238F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12</w:t>
            </w:r>
          </w:p>
        </w:tc>
      </w:tr>
      <w:tr w:rsidR="00DF1A68" w:rsidRPr="00675B05" w14:paraId="08AA9FEF" w14:textId="77777777" w:rsidTr="00607C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08C201FA" w14:textId="77777777" w:rsidR="00DF1A68" w:rsidRPr="00675B05" w:rsidRDefault="00DF1A68" w:rsidP="00607C16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15D27863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1.11</w:t>
            </w:r>
          </w:p>
        </w:tc>
        <w:tc>
          <w:tcPr>
            <w:tcW w:w="213" w:type="pct"/>
          </w:tcPr>
          <w:p w14:paraId="46613A04" w14:textId="5C66EF01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7</w:t>
            </w:r>
          </w:p>
        </w:tc>
        <w:tc>
          <w:tcPr>
            <w:tcW w:w="1029" w:type="pct"/>
          </w:tcPr>
          <w:p w14:paraId="1AFB934E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5.A111</w:t>
            </w:r>
          </w:p>
        </w:tc>
        <w:tc>
          <w:tcPr>
            <w:tcW w:w="1231" w:type="pct"/>
          </w:tcPr>
          <w:p w14:paraId="404EE7BC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5.A111</w:t>
            </w:r>
          </w:p>
        </w:tc>
        <w:tc>
          <w:tcPr>
            <w:tcW w:w="686" w:type="pct"/>
          </w:tcPr>
          <w:p w14:paraId="2E1CED51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BAH, BLZ, CAN, EQA, GTM, JMC, MEX, PRG, TRD, URG, USA, ARG</w:t>
            </w:r>
          </w:p>
        </w:tc>
        <w:tc>
          <w:tcPr>
            <w:tcW w:w="603" w:type="pct"/>
          </w:tcPr>
          <w:p w14:paraId="26C903FC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12</w:t>
            </w:r>
          </w:p>
        </w:tc>
      </w:tr>
      <w:tr w:rsidR="00DF1A68" w:rsidRPr="00675B05" w14:paraId="21F3AFE2" w14:textId="77777777" w:rsidTr="00607C16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14C64EF2" w14:textId="77777777" w:rsidR="00DF1A68" w:rsidRPr="00675B05" w:rsidRDefault="00DF1A68" w:rsidP="00607C16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16CF5975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1.11</w:t>
            </w:r>
          </w:p>
        </w:tc>
        <w:tc>
          <w:tcPr>
            <w:tcW w:w="213" w:type="pct"/>
          </w:tcPr>
          <w:p w14:paraId="2BA7922E" w14:textId="73EBD380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8</w:t>
            </w:r>
          </w:p>
        </w:tc>
        <w:tc>
          <w:tcPr>
            <w:tcW w:w="1029" w:type="pct"/>
          </w:tcPr>
          <w:p w14:paraId="569FBCC9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5.110</w:t>
            </w:r>
          </w:p>
        </w:tc>
        <w:tc>
          <w:tcPr>
            <w:tcW w:w="1231" w:type="pct"/>
          </w:tcPr>
          <w:p w14:paraId="491A4F33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5.110</w:t>
            </w:r>
          </w:p>
        </w:tc>
        <w:tc>
          <w:tcPr>
            <w:tcW w:w="686" w:type="pct"/>
          </w:tcPr>
          <w:p w14:paraId="115D2BC0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BAH, BLZ, CAN, EQA, GTM, JMC, MEX, PRG, TRD, URG, USA, ARG</w:t>
            </w:r>
          </w:p>
        </w:tc>
        <w:tc>
          <w:tcPr>
            <w:tcW w:w="603" w:type="pct"/>
          </w:tcPr>
          <w:p w14:paraId="3E641E85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12</w:t>
            </w:r>
          </w:p>
        </w:tc>
      </w:tr>
      <w:tr w:rsidR="00DF1A68" w:rsidRPr="00675B05" w14:paraId="777DB0ED" w14:textId="77777777" w:rsidTr="00607C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1CAF233B" w14:textId="77777777" w:rsidR="00DF1A68" w:rsidRPr="00675B05" w:rsidRDefault="00DF1A68" w:rsidP="00607C16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05E755C5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1.11</w:t>
            </w:r>
          </w:p>
        </w:tc>
        <w:tc>
          <w:tcPr>
            <w:tcW w:w="213" w:type="pct"/>
            <w:vAlign w:val="center"/>
          </w:tcPr>
          <w:p w14:paraId="16D2170C" w14:textId="391DC30C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9</w:t>
            </w:r>
          </w:p>
        </w:tc>
        <w:tc>
          <w:tcPr>
            <w:tcW w:w="1029" w:type="pct"/>
          </w:tcPr>
          <w:p w14:paraId="14CAEED8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5.B111</w:t>
            </w:r>
          </w:p>
        </w:tc>
        <w:tc>
          <w:tcPr>
            <w:tcW w:w="1231" w:type="pct"/>
          </w:tcPr>
          <w:p w14:paraId="483992E2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5.B111</w:t>
            </w:r>
          </w:p>
        </w:tc>
        <w:tc>
          <w:tcPr>
            <w:tcW w:w="686" w:type="pct"/>
          </w:tcPr>
          <w:p w14:paraId="63C4CDB4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BAH, BLZ, CAN, EQA, GTM, JMC, MEX, PRG, TRD, URG, USA, ARG</w:t>
            </w:r>
          </w:p>
        </w:tc>
        <w:tc>
          <w:tcPr>
            <w:tcW w:w="603" w:type="pct"/>
          </w:tcPr>
          <w:p w14:paraId="101457EC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12</w:t>
            </w:r>
          </w:p>
        </w:tc>
      </w:tr>
      <w:tr w:rsidR="00DF1A68" w:rsidRPr="00675B05" w14:paraId="0018EFCF" w14:textId="77777777" w:rsidTr="00607C16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2BF97D25" w14:textId="77777777" w:rsidR="00DF1A68" w:rsidRPr="00675B05" w:rsidRDefault="00DF1A68" w:rsidP="00607C16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1D42B076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1.11</w:t>
            </w:r>
          </w:p>
        </w:tc>
        <w:tc>
          <w:tcPr>
            <w:tcW w:w="213" w:type="pct"/>
          </w:tcPr>
          <w:p w14:paraId="2278654D" w14:textId="45D06C6A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10</w:t>
            </w:r>
          </w:p>
        </w:tc>
        <w:tc>
          <w:tcPr>
            <w:tcW w:w="1029" w:type="pct"/>
          </w:tcPr>
          <w:p w14:paraId="7FD30AEB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5.132</w:t>
            </w:r>
          </w:p>
        </w:tc>
        <w:tc>
          <w:tcPr>
            <w:tcW w:w="1231" w:type="pct"/>
          </w:tcPr>
          <w:p w14:paraId="5E56D24E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5.132</w:t>
            </w:r>
          </w:p>
        </w:tc>
        <w:tc>
          <w:tcPr>
            <w:tcW w:w="686" w:type="pct"/>
          </w:tcPr>
          <w:p w14:paraId="43CEDA9E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BAH, BLZ, CAN, EQA, GTM, JMC, MEX, PRG, TRD, URG, USA, ARG</w:t>
            </w:r>
          </w:p>
        </w:tc>
        <w:tc>
          <w:tcPr>
            <w:tcW w:w="603" w:type="pct"/>
          </w:tcPr>
          <w:p w14:paraId="71A5C8E5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12</w:t>
            </w:r>
          </w:p>
        </w:tc>
      </w:tr>
      <w:tr w:rsidR="00DF1A68" w:rsidRPr="00675B05" w14:paraId="149A2CB8" w14:textId="77777777" w:rsidTr="00607C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57B479FE" w14:textId="77777777" w:rsidR="00DF1A68" w:rsidRPr="00675B05" w:rsidRDefault="00DF1A68" w:rsidP="00607C16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41B8DC0B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1.11</w:t>
            </w:r>
          </w:p>
        </w:tc>
        <w:tc>
          <w:tcPr>
            <w:tcW w:w="213" w:type="pct"/>
          </w:tcPr>
          <w:p w14:paraId="6BDE6025" w14:textId="67DBFC2B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11</w:t>
            </w:r>
          </w:p>
        </w:tc>
        <w:tc>
          <w:tcPr>
            <w:tcW w:w="1029" w:type="pct"/>
          </w:tcPr>
          <w:p w14:paraId="4D1B5697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5.228C</w:t>
            </w:r>
          </w:p>
        </w:tc>
        <w:tc>
          <w:tcPr>
            <w:tcW w:w="1231" w:type="pct"/>
          </w:tcPr>
          <w:p w14:paraId="2CD5AEF5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5.228C</w:t>
            </w:r>
          </w:p>
        </w:tc>
        <w:tc>
          <w:tcPr>
            <w:tcW w:w="686" w:type="pct"/>
          </w:tcPr>
          <w:p w14:paraId="1CA5A727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BAH, BLZ, CAN, EQA, GTM, JMC, MEX, PRG, TRD, URG, USA, ARG</w:t>
            </w:r>
          </w:p>
        </w:tc>
        <w:tc>
          <w:tcPr>
            <w:tcW w:w="603" w:type="pct"/>
          </w:tcPr>
          <w:p w14:paraId="1A0A34D9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12</w:t>
            </w:r>
          </w:p>
        </w:tc>
      </w:tr>
      <w:tr w:rsidR="00DF1A68" w:rsidRPr="00675B05" w14:paraId="2AC8CFD5" w14:textId="77777777" w:rsidTr="00607C16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79B2580C" w14:textId="77777777" w:rsidR="00DF1A68" w:rsidRPr="00675B05" w:rsidRDefault="00DF1A68" w:rsidP="00607C16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49E8AFF5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1.11</w:t>
            </w:r>
          </w:p>
        </w:tc>
        <w:tc>
          <w:tcPr>
            <w:tcW w:w="213" w:type="pct"/>
          </w:tcPr>
          <w:p w14:paraId="7EB31D8C" w14:textId="7D65D968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12</w:t>
            </w:r>
          </w:p>
        </w:tc>
        <w:tc>
          <w:tcPr>
            <w:tcW w:w="1029" w:type="pct"/>
          </w:tcPr>
          <w:p w14:paraId="38817201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  <w:u w:val="single"/>
              </w:rPr>
              <w:t>NOC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5.375</w:t>
            </w:r>
          </w:p>
        </w:tc>
        <w:tc>
          <w:tcPr>
            <w:tcW w:w="1231" w:type="pct"/>
          </w:tcPr>
          <w:p w14:paraId="58FF6AA7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  <w:u w:val="single"/>
              </w:rPr>
              <w:t>NOC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5.375</w:t>
            </w:r>
          </w:p>
        </w:tc>
        <w:tc>
          <w:tcPr>
            <w:tcW w:w="686" w:type="pct"/>
          </w:tcPr>
          <w:p w14:paraId="59AB5DC9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BAH, BLZ, CAN, EQA, GTM, JMC, MEX, PRG, TRD, URG, USA, ARG</w:t>
            </w:r>
          </w:p>
        </w:tc>
        <w:tc>
          <w:tcPr>
            <w:tcW w:w="603" w:type="pct"/>
          </w:tcPr>
          <w:p w14:paraId="1E39CF0C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12</w:t>
            </w:r>
          </w:p>
        </w:tc>
      </w:tr>
      <w:tr w:rsidR="00DF1A68" w:rsidRPr="00675B05" w14:paraId="17FD30D9" w14:textId="77777777" w:rsidTr="00607C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74D9FB5D" w14:textId="77777777" w:rsidR="00DF1A68" w:rsidRPr="00675B05" w:rsidRDefault="00DF1A68" w:rsidP="00607C16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698D0895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1.11</w:t>
            </w:r>
          </w:p>
        </w:tc>
        <w:tc>
          <w:tcPr>
            <w:tcW w:w="213" w:type="pct"/>
          </w:tcPr>
          <w:p w14:paraId="628F2840" w14:textId="4752582D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13</w:t>
            </w:r>
          </w:p>
        </w:tc>
        <w:tc>
          <w:tcPr>
            <w:tcW w:w="1029" w:type="pct"/>
          </w:tcPr>
          <w:p w14:paraId="2907FD36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  <w:u w:val="single"/>
              </w:rPr>
              <w:t>NOC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19.11</w:t>
            </w:r>
          </w:p>
        </w:tc>
        <w:tc>
          <w:tcPr>
            <w:tcW w:w="1231" w:type="pct"/>
          </w:tcPr>
          <w:p w14:paraId="3289D1EA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  <w:u w:val="single"/>
              </w:rPr>
              <w:t>NOC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19.11</w:t>
            </w:r>
          </w:p>
        </w:tc>
        <w:tc>
          <w:tcPr>
            <w:tcW w:w="686" w:type="pct"/>
          </w:tcPr>
          <w:p w14:paraId="6C46DAEB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BAH, BLZ, CAN, EQA, GTM, JMC, MEX, PRG, TRD, URG, USA, ARG</w:t>
            </w:r>
          </w:p>
        </w:tc>
        <w:tc>
          <w:tcPr>
            <w:tcW w:w="603" w:type="pct"/>
          </w:tcPr>
          <w:p w14:paraId="75494C33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12</w:t>
            </w:r>
          </w:p>
        </w:tc>
      </w:tr>
      <w:tr w:rsidR="00DF1A68" w:rsidRPr="00675B05" w14:paraId="7712A1CF" w14:textId="77777777" w:rsidTr="00607C16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6747B318" w14:textId="77777777" w:rsidR="00DF1A68" w:rsidRPr="00675B05" w:rsidRDefault="00DF1A68" w:rsidP="00607C16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44AE9DC0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1.11</w:t>
            </w:r>
          </w:p>
        </w:tc>
        <w:tc>
          <w:tcPr>
            <w:tcW w:w="213" w:type="pct"/>
          </w:tcPr>
          <w:p w14:paraId="79E69627" w14:textId="3D0D97AE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14</w:t>
            </w:r>
          </w:p>
        </w:tc>
        <w:tc>
          <w:tcPr>
            <w:tcW w:w="1029" w:type="pct"/>
          </w:tcPr>
          <w:p w14:paraId="1E1B5A58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31.7</w:t>
            </w:r>
          </w:p>
        </w:tc>
        <w:tc>
          <w:tcPr>
            <w:tcW w:w="1231" w:type="pct"/>
          </w:tcPr>
          <w:p w14:paraId="1A65A555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31.7</w:t>
            </w:r>
          </w:p>
        </w:tc>
        <w:tc>
          <w:tcPr>
            <w:tcW w:w="686" w:type="pct"/>
          </w:tcPr>
          <w:p w14:paraId="48846CAB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BAH, BLZ, CAN, EQA, GTM, JMC, MEX, PRG, TRD, URG, USA, ARG</w:t>
            </w:r>
          </w:p>
        </w:tc>
        <w:tc>
          <w:tcPr>
            <w:tcW w:w="603" w:type="pct"/>
          </w:tcPr>
          <w:p w14:paraId="1B49BE34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12</w:t>
            </w:r>
          </w:p>
        </w:tc>
      </w:tr>
      <w:tr w:rsidR="00DF1A68" w:rsidRPr="00675B05" w14:paraId="38BEDA3E" w14:textId="77777777" w:rsidTr="00607C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20D688FF" w14:textId="77777777" w:rsidR="00DF1A68" w:rsidRPr="00675B05" w:rsidRDefault="00DF1A68" w:rsidP="00607C16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61526FC8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1.11</w:t>
            </w:r>
          </w:p>
        </w:tc>
        <w:tc>
          <w:tcPr>
            <w:tcW w:w="213" w:type="pct"/>
          </w:tcPr>
          <w:p w14:paraId="329740FF" w14:textId="4D80C62D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15</w:t>
            </w:r>
          </w:p>
        </w:tc>
        <w:tc>
          <w:tcPr>
            <w:tcW w:w="1029" w:type="pct"/>
          </w:tcPr>
          <w:p w14:paraId="6FA53B58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32.7</w:t>
            </w:r>
          </w:p>
        </w:tc>
        <w:tc>
          <w:tcPr>
            <w:tcW w:w="1231" w:type="pct"/>
          </w:tcPr>
          <w:p w14:paraId="30E28E77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32.7</w:t>
            </w:r>
          </w:p>
        </w:tc>
        <w:tc>
          <w:tcPr>
            <w:tcW w:w="686" w:type="pct"/>
          </w:tcPr>
          <w:p w14:paraId="7E80297E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BAH, BLZ, CAN, EQA, GTM, JMC, MEX, PRG, TRD, URG, USA, ARG</w:t>
            </w:r>
          </w:p>
        </w:tc>
        <w:tc>
          <w:tcPr>
            <w:tcW w:w="603" w:type="pct"/>
          </w:tcPr>
          <w:p w14:paraId="15C4C4CE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12</w:t>
            </w:r>
          </w:p>
        </w:tc>
      </w:tr>
      <w:tr w:rsidR="00DF1A68" w:rsidRPr="00675B05" w14:paraId="07AFC2F7" w14:textId="77777777" w:rsidTr="00607C16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0CC75A56" w14:textId="77777777" w:rsidR="00DF1A68" w:rsidRPr="00675B05" w:rsidRDefault="00DF1A68" w:rsidP="00607C16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56E1589A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1.11</w:t>
            </w:r>
          </w:p>
        </w:tc>
        <w:tc>
          <w:tcPr>
            <w:tcW w:w="213" w:type="pct"/>
          </w:tcPr>
          <w:p w14:paraId="1E10F11A" w14:textId="603F8FA0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16</w:t>
            </w:r>
          </w:p>
        </w:tc>
        <w:tc>
          <w:tcPr>
            <w:tcW w:w="1029" w:type="pct"/>
          </w:tcPr>
          <w:p w14:paraId="0AFE2E2B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32.7.1</w:t>
            </w:r>
          </w:p>
        </w:tc>
        <w:tc>
          <w:tcPr>
            <w:tcW w:w="1231" w:type="pct"/>
          </w:tcPr>
          <w:p w14:paraId="543DD22E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32.7.1</w:t>
            </w:r>
          </w:p>
        </w:tc>
        <w:tc>
          <w:tcPr>
            <w:tcW w:w="686" w:type="pct"/>
          </w:tcPr>
          <w:p w14:paraId="62B50F24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BAH, BLZ, CAN, EQA, GTM, JMC, MEX, PRG, TRD, URG, USA, ARG</w:t>
            </w:r>
          </w:p>
        </w:tc>
        <w:tc>
          <w:tcPr>
            <w:tcW w:w="603" w:type="pct"/>
          </w:tcPr>
          <w:p w14:paraId="5712CF83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12</w:t>
            </w:r>
          </w:p>
        </w:tc>
      </w:tr>
      <w:tr w:rsidR="00DF1A68" w:rsidRPr="00675B05" w14:paraId="5438F769" w14:textId="77777777" w:rsidTr="00607C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7CD72032" w14:textId="77777777" w:rsidR="00DF1A68" w:rsidRPr="00675B05" w:rsidRDefault="00DF1A68" w:rsidP="00607C16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63FB0D48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1.11</w:t>
            </w:r>
          </w:p>
        </w:tc>
        <w:tc>
          <w:tcPr>
            <w:tcW w:w="213" w:type="pct"/>
          </w:tcPr>
          <w:p w14:paraId="31396B62" w14:textId="0175E0D2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17</w:t>
            </w:r>
          </w:p>
        </w:tc>
        <w:tc>
          <w:tcPr>
            <w:tcW w:w="1029" w:type="pct"/>
          </w:tcPr>
          <w:p w14:paraId="02D95B7B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32.12</w:t>
            </w:r>
          </w:p>
        </w:tc>
        <w:tc>
          <w:tcPr>
            <w:tcW w:w="1231" w:type="pct"/>
          </w:tcPr>
          <w:p w14:paraId="67973F18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32.12</w:t>
            </w:r>
          </w:p>
        </w:tc>
        <w:tc>
          <w:tcPr>
            <w:tcW w:w="686" w:type="pct"/>
          </w:tcPr>
          <w:p w14:paraId="305C6B84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BAH, BLZ, CAN, EQA, GTM, JMC, MEX, PRG, TRD, URG, USA, ARG</w:t>
            </w:r>
          </w:p>
        </w:tc>
        <w:tc>
          <w:tcPr>
            <w:tcW w:w="603" w:type="pct"/>
          </w:tcPr>
          <w:p w14:paraId="649571BB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12</w:t>
            </w:r>
          </w:p>
        </w:tc>
      </w:tr>
      <w:tr w:rsidR="00DF1A68" w:rsidRPr="00675B05" w14:paraId="3F6E7311" w14:textId="77777777" w:rsidTr="00607C16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2878673D" w14:textId="77777777" w:rsidR="00DF1A68" w:rsidRPr="00675B05" w:rsidRDefault="00DF1A68" w:rsidP="00607C16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2E1D5ECF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1.11</w:t>
            </w:r>
          </w:p>
        </w:tc>
        <w:tc>
          <w:tcPr>
            <w:tcW w:w="213" w:type="pct"/>
          </w:tcPr>
          <w:p w14:paraId="37CB0843" w14:textId="223E76C9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18</w:t>
            </w:r>
          </w:p>
        </w:tc>
        <w:tc>
          <w:tcPr>
            <w:tcW w:w="1029" w:type="pct"/>
          </w:tcPr>
          <w:p w14:paraId="0308BCBF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32.21A</w:t>
            </w:r>
          </w:p>
        </w:tc>
        <w:tc>
          <w:tcPr>
            <w:tcW w:w="1231" w:type="pct"/>
          </w:tcPr>
          <w:p w14:paraId="013DAD07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32.21A</w:t>
            </w:r>
          </w:p>
        </w:tc>
        <w:tc>
          <w:tcPr>
            <w:tcW w:w="686" w:type="pct"/>
          </w:tcPr>
          <w:p w14:paraId="36239D85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BAH, BLZ, CAN, EQA, GTM, JMC, MEX, PRG, TRD, URG, USA, ARG</w:t>
            </w:r>
          </w:p>
        </w:tc>
        <w:tc>
          <w:tcPr>
            <w:tcW w:w="603" w:type="pct"/>
          </w:tcPr>
          <w:p w14:paraId="0F5EB5BB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12</w:t>
            </w:r>
          </w:p>
        </w:tc>
      </w:tr>
      <w:tr w:rsidR="00DF1A68" w:rsidRPr="00675B05" w14:paraId="7F0BB079" w14:textId="77777777" w:rsidTr="00607C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0B412C7E" w14:textId="77777777" w:rsidR="00DF1A68" w:rsidRPr="00675B05" w:rsidRDefault="00DF1A68" w:rsidP="00607C16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5E54A507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1.11</w:t>
            </w:r>
          </w:p>
        </w:tc>
        <w:tc>
          <w:tcPr>
            <w:tcW w:w="213" w:type="pct"/>
          </w:tcPr>
          <w:p w14:paraId="704BF3C7" w14:textId="515FD416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19</w:t>
            </w:r>
          </w:p>
        </w:tc>
        <w:tc>
          <w:tcPr>
            <w:tcW w:w="1029" w:type="pct"/>
          </w:tcPr>
          <w:p w14:paraId="2CD40B43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32.23</w:t>
            </w:r>
          </w:p>
        </w:tc>
        <w:tc>
          <w:tcPr>
            <w:tcW w:w="1231" w:type="pct"/>
          </w:tcPr>
          <w:p w14:paraId="5DC0C774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32.23</w:t>
            </w:r>
          </w:p>
        </w:tc>
        <w:tc>
          <w:tcPr>
            <w:tcW w:w="686" w:type="pct"/>
          </w:tcPr>
          <w:p w14:paraId="47B09D3C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BAH, BLZ, CAN, EQA, GTM, JMC, MEX, PRG, TRD, URG, USA, ARG</w:t>
            </w:r>
          </w:p>
        </w:tc>
        <w:tc>
          <w:tcPr>
            <w:tcW w:w="603" w:type="pct"/>
          </w:tcPr>
          <w:p w14:paraId="5D8CD672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12</w:t>
            </w:r>
          </w:p>
        </w:tc>
      </w:tr>
      <w:tr w:rsidR="00DF1A68" w:rsidRPr="00675B05" w14:paraId="1289786F" w14:textId="77777777" w:rsidTr="00607C16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7E7E02B8" w14:textId="77777777" w:rsidR="00DF1A68" w:rsidRPr="00675B05" w:rsidRDefault="00DF1A68" w:rsidP="00607C16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433B5B48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1.11</w:t>
            </w:r>
          </w:p>
        </w:tc>
        <w:tc>
          <w:tcPr>
            <w:tcW w:w="213" w:type="pct"/>
          </w:tcPr>
          <w:p w14:paraId="5729BE88" w14:textId="645837E1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20</w:t>
            </w:r>
          </w:p>
        </w:tc>
        <w:tc>
          <w:tcPr>
            <w:tcW w:w="1029" w:type="pct"/>
          </w:tcPr>
          <w:p w14:paraId="777F5E64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SUP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32.24</w:t>
            </w:r>
          </w:p>
        </w:tc>
        <w:tc>
          <w:tcPr>
            <w:tcW w:w="1231" w:type="pct"/>
          </w:tcPr>
          <w:p w14:paraId="6C550D40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SUP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32.24</w:t>
            </w:r>
          </w:p>
        </w:tc>
        <w:tc>
          <w:tcPr>
            <w:tcW w:w="686" w:type="pct"/>
          </w:tcPr>
          <w:p w14:paraId="15EA31E2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BAH, BLZ, CAN, EQA, GTM, JMC, MEX, PRG, TRD, URG, USA, ARG</w:t>
            </w:r>
          </w:p>
        </w:tc>
        <w:tc>
          <w:tcPr>
            <w:tcW w:w="603" w:type="pct"/>
          </w:tcPr>
          <w:p w14:paraId="548878A7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12</w:t>
            </w:r>
          </w:p>
        </w:tc>
      </w:tr>
      <w:tr w:rsidR="00DF1A68" w:rsidRPr="00675B05" w14:paraId="3E3AD6A4" w14:textId="77777777" w:rsidTr="00607C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3EDE0507" w14:textId="77777777" w:rsidR="00DF1A68" w:rsidRPr="00675B05" w:rsidRDefault="00DF1A68" w:rsidP="00607C16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6673BB0D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1.11</w:t>
            </w:r>
          </w:p>
        </w:tc>
        <w:tc>
          <w:tcPr>
            <w:tcW w:w="213" w:type="pct"/>
          </w:tcPr>
          <w:p w14:paraId="00DBD5F1" w14:textId="276499D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21</w:t>
            </w:r>
          </w:p>
        </w:tc>
        <w:tc>
          <w:tcPr>
            <w:tcW w:w="1029" w:type="pct"/>
          </w:tcPr>
          <w:p w14:paraId="0CAB2777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32.31</w:t>
            </w:r>
          </w:p>
        </w:tc>
        <w:tc>
          <w:tcPr>
            <w:tcW w:w="1231" w:type="pct"/>
          </w:tcPr>
          <w:p w14:paraId="1D15BA74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32.31</w:t>
            </w:r>
          </w:p>
        </w:tc>
        <w:tc>
          <w:tcPr>
            <w:tcW w:w="686" w:type="pct"/>
          </w:tcPr>
          <w:p w14:paraId="659EB849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BAH, BLZ, CAN, EQA, GTM, JMC, MEX, PRG, TRD, URG, USA, ARG</w:t>
            </w:r>
          </w:p>
        </w:tc>
        <w:tc>
          <w:tcPr>
            <w:tcW w:w="603" w:type="pct"/>
          </w:tcPr>
          <w:p w14:paraId="1510BD4C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12</w:t>
            </w:r>
          </w:p>
        </w:tc>
      </w:tr>
      <w:tr w:rsidR="00DF1A68" w:rsidRPr="00675B05" w14:paraId="40912AC7" w14:textId="77777777" w:rsidTr="00607C16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724916BC" w14:textId="77777777" w:rsidR="00DF1A68" w:rsidRPr="00675B05" w:rsidRDefault="00DF1A68" w:rsidP="00607C16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78FA1D3C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1.11</w:t>
            </w:r>
          </w:p>
        </w:tc>
        <w:tc>
          <w:tcPr>
            <w:tcW w:w="213" w:type="pct"/>
          </w:tcPr>
          <w:p w14:paraId="2E407910" w14:textId="596EA48C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22</w:t>
            </w:r>
          </w:p>
        </w:tc>
        <w:tc>
          <w:tcPr>
            <w:tcW w:w="1029" w:type="pct"/>
          </w:tcPr>
          <w:p w14:paraId="7A7134CC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32.34A</w:t>
            </w:r>
          </w:p>
        </w:tc>
        <w:tc>
          <w:tcPr>
            <w:tcW w:w="1231" w:type="pct"/>
          </w:tcPr>
          <w:p w14:paraId="64037C14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32.34A</w:t>
            </w:r>
          </w:p>
        </w:tc>
        <w:tc>
          <w:tcPr>
            <w:tcW w:w="686" w:type="pct"/>
          </w:tcPr>
          <w:p w14:paraId="74BC02C6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BAH, BLZ, CAN, EQA, GTM, JMC, MEX, PRG, TRD, URG, USA, ARG</w:t>
            </w:r>
          </w:p>
        </w:tc>
        <w:tc>
          <w:tcPr>
            <w:tcW w:w="603" w:type="pct"/>
          </w:tcPr>
          <w:p w14:paraId="6BC35B44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12</w:t>
            </w:r>
          </w:p>
        </w:tc>
      </w:tr>
      <w:tr w:rsidR="00DF1A68" w:rsidRPr="00675B05" w14:paraId="579A7E7E" w14:textId="77777777" w:rsidTr="00607C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1C22DD80" w14:textId="77777777" w:rsidR="00DF1A68" w:rsidRPr="00675B05" w:rsidRDefault="00DF1A68" w:rsidP="00607C16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00983CBD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1.11</w:t>
            </w:r>
          </w:p>
        </w:tc>
        <w:tc>
          <w:tcPr>
            <w:tcW w:w="213" w:type="pct"/>
          </w:tcPr>
          <w:p w14:paraId="6B5ECBD7" w14:textId="04AB67BA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23</w:t>
            </w:r>
          </w:p>
        </w:tc>
        <w:tc>
          <w:tcPr>
            <w:tcW w:w="1029" w:type="pct"/>
          </w:tcPr>
          <w:p w14:paraId="2EBEE541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SUP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32.38</w:t>
            </w:r>
          </w:p>
        </w:tc>
        <w:tc>
          <w:tcPr>
            <w:tcW w:w="1231" w:type="pct"/>
          </w:tcPr>
          <w:p w14:paraId="6C6DAE13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SUP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32.38</w:t>
            </w:r>
          </w:p>
        </w:tc>
        <w:tc>
          <w:tcPr>
            <w:tcW w:w="686" w:type="pct"/>
          </w:tcPr>
          <w:p w14:paraId="46BC0956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BAH, BLZ, CAN, EQA, GTM, JMC, MEX, PRG, TRD, URG, USA, ARG</w:t>
            </w:r>
          </w:p>
        </w:tc>
        <w:tc>
          <w:tcPr>
            <w:tcW w:w="603" w:type="pct"/>
          </w:tcPr>
          <w:p w14:paraId="36BEFA70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12</w:t>
            </w:r>
          </w:p>
        </w:tc>
      </w:tr>
      <w:tr w:rsidR="00DF1A68" w:rsidRPr="00675B05" w14:paraId="5CB25870" w14:textId="77777777" w:rsidTr="00607C16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5CF37F83" w14:textId="77777777" w:rsidR="00DF1A68" w:rsidRPr="00675B05" w:rsidRDefault="00DF1A68" w:rsidP="00607C16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046FB955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1.11</w:t>
            </w:r>
          </w:p>
        </w:tc>
        <w:tc>
          <w:tcPr>
            <w:tcW w:w="213" w:type="pct"/>
          </w:tcPr>
          <w:p w14:paraId="4D25A534" w14:textId="3EB70E61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24</w:t>
            </w:r>
          </w:p>
        </w:tc>
        <w:tc>
          <w:tcPr>
            <w:tcW w:w="1029" w:type="pct"/>
          </w:tcPr>
          <w:p w14:paraId="383FA5FD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SUP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32.43</w:t>
            </w:r>
          </w:p>
        </w:tc>
        <w:tc>
          <w:tcPr>
            <w:tcW w:w="1231" w:type="pct"/>
          </w:tcPr>
          <w:p w14:paraId="7CCFBC8A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SUP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32.43</w:t>
            </w:r>
          </w:p>
        </w:tc>
        <w:tc>
          <w:tcPr>
            <w:tcW w:w="686" w:type="pct"/>
          </w:tcPr>
          <w:p w14:paraId="4880EDF9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BAH, BLZ, CAN, EQA, GTM, JMC, MEX, PRG, TRD, URG, USA, ARG</w:t>
            </w:r>
          </w:p>
        </w:tc>
        <w:tc>
          <w:tcPr>
            <w:tcW w:w="603" w:type="pct"/>
          </w:tcPr>
          <w:p w14:paraId="15363C41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12</w:t>
            </w:r>
          </w:p>
        </w:tc>
      </w:tr>
      <w:tr w:rsidR="00DF1A68" w:rsidRPr="00675B05" w14:paraId="66C21377" w14:textId="77777777" w:rsidTr="00607C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40F79DD3" w14:textId="77777777" w:rsidR="00DF1A68" w:rsidRPr="00675B05" w:rsidRDefault="00DF1A68" w:rsidP="00607C16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766E7905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1.11</w:t>
            </w:r>
          </w:p>
        </w:tc>
        <w:tc>
          <w:tcPr>
            <w:tcW w:w="213" w:type="pct"/>
          </w:tcPr>
          <w:p w14:paraId="0725BF10" w14:textId="0FAF87D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25</w:t>
            </w:r>
          </w:p>
        </w:tc>
        <w:tc>
          <w:tcPr>
            <w:tcW w:w="1029" w:type="pct"/>
          </w:tcPr>
          <w:p w14:paraId="4E1F813C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SUP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32.44</w:t>
            </w:r>
          </w:p>
        </w:tc>
        <w:tc>
          <w:tcPr>
            <w:tcW w:w="1231" w:type="pct"/>
          </w:tcPr>
          <w:p w14:paraId="29ADAC05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SUP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32.44</w:t>
            </w:r>
          </w:p>
        </w:tc>
        <w:tc>
          <w:tcPr>
            <w:tcW w:w="686" w:type="pct"/>
          </w:tcPr>
          <w:p w14:paraId="06AD11C3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BAH, BLZ, CAN, EQA, GTM, JMC, MEX, PRG, TRD, URG, USA, ARG</w:t>
            </w:r>
          </w:p>
        </w:tc>
        <w:tc>
          <w:tcPr>
            <w:tcW w:w="603" w:type="pct"/>
          </w:tcPr>
          <w:p w14:paraId="388F266E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12</w:t>
            </w:r>
          </w:p>
        </w:tc>
      </w:tr>
      <w:tr w:rsidR="00DF1A68" w:rsidRPr="00675B05" w14:paraId="6281906C" w14:textId="77777777" w:rsidTr="00607C16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3E719D57" w14:textId="77777777" w:rsidR="00DF1A68" w:rsidRPr="00675B05" w:rsidRDefault="00DF1A68" w:rsidP="00607C16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27ADD5AB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1.11</w:t>
            </w:r>
          </w:p>
        </w:tc>
        <w:tc>
          <w:tcPr>
            <w:tcW w:w="213" w:type="pct"/>
          </w:tcPr>
          <w:p w14:paraId="52EACA66" w14:textId="5BFB0C75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26</w:t>
            </w:r>
          </w:p>
        </w:tc>
        <w:tc>
          <w:tcPr>
            <w:tcW w:w="1029" w:type="pct"/>
          </w:tcPr>
          <w:p w14:paraId="14639D9F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32.47</w:t>
            </w:r>
          </w:p>
        </w:tc>
        <w:tc>
          <w:tcPr>
            <w:tcW w:w="1231" w:type="pct"/>
          </w:tcPr>
          <w:p w14:paraId="4CA2AC2F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32.47</w:t>
            </w:r>
          </w:p>
        </w:tc>
        <w:tc>
          <w:tcPr>
            <w:tcW w:w="686" w:type="pct"/>
          </w:tcPr>
          <w:p w14:paraId="17B47599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BAH, BLZ, CAN, EQA, GTM, JMC, MEX, PRG, TRD, URG, USA, ARG</w:t>
            </w:r>
          </w:p>
        </w:tc>
        <w:tc>
          <w:tcPr>
            <w:tcW w:w="603" w:type="pct"/>
          </w:tcPr>
          <w:p w14:paraId="01101EFD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12</w:t>
            </w:r>
          </w:p>
        </w:tc>
      </w:tr>
      <w:tr w:rsidR="00DF1A68" w:rsidRPr="00675B05" w14:paraId="5F966007" w14:textId="77777777" w:rsidTr="00607C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1F8E6823" w14:textId="77777777" w:rsidR="00DF1A68" w:rsidRPr="00675B05" w:rsidRDefault="00DF1A68" w:rsidP="00607C16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353DD10B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1.11</w:t>
            </w:r>
          </w:p>
        </w:tc>
        <w:tc>
          <w:tcPr>
            <w:tcW w:w="213" w:type="pct"/>
          </w:tcPr>
          <w:p w14:paraId="1F897408" w14:textId="4919DE0A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27</w:t>
            </w:r>
          </w:p>
        </w:tc>
        <w:tc>
          <w:tcPr>
            <w:tcW w:w="1029" w:type="pct"/>
          </w:tcPr>
          <w:p w14:paraId="773512FF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SUP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32.48</w:t>
            </w:r>
          </w:p>
        </w:tc>
        <w:tc>
          <w:tcPr>
            <w:tcW w:w="1231" w:type="pct"/>
          </w:tcPr>
          <w:p w14:paraId="4A26B467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SUP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32.48</w:t>
            </w:r>
          </w:p>
        </w:tc>
        <w:tc>
          <w:tcPr>
            <w:tcW w:w="686" w:type="pct"/>
          </w:tcPr>
          <w:p w14:paraId="49E39F52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BAH, BLZ, CAN, EQA, GTM, JMC, MEX, PRG, TRD, URG, USA, ARG</w:t>
            </w:r>
          </w:p>
        </w:tc>
        <w:tc>
          <w:tcPr>
            <w:tcW w:w="603" w:type="pct"/>
          </w:tcPr>
          <w:p w14:paraId="3C63E6B4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12</w:t>
            </w:r>
          </w:p>
        </w:tc>
      </w:tr>
      <w:tr w:rsidR="00DF1A68" w:rsidRPr="00675B05" w14:paraId="5A5C55C3" w14:textId="77777777" w:rsidTr="00607C16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26EEE82D" w14:textId="77777777" w:rsidR="00DF1A68" w:rsidRPr="00675B05" w:rsidRDefault="00DF1A68" w:rsidP="00607C16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364DD4F3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1.11</w:t>
            </w:r>
          </w:p>
        </w:tc>
        <w:tc>
          <w:tcPr>
            <w:tcW w:w="213" w:type="pct"/>
          </w:tcPr>
          <w:p w14:paraId="62EF3682" w14:textId="0067F0F1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28</w:t>
            </w:r>
          </w:p>
        </w:tc>
        <w:tc>
          <w:tcPr>
            <w:tcW w:w="1029" w:type="pct"/>
          </w:tcPr>
          <w:p w14:paraId="0E0AF6F7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32.52</w:t>
            </w:r>
          </w:p>
        </w:tc>
        <w:tc>
          <w:tcPr>
            <w:tcW w:w="1231" w:type="pct"/>
          </w:tcPr>
          <w:p w14:paraId="55B11E1F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32.52</w:t>
            </w:r>
          </w:p>
        </w:tc>
        <w:tc>
          <w:tcPr>
            <w:tcW w:w="686" w:type="pct"/>
          </w:tcPr>
          <w:p w14:paraId="06DD748A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BAH, BLZ, CAN, EQA, GTM, JMC, MEX, PRG, TRD, URG, USA, ARG</w:t>
            </w:r>
          </w:p>
        </w:tc>
        <w:tc>
          <w:tcPr>
            <w:tcW w:w="603" w:type="pct"/>
          </w:tcPr>
          <w:p w14:paraId="78CC8D79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12</w:t>
            </w:r>
          </w:p>
        </w:tc>
      </w:tr>
      <w:tr w:rsidR="00DF1A68" w:rsidRPr="00675B05" w14:paraId="483ABCB0" w14:textId="77777777" w:rsidTr="00607C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23530EF4" w14:textId="77777777" w:rsidR="00DF1A68" w:rsidRPr="00675B05" w:rsidRDefault="00DF1A68" w:rsidP="00607C16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44717CCF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1.11</w:t>
            </w:r>
          </w:p>
        </w:tc>
        <w:tc>
          <w:tcPr>
            <w:tcW w:w="213" w:type="pct"/>
          </w:tcPr>
          <w:p w14:paraId="50CDE6B1" w14:textId="2E92EFB8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29</w:t>
            </w:r>
          </w:p>
        </w:tc>
        <w:tc>
          <w:tcPr>
            <w:tcW w:w="1029" w:type="pct"/>
          </w:tcPr>
          <w:p w14:paraId="0617F7CF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SUP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32.53</w:t>
            </w:r>
          </w:p>
        </w:tc>
        <w:tc>
          <w:tcPr>
            <w:tcW w:w="1231" w:type="pct"/>
          </w:tcPr>
          <w:p w14:paraId="608A7C11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SUP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32.53</w:t>
            </w:r>
          </w:p>
        </w:tc>
        <w:tc>
          <w:tcPr>
            <w:tcW w:w="686" w:type="pct"/>
          </w:tcPr>
          <w:p w14:paraId="3BC67709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BAH, BLZ, CAN, EQA, GTM, JMC, MEX, PRG, TRD, URG, USA, ARG</w:t>
            </w:r>
          </w:p>
        </w:tc>
        <w:tc>
          <w:tcPr>
            <w:tcW w:w="603" w:type="pct"/>
          </w:tcPr>
          <w:p w14:paraId="47D16C76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12</w:t>
            </w:r>
          </w:p>
        </w:tc>
      </w:tr>
      <w:tr w:rsidR="00DF1A68" w:rsidRPr="00675B05" w14:paraId="101225F8" w14:textId="77777777" w:rsidTr="00607C16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10659344" w14:textId="77777777" w:rsidR="00DF1A68" w:rsidRPr="00675B05" w:rsidRDefault="00DF1A68" w:rsidP="00607C16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23CF5DB0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1.11</w:t>
            </w:r>
          </w:p>
        </w:tc>
        <w:tc>
          <w:tcPr>
            <w:tcW w:w="213" w:type="pct"/>
          </w:tcPr>
          <w:p w14:paraId="6549F570" w14:textId="5603391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30</w:t>
            </w:r>
          </w:p>
        </w:tc>
        <w:tc>
          <w:tcPr>
            <w:tcW w:w="1029" w:type="pct"/>
          </w:tcPr>
          <w:p w14:paraId="6159B4FC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32.56</w:t>
            </w:r>
          </w:p>
        </w:tc>
        <w:tc>
          <w:tcPr>
            <w:tcW w:w="1231" w:type="pct"/>
          </w:tcPr>
          <w:p w14:paraId="49810595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32.56</w:t>
            </w:r>
          </w:p>
        </w:tc>
        <w:tc>
          <w:tcPr>
            <w:tcW w:w="686" w:type="pct"/>
          </w:tcPr>
          <w:p w14:paraId="75BFFD64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BAH, BLZ, CAN, EQA, GTM, JMC, MEX, PRG, TRD, URG, USA, ARG</w:t>
            </w:r>
          </w:p>
        </w:tc>
        <w:tc>
          <w:tcPr>
            <w:tcW w:w="603" w:type="pct"/>
          </w:tcPr>
          <w:p w14:paraId="6168E47B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12</w:t>
            </w:r>
          </w:p>
        </w:tc>
      </w:tr>
      <w:tr w:rsidR="00DF1A68" w:rsidRPr="00675B05" w14:paraId="73CEDF39" w14:textId="77777777" w:rsidTr="00607C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2347420F" w14:textId="77777777" w:rsidR="00DF1A68" w:rsidRPr="00675B05" w:rsidRDefault="00DF1A68" w:rsidP="00607C16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7FBDFE4E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1.11</w:t>
            </w:r>
          </w:p>
        </w:tc>
        <w:tc>
          <w:tcPr>
            <w:tcW w:w="213" w:type="pct"/>
          </w:tcPr>
          <w:p w14:paraId="36D1F3C4" w14:textId="54B20803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31</w:t>
            </w:r>
          </w:p>
        </w:tc>
        <w:tc>
          <w:tcPr>
            <w:tcW w:w="1029" w:type="pct"/>
          </w:tcPr>
          <w:p w14:paraId="2F818297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32.57</w:t>
            </w:r>
          </w:p>
        </w:tc>
        <w:tc>
          <w:tcPr>
            <w:tcW w:w="1231" w:type="pct"/>
          </w:tcPr>
          <w:p w14:paraId="167BB346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32.57</w:t>
            </w:r>
          </w:p>
        </w:tc>
        <w:tc>
          <w:tcPr>
            <w:tcW w:w="686" w:type="pct"/>
          </w:tcPr>
          <w:p w14:paraId="229944CC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BAH, BLZ, CAN, EQA, GTM, JMC, MEX, PRG, TRD, URG, USA, ARG</w:t>
            </w:r>
          </w:p>
        </w:tc>
        <w:tc>
          <w:tcPr>
            <w:tcW w:w="603" w:type="pct"/>
          </w:tcPr>
          <w:p w14:paraId="6CF0FAB5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12</w:t>
            </w:r>
          </w:p>
        </w:tc>
      </w:tr>
      <w:tr w:rsidR="00DF1A68" w:rsidRPr="00675B05" w14:paraId="23F0AB21" w14:textId="77777777" w:rsidTr="00607C16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62567615" w14:textId="77777777" w:rsidR="00DF1A68" w:rsidRPr="00675B05" w:rsidRDefault="00DF1A68" w:rsidP="00607C16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29FCDE85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1.11</w:t>
            </w:r>
          </w:p>
        </w:tc>
        <w:tc>
          <w:tcPr>
            <w:tcW w:w="213" w:type="pct"/>
          </w:tcPr>
          <w:p w14:paraId="64F15474" w14:textId="4CEA4111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32</w:t>
            </w:r>
          </w:p>
        </w:tc>
        <w:tc>
          <w:tcPr>
            <w:tcW w:w="1029" w:type="pct"/>
          </w:tcPr>
          <w:p w14:paraId="1941D291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32.59</w:t>
            </w:r>
          </w:p>
        </w:tc>
        <w:tc>
          <w:tcPr>
            <w:tcW w:w="1231" w:type="pct"/>
          </w:tcPr>
          <w:p w14:paraId="0D37B1C9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32.59</w:t>
            </w:r>
          </w:p>
        </w:tc>
        <w:tc>
          <w:tcPr>
            <w:tcW w:w="686" w:type="pct"/>
          </w:tcPr>
          <w:p w14:paraId="2CAC2CD6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BAH, BLZ, CAN, EQA, GTM, JMC, MEX, PRG, TRD, URG, USA, ARG</w:t>
            </w:r>
          </w:p>
        </w:tc>
        <w:tc>
          <w:tcPr>
            <w:tcW w:w="603" w:type="pct"/>
          </w:tcPr>
          <w:p w14:paraId="6440C5C9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12</w:t>
            </w:r>
          </w:p>
        </w:tc>
      </w:tr>
      <w:tr w:rsidR="00DF1A68" w:rsidRPr="00675B05" w14:paraId="4F3DA605" w14:textId="77777777" w:rsidTr="00607C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62E1D52C" w14:textId="77777777" w:rsidR="00DF1A68" w:rsidRPr="00675B05" w:rsidRDefault="00DF1A68" w:rsidP="00607C16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0CBBDE11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1.11</w:t>
            </w:r>
          </w:p>
        </w:tc>
        <w:tc>
          <w:tcPr>
            <w:tcW w:w="213" w:type="pct"/>
          </w:tcPr>
          <w:p w14:paraId="1E42E6ED" w14:textId="51CF0B2E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33</w:t>
            </w:r>
          </w:p>
        </w:tc>
        <w:tc>
          <w:tcPr>
            <w:tcW w:w="1029" w:type="pct"/>
          </w:tcPr>
          <w:p w14:paraId="07A1E725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32.61</w:t>
            </w:r>
          </w:p>
        </w:tc>
        <w:tc>
          <w:tcPr>
            <w:tcW w:w="1231" w:type="pct"/>
          </w:tcPr>
          <w:p w14:paraId="692D3022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32.61</w:t>
            </w:r>
          </w:p>
        </w:tc>
        <w:tc>
          <w:tcPr>
            <w:tcW w:w="686" w:type="pct"/>
          </w:tcPr>
          <w:p w14:paraId="059C8350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BAH, BLZ, CAN, EQA, GTM, JMC, MEX, PRG, TRD, URG, USA, ARG</w:t>
            </w:r>
          </w:p>
        </w:tc>
        <w:tc>
          <w:tcPr>
            <w:tcW w:w="603" w:type="pct"/>
          </w:tcPr>
          <w:p w14:paraId="60664A4F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12</w:t>
            </w:r>
          </w:p>
        </w:tc>
      </w:tr>
      <w:tr w:rsidR="00DF1A68" w:rsidRPr="00675B05" w14:paraId="1DBBC0A7" w14:textId="77777777" w:rsidTr="00607C16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0B16E82F" w14:textId="77777777" w:rsidR="00DF1A68" w:rsidRPr="00675B05" w:rsidRDefault="00DF1A68" w:rsidP="00607C16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08D608CD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1.11</w:t>
            </w:r>
          </w:p>
        </w:tc>
        <w:tc>
          <w:tcPr>
            <w:tcW w:w="213" w:type="pct"/>
          </w:tcPr>
          <w:p w14:paraId="161C5D05" w14:textId="0EECD408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34</w:t>
            </w:r>
          </w:p>
        </w:tc>
        <w:tc>
          <w:tcPr>
            <w:tcW w:w="1029" w:type="pct"/>
          </w:tcPr>
          <w:p w14:paraId="5929334D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33.8</w:t>
            </w:r>
          </w:p>
        </w:tc>
        <w:tc>
          <w:tcPr>
            <w:tcW w:w="1231" w:type="pct"/>
          </w:tcPr>
          <w:p w14:paraId="1CA1EA71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33.8</w:t>
            </w:r>
          </w:p>
        </w:tc>
        <w:tc>
          <w:tcPr>
            <w:tcW w:w="686" w:type="pct"/>
          </w:tcPr>
          <w:p w14:paraId="0AAB9FE2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BAH, BLZ, CAN, EQA, GTM, JMC, MEX, PRG, TRD, URG, USA, ARG</w:t>
            </w:r>
          </w:p>
        </w:tc>
        <w:tc>
          <w:tcPr>
            <w:tcW w:w="603" w:type="pct"/>
          </w:tcPr>
          <w:p w14:paraId="752168BB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12</w:t>
            </w:r>
          </w:p>
        </w:tc>
      </w:tr>
      <w:tr w:rsidR="00DF1A68" w:rsidRPr="00675B05" w14:paraId="16475384" w14:textId="77777777" w:rsidTr="00607C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46DA7DBD" w14:textId="77777777" w:rsidR="00DF1A68" w:rsidRPr="00675B05" w:rsidRDefault="00DF1A68" w:rsidP="00607C16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4716A8E8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1.11</w:t>
            </w:r>
          </w:p>
        </w:tc>
        <w:tc>
          <w:tcPr>
            <w:tcW w:w="213" w:type="pct"/>
          </w:tcPr>
          <w:p w14:paraId="4B5A9FAD" w14:textId="2E8EF519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35</w:t>
            </w:r>
          </w:p>
        </w:tc>
        <w:tc>
          <w:tcPr>
            <w:tcW w:w="1029" w:type="pct"/>
          </w:tcPr>
          <w:p w14:paraId="6EAC900E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33.12</w:t>
            </w:r>
          </w:p>
        </w:tc>
        <w:tc>
          <w:tcPr>
            <w:tcW w:w="1231" w:type="pct"/>
          </w:tcPr>
          <w:p w14:paraId="6D1F4B9D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33.12</w:t>
            </w:r>
          </w:p>
        </w:tc>
        <w:tc>
          <w:tcPr>
            <w:tcW w:w="686" w:type="pct"/>
          </w:tcPr>
          <w:p w14:paraId="64A4C0D7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BAH, BLZ, CAN, EQA, GTM, JMC, MEX, PRG, TRD, URG, USA, ARG</w:t>
            </w:r>
          </w:p>
        </w:tc>
        <w:tc>
          <w:tcPr>
            <w:tcW w:w="603" w:type="pct"/>
          </w:tcPr>
          <w:p w14:paraId="1F86ED38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12</w:t>
            </w:r>
          </w:p>
        </w:tc>
      </w:tr>
      <w:tr w:rsidR="00DF1A68" w:rsidRPr="00675B05" w14:paraId="790744E3" w14:textId="77777777" w:rsidTr="00607C16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495B9E15" w14:textId="77777777" w:rsidR="00DF1A68" w:rsidRPr="00675B05" w:rsidRDefault="00DF1A68" w:rsidP="00607C16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5ACC6F22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1.11</w:t>
            </w:r>
          </w:p>
        </w:tc>
        <w:tc>
          <w:tcPr>
            <w:tcW w:w="213" w:type="pct"/>
          </w:tcPr>
          <w:p w14:paraId="6FD04D94" w14:textId="3D5D90C8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36</w:t>
            </w:r>
          </w:p>
        </w:tc>
        <w:tc>
          <w:tcPr>
            <w:tcW w:w="1029" w:type="pct"/>
          </w:tcPr>
          <w:p w14:paraId="253D2BFD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SUP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33.13</w:t>
            </w:r>
          </w:p>
        </w:tc>
        <w:tc>
          <w:tcPr>
            <w:tcW w:w="1231" w:type="pct"/>
          </w:tcPr>
          <w:p w14:paraId="36CD611A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SUP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33.13</w:t>
            </w:r>
          </w:p>
        </w:tc>
        <w:tc>
          <w:tcPr>
            <w:tcW w:w="686" w:type="pct"/>
          </w:tcPr>
          <w:p w14:paraId="0012F445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BAH, BLZ, CAN, EQA, GTM, JMC, MEX, PRG, TRD, URG, USA, ARG</w:t>
            </w:r>
          </w:p>
        </w:tc>
        <w:tc>
          <w:tcPr>
            <w:tcW w:w="603" w:type="pct"/>
          </w:tcPr>
          <w:p w14:paraId="7231BC07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12</w:t>
            </w:r>
          </w:p>
        </w:tc>
      </w:tr>
      <w:tr w:rsidR="00DF1A68" w:rsidRPr="00675B05" w14:paraId="5A018C47" w14:textId="77777777" w:rsidTr="00607C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26EAB8F8" w14:textId="77777777" w:rsidR="00DF1A68" w:rsidRPr="00675B05" w:rsidRDefault="00DF1A68" w:rsidP="00607C16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15C6C95A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1.11</w:t>
            </w:r>
          </w:p>
        </w:tc>
        <w:tc>
          <w:tcPr>
            <w:tcW w:w="213" w:type="pct"/>
          </w:tcPr>
          <w:p w14:paraId="06275193" w14:textId="4988142F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37</w:t>
            </w:r>
          </w:p>
        </w:tc>
        <w:tc>
          <w:tcPr>
            <w:tcW w:w="1029" w:type="pct"/>
          </w:tcPr>
          <w:p w14:paraId="2D7119A5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SUP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33.17</w:t>
            </w:r>
          </w:p>
        </w:tc>
        <w:tc>
          <w:tcPr>
            <w:tcW w:w="1231" w:type="pct"/>
          </w:tcPr>
          <w:p w14:paraId="66F18CFB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SUP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33.17</w:t>
            </w:r>
          </w:p>
        </w:tc>
        <w:tc>
          <w:tcPr>
            <w:tcW w:w="686" w:type="pct"/>
          </w:tcPr>
          <w:p w14:paraId="5BBA624E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BAH, BLZ, CAN, EQA, GTM, JMC, MEX, PRG, TRD, URG, USA, ARG</w:t>
            </w:r>
          </w:p>
        </w:tc>
        <w:tc>
          <w:tcPr>
            <w:tcW w:w="603" w:type="pct"/>
          </w:tcPr>
          <w:p w14:paraId="185A4479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12</w:t>
            </w:r>
          </w:p>
        </w:tc>
      </w:tr>
      <w:tr w:rsidR="00DF1A68" w:rsidRPr="00675B05" w14:paraId="2ECB6FD9" w14:textId="77777777" w:rsidTr="00607C16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086F7416" w14:textId="77777777" w:rsidR="00DF1A68" w:rsidRPr="00675B05" w:rsidRDefault="00DF1A68" w:rsidP="00607C16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36C51FDF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1.11</w:t>
            </w:r>
          </w:p>
        </w:tc>
        <w:tc>
          <w:tcPr>
            <w:tcW w:w="213" w:type="pct"/>
          </w:tcPr>
          <w:p w14:paraId="43648A79" w14:textId="047B2C84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38</w:t>
            </w:r>
          </w:p>
        </w:tc>
        <w:tc>
          <w:tcPr>
            <w:tcW w:w="1029" w:type="pct"/>
          </w:tcPr>
          <w:p w14:paraId="03212358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SUP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33.18</w:t>
            </w:r>
          </w:p>
        </w:tc>
        <w:tc>
          <w:tcPr>
            <w:tcW w:w="1231" w:type="pct"/>
          </w:tcPr>
          <w:p w14:paraId="2955A336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SUP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33.18</w:t>
            </w:r>
          </w:p>
        </w:tc>
        <w:tc>
          <w:tcPr>
            <w:tcW w:w="686" w:type="pct"/>
          </w:tcPr>
          <w:p w14:paraId="556329F5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BAH, BLZ, CAN, EQA, GTM, JMC, MEX, PRG, TRD, URG, USA, ARG</w:t>
            </w:r>
          </w:p>
        </w:tc>
        <w:tc>
          <w:tcPr>
            <w:tcW w:w="603" w:type="pct"/>
          </w:tcPr>
          <w:p w14:paraId="584D7697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12</w:t>
            </w:r>
          </w:p>
        </w:tc>
      </w:tr>
      <w:tr w:rsidR="00DF1A68" w:rsidRPr="00675B05" w14:paraId="4167F345" w14:textId="77777777" w:rsidTr="00607C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4D8EAE60" w14:textId="77777777" w:rsidR="00DF1A68" w:rsidRPr="00675B05" w:rsidRDefault="00DF1A68" w:rsidP="00607C16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75C46AD8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1.11</w:t>
            </w:r>
          </w:p>
        </w:tc>
        <w:tc>
          <w:tcPr>
            <w:tcW w:w="213" w:type="pct"/>
          </w:tcPr>
          <w:p w14:paraId="0B43D5BC" w14:textId="0467647A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39</w:t>
            </w:r>
          </w:p>
        </w:tc>
        <w:tc>
          <w:tcPr>
            <w:tcW w:w="1029" w:type="pct"/>
          </w:tcPr>
          <w:p w14:paraId="446B4B1D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33.20</w:t>
            </w:r>
          </w:p>
        </w:tc>
        <w:tc>
          <w:tcPr>
            <w:tcW w:w="1231" w:type="pct"/>
          </w:tcPr>
          <w:p w14:paraId="632D6BC1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33.20</w:t>
            </w:r>
          </w:p>
        </w:tc>
        <w:tc>
          <w:tcPr>
            <w:tcW w:w="686" w:type="pct"/>
          </w:tcPr>
          <w:p w14:paraId="608BAB3F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BAH, BLZ, CAN, EQA, GTM, JMC, MEX, PRG, TRD, URG, USA, ARG</w:t>
            </w:r>
          </w:p>
        </w:tc>
        <w:tc>
          <w:tcPr>
            <w:tcW w:w="603" w:type="pct"/>
          </w:tcPr>
          <w:p w14:paraId="69356B72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12</w:t>
            </w:r>
          </w:p>
        </w:tc>
      </w:tr>
      <w:tr w:rsidR="00DF1A68" w:rsidRPr="00675B05" w14:paraId="3D36C36E" w14:textId="77777777" w:rsidTr="00607C16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4BEC6566" w14:textId="77777777" w:rsidR="00DF1A68" w:rsidRPr="00675B05" w:rsidRDefault="00DF1A68" w:rsidP="00607C16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46FAD0E5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1.11</w:t>
            </w:r>
          </w:p>
        </w:tc>
        <w:tc>
          <w:tcPr>
            <w:tcW w:w="213" w:type="pct"/>
          </w:tcPr>
          <w:p w14:paraId="1F2CCF0A" w14:textId="0D86495B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40</w:t>
            </w:r>
          </w:p>
        </w:tc>
        <w:tc>
          <w:tcPr>
            <w:tcW w:w="1029" w:type="pct"/>
          </w:tcPr>
          <w:p w14:paraId="150F710D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33.31</w:t>
            </w:r>
          </w:p>
        </w:tc>
        <w:tc>
          <w:tcPr>
            <w:tcW w:w="1231" w:type="pct"/>
          </w:tcPr>
          <w:p w14:paraId="0C70BEF7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33.31</w:t>
            </w:r>
          </w:p>
        </w:tc>
        <w:tc>
          <w:tcPr>
            <w:tcW w:w="686" w:type="pct"/>
          </w:tcPr>
          <w:p w14:paraId="5C5AC8E5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BAH, BLZ, CAN, EQA, GTM, JMC, MEX, PRG, TRD, URG, USA, ARG</w:t>
            </w:r>
          </w:p>
        </w:tc>
        <w:tc>
          <w:tcPr>
            <w:tcW w:w="603" w:type="pct"/>
          </w:tcPr>
          <w:p w14:paraId="21D9D7C1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12</w:t>
            </w:r>
          </w:p>
        </w:tc>
      </w:tr>
      <w:tr w:rsidR="00DF1A68" w:rsidRPr="00675B05" w14:paraId="33E31E55" w14:textId="77777777" w:rsidTr="00607C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78F43544" w14:textId="77777777" w:rsidR="00DF1A68" w:rsidRPr="00675B05" w:rsidRDefault="00DF1A68" w:rsidP="00607C16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4BAC5788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1.11</w:t>
            </w:r>
          </w:p>
        </w:tc>
        <w:tc>
          <w:tcPr>
            <w:tcW w:w="213" w:type="pct"/>
          </w:tcPr>
          <w:p w14:paraId="2DA6D08D" w14:textId="73B8E1E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41</w:t>
            </w:r>
          </w:p>
        </w:tc>
        <w:tc>
          <w:tcPr>
            <w:tcW w:w="1029" w:type="pct"/>
          </w:tcPr>
          <w:p w14:paraId="739B8A62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33.35</w:t>
            </w:r>
          </w:p>
        </w:tc>
        <w:tc>
          <w:tcPr>
            <w:tcW w:w="1231" w:type="pct"/>
          </w:tcPr>
          <w:p w14:paraId="3118D7A6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33.35</w:t>
            </w:r>
          </w:p>
        </w:tc>
        <w:tc>
          <w:tcPr>
            <w:tcW w:w="686" w:type="pct"/>
          </w:tcPr>
          <w:p w14:paraId="2115D37F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BAH, BLZ, CAN, EQA, GTM, JMC, MEX, PRG, TRD, URG, USA, ARG</w:t>
            </w:r>
          </w:p>
        </w:tc>
        <w:tc>
          <w:tcPr>
            <w:tcW w:w="603" w:type="pct"/>
          </w:tcPr>
          <w:p w14:paraId="5D5F80F5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12</w:t>
            </w:r>
          </w:p>
        </w:tc>
      </w:tr>
      <w:tr w:rsidR="00DF1A68" w:rsidRPr="00675B05" w14:paraId="4A782FE0" w14:textId="77777777" w:rsidTr="00607C16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2B0F68DD" w14:textId="77777777" w:rsidR="00DF1A68" w:rsidRPr="00675B05" w:rsidRDefault="00DF1A68" w:rsidP="00607C16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0936B2CA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1.11</w:t>
            </w:r>
          </w:p>
        </w:tc>
        <w:tc>
          <w:tcPr>
            <w:tcW w:w="213" w:type="pct"/>
          </w:tcPr>
          <w:p w14:paraId="1275B452" w14:textId="16BF3D74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42</w:t>
            </w:r>
          </w:p>
        </w:tc>
        <w:tc>
          <w:tcPr>
            <w:tcW w:w="1029" w:type="pct"/>
          </w:tcPr>
          <w:p w14:paraId="48936576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SUP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33.36</w:t>
            </w:r>
          </w:p>
        </w:tc>
        <w:tc>
          <w:tcPr>
            <w:tcW w:w="1231" w:type="pct"/>
          </w:tcPr>
          <w:p w14:paraId="59A83822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SUP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33.36</w:t>
            </w:r>
          </w:p>
        </w:tc>
        <w:tc>
          <w:tcPr>
            <w:tcW w:w="686" w:type="pct"/>
          </w:tcPr>
          <w:p w14:paraId="257E4925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BAH, BLZ, CAN, EQA, GTM, JMC, MEX, PRG, TRD, URG, USA, ARG</w:t>
            </w:r>
          </w:p>
        </w:tc>
        <w:tc>
          <w:tcPr>
            <w:tcW w:w="603" w:type="pct"/>
          </w:tcPr>
          <w:p w14:paraId="78C8CD48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12</w:t>
            </w:r>
          </w:p>
        </w:tc>
      </w:tr>
      <w:tr w:rsidR="00DF1A68" w:rsidRPr="00675B05" w14:paraId="58350AC5" w14:textId="77777777" w:rsidTr="00607C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7FD193CA" w14:textId="77777777" w:rsidR="00DF1A68" w:rsidRPr="00675B05" w:rsidRDefault="00DF1A68" w:rsidP="00607C16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261FB069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1.11</w:t>
            </w:r>
          </w:p>
        </w:tc>
        <w:tc>
          <w:tcPr>
            <w:tcW w:w="213" w:type="pct"/>
          </w:tcPr>
          <w:p w14:paraId="28BF6192" w14:textId="41A53939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43</w:t>
            </w:r>
          </w:p>
        </w:tc>
        <w:tc>
          <w:tcPr>
            <w:tcW w:w="1029" w:type="pct"/>
          </w:tcPr>
          <w:p w14:paraId="510EE512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SUP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33.37</w:t>
            </w:r>
          </w:p>
        </w:tc>
        <w:tc>
          <w:tcPr>
            <w:tcW w:w="1231" w:type="pct"/>
          </w:tcPr>
          <w:p w14:paraId="4376C4DF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SUP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33.37</w:t>
            </w:r>
          </w:p>
        </w:tc>
        <w:tc>
          <w:tcPr>
            <w:tcW w:w="686" w:type="pct"/>
          </w:tcPr>
          <w:p w14:paraId="3E6B76FA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BAH, BLZ, CAN, EQA, GTM, JMC, MEX, PRG, TRD, URG, USA, ARG</w:t>
            </w:r>
          </w:p>
        </w:tc>
        <w:tc>
          <w:tcPr>
            <w:tcW w:w="603" w:type="pct"/>
          </w:tcPr>
          <w:p w14:paraId="3BC0381A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12</w:t>
            </w:r>
          </w:p>
        </w:tc>
      </w:tr>
      <w:tr w:rsidR="00DF1A68" w:rsidRPr="00675B05" w14:paraId="3DDB1919" w14:textId="77777777" w:rsidTr="00607C16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05EB12CB" w14:textId="77777777" w:rsidR="00DF1A68" w:rsidRPr="00675B05" w:rsidRDefault="00DF1A68" w:rsidP="00607C16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263CA674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1.11</w:t>
            </w:r>
          </w:p>
        </w:tc>
        <w:tc>
          <w:tcPr>
            <w:tcW w:w="213" w:type="pct"/>
          </w:tcPr>
          <w:p w14:paraId="7FCA6629" w14:textId="7A910E61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44</w:t>
            </w:r>
          </w:p>
        </w:tc>
        <w:tc>
          <w:tcPr>
            <w:tcW w:w="1029" w:type="pct"/>
          </w:tcPr>
          <w:p w14:paraId="12BE31AD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SUP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33.38</w:t>
            </w:r>
          </w:p>
        </w:tc>
        <w:tc>
          <w:tcPr>
            <w:tcW w:w="1231" w:type="pct"/>
          </w:tcPr>
          <w:p w14:paraId="25847A37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SUP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33.38</w:t>
            </w:r>
          </w:p>
        </w:tc>
        <w:tc>
          <w:tcPr>
            <w:tcW w:w="686" w:type="pct"/>
          </w:tcPr>
          <w:p w14:paraId="66514494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BAH, BLZ, CAN, EQA, GTM, JMC, MEX, PRG, TRD, URG, USA, ARG</w:t>
            </w:r>
          </w:p>
        </w:tc>
        <w:tc>
          <w:tcPr>
            <w:tcW w:w="603" w:type="pct"/>
          </w:tcPr>
          <w:p w14:paraId="56C0CF3C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12</w:t>
            </w:r>
          </w:p>
        </w:tc>
      </w:tr>
      <w:tr w:rsidR="00DF1A68" w:rsidRPr="00675B05" w14:paraId="737A3BEA" w14:textId="77777777" w:rsidTr="00607C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195EA7EE" w14:textId="77777777" w:rsidR="00DF1A68" w:rsidRPr="00675B05" w:rsidRDefault="00DF1A68" w:rsidP="00607C16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5F5D12C0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1.11</w:t>
            </w:r>
          </w:p>
        </w:tc>
        <w:tc>
          <w:tcPr>
            <w:tcW w:w="213" w:type="pct"/>
          </w:tcPr>
          <w:p w14:paraId="10A53FEC" w14:textId="29E194CD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45</w:t>
            </w:r>
          </w:p>
        </w:tc>
        <w:tc>
          <w:tcPr>
            <w:tcW w:w="1029" w:type="pct"/>
          </w:tcPr>
          <w:p w14:paraId="2E91F0FD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33.40</w:t>
            </w:r>
            <w:r w:rsidRPr="00675B05">
              <w:rPr>
                <w:rFonts w:ascii="Times New Roman" w:hAnsi="Times New Roman"/>
                <w:b w:val="0"/>
                <w:bCs/>
                <w:i/>
                <w:iCs/>
                <w:sz w:val="21"/>
                <w:szCs w:val="21"/>
              </w:rPr>
              <w:t>bis</w:t>
            </w:r>
          </w:p>
        </w:tc>
        <w:tc>
          <w:tcPr>
            <w:tcW w:w="1231" w:type="pct"/>
          </w:tcPr>
          <w:p w14:paraId="2FD6F2DA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33.40</w:t>
            </w:r>
            <w:r w:rsidRPr="00675B05">
              <w:rPr>
                <w:rFonts w:ascii="Times New Roman" w:hAnsi="Times New Roman"/>
                <w:b w:val="0"/>
                <w:bCs/>
                <w:i/>
                <w:iCs/>
                <w:sz w:val="21"/>
                <w:szCs w:val="21"/>
              </w:rPr>
              <w:t>bis</w:t>
            </w:r>
          </w:p>
        </w:tc>
        <w:tc>
          <w:tcPr>
            <w:tcW w:w="686" w:type="pct"/>
          </w:tcPr>
          <w:p w14:paraId="642F5FF9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BAH, BLZ, CAN, EQA, GTM, JMC, MEX, PRG, TRD, URG, USA, ARG</w:t>
            </w:r>
          </w:p>
        </w:tc>
        <w:tc>
          <w:tcPr>
            <w:tcW w:w="603" w:type="pct"/>
          </w:tcPr>
          <w:p w14:paraId="0881B7F1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12</w:t>
            </w:r>
          </w:p>
        </w:tc>
      </w:tr>
      <w:tr w:rsidR="00DF1A68" w:rsidRPr="00675B05" w14:paraId="0A993E74" w14:textId="77777777" w:rsidTr="00607C16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33597605" w14:textId="77777777" w:rsidR="00DF1A68" w:rsidRPr="00675B05" w:rsidRDefault="00DF1A68" w:rsidP="00607C16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0A117AF5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1.11</w:t>
            </w:r>
          </w:p>
        </w:tc>
        <w:tc>
          <w:tcPr>
            <w:tcW w:w="213" w:type="pct"/>
          </w:tcPr>
          <w:p w14:paraId="5BA6B403" w14:textId="4E165629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46</w:t>
            </w:r>
          </w:p>
        </w:tc>
        <w:tc>
          <w:tcPr>
            <w:tcW w:w="1029" w:type="pct"/>
          </w:tcPr>
          <w:p w14:paraId="2554BAF9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33.41</w:t>
            </w:r>
          </w:p>
        </w:tc>
        <w:tc>
          <w:tcPr>
            <w:tcW w:w="1231" w:type="pct"/>
          </w:tcPr>
          <w:p w14:paraId="3E959ACE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33.41</w:t>
            </w:r>
          </w:p>
        </w:tc>
        <w:tc>
          <w:tcPr>
            <w:tcW w:w="686" w:type="pct"/>
          </w:tcPr>
          <w:p w14:paraId="0C609B18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BAH, BLZ, CAN, EQA, GTM, JMC, MEX, PRG, TRD, URG, USA, ARG</w:t>
            </w:r>
          </w:p>
        </w:tc>
        <w:tc>
          <w:tcPr>
            <w:tcW w:w="603" w:type="pct"/>
          </w:tcPr>
          <w:p w14:paraId="712A9B6B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12</w:t>
            </w:r>
          </w:p>
        </w:tc>
      </w:tr>
      <w:tr w:rsidR="00DF1A68" w:rsidRPr="00675B05" w14:paraId="13A14855" w14:textId="77777777" w:rsidTr="00607C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33FD8EE1" w14:textId="77777777" w:rsidR="00DF1A68" w:rsidRPr="00675B05" w:rsidRDefault="00DF1A68" w:rsidP="00607C16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215F240F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1.11</w:t>
            </w:r>
          </w:p>
        </w:tc>
        <w:tc>
          <w:tcPr>
            <w:tcW w:w="213" w:type="pct"/>
          </w:tcPr>
          <w:p w14:paraId="59F71084" w14:textId="49F44CFE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47</w:t>
            </w:r>
          </w:p>
        </w:tc>
        <w:tc>
          <w:tcPr>
            <w:tcW w:w="1029" w:type="pct"/>
          </w:tcPr>
          <w:p w14:paraId="76417336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33.43</w:t>
            </w:r>
          </w:p>
        </w:tc>
        <w:tc>
          <w:tcPr>
            <w:tcW w:w="1231" w:type="pct"/>
          </w:tcPr>
          <w:p w14:paraId="47EDE7F6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33.43</w:t>
            </w:r>
          </w:p>
        </w:tc>
        <w:tc>
          <w:tcPr>
            <w:tcW w:w="686" w:type="pct"/>
          </w:tcPr>
          <w:p w14:paraId="0CE8A043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BAH, BLZ, CAN, EQA, GTM, JMC, MEX, PRG, TRD, URG, USA, ARG</w:t>
            </w:r>
          </w:p>
        </w:tc>
        <w:tc>
          <w:tcPr>
            <w:tcW w:w="603" w:type="pct"/>
          </w:tcPr>
          <w:p w14:paraId="5358E04A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12</w:t>
            </w:r>
          </w:p>
        </w:tc>
      </w:tr>
      <w:tr w:rsidR="00DF1A68" w:rsidRPr="00675B05" w14:paraId="0171A9F6" w14:textId="77777777" w:rsidTr="00607C16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2D60A95D" w14:textId="77777777" w:rsidR="00DF1A68" w:rsidRPr="00675B05" w:rsidRDefault="00DF1A68" w:rsidP="00607C16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704E2F5F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1.11</w:t>
            </w:r>
          </w:p>
        </w:tc>
        <w:tc>
          <w:tcPr>
            <w:tcW w:w="213" w:type="pct"/>
          </w:tcPr>
          <w:p w14:paraId="027C4082" w14:textId="3C3A8DE8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48</w:t>
            </w:r>
          </w:p>
        </w:tc>
        <w:tc>
          <w:tcPr>
            <w:tcW w:w="1029" w:type="pct"/>
          </w:tcPr>
          <w:p w14:paraId="73C36B67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33.46A1</w:t>
            </w:r>
          </w:p>
        </w:tc>
        <w:tc>
          <w:tcPr>
            <w:tcW w:w="1231" w:type="pct"/>
          </w:tcPr>
          <w:p w14:paraId="2AFC46C2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33.46A1</w:t>
            </w:r>
          </w:p>
        </w:tc>
        <w:tc>
          <w:tcPr>
            <w:tcW w:w="686" w:type="pct"/>
          </w:tcPr>
          <w:p w14:paraId="2B333FF1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BAH, BLZ, CAN, EQA, GTM, JMC, MEX, PRG, TRD, URG, USA, ARG</w:t>
            </w:r>
          </w:p>
        </w:tc>
        <w:tc>
          <w:tcPr>
            <w:tcW w:w="603" w:type="pct"/>
          </w:tcPr>
          <w:p w14:paraId="6828D49E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12</w:t>
            </w:r>
          </w:p>
        </w:tc>
      </w:tr>
      <w:tr w:rsidR="00DF1A68" w:rsidRPr="00675B05" w14:paraId="6A569345" w14:textId="77777777" w:rsidTr="00607C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0091FFD0" w14:textId="77777777" w:rsidR="00DF1A68" w:rsidRPr="00675B05" w:rsidRDefault="00DF1A68" w:rsidP="00607C16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7C0F7FF0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1.11</w:t>
            </w:r>
          </w:p>
        </w:tc>
        <w:tc>
          <w:tcPr>
            <w:tcW w:w="213" w:type="pct"/>
          </w:tcPr>
          <w:p w14:paraId="79AC1A6C" w14:textId="2D62CAC2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49</w:t>
            </w:r>
          </w:p>
        </w:tc>
        <w:tc>
          <w:tcPr>
            <w:tcW w:w="1029" w:type="pct"/>
          </w:tcPr>
          <w:p w14:paraId="5A7E98E5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33.46A2</w:t>
            </w:r>
          </w:p>
        </w:tc>
        <w:tc>
          <w:tcPr>
            <w:tcW w:w="1231" w:type="pct"/>
          </w:tcPr>
          <w:p w14:paraId="45BC662D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33.46A2</w:t>
            </w:r>
          </w:p>
        </w:tc>
        <w:tc>
          <w:tcPr>
            <w:tcW w:w="686" w:type="pct"/>
          </w:tcPr>
          <w:p w14:paraId="67A8B625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BAH, BLZ, CAN, EQA, GTM, JMC, MEX, PRG, TRD, URG, USA, ARG</w:t>
            </w:r>
          </w:p>
        </w:tc>
        <w:tc>
          <w:tcPr>
            <w:tcW w:w="603" w:type="pct"/>
          </w:tcPr>
          <w:p w14:paraId="4E609590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12</w:t>
            </w:r>
          </w:p>
        </w:tc>
      </w:tr>
      <w:tr w:rsidR="00DF1A68" w:rsidRPr="00675B05" w14:paraId="1768EA34" w14:textId="77777777" w:rsidTr="00607C16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165CB5BB" w14:textId="77777777" w:rsidR="00DF1A68" w:rsidRPr="00675B05" w:rsidRDefault="00DF1A68" w:rsidP="00607C16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7DB47D7A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1.11</w:t>
            </w:r>
          </w:p>
        </w:tc>
        <w:tc>
          <w:tcPr>
            <w:tcW w:w="213" w:type="pct"/>
          </w:tcPr>
          <w:p w14:paraId="103EBA84" w14:textId="42094746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50</w:t>
            </w:r>
          </w:p>
        </w:tc>
        <w:tc>
          <w:tcPr>
            <w:tcW w:w="1029" w:type="pct"/>
          </w:tcPr>
          <w:p w14:paraId="518623E8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33.47</w:t>
            </w:r>
          </w:p>
        </w:tc>
        <w:tc>
          <w:tcPr>
            <w:tcW w:w="1231" w:type="pct"/>
          </w:tcPr>
          <w:p w14:paraId="221C5FD6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33.47</w:t>
            </w:r>
          </w:p>
        </w:tc>
        <w:tc>
          <w:tcPr>
            <w:tcW w:w="686" w:type="pct"/>
          </w:tcPr>
          <w:p w14:paraId="35956571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BAH, BLZ, CAN, EQA, GTM, JMC, MEX, PRG, TRD, URG, USA, ARG</w:t>
            </w:r>
          </w:p>
        </w:tc>
        <w:tc>
          <w:tcPr>
            <w:tcW w:w="603" w:type="pct"/>
          </w:tcPr>
          <w:p w14:paraId="3F616B94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12</w:t>
            </w:r>
          </w:p>
        </w:tc>
      </w:tr>
      <w:tr w:rsidR="00DF1A68" w:rsidRPr="00675B05" w14:paraId="2BE4AA34" w14:textId="77777777" w:rsidTr="00607C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2EED93C6" w14:textId="77777777" w:rsidR="00DF1A68" w:rsidRPr="00675B05" w:rsidRDefault="00DF1A68" w:rsidP="00607C16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6B4AE653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1.11</w:t>
            </w:r>
          </w:p>
        </w:tc>
        <w:tc>
          <w:tcPr>
            <w:tcW w:w="213" w:type="pct"/>
          </w:tcPr>
          <w:p w14:paraId="3372DE5D" w14:textId="79001740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51</w:t>
            </w:r>
          </w:p>
        </w:tc>
        <w:tc>
          <w:tcPr>
            <w:tcW w:w="1029" w:type="pct"/>
          </w:tcPr>
          <w:p w14:paraId="58C951F4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33.48</w:t>
            </w:r>
          </w:p>
        </w:tc>
        <w:tc>
          <w:tcPr>
            <w:tcW w:w="1231" w:type="pct"/>
          </w:tcPr>
          <w:p w14:paraId="3E59D203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33.48</w:t>
            </w:r>
          </w:p>
        </w:tc>
        <w:tc>
          <w:tcPr>
            <w:tcW w:w="686" w:type="pct"/>
          </w:tcPr>
          <w:p w14:paraId="16DA84CD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BAH, BLZ, CAN, EQA, GTM, JMC, MEX, PRG, TRD, URG, USA, ARG</w:t>
            </w:r>
          </w:p>
        </w:tc>
        <w:tc>
          <w:tcPr>
            <w:tcW w:w="603" w:type="pct"/>
          </w:tcPr>
          <w:p w14:paraId="5825596E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12</w:t>
            </w:r>
          </w:p>
        </w:tc>
      </w:tr>
      <w:tr w:rsidR="00DF1A68" w:rsidRPr="00675B05" w14:paraId="32BB3BE1" w14:textId="77777777" w:rsidTr="00607C16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7E624D2D" w14:textId="77777777" w:rsidR="00DF1A68" w:rsidRPr="00675B05" w:rsidRDefault="00DF1A68" w:rsidP="00607C16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1C37B1B5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1.11</w:t>
            </w:r>
          </w:p>
        </w:tc>
        <w:tc>
          <w:tcPr>
            <w:tcW w:w="213" w:type="pct"/>
          </w:tcPr>
          <w:p w14:paraId="1FA9380F" w14:textId="1388F5C1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52</w:t>
            </w:r>
          </w:p>
        </w:tc>
        <w:tc>
          <w:tcPr>
            <w:tcW w:w="1029" w:type="pct"/>
          </w:tcPr>
          <w:p w14:paraId="39D85FFB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33.49</w:t>
            </w:r>
          </w:p>
        </w:tc>
        <w:tc>
          <w:tcPr>
            <w:tcW w:w="1231" w:type="pct"/>
          </w:tcPr>
          <w:p w14:paraId="3CE6F36E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33.49</w:t>
            </w:r>
          </w:p>
        </w:tc>
        <w:tc>
          <w:tcPr>
            <w:tcW w:w="686" w:type="pct"/>
          </w:tcPr>
          <w:p w14:paraId="0315953C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BAH, BLZ, CAN, EQA, GTM, JMC, MEX, PRG, TRD, URG, USA, ARG</w:t>
            </w:r>
          </w:p>
        </w:tc>
        <w:tc>
          <w:tcPr>
            <w:tcW w:w="603" w:type="pct"/>
          </w:tcPr>
          <w:p w14:paraId="6E0AE334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12</w:t>
            </w:r>
          </w:p>
        </w:tc>
      </w:tr>
      <w:tr w:rsidR="00DF1A68" w:rsidRPr="00675B05" w14:paraId="1476EE58" w14:textId="77777777" w:rsidTr="00607C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53F4E60D" w14:textId="77777777" w:rsidR="00DF1A68" w:rsidRPr="00675B05" w:rsidRDefault="00DF1A68" w:rsidP="00607C16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752A6D37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1.11</w:t>
            </w:r>
          </w:p>
        </w:tc>
        <w:tc>
          <w:tcPr>
            <w:tcW w:w="213" w:type="pct"/>
          </w:tcPr>
          <w:p w14:paraId="77ACD7C7" w14:textId="08489833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53</w:t>
            </w:r>
          </w:p>
        </w:tc>
        <w:tc>
          <w:tcPr>
            <w:tcW w:w="1029" w:type="pct"/>
          </w:tcPr>
          <w:p w14:paraId="3CDEF6C9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33.50</w:t>
            </w:r>
          </w:p>
        </w:tc>
        <w:tc>
          <w:tcPr>
            <w:tcW w:w="1231" w:type="pct"/>
          </w:tcPr>
          <w:p w14:paraId="50AE62D9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33.50</w:t>
            </w:r>
          </w:p>
        </w:tc>
        <w:tc>
          <w:tcPr>
            <w:tcW w:w="686" w:type="pct"/>
          </w:tcPr>
          <w:p w14:paraId="4D12F2E7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BAH, BLZ, CAN, EQA, GTM, JMC, MEX, PRG, TRD, URG, USA, ARG</w:t>
            </w:r>
          </w:p>
        </w:tc>
        <w:tc>
          <w:tcPr>
            <w:tcW w:w="603" w:type="pct"/>
          </w:tcPr>
          <w:p w14:paraId="6AFD5A1D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12</w:t>
            </w:r>
          </w:p>
        </w:tc>
      </w:tr>
      <w:tr w:rsidR="00DF1A68" w:rsidRPr="00675B05" w14:paraId="4B24C7E9" w14:textId="77777777" w:rsidTr="00607C16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31A25759" w14:textId="77777777" w:rsidR="00DF1A68" w:rsidRPr="00675B05" w:rsidRDefault="00DF1A68" w:rsidP="00607C16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3BFDBFB5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1.11</w:t>
            </w:r>
          </w:p>
        </w:tc>
        <w:tc>
          <w:tcPr>
            <w:tcW w:w="213" w:type="pct"/>
          </w:tcPr>
          <w:p w14:paraId="10B05C72" w14:textId="6403A103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54</w:t>
            </w:r>
          </w:p>
        </w:tc>
        <w:tc>
          <w:tcPr>
            <w:tcW w:w="1029" w:type="pct"/>
          </w:tcPr>
          <w:p w14:paraId="58D74526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ARTICLE 34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Section I</w:t>
            </w:r>
          </w:p>
        </w:tc>
        <w:tc>
          <w:tcPr>
            <w:tcW w:w="1231" w:type="pct"/>
          </w:tcPr>
          <w:p w14:paraId="5584A46F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ARTÍCULO 34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Sección I</w:t>
            </w:r>
          </w:p>
        </w:tc>
        <w:tc>
          <w:tcPr>
            <w:tcW w:w="686" w:type="pct"/>
          </w:tcPr>
          <w:p w14:paraId="5CA52A29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BAH, BLZ, CAN, EQA, GTM, JMC, MEX, PRG, TRD, URG, USA, ARG</w:t>
            </w:r>
          </w:p>
        </w:tc>
        <w:tc>
          <w:tcPr>
            <w:tcW w:w="603" w:type="pct"/>
          </w:tcPr>
          <w:p w14:paraId="474F600E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12</w:t>
            </w:r>
          </w:p>
        </w:tc>
      </w:tr>
      <w:tr w:rsidR="00DF1A68" w:rsidRPr="00675B05" w14:paraId="4C386F32" w14:textId="77777777" w:rsidTr="00607C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5D1612C7" w14:textId="77777777" w:rsidR="00DF1A68" w:rsidRPr="00675B05" w:rsidRDefault="00DF1A68" w:rsidP="00607C16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32DB5408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1.11</w:t>
            </w:r>
          </w:p>
        </w:tc>
        <w:tc>
          <w:tcPr>
            <w:tcW w:w="213" w:type="pct"/>
          </w:tcPr>
          <w:p w14:paraId="2333746D" w14:textId="7A44CAAD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55</w:t>
            </w:r>
          </w:p>
        </w:tc>
        <w:tc>
          <w:tcPr>
            <w:tcW w:w="1029" w:type="pct"/>
          </w:tcPr>
          <w:p w14:paraId="080631F3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ARTICLE 47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TABLE 47-1</w:t>
            </w:r>
          </w:p>
        </w:tc>
        <w:tc>
          <w:tcPr>
            <w:tcW w:w="1231" w:type="pct"/>
          </w:tcPr>
          <w:p w14:paraId="70B6DB2A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ARTÍCULO 47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CUADRO 47-1</w:t>
            </w:r>
          </w:p>
        </w:tc>
        <w:tc>
          <w:tcPr>
            <w:tcW w:w="686" w:type="pct"/>
          </w:tcPr>
          <w:p w14:paraId="3202DAB0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BAH, BLZ, CAN, EQA, GTM, JMC, MEX, PRG, TRD, URG, USA, ARG</w:t>
            </w:r>
          </w:p>
        </w:tc>
        <w:tc>
          <w:tcPr>
            <w:tcW w:w="603" w:type="pct"/>
          </w:tcPr>
          <w:p w14:paraId="328C5227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12</w:t>
            </w:r>
          </w:p>
        </w:tc>
      </w:tr>
      <w:tr w:rsidR="00DF1A68" w:rsidRPr="00675B05" w14:paraId="1AD6F242" w14:textId="77777777" w:rsidTr="00607C16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2C0EA084" w14:textId="77777777" w:rsidR="00DF1A68" w:rsidRPr="00675B05" w:rsidRDefault="00DF1A68" w:rsidP="00607C16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4830A924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1.11</w:t>
            </w:r>
          </w:p>
        </w:tc>
        <w:tc>
          <w:tcPr>
            <w:tcW w:w="213" w:type="pct"/>
          </w:tcPr>
          <w:p w14:paraId="0DD5A4F8" w14:textId="3C203FD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56</w:t>
            </w:r>
          </w:p>
        </w:tc>
        <w:tc>
          <w:tcPr>
            <w:tcW w:w="1029" w:type="pct"/>
          </w:tcPr>
          <w:p w14:paraId="58267E3B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51.40</w:t>
            </w:r>
          </w:p>
        </w:tc>
        <w:tc>
          <w:tcPr>
            <w:tcW w:w="1231" w:type="pct"/>
          </w:tcPr>
          <w:p w14:paraId="57C589DB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51.40</w:t>
            </w:r>
          </w:p>
        </w:tc>
        <w:tc>
          <w:tcPr>
            <w:tcW w:w="686" w:type="pct"/>
          </w:tcPr>
          <w:p w14:paraId="50466A07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BAH, BLZ, CAN, EQA, GTM, JMC, MEX, PRG, TRD, URG, USA, ARG</w:t>
            </w:r>
          </w:p>
        </w:tc>
        <w:tc>
          <w:tcPr>
            <w:tcW w:w="603" w:type="pct"/>
          </w:tcPr>
          <w:p w14:paraId="385E75B8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12</w:t>
            </w:r>
          </w:p>
        </w:tc>
      </w:tr>
      <w:tr w:rsidR="00DF1A68" w:rsidRPr="00675B05" w14:paraId="48BBA926" w14:textId="77777777" w:rsidTr="00607C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43187C5B" w14:textId="77777777" w:rsidR="00DF1A68" w:rsidRPr="00675B05" w:rsidRDefault="00DF1A68" w:rsidP="00607C16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1D67999C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1.11</w:t>
            </w:r>
          </w:p>
        </w:tc>
        <w:tc>
          <w:tcPr>
            <w:tcW w:w="213" w:type="pct"/>
          </w:tcPr>
          <w:p w14:paraId="2A7CB463" w14:textId="3C3DF1A6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57</w:t>
            </w:r>
          </w:p>
        </w:tc>
        <w:tc>
          <w:tcPr>
            <w:tcW w:w="1029" w:type="pct"/>
          </w:tcPr>
          <w:p w14:paraId="0D211515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51.41</w:t>
            </w:r>
          </w:p>
        </w:tc>
        <w:tc>
          <w:tcPr>
            <w:tcW w:w="1231" w:type="pct"/>
          </w:tcPr>
          <w:p w14:paraId="4932754F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51.41</w:t>
            </w:r>
          </w:p>
        </w:tc>
        <w:tc>
          <w:tcPr>
            <w:tcW w:w="686" w:type="pct"/>
          </w:tcPr>
          <w:p w14:paraId="2FCB37C2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BAH, BLZ, CAN, EQA, GTM, JMC, MEX, PRG, TRD, URG, USA, ARG</w:t>
            </w:r>
          </w:p>
        </w:tc>
        <w:tc>
          <w:tcPr>
            <w:tcW w:w="603" w:type="pct"/>
          </w:tcPr>
          <w:p w14:paraId="2226E213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12</w:t>
            </w:r>
          </w:p>
        </w:tc>
      </w:tr>
      <w:tr w:rsidR="00DF1A68" w:rsidRPr="00675B05" w14:paraId="23374D52" w14:textId="77777777" w:rsidTr="00607C16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62550420" w14:textId="77777777" w:rsidR="00DF1A68" w:rsidRPr="00675B05" w:rsidRDefault="00DF1A68" w:rsidP="00607C16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728C19FC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1.11</w:t>
            </w:r>
          </w:p>
        </w:tc>
        <w:tc>
          <w:tcPr>
            <w:tcW w:w="213" w:type="pct"/>
          </w:tcPr>
          <w:p w14:paraId="03CDDB00" w14:textId="2F6C3F4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58</w:t>
            </w:r>
          </w:p>
        </w:tc>
        <w:tc>
          <w:tcPr>
            <w:tcW w:w="1029" w:type="pct"/>
          </w:tcPr>
          <w:p w14:paraId="0B574B9F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51.44</w:t>
            </w:r>
          </w:p>
        </w:tc>
        <w:tc>
          <w:tcPr>
            <w:tcW w:w="1231" w:type="pct"/>
          </w:tcPr>
          <w:p w14:paraId="2EFCC437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51.44</w:t>
            </w:r>
          </w:p>
        </w:tc>
        <w:tc>
          <w:tcPr>
            <w:tcW w:w="686" w:type="pct"/>
          </w:tcPr>
          <w:p w14:paraId="32004753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BAH, BLZ, CAN, EQA, GTM, JMC, MEX, PRG, TRD, URG, USA, ARG</w:t>
            </w:r>
          </w:p>
        </w:tc>
        <w:tc>
          <w:tcPr>
            <w:tcW w:w="603" w:type="pct"/>
          </w:tcPr>
          <w:p w14:paraId="4FBD10B8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12</w:t>
            </w:r>
          </w:p>
        </w:tc>
      </w:tr>
      <w:tr w:rsidR="00DF1A68" w:rsidRPr="00675B05" w14:paraId="1964BD79" w14:textId="77777777" w:rsidTr="00607C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1B9DFA8A" w14:textId="77777777" w:rsidR="00DF1A68" w:rsidRPr="00675B05" w:rsidRDefault="00DF1A68" w:rsidP="00607C16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16A13902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1.11</w:t>
            </w:r>
          </w:p>
        </w:tc>
        <w:tc>
          <w:tcPr>
            <w:tcW w:w="213" w:type="pct"/>
          </w:tcPr>
          <w:p w14:paraId="4214B008" w14:textId="66C455B1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59</w:t>
            </w:r>
          </w:p>
        </w:tc>
        <w:tc>
          <w:tcPr>
            <w:tcW w:w="1029" w:type="pct"/>
          </w:tcPr>
          <w:p w14:paraId="2EB2067D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51.49</w:t>
            </w:r>
          </w:p>
        </w:tc>
        <w:tc>
          <w:tcPr>
            <w:tcW w:w="1231" w:type="pct"/>
          </w:tcPr>
          <w:p w14:paraId="7EAFAC3E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51.49</w:t>
            </w:r>
          </w:p>
        </w:tc>
        <w:tc>
          <w:tcPr>
            <w:tcW w:w="686" w:type="pct"/>
          </w:tcPr>
          <w:p w14:paraId="346FC7A0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BAH, BLZ, CAN, EQA, GTM, JMC, MEX, PRG, TRD, URG, USA, ARG</w:t>
            </w:r>
          </w:p>
        </w:tc>
        <w:tc>
          <w:tcPr>
            <w:tcW w:w="603" w:type="pct"/>
          </w:tcPr>
          <w:p w14:paraId="3F4A1DC4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12</w:t>
            </w:r>
          </w:p>
        </w:tc>
      </w:tr>
      <w:tr w:rsidR="00DF1A68" w:rsidRPr="00675B05" w14:paraId="66D253AC" w14:textId="77777777" w:rsidTr="00607C16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48C5998E" w14:textId="77777777" w:rsidR="00DF1A68" w:rsidRPr="00675B05" w:rsidRDefault="00DF1A68" w:rsidP="00607C16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5FA0CB2E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1.11</w:t>
            </w:r>
          </w:p>
        </w:tc>
        <w:tc>
          <w:tcPr>
            <w:tcW w:w="213" w:type="pct"/>
          </w:tcPr>
          <w:p w14:paraId="369F8172" w14:textId="15184B68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60</w:t>
            </w:r>
          </w:p>
        </w:tc>
        <w:tc>
          <w:tcPr>
            <w:tcW w:w="1029" w:type="pct"/>
          </w:tcPr>
          <w:p w14:paraId="2035D52C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51.49</w:t>
            </w:r>
            <w:r w:rsidRPr="00675B05">
              <w:rPr>
                <w:rFonts w:ascii="Times New Roman" w:hAnsi="Times New Roman"/>
                <w:b w:val="0"/>
                <w:bCs/>
                <w:i/>
                <w:iCs/>
                <w:sz w:val="21"/>
                <w:szCs w:val="21"/>
              </w:rPr>
              <w:t>bis</w:t>
            </w:r>
          </w:p>
        </w:tc>
        <w:tc>
          <w:tcPr>
            <w:tcW w:w="1231" w:type="pct"/>
          </w:tcPr>
          <w:p w14:paraId="4C3FBBE5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51.49</w:t>
            </w:r>
            <w:r w:rsidRPr="00675B05">
              <w:rPr>
                <w:rFonts w:ascii="Times New Roman" w:hAnsi="Times New Roman"/>
                <w:b w:val="0"/>
                <w:bCs/>
                <w:i/>
                <w:iCs/>
                <w:sz w:val="21"/>
                <w:szCs w:val="21"/>
              </w:rPr>
              <w:t>bis</w:t>
            </w:r>
          </w:p>
        </w:tc>
        <w:tc>
          <w:tcPr>
            <w:tcW w:w="686" w:type="pct"/>
          </w:tcPr>
          <w:p w14:paraId="441821E6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BAH, BLZ, CAN, EQA, GTM, JMC, MEX, PRG, TRD, URG, USA, ARG</w:t>
            </w:r>
          </w:p>
        </w:tc>
        <w:tc>
          <w:tcPr>
            <w:tcW w:w="603" w:type="pct"/>
          </w:tcPr>
          <w:p w14:paraId="6CD948FF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12</w:t>
            </w:r>
          </w:p>
        </w:tc>
      </w:tr>
      <w:tr w:rsidR="00DF1A68" w:rsidRPr="00675B05" w14:paraId="6C0B11C3" w14:textId="77777777" w:rsidTr="00607C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2DE0E30C" w14:textId="77777777" w:rsidR="00DF1A68" w:rsidRPr="00675B05" w:rsidRDefault="00DF1A68" w:rsidP="00607C16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27731CFA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1.11</w:t>
            </w:r>
          </w:p>
        </w:tc>
        <w:tc>
          <w:tcPr>
            <w:tcW w:w="213" w:type="pct"/>
          </w:tcPr>
          <w:p w14:paraId="062B5F97" w14:textId="6011A208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61</w:t>
            </w:r>
          </w:p>
        </w:tc>
        <w:tc>
          <w:tcPr>
            <w:tcW w:w="1029" w:type="pct"/>
          </w:tcPr>
          <w:p w14:paraId="48FEE33F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51.49</w:t>
            </w:r>
            <w:r w:rsidRPr="00675B05">
              <w:rPr>
                <w:rFonts w:ascii="Times New Roman" w:hAnsi="Times New Roman"/>
                <w:b w:val="0"/>
                <w:bCs/>
                <w:i/>
                <w:iCs/>
                <w:sz w:val="21"/>
                <w:szCs w:val="21"/>
              </w:rPr>
              <w:t>ter</w:t>
            </w:r>
          </w:p>
        </w:tc>
        <w:tc>
          <w:tcPr>
            <w:tcW w:w="1231" w:type="pct"/>
          </w:tcPr>
          <w:p w14:paraId="7560B4FC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51.49</w:t>
            </w:r>
            <w:r w:rsidRPr="00675B05">
              <w:rPr>
                <w:rFonts w:ascii="Times New Roman" w:hAnsi="Times New Roman"/>
                <w:b w:val="0"/>
                <w:bCs/>
                <w:i/>
                <w:iCs/>
                <w:sz w:val="21"/>
                <w:szCs w:val="21"/>
              </w:rPr>
              <w:t>ter</w:t>
            </w:r>
          </w:p>
        </w:tc>
        <w:tc>
          <w:tcPr>
            <w:tcW w:w="686" w:type="pct"/>
          </w:tcPr>
          <w:p w14:paraId="1A0C243B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BAH, BLZ, CAN, EQA, GTM, JMC, MEX, PRG, TRD, URG, USA, ARG</w:t>
            </w:r>
          </w:p>
        </w:tc>
        <w:tc>
          <w:tcPr>
            <w:tcW w:w="603" w:type="pct"/>
          </w:tcPr>
          <w:p w14:paraId="5ED6A880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12</w:t>
            </w:r>
          </w:p>
        </w:tc>
      </w:tr>
      <w:tr w:rsidR="00DF1A68" w:rsidRPr="00675B05" w14:paraId="0068845D" w14:textId="77777777" w:rsidTr="00607C16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7FB548D1" w14:textId="77777777" w:rsidR="00DF1A68" w:rsidRPr="00675B05" w:rsidRDefault="00DF1A68" w:rsidP="00607C16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68B7782E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1.11</w:t>
            </w:r>
          </w:p>
        </w:tc>
        <w:tc>
          <w:tcPr>
            <w:tcW w:w="213" w:type="pct"/>
          </w:tcPr>
          <w:p w14:paraId="618A5919" w14:textId="1F81F12A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62</w:t>
            </w:r>
          </w:p>
        </w:tc>
        <w:tc>
          <w:tcPr>
            <w:tcW w:w="1029" w:type="pct"/>
          </w:tcPr>
          <w:p w14:paraId="1388EC80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51.64A1</w:t>
            </w:r>
          </w:p>
        </w:tc>
        <w:tc>
          <w:tcPr>
            <w:tcW w:w="1231" w:type="pct"/>
          </w:tcPr>
          <w:p w14:paraId="06E5AADE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51.64A1</w:t>
            </w:r>
          </w:p>
        </w:tc>
        <w:tc>
          <w:tcPr>
            <w:tcW w:w="686" w:type="pct"/>
          </w:tcPr>
          <w:p w14:paraId="33D8BB40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BAH, BLZ, CAN, EQA, GTM, JMC, MEX, PRG, TRD, URG, USA, ARG</w:t>
            </w:r>
          </w:p>
        </w:tc>
        <w:tc>
          <w:tcPr>
            <w:tcW w:w="603" w:type="pct"/>
          </w:tcPr>
          <w:p w14:paraId="1C944D5C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12</w:t>
            </w:r>
          </w:p>
        </w:tc>
      </w:tr>
      <w:tr w:rsidR="00DF1A68" w:rsidRPr="00675B05" w14:paraId="54E86717" w14:textId="77777777" w:rsidTr="00607C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44AA9144" w14:textId="77777777" w:rsidR="00DF1A68" w:rsidRPr="00675B05" w:rsidRDefault="00DF1A68" w:rsidP="00607C16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5E93C15C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1.11</w:t>
            </w:r>
          </w:p>
        </w:tc>
        <w:tc>
          <w:tcPr>
            <w:tcW w:w="213" w:type="pct"/>
          </w:tcPr>
          <w:p w14:paraId="656DBE9C" w14:textId="570D8D15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63</w:t>
            </w:r>
          </w:p>
        </w:tc>
        <w:tc>
          <w:tcPr>
            <w:tcW w:w="1029" w:type="pct"/>
          </w:tcPr>
          <w:p w14:paraId="3E365EDB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51.64A2</w:t>
            </w:r>
          </w:p>
        </w:tc>
        <w:tc>
          <w:tcPr>
            <w:tcW w:w="1231" w:type="pct"/>
          </w:tcPr>
          <w:p w14:paraId="46E1DEE2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51.64A2</w:t>
            </w:r>
          </w:p>
        </w:tc>
        <w:tc>
          <w:tcPr>
            <w:tcW w:w="686" w:type="pct"/>
          </w:tcPr>
          <w:p w14:paraId="62307072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BAH, BLZ, CAN, EQA, GTM, JMC, MEX, PRG, TRD, URG, USA, ARG</w:t>
            </w:r>
          </w:p>
        </w:tc>
        <w:tc>
          <w:tcPr>
            <w:tcW w:w="603" w:type="pct"/>
          </w:tcPr>
          <w:p w14:paraId="7756B847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12</w:t>
            </w:r>
          </w:p>
        </w:tc>
      </w:tr>
      <w:tr w:rsidR="00DF1A68" w:rsidRPr="00675B05" w14:paraId="72E94D91" w14:textId="77777777" w:rsidTr="00607C16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72C7BB63" w14:textId="77777777" w:rsidR="00DF1A68" w:rsidRPr="00675B05" w:rsidRDefault="00DF1A68" w:rsidP="00607C16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736CC397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1.11</w:t>
            </w:r>
          </w:p>
        </w:tc>
        <w:tc>
          <w:tcPr>
            <w:tcW w:w="213" w:type="pct"/>
          </w:tcPr>
          <w:p w14:paraId="2E987703" w14:textId="3DEA3AA4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64</w:t>
            </w:r>
          </w:p>
        </w:tc>
        <w:tc>
          <w:tcPr>
            <w:tcW w:w="1029" w:type="pct"/>
          </w:tcPr>
          <w:p w14:paraId="2A1A6B02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51.64A3</w:t>
            </w:r>
          </w:p>
        </w:tc>
        <w:tc>
          <w:tcPr>
            <w:tcW w:w="1231" w:type="pct"/>
          </w:tcPr>
          <w:p w14:paraId="5287F90D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51.64A3</w:t>
            </w:r>
          </w:p>
        </w:tc>
        <w:tc>
          <w:tcPr>
            <w:tcW w:w="686" w:type="pct"/>
          </w:tcPr>
          <w:p w14:paraId="456A52F2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BAH, BLZ, CAN, EQA, GTM, JMC, MEX, PRG, TRD, URG, USA, ARG</w:t>
            </w:r>
          </w:p>
        </w:tc>
        <w:tc>
          <w:tcPr>
            <w:tcW w:w="603" w:type="pct"/>
          </w:tcPr>
          <w:p w14:paraId="1AFCE4FC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12</w:t>
            </w:r>
          </w:p>
        </w:tc>
      </w:tr>
      <w:tr w:rsidR="00DF1A68" w:rsidRPr="00675B05" w14:paraId="5DE2CB3B" w14:textId="77777777" w:rsidTr="00607C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7B51B273" w14:textId="77777777" w:rsidR="00DF1A68" w:rsidRPr="00675B05" w:rsidRDefault="00DF1A68" w:rsidP="00607C16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0837F2DF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1.11</w:t>
            </w:r>
          </w:p>
        </w:tc>
        <w:tc>
          <w:tcPr>
            <w:tcW w:w="213" w:type="pct"/>
          </w:tcPr>
          <w:p w14:paraId="656D09AF" w14:textId="5DD88183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65</w:t>
            </w:r>
          </w:p>
        </w:tc>
        <w:tc>
          <w:tcPr>
            <w:tcW w:w="1029" w:type="pct"/>
          </w:tcPr>
          <w:p w14:paraId="23197304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51.64A4</w:t>
            </w:r>
          </w:p>
        </w:tc>
        <w:tc>
          <w:tcPr>
            <w:tcW w:w="1231" w:type="pct"/>
          </w:tcPr>
          <w:p w14:paraId="225E1E45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51.64A4</w:t>
            </w:r>
          </w:p>
        </w:tc>
        <w:tc>
          <w:tcPr>
            <w:tcW w:w="686" w:type="pct"/>
          </w:tcPr>
          <w:p w14:paraId="0FBC114A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BAH, BLZ, CAN, EQA, GTM, JMC, MEX, PRG, TRD, URG, USA, ARG</w:t>
            </w:r>
          </w:p>
        </w:tc>
        <w:tc>
          <w:tcPr>
            <w:tcW w:w="603" w:type="pct"/>
          </w:tcPr>
          <w:p w14:paraId="3CEFFDA7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12</w:t>
            </w:r>
          </w:p>
        </w:tc>
      </w:tr>
      <w:tr w:rsidR="00DF1A68" w:rsidRPr="00675B05" w14:paraId="503BD49B" w14:textId="77777777" w:rsidTr="00607C16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609B6EEC" w14:textId="77777777" w:rsidR="00DF1A68" w:rsidRPr="00675B05" w:rsidRDefault="00DF1A68" w:rsidP="00607C16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45FB416E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1.11</w:t>
            </w:r>
          </w:p>
        </w:tc>
        <w:tc>
          <w:tcPr>
            <w:tcW w:w="213" w:type="pct"/>
          </w:tcPr>
          <w:p w14:paraId="5309EFCD" w14:textId="55ED79EC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66</w:t>
            </w:r>
          </w:p>
        </w:tc>
        <w:tc>
          <w:tcPr>
            <w:tcW w:w="1029" w:type="pct"/>
          </w:tcPr>
          <w:p w14:paraId="3F417951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51.64A5</w:t>
            </w:r>
          </w:p>
        </w:tc>
        <w:tc>
          <w:tcPr>
            <w:tcW w:w="1231" w:type="pct"/>
          </w:tcPr>
          <w:p w14:paraId="4DD7FD34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51.64A5</w:t>
            </w:r>
          </w:p>
        </w:tc>
        <w:tc>
          <w:tcPr>
            <w:tcW w:w="686" w:type="pct"/>
          </w:tcPr>
          <w:p w14:paraId="7219997E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BAH, BLZ, CAN, EQA, GTM, JMC, MEX, PRG, TRD, URG, USA, ARG</w:t>
            </w:r>
          </w:p>
        </w:tc>
        <w:tc>
          <w:tcPr>
            <w:tcW w:w="603" w:type="pct"/>
          </w:tcPr>
          <w:p w14:paraId="5B225C4D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12</w:t>
            </w:r>
          </w:p>
        </w:tc>
      </w:tr>
      <w:tr w:rsidR="00DF1A68" w:rsidRPr="00675B05" w14:paraId="64D5B980" w14:textId="77777777" w:rsidTr="00607C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225827F6" w14:textId="77777777" w:rsidR="00DF1A68" w:rsidRPr="00675B05" w:rsidRDefault="00DF1A68" w:rsidP="00607C16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2B01C031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1.11</w:t>
            </w:r>
          </w:p>
        </w:tc>
        <w:tc>
          <w:tcPr>
            <w:tcW w:w="213" w:type="pct"/>
          </w:tcPr>
          <w:p w14:paraId="7D36D7A3" w14:textId="126B2BD4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67</w:t>
            </w:r>
          </w:p>
        </w:tc>
        <w:tc>
          <w:tcPr>
            <w:tcW w:w="1029" w:type="pct"/>
          </w:tcPr>
          <w:p w14:paraId="3BFB7F20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52.6</w:t>
            </w:r>
          </w:p>
        </w:tc>
        <w:tc>
          <w:tcPr>
            <w:tcW w:w="1231" w:type="pct"/>
          </w:tcPr>
          <w:p w14:paraId="3A48D2A8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52.6</w:t>
            </w:r>
          </w:p>
        </w:tc>
        <w:tc>
          <w:tcPr>
            <w:tcW w:w="686" w:type="pct"/>
          </w:tcPr>
          <w:p w14:paraId="16C63D51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BAH, BLZ, CAN, EQA, GTM, JMC, MEX, PRG, TRD, URG, USA, ARG</w:t>
            </w:r>
          </w:p>
        </w:tc>
        <w:tc>
          <w:tcPr>
            <w:tcW w:w="603" w:type="pct"/>
          </w:tcPr>
          <w:p w14:paraId="4E2B0E70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12</w:t>
            </w:r>
          </w:p>
        </w:tc>
      </w:tr>
      <w:tr w:rsidR="00DF1A68" w:rsidRPr="00675B05" w14:paraId="68CC64B2" w14:textId="77777777" w:rsidTr="00607C16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763A4308" w14:textId="77777777" w:rsidR="00DF1A68" w:rsidRPr="00675B05" w:rsidRDefault="00DF1A68" w:rsidP="00607C16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342A7A73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1.11</w:t>
            </w:r>
          </w:p>
        </w:tc>
        <w:tc>
          <w:tcPr>
            <w:tcW w:w="213" w:type="pct"/>
          </w:tcPr>
          <w:p w14:paraId="5CA860DF" w14:textId="347D165E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68</w:t>
            </w:r>
          </w:p>
        </w:tc>
        <w:tc>
          <w:tcPr>
            <w:tcW w:w="1029" w:type="pct"/>
          </w:tcPr>
          <w:p w14:paraId="429935B6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52.13A</w:t>
            </w:r>
          </w:p>
        </w:tc>
        <w:tc>
          <w:tcPr>
            <w:tcW w:w="1231" w:type="pct"/>
          </w:tcPr>
          <w:p w14:paraId="0AAE53C6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52.13A</w:t>
            </w:r>
          </w:p>
        </w:tc>
        <w:tc>
          <w:tcPr>
            <w:tcW w:w="686" w:type="pct"/>
          </w:tcPr>
          <w:p w14:paraId="5CD07F70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BAH, BLZ, CAN, EQA, GTM, JMC, MEX, PRG, TRD, URG, USA, ARG</w:t>
            </w:r>
          </w:p>
        </w:tc>
        <w:tc>
          <w:tcPr>
            <w:tcW w:w="603" w:type="pct"/>
          </w:tcPr>
          <w:p w14:paraId="45B5C17B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12</w:t>
            </w:r>
          </w:p>
        </w:tc>
      </w:tr>
      <w:tr w:rsidR="00DF1A68" w:rsidRPr="00675B05" w14:paraId="45D7CDEC" w14:textId="77777777" w:rsidTr="00607C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043FF8C7" w14:textId="77777777" w:rsidR="00DF1A68" w:rsidRPr="00675B05" w:rsidRDefault="00DF1A68" w:rsidP="00607C16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2537A44A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1.11</w:t>
            </w:r>
          </w:p>
        </w:tc>
        <w:tc>
          <w:tcPr>
            <w:tcW w:w="213" w:type="pct"/>
          </w:tcPr>
          <w:p w14:paraId="62A674FC" w14:textId="3DCFF063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69</w:t>
            </w:r>
          </w:p>
        </w:tc>
        <w:tc>
          <w:tcPr>
            <w:tcW w:w="1029" w:type="pct"/>
          </w:tcPr>
          <w:p w14:paraId="26E2DA0A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52.97</w:t>
            </w:r>
          </w:p>
        </w:tc>
        <w:tc>
          <w:tcPr>
            <w:tcW w:w="1231" w:type="pct"/>
          </w:tcPr>
          <w:p w14:paraId="67D37A16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52.97</w:t>
            </w:r>
          </w:p>
        </w:tc>
        <w:tc>
          <w:tcPr>
            <w:tcW w:w="686" w:type="pct"/>
          </w:tcPr>
          <w:p w14:paraId="36FF90A2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BAH, BLZ, CAN, EQA, GTM, JMC, MEX, PRG, TRD, URG, USA, ARG</w:t>
            </w:r>
          </w:p>
        </w:tc>
        <w:tc>
          <w:tcPr>
            <w:tcW w:w="603" w:type="pct"/>
          </w:tcPr>
          <w:p w14:paraId="055C6D3F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12</w:t>
            </w:r>
          </w:p>
        </w:tc>
      </w:tr>
      <w:tr w:rsidR="00DF1A68" w:rsidRPr="00675B05" w14:paraId="75E8FB83" w14:textId="77777777" w:rsidTr="00607C16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0303ADE1" w14:textId="77777777" w:rsidR="00DF1A68" w:rsidRPr="00675B05" w:rsidRDefault="00DF1A68" w:rsidP="00607C16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3F324DBB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1.11</w:t>
            </w:r>
          </w:p>
        </w:tc>
        <w:tc>
          <w:tcPr>
            <w:tcW w:w="213" w:type="pct"/>
          </w:tcPr>
          <w:p w14:paraId="07DCD33C" w14:textId="6D45D071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70</w:t>
            </w:r>
          </w:p>
        </w:tc>
        <w:tc>
          <w:tcPr>
            <w:tcW w:w="1029" w:type="pct"/>
          </w:tcPr>
          <w:p w14:paraId="3DA0562D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52.103</w:t>
            </w:r>
          </w:p>
        </w:tc>
        <w:tc>
          <w:tcPr>
            <w:tcW w:w="1231" w:type="pct"/>
          </w:tcPr>
          <w:p w14:paraId="4B16CAB9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52.103</w:t>
            </w:r>
          </w:p>
        </w:tc>
        <w:tc>
          <w:tcPr>
            <w:tcW w:w="686" w:type="pct"/>
          </w:tcPr>
          <w:p w14:paraId="446BF4E5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BAH, BLZ, CAN, EQA, GTM, JMC, MEX, PRG, TRD, URG, USA, ARG</w:t>
            </w:r>
          </w:p>
        </w:tc>
        <w:tc>
          <w:tcPr>
            <w:tcW w:w="603" w:type="pct"/>
          </w:tcPr>
          <w:p w14:paraId="7C9EDF49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12</w:t>
            </w:r>
          </w:p>
        </w:tc>
      </w:tr>
      <w:tr w:rsidR="00DF1A68" w:rsidRPr="00675B05" w14:paraId="62F5A5EA" w14:textId="77777777" w:rsidTr="00607C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0605C482" w14:textId="77777777" w:rsidR="00DF1A68" w:rsidRPr="00675B05" w:rsidRDefault="00DF1A68" w:rsidP="00607C16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265062B4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1.11</w:t>
            </w:r>
          </w:p>
        </w:tc>
        <w:tc>
          <w:tcPr>
            <w:tcW w:w="213" w:type="pct"/>
          </w:tcPr>
          <w:p w14:paraId="74E7650F" w14:textId="2A5A6E05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71</w:t>
            </w:r>
          </w:p>
        </w:tc>
        <w:tc>
          <w:tcPr>
            <w:tcW w:w="1029" w:type="pct"/>
          </w:tcPr>
          <w:p w14:paraId="6C1CF033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52.111</w:t>
            </w:r>
          </w:p>
        </w:tc>
        <w:tc>
          <w:tcPr>
            <w:tcW w:w="1231" w:type="pct"/>
          </w:tcPr>
          <w:p w14:paraId="2D37C931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52.111</w:t>
            </w:r>
          </w:p>
        </w:tc>
        <w:tc>
          <w:tcPr>
            <w:tcW w:w="686" w:type="pct"/>
          </w:tcPr>
          <w:p w14:paraId="502E2F99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BAH, BLZ, CAN, EQA, GTM, JMC, MEX, PRG, TRD, URG, USA, ARG</w:t>
            </w:r>
          </w:p>
        </w:tc>
        <w:tc>
          <w:tcPr>
            <w:tcW w:w="603" w:type="pct"/>
          </w:tcPr>
          <w:p w14:paraId="16E4CF69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12</w:t>
            </w:r>
          </w:p>
        </w:tc>
      </w:tr>
      <w:tr w:rsidR="00DF1A68" w:rsidRPr="00675B05" w14:paraId="65FAB186" w14:textId="77777777" w:rsidTr="00607C16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04EAF9BF" w14:textId="77777777" w:rsidR="00DF1A68" w:rsidRPr="00675B05" w:rsidRDefault="00DF1A68" w:rsidP="00607C16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457BD1E7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1.11</w:t>
            </w:r>
          </w:p>
        </w:tc>
        <w:tc>
          <w:tcPr>
            <w:tcW w:w="213" w:type="pct"/>
          </w:tcPr>
          <w:p w14:paraId="3A3069A1" w14:textId="6A3B901A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72</w:t>
            </w:r>
          </w:p>
        </w:tc>
        <w:tc>
          <w:tcPr>
            <w:tcW w:w="1029" w:type="pct"/>
          </w:tcPr>
          <w:p w14:paraId="6E510FBD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Section IV</w:t>
            </w:r>
            <w:r w:rsidRPr="00675B05">
              <w:rPr>
                <w:rFonts w:ascii="Times New Roman" w:hAnsi="Times New Roman"/>
                <w:b w:val="0"/>
                <w:bCs/>
                <w:i/>
                <w:iCs/>
                <w:sz w:val="21"/>
                <w:szCs w:val="21"/>
              </w:rPr>
              <w:t>bis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 xml:space="preserve"> − Use of frequencies for the automatic connection system</w:t>
            </w:r>
          </w:p>
        </w:tc>
        <w:tc>
          <w:tcPr>
            <w:tcW w:w="1231" w:type="pct"/>
          </w:tcPr>
          <w:p w14:paraId="36D5C617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Sección IV</w:t>
            </w:r>
            <w:r w:rsidRPr="00675B05">
              <w:rPr>
                <w:rFonts w:ascii="Times New Roman" w:hAnsi="Times New Roman"/>
                <w:b w:val="0"/>
                <w:bCs/>
                <w:i/>
                <w:iCs/>
                <w:sz w:val="21"/>
                <w:szCs w:val="21"/>
              </w:rPr>
              <w:t>bis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 xml:space="preserve"> – Utilización de las frecuencias para el Sistema de conexión automática</w:t>
            </w:r>
          </w:p>
        </w:tc>
        <w:tc>
          <w:tcPr>
            <w:tcW w:w="686" w:type="pct"/>
          </w:tcPr>
          <w:p w14:paraId="421D2092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BAH, BLZ, CAN, EQA, GTM, JMC, MEX, PRG, TRD, URG, USA, ARG</w:t>
            </w:r>
          </w:p>
        </w:tc>
        <w:tc>
          <w:tcPr>
            <w:tcW w:w="603" w:type="pct"/>
          </w:tcPr>
          <w:p w14:paraId="72774E10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12</w:t>
            </w:r>
          </w:p>
        </w:tc>
      </w:tr>
      <w:tr w:rsidR="00DF1A68" w:rsidRPr="00675B05" w14:paraId="7104642A" w14:textId="77777777" w:rsidTr="00607C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5D79494E" w14:textId="77777777" w:rsidR="00DF1A68" w:rsidRPr="00675B05" w:rsidRDefault="00DF1A68" w:rsidP="00607C16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10FE1732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1.11</w:t>
            </w:r>
          </w:p>
        </w:tc>
        <w:tc>
          <w:tcPr>
            <w:tcW w:w="213" w:type="pct"/>
          </w:tcPr>
          <w:p w14:paraId="7ECC952E" w14:textId="0A1430EE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73</w:t>
            </w:r>
          </w:p>
        </w:tc>
        <w:tc>
          <w:tcPr>
            <w:tcW w:w="1029" w:type="pct"/>
          </w:tcPr>
          <w:p w14:paraId="0983F283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52.xx0</w:t>
            </w:r>
          </w:p>
        </w:tc>
        <w:tc>
          <w:tcPr>
            <w:tcW w:w="1231" w:type="pct"/>
          </w:tcPr>
          <w:p w14:paraId="25FB352D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52.xx0</w:t>
            </w:r>
          </w:p>
        </w:tc>
        <w:tc>
          <w:tcPr>
            <w:tcW w:w="686" w:type="pct"/>
          </w:tcPr>
          <w:p w14:paraId="3133D1EB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BAH, BLZ, CAN, EQA, GTM, JMC, MEX, PRG, TRD, URG, USA, ARG</w:t>
            </w:r>
          </w:p>
        </w:tc>
        <w:tc>
          <w:tcPr>
            <w:tcW w:w="603" w:type="pct"/>
          </w:tcPr>
          <w:p w14:paraId="2C0904A8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12</w:t>
            </w:r>
          </w:p>
        </w:tc>
      </w:tr>
      <w:tr w:rsidR="00DF1A68" w:rsidRPr="00675B05" w14:paraId="272FF616" w14:textId="77777777" w:rsidTr="00607C16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508395DE" w14:textId="77777777" w:rsidR="00DF1A68" w:rsidRPr="00675B05" w:rsidRDefault="00DF1A68" w:rsidP="00607C16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6319542A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1.11</w:t>
            </w:r>
          </w:p>
        </w:tc>
        <w:tc>
          <w:tcPr>
            <w:tcW w:w="213" w:type="pct"/>
          </w:tcPr>
          <w:p w14:paraId="5DBECC63" w14:textId="43A5DB20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74</w:t>
            </w:r>
          </w:p>
        </w:tc>
        <w:tc>
          <w:tcPr>
            <w:tcW w:w="1029" w:type="pct"/>
          </w:tcPr>
          <w:p w14:paraId="7BB3D8D7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52.xx1</w:t>
            </w:r>
          </w:p>
        </w:tc>
        <w:tc>
          <w:tcPr>
            <w:tcW w:w="1231" w:type="pct"/>
          </w:tcPr>
          <w:p w14:paraId="3D929901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52.xx1</w:t>
            </w:r>
          </w:p>
        </w:tc>
        <w:tc>
          <w:tcPr>
            <w:tcW w:w="686" w:type="pct"/>
          </w:tcPr>
          <w:p w14:paraId="3C04A098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BAH, BLZ, CAN, EQA, GTM, JMC, MEX, PRG, TRD, URG, USA, ARG</w:t>
            </w:r>
          </w:p>
        </w:tc>
        <w:tc>
          <w:tcPr>
            <w:tcW w:w="603" w:type="pct"/>
          </w:tcPr>
          <w:p w14:paraId="1891A9E8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12</w:t>
            </w:r>
          </w:p>
        </w:tc>
      </w:tr>
      <w:tr w:rsidR="00DF1A68" w:rsidRPr="00675B05" w14:paraId="25E7F502" w14:textId="77777777" w:rsidTr="00607C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7600646F" w14:textId="77777777" w:rsidR="00DF1A68" w:rsidRPr="00675B05" w:rsidRDefault="00DF1A68" w:rsidP="00607C16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0819EA3E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1.11</w:t>
            </w:r>
          </w:p>
        </w:tc>
        <w:tc>
          <w:tcPr>
            <w:tcW w:w="213" w:type="pct"/>
          </w:tcPr>
          <w:p w14:paraId="653BFFFF" w14:textId="4CD42B19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75</w:t>
            </w:r>
          </w:p>
        </w:tc>
        <w:tc>
          <w:tcPr>
            <w:tcW w:w="1029" w:type="pct"/>
          </w:tcPr>
          <w:p w14:paraId="49D8D1AC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52.xx2</w:t>
            </w:r>
          </w:p>
        </w:tc>
        <w:tc>
          <w:tcPr>
            <w:tcW w:w="1231" w:type="pct"/>
          </w:tcPr>
          <w:p w14:paraId="1DF08CE0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52.xx2</w:t>
            </w:r>
          </w:p>
        </w:tc>
        <w:tc>
          <w:tcPr>
            <w:tcW w:w="686" w:type="pct"/>
          </w:tcPr>
          <w:p w14:paraId="30593B9A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BAH, BLZ, CAN, EQA, GTM, JMC, MEX, PRG, TRD, URG, USA, ARG</w:t>
            </w:r>
          </w:p>
        </w:tc>
        <w:tc>
          <w:tcPr>
            <w:tcW w:w="603" w:type="pct"/>
          </w:tcPr>
          <w:p w14:paraId="6A504EB2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12</w:t>
            </w:r>
          </w:p>
        </w:tc>
      </w:tr>
      <w:tr w:rsidR="00DF1A68" w:rsidRPr="00675B05" w14:paraId="4D6BD171" w14:textId="77777777" w:rsidTr="00607C16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4EAF083F" w14:textId="77777777" w:rsidR="00DF1A68" w:rsidRPr="00675B05" w:rsidRDefault="00DF1A68" w:rsidP="00607C16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2BDC2D68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1.11</w:t>
            </w:r>
          </w:p>
        </w:tc>
        <w:tc>
          <w:tcPr>
            <w:tcW w:w="213" w:type="pct"/>
          </w:tcPr>
          <w:p w14:paraId="38C6C46D" w14:textId="02863B12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76</w:t>
            </w:r>
          </w:p>
        </w:tc>
        <w:tc>
          <w:tcPr>
            <w:tcW w:w="1029" w:type="pct"/>
          </w:tcPr>
          <w:p w14:paraId="3C6A54AD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52.xx3</w:t>
            </w:r>
          </w:p>
        </w:tc>
        <w:tc>
          <w:tcPr>
            <w:tcW w:w="1231" w:type="pct"/>
          </w:tcPr>
          <w:p w14:paraId="563F4AD6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52.xx3</w:t>
            </w:r>
          </w:p>
        </w:tc>
        <w:tc>
          <w:tcPr>
            <w:tcW w:w="686" w:type="pct"/>
          </w:tcPr>
          <w:p w14:paraId="5526D35A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BAH, BLZ, CAN, EQA, GTM, JMC, MEX, PRG, TRD, URG, USA, ARG</w:t>
            </w:r>
          </w:p>
        </w:tc>
        <w:tc>
          <w:tcPr>
            <w:tcW w:w="603" w:type="pct"/>
          </w:tcPr>
          <w:p w14:paraId="4D86F4D8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12</w:t>
            </w:r>
          </w:p>
        </w:tc>
      </w:tr>
      <w:tr w:rsidR="00DF1A68" w:rsidRPr="00675B05" w14:paraId="7C9BD16B" w14:textId="77777777" w:rsidTr="00607C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3C4EC720" w14:textId="77777777" w:rsidR="00DF1A68" w:rsidRPr="00675B05" w:rsidRDefault="00DF1A68" w:rsidP="00607C16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3539DFC2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1.11</w:t>
            </w:r>
          </w:p>
        </w:tc>
        <w:tc>
          <w:tcPr>
            <w:tcW w:w="213" w:type="pct"/>
          </w:tcPr>
          <w:p w14:paraId="0849D3BF" w14:textId="7294E4F9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77</w:t>
            </w:r>
          </w:p>
        </w:tc>
        <w:tc>
          <w:tcPr>
            <w:tcW w:w="1029" w:type="pct"/>
          </w:tcPr>
          <w:p w14:paraId="134CF7B1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52.xx4</w:t>
            </w:r>
          </w:p>
        </w:tc>
        <w:tc>
          <w:tcPr>
            <w:tcW w:w="1231" w:type="pct"/>
          </w:tcPr>
          <w:p w14:paraId="0AC708B6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52.xx4</w:t>
            </w:r>
          </w:p>
        </w:tc>
        <w:tc>
          <w:tcPr>
            <w:tcW w:w="686" w:type="pct"/>
          </w:tcPr>
          <w:p w14:paraId="10A5E591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BAH, BLZ, CAN, EQA, GTM, JMC, MEX, PRG, TRD, URG, USA, ARG</w:t>
            </w:r>
          </w:p>
        </w:tc>
        <w:tc>
          <w:tcPr>
            <w:tcW w:w="603" w:type="pct"/>
          </w:tcPr>
          <w:p w14:paraId="4764AF09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12</w:t>
            </w:r>
          </w:p>
        </w:tc>
      </w:tr>
      <w:tr w:rsidR="00DF1A68" w:rsidRPr="00675B05" w14:paraId="5985324A" w14:textId="77777777" w:rsidTr="00607C16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00BDFE52" w14:textId="77777777" w:rsidR="00DF1A68" w:rsidRPr="00675B05" w:rsidRDefault="00DF1A68" w:rsidP="00607C16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13D23A6D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1.11</w:t>
            </w:r>
          </w:p>
        </w:tc>
        <w:tc>
          <w:tcPr>
            <w:tcW w:w="213" w:type="pct"/>
          </w:tcPr>
          <w:p w14:paraId="031828A4" w14:textId="55211094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78</w:t>
            </w:r>
          </w:p>
        </w:tc>
        <w:tc>
          <w:tcPr>
            <w:tcW w:w="1029" w:type="pct"/>
          </w:tcPr>
          <w:p w14:paraId="50DBCDAB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52.xx5</w:t>
            </w:r>
          </w:p>
        </w:tc>
        <w:tc>
          <w:tcPr>
            <w:tcW w:w="1231" w:type="pct"/>
          </w:tcPr>
          <w:p w14:paraId="1B6DF028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52.xx5</w:t>
            </w:r>
          </w:p>
        </w:tc>
        <w:tc>
          <w:tcPr>
            <w:tcW w:w="686" w:type="pct"/>
          </w:tcPr>
          <w:p w14:paraId="63A2E4DA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BAH, BLZ, CAN, EQA, GTM, JMC, MEX, PRG, TRD, URG, USA, ARG</w:t>
            </w:r>
          </w:p>
        </w:tc>
        <w:tc>
          <w:tcPr>
            <w:tcW w:w="603" w:type="pct"/>
          </w:tcPr>
          <w:p w14:paraId="7B32737B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12</w:t>
            </w:r>
          </w:p>
        </w:tc>
      </w:tr>
      <w:tr w:rsidR="00DF1A68" w:rsidRPr="00675B05" w14:paraId="19799E2F" w14:textId="77777777" w:rsidTr="00607C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65E71D6B" w14:textId="77777777" w:rsidR="00DF1A68" w:rsidRPr="00675B05" w:rsidRDefault="00DF1A68" w:rsidP="00607C16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6E607838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1.11</w:t>
            </w:r>
          </w:p>
        </w:tc>
        <w:tc>
          <w:tcPr>
            <w:tcW w:w="213" w:type="pct"/>
          </w:tcPr>
          <w:p w14:paraId="05F10132" w14:textId="7085F2BA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79</w:t>
            </w:r>
          </w:p>
        </w:tc>
        <w:tc>
          <w:tcPr>
            <w:tcW w:w="1029" w:type="pct"/>
          </w:tcPr>
          <w:p w14:paraId="09C79097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52.262A1</w:t>
            </w:r>
          </w:p>
        </w:tc>
        <w:tc>
          <w:tcPr>
            <w:tcW w:w="1231" w:type="pct"/>
          </w:tcPr>
          <w:p w14:paraId="4802B7E3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52.262A1</w:t>
            </w:r>
          </w:p>
        </w:tc>
        <w:tc>
          <w:tcPr>
            <w:tcW w:w="686" w:type="pct"/>
          </w:tcPr>
          <w:p w14:paraId="2B5560CC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BAH, BLZ, CAN, EQA, GTM, JMC, MEX, PRG, TRD, URG, USA, ARG</w:t>
            </w:r>
          </w:p>
        </w:tc>
        <w:tc>
          <w:tcPr>
            <w:tcW w:w="603" w:type="pct"/>
          </w:tcPr>
          <w:p w14:paraId="056F4A14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12</w:t>
            </w:r>
          </w:p>
        </w:tc>
      </w:tr>
      <w:tr w:rsidR="00DF1A68" w:rsidRPr="00675B05" w14:paraId="42150AA5" w14:textId="77777777" w:rsidTr="00607C16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69B63E66" w14:textId="77777777" w:rsidR="00DF1A68" w:rsidRPr="00675B05" w:rsidRDefault="00DF1A68" w:rsidP="00607C16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0F84BA48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1.11</w:t>
            </w:r>
          </w:p>
        </w:tc>
        <w:tc>
          <w:tcPr>
            <w:tcW w:w="213" w:type="pct"/>
          </w:tcPr>
          <w:p w14:paraId="71EB0CDB" w14:textId="5DBDB82A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80</w:t>
            </w:r>
          </w:p>
        </w:tc>
        <w:tc>
          <w:tcPr>
            <w:tcW w:w="1029" w:type="pct"/>
          </w:tcPr>
          <w:p w14:paraId="6159304F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B1 − Mode of operation of stations</w:t>
            </w:r>
          </w:p>
        </w:tc>
        <w:tc>
          <w:tcPr>
            <w:tcW w:w="1231" w:type="pct"/>
          </w:tcPr>
          <w:p w14:paraId="359F1F31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B1 - Modo de funcionamiento de las estaciones</w:t>
            </w:r>
          </w:p>
        </w:tc>
        <w:tc>
          <w:tcPr>
            <w:tcW w:w="686" w:type="pct"/>
          </w:tcPr>
          <w:p w14:paraId="347C6222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BAH, BLZ, CAN, EQA, GTM, JMC, MEX, PRG, TRD, URG, USA, ARG</w:t>
            </w:r>
          </w:p>
        </w:tc>
        <w:tc>
          <w:tcPr>
            <w:tcW w:w="603" w:type="pct"/>
          </w:tcPr>
          <w:p w14:paraId="22CD8932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12</w:t>
            </w:r>
          </w:p>
        </w:tc>
      </w:tr>
      <w:tr w:rsidR="00DF1A68" w:rsidRPr="00675B05" w14:paraId="296F7F0D" w14:textId="77777777" w:rsidTr="00607C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3C4640B8" w14:textId="77777777" w:rsidR="00DF1A68" w:rsidRPr="00675B05" w:rsidRDefault="00DF1A68" w:rsidP="00607C16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6E2DB872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1.11</w:t>
            </w:r>
          </w:p>
        </w:tc>
        <w:tc>
          <w:tcPr>
            <w:tcW w:w="213" w:type="pct"/>
          </w:tcPr>
          <w:p w14:paraId="6B09D2F1" w14:textId="524F00FE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81</w:t>
            </w:r>
          </w:p>
        </w:tc>
        <w:tc>
          <w:tcPr>
            <w:tcW w:w="1029" w:type="pct"/>
          </w:tcPr>
          <w:p w14:paraId="72EE462F" w14:textId="3BE5F308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52.262A</w:t>
            </w:r>
            <w:r w:rsidR="000D31C9"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2</w:t>
            </w:r>
          </w:p>
        </w:tc>
        <w:tc>
          <w:tcPr>
            <w:tcW w:w="1231" w:type="pct"/>
          </w:tcPr>
          <w:p w14:paraId="3A0762CC" w14:textId="7FA93CD0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52.262A</w:t>
            </w:r>
            <w:r w:rsidR="000D31C9"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2</w:t>
            </w:r>
          </w:p>
        </w:tc>
        <w:tc>
          <w:tcPr>
            <w:tcW w:w="686" w:type="pct"/>
          </w:tcPr>
          <w:p w14:paraId="48661156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BAH, BLZ, CAN, EQA, GTM, JMC, MEX, PRG, TRD, URG, USA, ARG</w:t>
            </w:r>
          </w:p>
        </w:tc>
        <w:tc>
          <w:tcPr>
            <w:tcW w:w="603" w:type="pct"/>
          </w:tcPr>
          <w:p w14:paraId="0EB3F94C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12</w:t>
            </w:r>
          </w:p>
        </w:tc>
      </w:tr>
      <w:tr w:rsidR="00DF1A68" w:rsidRPr="00675B05" w14:paraId="69E63D70" w14:textId="77777777" w:rsidTr="00607C16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3569D02B" w14:textId="77777777" w:rsidR="00DF1A68" w:rsidRPr="00675B05" w:rsidRDefault="00DF1A68" w:rsidP="00607C16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3763CF2C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1.11</w:t>
            </w:r>
          </w:p>
        </w:tc>
        <w:tc>
          <w:tcPr>
            <w:tcW w:w="213" w:type="pct"/>
          </w:tcPr>
          <w:p w14:paraId="0B0FA4C1" w14:textId="1A8EFFA3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82</w:t>
            </w:r>
          </w:p>
        </w:tc>
        <w:tc>
          <w:tcPr>
            <w:tcW w:w="1029" w:type="pct"/>
          </w:tcPr>
          <w:p w14:paraId="72302473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52.263</w:t>
            </w:r>
          </w:p>
        </w:tc>
        <w:tc>
          <w:tcPr>
            <w:tcW w:w="1231" w:type="pct"/>
          </w:tcPr>
          <w:p w14:paraId="3BF353A7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52.263</w:t>
            </w:r>
          </w:p>
        </w:tc>
        <w:tc>
          <w:tcPr>
            <w:tcW w:w="686" w:type="pct"/>
          </w:tcPr>
          <w:p w14:paraId="00DCFB86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BAH, BLZ, CAN, EQA, GTM, JMC, MEX, PRG, TRD, URG, USA, ARG</w:t>
            </w:r>
          </w:p>
        </w:tc>
        <w:tc>
          <w:tcPr>
            <w:tcW w:w="603" w:type="pct"/>
          </w:tcPr>
          <w:p w14:paraId="38A9EC97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12</w:t>
            </w:r>
          </w:p>
        </w:tc>
      </w:tr>
      <w:tr w:rsidR="00DF1A68" w:rsidRPr="00675B05" w14:paraId="3D7E6C6F" w14:textId="77777777" w:rsidTr="00607C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40CFDC29" w14:textId="77777777" w:rsidR="00DF1A68" w:rsidRPr="00675B05" w:rsidRDefault="00DF1A68" w:rsidP="00607C16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013DEF02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1.11</w:t>
            </w:r>
          </w:p>
        </w:tc>
        <w:tc>
          <w:tcPr>
            <w:tcW w:w="213" w:type="pct"/>
          </w:tcPr>
          <w:p w14:paraId="4006D899" w14:textId="7AF1BE4B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83</w:t>
            </w:r>
          </w:p>
        </w:tc>
        <w:tc>
          <w:tcPr>
            <w:tcW w:w="1029" w:type="pct"/>
          </w:tcPr>
          <w:p w14:paraId="61B03A40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C1 − Mode of operation of stations</w:t>
            </w:r>
          </w:p>
        </w:tc>
        <w:tc>
          <w:tcPr>
            <w:tcW w:w="1231" w:type="pct"/>
          </w:tcPr>
          <w:p w14:paraId="40B7984B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C1 - Modo de funcionamiento de las estaciones</w:t>
            </w:r>
          </w:p>
        </w:tc>
        <w:tc>
          <w:tcPr>
            <w:tcW w:w="686" w:type="pct"/>
          </w:tcPr>
          <w:p w14:paraId="5E5A566D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BAH, BLZ, CAN, EQA, GTM, JMC, MEX, PRG, TRD, URG, USA, ARG</w:t>
            </w:r>
          </w:p>
        </w:tc>
        <w:tc>
          <w:tcPr>
            <w:tcW w:w="603" w:type="pct"/>
          </w:tcPr>
          <w:p w14:paraId="4AB283FD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12</w:t>
            </w:r>
          </w:p>
        </w:tc>
      </w:tr>
      <w:tr w:rsidR="00DF1A68" w:rsidRPr="00675B05" w14:paraId="7977AF75" w14:textId="77777777" w:rsidTr="00607C16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3612AAE7" w14:textId="77777777" w:rsidR="00DF1A68" w:rsidRPr="00675B05" w:rsidRDefault="00DF1A68" w:rsidP="00607C16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05332BD3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1.11</w:t>
            </w:r>
          </w:p>
        </w:tc>
        <w:tc>
          <w:tcPr>
            <w:tcW w:w="213" w:type="pct"/>
          </w:tcPr>
          <w:p w14:paraId="1724F135" w14:textId="271E3849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84</w:t>
            </w:r>
          </w:p>
        </w:tc>
        <w:tc>
          <w:tcPr>
            <w:tcW w:w="1029" w:type="pct"/>
          </w:tcPr>
          <w:p w14:paraId="7F463087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52.264</w:t>
            </w:r>
          </w:p>
        </w:tc>
        <w:tc>
          <w:tcPr>
            <w:tcW w:w="1231" w:type="pct"/>
          </w:tcPr>
          <w:p w14:paraId="42C0A6AD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52.264</w:t>
            </w:r>
          </w:p>
        </w:tc>
        <w:tc>
          <w:tcPr>
            <w:tcW w:w="686" w:type="pct"/>
          </w:tcPr>
          <w:p w14:paraId="73C70972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BAH, BLZ, CAN, EQA, GTM, JMC, MEX, PRG, TRD, URG, USA, ARG</w:t>
            </w:r>
          </w:p>
        </w:tc>
        <w:tc>
          <w:tcPr>
            <w:tcW w:w="603" w:type="pct"/>
          </w:tcPr>
          <w:p w14:paraId="35C24902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12</w:t>
            </w:r>
          </w:p>
        </w:tc>
      </w:tr>
      <w:tr w:rsidR="00DF1A68" w:rsidRPr="00675B05" w14:paraId="3ABDF316" w14:textId="77777777" w:rsidTr="00607C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7F93249E" w14:textId="77777777" w:rsidR="00DF1A68" w:rsidRPr="00675B05" w:rsidRDefault="00DF1A68" w:rsidP="00607C16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4AF0D109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1.11</w:t>
            </w:r>
          </w:p>
        </w:tc>
        <w:tc>
          <w:tcPr>
            <w:tcW w:w="213" w:type="pct"/>
          </w:tcPr>
          <w:p w14:paraId="1390280E" w14:textId="4D6217DE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85</w:t>
            </w:r>
          </w:p>
        </w:tc>
        <w:tc>
          <w:tcPr>
            <w:tcW w:w="1029" w:type="pct"/>
          </w:tcPr>
          <w:p w14:paraId="1C5D5623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52.265A1</w:t>
            </w:r>
          </w:p>
        </w:tc>
        <w:tc>
          <w:tcPr>
            <w:tcW w:w="1231" w:type="pct"/>
          </w:tcPr>
          <w:p w14:paraId="43BE4745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52.265A1</w:t>
            </w:r>
          </w:p>
        </w:tc>
        <w:tc>
          <w:tcPr>
            <w:tcW w:w="686" w:type="pct"/>
          </w:tcPr>
          <w:p w14:paraId="75C0F1A3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BAH, BLZ, CAN, EQA, GTM, JMC, MEX, PRG, TRD, URG, USA, ARG</w:t>
            </w:r>
          </w:p>
        </w:tc>
        <w:tc>
          <w:tcPr>
            <w:tcW w:w="603" w:type="pct"/>
          </w:tcPr>
          <w:p w14:paraId="0602F6AD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12</w:t>
            </w:r>
          </w:p>
        </w:tc>
      </w:tr>
      <w:tr w:rsidR="00DF1A68" w:rsidRPr="00675B05" w14:paraId="62D6693A" w14:textId="77777777" w:rsidTr="00607C16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24235B3A" w14:textId="77777777" w:rsidR="00DF1A68" w:rsidRPr="00675B05" w:rsidRDefault="00DF1A68" w:rsidP="00607C16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7B6F7770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1.11</w:t>
            </w:r>
          </w:p>
        </w:tc>
        <w:tc>
          <w:tcPr>
            <w:tcW w:w="213" w:type="pct"/>
          </w:tcPr>
          <w:p w14:paraId="7E460CCE" w14:textId="473A8733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86</w:t>
            </w:r>
          </w:p>
        </w:tc>
        <w:tc>
          <w:tcPr>
            <w:tcW w:w="1029" w:type="pct"/>
          </w:tcPr>
          <w:p w14:paraId="6066241C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ARTICLE 54bis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Automatic Connection System</w:t>
            </w:r>
          </w:p>
        </w:tc>
        <w:tc>
          <w:tcPr>
            <w:tcW w:w="1231" w:type="pct"/>
          </w:tcPr>
          <w:p w14:paraId="498427F4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ARTÍCULO 54bis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Sistema de Conexión Automática</w:t>
            </w:r>
          </w:p>
        </w:tc>
        <w:tc>
          <w:tcPr>
            <w:tcW w:w="686" w:type="pct"/>
          </w:tcPr>
          <w:p w14:paraId="6DFD970D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BAH, BLZ, CAN, EQA, GTM, JMC, MEX, PRG, TRD, URG, USA, ARG</w:t>
            </w:r>
          </w:p>
        </w:tc>
        <w:tc>
          <w:tcPr>
            <w:tcW w:w="603" w:type="pct"/>
          </w:tcPr>
          <w:p w14:paraId="3498BEA4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12</w:t>
            </w:r>
          </w:p>
        </w:tc>
      </w:tr>
      <w:tr w:rsidR="00DF1A68" w:rsidRPr="00675B05" w14:paraId="2C24A538" w14:textId="77777777" w:rsidTr="00607C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568FB321" w14:textId="77777777" w:rsidR="00DF1A68" w:rsidRPr="00675B05" w:rsidRDefault="00DF1A68" w:rsidP="00607C16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61D7E9C1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1.11</w:t>
            </w:r>
          </w:p>
        </w:tc>
        <w:tc>
          <w:tcPr>
            <w:tcW w:w="213" w:type="pct"/>
          </w:tcPr>
          <w:p w14:paraId="332F791D" w14:textId="2B618A6B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87</w:t>
            </w:r>
          </w:p>
        </w:tc>
        <w:tc>
          <w:tcPr>
            <w:tcW w:w="1029" w:type="pct"/>
          </w:tcPr>
          <w:p w14:paraId="3F462BDF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54</w:t>
            </w:r>
            <w:r w:rsidRPr="00675B05">
              <w:rPr>
                <w:rFonts w:ascii="Times New Roman" w:hAnsi="Times New Roman"/>
                <w:b w:val="0"/>
                <w:bCs/>
                <w:i/>
                <w:iCs/>
                <w:sz w:val="21"/>
                <w:szCs w:val="21"/>
              </w:rPr>
              <w:t>bis.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</w:t>
            </w:r>
          </w:p>
        </w:tc>
        <w:tc>
          <w:tcPr>
            <w:tcW w:w="1231" w:type="pct"/>
          </w:tcPr>
          <w:p w14:paraId="020DD7CB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54</w:t>
            </w:r>
            <w:r w:rsidRPr="00675B05">
              <w:rPr>
                <w:rFonts w:ascii="Times New Roman" w:hAnsi="Times New Roman"/>
                <w:b w:val="0"/>
                <w:bCs/>
                <w:i/>
                <w:iCs/>
                <w:sz w:val="21"/>
                <w:szCs w:val="21"/>
              </w:rPr>
              <w:t>bis.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</w:t>
            </w:r>
          </w:p>
        </w:tc>
        <w:tc>
          <w:tcPr>
            <w:tcW w:w="686" w:type="pct"/>
          </w:tcPr>
          <w:p w14:paraId="681C28B0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BAH, BLZ, CAN, EQA, GTM, JMC, MEX, PRG, TRD, URG, USA, ARG</w:t>
            </w:r>
          </w:p>
        </w:tc>
        <w:tc>
          <w:tcPr>
            <w:tcW w:w="603" w:type="pct"/>
          </w:tcPr>
          <w:p w14:paraId="1B51CCA5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12</w:t>
            </w:r>
          </w:p>
        </w:tc>
      </w:tr>
      <w:tr w:rsidR="00DF1A68" w:rsidRPr="00675B05" w14:paraId="0ECB7FB7" w14:textId="77777777" w:rsidTr="00607C16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14E30F91" w14:textId="77777777" w:rsidR="00DF1A68" w:rsidRPr="00675B05" w:rsidRDefault="00DF1A68" w:rsidP="00607C16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65D8E652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1.11</w:t>
            </w:r>
          </w:p>
        </w:tc>
        <w:tc>
          <w:tcPr>
            <w:tcW w:w="213" w:type="pct"/>
          </w:tcPr>
          <w:p w14:paraId="4D08BDEA" w14:textId="5807EB02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88</w:t>
            </w:r>
          </w:p>
        </w:tc>
        <w:tc>
          <w:tcPr>
            <w:tcW w:w="1029" w:type="pct"/>
          </w:tcPr>
          <w:p w14:paraId="636AA9F3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54</w:t>
            </w:r>
            <w:r w:rsidRPr="00675B05">
              <w:rPr>
                <w:rFonts w:ascii="Times New Roman" w:hAnsi="Times New Roman"/>
                <w:b w:val="0"/>
                <w:bCs/>
                <w:i/>
                <w:iCs/>
                <w:sz w:val="21"/>
                <w:szCs w:val="21"/>
              </w:rPr>
              <w:t>bis.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2</w:t>
            </w:r>
          </w:p>
        </w:tc>
        <w:tc>
          <w:tcPr>
            <w:tcW w:w="1231" w:type="pct"/>
          </w:tcPr>
          <w:p w14:paraId="0E06B75B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54</w:t>
            </w:r>
            <w:r w:rsidRPr="00675B05">
              <w:rPr>
                <w:rFonts w:ascii="Times New Roman" w:hAnsi="Times New Roman"/>
                <w:b w:val="0"/>
                <w:bCs/>
                <w:i/>
                <w:iCs/>
                <w:sz w:val="21"/>
                <w:szCs w:val="21"/>
              </w:rPr>
              <w:t>bis.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2</w:t>
            </w:r>
          </w:p>
        </w:tc>
        <w:tc>
          <w:tcPr>
            <w:tcW w:w="686" w:type="pct"/>
          </w:tcPr>
          <w:p w14:paraId="32B4DD00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BAH, BLZ, CAN, EQA, GTM, JMC, MEX, PRG, TRD, URG, USA, ARG</w:t>
            </w:r>
          </w:p>
        </w:tc>
        <w:tc>
          <w:tcPr>
            <w:tcW w:w="603" w:type="pct"/>
          </w:tcPr>
          <w:p w14:paraId="5F8F12A7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12</w:t>
            </w:r>
          </w:p>
        </w:tc>
      </w:tr>
      <w:tr w:rsidR="00DF1A68" w:rsidRPr="00675B05" w14:paraId="11BA78F9" w14:textId="77777777" w:rsidTr="00607C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2FEF4A4D" w14:textId="77777777" w:rsidR="00DF1A68" w:rsidRPr="00675B05" w:rsidRDefault="00DF1A68" w:rsidP="00607C16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0A023601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1.11</w:t>
            </w:r>
          </w:p>
        </w:tc>
        <w:tc>
          <w:tcPr>
            <w:tcW w:w="213" w:type="pct"/>
          </w:tcPr>
          <w:p w14:paraId="11DE8986" w14:textId="42CF9826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89</w:t>
            </w:r>
          </w:p>
        </w:tc>
        <w:tc>
          <w:tcPr>
            <w:tcW w:w="1029" w:type="pct"/>
          </w:tcPr>
          <w:p w14:paraId="214EA642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APPENDIX 14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Phonetic alphabet and figure code</w:t>
            </w:r>
          </w:p>
        </w:tc>
        <w:tc>
          <w:tcPr>
            <w:tcW w:w="1231" w:type="pct"/>
          </w:tcPr>
          <w:p w14:paraId="614CFDE1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APÉNDICE 14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Código de deletreo de letras y cifras</w:t>
            </w:r>
          </w:p>
        </w:tc>
        <w:tc>
          <w:tcPr>
            <w:tcW w:w="686" w:type="pct"/>
          </w:tcPr>
          <w:p w14:paraId="61B47AA7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BAH, BLZ, CAN, EQA, GTM, JMC, MEX, PRG, TRD, URG, USA, ARG</w:t>
            </w:r>
          </w:p>
        </w:tc>
        <w:tc>
          <w:tcPr>
            <w:tcW w:w="603" w:type="pct"/>
          </w:tcPr>
          <w:p w14:paraId="63D2314E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12</w:t>
            </w:r>
          </w:p>
        </w:tc>
      </w:tr>
      <w:tr w:rsidR="00DF1A68" w:rsidRPr="00675B05" w14:paraId="695DD06F" w14:textId="77777777" w:rsidTr="00607C16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39BF90B2" w14:textId="77777777" w:rsidR="00DF1A68" w:rsidRPr="00675B05" w:rsidRDefault="00DF1A68" w:rsidP="00607C16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051EC4E6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1.11</w:t>
            </w:r>
          </w:p>
        </w:tc>
        <w:tc>
          <w:tcPr>
            <w:tcW w:w="213" w:type="pct"/>
          </w:tcPr>
          <w:p w14:paraId="087462EE" w14:textId="310CBD4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90</w:t>
            </w:r>
          </w:p>
        </w:tc>
        <w:tc>
          <w:tcPr>
            <w:tcW w:w="1029" w:type="pct"/>
          </w:tcPr>
          <w:p w14:paraId="740400DA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APPENDIX 15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TABLE 15-1</w:t>
            </w:r>
          </w:p>
        </w:tc>
        <w:tc>
          <w:tcPr>
            <w:tcW w:w="1231" w:type="pct"/>
          </w:tcPr>
          <w:p w14:paraId="58A19478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APÉNDICE 15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CUADRO 15-1</w:t>
            </w:r>
          </w:p>
        </w:tc>
        <w:tc>
          <w:tcPr>
            <w:tcW w:w="686" w:type="pct"/>
          </w:tcPr>
          <w:p w14:paraId="49C9A160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BAH, BLZ, CAN, EQA, GTM, JMC, MEX, PRG, TRD, URG, USA, ARG</w:t>
            </w:r>
          </w:p>
        </w:tc>
        <w:tc>
          <w:tcPr>
            <w:tcW w:w="603" w:type="pct"/>
          </w:tcPr>
          <w:p w14:paraId="5740BB49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12</w:t>
            </w:r>
          </w:p>
        </w:tc>
      </w:tr>
      <w:tr w:rsidR="00DF1A68" w:rsidRPr="00675B05" w14:paraId="2B227104" w14:textId="77777777" w:rsidTr="00607C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4F122843" w14:textId="77777777" w:rsidR="00DF1A68" w:rsidRPr="00675B05" w:rsidRDefault="00DF1A68" w:rsidP="00607C16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069F6870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1.11</w:t>
            </w:r>
          </w:p>
        </w:tc>
        <w:tc>
          <w:tcPr>
            <w:tcW w:w="213" w:type="pct"/>
          </w:tcPr>
          <w:p w14:paraId="2C7638DA" w14:textId="50C60D9B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91</w:t>
            </w:r>
          </w:p>
        </w:tc>
        <w:tc>
          <w:tcPr>
            <w:tcW w:w="1029" w:type="pct"/>
          </w:tcPr>
          <w:p w14:paraId="4E6FC475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  <w:u w:val="single"/>
              </w:rPr>
              <w:t>NOC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APPENDIX 15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TABLE 15-2</w:t>
            </w:r>
          </w:p>
        </w:tc>
        <w:tc>
          <w:tcPr>
            <w:tcW w:w="1231" w:type="pct"/>
          </w:tcPr>
          <w:p w14:paraId="30D09E5D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  <w:u w:val="single"/>
              </w:rPr>
              <w:t>NOC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APÉNDICE 15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CUADRO 15-2</w:t>
            </w:r>
          </w:p>
        </w:tc>
        <w:tc>
          <w:tcPr>
            <w:tcW w:w="686" w:type="pct"/>
          </w:tcPr>
          <w:p w14:paraId="4E5811CD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BAH, BLZ, CAN, EQA, GTM, JMC, MEX, PRG, TRD, URG, USA, ARG</w:t>
            </w:r>
          </w:p>
        </w:tc>
        <w:tc>
          <w:tcPr>
            <w:tcW w:w="603" w:type="pct"/>
          </w:tcPr>
          <w:p w14:paraId="23AFD245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12</w:t>
            </w:r>
          </w:p>
        </w:tc>
      </w:tr>
      <w:tr w:rsidR="00DF1A68" w:rsidRPr="00675B05" w14:paraId="692F5304" w14:textId="77777777" w:rsidTr="00607C16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63567906" w14:textId="77777777" w:rsidR="00DF1A68" w:rsidRPr="00675B05" w:rsidRDefault="00DF1A68" w:rsidP="00607C16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076DBB77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1.11</w:t>
            </w:r>
          </w:p>
        </w:tc>
        <w:tc>
          <w:tcPr>
            <w:tcW w:w="213" w:type="pct"/>
          </w:tcPr>
          <w:p w14:paraId="17BD875E" w14:textId="5904D1B8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92</w:t>
            </w:r>
          </w:p>
        </w:tc>
        <w:tc>
          <w:tcPr>
            <w:tcW w:w="1029" w:type="pct"/>
          </w:tcPr>
          <w:p w14:paraId="5CFEF165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APPENDIX 17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PART A  –  Table of subdivided bands</w:t>
            </w:r>
          </w:p>
        </w:tc>
        <w:tc>
          <w:tcPr>
            <w:tcW w:w="1231" w:type="pct"/>
          </w:tcPr>
          <w:p w14:paraId="3B7F9E23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APÉNDICE 17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PARTE A  –  Cuadro de bandas subdivididas</w:t>
            </w:r>
          </w:p>
        </w:tc>
        <w:tc>
          <w:tcPr>
            <w:tcW w:w="686" w:type="pct"/>
          </w:tcPr>
          <w:p w14:paraId="29E27484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BAH, BLZ, CAN, EQA, GTM, JMC, MEX, PRG, TRD, URG, USA, ARG</w:t>
            </w:r>
          </w:p>
        </w:tc>
        <w:tc>
          <w:tcPr>
            <w:tcW w:w="603" w:type="pct"/>
          </w:tcPr>
          <w:p w14:paraId="6F9CB096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12</w:t>
            </w:r>
          </w:p>
        </w:tc>
      </w:tr>
      <w:tr w:rsidR="00DF1A68" w:rsidRPr="00675B05" w14:paraId="7529132D" w14:textId="77777777" w:rsidTr="00607C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5790A947" w14:textId="77777777" w:rsidR="00DF1A68" w:rsidRPr="00675B05" w:rsidRDefault="00DF1A68" w:rsidP="00607C16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63BAE70D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1.11</w:t>
            </w:r>
          </w:p>
        </w:tc>
        <w:tc>
          <w:tcPr>
            <w:tcW w:w="213" w:type="pct"/>
          </w:tcPr>
          <w:p w14:paraId="143ECAE5" w14:textId="28EE549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93</w:t>
            </w:r>
          </w:p>
        </w:tc>
        <w:tc>
          <w:tcPr>
            <w:tcW w:w="1029" w:type="pct"/>
          </w:tcPr>
          <w:p w14:paraId="47FA7F9E" w14:textId="33E4C1C1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APPENDIX 17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PART B  –  Channelling arrangements</w:t>
            </w:r>
            <w:r w:rsidR="000D31C9"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Section II  –  Narrow-band direct-printing telegraphy (paired frequencies)</w:t>
            </w:r>
          </w:p>
        </w:tc>
        <w:tc>
          <w:tcPr>
            <w:tcW w:w="1231" w:type="pct"/>
          </w:tcPr>
          <w:p w14:paraId="6FFEB4BA" w14:textId="4BC70B60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APÉNDICE 17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PARTE B  –  Disposición de canales</w:t>
            </w:r>
            <w:r w:rsidR="006A145A"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Sección II – Telegrafía de impresión directa de banda estrecha</w:t>
            </w:r>
            <w:r w:rsidR="006A145A"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(frecuencias asociadas por pares)</w:t>
            </w:r>
          </w:p>
        </w:tc>
        <w:tc>
          <w:tcPr>
            <w:tcW w:w="686" w:type="pct"/>
          </w:tcPr>
          <w:p w14:paraId="196825BB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BAH, BLZ, CAN, EQA, GTM, JMC, MEX, PRG, TRD, URG, USA, ARG</w:t>
            </w:r>
          </w:p>
        </w:tc>
        <w:tc>
          <w:tcPr>
            <w:tcW w:w="603" w:type="pct"/>
          </w:tcPr>
          <w:p w14:paraId="4B7C2876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12</w:t>
            </w:r>
          </w:p>
        </w:tc>
      </w:tr>
      <w:tr w:rsidR="00DF1A68" w:rsidRPr="00675B05" w14:paraId="1BF25DBE" w14:textId="77777777" w:rsidTr="00607C16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43D19D28" w14:textId="77777777" w:rsidR="00DF1A68" w:rsidRPr="00675B05" w:rsidRDefault="00DF1A68" w:rsidP="00607C16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5B86F274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1.11</w:t>
            </w:r>
          </w:p>
        </w:tc>
        <w:tc>
          <w:tcPr>
            <w:tcW w:w="213" w:type="pct"/>
          </w:tcPr>
          <w:p w14:paraId="63102DB2" w14:textId="5A2FE90A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94</w:t>
            </w:r>
          </w:p>
        </w:tc>
        <w:tc>
          <w:tcPr>
            <w:tcW w:w="1029" w:type="pct"/>
          </w:tcPr>
          <w:p w14:paraId="7EB5F288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RESOLUTION 18</w:t>
            </w:r>
          </w:p>
        </w:tc>
        <w:tc>
          <w:tcPr>
            <w:tcW w:w="1231" w:type="pct"/>
          </w:tcPr>
          <w:p w14:paraId="252648B0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RESOLUCIÓN 18</w:t>
            </w:r>
          </w:p>
        </w:tc>
        <w:tc>
          <w:tcPr>
            <w:tcW w:w="686" w:type="pct"/>
          </w:tcPr>
          <w:p w14:paraId="48BF5663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BAH, BLZ, CAN, EQA, GTM, JMC, MEX, PRG, TRD, URG, USA, ARG</w:t>
            </w:r>
          </w:p>
        </w:tc>
        <w:tc>
          <w:tcPr>
            <w:tcW w:w="603" w:type="pct"/>
          </w:tcPr>
          <w:p w14:paraId="6F61F49F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12</w:t>
            </w:r>
          </w:p>
        </w:tc>
      </w:tr>
      <w:tr w:rsidR="00DF1A68" w:rsidRPr="00675B05" w14:paraId="30AD1E73" w14:textId="77777777" w:rsidTr="00607C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3C02FDBE" w14:textId="77777777" w:rsidR="00DF1A68" w:rsidRPr="00675B05" w:rsidRDefault="00DF1A68" w:rsidP="00607C16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59CD32F2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1.11</w:t>
            </w:r>
          </w:p>
        </w:tc>
        <w:tc>
          <w:tcPr>
            <w:tcW w:w="213" w:type="pct"/>
          </w:tcPr>
          <w:p w14:paraId="30284E59" w14:textId="7B0C09B5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95</w:t>
            </w:r>
          </w:p>
        </w:tc>
        <w:tc>
          <w:tcPr>
            <w:tcW w:w="1029" w:type="pct"/>
          </w:tcPr>
          <w:p w14:paraId="15527D68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RESOLUTION 349</w:t>
            </w:r>
          </w:p>
        </w:tc>
        <w:tc>
          <w:tcPr>
            <w:tcW w:w="1231" w:type="pct"/>
          </w:tcPr>
          <w:p w14:paraId="18A1C6CA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RESOLUCIÓN 349</w:t>
            </w:r>
          </w:p>
        </w:tc>
        <w:tc>
          <w:tcPr>
            <w:tcW w:w="686" w:type="pct"/>
          </w:tcPr>
          <w:p w14:paraId="1153FC37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 xml:space="preserve">BAH, BLZ, CAN, EQA, GTM, JMC, 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lastRenderedPageBreak/>
              <w:t>MEX, PRG, TRD, URG, USA, ARG</w:t>
            </w:r>
          </w:p>
        </w:tc>
        <w:tc>
          <w:tcPr>
            <w:tcW w:w="603" w:type="pct"/>
          </w:tcPr>
          <w:p w14:paraId="5DFF92BC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lastRenderedPageBreak/>
              <w:t>12</w:t>
            </w:r>
          </w:p>
        </w:tc>
      </w:tr>
      <w:tr w:rsidR="00DF1A68" w:rsidRPr="00675B05" w14:paraId="16F9E5D3" w14:textId="77777777" w:rsidTr="00607C16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7C75E7AF" w14:textId="77777777" w:rsidR="00DF1A68" w:rsidRPr="00675B05" w:rsidRDefault="00DF1A68" w:rsidP="00607C16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52461078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1.11</w:t>
            </w:r>
          </w:p>
        </w:tc>
        <w:tc>
          <w:tcPr>
            <w:tcW w:w="213" w:type="pct"/>
          </w:tcPr>
          <w:p w14:paraId="64F2BB03" w14:textId="17DD663C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96</w:t>
            </w:r>
          </w:p>
        </w:tc>
        <w:tc>
          <w:tcPr>
            <w:tcW w:w="1029" w:type="pct"/>
          </w:tcPr>
          <w:p w14:paraId="4EFD3FC0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RESOLUTION 354</w:t>
            </w:r>
          </w:p>
        </w:tc>
        <w:tc>
          <w:tcPr>
            <w:tcW w:w="1231" w:type="pct"/>
          </w:tcPr>
          <w:p w14:paraId="64838489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RESOLUCIÓN 354</w:t>
            </w:r>
          </w:p>
        </w:tc>
        <w:tc>
          <w:tcPr>
            <w:tcW w:w="686" w:type="pct"/>
          </w:tcPr>
          <w:p w14:paraId="2480692B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BAH, BLZ, CAN, EQA, GTM, JMC, MEX, PRG, TRD, URG, USA, ARG</w:t>
            </w:r>
          </w:p>
        </w:tc>
        <w:tc>
          <w:tcPr>
            <w:tcW w:w="603" w:type="pct"/>
          </w:tcPr>
          <w:p w14:paraId="6D4F5196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12</w:t>
            </w:r>
          </w:p>
        </w:tc>
      </w:tr>
      <w:tr w:rsidR="00DF1A68" w:rsidRPr="00675B05" w14:paraId="3B950E3A" w14:textId="77777777" w:rsidTr="00607C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0BF28C93" w14:textId="77777777" w:rsidR="00DF1A68" w:rsidRPr="00675B05" w:rsidRDefault="00DF1A68" w:rsidP="00607C16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73078A5D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1.11</w:t>
            </w:r>
          </w:p>
        </w:tc>
        <w:tc>
          <w:tcPr>
            <w:tcW w:w="213" w:type="pct"/>
          </w:tcPr>
          <w:p w14:paraId="0353FD03" w14:textId="23A7BA7B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97</w:t>
            </w:r>
          </w:p>
        </w:tc>
        <w:tc>
          <w:tcPr>
            <w:tcW w:w="1029" w:type="pct"/>
          </w:tcPr>
          <w:p w14:paraId="481E0CDE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DRAFT NEW RESOLUTION [A111]</w:t>
            </w:r>
          </w:p>
        </w:tc>
        <w:tc>
          <w:tcPr>
            <w:tcW w:w="1231" w:type="pct"/>
          </w:tcPr>
          <w:p w14:paraId="43E08401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PROYECTO DE NUEVA RESOLUCIÓN [A111]</w:t>
            </w:r>
          </w:p>
        </w:tc>
        <w:tc>
          <w:tcPr>
            <w:tcW w:w="686" w:type="pct"/>
          </w:tcPr>
          <w:p w14:paraId="173505AA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BAH, BLZ, CAN, EQA, GTM, JMC, MEX, PRG, TRD, URG, USA, ARG</w:t>
            </w:r>
          </w:p>
        </w:tc>
        <w:tc>
          <w:tcPr>
            <w:tcW w:w="603" w:type="pct"/>
          </w:tcPr>
          <w:p w14:paraId="6827026D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12</w:t>
            </w:r>
          </w:p>
        </w:tc>
      </w:tr>
      <w:tr w:rsidR="00DF1A68" w:rsidRPr="00675B05" w14:paraId="7DC4D298" w14:textId="77777777" w:rsidTr="00607C16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604F9FDC" w14:textId="77777777" w:rsidR="00DF1A68" w:rsidRPr="00675B05" w:rsidRDefault="00DF1A68" w:rsidP="00607C16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69B49E20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1.11</w:t>
            </w:r>
          </w:p>
        </w:tc>
        <w:tc>
          <w:tcPr>
            <w:tcW w:w="213" w:type="pct"/>
          </w:tcPr>
          <w:p w14:paraId="51231E58" w14:textId="74A9BA60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98</w:t>
            </w:r>
          </w:p>
        </w:tc>
        <w:tc>
          <w:tcPr>
            <w:tcW w:w="1029" w:type="pct"/>
          </w:tcPr>
          <w:p w14:paraId="4B500550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SUP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RESOLUTION 361</w:t>
            </w:r>
          </w:p>
        </w:tc>
        <w:tc>
          <w:tcPr>
            <w:tcW w:w="1231" w:type="pct"/>
          </w:tcPr>
          <w:p w14:paraId="57E8A4C1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SUP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RESOLUCIÓN 361</w:t>
            </w:r>
          </w:p>
        </w:tc>
        <w:tc>
          <w:tcPr>
            <w:tcW w:w="686" w:type="pct"/>
          </w:tcPr>
          <w:p w14:paraId="13056006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BAH, BLZ, CAN, EQA, GTM, JMC, MEX, PRG, TRD, URG, USA, ARG</w:t>
            </w:r>
          </w:p>
        </w:tc>
        <w:tc>
          <w:tcPr>
            <w:tcW w:w="603" w:type="pct"/>
          </w:tcPr>
          <w:p w14:paraId="50418CD6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12</w:t>
            </w:r>
          </w:p>
        </w:tc>
      </w:tr>
      <w:tr w:rsidR="00DF1A68" w:rsidRPr="00675B05" w14:paraId="03FD9809" w14:textId="77777777" w:rsidTr="00607C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 w:val="restart"/>
            <w:vAlign w:val="center"/>
          </w:tcPr>
          <w:p w14:paraId="02CFFDCB" w14:textId="2E5FEFD5" w:rsidR="00DF1A68" w:rsidRPr="00675B05" w:rsidRDefault="006C3D53" w:rsidP="00607C16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Add.11 Add.2</w:t>
            </w:r>
          </w:p>
        </w:tc>
        <w:tc>
          <w:tcPr>
            <w:tcW w:w="762" w:type="pct"/>
          </w:tcPr>
          <w:p w14:paraId="00480FDE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1.11</w:t>
            </w:r>
          </w:p>
        </w:tc>
        <w:tc>
          <w:tcPr>
            <w:tcW w:w="213" w:type="pct"/>
          </w:tcPr>
          <w:p w14:paraId="67957730" w14:textId="31809B11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</w:t>
            </w:r>
          </w:p>
        </w:tc>
        <w:tc>
          <w:tcPr>
            <w:tcW w:w="1029" w:type="pct"/>
          </w:tcPr>
          <w:p w14:paraId="6C0A5E78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  <w:u w:val="single"/>
              </w:rPr>
              <w:t>NOC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ARTICLE 5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Frequency allocations</w:t>
            </w:r>
          </w:p>
        </w:tc>
        <w:tc>
          <w:tcPr>
            <w:tcW w:w="1231" w:type="pct"/>
          </w:tcPr>
          <w:p w14:paraId="64D72311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  <w:u w:val="single"/>
              </w:rPr>
              <w:t>NOC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ARTÍCULO 5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Atribuciones de frecuencia</w:t>
            </w:r>
          </w:p>
        </w:tc>
        <w:tc>
          <w:tcPr>
            <w:tcW w:w="686" w:type="pct"/>
          </w:tcPr>
          <w:p w14:paraId="2C693E96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BAH, CAN, GTM, JMC, MEX, PRG, TRD, URG, USA, ARG, EQA</w:t>
            </w:r>
          </w:p>
        </w:tc>
        <w:tc>
          <w:tcPr>
            <w:tcW w:w="603" w:type="pct"/>
            <w:vAlign w:val="center"/>
          </w:tcPr>
          <w:p w14:paraId="5C92BA30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11</w:t>
            </w:r>
          </w:p>
        </w:tc>
      </w:tr>
      <w:tr w:rsidR="00DF1A68" w:rsidRPr="00675B05" w14:paraId="0A89A01A" w14:textId="77777777" w:rsidTr="00607C16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32BE4785" w14:textId="77777777" w:rsidR="00DF1A68" w:rsidRPr="00675B05" w:rsidRDefault="00DF1A68" w:rsidP="00607C16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48CA8046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1.11</w:t>
            </w:r>
          </w:p>
        </w:tc>
        <w:tc>
          <w:tcPr>
            <w:tcW w:w="213" w:type="pct"/>
          </w:tcPr>
          <w:p w14:paraId="1BA7D7CC" w14:textId="2DC9A91A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2</w:t>
            </w:r>
          </w:p>
        </w:tc>
        <w:tc>
          <w:tcPr>
            <w:tcW w:w="1029" w:type="pct"/>
          </w:tcPr>
          <w:p w14:paraId="110E62D6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SUP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RESOLUTION 361</w:t>
            </w:r>
          </w:p>
        </w:tc>
        <w:tc>
          <w:tcPr>
            <w:tcW w:w="1231" w:type="pct"/>
          </w:tcPr>
          <w:p w14:paraId="6FF26848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SUP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RESOLUCIÓN 361</w:t>
            </w:r>
          </w:p>
        </w:tc>
        <w:tc>
          <w:tcPr>
            <w:tcW w:w="686" w:type="pct"/>
          </w:tcPr>
          <w:p w14:paraId="4197895E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BAH, CAN, GTM, JMC, MEX, PRG, TRD, URG, USA, ARG, EQA</w:t>
            </w:r>
          </w:p>
        </w:tc>
        <w:tc>
          <w:tcPr>
            <w:tcW w:w="603" w:type="pct"/>
            <w:vAlign w:val="center"/>
          </w:tcPr>
          <w:p w14:paraId="6D7DB4AF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11</w:t>
            </w:r>
          </w:p>
        </w:tc>
      </w:tr>
      <w:tr w:rsidR="00DF1A68" w:rsidRPr="00675B05" w14:paraId="1225BA63" w14:textId="77777777" w:rsidTr="00607C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 w:val="restart"/>
            <w:vAlign w:val="center"/>
          </w:tcPr>
          <w:p w14:paraId="5CCFC8F4" w14:textId="2C6920B0" w:rsidR="00DF1A68" w:rsidRPr="00675B05" w:rsidRDefault="006C3D53" w:rsidP="00607C16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Add.11 Add.3</w:t>
            </w:r>
          </w:p>
        </w:tc>
        <w:tc>
          <w:tcPr>
            <w:tcW w:w="762" w:type="pct"/>
          </w:tcPr>
          <w:p w14:paraId="2A5D2BBB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1.11</w:t>
            </w:r>
          </w:p>
        </w:tc>
        <w:tc>
          <w:tcPr>
            <w:tcW w:w="213" w:type="pct"/>
          </w:tcPr>
          <w:p w14:paraId="53637EC6" w14:textId="5817DC66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</w:t>
            </w:r>
          </w:p>
        </w:tc>
        <w:tc>
          <w:tcPr>
            <w:tcW w:w="1029" w:type="pct"/>
          </w:tcPr>
          <w:p w14:paraId="2B03439A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  <w:u w:val="single"/>
              </w:rPr>
              <w:t>NOC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ARTICLES</w:t>
            </w:r>
          </w:p>
        </w:tc>
        <w:tc>
          <w:tcPr>
            <w:tcW w:w="1231" w:type="pct"/>
          </w:tcPr>
          <w:p w14:paraId="37454456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  <w:u w:val="single"/>
              </w:rPr>
              <w:t>NOC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ARTÍCULOS</w:t>
            </w:r>
          </w:p>
        </w:tc>
        <w:tc>
          <w:tcPr>
            <w:tcW w:w="686" w:type="pct"/>
          </w:tcPr>
          <w:p w14:paraId="775B6577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BAH, CAN, DOM, GTM, EQA, MEX JMC, PRG, TRD, URG, USA</w:t>
            </w:r>
          </w:p>
        </w:tc>
        <w:tc>
          <w:tcPr>
            <w:tcW w:w="603" w:type="pct"/>
            <w:vAlign w:val="center"/>
          </w:tcPr>
          <w:p w14:paraId="0850785A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11</w:t>
            </w:r>
          </w:p>
        </w:tc>
      </w:tr>
      <w:tr w:rsidR="00DF1A68" w:rsidRPr="00675B05" w14:paraId="21399D4C" w14:textId="77777777" w:rsidTr="00607C16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4C6C2974" w14:textId="77777777" w:rsidR="00DF1A68" w:rsidRPr="00675B05" w:rsidRDefault="00DF1A68" w:rsidP="00607C16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6C7F1789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1.11</w:t>
            </w:r>
          </w:p>
        </w:tc>
        <w:tc>
          <w:tcPr>
            <w:tcW w:w="213" w:type="pct"/>
          </w:tcPr>
          <w:p w14:paraId="62B6DF26" w14:textId="266F1471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2</w:t>
            </w:r>
          </w:p>
        </w:tc>
        <w:tc>
          <w:tcPr>
            <w:tcW w:w="1029" w:type="pct"/>
          </w:tcPr>
          <w:p w14:paraId="1C9BA2BA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  <w:u w:val="single"/>
              </w:rPr>
              <w:t>NOC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APPENDIXES</w:t>
            </w:r>
          </w:p>
        </w:tc>
        <w:tc>
          <w:tcPr>
            <w:tcW w:w="1231" w:type="pct"/>
          </w:tcPr>
          <w:p w14:paraId="19BE7EF5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  <w:u w:val="single"/>
              </w:rPr>
              <w:t>NOC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APÉNDICES</w:t>
            </w:r>
          </w:p>
        </w:tc>
        <w:tc>
          <w:tcPr>
            <w:tcW w:w="686" w:type="pct"/>
          </w:tcPr>
          <w:p w14:paraId="3C19381F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 xml:space="preserve">BAH, CAN, DOM, GTM, EQA, MEX 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lastRenderedPageBreak/>
              <w:t>JMC, PRG, TRD, URG, USA</w:t>
            </w:r>
          </w:p>
        </w:tc>
        <w:tc>
          <w:tcPr>
            <w:tcW w:w="603" w:type="pct"/>
            <w:vAlign w:val="center"/>
          </w:tcPr>
          <w:p w14:paraId="2E8AE32A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lastRenderedPageBreak/>
              <w:t>11</w:t>
            </w:r>
          </w:p>
        </w:tc>
      </w:tr>
      <w:tr w:rsidR="00DF1A68" w:rsidRPr="00675B05" w14:paraId="407A64EA" w14:textId="77777777" w:rsidTr="00607C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3A543AAF" w14:textId="77777777" w:rsidR="00DF1A68" w:rsidRPr="00675B05" w:rsidRDefault="00DF1A68" w:rsidP="00607C16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4C5C2FC1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1.11</w:t>
            </w:r>
          </w:p>
        </w:tc>
        <w:tc>
          <w:tcPr>
            <w:tcW w:w="213" w:type="pct"/>
          </w:tcPr>
          <w:p w14:paraId="07A0D356" w14:textId="0E6FEF4C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3</w:t>
            </w:r>
          </w:p>
        </w:tc>
        <w:tc>
          <w:tcPr>
            <w:tcW w:w="1029" w:type="pct"/>
          </w:tcPr>
          <w:p w14:paraId="3FD84403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SUP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RESOLUTION 361</w:t>
            </w:r>
          </w:p>
        </w:tc>
        <w:tc>
          <w:tcPr>
            <w:tcW w:w="1231" w:type="pct"/>
          </w:tcPr>
          <w:p w14:paraId="66B602A6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SUP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RESOLUCIÓN 361</w:t>
            </w:r>
          </w:p>
        </w:tc>
        <w:tc>
          <w:tcPr>
            <w:tcW w:w="686" w:type="pct"/>
          </w:tcPr>
          <w:p w14:paraId="6F909928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BAH, CAN, DOM, GTM, EQA, MEX JMC, PRG, TRD, URG, USA</w:t>
            </w:r>
          </w:p>
        </w:tc>
        <w:tc>
          <w:tcPr>
            <w:tcW w:w="603" w:type="pct"/>
            <w:vAlign w:val="center"/>
          </w:tcPr>
          <w:p w14:paraId="1950813B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11</w:t>
            </w:r>
          </w:p>
        </w:tc>
      </w:tr>
      <w:tr w:rsidR="00DF1A68" w:rsidRPr="00675B05" w14:paraId="4B32ADEB" w14:textId="77777777" w:rsidTr="00607C16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 w:val="restart"/>
            <w:vAlign w:val="center"/>
          </w:tcPr>
          <w:p w14:paraId="327E2C7E" w14:textId="773BEB95" w:rsidR="00DF1A68" w:rsidRPr="00675B05" w:rsidRDefault="006C3D53" w:rsidP="00607C16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Add.12</w:t>
            </w:r>
          </w:p>
        </w:tc>
        <w:tc>
          <w:tcPr>
            <w:tcW w:w="762" w:type="pct"/>
          </w:tcPr>
          <w:p w14:paraId="2D7D9C31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1.12</w:t>
            </w:r>
          </w:p>
        </w:tc>
        <w:tc>
          <w:tcPr>
            <w:tcW w:w="213" w:type="pct"/>
          </w:tcPr>
          <w:p w14:paraId="46DDC30A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</w:t>
            </w:r>
          </w:p>
        </w:tc>
        <w:tc>
          <w:tcPr>
            <w:tcW w:w="1029" w:type="pct"/>
          </w:tcPr>
          <w:p w14:paraId="44903C29" w14:textId="619BDC1C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ARTICLE 5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Frequency allocations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27</w:t>
            </w:r>
            <w:r w:rsidR="00BC2528"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.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5-40</w:t>
            </w:r>
            <w:r w:rsidR="00BC2528"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.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98 MHz</w:t>
            </w:r>
          </w:p>
        </w:tc>
        <w:tc>
          <w:tcPr>
            <w:tcW w:w="1231" w:type="pct"/>
          </w:tcPr>
          <w:p w14:paraId="6C60CF74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ARTÍCULO 5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Atribuciones de frecuencia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27,5-40,98 MHz</w:t>
            </w:r>
          </w:p>
        </w:tc>
        <w:tc>
          <w:tcPr>
            <w:tcW w:w="686" w:type="pct"/>
          </w:tcPr>
          <w:p w14:paraId="590377D2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ARG, B, BAH, CAN, CLM, EQA, MEX, USA</w:t>
            </w:r>
          </w:p>
        </w:tc>
        <w:tc>
          <w:tcPr>
            <w:tcW w:w="603" w:type="pct"/>
            <w:vAlign w:val="center"/>
          </w:tcPr>
          <w:p w14:paraId="751895AB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8</w:t>
            </w:r>
          </w:p>
        </w:tc>
      </w:tr>
      <w:tr w:rsidR="00DF1A68" w:rsidRPr="00675B05" w14:paraId="28F2E3FD" w14:textId="77777777" w:rsidTr="00607C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7246E051" w14:textId="77777777" w:rsidR="00DF1A68" w:rsidRPr="00675B05" w:rsidRDefault="00DF1A68" w:rsidP="00607C16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24187C5D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1.12</w:t>
            </w:r>
          </w:p>
        </w:tc>
        <w:tc>
          <w:tcPr>
            <w:tcW w:w="213" w:type="pct"/>
          </w:tcPr>
          <w:p w14:paraId="5A67B5B4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2</w:t>
            </w:r>
          </w:p>
        </w:tc>
        <w:tc>
          <w:tcPr>
            <w:tcW w:w="1029" w:type="pct"/>
          </w:tcPr>
          <w:p w14:paraId="57B2A3E3" w14:textId="335801D4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ARTICLE 5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Frequency allocations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40</w:t>
            </w:r>
            <w:r w:rsidR="00BC2528"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.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98-47 MHz</w:t>
            </w:r>
          </w:p>
        </w:tc>
        <w:tc>
          <w:tcPr>
            <w:tcW w:w="1231" w:type="pct"/>
          </w:tcPr>
          <w:p w14:paraId="7B463213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ARTÍCULO 5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Atribuciones de frecuencia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40,98-47 MHz</w:t>
            </w:r>
          </w:p>
        </w:tc>
        <w:tc>
          <w:tcPr>
            <w:tcW w:w="686" w:type="pct"/>
          </w:tcPr>
          <w:p w14:paraId="4EFBF159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ARG, B, BAH, CAN, CLM, EQA, MEX, USA</w:t>
            </w:r>
          </w:p>
        </w:tc>
        <w:tc>
          <w:tcPr>
            <w:tcW w:w="603" w:type="pct"/>
            <w:vAlign w:val="center"/>
          </w:tcPr>
          <w:p w14:paraId="3266B322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8</w:t>
            </w:r>
          </w:p>
        </w:tc>
      </w:tr>
      <w:tr w:rsidR="00DF1A68" w:rsidRPr="00675B05" w14:paraId="5371CB74" w14:textId="77777777" w:rsidTr="00607C16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09212313" w14:textId="77777777" w:rsidR="00DF1A68" w:rsidRPr="00675B05" w:rsidRDefault="00DF1A68" w:rsidP="00607C16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574B524A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1.12</w:t>
            </w:r>
          </w:p>
        </w:tc>
        <w:tc>
          <w:tcPr>
            <w:tcW w:w="213" w:type="pct"/>
          </w:tcPr>
          <w:p w14:paraId="7FA0B82C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3</w:t>
            </w:r>
          </w:p>
        </w:tc>
        <w:tc>
          <w:tcPr>
            <w:tcW w:w="1029" w:type="pct"/>
          </w:tcPr>
          <w:p w14:paraId="53C66146" w14:textId="524AEBD2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ARTICLE 5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Frequency allocations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47-75</w:t>
            </w:r>
            <w:r w:rsidR="00BC2528"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.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2 MHz</w:t>
            </w:r>
          </w:p>
        </w:tc>
        <w:tc>
          <w:tcPr>
            <w:tcW w:w="1231" w:type="pct"/>
          </w:tcPr>
          <w:p w14:paraId="7C8EACD8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ARTÍCULO 5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Atribuciones de frecuencia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47-75,2 MHz</w:t>
            </w:r>
          </w:p>
        </w:tc>
        <w:tc>
          <w:tcPr>
            <w:tcW w:w="686" w:type="pct"/>
          </w:tcPr>
          <w:p w14:paraId="0889C253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ARG, B, BAH, CAN, CLM, EQA, MEX, USA</w:t>
            </w:r>
          </w:p>
        </w:tc>
        <w:tc>
          <w:tcPr>
            <w:tcW w:w="603" w:type="pct"/>
            <w:vAlign w:val="center"/>
          </w:tcPr>
          <w:p w14:paraId="27F09430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8</w:t>
            </w:r>
          </w:p>
        </w:tc>
      </w:tr>
      <w:tr w:rsidR="00DF1A68" w:rsidRPr="00675B05" w14:paraId="445017C2" w14:textId="77777777" w:rsidTr="00607C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4F970F0F" w14:textId="77777777" w:rsidR="00DF1A68" w:rsidRPr="00675B05" w:rsidRDefault="00DF1A68" w:rsidP="00607C16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71299E32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1.12</w:t>
            </w:r>
          </w:p>
        </w:tc>
        <w:tc>
          <w:tcPr>
            <w:tcW w:w="213" w:type="pct"/>
          </w:tcPr>
          <w:p w14:paraId="64A6C5A5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4</w:t>
            </w:r>
          </w:p>
        </w:tc>
        <w:tc>
          <w:tcPr>
            <w:tcW w:w="1029" w:type="pct"/>
          </w:tcPr>
          <w:p w14:paraId="6CF930EB" w14:textId="3BA1F9B1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5.A112</w:t>
            </w:r>
          </w:p>
        </w:tc>
        <w:tc>
          <w:tcPr>
            <w:tcW w:w="1231" w:type="pct"/>
          </w:tcPr>
          <w:p w14:paraId="2ED68961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5.A112</w:t>
            </w:r>
          </w:p>
        </w:tc>
        <w:tc>
          <w:tcPr>
            <w:tcW w:w="686" w:type="pct"/>
          </w:tcPr>
          <w:p w14:paraId="77611830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ARG, B, BAH, CAN, CLM, EQA, MEX, USA</w:t>
            </w:r>
          </w:p>
        </w:tc>
        <w:tc>
          <w:tcPr>
            <w:tcW w:w="603" w:type="pct"/>
            <w:vAlign w:val="center"/>
          </w:tcPr>
          <w:p w14:paraId="62E9F45A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8</w:t>
            </w:r>
          </w:p>
        </w:tc>
      </w:tr>
      <w:tr w:rsidR="00DF1A68" w:rsidRPr="00675B05" w14:paraId="2DE201BD" w14:textId="77777777" w:rsidTr="00607C16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4FAC3901" w14:textId="77777777" w:rsidR="00DF1A68" w:rsidRPr="00675B05" w:rsidRDefault="00DF1A68" w:rsidP="00607C16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1D13B8CD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1.12</w:t>
            </w:r>
          </w:p>
        </w:tc>
        <w:tc>
          <w:tcPr>
            <w:tcW w:w="213" w:type="pct"/>
          </w:tcPr>
          <w:p w14:paraId="18A5575C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5</w:t>
            </w:r>
          </w:p>
        </w:tc>
        <w:tc>
          <w:tcPr>
            <w:tcW w:w="1029" w:type="pct"/>
          </w:tcPr>
          <w:p w14:paraId="1A151175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SUP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RESOLUTION 656</w:t>
            </w:r>
          </w:p>
        </w:tc>
        <w:tc>
          <w:tcPr>
            <w:tcW w:w="1231" w:type="pct"/>
          </w:tcPr>
          <w:p w14:paraId="354B6F59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SUP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RESOLUCIÓN 656</w:t>
            </w:r>
          </w:p>
        </w:tc>
        <w:tc>
          <w:tcPr>
            <w:tcW w:w="686" w:type="pct"/>
          </w:tcPr>
          <w:p w14:paraId="29FB8BDD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ARG, B, BAH, CAN, CLM, EQA, MEX, USA</w:t>
            </w:r>
          </w:p>
        </w:tc>
        <w:tc>
          <w:tcPr>
            <w:tcW w:w="603" w:type="pct"/>
            <w:vAlign w:val="center"/>
          </w:tcPr>
          <w:p w14:paraId="323171A8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8</w:t>
            </w:r>
          </w:p>
        </w:tc>
      </w:tr>
      <w:tr w:rsidR="00DF1A68" w:rsidRPr="00675B05" w14:paraId="6BB33098" w14:textId="77777777" w:rsidTr="00607C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526982FB" w14:textId="77777777" w:rsidR="00DF1A68" w:rsidRPr="00675B05" w:rsidRDefault="00DF1A68" w:rsidP="00607C16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34D2B06D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1.12</w:t>
            </w:r>
          </w:p>
        </w:tc>
        <w:tc>
          <w:tcPr>
            <w:tcW w:w="213" w:type="pct"/>
          </w:tcPr>
          <w:p w14:paraId="11C705E4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6</w:t>
            </w:r>
          </w:p>
        </w:tc>
        <w:tc>
          <w:tcPr>
            <w:tcW w:w="1029" w:type="pct"/>
          </w:tcPr>
          <w:p w14:paraId="1B39A976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NEW RES [A112-METHOD-A1]</w:t>
            </w:r>
          </w:p>
        </w:tc>
        <w:tc>
          <w:tcPr>
            <w:tcW w:w="1231" w:type="pct"/>
          </w:tcPr>
          <w:p w14:paraId="0E26DF19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NUEVA RES [A112-METHOD-A1]</w:t>
            </w:r>
          </w:p>
        </w:tc>
        <w:tc>
          <w:tcPr>
            <w:tcW w:w="686" w:type="pct"/>
          </w:tcPr>
          <w:p w14:paraId="044983A6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ARG, B, BAH, CAN, CLM, EQA, MEX, USA</w:t>
            </w:r>
          </w:p>
        </w:tc>
        <w:tc>
          <w:tcPr>
            <w:tcW w:w="603" w:type="pct"/>
            <w:vAlign w:val="center"/>
          </w:tcPr>
          <w:p w14:paraId="134C2850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8</w:t>
            </w:r>
          </w:p>
        </w:tc>
      </w:tr>
      <w:tr w:rsidR="00DF1A68" w:rsidRPr="00675B05" w14:paraId="28F89CA5" w14:textId="77777777" w:rsidTr="00607C16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 w:val="restart"/>
            <w:vAlign w:val="center"/>
          </w:tcPr>
          <w:p w14:paraId="545C2583" w14:textId="1F45ADE9" w:rsidR="00DF1A68" w:rsidRPr="00675B05" w:rsidRDefault="006C3D53" w:rsidP="00607C16">
            <w:pPr>
              <w:pStyle w:val="Tablehead"/>
              <w:keepNext w:val="0"/>
              <w:snapToGrid w:val="0"/>
              <w:rPr>
                <w:rFonts w:ascii="Times New Roman" w:hAnsi="Times New Roman"/>
                <w:b/>
                <w:bCs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lastRenderedPageBreak/>
              <w:t>Add.13</w:t>
            </w:r>
          </w:p>
        </w:tc>
        <w:tc>
          <w:tcPr>
            <w:tcW w:w="762" w:type="pct"/>
          </w:tcPr>
          <w:p w14:paraId="6E17FAD0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1.13</w:t>
            </w:r>
          </w:p>
        </w:tc>
        <w:tc>
          <w:tcPr>
            <w:tcW w:w="213" w:type="pct"/>
          </w:tcPr>
          <w:p w14:paraId="28FDF0CE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</w:t>
            </w:r>
          </w:p>
        </w:tc>
        <w:tc>
          <w:tcPr>
            <w:tcW w:w="1029" w:type="pct"/>
          </w:tcPr>
          <w:p w14:paraId="310BD040" w14:textId="1E1D337D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ARTICLE 5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Frequency allocations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14</w:t>
            </w:r>
            <w:r w:rsidR="00BC6A83"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.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5-15</w:t>
            </w:r>
            <w:r w:rsidR="00BC6A83"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.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4 GHz</w:t>
            </w:r>
          </w:p>
        </w:tc>
        <w:tc>
          <w:tcPr>
            <w:tcW w:w="1231" w:type="pct"/>
          </w:tcPr>
          <w:p w14:paraId="2D40F0AE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ARTÍCULO 5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Atribuciones de frecuencia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14,5-15,4 GHz</w:t>
            </w:r>
          </w:p>
        </w:tc>
        <w:tc>
          <w:tcPr>
            <w:tcW w:w="686" w:type="pct"/>
          </w:tcPr>
          <w:p w14:paraId="2F5E1D5A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B, BAH, CAN, EQA, MEX, TRD, [URG,] USA,</w:t>
            </w:r>
          </w:p>
        </w:tc>
        <w:tc>
          <w:tcPr>
            <w:tcW w:w="603" w:type="pct"/>
            <w:vAlign w:val="center"/>
          </w:tcPr>
          <w:p w14:paraId="4898CCE1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7</w:t>
            </w:r>
          </w:p>
        </w:tc>
      </w:tr>
      <w:tr w:rsidR="00DF1A68" w:rsidRPr="00675B05" w14:paraId="05C6ECA1" w14:textId="77777777" w:rsidTr="00607C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649E35AA" w14:textId="77777777" w:rsidR="00DF1A68" w:rsidRPr="00675B05" w:rsidRDefault="00DF1A68" w:rsidP="00607C16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247D9ECA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1.13</w:t>
            </w:r>
          </w:p>
        </w:tc>
        <w:tc>
          <w:tcPr>
            <w:tcW w:w="213" w:type="pct"/>
          </w:tcPr>
          <w:p w14:paraId="024171AB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2</w:t>
            </w:r>
          </w:p>
        </w:tc>
        <w:tc>
          <w:tcPr>
            <w:tcW w:w="1029" w:type="pct"/>
          </w:tcPr>
          <w:p w14:paraId="23B26F23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5.A113</w:t>
            </w:r>
          </w:p>
        </w:tc>
        <w:tc>
          <w:tcPr>
            <w:tcW w:w="1231" w:type="pct"/>
          </w:tcPr>
          <w:p w14:paraId="0F5E462C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5.A113</w:t>
            </w:r>
          </w:p>
        </w:tc>
        <w:tc>
          <w:tcPr>
            <w:tcW w:w="686" w:type="pct"/>
          </w:tcPr>
          <w:p w14:paraId="2EB6AFCC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B, BAH, CAN, EQA, MEX, TRD, [URG,] USA,</w:t>
            </w:r>
          </w:p>
        </w:tc>
        <w:tc>
          <w:tcPr>
            <w:tcW w:w="603" w:type="pct"/>
            <w:vAlign w:val="center"/>
          </w:tcPr>
          <w:p w14:paraId="3182E639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7</w:t>
            </w:r>
          </w:p>
        </w:tc>
      </w:tr>
      <w:tr w:rsidR="00DF1A68" w:rsidRPr="00675B05" w14:paraId="35715BD0" w14:textId="77777777" w:rsidTr="00607C16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3B70A0C0" w14:textId="77777777" w:rsidR="00DF1A68" w:rsidRPr="00675B05" w:rsidRDefault="00DF1A68" w:rsidP="00607C16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6AD3AB6E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1.13</w:t>
            </w:r>
          </w:p>
        </w:tc>
        <w:tc>
          <w:tcPr>
            <w:tcW w:w="213" w:type="pct"/>
          </w:tcPr>
          <w:p w14:paraId="55649851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3</w:t>
            </w:r>
          </w:p>
        </w:tc>
        <w:tc>
          <w:tcPr>
            <w:tcW w:w="1029" w:type="pct"/>
          </w:tcPr>
          <w:p w14:paraId="0F3430EC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ARTICLE 21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Table 21-4</w:t>
            </w:r>
          </w:p>
        </w:tc>
        <w:tc>
          <w:tcPr>
            <w:tcW w:w="1231" w:type="pct"/>
          </w:tcPr>
          <w:p w14:paraId="60458AE0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ARTÍCULO 21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Cuadro 21-4</w:t>
            </w:r>
          </w:p>
        </w:tc>
        <w:tc>
          <w:tcPr>
            <w:tcW w:w="686" w:type="pct"/>
          </w:tcPr>
          <w:p w14:paraId="66ED959B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 xml:space="preserve">B, BAH, CAN, EQA, MEX, TRD, [URG,] USA, </w:t>
            </w:r>
          </w:p>
        </w:tc>
        <w:tc>
          <w:tcPr>
            <w:tcW w:w="603" w:type="pct"/>
            <w:vAlign w:val="center"/>
          </w:tcPr>
          <w:p w14:paraId="43913A2B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7</w:t>
            </w:r>
          </w:p>
        </w:tc>
      </w:tr>
      <w:tr w:rsidR="00DF1A68" w:rsidRPr="00675B05" w14:paraId="613C5C15" w14:textId="77777777" w:rsidTr="00607C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58DC0C62" w14:textId="77777777" w:rsidR="00DF1A68" w:rsidRPr="00675B05" w:rsidRDefault="00DF1A68" w:rsidP="00607C16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0CD3F2EE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1.13</w:t>
            </w:r>
          </w:p>
        </w:tc>
        <w:tc>
          <w:tcPr>
            <w:tcW w:w="213" w:type="pct"/>
          </w:tcPr>
          <w:p w14:paraId="3A1B5A72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4</w:t>
            </w:r>
          </w:p>
        </w:tc>
        <w:tc>
          <w:tcPr>
            <w:tcW w:w="1029" w:type="pct"/>
          </w:tcPr>
          <w:p w14:paraId="466993EA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SUP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RESOLUTION 661</w:t>
            </w:r>
          </w:p>
        </w:tc>
        <w:tc>
          <w:tcPr>
            <w:tcW w:w="1231" w:type="pct"/>
          </w:tcPr>
          <w:p w14:paraId="5B5C634E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SUP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RESOLUCIÓN 661</w:t>
            </w:r>
          </w:p>
        </w:tc>
        <w:tc>
          <w:tcPr>
            <w:tcW w:w="686" w:type="pct"/>
          </w:tcPr>
          <w:p w14:paraId="025A8560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B, BAH, CAN, EQA, MEX, TRD, [URG,] USA,</w:t>
            </w:r>
          </w:p>
        </w:tc>
        <w:tc>
          <w:tcPr>
            <w:tcW w:w="603" w:type="pct"/>
            <w:vAlign w:val="center"/>
          </w:tcPr>
          <w:p w14:paraId="65BB65C6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7</w:t>
            </w:r>
          </w:p>
        </w:tc>
      </w:tr>
      <w:tr w:rsidR="00DF1A68" w:rsidRPr="00675B05" w14:paraId="15FAFCC2" w14:textId="77777777" w:rsidTr="00607C16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 w:val="restart"/>
            <w:vAlign w:val="center"/>
          </w:tcPr>
          <w:p w14:paraId="63A58BD6" w14:textId="614D0086" w:rsidR="00DF1A68" w:rsidRPr="00675B05" w:rsidRDefault="006C3D53" w:rsidP="00607C16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Add.14</w:t>
            </w:r>
          </w:p>
        </w:tc>
        <w:tc>
          <w:tcPr>
            <w:tcW w:w="762" w:type="pct"/>
          </w:tcPr>
          <w:p w14:paraId="60F27465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1.14</w:t>
            </w:r>
          </w:p>
        </w:tc>
        <w:tc>
          <w:tcPr>
            <w:tcW w:w="213" w:type="pct"/>
          </w:tcPr>
          <w:p w14:paraId="506836DC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</w:t>
            </w:r>
          </w:p>
        </w:tc>
        <w:tc>
          <w:tcPr>
            <w:tcW w:w="1029" w:type="pct"/>
          </w:tcPr>
          <w:p w14:paraId="2309C313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</w:p>
          <w:p w14:paraId="488D7AAE" w14:textId="3FB30762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ARTICLE 5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Frequency Allocations</w:t>
            </w:r>
            <w:r w:rsidR="00BC6A83"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200-248 GHz</w:t>
            </w:r>
          </w:p>
        </w:tc>
        <w:tc>
          <w:tcPr>
            <w:tcW w:w="1231" w:type="pct"/>
          </w:tcPr>
          <w:p w14:paraId="311FD508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</w:p>
          <w:p w14:paraId="2D3C638E" w14:textId="687C336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ARTÍCULO 5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Atribuciones de frecuencias</w:t>
            </w:r>
            <w:r w:rsidR="00BC6A83"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200-248 GHz</w:t>
            </w:r>
          </w:p>
        </w:tc>
        <w:tc>
          <w:tcPr>
            <w:tcW w:w="686" w:type="pct"/>
          </w:tcPr>
          <w:p w14:paraId="00C41BA7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B, CAN, EQA, JMC, PRG, URG</w:t>
            </w:r>
          </w:p>
        </w:tc>
        <w:tc>
          <w:tcPr>
            <w:tcW w:w="603" w:type="pct"/>
          </w:tcPr>
          <w:p w14:paraId="7E6579B4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6</w:t>
            </w:r>
          </w:p>
        </w:tc>
      </w:tr>
      <w:tr w:rsidR="00DF1A68" w:rsidRPr="00675B05" w14:paraId="666B26A1" w14:textId="77777777" w:rsidTr="00607C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58BF61FC" w14:textId="77777777" w:rsidR="00DF1A68" w:rsidRPr="00675B05" w:rsidRDefault="00DF1A68" w:rsidP="00607C16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411EF3A3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1.14</w:t>
            </w:r>
          </w:p>
        </w:tc>
        <w:tc>
          <w:tcPr>
            <w:tcW w:w="213" w:type="pct"/>
          </w:tcPr>
          <w:p w14:paraId="5B758E0D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2</w:t>
            </w:r>
          </w:p>
        </w:tc>
        <w:tc>
          <w:tcPr>
            <w:tcW w:w="1029" w:type="pct"/>
          </w:tcPr>
          <w:p w14:paraId="47D780C2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</w:t>
            </w:r>
          </w:p>
          <w:p w14:paraId="31736BDE" w14:textId="0C40A6B3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ARTICLE 5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Frequency Allocations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</w:r>
            <w:r w:rsidRPr="00675B05">
              <w:rPr>
                <w:b w:val="0"/>
                <w:bCs/>
                <w:sz w:val="21"/>
                <w:szCs w:val="21"/>
              </w:rPr>
              <w:t>5.B114</w:t>
            </w:r>
          </w:p>
        </w:tc>
        <w:tc>
          <w:tcPr>
            <w:tcW w:w="1231" w:type="pct"/>
          </w:tcPr>
          <w:p w14:paraId="33FDF1E0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</w:t>
            </w:r>
          </w:p>
          <w:p w14:paraId="3034EA21" w14:textId="2747E092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ARTÍCULO 5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Atribuciones de frecuencias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</w:r>
            <w:r w:rsidRPr="00675B05">
              <w:rPr>
                <w:b w:val="0"/>
                <w:bCs/>
                <w:sz w:val="21"/>
                <w:szCs w:val="21"/>
              </w:rPr>
              <w:t>5.B114</w:t>
            </w:r>
          </w:p>
        </w:tc>
        <w:tc>
          <w:tcPr>
            <w:tcW w:w="686" w:type="pct"/>
          </w:tcPr>
          <w:p w14:paraId="7906BFF6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B, CAN, EQA, JMC, PRG, URG</w:t>
            </w:r>
          </w:p>
        </w:tc>
        <w:tc>
          <w:tcPr>
            <w:tcW w:w="603" w:type="pct"/>
          </w:tcPr>
          <w:p w14:paraId="12FF479E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6</w:t>
            </w:r>
          </w:p>
        </w:tc>
      </w:tr>
      <w:tr w:rsidR="00DF1A68" w:rsidRPr="00675B05" w14:paraId="0E339349" w14:textId="77777777" w:rsidTr="00607C16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37B5CB1A" w14:textId="77777777" w:rsidR="00DF1A68" w:rsidRPr="00675B05" w:rsidRDefault="00DF1A68" w:rsidP="00607C16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543D6B67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1.14</w:t>
            </w:r>
          </w:p>
        </w:tc>
        <w:tc>
          <w:tcPr>
            <w:tcW w:w="213" w:type="pct"/>
          </w:tcPr>
          <w:p w14:paraId="534E28C8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3</w:t>
            </w:r>
          </w:p>
        </w:tc>
        <w:tc>
          <w:tcPr>
            <w:tcW w:w="1029" w:type="pct"/>
          </w:tcPr>
          <w:p w14:paraId="787F5CBD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SUP</w:t>
            </w:r>
          </w:p>
          <w:p w14:paraId="4915C7EE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RESOLUTION 662</w:t>
            </w:r>
          </w:p>
        </w:tc>
        <w:tc>
          <w:tcPr>
            <w:tcW w:w="1231" w:type="pct"/>
          </w:tcPr>
          <w:p w14:paraId="63A3C64F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SUP</w:t>
            </w:r>
          </w:p>
          <w:p w14:paraId="1CFB9E2B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RESOLUCIÓN 662</w:t>
            </w:r>
          </w:p>
        </w:tc>
        <w:tc>
          <w:tcPr>
            <w:tcW w:w="686" w:type="pct"/>
          </w:tcPr>
          <w:p w14:paraId="7BEF8673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B, CAN, EQA, JMC, PRG, URG</w:t>
            </w:r>
          </w:p>
        </w:tc>
        <w:tc>
          <w:tcPr>
            <w:tcW w:w="603" w:type="pct"/>
          </w:tcPr>
          <w:p w14:paraId="2F05D7C6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6</w:t>
            </w:r>
          </w:p>
        </w:tc>
      </w:tr>
      <w:tr w:rsidR="00DF1A68" w:rsidRPr="00675B05" w14:paraId="7713B8F6" w14:textId="77777777" w:rsidTr="00607C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 w:val="restart"/>
            <w:vAlign w:val="center"/>
          </w:tcPr>
          <w:p w14:paraId="6BA60E84" w14:textId="0B7EF5B8" w:rsidR="00DF1A68" w:rsidRPr="00675B05" w:rsidRDefault="006C3D53" w:rsidP="00607C16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Add.15</w:t>
            </w:r>
          </w:p>
        </w:tc>
        <w:tc>
          <w:tcPr>
            <w:tcW w:w="762" w:type="pct"/>
          </w:tcPr>
          <w:p w14:paraId="5C87C43B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1.15</w:t>
            </w:r>
          </w:p>
        </w:tc>
        <w:tc>
          <w:tcPr>
            <w:tcW w:w="213" w:type="pct"/>
          </w:tcPr>
          <w:p w14:paraId="5F7FE306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</w:t>
            </w:r>
          </w:p>
        </w:tc>
        <w:tc>
          <w:tcPr>
            <w:tcW w:w="1029" w:type="pct"/>
          </w:tcPr>
          <w:p w14:paraId="3E7DD61E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</w:p>
          <w:p w14:paraId="7C8BFFE2" w14:textId="7D55B02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ARTICLE 5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Frequency Allocations</w:t>
            </w:r>
            <w:r w:rsidR="00005228"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11.7-13.4 GHz</w:t>
            </w:r>
          </w:p>
        </w:tc>
        <w:tc>
          <w:tcPr>
            <w:tcW w:w="1231" w:type="pct"/>
          </w:tcPr>
          <w:p w14:paraId="52BAC7B1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</w:p>
          <w:p w14:paraId="628BA751" w14:textId="78A396A2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ARTÍCULO 5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Atribuciones de frecuencias</w:t>
            </w:r>
            <w:r w:rsidR="00005228"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11.7-13.4 GHz</w:t>
            </w:r>
          </w:p>
        </w:tc>
        <w:tc>
          <w:tcPr>
            <w:tcW w:w="686" w:type="pct"/>
            <w:vAlign w:val="center"/>
          </w:tcPr>
          <w:p w14:paraId="229EBC59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B, CTR, EQA, GTM, JMC, MEX, PRG, TRD, URG</w:t>
            </w:r>
          </w:p>
        </w:tc>
        <w:tc>
          <w:tcPr>
            <w:tcW w:w="603" w:type="pct"/>
            <w:vAlign w:val="center"/>
          </w:tcPr>
          <w:p w14:paraId="3EAC67B7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9</w:t>
            </w:r>
          </w:p>
        </w:tc>
      </w:tr>
      <w:tr w:rsidR="00DF1A68" w:rsidRPr="00675B05" w14:paraId="6A2D5218" w14:textId="77777777" w:rsidTr="00607C16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4AAB9B45" w14:textId="77777777" w:rsidR="00DF1A68" w:rsidRPr="00675B05" w:rsidRDefault="00DF1A68" w:rsidP="00607C16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3470811B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1.15</w:t>
            </w:r>
          </w:p>
        </w:tc>
        <w:tc>
          <w:tcPr>
            <w:tcW w:w="213" w:type="pct"/>
          </w:tcPr>
          <w:p w14:paraId="5B15B6E2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2</w:t>
            </w:r>
          </w:p>
        </w:tc>
        <w:tc>
          <w:tcPr>
            <w:tcW w:w="1029" w:type="pct"/>
          </w:tcPr>
          <w:p w14:paraId="6B15E047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</w:t>
            </w:r>
          </w:p>
          <w:p w14:paraId="4149FE60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5.A115</w:t>
            </w:r>
          </w:p>
        </w:tc>
        <w:tc>
          <w:tcPr>
            <w:tcW w:w="1231" w:type="pct"/>
          </w:tcPr>
          <w:p w14:paraId="4EB08902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</w:t>
            </w:r>
          </w:p>
          <w:p w14:paraId="6584ED49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5.A115</w:t>
            </w:r>
          </w:p>
        </w:tc>
        <w:tc>
          <w:tcPr>
            <w:tcW w:w="686" w:type="pct"/>
            <w:vAlign w:val="center"/>
          </w:tcPr>
          <w:p w14:paraId="37900860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B, CTR, EQA, GTM, JMC, MEX, PRG, TRD, URG</w:t>
            </w:r>
          </w:p>
        </w:tc>
        <w:tc>
          <w:tcPr>
            <w:tcW w:w="603" w:type="pct"/>
            <w:vAlign w:val="center"/>
          </w:tcPr>
          <w:p w14:paraId="2B9E1235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9</w:t>
            </w:r>
          </w:p>
        </w:tc>
      </w:tr>
      <w:tr w:rsidR="00DF1A68" w:rsidRPr="00675B05" w14:paraId="7F3B116E" w14:textId="77777777" w:rsidTr="00607C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67B35090" w14:textId="77777777" w:rsidR="00DF1A68" w:rsidRPr="00675B05" w:rsidRDefault="00DF1A68" w:rsidP="00607C16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65268917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1.15</w:t>
            </w:r>
          </w:p>
        </w:tc>
        <w:tc>
          <w:tcPr>
            <w:tcW w:w="213" w:type="pct"/>
          </w:tcPr>
          <w:p w14:paraId="12661CF6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3</w:t>
            </w:r>
          </w:p>
        </w:tc>
        <w:tc>
          <w:tcPr>
            <w:tcW w:w="1029" w:type="pct"/>
          </w:tcPr>
          <w:p w14:paraId="7271C887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</w:t>
            </w:r>
          </w:p>
          <w:p w14:paraId="1226E7F8" w14:textId="5931A095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DRAFT NEW RESOLUTION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[</w:t>
            </w:r>
            <w:r w:rsidR="00005228"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IAP-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A115] (WRC-23)</w:t>
            </w:r>
          </w:p>
        </w:tc>
        <w:tc>
          <w:tcPr>
            <w:tcW w:w="1231" w:type="pct"/>
          </w:tcPr>
          <w:p w14:paraId="799DD168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</w:t>
            </w:r>
          </w:p>
          <w:p w14:paraId="36778B74" w14:textId="799171B5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PROYECTO DE NUEVA RESOLUCIÓN [</w:t>
            </w:r>
            <w:r w:rsidR="00005228"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IAP-</w:t>
            </w: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A115] (CMR-23)</w:t>
            </w:r>
          </w:p>
        </w:tc>
        <w:tc>
          <w:tcPr>
            <w:tcW w:w="686" w:type="pct"/>
            <w:vAlign w:val="center"/>
          </w:tcPr>
          <w:p w14:paraId="232DA09B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B, CTR, EQA, GTM, JMC, MEX, PRG, TRD, URG</w:t>
            </w:r>
          </w:p>
        </w:tc>
        <w:tc>
          <w:tcPr>
            <w:tcW w:w="603" w:type="pct"/>
            <w:vAlign w:val="center"/>
          </w:tcPr>
          <w:p w14:paraId="28772E61" w14:textId="77777777" w:rsidR="00DF1A68" w:rsidRPr="00675B05" w:rsidRDefault="00DF1A68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9</w:t>
            </w:r>
          </w:p>
        </w:tc>
      </w:tr>
      <w:tr w:rsidR="00044E82" w:rsidRPr="00675B05" w14:paraId="55E3F985" w14:textId="77777777" w:rsidTr="00607C16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0BD3187D" w14:textId="77777777" w:rsidR="00044E82" w:rsidRPr="00675B05" w:rsidRDefault="00044E82" w:rsidP="00607C16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3C5F2191" w14:textId="3698A36C" w:rsidR="00044E82" w:rsidRPr="00675B05" w:rsidRDefault="00044E82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1.15</w:t>
            </w:r>
          </w:p>
        </w:tc>
        <w:tc>
          <w:tcPr>
            <w:tcW w:w="213" w:type="pct"/>
          </w:tcPr>
          <w:p w14:paraId="28978D52" w14:textId="5E3716D8" w:rsidR="00044E82" w:rsidRPr="00675B05" w:rsidRDefault="00044E82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4</w:t>
            </w:r>
          </w:p>
        </w:tc>
        <w:tc>
          <w:tcPr>
            <w:tcW w:w="1029" w:type="pct"/>
          </w:tcPr>
          <w:p w14:paraId="4EBEBFB4" w14:textId="77777777" w:rsidR="00044E82" w:rsidRPr="00675B05" w:rsidRDefault="00044E82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</w:p>
          <w:p w14:paraId="59154DDE" w14:textId="21FA97D1" w:rsidR="00044E82" w:rsidRPr="00675B05" w:rsidRDefault="00044E82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APPENDIX 4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ANNEX 2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TABLE A</w:t>
            </w:r>
          </w:p>
        </w:tc>
        <w:tc>
          <w:tcPr>
            <w:tcW w:w="1231" w:type="pct"/>
          </w:tcPr>
          <w:p w14:paraId="6BEA64A8" w14:textId="77777777" w:rsidR="00044E82" w:rsidRPr="00675B05" w:rsidRDefault="00044E82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</w:p>
          <w:p w14:paraId="215917A4" w14:textId="5B873F09" w:rsidR="00044E82" w:rsidRPr="00675B05" w:rsidRDefault="00044E82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APÉNDICE 4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ANEXO 2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CUADRO A</w:t>
            </w:r>
          </w:p>
        </w:tc>
        <w:tc>
          <w:tcPr>
            <w:tcW w:w="686" w:type="pct"/>
            <w:vAlign w:val="center"/>
          </w:tcPr>
          <w:p w14:paraId="71ECA7D2" w14:textId="3085E442" w:rsidR="00044E82" w:rsidRPr="00675B05" w:rsidRDefault="00044E82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B, CTR, EQA, GTM, JMC, MEX, PRG, TRD, URG</w:t>
            </w:r>
          </w:p>
        </w:tc>
        <w:tc>
          <w:tcPr>
            <w:tcW w:w="603" w:type="pct"/>
            <w:vAlign w:val="center"/>
          </w:tcPr>
          <w:p w14:paraId="1EEF1ACD" w14:textId="73664C2F" w:rsidR="00044E82" w:rsidRPr="00675B05" w:rsidRDefault="00791422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9</w:t>
            </w:r>
          </w:p>
        </w:tc>
      </w:tr>
      <w:tr w:rsidR="00FB78CE" w:rsidRPr="00675B05" w14:paraId="53349751" w14:textId="77777777" w:rsidTr="00607C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7A5A21A0" w14:textId="77777777" w:rsidR="00FB78CE" w:rsidRPr="00675B05" w:rsidRDefault="00FB78CE" w:rsidP="00607C16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6EC8FDEB" w14:textId="278DFE21" w:rsidR="00FB78CE" w:rsidRPr="00675B05" w:rsidRDefault="00FB78CE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1.15</w:t>
            </w:r>
          </w:p>
        </w:tc>
        <w:tc>
          <w:tcPr>
            <w:tcW w:w="213" w:type="pct"/>
          </w:tcPr>
          <w:p w14:paraId="2FC217E2" w14:textId="343437B1" w:rsidR="00FB78CE" w:rsidRPr="00675B05" w:rsidRDefault="00FB78CE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5</w:t>
            </w:r>
          </w:p>
        </w:tc>
        <w:tc>
          <w:tcPr>
            <w:tcW w:w="1029" w:type="pct"/>
          </w:tcPr>
          <w:p w14:paraId="765DEB00" w14:textId="77777777" w:rsidR="00FB78CE" w:rsidRPr="00675B05" w:rsidRDefault="00FB78CE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</w:p>
          <w:p w14:paraId="441B0827" w14:textId="1FF35A46" w:rsidR="00FB78CE" w:rsidRPr="00675B05" w:rsidRDefault="00FB78CE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APPENDIX 4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ANNEX 2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TABLE B</w:t>
            </w:r>
          </w:p>
        </w:tc>
        <w:tc>
          <w:tcPr>
            <w:tcW w:w="1231" w:type="pct"/>
          </w:tcPr>
          <w:p w14:paraId="75FEF72C" w14:textId="77777777" w:rsidR="00FB78CE" w:rsidRPr="00675B05" w:rsidRDefault="00FB78CE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</w:p>
          <w:p w14:paraId="5C148BD8" w14:textId="7E55E5FF" w:rsidR="00FB78CE" w:rsidRPr="00675B05" w:rsidRDefault="00FB78CE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APÉNDICE 4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ANEXO 2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CUADRO B</w:t>
            </w:r>
          </w:p>
        </w:tc>
        <w:tc>
          <w:tcPr>
            <w:tcW w:w="686" w:type="pct"/>
            <w:vAlign w:val="center"/>
          </w:tcPr>
          <w:p w14:paraId="1B45C8D8" w14:textId="02B21C9B" w:rsidR="00FB78CE" w:rsidRPr="00675B05" w:rsidRDefault="00FB78CE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B, CTR, EQA, GTM, JMC, MEX, PRG, TRD, URG</w:t>
            </w:r>
          </w:p>
        </w:tc>
        <w:tc>
          <w:tcPr>
            <w:tcW w:w="603" w:type="pct"/>
            <w:vAlign w:val="center"/>
          </w:tcPr>
          <w:p w14:paraId="5F36C51B" w14:textId="46F33374" w:rsidR="00FB78CE" w:rsidRPr="00675B05" w:rsidRDefault="00791422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9</w:t>
            </w:r>
          </w:p>
        </w:tc>
      </w:tr>
      <w:tr w:rsidR="00FB78CE" w:rsidRPr="00675B05" w14:paraId="7EF26EE3" w14:textId="77777777" w:rsidTr="00607C16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3656B8B6" w14:textId="77777777" w:rsidR="00FB78CE" w:rsidRPr="00675B05" w:rsidRDefault="00FB78CE" w:rsidP="00607C16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37F8E84C" w14:textId="37D7F633" w:rsidR="00FB78CE" w:rsidRPr="00675B05" w:rsidRDefault="00FB78CE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1.15</w:t>
            </w:r>
          </w:p>
        </w:tc>
        <w:tc>
          <w:tcPr>
            <w:tcW w:w="213" w:type="pct"/>
          </w:tcPr>
          <w:p w14:paraId="62F47EB4" w14:textId="0A03A0A4" w:rsidR="00FB78CE" w:rsidRPr="00675B05" w:rsidRDefault="00FB78CE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6</w:t>
            </w:r>
          </w:p>
        </w:tc>
        <w:tc>
          <w:tcPr>
            <w:tcW w:w="1029" w:type="pct"/>
          </w:tcPr>
          <w:p w14:paraId="4F43B5C2" w14:textId="77777777" w:rsidR="00FB78CE" w:rsidRPr="00675B05" w:rsidRDefault="00FB78CE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</w:p>
          <w:p w14:paraId="58ADAA16" w14:textId="22ED7419" w:rsidR="00FB78CE" w:rsidRPr="00675B05" w:rsidRDefault="00FB78CE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APPENDIX 4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ANNEX 2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TABLE C</w:t>
            </w:r>
          </w:p>
        </w:tc>
        <w:tc>
          <w:tcPr>
            <w:tcW w:w="1231" w:type="pct"/>
          </w:tcPr>
          <w:p w14:paraId="799B2643" w14:textId="77777777" w:rsidR="00FB78CE" w:rsidRPr="00675B05" w:rsidRDefault="00FB78CE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</w:p>
          <w:p w14:paraId="19630103" w14:textId="27C11143" w:rsidR="00FB78CE" w:rsidRPr="00675B05" w:rsidRDefault="00FB78CE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APÉNDICE 4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ANEXO 2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CUADRO C</w:t>
            </w:r>
          </w:p>
        </w:tc>
        <w:tc>
          <w:tcPr>
            <w:tcW w:w="686" w:type="pct"/>
            <w:vAlign w:val="center"/>
          </w:tcPr>
          <w:p w14:paraId="062A7C9A" w14:textId="3D512473" w:rsidR="00FB78CE" w:rsidRPr="00675B05" w:rsidRDefault="00FB78CE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B, CTR, EQA, GTM, JMC, MEX, PRG, TRD, URG</w:t>
            </w:r>
          </w:p>
        </w:tc>
        <w:tc>
          <w:tcPr>
            <w:tcW w:w="603" w:type="pct"/>
            <w:vAlign w:val="center"/>
          </w:tcPr>
          <w:p w14:paraId="26FACF60" w14:textId="368EF381" w:rsidR="00FB78CE" w:rsidRPr="00675B05" w:rsidRDefault="00791422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9</w:t>
            </w:r>
          </w:p>
        </w:tc>
      </w:tr>
      <w:tr w:rsidR="00A93A5F" w:rsidRPr="00675B05" w14:paraId="05D1D62F" w14:textId="77777777" w:rsidTr="00607C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18056A6B" w14:textId="77777777" w:rsidR="00A93A5F" w:rsidRPr="00675B05" w:rsidRDefault="00A93A5F" w:rsidP="00607C16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22D047CA" w14:textId="54D2CD15" w:rsidR="00A93A5F" w:rsidRPr="00675B05" w:rsidRDefault="00A93A5F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1.15</w:t>
            </w:r>
          </w:p>
        </w:tc>
        <w:tc>
          <w:tcPr>
            <w:tcW w:w="213" w:type="pct"/>
          </w:tcPr>
          <w:p w14:paraId="2B5EDDB6" w14:textId="69A0692E" w:rsidR="00A93A5F" w:rsidRPr="00675B05" w:rsidRDefault="00A93A5F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7</w:t>
            </w:r>
          </w:p>
        </w:tc>
        <w:tc>
          <w:tcPr>
            <w:tcW w:w="1029" w:type="pct"/>
          </w:tcPr>
          <w:p w14:paraId="7EA159E2" w14:textId="77777777" w:rsidR="00A93A5F" w:rsidRPr="00675B05" w:rsidRDefault="00A93A5F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</w:p>
          <w:p w14:paraId="716C53F9" w14:textId="54B29BF5" w:rsidR="00A93A5F" w:rsidRPr="00675B05" w:rsidRDefault="00A93A5F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APPENDIX 4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ANNEX 2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TABLE D</w:t>
            </w:r>
          </w:p>
        </w:tc>
        <w:tc>
          <w:tcPr>
            <w:tcW w:w="1231" w:type="pct"/>
          </w:tcPr>
          <w:p w14:paraId="5FCAE7DC" w14:textId="77777777" w:rsidR="00A93A5F" w:rsidRPr="00675B05" w:rsidRDefault="00A93A5F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</w:p>
          <w:p w14:paraId="63DE74E3" w14:textId="0E43827F" w:rsidR="00A93A5F" w:rsidRPr="00675B05" w:rsidRDefault="00A93A5F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APÉNDICE 4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ANEXO 2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CUADRO D</w:t>
            </w:r>
          </w:p>
        </w:tc>
        <w:tc>
          <w:tcPr>
            <w:tcW w:w="686" w:type="pct"/>
            <w:vAlign w:val="center"/>
          </w:tcPr>
          <w:p w14:paraId="68370500" w14:textId="27EB05C2" w:rsidR="00A93A5F" w:rsidRPr="00675B05" w:rsidRDefault="00A93A5F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B, CTR, EQA, GTM, JMC, MEX, PRG, TRD, URG</w:t>
            </w:r>
          </w:p>
        </w:tc>
        <w:tc>
          <w:tcPr>
            <w:tcW w:w="603" w:type="pct"/>
            <w:vAlign w:val="center"/>
          </w:tcPr>
          <w:p w14:paraId="21C7B75B" w14:textId="199A1F20" w:rsidR="00A93A5F" w:rsidRPr="00675B05" w:rsidRDefault="00791422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9</w:t>
            </w:r>
          </w:p>
        </w:tc>
      </w:tr>
      <w:tr w:rsidR="00A93A5F" w:rsidRPr="00675B05" w14:paraId="3619196A" w14:textId="77777777" w:rsidTr="00607C16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1818B322" w14:textId="77777777" w:rsidR="00A93A5F" w:rsidRPr="00675B05" w:rsidRDefault="00A93A5F" w:rsidP="00607C16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069CD0BC" w14:textId="77777777" w:rsidR="00A93A5F" w:rsidRPr="00675B05" w:rsidRDefault="00A93A5F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1.15</w:t>
            </w:r>
          </w:p>
        </w:tc>
        <w:tc>
          <w:tcPr>
            <w:tcW w:w="213" w:type="pct"/>
          </w:tcPr>
          <w:p w14:paraId="4900644F" w14:textId="5BC42B9B" w:rsidR="00A93A5F" w:rsidRPr="00675B05" w:rsidRDefault="00A93A5F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8</w:t>
            </w:r>
          </w:p>
        </w:tc>
        <w:tc>
          <w:tcPr>
            <w:tcW w:w="1029" w:type="pct"/>
          </w:tcPr>
          <w:p w14:paraId="2F150464" w14:textId="77777777" w:rsidR="00A93A5F" w:rsidRPr="00675B05" w:rsidRDefault="00A93A5F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SUP</w:t>
            </w:r>
          </w:p>
          <w:p w14:paraId="54563410" w14:textId="77777777" w:rsidR="00A93A5F" w:rsidRPr="00675B05" w:rsidRDefault="00A93A5F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RESOLUTION 172</w:t>
            </w:r>
          </w:p>
        </w:tc>
        <w:tc>
          <w:tcPr>
            <w:tcW w:w="1231" w:type="pct"/>
          </w:tcPr>
          <w:p w14:paraId="0A182B73" w14:textId="77777777" w:rsidR="00A93A5F" w:rsidRPr="00675B05" w:rsidRDefault="00A93A5F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SUP</w:t>
            </w:r>
          </w:p>
          <w:p w14:paraId="5C4781E3" w14:textId="77777777" w:rsidR="00A93A5F" w:rsidRPr="00675B05" w:rsidRDefault="00A93A5F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RESOLUCIÓN 172</w:t>
            </w:r>
          </w:p>
        </w:tc>
        <w:tc>
          <w:tcPr>
            <w:tcW w:w="686" w:type="pct"/>
            <w:vAlign w:val="center"/>
          </w:tcPr>
          <w:p w14:paraId="3E4EDAA0" w14:textId="77777777" w:rsidR="00A93A5F" w:rsidRPr="00675B05" w:rsidRDefault="00A93A5F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B, CTR, EQA, GTM, JMC, MEX, PRG, TRD, URG</w:t>
            </w:r>
          </w:p>
        </w:tc>
        <w:tc>
          <w:tcPr>
            <w:tcW w:w="603" w:type="pct"/>
            <w:vAlign w:val="center"/>
          </w:tcPr>
          <w:p w14:paraId="7225FAF2" w14:textId="77777777" w:rsidR="00A93A5F" w:rsidRPr="00675B05" w:rsidRDefault="00A93A5F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9</w:t>
            </w:r>
          </w:p>
        </w:tc>
      </w:tr>
      <w:tr w:rsidR="00A93A5F" w:rsidRPr="00675B05" w14:paraId="0EF8D672" w14:textId="77777777" w:rsidTr="00607C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 w:val="restart"/>
            <w:vAlign w:val="center"/>
          </w:tcPr>
          <w:p w14:paraId="7BF0C8F4" w14:textId="0FC9C715" w:rsidR="00A93A5F" w:rsidRPr="00675B05" w:rsidRDefault="00A93A5F" w:rsidP="00607C16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lastRenderedPageBreak/>
              <w:t>Add.16</w:t>
            </w:r>
          </w:p>
        </w:tc>
        <w:tc>
          <w:tcPr>
            <w:tcW w:w="762" w:type="pct"/>
          </w:tcPr>
          <w:p w14:paraId="5F5A237D" w14:textId="77777777" w:rsidR="00A93A5F" w:rsidRPr="00675B05" w:rsidRDefault="00A93A5F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1.16</w:t>
            </w:r>
          </w:p>
        </w:tc>
        <w:tc>
          <w:tcPr>
            <w:tcW w:w="213" w:type="pct"/>
          </w:tcPr>
          <w:p w14:paraId="20104D00" w14:textId="77777777" w:rsidR="00A93A5F" w:rsidRPr="00675B05" w:rsidRDefault="00A93A5F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</w:t>
            </w:r>
          </w:p>
        </w:tc>
        <w:tc>
          <w:tcPr>
            <w:tcW w:w="1029" w:type="pct"/>
          </w:tcPr>
          <w:p w14:paraId="7D6BCE07" w14:textId="77777777" w:rsidR="00A93A5F" w:rsidRPr="00675B05" w:rsidRDefault="00A93A5F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</w:p>
          <w:p w14:paraId="2BCBDAE1" w14:textId="6D8423E2" w:rsidR="00D86A2A" w:rsidRPr="00675B05" w:rsidRDefault="00A93A5F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ARTICLE 5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Frequency Allocations</w:t>
            </w:r>
            <w:r w:rsidR="008E4724"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="008E4724" w:rsidRPr="00675B05">
              <w:rPr>
                <w:b w:val="0"/>
                <w:sz w:val="21"/>
                <w:szCs w:val="21"/>
              </w:rPr>
              <w:t>15.4-18.4 GHz</w:t>
            </w:r>
          </w:p>
        </w:tc>
        <w:tc>
          <w:tcPr>
            <w:tcW w:w="1231" w:type="pct"/>
          </w:tcPr>
          <w:p w14:paraId="6BF02951" w14:textId="77777777" w:rsidR="00A93A5F" w:rsidRPr="00675B05" w:rsidRDefault="00A93A5F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</w:p>
          <w:p w14:paraId="776DFC09" w14:textId="0902CA71" w:rsidR="00D86A2A" w:rsidRPr="00675B05" w:rsidRDefault="00A93A5F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ARTÍCULO 5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Atribuciones de frecuencias</w:t>
            </w:r>
            <w:r w:rsidR="008E4724"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="008E4724" w:rsidRPr="00675B05">
              <w:rPr>
                <w:b w:val="0"/>
                <w:sz w:val="21"/>
                <w:szCs w:val="21"/>
              </w:rPr>
              <w:t>15</w:t>
            </w:r>
            <w:r w:rsidR="00653A41" w:rsidRPr="00675B05">
              <w:rPr>
                <w:b w:val="0"/>
                <w:sz w:val="21"/>
                <w:szCs w:val="21"/>
              </w:rPr>
              <w:t>,</w:t>
            </w:r>
            <w:r w:rsidR="008E4724" w:rsidRPr="00675B05">
              <w:rPr>
                <w:b w:val="0"/>
                <w:sz w:val="21"/>
                <w:szCs w:val="21"/>
              </w:rPr>
              <w:t>4-18</w:t>
            </w:r>
            <w:r w:rsidR="00653A41" w:rsidRPr="00675B05">
              <w:rPr>
                <w:b w:val="0"/>
                <w:sz w:val="21"/>
                <w:szCs w:val="21"/>
              </w:rPr>
              <w:t>,</w:t>
            </w:r>
            <w:r w:rsidR="008E4724" w:rsidRPr="00675B05">
              <w:rPr>
                <w:b w:val="0"/>
                <w:sz w:val="21"/>
                <w:szCs w:val="21"/>
              </w:rPr>
              <w:t>4 GHz</w:t>
            </w:r>
          </w:p>
        </w:tc>
        <w:tc>
          <w:tcPr>
            <w:tcW w:w="686" w:type="pct"/>
          </w:tcPr>
          <w:p w14:paraId="516AEFF6" w14:textId="77777777" w:rsidR="00A93A5F" w:rsidRPr="00675B05" w:rsidRDefault="00A93A5F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2"/>
                <w:szCs w:val="22"/>
              </w:rPr>
              <w:t>B, CAN, CLM, CTR, EQA, GTM, JMC, MEX, PRG, TRD, URG, USA</w:t>
            </w:r>
          </w:p>
        </w:tc>
        <w:tc>
          <w:tcPr>
            <w:tcW w:w="603" w:type="pct"/>
            <w:vAlign w:val="center"/>
          </w:tcPr>
          <w:p w14:paraId="0E84929A" w14:textId="77777777" w:rsidR="00A93A5F" w:rsidRPr="00675B05" w:rsidRDefault="00A93A5F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12</w:t>
            </w:r>
          </w:p>
        </w:tc>
      </w:tr>
      <w:tr w:rsidR="00A93A5F" w:rsidRPr="00675B05" w14:paraId="54691CE7" w14:textId="77777777" w:rsidTr="00607C16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7B47853D" w14:textId="77777777" w:rsidR="00A93A5F" w:rsidRPr="00675B05" w:rsidRDefault="00A93A5F" w:rsidP="00607C16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01CF6D59" w14:textId="77777777" w:rsidR="00A93A5F" w:rsidRPr="00675B05" w:rsidRDefault="00A93A5F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1.16</w:t>
            </w:r>
          </w:p>
        </w:tc>
        <w:tc>
          <w:tcPr>
            <w:tcW w:w="213" w:type="pct"/>
          </w:tcPr>
          <w:p w14:paraId="0DA2B04C" w14:textId="77777777" w:rsidR="00A93A5F" w:rsidRPr="00675B05" w:rsidRDefault="00A93A5F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1029" w:type="pct"/>
          </w:tcPr>
          <w:p w14:paraId="29ACBFBA" w14:textId="77777777" w:rsidR="00A93A5F" w:rsidRPr="00675B05" w:rsidRDefault="00A93A5F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</w:p>
          <w:p w14:paraId="6343FE70" w14:textId="4654E165" w:rsidR="00D86A2A" w:rsidRPr="00675B05" w:rsidRDefault="00A93A5F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ARTICLE 5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Frequency Allocations</w:t>
            </w:r>
            <w:r w:rsidR="008E4724"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</w:r>
            <w:r w:rsidR="008E4724" w:rsidRPr="00675B05">
              <w:rPr>
                <w:b w:val="0"/>
                <w:sz w:val="21"/>
                <w:szCs w:val="21"/>
              </w:rPr>
              <w:t>18.4-22 GHz</w:t>
            </w:r>
          </w:p>
        </w:tc>
        <w:tc>
          <w:tcPr>
            <w:tcW w:w="1231" w:type="pct"/>
          </w:tcPr>
          <w:p w14:paraId="0099EC0E" w14:textId="77777777" w:rsidR="00A93A5F" w:rsidRPr="00675B05" w:rsidRDefault="00A93A5F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</w:p>
          <w:p w14:paraId="2C01808C" w14:textId="0221EE3B" w:rsidR="00A93A5F" w:rsidRPr="00675B05" w:rsidRDefault="00A93A5F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ARTÍCULO 5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Atribuciones de frecuencias</w:t>
            </w:r>
            <w:r w:rsidR="008E4724"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="008E4724" w:rsidRPr="00675B05">
              <w:rPr>
                <w:b w:val="0"/>
                <w:sz w:val="21"/>
                <w:szCs w:val="21"/>
              </w:rPr>
              <w:t>18</w:t>
            </w:r>
            <w:r w:rsidR="00653A41" w:rsidRPr="00675B05">
              <w:rPr>
                <w:b w:val="0"/>
                <w:sz w:val="21"/>
                <w:szCs w:val="21"/>
              </w:rPr>
              <w:t>,</w:t>
            </w:r>
            <w:r w:rsidR="008E4724" w:rsidRPr="00675B05">
              <w:rPr>
                <w:b w:val="0"/>
                <w:sz w:val="21"/>
                <w:szCs w:val="21"/>
              </w:rPr>
              <w:t>4-22 GHz</w:t>
            </w:r>
          </w:p>
        </w:tc>
        <w:tc>
          <w:tcPr>
            <w:tcW w:w="686" w:type="pct"/>
          </w:tcPr>
          <w:p w14:paraId="50AD3BD3" w14:textId="77777777" w:rsidR="00A93A5F" w:rsidRPr="00675B05" w:rsidRDefault="00A93A5F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2"/>
                <w:szCs w:val="22"/>
              </w:rPr>
              <w:t>B, CAN, CLM, CTR, EQA, GTM, JMC, MEX, PRG, TRD, URG, USA</w:t>
            </w:r>
          </w:p>
        </w:tc>
        <w:tc>
          <w:tcPr>
            <w:tcW w:w="603" w:type="pct"/>
            <w:vAlign w:val="center"/>
          </w:tcPr>
          <w:p w14:paraId="20DCDF24" w14:textId="77777777" w:rsidR="00A93A5F" w:rsidRPr="00675B05" w:rsidRDefault="00A93A5F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12</w:t>
            </w:r>
          </w:p>
        </w:tc>
      </w:tr>
      <w:tr w:rsidR="00A93A5F" w:rsidRPr="00675B05" w14:paraId="4E4A3706" w14:textId="77777777" w:rsidTr="00607C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5F86A5EE" w14:textId="77777777" w:rsidR="00A93A5F" w:rsidRPr="00675B05" w:rsidRDefault="00A93A5F" w:rsidP="00607C16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4B987766" w14:textId="77777777" w:rsidR="00A93A5F" w:rsidRPr="00675B05" w:rsidRDefault="00A93A5F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1.16</w:t>
            </w:r>
          </w:p>
        </w:tc>
        <w:tc>
          <w:tcPr>
            <w:tcW w:w="213" w:type="pct"/>
          </w:tcPr>
          <w:p w14:paraId="33295906" w14:textId="77777777" w:rsidR="00A93A5F" w:rsidRPr="00675B05" w:rsidRDefault="00A93A5F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3</w:t>
            </w:r>
          </w:p>
        </w:tc>
        <w:tc>
          <w:tcPr>
            <w:tcW w:w="1029" w:type="pct"/>
          </w:tcPr>
          <w:p w14:paraId="129B73C9" w14:textId="77777777" w:rsidR="00A93A5F" w:rsidRPr="00675B05" w:rsidRDefault="00A93A5F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</w:p>
          <w:p w14:paraId="70B59BE4" w14:textId="27FEA3E0" w:rsidR="00A93A5F" w:rsidRPr="00675B05" w:rsidRDefault="00A93A5F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ARTICLE 5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Frequency Allocations</w:t>
            </w:r>
            <w:r w:rsidR="008E4724"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</w:r>
            <w:r w:rsidR="008E4724" w:rsidRPr="00675B05">
              <w:rPr>
                <w:b w:val="0"/>
                <w:sz w:val="21"/>
                <w:szCs w:val="21"/>
              </w:rPr>
              <w:t>24.75-29.9 GHz</w:t>
            </w:r>
          </w:p>
        </w:tc>
        <w:tc>
          <w:tcPr>
            <w:tcW w:w="1231" w:type="pct"/>
          </w:tcPr>
          <w:p w14:paraId="304B1117" w14:textId="77777777" w:rsidR="00A93A5F" w:rsidRPr="00675B05" w:rsidRDefault="00A93A5F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</w:p>
          <w:p w14:paraId="4ADB7992" w14:textId="7DD4A910" w:rsidR="00A93A5F" w:rsidRPr="00675B05" w:rsidRDefault="00A93A5F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ARTÍCULO 5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Atribuciones de frecuencias</w:t>
            </w:r>
            <w:r w:rsidR="008E4724"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="008E4724" w:rsidRPr="00675B05">
              <w:rPr>
                <w:b w:val="0"/>
                <w:sz w:val="21"/>
                <w:szCs w:val="21"/>
              </w:rPr>
              <w:t>24</w:t>
            </w:r>
            <w:r w:rsidR="00653A41" w:rsidRPr="00675B05">
              <w:rPr>
                <w:b w:val="0"/>
                <w:sz w:val="21"/>
                <w:szCs w:val="21"/>
              </w:rPr>
              <w:t>,</w:t>
            </w:r>
            <w:r w:rsidR="008E4724" w:rsidRPr="00675B05">
              <w:rPr>
                <w:b w:val="0"/>
                <w:sz w:val="21"/>
                <w:szCs w:val="21"/>
              </w:rPr>
              <w:t>75-29</w:t>
            </w:r>
            <w:r w:rsidR="00653A41" w:rsidRPr="00675B05">
              <w:rPr>
                <w:b w:val="0"/>
                <w:sz w:val="21"/>
                <w:szCs w:val="21"/>
              </w:rPr>
              <w:t>,</w:t>
            </w:r>
            <w:r w:rsidR="008E4724" w:rsidRPr="00675B05">
              <w:rPr>
                <w:b w:val="0"/>
                <w:sz w:val="21"/>
                <w:szCs w:val="21"/>
              </w:rPr>
              <w:t>9 GHz</w:t>
            </w:r>
          </w:p>
        </w:tc>
        <w:tc>
          <w:tcPr>
            <w:tcW w:w="686" w:type="pct"/>
          </w:tcPr>
          <w:p w14:paraId="60D3BB31" w14:textId="77777777" w:rsidR="00A93A5F" w:rsidRPr="00675B05" w:rsidRDefault="00A93A5F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2"/>
                <w:szCs w:val="22"/>
              </w:rPr>
              <w:t>B, CAN, CLM, CTR, EQA, GTM, JMC, MEX, PRG, TRD, URG, USA</w:t>
            </w:r>
          </w:p>
        </w:tc>
        <w:tc>
          <w:tcPr>
            <w:tcW w:w="603" w:type="pct"/>
            <w:vAlign w:val="center"/>
          </w:tcPr>
          <w:p w14:paraId="35C128E2" w14:textId="77777777" w:rsidR="00A93A5F" w:rsidRPr="00675B05" w:rsidRDefault="00A93A5F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12</w:t>
            </w:r>
          </w:p>
        </w:tc>
      </w:tr>
      <w:tr w:rsidR="00A93A5F" w:rsidRPr="00675B05" w14:paraId="52EBDE11" w14:textId="77777777" w:rsidTr="00607C16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102DC19E" w14:textId="77777777" w:rsidR="00A93A5F" w:rsidRPr="00675B05" w:rsidRDefault="00A93A5F" w:rsidP="00607C16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4669751C" w14:textId="77777777" w:rsidR="00A93A5F" w:rsidRPr="00675B05" w:rsidRDefault="00A93A5F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1.16</w:t>
            </w:r>
          </w:p>
        </w:tc>
        <w:tc>
          <w:tcPr>
            <w:tcW w:w="213" w:type="pct"/>
          </w:tcPr>
          <w:p w14:paraId="56BE7B2D" w14:textId="77777777" w:rsidR="00A93A5F" w:rsidRPr="00675B05" w:rsidRDefault="00A93A5F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4</w:t>
            </w:r>
          </w:p>
        </w:tc>
        <w:tc>
          <w:tcPr>
            <w:tcW w:w="1029" w:type="pct"/>
          </w:tcPr>
          <w:p w14:paraId="5E530940" w14:textId="77777777" w:rsidR="00A93A5F" w:rsidRPr="00675B05" w:rsidRDefault="00A93A5F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</w:p>
          <w:p w14:paraId="3296C467" w14:textId="64FFAEE2" w:rsidR="00A93A5F" w:rsidRPr="00675B05" w:rsidRDefault="00A93A5F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ARTICLE 5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Frequency Allocations</w:t>
            </w:r>
            <w:r w:rsidR="00B3729D"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</w:r>
            <w:r w:rsidR="008E4724" w:rsidRPr="00675B05">
              <w:rPr>
                <w:b w:val="0"/>
                <w:sz w:val="21"/>
                <w:szCs w:val="21"/>
              </w:rPr>
              <w:t>29.9-34.2 GHz</w:t>
            </w:r>
          </w:p>
        </w:tc>
        <w:tc>
          <w:tcPr>
            <w:tcW w:w="1231" w:type="pct"/>
          </w:tcPr>
          <w:p w14:paraId="674A810C" w14:textId="77777777" w:rsidR="00A93A5F" w:rsidRPr="00675B05" w:rsidRDefault="00A93A5F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</w:p>
          <w:p w14:paraId="304598C7" w14:textId="76DEDA1A" w:rsidR="00A93A5F" w:rsidRPr="00675B05" w:rsidRDefault="00A93A5F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ARTÍCULO 5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Atribuciones de frecuencias</w:t>
            </w:r>
            <w:r w:rsidR="00B3729D"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="008E4724" w:rsidRPr="00675B05">
              <w:rPr>
                <w:b w:val="0"/>
                <w:sz w:val="21"/>
                <w:szCs w:val="21"/>
              </w:rPr>
              <w:t>29</w:t>
            </w:r>
            <w:r w:rsidR="00653A41" w:rsidRPr="00675B05">
              <w:rPr>
                <w:b w:val="0"/>
                <w:sz w:val="21"/>
                <w:szCs w:val="21"/>
              </w:rPr>
              <w:t>,</w:t>
            </w:r>
            <w:r w:rsidR="008E4724" w:rsidRPr="00675B05">
              <w:rPr>
                <w:b w:val="0"/>
                <w:sz w:val="21"/>
                <w:szCs w:val="21"/>
              </w:rPr>
              <w:t>9-34</w:t>
            </w:r>
            <w:r w:rsidR="00653A41" w:rsidRPr="00675B05">
              <w:rPr>
                <w:b w:val="0"/>
                <w:sz w:val="21"/>
                <w:szCs w:val="21"/>
              </w:rPr>
              <w:t>,</w:t>
            </w:r>
            <w:r w:rsidR="008E4724" w:rsidRPr="00675B05">
              <w:rPr>
                <w:b w:val="0"/>
                <w:sz w:val="21"/>
                <w:szCs w:val="21"/>
              </w:rPr>
              <w:t>2 GHz</w:t>
            </w:r>
          </w:p>
        </w:tc>
        <w:tc>
          <w:tcPr>
            <w:tcW w:w="686" w:type="pct"/>
          </w:tcPr>
          <w:p w14:paraId="7902E7F3" w14:textId="77777777" w:rsidR="00A93A5F" w:rsidRPr="00675B05" w:rsidRDefault="00A93A5F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2"/>
                <w:szCs w:val="22"/>
              </w:rPr>
              <w:t>B, CAN, CLM, CTR, EQA, GTM, JMC, MEX, PRG, TRD, URG, USA</w:t>
            </w:r>
          </w:p>
        </w:tc>
        <w:tc>
          <w:tcPr>
            <w:tcW w:w="603" w:type="pct"/>
            <w:vAlign w:val="center"/>
          </w:tcPr>
          <w:p w14:paraId="7F89576D" w14:textId="77777777" w:rsidR="00A93A5F" w:rsidRPr="00675B05" w:rsidRDefault="00A93A5F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12</w:t>
            </w:r>
          </w:p>
        </w:tc>
      </w:tr>
      <w:tr w:rsidR="00A93A5F" w:rsidRPr="00675B05" w14:paraId="26A264E8" w14:textId="77777777" w:rsidTr="00607C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3DB31A8D" w14:textId="77777777" w:rsidR="00A93A5F" w:rsidRPr="00675B05" w:rsidRDefault="00A93A5F" w:rsidP="00607C16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1B0E6E0A" w14:textId="77777777" w:rsidR="00A93A5F" w:rsidRPr="00675B05" w:rsidRDefault="00A93A5F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1.16</w:t>
            </w:r>
          </w:p>
        </w:tc>
        <w:tc>
          <w:tcPr>
            <w:tcW w:w="213" w:type="pct"/>
          </w:tcPr>
          <w:p w14:paraId="13A02ECE" w14:textId="77777777" w:rsidR="00A93A5F" w:rsidRPr="00675B05" w:rsidRDefault="00A93A5F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5</w:t>
            </w:r>
          </w:p>
        </w:tc>
        <w:tc>
          <w:tcPr>
            <w:tcW w:w="1029" w:type="pct"/>
          </w:tcPr>
          <w:p w14:paraId="03305F05" w14:textId="77777777" w:rsidR="00A93A5F" w:rsidRPr="00675B05" w:rsidRDefault="00A93A5F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</w:t>
            </w:r>
          </w:p>
          <w:p w14:paraId="71B9EF8C" w14:textId="77777777" w:rsidR="00A93A5F" w:rsidRPr="00675B05" w:rsidRDefault="00A93A5F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ARTICLE 5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Frequency Allocations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</w:r>
            <w:r w:rsidRPr="00675B05">
              <w:rPr>
                <w:b w:val="0"/>
                <w:bCs/>
                <w:sz w:val="21"/>
                <w:szCs w:val="21"/>
              </w:rPr>
              <w:t>5.A116</w:t>
            </w:r>
          </w:p>
        </w:tc>
        <w:tc>
          <w:tcPr>
            <w:tcW w:w="1231" w:type="pct"/>
          </w:tcPr>
          <w:p w14:paraId="0527B890" w14:textId="77777777" w:rsidR="00A93A5F" w:rsidRPr="00675B05" w:rsidRDefault="00A93A5F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</w:t>
            </w:r>
          </w:p>
          <w:p w14:paraId="5FE02987" w14:textId="77777777" w:rsidR="00A93A5F" w:rsidRPr="00675B05" w:rsidRDefault="00A93A5F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ARTÍCULO 5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Atribuciones de frecuencias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5.A116</w:t>
            </w:r>
          </w:p>
        </w:tc>
        <w:tc>
          <w:tcPr>
            <w:tcW w:w="686" w:type="pct"/>
          </w:tcPr>
          <w:p w14:paraId="35A6093E" w14:textId="77777777" w:rsidR="00A93A5F" w:rsidRPr="00675B05" w:rsidRDefault="00A93A5F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2"/>
                <w:szCs w:val="22"/>
              </w:rPr>
              <w:t>B, CAN, CLM, CTR, EQA, GTM, JMC, MEX, PRG, TRD, URG, USA</w:t>
            </w:r>
          </w:p>
        </w:tc>
        <w:tc>
          <w:tcPr>
            <w:tcW w:w="603" w:type="pct"/>
            <w:vAlign w:val="center"/>
          </w:tcPr>
          <w:p w14:paraId="3DBD6A43" w14:textId="77777777" w:rsidR="00A93A5F" w:rsidRPr="00675B05" w:rsidRDefault="00A93A5F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12</w:t>
            </w:r>
          </w:p>
        </w:tc>
      </w:tr>
      <w:tr w:rsidR="00A93A5F" w:rsidRPr="00675B05" w14:paraId="3D6A5E7E" w14:textId="77777777" w:rsidTr="00607C16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3F05E695" w14:textId="77777777" w:rsidR="00A93A5F" w:rsidRPr="00675B05" w:rsidRDefault="00A93A5F" w:rsidP="00607C16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606BB4D9" w14:textId="77777777" w:rsidR="00A93A5F" w:rsidRPr="00675B05" w:rsidRDefault="00A93A5F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1.16</w:t>
            </w:r>
          </w:p>
        </w:tc>
        <w:tc>
          <w:tcPr>
            <w:tcW w:w="213" w:type="pct"/>
          </w:tcPr>
          <w:p w14:paraId="1F05D70E" w14:textId="77777777" w:rsidR="00A93A5F" w:rsidRPr="00675B05" w:rsidRDefault="00A93A5F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6</w:t>
            </w:r>
          </w:p>
        </w:tc>
        <w:tc>
          <w:tcPr>
            <w:tcW w:w="1029" w:type="pct"/>
          </w:tcPr>
          <w:p w14:paraId="3E17EEFB" w14:textId="77777777" w:rsidR="00A93A5F" w:rsidRPr="00675B05" w:rsidRDefault="00A93A5F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</w:t>
            </w:r>
          </w:p>
          <w:p w14:paraId="3737E42F" w14:textId="1E9EA90E" w:rsidR="00A93A5F" w:rsidRPr="00675B05" w:rsidRDefault="00A93A5F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DRAFT NEW RESOLUTION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[</w:t>
            </w:r>
            <w:r w:rsidR="00E611F6"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IAP-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A116] (WRC-23)</w:t>
            </w:r>
          </w:p>
        </w:tc>
        <w:tc>
          <w:tcPr>
            <w:tcW w:w="1231" w:type="pct"/>
          </w:tcPr>
          <w:p w14:paraId="7639A01C" w14:textId="77777777" w:rsidR="00A93A5F" w:rsidRPr="00675B05" w:rsidRDefault="00A93A5F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</w:t>
            </w:r>
          </w:p>
          <w:p w14:paraId="1BC0457D" w14:textId="552C3382" w:rsidR="00A93A5F" w:rsidRPr="00675B05" w:rsidRDefault="00A93A5F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PROYECTO NUEVA RESOLUCIÓN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[</w:t>
            </w:r>
            <w:r w:rsidR="00E611F6"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IAP-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A116] (CMR-23)</w:t>
            </w:r>
          </w:p>
        </w:tc>
        <w:tc>
          <w:tcPr>
            <w:tcW w:w="686" w:type="pct"/>
          </w:tcPr>
          <w:p w14:paraId="3A3694DE" w14:textId="77777777" w:rsidR="00A93A5F" w:rsidRPr="00675B05" w:rsidRDefault="00A93A5F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2"/>
                <w:szCs w:val="22"/>
              </w:rPr>
              <w:t>B, CAN, CLM, CTR, EQA, GTM, JMC, MEX, PRG, TRD, URG, USA</w:t>
            </w:r>
          </w:p>
        </w:tc>
        <w:tc>
          <w:tcPr>
            <w:tcW w:w="603" w:type="pct"/>
            <w:vAlign w:val="center"/>
          </w:tcPr>
          <w:p w14:paraId="5AF9D4ED" w14:textId="77777777" w:rsidR="00A93A5F" w:rsidRPr="00675B05" w:rsidRDefault="00A93A5F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12</w:t>
            </w:r>
          </w:p>
        </w:tc>
      </w:tr>
      <w:tr w:rsidR="00A93A5F" w:rsidRPr="00675B05" w14:paraId="338247FE" w14:textId="77777777" w:rsidTr="00607C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34B7CBCF" w14:textId="77777777" w:rsidR="00A93A5F" w:rsidRPr="00675B05" w:rsidRDefault="00A93A5F" w:rsidP="00607C16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0A129B58" w14:textId="77777777" w:rsidR="00A93A5F" w:rsidRPr="00675B05" w:rsidRDefault="00A93A5F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1.16</w:t>
            </w:r>
          </w:p>
        </w:tc>
        <w:tc>
          <w:tcPr>
            <w:tcW w:w="213" w:type="pct"/>
          </w:tcPr>
          <w:p w14:paraId="06DE3BF7" w14:textId="77777777" w:rsidR="00A93A5F" w:rsidRPr="00675B05" w:rsidRDefault="00A93A5F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7</w:t>
            </w:r>
          </w:p>
        </w:tc>
        <w:tc>
          <w:tcPr>
            <w:tcW w:w="1029" w:type="pct"/>
          </w:tcPr>
          <w:p w14:paraId="16AF20AA" w14:textId="77777777" w:rsidR="00A93A5F" w:rsidRPr="00675B05" w:rsidRDefault="00A93A5F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SUP</w:t>
            </w:r>
          </w:p>
          <w:p w14:paraId="5784DA7F" w14:textId="77777777" w:rsidR="00A93A5F" w:rsidRPr="00675B05" w:rsidRDefault="00A93A5F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RESOLUTION 173 (WRC-19)</w:t>
            </w:r>
          </w:p>
        </w:tc>
        <w:tc>
          <w:tcPr>
            <w:tcW w:w="1231" w:type="pct"/>
          </w:tcPr>
          <w:p w14:paraId="1EBF1195" w14:textId="77777777" w:rsidR="00A93A5F" w:rsidRPr="00675B05" w:rsidRDefault="00A93A5F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SUP</w:t>
            </w:r>
          </w:p>
          <w:p w14:paraId="231233A2" w14:textId="77777777" w:rsidR="00A93A5F" w:rsidRPr="00675B05" w:rsidRDefault="00A93A5F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RESOLUCIÓN 173 (CMR-19)</w:t>
            </w:r>
          </w:p>
        </w:tc>
        <w:tc>
          <w:tcPr>
            <w:tcW w:w="686" w:type="pct"/>
          </w:tcPr>
          <w:p w14:paraId="0C5391AA" w14:textId="77777777" w:rsidR="00A93A5F" w:rsidRPr="00675B05" w:rsidRDefault="00A93A5F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  <w:r w:rsidRPr="00675B05">
              <w:rPr>
                <w:rFonts w:ascii="Times New Roman" w:hAnsi="Times New Roman"/>
                <w:b w:val="0"/>
                <w:sz w:val="22"/>
                <w:szCs w:val="22"/>
              </w:rPr>
              <w:t>B, CAN, CLM, CTR, EQA, GTM, JMC, MEX, PRG, TRD, URG, USA</w:t>
            </w:r>
          </w:p>
        </w:tc>
        <w:tc>
          <w:tcPr>
            <w:tcW w:w="603" w:type="pct"/>
            <w:vAlign w:val="center"/>
          </w:tcPr>
          <w:p w14:paraId="7D07E8FE" w14:textId="77777777" w:rsidR="00A93A5F" w:rsidRPr="00675B05" w:rsidRDefault="00A93A5F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12</w:t>
            </w:r>
          </w:p>
        </w:tc>
      </w:tr>
      <w:tr w:rsidR="00A93A5F" w:rsidRPr="00675B05" w14:paraId="314F8A8E" w14:textId="77777777" w:rsidTr="00607C16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2810AE85" w14:textId="77777777" w:rsidR="00A93A5F" w:rsidRPr="00675B05" w:rsidRDefault="00A93A5F" w:rsidP="00607C16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2303F697" w14:textId="77777777" w:rsidR="00A93A5F" w:rsidRPr="00675B05" w:rsidRDefault="00A93A5F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1.16</w:t>
            </w:r>
          </w:p>
        </w:tc>
        <w:tc>
          <w:tcPr>
            <w:tcW w:w="213" w:type="pct"/>
          </w:tcPr>
          <w:p w14:paraId="6A17C343" w14:textId="77777777" w:rsidR="00A93A5F" w:rsidRPr="00675B05" w:rsidRDefault="00A93A5F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8</w:t>
            </w:r>
          </w:p>
        </w:tc>
        <w:tc>
          <w:tcPr>
            <w:tcW w:w="1029" w:type="pct"/>
          </w:tcPr>
          <w:p w14:paraId="2CAADB53" w14:textId="77777777" w:rsidR="00A93A5F" w:rsidRPr="00675B05" w:rsidRDefault="00A93A5F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APPENDIX 4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ANEXO 2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TABLE A</w:t>
            </w:r>
          </w:p>
        </w:tc>
        <w:tc>
          <w:tcPr>
            <w:tcW w:w="1231" w:type="pct"/>
          </w:tcPr>
          <w:p w14:paraId="31ACCDE7" w14:textId="77777777" w:rsidR="00A93A5F" w:rsidRPr="00675B05" w:rsidRDefault="00A93A5F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APÉNDICE 4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ANEXO 2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CUADRO A</w:t>
            </w:r>
          </w:p>
        </w:tc>
        <w:tc>
          <w:tcPr>
            <w:tcW w:w="686" w:type="pct"/>
          </w:tcPr>
          <w:p w14:paraId="4D63ED16" w14:textId="77777777" w:rsidR="00A93A5F" w:rsidRPr="00675B05" w:rsidRDefault="00A93A5F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  <w:r w:rsidRPr="00675B05">
              <w:rPr>
                <w:rFonts w:ascii="Times New Roman" w:hAnsi="Times New Roman"/>
                <w:b w:val="0"/>
                <w:sz w:val="22"/>
                <w:szCs w:val="22"/>
              </w:rPr>
              <w:t>B, CAN, CLM, CTR, EQA, GTM, JMC, MEX, PRG, TRD, URG, USA</w:t>
            </w:r>
          </w:p>
        </w:tc>
        <w:tc>
          <w:tcPr>
            <w:tcW w:w="603" w:type="pct"/>
            <w:vAlign w:val="center"/>
          </w:tcPr>
          <w:p w14:paraId="0D8B3A7D" w14:textId="77777777" w:rsidR="00A93A5F" w:rsidRPr="00675B05" w:rsidRDefault="00A93A5F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12</w:t>
            </w:r>
          </w:p>
        </w:tc>
      </w:tr>
      <w:tr w:rsidR="00A93A5F" w:rsidRPr="00675B05" w14:paraId="1885272F" w14:textId="77777777" w:rsidTr="00607C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 w:val="restart"/>
            <w:vAlign w:val="center"/>
          </w:tcPr>
          <w:p w14:paraId="53832574" w14:textId="12E20C2A" w:rsidR="00A93A5F" w:rsidRPr="00675B05" w:rsidRDefault="00A93A5F" w:rsidP="00607C16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Add.17</w:t>
            </w:r>
          </w:p>
        </w:tc>
        <w:tc>
          <w:tcPr>
            <w:tcW w:w="762" w:type="pct"/>
          </w:tcPr>
          <w:p w14:paraId="6940B1FF" w14:textId="77777777" w:rsidR="00A93A5F" w:rsidRPr="00675B05" w:rsidRDefault="00A93A5F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1.17</w:t>
            </w:r>
          </w:p>
        </w:tc>
        <w:tc>
          <w:tcPr>
            <w:tcW w:w="213" w:type="pct"/>
          </w:tcPr>
          <w:p w14:paraId="71F98230" w14:textId="77777777" w:rsidR="00A93A5F" w:rsidRPr="00675B05" w:rsidRDefault="00A93A5F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</w:t>
            </w:r>
          </w:p>
        </w:tc>
        <w:tc>
          <w:tcPr>
            <w:tcW w:w="1029" w:type="pct"/>
          </w:tcPr>
          <w:p w14:paraId="0C0463A0" w14:textId="77777777" w:rsidR="00A93A5F" w:rsidRPr="00675B05" w:rsidRDefault="00A93A5F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  <w:u w:val="single"/>
              </w:rPr>
              <w:t>NOC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ARTICLE 5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Frequency Allocations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11.7-13.4 GHz</w:t>
            </w:r>
          </w:p>
        </w:tc>
        <w:tc>
          <w:tcPr>
            <w:tcW w:w="1231" w:type="pct"/>
          </w:tcPr>
          <w:p w14:paraId="1F6EB217" w14:textId="6D262F73" w:rsidR="00A93A5F" w:rsidRPr="00675B05" w:rsidRDefault="00A93A5F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  <w:u w:val="single"/>
              </w:rPr>
              <w:t>NOC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ARTÍCULO 5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Atribuciones de frecuencia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11</w:t>
            </w:r>
            <w:r w:rsidR="00653A41"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,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7-13</w:t>
            </w:r>
            <w:r w:rsidR="00653A41"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,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4 GHz</w:t>
            </w:r>
          </w:p>
        </w:tc>
        <w:tc>
          <w:tcPr>
            <w:tcW w:w="686" w:type="pct"/>
            <w:vAlign w:val="center"/>
          </w:tcPr>
          <w:p w14:paraId="74B2E256" w14:textId="77777777" w:rsidR="00A93A5F" w:rsidRPr="00675B05" w:rsidRDefault="00A93A5F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 xml:space="preserve">B, BAH CAN, EQA, GTM, JMC, MEX, PRG, URG, USA, </w:t>
            </w:r>
          </w:p>
        </w:tc>
        <w:tc>
          <w:tcPr>
            <w:tcW w:w="603" w:type="pct"/>
            <w:vAlign w:val="center"/>
          </w:tcPr>
          <w:p w14:paraId="0DA1F01C" w14:textId="77777777" w:rsidR="00A93A5F" w:rsidRPr="00675B05" w:rsidRDefault="00A93A5F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10</w:t>
            </w:r>
          </w:p>
        </w:tc>
      </w:tr>
      <w:tr w:rsidR="00A93A5F" w:rsidRPr="00675B05" w14:paraId="0CEDCEB9" w14:textId="77777777" w:rsidTr="00607C16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473CF4B7" w14:textId="77777777" w:rsidR="00A93A5F" w:rsidRPr="00675B05" w:rsidRDefault="00A93A5F" w:rsidP="00607C16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0884E4A1" w14:textId="77777777" w:rsidR="00A93A5F" w:rsidRPr="00675B05" w:rsidRDefault="00A93A5F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1.17</w:t>
            </w:r>
          </w:p>
        </w:tc>
        <w:tc>
          <w:tcPr>
            <w:tcW w:w="213" w:type="pct"/>
          </w:tcPr>
          <w:p w14:paraId="6D43A74A" w14:textId="77777777" w:rsidR="00A93A5F" w:rsidRPr="00675B05" w:rsidRDefault="00A93A5F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2</w:t>
            </w:r>
          </w:p>
        </w:tc>
        <w:tc>
          <w:tcPr>
            <w:tcW w:w="1029" w:type="pct"/>
          </w:tcPr>
          <w:p w14:paraId="5775A191" w14:textId="77777777" w:rsidR="00A93A5F" w:rsidRPr="00675B05" w:rsidRDefault="00A93A5F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ARTICLE 5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Frequency Allocations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15.4-18.4 GHz</w:t>
            </w:r>
          </w:p>
        </w:tc>
        <w:tc>
          <w:tcPr>
            <w:tcW w:w="1231" w:type="pct"/>
          </w:tcPr>
          <w:p w14:paraId="56C40FDE" w14:textId="64142228" w:rsidR="00A93A5F" w:rsidRPr="00675B05" w:rsidRDefault="00A93A5F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ARTÍCULO 5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Atribuciones de frecuencia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15</w:t>
            </w:r>
            <w:r w:rsidR="00653A41"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,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4-18</w:t>
            </w:r>
            <w:r w:rsidR="00653A41"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,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4 GHz</w:t>
            </w:r>
          </w:p>
        </w:tc>
        <w:tc>
          <w:tcPr>
            <w:tcW w:w="686" w:type="pct"/>
            <w:vAlign w:val="center"/>
          </w:tcPr>
          <w:p w14:paraId="3AA18979" w14:textId="77777777" w:rsidR="00A93A5F" w:rsidRPr="00675B05" w:rsidRDefault="00A93A5F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 xml:space="preserve">B, BAH CAN, EQA, GTM, JMC, MEX, PRG, URG, USA, </w:t>
            </w:r>
          </w:p>
        </w:tc>
        <w:tc>
          <w:tcPr>
            <w:tcW w:w="603" w:type="pct"/>
            <w:vAlign w:val="center"/>
          </w:tcPr>
          <w:p w14:paraId="6223A7EB" w14:textId="77777777" w:rsidR="00A93A5F" w:rsidRPr="00675B05" w:rsidRDefault="00A93A5F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10</w:t>
            </w:r>
          </w:p>
        </w:tc>
      </w:tr>
      <w:tr w:rsidR="00A93A5F" w:rsidRPr="00675B05" w14:paraId="0F09D458" w14:textId="77777777" w:rsidTr="00607C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1A203559" w14:textId="77777777" w:rsidR="00A93A5F" w:rsidRPr="00675B05" w:rsidRDefault="00A93A5F" w:rsidP="00607C16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60AB5C44" w14:textId="77777777" w:rsidR="00A93A5F" w:rsidRPr="00675B05" w:rsidRDefault="00A93A5F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1.17</w:t>
            </w:r>
          </w:p>
        </w:tc>
        <w:tc>
          <w:tcPr>
            <w:tcW w:w="213" w:type="pct"/>
          </w:tcPr>
          <w:p w14:paraId="28FF7ABD" w14:textId="77777777" w:rsidR="00A93A5F" w:rsidRPr="00675B05" w:rsidRDefault="00A93A5F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3</w:t>
            </w:r>
          </w:p>
        </w:tc>
        <w:tc>
          <w:tcPr>
            <w:tcW w:w="1029" w:type="pct"/>
          </w:tcPr>
          <w:p w14:paraId="6C147CEC" w14:textId="2BA73CB7" w:rsidR="00A93A5F" w:rsidRPr="00675B05" w:rsidRDefault="00A93A5F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="00DC38C9"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ARTICLE 5</w:t>
            </w:r>
            <w:r w:rsidR="00DC38C9"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Frequency Allocations</w:t>
            </w:r>
            <w:r w:rsidR="00DC38C9"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5.A117</w:t>
            </w:r>
          </w:p>
        </w:tc>
        <w:tc>
          <w:tcPr>
            <w:tcW w:w="1231" w:type="pct"/>
          </w:tcPr>
          <w:p w14:paraId="690968E3" w14:textId="4346DB04" w:rsidR="00A93A5F" w:rsidRPr="00675B05" w:rsidRDefault="00A93A5F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="00DC38C9"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ARTÍCULO 5</w:t>
            </w:r>
            <w:r w:rsidR="00DC38C9"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Atribuciones de frecuencias</w:t>
            </w:r>
            <w:r w:rsidR="00DC38C9"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5.A117</w:t>
            </w:r>
          </w:p>
        </w:tc>
        <w:tc>
          <w:tcPr>
            <w:tcW w:w="686" w:type="pct"/>
            <w:vAlign w:val="center"/>
          </w:tcPr>
          <w:p w14:paraId="2909AFBF" w14:textId="77777777" w:rsidR="00A93A5F" w:rsidRPr="00675B05" w:rsidRDefault="00A93A5F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 xml:space="preserve">B, BAH CAN, EQA, GTM, JMC, MEX, PRG, URG, USA, </w:t>
            </w:r>
          </w:p>
        </w:tc>
        <w:tc>
          <w:tcPr>
            <w:tcW w:w="603" w:type="pct"/>
            <w:vAlign w:val="center"/>
          </w:tcPr>
          <w:p w14:paraId="73A7FFB6" w14:textId="77777777" w:rsidR="00A93A5F" w:rsidRPr="00675B05" w:rsidRDefault="00A93A5F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10</w:t>
            </w:r>
          </w:p>
        </w:tc>
      </w:tr>
      <w:tr w:rsidR="00A93A5F" w:rsidRPr="00675B05" w14:paraId="711A0686" w14:textId="77777777" w:rsidTr="00607C16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0723E4C0" w14:textId="77777777" w:rsidR="00A93A5F" w:rsidRPr="00675B05" w:rsidRDefault="00A93A5F" w:rsidP="00607C16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070B56BF" w14:textId="77777777" w:rsidR="00A93A5F" w:rsidRPr="00675B05" w:rsidRDefault="00A93A5F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1.17</w:t>
            </w:r>
          </w:p>
        </w:tc>
        <w:tc>
          <w:tcPr>
            <w:tcW w:w="213" w:type="pct"/>
          </w:tcPr>
          <w:p w14:paraId="590B8B51" w14:textId="77777777" w:rsidR="00A93A5F" w:rsidRPr="00675B05" w:rsidRDefault="00A93A5F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4</w:t>
            </w:r>
          </w:p>
        </w:tc>
        <w:tc>
          <w:tcPr>
            <w:tcW w:w="1029" w:type="pct"/>
          </w:tcPr>
          <w:p w14:paraId="2AEC8987" w14:textId="77777777" w:rsidR="00A93A5F" w:rsidRPr="00675B05" w:rsidRDefault="00A93A5F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ARTICLE 5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Frequency Allocations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18.4-22 GHz</w:t>
            </w:r>
          </w:p>
        </w:tc>
        <w:tc>
          <w:tcPr>
            <w:tcW w:w="1231" w:type="pct"/>
          </w:tcPr>
          <w:p w14:paraId="4F64D77C" w14:textId="736F439A" w:rsidR="00A93A5F" w:rsidRPr="00675B05" w:rsidRDefault="00A93A5F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ARTÍCULO 5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Atribuciones de frecuencia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18</w:t>
            </w:r>
            <w:r w:rsidR="00653A41"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,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4-22 GHz</w:t>
            </w:r>
          </w:p>
        </w:tc>
        <w:tc>
          <w:tcPr>
            <w:tcW w:w="686" w:type="pct"/>
            <w:vAlign w:val="center"/>
          </w:tcPr>
          <w:p w14:paraId="6AAB88E9" w14:textId="77777777" w:rsidR="00A93A5F" w:rsidRPr="00675B05" w:rsidRDefault="00A93A5F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 xml:space="preserve">B, BAH CAN, EQA, GTM, JMC, MEX, PRG, URG, USA, </w:t>
            </w:r>
          </w:p>
        </w:tc>
        <w:tc>
          <w:tcPr>
            <w:tcW w:w="603" w:type="pct"/>
            <w:vAlign w:val="center"/>
          </w:tcPr>
          <w:p w14:paraId="51B03CD1" w14:textId="77777777" w:rsidR="00A93A5F" w:rsidRPr="00675B05" w:rsidRDefault="00A93A5F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10</w:t>
            </w:r>
          </w:p>
        </w:tc>
      </w:tr>
      <w:tr w:rsidR="00791422" w:rsidRPr="00675B05" w14:paraId="2840F5B4" w14:textId="77777777" w:rsidTr="00607C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43B9B2A3" w14:textId="77777777" w:rsidR="00791422" w:rsidRPr="00675B05" w:rsidRDefault="00791422" w:rsidP="00607C16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4606F28D" w14:textId="08181C09" w:rsidR="00791422" w:rsidRPr="00675B05" w:rsidRDefault="00791422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1.17</w:t>
            </w:r>
          </w:p>
        </w:tc>
        <w:tc>
          <w:tcPr>
            <w:tcW w:w="213" w:type="pct"/>
          </w:tcPr>
          <w:p w14:paraId="1393F52D" w14:textId="52DCBA7F" w:rsidR="00791422" w:rsidRPr="00675B05" w:rsidRDefault="00791422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5</w:t>
            </w:r>
          </w:p>
        </w:tc>
        <w:tc>
          <w:tcPr>
            <w:tcW w:w="1029" w:type="pct"/>
          </w:tcPr>
          <w:p w14:paraId="2E316CAE" w14:textId="7F862E43" w:rsidR="00791422" w:rsidRPr="00675B05" w:rsidRDefault="00791422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 xml:space="preserve">ADD 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ARTICLE 5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Frequency Allocations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5.523X</w:t>
            </w:r>
          </w:p>
        </w:tc>
        <w:tc>
          <w:tcPr>
            <w:tcW w:w="1231" w:type="pct"/>
          </w:tcPr>
          <w:p w14:paraId="392324EE" w14:textId="45D6FE08" w:rsidR="00791422" w:rsidRPr="00675B05" w:rsidRDefault="00791422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 xml:space="preserve">ADD 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ARTÍCULO 5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Atribuciones de frecuencia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5.523X</w:t>
            </w:r>
          </w:p>
        </w:tc>
        <w:tc>
          <w:tcPr>
            <w:tcW w:w="686" w:type="pct"/>
            <w:vAlign w:val="center"/>
          </w:tcPr>
          <w:p w14:paraId="144C9083" w14:textId="651D01E4" w:rsidR="00791422" w:rsidRPr="00675B05" w:rsidRDefault="00791422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 xml:space="preserve">B, BAH CAN, EQA, GTM, JMC, MEX, PRG, URG, USA, </w:t>
            </w:r>
          </w:p>
        </w:tc>
        <w:tc>
          <w:tcPr>
            <w:tcW w:w="603" w:type="pct"/>
            <w:vAlign w:val="center"/>
          </w:tcPr>
          <w:p w14:paraId="5850A118" w14:textId="24DE83D6" w:rsidR="00791422" w:rsidRPr="00675B05" w:rsidRDefault="00791422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10</w:t>
            </w:r>
          </w:p>
        </w:tc>
      </w:tr>
      <w:tr w:rsidR="00791422" w:rsidRPr="00675B05" w14:paraId="12228D05" w14:textId="77777777" w:rsidTr="00607C16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0E793267" w14:textId="77777777" w:rsidR="00791422" w:rsidRPr="00675B05" w:rsidRDefault="00791422" w:rsidP="00607C16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5A8F464C" w14:textId="77777777" w:rsidR="00791422" w:rsidRPr="00675B05" w:rsidRDefault="00791422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1.17</w:t>
            </w:r>
          </w:p>
        </w:tc>
        <w:tc>
          <w:tcPr>
            <w:tcW w:w="213" w:type="pct"/>
          </w:tcPr>
          <w:p w14:paraId="4588CA3E" w14:textId="0E815A71" w:rsidR="00791422" w:rsidRPr="00675B05" w:rsidRDefault="00791422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6</w:t>
            </w:r>
          </w:p>
        </w:tc>
        <w:tc>
          <w:tcPr>
            <w:tcW w:w="1029" w:type="pct"/>
          </w:tcPr>
          <w:p w14:paraId="2BC3974C" w14:textId="77777777" w:rsidR="00791422" w:rsidRPr="00675B05" w:rsidRDefault="00791422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ARTICLE 5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Frequency Allocations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24.75-29.9 GHz</w:t>
            </w:r>
          </w:p>
        </w:tc>
        <w:tc>
          <w:tcPr>
            <w:tcW w:w="1231" w:type="pct"/>
          </w:tcPr>
          <w:p w14:paraId="0990123C" w14:textId="65907E17" w:rsidR="00791422" w:rsidRPr="00675B05" w:rsidRDefault="00791422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ARTÍCULO 5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Atribuciones de frecuencia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24,75-29,9 GHz</w:t>
            </w:r>
          </w:p>
        </w:tc>
        <w:tc>
          <w:tcPr>
            <w:tcW w:w="686" w:type="pct"/>
            <w:vAlign w:val="center"/>
          </w:tcPr>
          <w:p w14:paraId="7718302E" w14:textId="77777777" w:rsidR="00791422" w:rsidRPr="00675B05" w:rsidRDefault="00791422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 xml:space="preserve">B, BAH CAN, EQA, GTM, JMC, MEX, PRG, URG, USA, </w:t>
            </w:r>
          </w:p>
        </w:tc>
        <w:tc>
          <w:tcPr>
            <w:tcW w:w="603" w:type="pct"/>
            <w:vAlign w:val="center"/>
          </w:tcPr>
          <w:p w14:paraId="75FD513D" w14:textId="77777777" w:rsidR="00791422" w:rsidRPr="00675B05" w:rsidRDefault="00791422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10</w:t>
            </w:r>
          </w:p>
        </w:tc>
      </w:tr>
      <w:tr w:rsidR="00791422" w:rsidRPr="00675B05" w14:paraId="010DAE75" w14:textId="77777777" w:rsidTr="00607C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5288B608" w14:textId="77777777" w:rsidR="00791422" w:rsidRPr="00675B05" w:rsidRDefault="00791422" w:rsidP="00607C16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61BC3A1B" w14:textId="77777777" w:rsidR="00791422" w:rsidRPr="00675B05" w:rsidRDefault="00791422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1.17</w:t>
            </w:r>
          </w:p>
        </w:tc>
        <w:tc>
          <w:tcPr>
            <w:tcW w:w="213" w:type="pct"/>
          </w:tcPr>
          <w:p w14:paraId="0D0DF88D" w14:textId="7342261F" w:rsidR="00791422" w:rsidRPr="00675B05" w:rsidRDefault="00791422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7</w:t>
            </w:r>
          </w:p>
        </w:tc>
        <w:tc>
          <w:tcPr>
            <w:tcW w:w="1029" w:type="pct"/>
          </w:tcPr>
          <w:p w14:paraId="6C04EB6C" w14:textId="77777777" w:rsidR="00791422" w:rsidRPr="00675B05" w:rsidRDefault="00791422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ARTICLE 5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Frequency Allocations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29.9-34.2 GHz</w:t>
            </w:r>
          </w:p>
        </w:tc>
        <w:tc>
          <w:tcPr>
            <w:tcW w:w="1231" w:type="pct"/>
          </w:tcPr>
          <w:p w14:paraId="13C882E7" w14:textId="3E9BC70C" w:rsidR="00791422" w:rsidRPr="00675B05" w:rsidRDefault="00791422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ARTÍCULO 5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Atribuciones de frecuencia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29,9-34,2 GHz</w:t>
            </w:r>
          </w:p>
        </w:tc>
        <w:tc>
          <w:tcPr>
            <w:tcW w:w="686" w:type="pct"/>
            <w:vAlign w:val="center"/>
          </w:tcPr>
          <w:p w14:paraId="0E52845B" w14:textId="77777777" w:rsidR="00791422" w:rsidRPr="00675B05" w:rsidRDefault="00791422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 xml:space="preserve">B, BAH CAN, EQA, GTM, JMC, MEX, PRG, URG, USA, </w:t>
            </w:r>
          </w:p>
        </w:tc>
        <w:tc>
          <w:tcPr>
            <w:tcW w:w="603" w:type="pct"/>
            <w:vAlign w:val="center"/>
          </w:tcPr>
          <w:p w14:paraId="0EAC3F86" w14:textId="77777777" w:rsidR="00791422" w:rsidRPr="00675B05" w:rsidRDefault="00791422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10</w:t>
            </w:r>
          </w:p>
        </w:tc>
      </w:tr>
      <w:tr w:rsidR="00791422" w:rsidRPr="00675B05" w14:paraId="4963DAA4" w14:textId="77777777" w:rsidTr="00607C16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04EA6984" w14:textId="77777777" w:rsidR="00791422" w:rsidRPr="00675B05" w:rsidRDefault="00791422" w:rsidP="00607C16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2FDEAA79" w14:textId="77777777" w:rsidR="00791422" w:rsidRPr="00675B05" w:rsidRDefault="00791422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1.17</w:t>
            </w:r>
          </w:p>
        </w:tc>
        <w:tc>
          <w:tcPr>
            <w:tcW w:w="213" w:type="pct"/>
          </w:tcPr>
          <w:p w14:paraId="0C3EA7CF" w14:textId="792FFC82" w:rsidR="00791422" w:rsidRPr="00675B05" w:rsidRDefault="00791422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8</w:t>
            </w:r>
          </w:p>
        </w:tc>
        <w:tc>
          <w:tcPr>
            <w:tcW w:w="1029" w:type="pct"/>
          </w:tcPr>
          <w:p w14:paraId="5AB862BD" w14:textId="40F70FAC" w:rsidR="00791422" w:rsidRPr="00675B05" w:rsidRDefault="00791422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ARTICLE 21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TABLE 21-4</w:t>
            </w:r>
          </w:p>
        </w:tc>
        <w:tc>
          <w:tcPr>
            <w:tcW w:w="1231" w:type="pct"/>
          </w:tcPr>
          <w:p w14:paraId="6EB0C722" w14:textId="570AF407" w:rsidR="00791422" w:rsidRPr="00675B05" w:rsidRDefault="00791422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 xml:space="preserve">ARTÍCULO 21 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CUADRO 21-4</w:t>
            </w:r>
          </w:p>
        </w:tc>
        <w:tc>
          <w:tcPr>
            <w:tcW w:w="686" w:type="pct"/>
            <w:vAlign w:val="center"/>
          </w:tcPr>
          <w:p w14:paraId="0ED45D1D" w14:textId="77777777" w:rsidR="00791422" w:rsidRPr="00675B05" w:rsidRDefault="00791422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 xml:space="preserve">B, BAH CAN, EQA, GTM, JMC, MEX, PRG, URG, USA, </w:t>
            </w:r>
          </w:p>
        </w:tc>
        <w:tc>
          <w:tcPr>
            <w:tcW w:w="603" w:type="pct"/>
            <w:vAlign w:val="center"/>
          </w:tcPr>
          <w:p w14:paraId="0404DB75" w14:textId="77777777" w:rsidR="00791422" w:rsidRPr="00675B05" w:rsidRDefault="00791422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10</w:t>
            </w:r>
          </w:p>
        </w:tc>
      </w:tr>
      <w:tr w:rsidR="002A3C78" w:rsidRPr="00675B05" w14:paraId="2F8144B9" w14:textId="77777777" w:rsidTr="00607C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216AE4F4" w14:textId="77777777" w:rsidR="00791422" w:rsidRPr="00675B05" w:rsidRDefault="00791422" w:rsidP="00607C16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1CDE18DE" w14:textId="77777777" w:rsidR="00791422" w:rsidRPr="00675B05" w:rsidRDefault="00791422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1.17</w:t>
            </w:r>
          </w:p>
        </w:tc>
        <w:tc>
          <w:tcPr>
            <w:tcW w:w="213" w:type="pct"/>
          </w:tcPr>
          <w:p w14:paraId="0F6CC748" w14:textId="4117A798" w:rsidR="00791422" w:rsidRPr="00675B05" w:rsidRDefault="00791422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9</w:t>
            </w:r>
          </w:p>
        </w:tc>
        <w:tc>
          <w:tcPr>
            <w:tcW w:w="1029" w:type="pct"/>
          </w:tcPr>
          <w:p w14:paraId="5B25C555" w14:textId="77777777" w:rsidR="00791422" w:rsidRPr="00675B05" w:rsidRDefault="00791422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APPENDIX 4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ANNEX 2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TABLE A</w:t>
            </w:r>
          </w:p>
        </w:tc>
        <w:tc>
          <w:tcPr>
            <w:tcW w:w="1231" w:type="pct"/>
          </w:tcPr>
          <w:p w14:paraId="53104637" w14:textId="77777777" w:rsidR="00791422" w:rsidRPr="00675B05" w:rsidRDefault="00791422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APÉNDICE 4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ANEXO 2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CUADRO A</w:t>
            </w:r>
          </w:p>
        </w:tc>
        <w:tc>
          <w:tcPr>
            <w:tcW w:w="686" w:type="pct"/>
            <w:vAlign w:val="center"/>
          </w:tcPr>
          <w:p w14:paraId="32627AE2" w14:textId="77777777" w:rsidR="00791422" w:rsidRPr="00675B05" w:rsidRDefault="00791422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 xml:space="preserve">B, BAH CAN, EQA, GTM, JMC, MEX, PRG, URG, USA, </w:t>
            </w:r>
          </w:p>
        </w:tc>
        <w:tc>
          <w:tcPr>
            <w:tcW w:w="603" w:type="pct"/>
            <w:vAlign w:val="center"/>
          </w:tcPr>
          <w:p w14:paraId="0710EDD9" w14:textId="77777777" w:rsidR="00791422" w:rsidRPr="00675B05" w:rsidRDefault="00791422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10</w:t>
            </w:r>
          </w:p>
        </w:tc>
      </w:tr>
      <w:tr w:rsidR="00791422" w:rsidRPr="00675B05" w14:paraId="74984223" w14:textId="77777777" w:rsidTr="00607C16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4924129B" w14:textId="77777777" w:rsidR="00791422" w:rsidRPr="00675B05" w:rsidRDefault="00791422" w:rsidP="00607C16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07EA92B0" w14:textId="3D5875CE" w:rsidR="00791422" w:rsidRPr="00675B05" w:rsidRDefault="00791422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1.17</w:t>
            </w:r>
          </w:p>
        </w:tc>
        <w:tc>
          <w:tcPr>
            <w:tcW w:w="213" w:type="pct"/>
          </w:tcPr>
          <w:p w14:paraId="4D0A1D43" w14:textId="480D1D69" w:rsidR="00791422" w:rsidRPr="00675B05" w:rsidRDefault="00791422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10</w:t>
            </w:r>
          </w:p>
        </w:tc>
        <w:tc>
          <w:tcPr>
            <w:tcW w:w="1029" w:type="pct"/>
          </w:tcPr>
          <w:p w14:paraId="18117D71" w14:textId="3E381E5F" w:rsidR="00791422" w:rsidRPr="00675B05" w:rsidRDefault="00791422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 xml:space="preserve">MOD 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APPENDIX 4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ANNEX 2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TABLE C</w:t>
            </w:r>
          </w:p>
        </w:tc>
        <w:tc>
          <w:tcPr>
            <w:tcW w:w="1231" w:type="pct"/>
          </w:tcPr>
          <w:p w14:paraId="72061351" w14:textId="7118C6EE" w:rsidR="00791422" w:rsidRPr="00675B05" w:rsidRDefault="00791422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APÉNDICE 4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ANEXO 2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CUADRO C</w:t>
            </w:r>
          </w:p>
        </w:tc>
        <w:tc>
          <w:tcPr>
            <w:tcW w:w="686" w:type="pct"/>
            <w:vAlign w:val="center"/>
          </w:tcPr>
          <w:p w14:paraId="6E1FFE43" w14:textId="62D6892C" w:rsidR="00791422" w:rsidRPr="00675B05" w:rsidRDefault="00791422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 xml:space="preserve">B, BAH CAN, EQA, GTM, JMC, MEX, PRG, URG, USA, </w:t>
            </w:r>
          </w:p>
        </w:tc>
        <w:tc>
          <w:tcPr>
            <w:tcW w:w="603" w:type="pct"/>
            <w:vAlign w:val="center"/>
          </w:tcPr>
          <w:p w14:paraId="5C6A49A6" w14:textId="5B5959AA" w:rsidR="00791422" w:rsidRPr="00675B05" w:rsidRDefault="00791422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10</w:t>
            </w:r>
          </w:p>
        </w:tc>
      </w:tr>
      <w:tr w:rsidR="002A3C78" w:rsidRPr="00675B05" w14:paraId="4379C113" w14:textId="77777777" w:rsidTr="00607C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0D362B1A" w14:textId="77777777" w:rsidR="00791422" w:rsidRPr="00675B05" w:rsidRDefault="00791422" w:rsidP="00607C16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72203944" w14:textId="77777777" w:rsidR="00791422" w:rsidRPr="00675B05" w:rsidRDefault="00791422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1.17</w:t>
            </w:r>
          </w:p>
        </w:tc>
        <w:tc>
          <w:tcPr>
            <w:tcW w:w="213" w:type="pct"/>
          </w:tcPr>
          <w:p w14:paraId="5941E814" w14:textId="77777777" w:rsidR="00791422" w:rsidRPr="00675B05" w:rsidRDefault="00791422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11</w:t>
            </w:r>
          </w:p>
        </w:tc>
        <w:tc>
          <w:tcPr>
            <w:tcW w:w="1029" w:type="pct"/>
          </w:tcPr>
          <w:p w14:paraId="50712334" w14:textId="116C9ED4" w:rsidR="00791422" w:rsidRPr="00675B05" w:rsidRDefault="00791422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DRAFT NEW RESOLUTION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</w:r>
            <w:r w:rsidRPr="00675B05">
              <w:rPr>
                <w:lang w:eastAsia="zh-CN"/>
              </w:rPr>
              <w:t>[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IAP-A117-B</w:t>
            </w:r>
            <w:r w:rsidRPr="00675B05">
              <w:rPr>
                <w:lang w:eastAsia="zh-CN"/>
              </w:rPr>
              <w:t>]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 xml:space="preserve"> (WRC-23)</w:t>
            </w:r>
          </w:p>
        </w:tc>
        <w:tc>
          <w:tcPr>
            <w:tcW w:w="1231" w:type="pct"/>
          </w:tcPr>
          <w:p w14:paraId="1F6056DD" w14:textId="00069440" w:rsidR="00791422" w:rsidRPr="00675B05" w:rsidRDefault="00791422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PROYECTO DE NUEVA RESOLUCIÓN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lang w:eastAsia="zh-CN"/>
              </w:rPr>
              <w:t>[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IAP-A117-B</w:t>
            </w:r>
            <w:r w:rsidRPr="00675B05">
              <w:rPr>
                <w:lang w:eastAsia="zh-CN"/>
              </w:rPr>
              <w:t>]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 xml:space="preserve"> CMR-23</w:t>
            </w:r>
          </w:p>
        </w:tc>
        <w:tc>
          <w:tcPr>
            <w:tcW w:w="686" w:type="pct"/>
            <w:vAlign w:val="center"/>
          </w:tcPr>
          <w:p w14:paraId="4DF10F03" w14:textId="77777777" w:rsidR="00791422" w:rsidRPr="00675B05" w:rsidRDefault="00791422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 xml:space="preserve">B, BAH CAN, EQA, GTM, JMC, MEX, PRG, URG, USA, </w:t>
            </w:r>
          </w:p>
        </w:tc>
        <w:tc>
          <w:tcPr>
            <w:tcW w:w="603" w:type="pct"/>
            <w:vAlign w:val="center"/>
          </w:tcPr>
          <w:p w14:paraId="33D9BECE" w14:textId="77777777" w:rsidR="00791422" w:rsidRPr="00675B05" w:rsidRDefault="00791422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10</w:t>
            </w:r>
          </w:p>
        </w:tc>
      </w:tr>
      <w:tr w:rsidR="00791422" w:rsidRPr="00675B05" w14:paraId="628BB108" w14:textId="77777777" w:rsidTr="00607C16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30F0C062" w14:textId="77777777" w:rsidR="00791422" w:rsidRPr="00675B05" w:rsidRDefault="00791422" w:rsidP="00607C16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1F113836" w14:textId="77777777" w:rsidR="00791422" w:rsidRPr="00675B05" w:rsidRDefault="00791422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1.17</w:t>
            </w:r>
          </w:p>
        </w:tc>
        <w:tc>
          <w:tcPr>
            <w:tcW w:w="213" w:type="pct"/>
          </w:tcPr>
          <w:p w14:paraId="72A62377" w14:textId="77777777" w:rsidR="00791422" w:rsidRPr="00675B05" w:rsidRDefault="00791422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12</w:t>
            </w:r>
          </w:p>
        </w:tc>
        <w:tc>
          <w:tcPr>
            <w:tcW w:w="1029" w:type="pct"/>
          </w:tcPr>
          <w:p w14:paraId="6AAB80BE" w14:textId="23EE13F6" w:rsidR="00791422" w:rsidRPr="00675B05" w:rsidRDefault="00791422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SUP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RESOLUTION 773</w:t>
            </w:r>
          </w:p>
        </w:tc>
        <w:tc>
          <w:tcPr>
            <w:tcW w:w="1231" w:type="pct"/>
          </w:tcPr>
          <w:p w14:paraId="5076E43F" w14:textId="57829D60" w:rsidR="00791422" w:rsidRPr="00675B05" w:rsidRDefault="00791422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SUP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RESOLUCIÓN 773</w:t>
            </w:r>
          </w:p>
        </w:tc>
        <w:tc>
          <w:tcPr>
            <w:tcW w:w="686" w:type="pct"/>
            <w:vAlign w:val="center"/>
          </w:tcPr>
          <w:p w14:paraId="7C1F1BF3" w14:textId="77777777" w:rsidR="00791422" w:rsidRPr="00675B05" w:rsidRDefault="00791422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 xml:space="preserve">B, BAH CAN, EQA, GTM, JMC, MEX, PRG, URG, USA, </w:t>
            </w:r>
          </w:p>
        </w:tc>
        <w:tc>
          <w:tcPr>
            <w:tcW w:w="603" w:type="pct"/>
            <w:vAlign w:val="center"/>
          </w:tcPr>
          <w:p w14:paraId="50803C07" w14:textId="77777777" w:rsidR="00791422" w:rsidRPr="00675B05" w:rsidRDefault="00791422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10</w:t>
            </w:r>
          </w:p>
        </w:tc>
      </w:tr>
      <w:tr w:rsidR="002A3C78" w:rsidRPr="00675B05" w14:paraId="71F27BB2" w14:textId="77777777" w:rsidTr="00607C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 w:val="restart"/>
            <w:vAlign w:val="center"/>
          </w:tcPr>
          <w:p w14:paraId="24136D9A" w14:textId="6667C090" w:rsidR="00791422" w:rsidRPr="00675B05" w:rsidRDefault="00791422" w:rsidP="00607C16">
            <w:pPr>
              <w:pStyle w:val="Tablehead"/>
              <w:keepNext w:val="0"/>
              <w:snapToGrid w:val="0"/>
              <w:rPr>
                <w:rFonts w:ascii="Times New Roman" w:hAnsi="Times New Roman"/>
                <w:color w:val="FF000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color w:val="FF0000"/>
                <w:sz w:val="21"/>
                <w:szCs w:val="21"/>
              </w:rPr>
              <w:t>Add.18</w:t>
            </w:r>
          </w:p>
        </w:tc>
        <w:tc>
          <w:tcPr>
            <w:tcW w:w="762" w:type="pct"/>
          </w:tcPr>
          <w:p w14:paraId="186083CA" w14:textId="00A8CC09" w:rsidR="00791422" w:rsidRPr="00675B05" w:rsidRDefault="00791422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1.18</w:t>
            </w:r>
          </w:p>
        </w:tc>
        <w:tc>
          <w:tcPr>
            <w:tcW w:w="213" w:type="pct"/>
          </w:tcPr>
          <w:p w14:paraId="49ACA3DD" w14:textId="77777777" w:rsidR="00791422" w:rsidRPr="00675B05" w:rsidRDefault="00791422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</w:t>
            </w:r>
          </w:p>
        </w:tc>
        <w:tc>
          <w:tcPr>
            <w:tcW w:w="1029" w:type="pct"/>
          </w:tcPr>
          <w:p w14:paraId="7F173A0F" w14:textId="77777777" w:rsidR="00791422" w:rsidRPr="00675B05" w:rsidRDefault="00791422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  <w:u w:val="single"/>
              </w:rPr>
              <w:t>NOC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ARTICLES</w:t>
            </w:r>
          </w:p>
        </w:tc>
        <w:tc>
          <w:tcPr>
            <w:tcW w:w="1231" w:type="pct"/>
          </w:tcPr>
          <w:p w14:paraId="391B5D6A" w14:textId="77777777" w:rsidR="00791422" w:rsidRPr="00675B05" w:rsidRDefault="00791422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  <w:u w:val="single"/>
              </w:rPr>
              <w:t>NOC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ARTÍCULOS</w:t>
            </w:r>
          </w:p>
        </w:tc>
        <w:tc>
          <w:tcPr>
            <w:tcW w:w="686" w:type="pct"/>
            <w:vAlign w:val="center"/>
          </w:tcPr>
          <w:p w14:paraId="69DB9109" w14:textId="77777777" w:rsidR="00791422" w:rsidRPr="00675B05" w:rsidRDefault="00791422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675B05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ARG, B, BAH, CTR, DOM, EQA, GTM, JMC, MEX, PRG, URG, USA </w:t>
            </w:r>
          </w:p>
        </w:tc>
        <w:tc>
          <w:tcPr>
            <w:tcW w:w="603" w:type="pct"/>
            <w:vAlign w:val="center"/>
          </w:tcPr>
          <w:p w14:paraId="2757E4D5" w14:textId="77777777" w:rsidR="00791422" w:rsidRPr="00675B05" w:rsidRDefault="00791422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12</w:t>
            </w:r>
          </w:p>
        </w:tc>
      </w:tr>
      <w:tr w:rsidR="00791422" w:rsidRPr="00675B05" w14:paraId="1EC8F735" w14:textId="77777777" w:rsidTr="00607C16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7E803DF7" w14:textId="77777777" w:rsidR="00791422" w:rsidRPr="00675B05" w:rsidRDefault="00791422" w:rsidP="00607C16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18D638ED" w14:textId="2AB3C09F" w:rsidR="00791422" w:rsidRPr="00675B05" w:rsidRDefault="00791422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1.18</w:t>
            </w:r>
          </w:p>
        </w:tc>
        <w:tc>
          <w:tcPr>
            <w:tcW w:w="213" w:type="pct"/>
          </w:tcPr>
          <w:p w14:paraId="6D5289E0" w14:textId="77777777" w:rsidR="00791422" w:rsidRPr="00675B05" w:rsidRDefault="00791422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2</w:t>
            </w:r>
          </w:p>
        </w:tc>
        <w:tc>
          <w:tcPr>
            <w:tcW w:w="1029" w:type="pct"/>
          </w:tcPr>
          <w:p w14:paraId="128055E8" w14:textId="77777777" w:rsidR="00791422" w:rsidRPr="00675B05" w:rsidRDefault="00791422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  <w:u w:val="single"/>
              </w:rPr>
              <w:t>NOC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APPENDIXES</w:t>
            </w:r>
          </w:p>
        </w:tc>
        <w:tc>
          <w:tcPr>
            <w:tcW w:w="1231" w:type="pct"/>
          </w:tcPr>
          <w:p w14:paraId="606C5E9A" w14:textId="77777777" w:rsidR="00791422" w:rsidRPr="00675B05" w:rsidRDefault="00791422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  <w:u w:val="single"/>
              </w:rPr>
              <w:t>NOC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APÉNDICES</w:t>
            </w:r>
          </w:p>
        </w:tc>
        <w:tc>
          <w:tcPr>
            <w:tcW w:w="686" w:type="pct"/>
            <w:vAlign w:val="center"/>
          </w:tcPr>
          <w:p w14:paraId="38761210" w14:textId="77777777" w:rsidR="00791422" w:rsidRPr="00675B05" w:rsidRDefault="00791422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675B05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ARG, B, BAH, CTR, DOM, EQA, GTM, JMC, MEX, PRG, URG, USA </w:t>
            </w:r>
          </w:p>
        </w:tc>
        <w:tc>
          <w:tcPr>
            <w:tcW w:w="603" w:type="pct"/>
            <w:vAlign w:val="center"/>
          </w:tcPr>
          <w:p w14:paraId="249FBAAB" w14:textId="77777777" w:rsidR="00791422" w:rsidRPr="00675B05" w:rsidRDefault="00791422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12</w:t>
            </w:r>
          </w:p>
        </w:tc>
      </w:tr>
      <w:tr w:rsidR="002A3C78" w:rsidRPr="00675B05" w14:paraId="02943424" w14:textId="77777777" w:rsidTr="00607C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1EC071DD" w14:textId="77777777" w:rsidR="00791422" w:rsidRPr="00675B05" w:rsidRDefault="00791422" w:rsidP="00607C16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57DCFB4F" w14:textId="3B2AC9BD" w:rsidR="00791422" w:rsidRPr="00675B05" w:rsidRDefault="00791422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1.18</w:t>
            </w:r>
          </w:p>
        </w:tc>
        <w:tc>
          <w:tcPr>
            <w:tcW w:w="213" w:type="pct"/>
          </w:tcPr>
          <w:p w14:paraId="53A1DF3D" w14:textId="77777777" w:rsidR="00791422" w:rsidRPr="00675B05" w:rsidRDefault="00791422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3</w:t>
            </w:r>
          </w:p>
        </w:tc>
        <w:tc>
          <w:tcPr>
            <w:tcW w:w="1029" w:type="pct"/>
          </w:tcPr>
          <w:p w14:paraId="03FE0353" w14:textId="77777777" w:rsidR="00791422" w:rsidRPr="00675B05" w:rsidRDefault="00791422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SUP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RESOLUTION 248</w:t>
            </w:r>
          </w:p>
        </w:tc>
        <w:tc>
          <w:tcPr>
            <w:tcW w:w="1231" w:type="pct"/>
          </w:tcPr>
          <w:p w14:paraId="42D24AAA" w14:textId="77777777" w:rsidR="00791422" w:rsidRPr="00675B05" w:rsidRDefault="00791422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SUP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RESOLUCIÓN 248</w:t>
            </w:r>
          </w:p>
        </w:tc>
        <w:tc>
          <w:tcPr>
            <w:tcW w:w="686" w:type="pct"/>
            <w:vAlign w:val="center"/>
          </w:tcPr>
          <w:p w14:paraId="1887287D" w14:textId="77777777" w:rsidR="00791422" w:rsidRPr="00675B05" w:rsidRDefault="00791422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675B05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ARG, B, BAH, CTR, DOM, EQA, GTM, JMC, MEX, PRG, URG, USA </w:t>
            </w:r>
          </w:p>
        </w:tc>
        <w:tc>
          <w:tcPr>
            <w:tcW w:w="603" w:type="pct"/>
            <w:vAlign w:val="center"/>
          </w:tcPr>
          <w:p w14:paraId="1428F6E4" w14:textId="77777777" w:rsidR="00791422" w:rsidRPr="00675B05" w:rsidRDefault="00791422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12</w:t>
            </w:r>
          </w:p>
        </w:tc>
      </w:tr>
      <w:tr w:rsidR="00791422" w:rsidRPr="00675B05" w14:paraId="3B423F1E" w14:textId="77777777" w:rsidTr="00607C16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 w:val="restart"/>
            <w:vAlign w:val="center"/>
          </w:tcPr>
          <w:p w14:paraId="3FA0399A" w14:textId="35533C77" w:rsidR="00791422" w:rsidRPr="00675B05" w:rsidRDefault="00791422" w:rsidP="00607C16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Add.19</w:t>
            </w:r>
          </w:p>
        </w:tc>
        <w:tc>
          <w:tcPr>
            <w:tcW w:w="762" w:type="pct"/>
          </w:tcPr>
          <w:p w14:paraId="00CEA8C8" w14:textId="77777777" w:rsidR="00791422" w:rsidRPr="00675B05" w:rsidRDefault="00791422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1.19</w:t>
            </w:r>
          </w:p>
        </w:tc>
        <w:tc>
          <w:tcPr>
            <w:tcW w:w="213" w:type="pct"/>
          </w:tcPr>
          <w:p w14:paraId="132DC059" w14:textId="55436723" w:rsidR="00791422" w:rsidRPr="00675B05" w:rsidRDefault="00791422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</w:t>
            </w:r>
          </w:p>
        </w:tc>
        <w:tc>
          <w:tcPr>
            <w:tcW w:w="1029" w:type="pct"/>
          </w:tcPr>
          <w:p w14:paraId="68E78D3F" w14:textId="30F07117" w:rsidR="00791422" w:rsidRPr="00675B05" w:rsidRDefault="00791422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  <w:r w:rsidR="00A60FEB"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ARTICLE 5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Frequency Allocations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</w:r>
            <w:r w:rsidRPr="00675B05">
              <w:rPr>
                <w:b w:val="0"/>
                <w:bCs/>
                <w:sz w:val="21"/>
                <w:szCs w:val="21"/>
              </w:rPr>
              <w:t>5.584A</w:t>
            </w:r>
          </w:p>
        </w:tc>
        <w:tc>
          <w:tcPr>
            <w:tcW w:w="1231" w:type="pct"/>
          </w:tcPr>
          <w:p w14:paraId="48FE3BE2" w14:textId="1B103E3E" w:rsidR="00791422" w:rsidRPr="00675B05" w:rsidRDefault="00791422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  <w:r w:rsidR="00A60FEB"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ARTÍCULO 5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Atribuciones de frecuencias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5.484A</w:t>
            </w:r>
          </w:p>
        </w:tc>
        <w:tc>
          <w:tcPr>
            <w:tcW w:w="686" w:type="pct"/>
            <w:vAlign w:val="center"/>
          </w:tcPr>
          <w:p w14:paraId="5C4C2C69" w14:textId="77777777" w:rsidR="00791422" w:rsidRPr="00675B05" w:rsidRDefault="00791422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  <w:r w:rsidRPr="00675B05">
              <w:rPr>
                <w:rFonts w:ascii="Times New Roman" w:hAnsi="Times New Roman"/>
                <w:b w:val="0"/>
                <w:bCs/>
                <w:sz w:val="22"/>
                <w:szCs w:val="22"/>
              </w:rPr>
              <w:t>ARG, B, CAN, CTR, DOM, EQA, GTM, JMC, MEX, PRG, TRD, URG, USA</w:t>
            </w:r>
          </w:p>
        </w:tc>
        <w:tc>
          <w:tcPr>
            <w:tcW w:w="603" w:type="pct"/>
            <w:vAlign w:val="center"/>
          </w:tcPr>
          <w:p w14:paraId="715093C7" w14:textId="77777777" w:rsidR="00791422" w:rsidRPr="00675B05" w:rsidRDefault="00791422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13</w:t>
            </w:r>
          </w:p>
        </w:tc>
      </w:tr>
      <w:tr w:rsidR="002A3C78" w:rsidRPr="00675B05" w14:paraId="10377C31" w14:textId="77777777" w:rsidTr="00607C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0AA0FC1C" w14:textId="689BD26F" w:rsidR="00791422" w:rsidRPr="00675B05" w:rsidRDefault="00791422" w:rsidP="00607C16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5CF46609" w14:textId="42ADD35B" w:rsidR="00791422" w:rsidRPr="00675B05" w:rsidRDefault="00791422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1.19</w:t>
            </w:r>
          </w:p>
        </w:tc>
        <w:tc>
          <w:tcPr>
            <w:tcW w:w="213" w:type="pct"/>
          </w:tcPr>
          <w:p w14:paraId="26FB4A04" w14:textId="5930978E" w:rsidR="00791422" w:rsidRPr="00675B05" w:rsidRDefault="00791422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2</w:t>
            </w:r>
          </w:p>
        </w:tc>
        <w:tc>
          <w:tcPr>
            <w:tcW w:w="1029" w:type="pct"/>
          </w:tcPr>
          <w:p w14:paraId="4501AFA9" w14:textId="77777777" w:rsidR="00791422" w:rsidRPr="00675B05" w:rsidRDefault="00791422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</w:p>
          <w:p w14:paraId="6CBCB78A" w14:textId="6AE0283E" w:rsidR="00791422" w:rsidRPr="00675B05" w:rsidRDefault="00791422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ARTICLE 5</w:t>
            </w: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br/>
              <w:t>Frequency Allocations</w:t>
            </w: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br/>
            </w:r>
            <w:r w:rsidRPr="00675B05">
              <w:rPr>
                <w:b w:val="0"/>
                <w:sz w:val="21"/>
                <w:szCs w:val="21"/>
              </w:rPr>
              <w:t>15.4-18.4 GHz</w:t>
            </w:r>
          </w:p>
        </w:tc>
        <w:tc>
          <w:tcPr>
            <w:tcW w:w="1231" w:type="pct"/>
          </w:tcPr>
          <w:p w14:paraId="30CFCCAB" w14:textId="77777777" w:rsidR="00791422" w:rsidRPr="00675B05" w:rsidRDefault="00791422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</w:p>
          <w:p w14:paraId="2EEB8541" w14:textId="3474CF94" w:rsidR="00791422" w:rsidRPr="00675B05" w:rsidRDefault="00791422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ARTÍCULO 5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Atribuciones de frecuencias</w:t>
            </w: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br/>
            </w:r>
            <w:r w:rsidRPr="00675B05">
              <w:rPr>
                <w:b w:val="0"/>
                <w:sz w:val="21"/>
                <w:szCs w:val="21"/>
              </w:rPr>
              <w:t>15,4-18,4 GHz</w:t>
            </w:r>
          </w:p>
        </w:tc>
        <w:tc>
          <w:tcPr>
            <w:tcW w:w="686" w:type="pct"/>
            <w:vAlign w:val="center"/>
          </w:tcPr>
          <w:p w14:paraId="1C63CCE2" w14:textId="77777777" w:rsidR="00791422" w:rsidRPr="00675B05" w:rsidRDefault="00791422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2"/>
                <w:szCs w:val="22"/>
              </w:rPr>
              <w:t>ARG, B, CAN, CTR, DOM, EQA, GTM, JMC, MEX, PRG, TRD, URG, USA</w:t>
            </w:r>
          </w:p>
        </w:tc>
        <w:tc>
          <w:tcPr>
            <w:tcW w:w="603" w:type="pct"/>
            <w:vAlign w:val="center"/>
          </w:tcPr>
          <w:p w14:paraId="3BB7AB68" w14:textId="77777777" w:rsidR="00791422" w:rsidRPr="00675B05" w:rsidRDefault="00791422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13</w:t>
            </w:r>
          </w:p>
        </w:tc>
      </w:tr>
      <w:tr w:rsidR="00791422" w:rsidRPr="00675B05" w14:paraId="33DF944B" w14:textId="77777777" w:rsidTr="00607C16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341BF30C" w14:textId="77777777" w:rsidR="00791422" w:rsidRPr="00675B05" w:rsidRDefault="00791422" w:rsidP="00607C16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2F47D586" w14:textId="6A434006" w:rsidR="00791422" w:rsidRPr="00675B05" w:rsidRDefault="00791422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1.19</w:t>
            </w:r>
          </w:p>
        </w:tc>
        <w:tc>
          <w:tcPr>
            <w:tcW w:w="213" w:type="pct"/>
          </w:tcPr>
          <w:p w14:paraId="71D73810" w14:textId="77777777" w:rsidR="00791422" w:rsidRPr="00675B05" w:rsidRDefault="00791422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3</w:t>
            </w:r>
          </w:p>
        </w:tc>
        <w:tc>
          <w:tcPr>
            <w:tcW w:w="1029" w:type="pct"/>
          </w:tcPr>
          <w:p w14:paraId="688EBB77" w14:textId="77777777" w:rsidR="00791422" w:rsidRPr="00675B05" w:rsidRDefault="00791422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</w:p>
          <w:p w14:paraId="46BAB599" w14:textId="77777777" w:rsidR="00791422" w:rsidRPr="00675B05" w:rsidRDefault="00791422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ARTICLE 5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Frequency Allocations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</w:r>
            <w:r w:rsidRPr="00675B05">
              <w:rPr>
                <w:b w:val="0"/>
                <w:bCs/>
                <w:sz w:val="21"/>
                <w:szCs w:val="21"/>
              </w:rPr>
              <w:t>5.516A</w:t>
            </w:r>
          </w:p>
        </w:tc>
        <w:tc>
          <w:tcPr>
            <w:tcW w:w="1231" w:type="pct"/>
          </w:tcPr>
          <w:p w14:paraId="03D5819B" w14:textId="77777777" w:rsidR="00791422" w:rsidRPr="00675B05" w:rsidRDefault="00791422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</w:p>
          <w:p w14:paraId="30D9D4AD" w14:textId="77777777" w:rsidR="00791422" w:rsidRPr="00675B05" w:rsidRDefault="00791422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ARTÍCULO 5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Atribuciones de frecuencias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5.516A</w:t>
            </w:r>
          </w:p>
        </w:tc>
        <w:tc>
          <w:tcPr>
            <w:tcW w:w="686" w:type="pct"/>
            <w:vAlign w:val="center"/>
          </w:tcPr>
          <w:p w14:paraId="2FC0C19F" w14:textId="77777777" w:rsidR="00791422" w:rsidRPr="00675B05" w:rsidRDefault="00791422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2"/>
                <w:szCs w:val="22"/>
              </w:rPr>
              <w:t>ARG, B, CAN, CTR, DOM, EQA, GTM, JMC, MEX, PRG, TRD, URG, USA</w:t>
            </w:r>
          </w:p>
        </w:tc>
        <w:tc>
          <w:tcPr>
            <w:tcW w:w="603" w:type="pct"/>
            <w:vAlign w:val="center"/>
          </w:tcPr>
          <w:p w14:paraId="10D0C343" w14:textId="77777777" w:rsidR="00791422" w:rsidRPr="00675B05" w:rsidRDefault="00791422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13</w:t>
            </w:r>
          </w:p>
        </w:tc>
      </w:tr>
      <w:tr w:rsidR="002A3C78" w:rsidRPr="00675B05" w14:paraId="0E4A4885" w14:textId="77777777" w:rsidTr="00607C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2348C881" w14:textId="77777777" w:rsidR="00791422" w:rsidRPr="00675B05" w:rsidRDefault="00791422" w:rsidP="00607C16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3A40CCBD" w14:textId="5D3CBA65" w:rsidR="00791422" w:rsidRPr="00675B05" w:rsidRDefault="00791422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1.19</w:t>
            </w:r>
          </w:p>
        </w:tc>
        <w:tc>
          <w:tcPr>
            <w:tcW w:w="213" w:type="pct"/>
          </w:tcPr>
          <w:p w14:paraId="62FB3A43" w14:textId="77777777" w:rsidR="00791422" w:rsidRPr="00675B05" w:rsidRDefault="00791422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4</w:t>
            </w:r>
          </w:p>
        </w:tc>
        <w:tc>
          <w:tcPr>
            <w:tcW w:w="1029" w:type="pct"/>
          </w:tcPr>
          <w:p w14:paraId="5AF700BE" w14:textId="77777777" w:rsidR="00791422" w:rsidRPr="00675B05" w:rsidRDefault="00791422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</w:p>
          <w:p w14:paraId="50E46226" w14:textId="3807A602" w:rsidR="00791422" w:rsidRPr="00675B05" w:rsidRDefault="00791422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ARTICLE 5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Frequency Allocations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</w:r>
            <w:r w:rsidRPr="00675B05">
              <w:rPr>
                <w:b w:val="0"/>
                <w:bCs/>
                <w:sz w:val="21"/>
                <w:szCs w:val="21"/>
              </w:rPr>
              <w:t>5.517</w:t>
            </w:r>
          </w:p>
        </w:tc>
        <w:tc>
          <w:tcPr>
            <w:tcW w:w="1231" w:type="pct"/>
          </w:tcPr>
          <w:p w14:paraId="64961F93" w14:textId="77777777" w:rsidR="00791422" w:rsidRPr="00675B05" w:rsidRDefault="00791422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</w:p>
          <w:p w14:paraId="6E462716" w14:textId="18785F97" w:rsidR="00791422" w:rsidRPr="00675B05" w:rsidRDefault="00791422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ARTÍCULO 5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Atribuciones de frecuencias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5.517</w:t>
            </w:r>
          </w:p>
        </w:tc>
        <w:tc>
          <w:tcPr>
            <w:tcW w:w="686" w:type="pct"/>
            <w:vAlign w:val="center"/>
          </w:tcPr>
          <w:p w14:paraId="14566B49" w14:textId="77777777" w:rsidR="00791422" w:rsidRPr="00675B05" w:rsidRDefault="00791422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2"/>
                <w:szCs w:val="22"/>
              </w:rPr>
              <w:t>ARG, B, CAN, CTR, DOM, EQA, GTM, JMC, MEX, PRG, TRD, URG, USA</w:t>
            </w:r>
          </w:p>
        </w:tc>
        <w:tc>
          <w:tcPr>
            <w:tcW w:w="603" w:type="pct"/>
            <w:vAlign w:val="center"/>
          </w:tcPr>
          <w:p w14:paraId="525E7F66" w14:textId="77777777" w:rsidR="00791422" w:rsidRPr="00675B05" w:rsidRDefault="00791422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13</w:t>
            </w:r>
          </w:p>
        </w:tc>
      </w:tr>
      <w:tr w:rsidR="00791422" w:rsidRPr="00675B05" w14:paraId="486F800D" w14:textId="77777777" w:rsidTr="00607C16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52CCCF56" w14:textId="77777777" w:rsidR="00791422" w:rsidRPr="00675B05" w:rsidRDefault="00791422" w:rsidP="00607C16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163AF8DA" w14:textId="34055DAF" w:rsidR="00791422" w:rsidRPr="00675B05" w:rsidRDefault="00791422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1.19</w:t>
            </w:r>
          </w:p>
        </w:tc>
        <w:tc>
          <w:tcPr>
            <w:tcW w:w="213" w:type="pct"/>
          </w:tcPr>
          <w:p w14:paraId="6F69782B" w14:textId="77777777" w:rsidR="00791422" w:rsidRPr="00675B05" w:rsidRDefault="00791422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5</w:t>
            </w:r>
          </w:p>
        </w:tc>
        <w:tc>
          <w:tcPr>
            <w:tcW w:w="1029" w:type="pct"/>
          </w:tcPr>
          <w:p w14:paraId="3C33F392" w14:textId="77777777" w:rsidR="00791422" w:rsidRPr="00675B05" w:rsidRDefault="00791422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</w:p>
          <w:p w14:paraId="3013FBBC" w14:textId="2A751D44" w:rsidR="00791422" w:rsidRPr="00675B05" w:rsidRDefault="00791422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ARTICLE 22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Space services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</w:r>
            <w:r w:rsidRPr="00675B05">
              <w:rPr>
                <w:b w:val="0"/>
                <w:bCs/>
                <w:sz w:val="21"/>
                <w:szCs w:val="21"/>
              </w:rPr>
              <w:t>TABLE 22-1B</w:t>
            </w:r>
          </w:p>
        </w:tc>
        <w:tc>
          <w:tcPr>
            <w:tcW w:w="1231" w:type="pct"/>
          </w:tcPr>
          <w:p w14:paraId="09AD3105" w14:textId="77777777" w:rsidR="00791422" w:rsidRPr="00675B05" w:rsidRDefault="00791422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</w:p>
          <w:p w14:paraId="543E3880" w14:textId="5CF7D48F" w:rsidR="00791422" w:rsidRPr="00675B05" w:rsidRDefault="00791422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ARTÍCULO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 xml:space="preserve"> 22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Servicios espaciales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</w:r>
            <w:r w:rsidRPr="00675B05">
              <w:rPr>
                <w:b w:val="0"/>
                <w:bCs/>
                <w:sz w:val="21"/>
                <w:szCs w:val="21"/>
              </w:rPr>
              <w:t>CUADRO 22-1B</w:t>
            </w:r>
          </w:p>
        </w:tc>
        <w:tc>
          <w:tcPr>
            <w:tcW w:w="686" w:type="pct"/>
            <w:vAlign w:val="center"/>
          </w:tcPr>
          <w:p w14:paraId="720A5C5D" w14:textId="77777777" w:rsidR="00791422" w:rsidRPr="00675B05" w:rsidRDefault="00791422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2"/>
                <w:szCs w:val="22"/>
              </w:rPr>
              <w:t>ARG, B, CAN, CTR, DOM, EQA, GTM, JMC, MEX, PRG, TRD, URG, USA</w:t>
            </w:r>
          </w:p>
        </w:tc>
        <w:tc>
          <w:tcPr>
            <w:tcW w:w="603" w:type="pct"/>
            <w:vAlign w:val="center"/>
          </w:tcPr>
          <w:p w14:paraId="12866222" w14:textId="77777777" w:rsidR="00791422" w:rsidRPr="00675B05" w:rsidRDefault="00791422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13</w:t>
            </w:r>
          </w:p>
        </w:tc>
      </w:tr>
      <w:tr w:rsidR="002A3C78" w:rsidRPr="00675B05" w14:paraId="351FA7DD" w14:textId="77777777" w:rsidTr="00607C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78905A6C" w14:textId="77777777" w:rsidR="00791422" w:rsidRPr="00675B05" w:rsidRDefault="00791422" w:rsidP="00607C16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54E9CA0F" w14:textId="08A9726C" w:rsidR="00791422" w:rsidRPr="00675B05" w:rsidRDefault="00791422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1.19</w:t>
            </w:r>
          </w:p>
        </w:tc>
        <w:tc>
          <w:tcPr>
            <w:tcW w:w="213" w:type="pct"/>
          </w:tcPr>
          <w:p w14:paraId="27F97FC9" w14:textId="77777777" w:rsidR="00791422" w:rsidRPr="00675B05" w:rsidRDefault="00791422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6</w:t>
            </w:r>
          </w:p>
        </w:tc>
        <w:tc>
          <w:tcPr>
            <w:tcW w:w="1029" w:type="pct"/>
          </w:tcPr>
          <w:p w14:paraId="2BCA523E" w14:textId="77777777" w:rsidR="00791422" w:rsidRPr="00675B05" w:rsidRDefault="00791422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</w:t>
            </w:r>
          </w:p>
          <w:p w14:paraId="2F72CD6B" w14:textId="4DEE3DC6" w:rsidR="00791422" w:rsidRPr="00675B05" w:rsidRDefault="00791422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ARTICLE 22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Space services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22.5C.X</w:t>
            </w:r>
          </w:p>
        </w:tc>
        <w:tc>
          <w:tcPr>
            <w:tcW w:w="1231" w:type="pct"/>
          </w:tcPr>
          <w:p w14:paraId="5136735B" w14:textId="77777777" w:rsidR="00791422" w:rsidRPr="00675B05" w:rsidRDefault="00791422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</w:t>
            </w:r>
          </w:p>
          <w:p w14:paraId="2F8F3641" w14:textId="1459E963" w:rsidR="00791422" w:rsidRPr="00675B05" w:rsidRDefault="00791422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ARTÍCULO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 xml:space="preserve"> 22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Servicios espaciales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22.5C.X</w:t>
            </w:r>
          </w:p>
        </w:tc>
        <w:tc>
          <w:tcPr>
            <w:tcW w:w="686" w:type="pct"/>
            <w:vAlign w:val="center"/>
          </w:tcPr>
          <w:p w14:paraId="24211EE7" w14:textId="77777777" w:rsidR="00791422" w:rsidRPr="00675B05" w:rsidRDefault="00791422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2"/>
                <w:szCs w:val="22"/>
              </w:rPr>
              <w:t>ARG, B, CAN, CTR, DOM, EQA, GTM, JMC, MEX, PRG, TRD, URG, USA</w:t>
            </w:r>
          </w:p>
        </w:tc>
        <w:tc>
          <w:tcPr>
            <w:tcW w:w="603" w:type="pct"/>
            <w:vAlign w:val="center"/>
          </w:tcPr>
          <w:p w14:paraId="25AB3BBE" w14:textId="77777777" w:rsidR="00791422" w:rsidRPr="00675B05" w:rsidRDefault="00791422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13</w:t>
            </w:r>
          </w:p>
        </w:tc>
      </w:tr>
      <w:tr w:rsidR="00791422" w:rsidRPr="00675B05" w14:paraId="3A61B081" w14:textId="77777777" w:rsidTr="00607C16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1A7799D6" w14:textId="77777777" w:rsidR="00791422" w:rsidRPr="00675B05" w:rsidRDefault="00791422" w:rsidP="00607C16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79556454" w14:textId="753AC4D9" w:rsidR="00791422" w:rsidRPr="00675B05" w:rsidRDefault="00791422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1.19</w:t>
            </w:r>
          </w:p>
        </w:tc>
        <w:tc>
          <w:tcPr>
            <w:tcW w:w="213" w:type="pct"/>
          </w:tcPr>
          <w:p w14:paraId="5BF6F68E" w14:textId="77777777" w:rsidR="00791422" w:rsidRPr="00675B05" w:rsidRDefault="00791422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7</w:t>
            </w:r>
          </w:p>
        </w:tc>
        <w:tc>
          <w:tcPr>
            <w:tcW w:w="1029" w:type="pct"/>
          </w:tcPr>
          <w:p w14:paraId="2C5D9229" w14:textId="77777777" w:rsidR="00791422" w:rsidRPr="00675B05" w:rsidRDefault="00791422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</w:p>
          <w:p w14:paraId="1CBCE9F1" w14:textId="77777777" w:rsidR="00791422" w:rsidRPr="00675B05" w:rsidRDefault="00791422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ARTICLE 22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Space services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</w:r>
            <w:r w:rsidRPr="00675B05">
              <w:rPr>
                <w:b w:val="0"/>
                <w:bCs/>
                <w:sz w:val="21"/>
                <w:szCs w:val="21"/>
              </w:rPr>
              <w:t>TABLE 22-3</w:t>
            </w:r>
          </w:p>
        </w:tc>
        <w:tc>
          <w:tcPr>
            <w:tcW w:w="1231" w:type="pct"/>
          </w:tcPr>
          <w:p w14:paraId="16677B20" w14:textId="77777777" w:rsidR="00791422" w:rsidRPr="00675B05" w:rsidRDefault="00791422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</w:p>
          <w:p w14:paraId="1AEB336C" w14:textId="2AA24E56" w:rsidR="00791422" w:rsidRPr="00675B05" w:rsidRDefault="00791422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ARTÍCULO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 xml:space="preserve"> 22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Servicios espaciales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</w:r>
            <w:r w:rsidRPr="00675B05">
              <w:rPr>
                <w:b w:val="0"/>
                <w:bCs/>
                <w:sz w:val="21"/>
                <w:szCs w:val="21"/>
              </w:rPr>
              <w:t>CUADRO 22-3</w:t>
            </w:r>
          </w:p>
        </w:tc>
        <w:tc>
          <w:tcPr>
            <w:tcW w:w="686" w:type="pct"/>
            <w:vAlign w:val="center"/>
          </w:tcPr>
          <w:p w14:paraId="4C2083EF" w14:textId="77777777" w:rsidR="00791422" w:rsidRPr="00675B05" w:rsidRDefault="00791422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2"/>
                <w:szCs w:val="22"/>
              </w:rPr>
              <w:t>ARG, B, CAN, CTR, DOM, EQA, GTM, JMC, MEX, PRG, TRD, URG, USA</w:t>
            </w:r>
          </w:p>
        </w:tc>
        <w:tc>
          <w:tcPr>
            <w:tcW w:w="603" w:type="pct"/>
            <w:vAlign w:val="center"/>
          </w:tcPr>
          <w:p w14:paraId="16724F87" w14:textId="77777777" w:rsidR="00791422" w:rsidRPr="00675B05" w:rsidRDefault="00791422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13</w:t>
            </w:r>
          </w:p>
        </w:tc>
      </w:tr>
      <w:tr w:rsidR="002A3C78" w:rsidRPr="00675B05" w14:paraId="67B78EE4" w14:textId="77777777" w:rsidTr="00607C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50BD231F" w14:textId="77777777" w:rsidR="00791422" w:rsidRPr="00675B05" w:rsidRDefault="00791422" w:rsidP="00607C16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02F94970" w14:textId="50B9B687" w:rsidR="00791422" w:rsidRPr="00675B05" w:rsidRDefault="00791422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1.19</w:t>
            </w:r>
          </w:p>
        </w:tc>
        <w:tc>
          <w:tcPr>
            <w:tcW w:w="213" w:type="pct"/>
          </w:tcPr>
          <w:p w14:paraId="3082F3C1" w14:textId="77777777" w:rsidR="00791422" w:rsidRPr="00675B05" w:rsidRDefault="00791422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8</w:t>
            </w:r>
          </w:p>
        </w:tc>
        <w:tc>
          <w:tcPr>
            <w:tcW w:w="1029" w:type="pct"/>
          </w:tcPr>
          <w:p w14:paraId="2ACDF115" w14:textId="77777777" w:rsidR="00791422" w:rsidRPr="00675B05" w:rsidRDefault="00791422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</w:t>
            </w:r>
          </w:p>
          <w:p w14:paraId="39A6856D" w14:textId="2FA411A9" w:rsidR="00791422" w:rsidRPr="00675B05" w:rsidRDefault="00791422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ARTICLE 22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Space services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22.5F.Y</w:t>
            </w:r>
          </w:p>
        </w:tc>
        <w:tc>
          <w:tcPr>
            <w:tcW w:w="1231" w:type="pct"/>
          </w:tcPr>
          <w:p w14:paraId="4459756C" w14:textId="77777777" w:rsidR="00791422" w:rsidRPr="00675B05" w:rsidRDefault="00791422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</w:t>
            </w:r>
          </w:p>
          <w:p w14:paraId="36FA8D5F" w14:textId="24C89782" w:rsidR="00791422" w:rsidRPr="00675B05" w:rsidRDefault="00791422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ARTÍCULO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 xml:space="preserve"> 22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Servicios espaciales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22.5F.Y</w:t>
            </w:r>
          </w:p>
        </w:tc>
        <w:tc>
          <w:tcPr>
            <w:tcW w:w="686" w:type="pct"/>
            <w:vAlign w:val="center"/>
          </w:tcPr>
          <w:p w14:paraId="450E46E2" w14:textId="77777777" w:rsidR="00791422" w:rsidRPr="00675B05" w:rsidRDefault="00791422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2"/>
                <w:szCs w:val="22"/>
              </w:rPr>
              <w:t>ARG, B, CAN, CTR, DOM, EQA, GTM, JMC, MEX, PRG, TRD, URG, USA</w:t>
            </w:r>
          </w:p>
        </w:tc>
        <w:tc>
          <w:tcPr>
            <w:tcW w:w="603" w:type="pct"/>
            <w:vAlign w:val="center"/>
          </w:tcPr>
          <w:p w14:paraId="4FC22FFB" w14:textId="77777777" w:rsidR="00791422" w:rsidRPr="00675B05" w:rsidRDefault="00791422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13</w:t>
            </w:r>
          </w:p>
        </w:tc>
      </w:tr>
      <w:tr w:rsidR="00791422" w:rsidRPr="00675B05" w14:paraId="508832B2" w14:textId="77777777" w:rsidTr="00607C16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07F1B173" w14:textId="77777777" w:rsidR="00791422" w:rsidRPr="00675B05" w:rsidRDefault="00791422" w:rsidP="00607C16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5E313C7A" w14:textId="2203C5EE" w:rsidR="00791422" w:rsidRPr="00675B05" w:rsidRDefault="00791422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1.19</w:t>
            </w:r>
          </w:p>
        </w:tc>
        <w:tc>
          <w:tcPr>
            <w:tcW w:w="213" w:type="pct"/>
          </w:tcPr>
          <w:p w14:paraId="21E9FAE6" w14:textId="77777777" w:rsidR="00791422" w:rsidRPr="00675B05" w:rsidRDefault="00791422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9</w:t>
            </w:r>
          </w:p>
        </w:tc>
        <w:tc>
          <w:tcPr>
            <w:tcW w:w="1029" w:type="pct"/>
          </w:tcPr>
          <w:p w14:paraId="284B1695" w14:textId="77777777" w:rsidR="00791422" w:rsidRPr="00675B05" w:rsidRDefault="00791422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</w:p>
          <w:p w14:paraId="63AE217A" w14:textId="62F80650" w:rsidR="00791422" w:rsidRPr="00675B05" w:rsidRDefault="00791422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APPENDIX 30A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ARTICLE 7</w:t>
            </w:r>
          </w:p>
        </w:tc>
        <w:tc>
          <w:tcPr>
            <w:tcW w:w="1231" w:type="pct"/>
          </w:tcPr>
          <w:p w14:paraId="2A472CDF" w14:textId="77777777" w:rsidR="00791422" w:rsidRPr="00675B05" w:rsidRDefault="00791422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</w:p>
          <w:p w14:paraId="079141E7" w14:textId="26271F0B" w:rsidR="00791422" w:rsidRPr="00675B05" w:rsidRDefault="00791422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APÉNDICE 30A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ARTÍCULO 7</w:t>
            </w:r>
          </w:p>
        </w:tc>
        <w:tc>
          <w:tcPr>
            <w:tcW w:w="686" w:type="pct"/>
            <w:vAlign w:val="center"/>
          </w:tcPr>
          <w:p w14:paraId="6A99FB0E" w14:textId="77777777" w:rsidR="00791422" w:rsidRPr="00675B05" w:rsidRDefault="00791422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2"/>
                <w:szCs w:val="22"/>
              </w:rPr>
              <w:t>ARG, B, CAN, CTR, DOM, EQA, GTM, JMC, MEX, PRG, TRD, URG, USA</w:t>
            </w:r>
          </w:p>
        </w:tc>
        <w:tc>
          <w:tcPr>
            <w:tcW w:w="603" w:type="pct"/>
            <w:vAlign w:val="center"/>
          </w:tcPr>
          <w:p w14:paraId="30413482" w14:textId="77777777" w:rsidR="00791422" w:rsidRPr="00675B05" w:rsidRDefault="00791422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13</w:t>
            </w:r>
          </w:p>
        </w:tc>
      </w:tr>
      <w:tr w:rsidR="002A3C78" w:rsidRPr="00675B05" w14:paraId="58A4C944" w14:textId="77777777" w:rsidTr="00607C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140DBDD8" w14:textId="77777777" w:rsidR="00791422" w:rsidRPr="00675B05" w:rsidRDefault="00791422" w:rsidP="00607C16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6E38BF83" w14:textId="29EF157C" w:rsidR="00791422" w:rsidRPr="00675B05" w:rsidRDefault="00791422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1.19</w:t>
            </w:r>
          </w:p>
        </w:tc>
        <w:tc>
          <w:tcPr>
            <w:tcW w:w="213" w:type="pct"/>
          </w:tcPr>
          <w:p w14:paraId="1217FFB3" w14:textId="77777777" w:rsidR="00791422" w:rsidRPr="00675B05" w:rsidRDefault="00791422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10</w:t>
            </w:r>
          </w:p>
        </w:tc>
        <w:tc>
          <w:tcPr>
            <w:tcW w:w="1029" w:type="pct"/>
          </w:tcPr>
          <w:p w14:paraId="3DB93A4A" w14:textId="77777777" w:rsidR="00791422" w:rsidRPr="00675B05" w:rsidRDefault="00791422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</w:p>
          <w:p w14:paraId="05FDEE92" w14:textId="7E99C592" w:rsidR="00791422" w:rsidRPr="00675B05" w:rsidRDefault="00791422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APPENDIX 30A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ARTICLE 7</w:t>
            </w: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br/>
              <w:t>Section I</w:t>
            </w:r>
          </w:p>
          <w:p w14:paraId="79B607AA" w14:textId="77777777" w:rsidR="00791422" w:rsidRPr="00675B05" w:rsidRDefault="00791422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1"/>
                <w:szCs w:val="21"/>
              </w:rPr>
            </w:pPr>
            <w:r w:rsidRPr="00675B05">
              <w:rPr>
                <w:b w:val="0"/>
                <w:sz w:val="21"/>
                <w:szCs w:val="21"/>
              </w:rPr>
              <w:lastRenderedPageBreak/>
              <w:t>7.1</w:t>
            </w:r>
          </w:p>
        </w:tc>
        <w:tc>
          <w:tcPr>
            <w:tcW w:w="1231" w:type="pct"/>
          </w:tcPr>
          <w:p w14:paraId="5751008A" w14:textId="77777777" w:rsidR="00791422" w:rsidRPr="00675B05" w:rsidRDefault="00791422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lastRenderedPageBreak/>
              <w:t>MOD</w:t>
            </w:r>
          </w:p>
          <w:p w14:paraId="598E8AAB" w14:textId="504A41DC" w:rsidR="00791422" w:rsidRPr="00675B05" w:rsidRDefault="00791422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APÉNDICE 30A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ARTÍCULO 7</w:t>
            </w: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br/>
              <w:t>Sección I</w:t>
            </w:r>
          </w:p>
          <w:p w14:paraId="4C6AA879" w14:textId="77777777" w:rsidR="00791422" w:rsidRPr="00675B05" w:rsidRDefault="00791422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b w:val="0"/>
                <w:sz w:val="21"/>
                <w:szCs w:val="21"/>
              </w:rPr>
              <w:lastRenderedPageBreak/>
              <w:t>7.1</w:t>
            </w:r>
          </w:p>
        </w:tc>
        <w:tc>
          <w:tcPr>
            <w:tcW w:w="686" w:type="pct"/>
            <w:vAlign w:val="center"/>
          </w:tcPr>
          <w:p w14:paraId="32CE0871" w14:textId="77777777" w:rsidR="00791422" w:rsidRPr="00675B05" w:rsidRDefault="00791422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2"/>
                <w:szCs w:val="22"/>
              </w:rPr>
              <w:lastRenderedPageBreak/>
              <w:t>ARG, B, CAN, CTR, DOM, EQA, GTM, JMC, MEX, PRG, TRD, URG, USA</w:t>
            </w:r>
          </w:p>
        </w:tc>
        <w:tc>
          <w:tcPr>
            <w:tcW w:w="603" w:type="pct"/>
            <w:vAlign w:val="center"/>
          </w:tcPr>
          <w:p w14:paraId="2526B2C4" w14:textId="77777777" w:rsidR="00791422" w:rsidRPr="00675B05" w:rsidRDefault="00791422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13</w:t>
            </w:r>
          </w:p>
        </w:tc>
      </w:tr>
      <w:tr w:rsidR="00791422" w:rsidRPr="00675B05" w14:paraId="3CF6FFD2" w14:textId="77777777" w:rsidTr="00607C16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44CA1B28" w14:textId="77777777" w:rsidR="00791422" w:rsidRPr="00675B05" w:rsidRDefault="00791422" w:rsidP="00607C16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1880A520" w14:textId="6325E6C0" w:rsidR="00791422" w:rsidRPr="00675B05" w:rsidRDefault="00791422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1.19</w:t>
            </w:r>
          </w:p>
        </w:tc>
        <w:tc>
          <w:tcPr>
            <w:tcW w:w="213" w:type="pct"/>
          </w:tcPr>
          <w:p w14:paraId="1A4B7D11" w14:textId="77777777" w:rsidR="00791422" w:rsidRPr="00675B05" w:rsidRDefault="00791422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11</w:t>
            </w:r>
          </w:p>
        </w:tc>
        <w:tc>
          <w:tcPr>
            <w:tcW w:w="1029" w:type="pct"/>
          </w:tcPr>
          <w:p w14:paraId="5D09B0BE" w14:textId="77777777" w:rsidR="00791422" w:rsidRPr="00675B05" w:rsidRDefault="00791422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</w:p>
          <w:p w14:paraId="57CE525F" w14:textId="1168E315" w:rsidR="00791422" w:rsidRPr="00675B05" w:rsidRDefault="00791422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APPENDIX 5</w:t>
            </w: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br/>
              <w:t>TABLE 5-1</w:t>
            </w:r>
          </w:p>
          <w:p w14:paraId="213AEF30" w14:textId="77777777" w:rsidR="00791422" w:rsidRPr="00675B05" w:rsidRDefault="00791422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1231" w:type="pct"/>
          </w:tcPr>
          <w:p w14:paraId="6CF6D4C2" w14:textId="77777777" w:rsidR="00791422" w:rsidRPr="00675B05" w:rsidRDefault="00791422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</w:p>
          <w:p w14:paraId="544D0BE3" w14:textId="4A9C62E6" w:rsidR="00791422" w:rsidRPr="00675B05" w:rsidRDefault="00791422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APÉNDICE 5</w:t>
            </w: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br/>
              <w:t>CUADRO5-1</w:t>
            </w:r>
          </w:p>
          <w:p w14:paraId="2ACDF595" w14:textId="77777777" w:rsidR="00791422" w:rsidRPr="00675B05" w:rsidRDefault="00791422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86" w:type="pct"/>
            <w:vAlign w:val="center"/>
          </w:tcPr>
          <w:p w14:paraId="3A53211B" w14:textId="77777777" w:rsidR="00791422" w:rsidRPr="00675B05" w:rsidRDefault="00791422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2"/>
                <w:szCs w:val="22"/>
              </w:rPr>
              <w:t>ARG, B, CAN, CTR, DOM, EQA, GTM, JMC, MEX, PRG, TRD, URG, USA</w:t>
            </w:r>
          </w:p>
        </w:tc>
        <w:tc>
          <w:tcPr>
            <w:tcW w:w="603" w:type="pct"/>
            <w:vAlign w:val="center"/>
          </w:tcPr>
          <w:p w14:paraId="2229E9B1" w14:textId="77777777" w:rsidR="00791422" w:rsidRPr="00675B05" w:rsidRDefault="00791422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13</w:t>
            </w:r>
          </w:p>
        </w:tc>
      </w:tr>
      <w:tr w:rsidR="002A3C78" w:rsidRPr="00675B05" w14:paraId="41F7E32B" w14:textId="77777777" w:rsidTr="00607C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6AC0F0EE" w14:textId="77777777" w:rsidR="00791422" w:rsidRPr="00675B05" w:rsidRDefault="00791422" w:rsidP="00607C16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06E7CBE8" w14:textId="74339408" w:rsidR="00791422" w:rsidRPr="00675B05" w:rsidRDefault="00791422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1.19</w:t>
            </w:r>
          </w:p>
        </w:tc>
        <w:tc>
          <w:tcPr>
            <w:tcW w:w="213" w:type="pct"/>
          </w:tcPr>
          <w:p w14:paraId="058636E9" w14:textId="77777777" w:rsidR="00791422" w:rsidRPr="00675B05" w:rsidRDefault="00791422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12</w:t>
            </w:r>
          </w:p>
        </w:tc>
        <w:tc>
          <w:tcPr>
            <w:tcW w:w="1029" w:type="pct"/>
          </w:tcPr>
          <w:p w14:paraId="08F541E5" w14:textId="77777777" w:rsidR="00791422" w:rsidRPr="00675B05" w:rsidRDefault="00791422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SUP</w:t>
            </w:r>
          </w:p>
          <w:p w14:paraId="43ED98FA" w14:textId="77777777" w:rsidR="00791422" w:rsidRPr="00675B05" w:rsidRDefault="00791422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RESOLUTION 174</w:t>
            </w:r>
          </w:p>
        </w:tc>
        <w:tc>
          <w:tcPr>
            <w:tcW w:w="1231" w:type="pct"/>
          </w:tcPr>
          <w:p w14:paraId="0D127DCC" w14:textId="77777777" w:rsidR="00791422" w:rsidRPr="00675B05" w:rsidRDefault="00791422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SUP</w:t>
            </w:r>
          </w:p>
          <w:p w14:paraId="1970BFD2" w14:textId="77777777" w:rsidR="00791422" w:rsidRPr="00675B05" w:rsidRDefault="00791422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RESOLUCIÓN 174</w:t>
            </w:r>
          </w:p>
        </w:tc>
        <w:tc>
          <w:tcPr>
            <w:tcW w:w="686" w:type="pct"/>
            <w:vAlign w:val="center"/>
          </w:tcPr>
          <w:p w14:paraId="157BA46C" w14:textId="77777777" w:rsidR="00791422" w:rsidRPr="00675B05" w:rsidRDefault="00791422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2"/>
                <w:szCs w:val="22"/>
              </w:rPr>
              <w:t>ARG, B, CAN, CTR, DOM, EQA, GTM, JMC, MEX, PRG, TRD, URG, USA</w:t>
            </w:r>
          </w:p>
        </w:tc>
        <w:tc>
          <w:tcPr>
            <w:tcW w:w="603" w:type="pct"/>
            <w:vAlign w:val="center"/>
          </w:tcPr>
          <w:p w14:paraId="435F8180" w14:textId="77777777" w:rsidR="00791422" w:rsidRPr="00675B05" w:rsidRDefault="00791422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13</w:t>
            </w:r>
          </w:p>
        </w:tc>
      </w:tr>
      <w:tr w:rsidR="00791422" w:rsidRPr="00675B05" w14:paraId="1CCD3760" w14:textId="77777777" w:rsidTr="00607C16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 w:val="restart"/>
            <w:vAlign w:val="center"/>
          </w:tcPr>
          <w:p w14:paraId="5DD2B007" w14:textId="6C8AF74E" w:rsidR="00791422" w:rsidRPr="00675B05" w:rsidRDefault="00791422" w:rsidP="00607C16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Add.21</w:t>
            </w:r>
          </w:p>
        </w:tc>
        <w:tc>
          <w:tcPr>
            <w:tcW w:w="762" w:type="pct"/>
          </w:tcPr>
          <w:p w14:paraId="76B7DA5A" w14:textId="77777777" w:rsidR="00791422" w:rsidRPr="00675B05" w:rsidRDefault="00791422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4</w:t>
            </w:r>
          </w:p>
        </w:tc>
        <w:tc>
          <w:tcPr>
            <w:tcW w:w="213" w:type="pct"/>
          </w:tcPr>
          <w:p w14:paraId="0640986C" w14:textId="77777777" w:rsidR="00791422" w:rsidRPr="00675B05" w:rsidRDefault="00791422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</w:t>
            </w:r>
          </w:p>
        </w:tc>
        <w:tc>
          <w:tcPr>
            <w:tcW w:w="1029" w:type="pct"/>
          </w:tcPr>
          <w:p w14:paraId="77242619" w14:textId="77777777" w:rsidR="00791422" w:rsidRPr="00675B05" w:rsidRDefault="00791422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RESOLUTION 655</w:t>
            </w:r>
          </w:p>
        </w:tc>
        <w:tc>
          <w:tcPr>
            <w:tcW w:w="1231" w:type="pct"/>
          </w:tcPr>
          <w:p w14:paraId="40D67622" w14:textId="77777777" w:rsidR="00791422" w:rsidRPr="00675B05" w:rsidRDefault="00791422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RESOLUCIÓN 655</w:t>
            </w:r>
          </w:p>
        </w:tc>
        <w:tc>
          <w:tcPr>
            <w:tcW w:w="686" w:type="pct"/>
          </w:tcPr>
          <w:p w14:paraId="7E7EC326" w14:textId="77777777" w:rsidR="00791422" w:rsidRPr="00675B05" w:rsidRDefault="00791422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B, BLZ, CAN, CLM, EQA, GTM, MEX, URG, USA</w:t>
            </w:r>
          </w:p>
        </w:tc>
        <w:tc>
          <w:tcPr>
            <w:tcW w:w="603" w:type="pct"/>
          </w:tcPr>
          <w:p w14:paraId="60118FF9" w14:textId="77777777" w:rsidR="00791422" w:rsidRPr="00675B05" w:rsidRDefault="00791422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9</w:t>
            </w:r>
          </w:p>
        </w:tc>
      </w:tr>
      <w:tr w:rsidR="002A3C78" w:rsidRPr="00675B05" w14:paraId="1D76B2DE" w14:textId="77777777" w:rsidTr="00607C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07D21148" w14:textId="77777777" w:rsidR="00791422" w:rsidRPr="00675B05" w:rsidRDefault="00791422" w:rsidP="00607C16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20ED9B80" w14:textId="77777777" w:rsidR="00791422" w:rsidRPr="00675B05" w:rsidRDefault="00791422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4</w:t>
            </w:r>
          </w:p>
        </w:tc>
        <w:tc>
          <w:tcPr>
            <w:tcW w:w="213" w:type="pct"/>
          </w:tcPr>
          <w:p w14:paraId="567334A5" w14:textId="77777777" w:rsidR="00791422" w:rsidRPr="00675B05" w:rsidRDefault="00791422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2</w:t>
            </w:r>
          </w:p>
        </w:tc>
        <w:tc>
          <w:tcPr>
            <w:tcW w:w="1029" w:type="pct"/>
          </w:tcPr>
          <w:p w14:paraId="1CB79228" w14:textId="78B3FBBF" w:rsidR="00791422" w:rsidRPr="00675B05" w:rsidRDefault="00791422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ARTICLE 1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1.14</w:t>
            </w:r>
          </w:p>
        </w:tc>
        <w:tc>
          <w:tcPr>
            <w:tcW w:w="1231" w:type="pct"/>
          </w:tcPr>
          <w:p w14:paraId="496ED7CE" w14:textId="1F70063E" w:rsidR="00791422" w:rsidRPr="00675B05" w:rsidRDefault="00791422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ARTÍCULO 1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1.14</w:t>
            </w:r>
          </w:p>
        </w:tc>
        <w:tc>
          <w:tcPr>
            <w:tcW w:w="686" w:type="pct"/>
          </w:tcPr>
          <w:p w14:paraId="3C59DA6B" w14:textId="77777777" w:rsidR="00791422" w:rsidRPr="00675B05" w:rsidRDefault="00791422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B, BLZ, CAN, CLM, EQA, GTM, MEX, URG, USA</w:t>
            </w:r>
          </w:p>
        </w:tc>
        <w:tc>
          <w:tcPr>
            <w:tcW w:w="603" w:type="pct"/>
          </w:tcPr>
          <w:p w14:paraId="5E1D19E1" w14:textId="77777777" w:rsidR="00791422" w:rsidRPr="00675B05" w:rsidRDefault="00791422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9</w:t>
            </w:r>
          </w:p>
        </w:tc>
      </w:tr>
      <w:tr w:rsidR="00791422" w:rsidRPr="00675B05" w14:paraId="4B93E141" w14:textId="77777777" w:rsidTr="00607C16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 w:val="restart"/>
            <w:vAlign w:val="center"/>
          </w:tcPr>
          <w:p w14:paraId="6DB8B83A" w14:textId="2A3E5ECD" w:rsidR="00791422" w:rsidRPr="00675B05" w:rsidRDefault="00791422" w:rsidP="00607C16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Add.22 Add.1</w:t>
            </w:r>
          </w:p>
        </w:tc>
        <w:tc>
          <w:tcPr>
            <w:tcW w:w="762" w:type="pct"/>
          </w:tcPr>
          <w:p w14:paraId="62807125" w14:textId="77777777" w:rsidR="00791422" w:rsidRPr="00675B05" w:rsidRDefault="00791422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7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A</w:t>
            </w:r>
          </w:p>
        </w:tc>
        <w:tc>
          <w:tcPr>
            <w:tcW w:w="213" w:type="pct"/>
          </w:tcPr>
          <w:p w14:paraId="74817DD1" w14:textId="77777777" w:rsidR="00791422" w:rsidRPr="00675B05" w:rsidRDefault="00791422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</w:t>
            </w:r>
          </w:p>
        </w:tc>
        <w:tc>
          <w:tcPr>
            <w:tcW w:w="1029" w:type="pct"/>
          </w:tcPr>
          <w:p w14:paraId="26C4B1EA" w14:textId="67D7B37B" w:rsidR="00791422" w:rsidRPr="00675B05" w:rsidRDefault="00791422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ARTICLE 11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11.44C</w:t>
            </w:r>
          </w:p>
        </w:tc>
        <w:tc>
          <w:tcPr>
            <w:tcW w:w="1231" w:type="pct"/>
          </w:tcPr>
          <w:p w14:paraId="62EA2291" w14:textId="5EE002CC" w:rsidR="00791422" w:rsidRPr="00675B05" w:rsidRDefault="00791422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ARTÍCULO 11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11.44C</w:t>
            </w:r>
          </w:p>
        </w:tc>
        <w:tc>
          <w:tcPr>
            <w:tcW w:w="686" w:type="pct"/>
          </w:tcPr>
          <w:p w14:paraId="4B3CF63B" w14:textId="77777777" w:rsidR="00791422" w:rsidRPr="00675B05" w:rsidRDefault="00791422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CAN, CLM, EQA, GTM, MEX, PRG, USA, TRD</w:t>
            </w:r>
          </w:p>
        </w:tc>
        <w:tc>
          <w:tcPr>
            <w:tcW w:w="603" w:type="pct"/>
            <w:vAlign w:val="center"/>
          </w:tcPr>
          <w:p w14:paraId="7CBF224D" w14:textId="77777777" w:rsidR="00791422" w:rsidRPr="00675B05" w:rsidRDefault="00791422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8</w:t>
            </w:r>
          </w:p>
        </w:tc>
      </w:tr>
      <w:tr w:rsidR="002A3C78" w:rsidRPr="00675B05" w14:paraId="41F660C3" w14:textId="77777777" w:rsidTr="00607C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03354911" w14:textId="77777777" w:rsidR="00791422" w:rsidRPr="00675B05" w:rsidRDefault="00791422" w:rsidP="00607C16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2E40CB79" w14:textId="77777777" w:rsidR="00791422" w:rsidRPr="00675B05" w:rsidRDefault="00791422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7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A</w:t>
            </w:r>
          </w:p>
        </w:tc>
        <w:tc>
          <w:tcPr>
            <w:tcW w:w="213" w:type="pct"/>
          </w:tcPr>
          <w:p w14:paraId="06CAA094" w14:textId="77777777" w:rsidR="00791422" w:rsidRPr="00675B05" w:rsidRDefault="00791422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2</w:t>
            </w:r>
          </w:p>
        </w:tc>
        <w:tc>
          <w:tcPr>
            <w:tcW w:w="1029" w:type="pct"/>
          </w:tcPr>
          <w:p w14:paraId="267EFA0D" w14:textId="49B307D9" w:rsidR="00791422" w:rsidRPr="00675B05" w:rsidRDefault="00791422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ARTICLE 11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11.44D</w:t>
            </w:r>
          </w:p>
        </w:tc>
        <w:tc>
          <w:tcPr>
            <w:tcW w:w="1231" w:type="pct"/>
          </w:tcPr>
          <w:p w14:paraId="704B859C" w14:textId="0FEB2FE1" w:rsidR="00791422" w:rsidRPr="00675B05" w:rsidRDefault="00791422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ARTÍCULO 11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11.44D</w:t>
            </w:r>
          </w:p>
        </w:tc>
        <w:tc>
          <w:tcPr>
            <w:tcW w:w="686" w:type="pct"/>
          </w:tcPr>
          <w:p w14:paraId="1C51970D" w14:textId="77777777" w:rsidR="00791422" w:rsidRPr="00675B05" w:rsidRDefault="00791422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CAN, CLM, EQA, GTM, MEX, PRG, USA, TRD</w:t>
            </w:r>
          </w:p>
        </w:tc>
        <w:tc>
          <w:tcPr>
            <w:tcW w:w="603" w:type="pct"/>
            <w:vAlign w:val="center"/>
          </w:tcPr>
          <w:p w14:paraId="011C9E6D" w14:textId="77777777" w:rsidR="00791422" w:rsidRPr="00675B05" w:rsidRDefault="00791422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8</w:t>
            </w:r>
          </w:p>
        </w:tc>
      </w:tr>
      <w:tr w:rsidR="00791422" w:rsidRPr="00675B05" w14:paraId="24710B9F" w14:textId="77777777" w:rsidTr="00607C16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23EAF647" w14:textId="77777777" w:rsidR="00791422" w:rsidRPr="00675B05" w:rsidRDefault="00791422" w:rsidP="00607C16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07F6D425" w14:textId="77777777" w:rsidR="00791422" w:rsidRPr="00675B05" w:rsidRDefault="00791422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7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A</w:t>
            </w:r>
          </w:p>
        </w:tc>
        <w:tc>
          <w:tcPr>
            <w:tcW w:w="213" w:type="pct"/>
          </w:tcPr>
          <w:p w14:paraId="23353475" w14:textId="77777777" w:rsidR="00791422" w:rsidRPr="00675B05" w:rsidRDefault="00791422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3</w:t>
            </w:r>
          </w:p>
        </w:tc>
        <w:tc>
          <w:tcPr>
            <w:tcW w:w="1029" w:type="pct"/>
          </w:tcPr>
          <w:p w14:paraId="4B2A3C01" w14:textId="56ED3FE1" w:rsidR="00791422" w:rsidRPr="00675B05" w:rsidRDefault="00791422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ARTICLE 11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11.44C.1 &amp; 11.44D.1</w:t>
            </w:r>
          </w:p>
        </w:tc>
        <w:tc>
          <w:tcPr>
            <w:tcW w:w="1231" w:type="pct"/>
          </w:tcPr>
          <w:p w14:paraId="2E4CC17D" w14:textId="0D1B36E1" w:rsidR="00791422" w:rsidRPr="00675B05" w:rsidRDefault="00791422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  <w:r w:rsidR="008F2E6B"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ARTÍCULO 11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11.44C.1 &amp; 11.44D.1</w:t>
            </w:r>
          </w:p>
        </w:tc>
        <w:tc>
          <w:tcPr>
            <w:tcW w:w="686" w:type="pct"/>
          </w:tcPr>
          <w:p w14:paraId="51A7AB0E" w14:textId="77777777" w:rsidR="00791422" w:rsidRPr="00675B05" w:rsidRDefault="00791422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CAN, CLM, EQA, GTM, MEX, PRG, USA, TRD</w:t>
            </w:r>
          </w:p>
        </w:tc>
        <w:tc>
          <w:tcPr>
            <w:tcW w:w="603" w:type="pct"/>
            <w:vAlign w:val="center"/>
          </w:tcPr>
          <w:p w14:paraId="285A1F57" w14:textId="77777777" w:rsidR="00791422" w:rsidRPr="00675B05" w:rsidRDefault="00791422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8</w:t>
            </w:r>
          </w:p>
        </w:tc>
      </w:tr>
      <w:tr w:rsidR="002A3C78" w:rsidRPr="00675B05" w14:paraId="6B5CC67F" w14:textId="77777777" w:rsidTr="00607C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1FD7A363" w14:textId="77777777" w:rsidR="00791422" w:rsidRPr="00675B05" w:rsidRDefault="00791422" w:rsidP="00607C16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2EA3D187" w14:textId="77777777" w:rsidR="00791422" w:rsidRPr="00675B05" w:rsidRDefault="00791422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7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A</w:t>
            </w:r>
          </w:p>
        </w:tc>
        <w:tc>
          <w:tcPr>
            <w:tcW w:w="213" w:type="pct"/>
          </w:tcPr>
          <w:p w14:paraId="5DA9E33C" w14:textId="77777777" w:rsidR="00791422" w:rsidRPr="00675B05" w:rsidRDefault="00791422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4</w:t>
            </w:r>
          </w:p>
        </w:tc>
        <w:tc>
          <w:tcPr>
            <w:tcW w:w="1029" w:type="pct"/>
          </w:tcPr>
          <w:p w14:paraId="597F61AB" w14:textId="74B17E17" w:rsidR="00791422" w:rsidRPr="00675B05" w:rsidRDefault="00791422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ARTICLE 11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11.49</w:t>
            </w:r>
          </w:p>
        </w:tc>
        <w:tc>
          <w:tcPr>
            <w:tcW w:w="1231" w:type="pct"/>
          </w:tcPr>
          <w:p w14:paraId="06D2B40B" w14:textId="16C6E158" w:rsidR="00791422" w:rsidRPr="00675B05" w:rsidRDefault="00791422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ARTÍCULO 11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11.49</w:t>
            </w:r>
          </w:p>
        </w:tc>
        <w:tc>
          <w:tcPr>
            <w:tcW w:w="686" w:type="pct"/>
          </w:tcPr>
          <w:p w14:paraId="5C51B215" w14:textId="77777777" w:rsidR="00791422" w:rsidRPr="00675B05" w:rsidRDefault="00791422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CAN, CLM, EQA, GTM, MEX, PRG, USA, TRD</w:t>
            </w:r>
          </w:p>
        </w:tc>
        <w:tc>
          <w:tcPr>
            <w:tcW w:w="603" w:type="pct"/>
            <w:vAlign w:val="center"/>
          </w:tcPr>
          <w:p w14:paraId="4529B049" w14:textId="77777777" w:rsidR="00791422" w:rsidRPr="00675B05" w:rsidRDefault="00791422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8</w:t>
            </w:r>
          </w:p>
        </w:tc>
      </w:tr>
      <w:tr w:rsidR="00791422" w:rsidRPr="00675B05" w14:paraId="095F0389" w14:textId="77777777" w:rsidTr="00607C16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6137D824" w14:textId="77777777" w:rsidR="00791422" w:rsidRPr="00675B05" w:rsidRDefault="00791422" w:rsidP="00607C16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366BCD66" w14:textId="77777777" w:rsidR="00791422" w:rsidRPr="00675B05" w:rsidRDefault="00791422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7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A</w:t>
            </w:r>
          </w:p>
        </w:tc>
        <w:tc>
          <w:tcPr>
            <w:tcW w:w="213" w:type="pct"/>
          </w:tcPr>
          <w:p w14:paraId="60B3803E" w14:textId="77777777" w:rsidR="00791422" w:rsidRPr="00675B05" w:rsidRDefault="00791422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5</w:t>
            </w:r>
          </w:p>
        </w:tc>
        <w:tc>
          <w:tcPr>
            <w:tcW w:w="1029" w:type="pct"/>
          </w:tcPr>
          <w:p w14:paraId="614BC195" w14:textId="5CE2B373" w:rsidR="00791422" w:rsidRPr="00675B05" w:rsidRDefault="00791422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ARTICLE 11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11.49.5</w:t>
            </w:r>
          </w:p>
        </w:tc>
        <w:tc>
          <w:tcPr>
            <w:tcW w:w="1231" w:type="pct"/>
          </w:tcPr>
          <w:p w14:paraId="324E6305" w14:textId="2C7D9EB5" w:rsidR="00791422" w:rsidRPr="00675B05" w:rsidRDefault="00791422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ARTÍCULO 11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11.49.5</w:t>
            </w:r>
          </w:p>
        </w:tc>
        <w:tc>
          <w:tcPr>
            <w:tcW w:w="686" w:type="pct"/>
          </w:tcPr>
          <w:p w14:paraId="04399442" w14:textId="77777777" w:rsidR="00791422" w:rsidRPr="00675B05" w:rsidRDefault="00791422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CAN, CLM, EQA, GTM, MEX, PRG, USA, TRD</w:t>
            </w:r>
          </w:p>
        </w:tc>
        <w:tc>
          <w:tcPr>
            <w:tcW w:w="603" w:type="pct"/>
            <w:vAlign w:val="center"/>
          </w:tcPr>
          <w:p w14:paraId="2FF9487F" w14:textId="77777777" w:rsidR="00791422" w:rsidRPr="00675B05" w:rsidRDefault="00791422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8</w:t>
            </w:r>
          </w:p>
        </w:tc>
      </w:tr>
      <w:tr w:rsidR="002A3C78" w:rsidRPr="00675B05" w14:paraId="11EFC80A" w14:textId="77777777" w:rsidTr="00607C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1D17589E" w14:textId="77777777" w:rsidR="00791422" w:rsidRPr="00675B05" w:rsidRDefault="00791422" w:rsidP="00607C16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23AF6191" w14:textId="77777777" w:rsidR="00791422" w:rsidRPr="00675B05" w:rsidRDefault="00791422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7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A</w:t>
            </w:r>
          </w:p>
        </w:tc>
        <w:tc>
          <w:tcPr>
            <w:tcW w:w="213" w:type="pct"/>
          </w:tcPr>
          <w:p w14:paraId="1A3ECC0C" w14:textId="77777777" w:rsidR="00791422" w:rsidRPr="00675B05" w:rsidRDefault="00791422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6</w:t>
            </w:r>
          </w:p>
        </w:tc>
        <w:tc>
          <w:tcPr>
            <w:tcW w:w="1029" w:type="pct"/>
          </w:tcPr>
          <w:p w14:paraId="7626B010" w14:textId="1C27EC89" w:rsidR="00791422" w:rsidRPr="00675B05" w:rsidRDefault="00791422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ARTICLE 11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11.51</w:t>
            </w:r>
          </w:p>
        </w:tc>
        <w:tc>
          <w:tcPr>
            <w:tcW w:w="1231" w:type="pct"/>
          </w:tcPr>
          <w:p w14:paraId="453D4F7F" w14:textId="1EB2518B" w:rsidR="00791422" w:rsidRPr="00675B05" w:rsidRDefault="00791422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ARTÍCULO 11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11.51</w:t>
            </w:r>
          </w:p>
        </w:tc>
        <w:tc>
          <w:tcPr>
            <w:tcW w:w="686" w:type="pct"/>
          </w:tcPr>
          <w:p w14:paraId="5C1F9460" w14:textId="77777777" w:rsidR="00791422" w:rsidRPr="00675B05" w:rsidRDefault="00791422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CAN, CLM, EQA, GTM, MEX, PRG, USA, TRD</w:t>
            </w:r>
          </w:p>
        </w:tc>
        <w:tc>
          <w:tcPr>
            <w:tcW w:w="603" w:type="pct"/>
            <w:vAlign w:val="center"/>
          </w:tcPr>
          <w:p w14:paraId="428C0D87" w14:textId="77777777" w:rsidR="00791422" w:rsidRPr="00675B05" w:rsidRDefault="00791422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8</w:t>
            </w:r>
          </w:p>
        </w:tc>
      </w:tr>
      <w:tr w:rsidR="00791422" w:rsidRPr="00675B05" w14:paraId="10D5EB54" w14:textId="77777777" w:rsidTr="00607C16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36D9F2DD" w14:textId="77777777" w:rsidR="00791422" w:rsidRPr="00675B05" w:rsidRDefault="00791422" w:rsidP="00607C16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6246C9D8" w14:textId="77777777" w:rsidR="00791422" w:rsidRPr="00675B05" w:rsidRDefault="00791422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7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A</w:t>
            </w:r>
          </w:p>
        </w:tc>
        <w:tc>
          <w:tcPr>
            <w:tcW w:w="213" w:type="pct"/>
          </w:tcPr>
          <w:p w14:paraId="50BA6133" w14:textId="77777777" w:rsidR="00791422" w:rsidRPr="00675B05" w:rsidRDefault="00791422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7</w:t>
            </w:r>
          </w:p>
        </w:tc>
        <w:tc>
          <w:tcPr>
            <w:tcW w:w="1029" w:type="pct"/>
          </w:tcPr>
          <w:p w14:paraId="192FB36D" w14:textId="45C04CB7" w:rsidR="00791422" w:rsidRPr="00675B05" w:rsidRDefault="00791422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DRAFT NEW RESOLUTION [IAP-B7(A)] (WRC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noBreakHyphen/>
              <w:t>23)</w:t>
            </w:r>
            <w:r w:rsidRPr="00675B05" w:rsidDel="00A56937">
              <w:rPr>
                <w:rFonts w:ascii="Times New Roman" w:hAnsi="Times New Roman"/>
                <w:b w:val="0"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1231" w:type="pct"/>
          </w:tcPr>
          <w:p w14:paraId="56032487" w14:textId="7D4BEBD5" w:rsidR="00791422" w:rsidRPr="00675B05" w:rsidRDefault="00791422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PROYECTO DE NUEVA RESOLUCIÓN [IAP-B7(A)] (CMR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noBreakHyphen/>
              <w:t>23)</w:t>
            </w:r>
          </w:p>
        </w:tc>
        <w:tc>
          <w:tcPr>
            <w:tcW w:w="686" w:type="pct"/>
          </w:tcPr>
          <w:p w14:paraId="519D3744" w14:textId="77777777" w:rsidR="00791422" w:rsidRPr="00675B05" w:rsidRDefault="00791422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CAN, CLM, EQA, GTM, MEX, PRG, USA, TRD</w:t>
            </w:r>
          </w:p>
        </w:tc>
        <w:tc>
          <w:tcPr>
            <w:tcW w:w="603" w:type="pct"/>
            <w:vAlign w:val="center"/>
          </w:tcPr>
          <w:p w14:paraId="175E1EF2" w14:textId="77777777" w:rsidR="00791422" w:rsidRPr="00675B05" w:rsidRDefault="00791422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8</w:t>
            </w:r>
          </w:p>
        </w:tc>
      </w:tr>
      <w:tr w:rsidR="002A3C78" w:rsidRPr="00675B05" w14:paraId="75470381" w14:textId="77777777" w:rsidTr="00607C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 w:val="restart"/>
            <w:vAlign w:val="center"/>
          </w:tcPr>
          <w:p w14:paraId="79B1BEF1" w14:textId="64A34509" w:rsidR="00791422" w:rsidRPr="00675B05" w:rsidRDefault="00791422" w:rsidP="00607C16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Add.22 Add.2</w:t>
            </w:r>
          </w:p>
        </w:tc>
        <w:tc>
          <w:tcPr>
            <w:tcW w:w="762" w:type="pct"/>
          </w:tcPr>
          <w:p w14:paraId="32F7240E" w14:textId="77777777" w:rsidR="00791422" w:rsidRPr="00675B05" w:rsidRDefault="00791422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7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B</w:t>
            </w:r>
          </w:p>
        </w:tc>
        <w:tc>
          <w:tcPr>
            <w:tcW w:w="213" w:type="pct"/>
          </w:tcPr>
          <w:p w14:paraId="4E2EF458" w14:textId="77777777" w:rsidR="00791422" w:rsidRPr="00675B05" w:rsidRDefault="00791422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</w:t>
            </w:r>
          </w:p>
        </w:tc>
        <w:tc>
          <w:tcPr>
            <w:tcW w:w="1029" w:type="pct"/>
          </w:tcPr>
          <w:p w14:paraId="7A60A3D7" w14:textId="77777777" w:rsidR="00791422" w:rsidRPr="00675B05" w:rsidRDefault="00791422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  <w:u w:val="single"/>
              </w:rPr>
              <w:t>NOC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ARTICLES</w:t>
            </w:r>
          </w:p>
        </w:tc>
        <w:tc>
          <w:tcPr>
            <w:tcW w:w="1231" w:type="pct"/>
          </w:tcPr>
          <w:p w14:paraId="687A6112" w14:textId="77777777" w:rsidR="00791422" w:rsidRPr="00675B05" w:rsidRDefault="00791422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  <w:u w:val="single"/>
              </w:rPr>
              <w:t>NOC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ARTÍCULOS</w:t>
            </w:r>
          </w:p>
        </w:tc>
        <w:tc>
          <w:tcPr>
            <w:tcW w:w="686" w:type="pct"/>
            <w:vAlign w:val="center"/>
          </w:tcPr>
          <w:p w14:paraId="39EAD405" w14:textId="77777777" w:rsidR="00791422" w:rsidRPr="00675B05" w:rsidRDefault="00791422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ARG, CAN, EQA, GTM, MEX, PRG, TRD, URG, USA</w:t>
            </w:r>
          </w:p>
        </w:tc>
        <w:tc>
          <w:tcPr>
            <w:tcW w:w="603" w:type="pct"/>
            <w:vAlign w:val="center"/>
          </w:tcPr>
          <w:p w14:paraId="00D48D8D" w14:textId="77777777" w:rsidR="00791422" w:rsidRPr="00675B05" w:rsidRDefault="00791422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9</w:t>
            </w:r>
          </w:p>
        </w:tc>
      </w:tr>
      <w:tr w:rsidR="00791422" w:rsidRPr="00675B05" w14:paraId="212A1B88" w14:textId="77777777" w:rsidTr="00607C16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405E6F4A" w14:textId="77777777" w:rsidR="00791422" w:rsidRPr="00675B05" w:rsidRDefault="00791422" w:rsidP="00607C16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01E03FD4" w14:textId="77777777" w:rsidR="00791422" w:rsidRPr="00675B05" w:rsidRDefault="00791422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7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B</w:t>
            </w:r>
          </w:p>
        </w:tc>
        <w:tc>
          <w:tcPr>
            <w:tcW w:w="213" w:type="pct"/>
          </w:tcPr>
          <w:p w14:paraId="12FD689B" w14:textId="77777777" w:rsidR="00791422" w:rsidRPr="00675B05" w:rsidRDefault="00791422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2</w:t>
            </w:r>
          </w:p>
        </w:tc>
        <w:tc>
          <w:tcPr>
            <w:tcW w:w="1029" w:type="pct"/>
          </w:tcPr>
          <w:p w14:paraId="1EA2CBD1" w14:textId="77777777" w:rsidR="00791422" w:rsidRPr="00675B05" w:rsidRDefault="00791422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  <w:u w:val="single"/>
              </w:rPr>
              <w:t>NOC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APPENDIXES</w:t>
            </w:r>
          </w:p>
        </w:tc>
        <w:tc>
          <w:tcPr>
            <w:tcW w:w="1231" w:type="pct"/>
          </w:tcPr>
          <w:p w14:paraId="6671E2AC" w14:textId="77777777" w:rsidR="00791422" w:rsidRPr="00675B05" w:rsidRDefault="00791422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  <w:u w:val="single"/>
              </w:rPr>
              <w:t>NOC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APÉNDICES</w:t>
            </w:r>
          </w:p>
        </w:tc>
        <w:tc>
          <w:tcPr>
            <w:tcW w:w="686" w:type="pct"/>
            <w:vAlign w:val="center"/>
          </w:tcPr>
          <w:p w14:paraId="3A11C0D8" w14:textId="77777777" w:rsidR="00791422" w:rsidRPr="00675B05" w:rsidRDefault="00791422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ARG, CAN, EQA, GTM, MEX, PRG, TRD, URG, USA</w:t>
            </w:r>
          </w:p>
        </w:tc>
        <w:tc>
          <w:tcPr>
            <w:tcW w:w="603" w:type="pct"/>
            <w:vAlign w:val="center"/>
          </w:tcPr>
          <w:p w14:paraId="561FE892" w14:textId="77777777" w:rsidR="00791422" w:rsidRPr="00675B05" w:rsidRDefault="00791422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9</w:t>
            </w:r>
          </w:p>
        </w:tc>
      </w:tr>
      <w:tr w:rsidR="002A3C78" w:rsidRPr="00675B05" w14:paraId="4A80BF6A" w14:textId="77777777" w:rsidTr="00607C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676EF8DC" w14:textId="77777777" w:rsidR="00791422" w:rsidRPr="00675B05" w:rsidRDefault="00791422" w:rsidP="00607C16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274E0290" w14:textId="77777777" w:rsidR="00791422" w:rsidRPr="00675B05" w:rsidRDefault="00791422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7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B</w:t>
            </w:r>
          </w:p>
        </w:tc>
        <w:tc>
          <w:tcPr>
            <w:tcW w:w="213" w:type="pct"/>
          </w:tcPr>
          <w:p w14:paraId="76C524B4" w14:textId="77777777" w:rsidR="00791422" w:rsidRPr="00675B05" w:rsidRDefault="00791422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3</w:t>
            </w:r>
          </w:p>
        </w:tc>
        <w:tc>
          <w:tcPr>
            <w:tcW w:w="1029" w:type="pct"/>
          </w:tcPr>
          <w:p w14:paraId="041DF7CB" w14:textId="77777777" w:rsidR="00791422" w:rsidRPr="00675B05" w:rsidRDefault="00791422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  <w:u w:val="single"/>
              </w:rPr>
              <w:t>NOC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RESOLUTIONS</w:t>
            </w:r>
          </w:p>
        </w:tc>
        <w:tc>
          <w:tcPr>
            <w:tcW w:w="1231" w:type="pct"/>
          </w:tcPr>
          <w:p w14:paraId="0CB7D787" w14:textId="77777777" w:rsidR="00791422" w:rsidRPr="00675B05" w:rsidRDefault="00791422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  <w:u w:val="single"/>
              </w:rPr>
              <w:t>NOC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RESOLUCIONES</w:t>
            </w:r>
          </w:p>
        </w:tc>
        <w:tc>
          <w:tcPr>
            <w:tcW w:w="686" w:type="pct"/>
            <w:vAlign w:val="center"/>
          </w:tcPr>
          <w:p w14:paraId="03D4130A" w14:textId="77777777" w:rsidR="00791422" w:rsidRPr="00675B05" w:rsidRDefault="00791422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ARG, CAN, EQA, GTM, MEX, PRG, TRD, URG, USA</w:t>
            </w:r>
          </w:p>
        </w:tc>
        <w:tc>
          <w:tcPr>
            <w:tcW w:w="603" w:type="pct"/>
            <w:vAlign w:val="center"/>
          </w:tcPr>
          <w:p w14:paraId="79EB1490" w14:textId="77777777" w:rsidR="00791422" w:rsidRPr="00675B05" w:rsidRDefault="00791422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9</w:t>
            </w:r>
          </w:p>
        </w:tc>
      </w:tr>
      <w:tr w:rsidR="00791422" w:rsidRPr="00675B05" w14:paraId="6015992A" w14:textId="77777777" w:rsidTr="00607C16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 w:val="restart"/>
            <w:vAlign w:val="center"/>
          </w:tcPr>
          <w:p w14:paraId="483C1CF3" w14:textId="669C5172" w:rsidR="00791422" w:rsidRPr="00675B05" w:rsidRDefault="00791422" w:rsidP="00607C16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Add.22 Add.3</w:t>
            </w:r>
          </w:p>
        </w:tc>
        <w:tc>
          <w:tcPr>
            <w:tcW w:w="762" w:type="pct"/>
          </w:tcPr>
          <w:p w14:paraId="452F6F24" w14:textId="77777777" w:rsidR="00791422" w:rsidRPr="00675B05" w:rsidRDefault="00791422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7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C</w:t>
            </w:r>
          </w:p>
        </w:tc>
        <w:tc>
          <w:tcPr>
            <w:tcW w:w="213" w:type="pct"/>
          </w:tcPr>
          <w:p w14:paraId="47C7A240" w14:textId="77777777" w:rsidR="00791422" w:rsidRPr="00675B05" w:rsidRDefault="00791422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</w:t>
            </w:r>
          </w:p>
        </w:tc>
        <w:tc>
          <w:tcPr>
            <w:tcW w:w="1029" w:type="pct"/>
          </w:tcPr>
          <w:p w14:paraId="50A859D9" w14:textId="77777777" w:rsidR="00791422" w:rsidRPr="00675B05" w:rsidRDefault="00791422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ARTICLE 5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Frequency Allocations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7 250-8 500 MHz</w:t>
            </w:r>
          </w:p>
        </w:tc>
        <w:tc>
          <w:tcPr>
            <w:tcW w:w="1231" w:type="pct"/>
          </w:tcPr>
          <w:p w14:paraId="658BC98C" w14:textId="77777777" w:rsidR="00791422" w:rsidRPr="00675B05" w:rsidRDefault="00791422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ARTÍCULO 5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Atribuciones de frecuencia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7 250-8 500 MHz</w:t>
            </w:r>
          </w:p>
        </w:tc>
        <w:tc>
          <w:tcPr>
            <w:tcW w:w="686" w:type="pct"/>
            <w:vAlign w:val="center"/>
          </w:tcPr>
          <w:p w14:paraId="3EBFF965" w14:textId="77777777" w:rsidR="00791422" w:rsidRPr="00675B05" w:rsidRDefault="00791422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ARG, B, CAN, GTM, MEX, URG, USA</w:t>
            </w:r>
          </w:p>
        </w:tc>
        <w:tc>
          <w:tcPr>
            <w:tcW w:w="603" w:type="pct"/>
            <w:vAlign w:val="center"/>
          </w:tcPr>
          <w:p w14:paraId="65CF62FE" w14:textId="77777777" w:rsidR="00791422" w:rsidRPr="00675B05" w:rsidRDefault="00791422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7</w:t>
            </w:r>
          </w:p>
        </w:tc>
      </w:tr>
      <w:tr w:rsidR="002A3C78" w:rsidRPr="00675B05" w14:paraId="5E2F749B" w14:textId="77777777" w:rsidTr="008F2E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7353806C" w14:textId="77777777" w:rsidR="00791422" w:rsidRPr="00675B05" w:rsidRDefault="00791422" w:rsidP="00607C16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6572B474" w14:textId="77777777" w:rsidR="00791422" w:rsidRPr="00675B05" w:rsidRDefault="00791422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7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C</w:t>
            </w:r>
          </w:p>
        </w:tc>
        <w:tc>
          <w:tcPr>
            <w:tcW w:w="213" w:type="pct"/>
          </w:tcPr>
          <w:p w14:paraId="7C81C4B1" w14:textId="15ED60D4" w:rsidR="00791422" w:rsidRPr="00675B05" w:rsidRDefault="00791422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2</w:t>
            </w:r>
          </w:p>
        </w:tc>
        <w:tc>
          <w:tcPr>
            <w:tcW w:w="1029" w:type="pct"/>
          </w:tcPr>
          <w:p w14:paraId="1963B27D" w14:textId="7FCE1654" w:rsidR="00791422" w:rsidRPr="00675B05" w:rsidRDefault="00791422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ARTICLE 5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Frequency Allocations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5.461</w:t>
            </w:r>
          </w:p>
        </w:tc>
        <w:tc>
          <w:tcPr>
            <w:tcW w:w="1231" w:type="pct"/>
          </w:tcPr>
          <w:p w14:paraId="20C32660" w14:textId="62D874D8" w:rsidR="00791422" w:rsidRPr="00675B05" w:rsidRDefault="00791422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ARTÍCULO 5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Atribuciones de frecuencia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5.461</w:t>
            </w:r>
          </w:p>
        </w:tc>
        <w:tc>
          <w:tcPr>
            <w:tcW w:w="686" w:type="pct"/>
            <w:vAlign w:val="center"/>
          </w:tcPr>
          <w:p w14:paraId="79A3F6DB" w14:textId="77777777" w:rsidR="00791422" w:rsidRPr="00675B05" w:rsidRDefault="00791422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ARG, B, CAN, GTM, MEX, URG, USA</w:t>
            </w:r>
          </w:p>
        </w:tc>
        <w:tc>
          <w:tcPr>
            <w:tcW w:w="603" w:type="pct"/>
            <w:vAlign w:val="center"/>
          </w:tcPr>
          <w:p w14:paraId="2242226D" w14:textId="77777777" w:rsidR="00791422" w:rsidRPr="00675B05" w:rsidRDefault="00791422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7</w:t>
            </w:r>
          </w:p>
        </w:tc>
      </w:tr>
      <w:tr w:rsidR="00791422" w:rsidRPr="00675B05" w14:paraId="5DB70D9F" w14:textId="77777777" w:rsidTr="00607C16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29010793" w14:textId="77777777" w:rsidR="00791422" w:rsidRPr="00675B05" w:rsidRDefault="00791422" w:rsidP="00607C16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278C631B" w14:textId="77777777" w:rsidR="00791422" w:rsidRPr="00675B05" w:rsidRDefault="00791422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7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C</w:t>
            </w:r>
          </w:p>
        </w:tc>
        <w:tc>
          <w:tcPr>
            <w:tcW w:w="213" w:type="pct"/>
          </w:tcPr>
          <w:p w14:paraId="4FC2BEFA" w14:textId="4EA85365" w:rsidR="00791422" w:rsidRPr="00675B05" w:rsidRDefault="00791422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3</w:t>
            </w:r>
          </w:p>
        </w:tc>
        <w:tc>
          <w:tcPr>
            <w:tcW w:w="1029" w:type="pct"/>
          </w:tcPr>
          <w:p w14:paraId="7D255130" w14:textId="0DEE6A2F" w:rsidR="00791422" w:rsidRPr="00675B05" w:rsidRDefault="00791422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ARTICLE 22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Space services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22.2</w:t>
            </w:r>
            <w:r w:rsidRPr="00675B05">
              <w:rPr>
                <w:rFonts w:ascii="Times New Roman" w:hAnsi="Times New Roman"/>
                <w:b w:val="0"/>
                <w:bCs/>
                <w:i/>
                <w:iCs/>
                <w:sz w:val="21"/>
                <w:szCs w:val="21"/>
              </w:rPr>
              <w:t>bis</w:t>
            </w:r>
          </w:p>
        </w:tc>
        <w:tc>
          <w:tcPr>
            <w:tcW w:w="1231" w:type="pct"/>
          </w:tcPr>
          <w:p w14:paraId="1BA88C82" w14:textId="0D801A09" w:rsidR="00791422" w:rsidRPr="00675B05" w:rsidRDefault="00791422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ARTÍCULO 22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Servicios espaciales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22.2</w:t>
            </w:r>
            <w:r w:rsidRPr="00675B05">
              <w:rPr>
                <w:rFonts w:ascii="Times New Roman" w:hAnsi="Times New Roman"/>
                <w:b w:val="0"/>
                <w:bCs/>
                <w:i/>
                <w:iCs/>
                <w:sz w:val="21"/>
                <w:szCs w:val="21"/>
              </w:rPr>
              <w:t>bis</w:t>
            </w:r>
          </w:p>
        </w:tc>
        <w:tc>
          <w:tcPr>
            <w:tcW w:w="686" w:type="pct"/>
            <w:vAlign w:val="center"/>
          </w:tcPr>
          <w:p w14:paraId="2C232AA0" w14:textId="77777777" w:rsidR="00791422" w:rsidRPr="00675B05" w:rsidRDefault="00791422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ARG, B, CAN, GTM, MEX, URG, USA</w:t>
            </w:r>
          </w:p>
        </w:tc>
        <w:tc>
          <w:tcPr>
            <w:tcW w:w="603" w:type="pct"/>
            <w:vAlign w:val="center"/>
          </w:tcPr>
          <w:p w14:paraId="5C26F5F8" w14:textId="77777777" w:rsidR="00791422" w:rsidRPr="00675B05" w:rsidRDefault="00791422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7</w:t>
            </w:r>
          </w:p>
        </w:tc>
      </w:tr>
      <w:tr w:rsidR="002A3C78" w:rsidRPr="00675B05" w14:paraId="28F52811" w14:textId="77777777" w:rsidTr="00607C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Align w:val="center"/>
          </w:tcPr>
          <w:p w14:paraId="5D99434F" w14:textId="2A94343E" w:rsidR="00791422" w:rsidRPr="00675B05" w:rsidRDefault="00791422" w:rsidP="00607C16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Add.22 Add.4</w:t>
            </w:r>
          </w:p>
        </w:tc>
        <w:tc>
          <w:tcPr>
            <w:tcW w:w="762" w:type="pct"/>
          </w:tcPr>
          <w:p w14:paraId="5BB82835" w14:textId="5C2E1846" w:rsidR="00791422" w:rsidRPr="00675B05" w:rsidRDefault="00791422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7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D1</w:t>
            </w:r>
          </w:p>
        </w:tc>
        <w:tc>
          <w:tcPr>
            <w:tcW w:w="213" w:type="pct"/>
          </w:tcPr>
          <w:p w14:paraId="42EB526B" w14:textId="77777777" w:rsidR="00791422" w:rsidRPr="00675B05" w:rsidRDefault="00791422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</w:t>
            </w:r>
          </w:p>
        </w:tc>
        <w:tc>
          <w:tcPr>
            <w:tcW w:w="1029" w:type="pct"/>
          </w:tcPr>
          <w:p w14:paraId="58C5B28E" w14:textId="55BC2C3B" w:rsidR="00791422" w:rsidRPr="00675B05" w:rsidRDefault="00791422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Cs/>
                <w:sz w:val="21"/>
                <w:szCs w:val="21"/>
              </w:rPr>
              <w:t>MOD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APPENDIX 30B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APPENDIX 1 TO ANNEX 4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(Rev.WRC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noBreakHyphen/>
              <w:t>07)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sz w:val="21"/>
                <w:szCs w:val="21"/>
              </w:rPr>
              <w:t>2 Aggregate C/I</w:t>
            </w:r>
          </w:p>
        </w:tc>
        <w:tc>
          <w:tcPr>
            <w:tcW w:w="1231" w:type="pct"/>
          </w:tcPr>
          <w:p w14:paraId="335FC9B4" w14:textId="05BFDC4C" w:rsidR="00791422" w:rsidRPr="00675B05" w:rsidRDefault="00791422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br/>
              <w:t>APÉNDICE 30B</w:t>
            </w: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br/>
              <w:t>APÉNDICE 1 AL ANEXO 4</w:t>
            </w: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br/>
              <w:t>(Rev.CMR-07)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sz w:val="21"/>
                <w:szCs w:val="21"/>
              </w:rPr>
              <w:t>2 Aggregate C/I</w:t>
            </w:r>
          </w:p>
        </w:tc>
        <w:tc>
          <w:tcPr>
            <w:tcW w:w="686" w:type="pct"/>
            <w:vAlign w:val="center"/>
          </w:tcPr>
          <w:p w14:paraId="7CC9C93E" w14:textId="77777777" w:rsidR="00791422" w:rsidRPr="00675B05" w:rsidRDefault="00791422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ARG, B, CAN, CLM, CTR, EQA, JMC, MEX, PRG, TRD, URG, USA</w:t>
            </w:r>
          </w:p>
        </w:tc>
        <w:tc>
          <w:tcPr>
            <w:tcW w:w="603" w:type="pct"/>
            <w:vAlign w:val="center"/>
          </w:tcPr>
          <w:p w14:paraId="643A3AF8" w14:textId="77777777" w:rsidR="00791422" w:rsidRPr="00675B05" w:rsidRDefault="00791422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12</w:t>
            </w:r>
          </w:p>
        </w:tc>
      </w:tr>
      <w:tr w:rsidR="00791422" w:rsidRPr="00675B05" w14:paraId="52086F3E" w14:textId="77777777" w:rsidTr="00607C16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Align w:val="center"/>
          </w:tcPr>
          <w:p w14:paraId="600EE433" w14:textId="6F660A79" w:rsidR="00791422" w:rsidRPr="00675B05" w:rsidRDefault="00791422" w:rsidP="00607C16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Add.22 Add.5</w:t>
            </w:r>
          </w:p>
        </w:tc>
        <w:tc>
          <w:tcPr>
            <w:tcW w:w="762" w:type="pct"/>
          </w:tcPr>
          <w:p w14:paraId="36555211" w14:textId="77777777" w:rsidR="00791422" w:rsidRPr="00675B05" w:rsidRDefault="00791422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7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D2</w:t>
            </w:r>
          </w:p>
        </w:tc>
        <w:tc>
          <w:tcPr>
            <w:tcW w:w="213" w:type="pct"/>
          </w:tcPr>
          <w:p w14:paraId="023A3257" w14:textId="77777777" w:rsidR="00791422" w:rsidRPr="00675B05" w:rsidRDefault="00791422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</w:t>
            </w:r>
          </w:p>
        </w:tc>
        <w:tc>
          <w:tcPr>
            <w:tcW w:w="1029" w:type="pct"/>
          </w:tcPr>
          <w:p w14:paraId="0DA9F71F" w14:textId="77777777" w:rsidR="00791422" w:rsidRPr="00675B05" w:rsidRDefault="00791422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APPENDIX 4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ANNEX 2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TABLE A</w:t>
            </w:r>
          </w:p>
        </w:tc>
        <w:tc>
          <w:tcPr>
            <w:tcW w:w="1231" w:type="pct"/>
          </w:tcPr>
          <w:p w14:paraId="4C7A06A0" w14:textId="77777777" w:rsidR="00791422" w:rsidRPr="00675B05" w:rsidRDefault="00791422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APÉNDICE 4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ANEXO 2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CUADRO A</w:t>
            </w:r>
          </w:p>
        </w:tc>
        <w:tc>
          <w:tcPr>
            <w:tcW w:w="686" w:type="pct"/>
          </w:tcPr>
          <w:p w14:paraId="005D18F9" w14:textId="77777777" w:rsidR="00791422" w:rsidRPr="00675B05" w:rsidRDefault="00791422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ARG, B, CAN, MEX, PRG, TRD, URG, USA</w:t>
            </w:r>
          </w:p>
        </w:tc>
        <w:tc>
          <w:tcPr>
            <w:tcW w:w="603" w:type="pct"/>
          </w:tcPr>
          <w:p w14:paraId="0E93AAB4" w14:textId="77777777" w:rsidR="00791422" w:rsidRPr="00675B05" w:rsidRDefault="00791422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8</w:t>
            </w:r>
          </w:p>
        </w:tc>
      </w:tr>
      <w:tr w:rsidR="002A3C78" w:rsidRPr="00675B05" w14:paraId="04F19148" w14:textId="77777777" w:rsidTr="00607C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 w:val="restart"/>
            <w:vAlign w:val="center"/>
          </w:tcPr>
          <w:p w14:paraId="28A07A0B" w14:textId="38ACA404" w:rsidR="00791422" w:rsidRPr="00675B05" w:rsidRDefault="00791422" w:rsidP="00607C16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Add.22 Add.6</w:t>
            </w:r>
          </w:p>
        </w:tc>
        <w:tc>
          <w:tcPr>
            <w:tcW w:w="762" w:type="pct"/>
          </w:tcPr>
          <w:p w14:paraId="2F76BFDB" w14:textId="06B98ECE" w:rsidR="00791422" w:rsidRPr="00675B05" w:rsidRDefault="00791422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7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D3</w:t>
            </w:r>
          </w:p>
        </w:tc>
        <w:tc>
          <w:tcPr>
            <w:tcW w:w="213" w:type="pct"/>
          </w:tcPr>
          <w:p w14:paraId="79AAEF73" w14:textId="77777777" w:rsidR="00791422" w:rsidRPr="00675B05" w:rsidRDefault="00791422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</w:t>
            </w:r>
          </w:p>
        </w:tc>
        <w:tc>
          <w:tcPr>
            <w:tcW w:w="1029" w:type="pct"/>
          </w:tcPr>
          <w:p w14:paraId="2DB10624" w14:textId="49D448B6" w:rsidR="00791422" w:rsidRPr="00675B05" w:rsidRDefault="00791422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ARTICLE 11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11.44B</w:t>
            </w:r>
          </w:p>
        </w:tc>
        <w:tc>
          <w:tcPr>
            <w:tcW w:w="1231" w:type="pct"/>
          </w:tcPr>
          <w:p w14:paraId="7B455430" w14:textId="044BDA79" w:rsidR="00791422" w:rsidRPr="00675B05" w:rsidRDefault="00791422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ARTÍCULO 11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11.44B</w:t>
            </w:r>
          </w:p>
        </w:tc>
        <w:tc>
          <w:tcPr>
            <w:tcW w:w="686" w:type="pct"/>
          </w:tcPr>
          <w:p w14:paraId="2DBBAFB9" w14:textId="77777777" w:rsidR="00791422" w:rsidRPr="00675B05" w:rsidRDefault="00791422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ARG, B, CAN, MEX, PRG, TRD, URG, USA</w:t>
            </w:r>
          </w:p>
        </w:tc>
        <w:tc>
          <w:tcPr>
            <w:tcW w:w="603" w:type="pct"/>
          </w:tcPr>
          <w:p w14:paraId="14511078" w14:textId="77777777" w:rsidR="00791422" w:rsidRPr="00675B05" w:rsidRDefault="00791422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8</w:t>
            </w:r>
          </w:p>
        </w:tc>
      </w:tr>
      <w:tr w:rsidR="00791422" w:rsidRPr="00675B05" w14:paraId="4892FF9E" w14:textId="77777777" w:rsidTr="00607C16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shd w:val="clear" w:color="auto" w:fill="DBE5F1" w:themeFill="accent1" w:themeFillTint="33"/>
            <w:vAlign w:val="center"/>
          </w:tcPr>
          <w:p w14:paraId="425F27C9" w14:textId="77777777" w:rsidR="00791422" w:rsidRPr="00675B05" w:rsidRDefault="00791422" w:rsidP="00607C16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57861F70" w14:textId="4788E7C5" w:rsidR="00791422" w:rsidRPr="00675B05" w:rsidRDefault="00791422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7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D3</w:t>
            </w:r>
          </w:p>
        </w:tc>
        <w:tc>
          <w:tcPr>
            <w:tcW w:w="213" w:type="pct"/>
          </w:tcPr>
          <w:p w14:paraId="4F70E839" w14:textId="521D0232" w:rsidR="00791422" w:rsidRPr="00675B05" w:rsidRDefault="00791422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2</w:t>
            </w:r>
          </w:p>
        </w:tc>
        <w:tc>
          <w:tcPr>
            <w:tcW w:w="1029" w:type="pct"/>
          </w:tcPr>
          <w:p w14:paraId="3989B90F" w14:textId="6A4FBB65" w:rsidR="00791422" w:rsidRPr="00675B05" w:rsidRDefault="00791422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ARTICLE 11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11.44C</w:t>
            </w:r>
          </w:p>
        </w:tc>
        <w:tc>
          <w:tcPr>
            <w:tcW w:w="1231" w:type="pct"/>
          </w:tcPr>
          <w:p w14:paraId="738D52EE" w14:textId="34035B78" w:rsidR="00791422" w:rsidRPr="00675B05" w:rsidRDefault="00791422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ARTÍCULO 11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11.44C</w:t>
            </w:r>
          </w:p>
        </w:tc>
        <w:tc>
          <w:tcPr>
            <w:tcW w:w="686" w:type="pct"/>
          </w:tcPr>
          <w:p w14:paraId="0FB3768A" w14:textId="086BAD66" w:rsidR="00791422" w:rsidRPr="00675B05" w:rsidRDefault="00791422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ARG, B, CAN, MEX, PRG, TRD, URG, USA</w:t>
            </w:r>
          </w:p>
        </w:tc>
        <w:tc>
          <w:tcPr>
            <w:tcW w:w="603" w:type="pct"/>
          </w:tcPr>
          <w:p w14:paraId="72D74C32" w14:textId="4CF9F16B" w:rsidR="00791422" w:rsidRPr="00675B05" w:rsidRDefault="00791422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8</w:t>
            </w:r>
          </w:p>
        </w:tc>
      </w:tr>
      <w:tr w:rsidR="002A3C78" w:rsidRPr="00675B05" w14:paraId="43EF33B7" w14:textId="77777777" w:rsidTr="00607C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4A6527FD" w14:textId="77777777" w:rsidR="00791422" w:rsidRPr="00675B05" w:rsidRDefault="00791422" w:rsidP="00607C16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25BBFBB7" w14:textId="05829D9A" w:rsidR="00791422" w:rsidRPr="00675B05" w:rsidRDefault="00791422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7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D3</w:t>
            </w:r>
          </w:p>
        </w:tc>
        <w:tc>
          <w:tcPr>
            <w:tcW w:w="213" w:type="pct"/>
          </w:tcPr>
          <w:p w14:paraId="37B4570D" w14:textId="3DEA22B6" w:rsidR="00791422" w:rsidRPr="00675B05" w:rsidRDefault="00791422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3</w:t>
            </w:r>
          </w:p>
        </w:tc>
        <w:tc>
          <w:tcPr>
            <w:tcW w:w="1029" w:type="pct"/>
          </w:tcPr>
          <w:p w14:paraId="1C7C50B6" w14:textId="6533E134" w:rsidR="00791422" w:rsidRPr="00675B05" w:rsidRDefault="00791422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ARTICLE 11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b w:val="0"/>
                <w:sz w:val="22"/>
                <w:szCs w:val="22"/>
                <w:vertAlign w:val="superscript"/>
              </w:rPr>
              <w:t>26</w:t>
            </w:r>
            <w:r w:rsidRPr="00675B05">
              <w:rPr>
                <w:b w:val="0"/>
                <w:i/>
                <w:iCs/>
                <w:sz w:val="22"/>
                <w:szCs w:val="22"/>
                <w:vertAlign w:val="superscript"/>
              </w:rPr>
              <w:t>bis</w:t>
            </w:r>
            <w:r w:rsidRPr="00675B05">
              <w:rPr>
                <w:b w:val="0"/>
                <w:sz w:val="22"/>
                <w:szCs w:val="22"/>
                <w:vertAlign w:val="superscript"/>
              </w:rPr>
              <w:t xml:space="preserve"> </w:t>
            </w:r>
            <w:r w:rsidRPr="00675B05">
              <w:rPr>
                <w:b w:val="0"/>
                <w:sz w:val="22"/>
                <w:szCs w:val="22"/>
              </w:rPr>
              <w:t>11.44B.3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 xml:space="preserve"> and </w:t>
            </w:r>
            <w:r w:rsidRPr="00675B05">
              <w:rPr>
                <w:b w:val="0"/>
                <w:sz w:val="22"/>
                <w:szCs w:val="22"/>
              </w:rPr>
              <w:t>11.44C.5</w:t>
            </w:r>
          </w:p>
        </w:tc>
        <w:tc>
          <w:tcPr>
            <w:tcW w:w="1231" w:type="pct"/>
          </w:tcPr>
          <w:p w14:paraId="6831186D" w14:textId="74B9AB2E" w:rsidR="00791422" w:rsidRPr="00675B05" w:rsidRDefault="00791422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 xml:space="preserve"> ARTÍCULO 11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b w:val="0"/>
                <w:sz w:val="22"/>
                <w:szCs w:val="22"/>
                <w:vertAlign w:val="superscript"/>
              </w:rPr>
              <w:t>26</w:t>
            </w:r>
            <w:r w:rsidRPr="00675B05">
              <w:rPr>
                <w:b w:val="0"/>
                <w:i/>
                <w:iCs/>
                <w:sz w:val="22"/>
                <w:szCs w:val="22"/>
                <w:vertAlign w:val="superscript"/>
              </w:rPr>
              <w:t>bis</w:t>
            </w:r>
            <w:r w:rsidRPr="00675B05">
              <w:rPr>
                <w:b w:val="0"/>
                <w:sz w:val="22"/>
                <w:szCs w:val="22"/>
                <w:vertAlign w:val="superscript"/>
              </w:rPr>
              <w:t xml:space="preserve"> </w:t>
            </w:r>
            <w:r w:rsidRPr="00675B05">
              <w:rPr>
                <w:b w:val="0"/>
                <w:sz w:val="22"/>
                <w:szCs w:val="22"/>
              </w:rPr>
              <w:t>11.44B.3 y 11.44C.5</w:t>
            </w:r>
          </w:p>
        </w:tc>
        <w:tc>
          <w:tcPr>
            <w:tcW w:w="686" w:type="pct"/>
          </w:tcPr>
          <w:p w14:paraId="3E830449" w14:textId="22CDEEDA" w:rsidR="00791422" w:rsidRPr="00675B05" w:rsidRDefault="00791422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ARG, B, CAN, MEX, PRG, TRD, URG, USA</w:t>
            </w:r>
          </w:p>
        </w:tc>
        <w:tc>
          <w:tcPr>
            <w:tcW w:w="603" w:type="pct"/>
          </w:tcPr>
          <w:p w14:paraId="43483392" w14:textId="288AD329" w:rsidR="00791422" w:rsidRPr="00675B05" w:rsidRDefault="00791422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8</w:t>
            </w:r>
          </w:p>
        </w:tc>
      </w:tr>
      <w:tr w:rsidR="00791422" w:rsidRPr="00675B05" w14:paraId="42E5869C" w14:textId="77777777" w:rsidTr="00607C16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shd w:val="clear" w:color="auto" w:fill="DBE5F1" w:themeFill="accent1" w:themeFillTint="33"/>
            <w:vAlign w:val="center"/>
          </w:tcPr>
          <w:p w14:paraId="1382B9DE" w14:textId="77777777" w:rsidR="00791422" w:rsidRPr="00675B05" w:rsidRDefault="00791422" w:rsidP="00607C16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19214780" w14:textId="022B133E" w:rsidR="00791422" w:rsidRPr="00675B05" w:rsidRDefault="00791422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7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D3</w:t>
            </w:r>
          </w:p>
        </w:tc>
        <w:tc>
          <w:tcPr>
            <w:tcW w:w="213" w:type="pct"/>
          </w:tcPr>
          <w:p w14:paraId="2CC0C8C7" w14:textId="60EAE174" w:rsidR="00791422" w:rsidRPr="00675B05" w:rsidRDefault="00791422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4</w:t>
            </w:r>
          </w:p>
        </w:tc>
        <w:tc>
          <w:tcPr>
            <w:tcW w:w="1029" w:type="pct"/>
          </w:tcPr>
          <w:p w14:paraId="7AE33482" w14:textId="57D51096" w:rsidR="00791422" w:rsidRPr="00675B05" w:rsidRDefault="00791422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ARTICLE 11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11.49</w:t>
            </w:r>
          </w:p>
        </w:tc>
        <w:tc>
          <w:tcPr>
            <w:tcW w:w="1231" w:type="pct"/>
          </w:tcPr>
          <w:p w14:paraId="79626499" w14:textId="67C6B361" w:rsidR="00791422" w:rsidRPr="00675B05" w:rsidRDefault="00791422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ARTÍCULO 11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11.49</w:t>
            </w:r>
          </w:p>
        </w:tc>
        <w:tc>
          <w:tcPr>
            <w:tcW w:w="686" w:type="pct"/>
          </w:tcPr>
          <w:p w14:paraId="4EBA27B5" w14:textId="36514EEE" w:rsidR="00791422" w:rsidRPr="00675B05" w:rsidRDefault="00791422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ARG, B, CAN, MEX, PRG, TRD, URG, USA</w:t>
            </w:r>
          </w:p>
        </w:tc>
        <w:tc>
          <w:tcPr>
            <w:tcW w:w="603" w:type="pct"/>
          </w:tcPr>
          <w:p w14:paraId="56923AC5" w14:textId="0E662605" w:rsidR="00791422" w:rsidRPr="00675B05" w:rsidRDefault="00791422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8</w:t>
            </w:r>
          </w:p>
        </w:tc>
      </w:tr>
      <w:tr w:rsidR="002A3C78" w:rsidRPr="00675B05" w14:paraId="3AA98AB6" w14:textId="77777777" w:rsidTr="00607C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4A9FDEDA" w14:textId="77777777" w:rsidR="00791422" w:rsidRPr="00675B05" w:rsidRDefault="00791422" w:rsidP="00607C16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72353632" w14:textId="7E4C2310" w:rsidR="00791422" w:rsidRPr="00675B05" w:rsidRDefault="00791422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7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D3</w:t>
            </w:r>
          </w:p>
        </w:tc>
        <w:tc>
          <w:tcPr>
            <w:tcW w:w="213" w:type="pct"/>
          </w:tcPr>
          <w:p w14:paraId="7E6D16AB" w14:textId="36A9E5B7" w:rsidR="00791422" w:rsidRPr="00675B05" w:rsidRDefault="00791422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5</w:t>
            </w:r>
          </w:p>
        </w:tc>
        <w:tc>
          <w:tcPr>
            <w:tcW w:w="1029" w:type="pct"/>
          </w:tcPr>
          <w:p w14:paraId="3A0B9DBA" w14:textId="172B1FB7" w:rsidR="00791422" w:rsidRPr="00675B05" w:rsidRDefault="00791422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ARTICLE 11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b w:val="0"/>
                <w:sz w:val="22"/>
                <w:szCs w:val="22"/>
                <w:vertAlign w:val="superscript"/>
              </w:rPr>
              <w:t>32</w:t>
            </w:r>
            <w:r w:rsidRPr="00675B05">
              <w:rPr>
                <w:b w:val="0"/>
                <w:i/>
                <w:iCs/>
                <w:sz w:val="22"/>
                <w:szCs w:val="22"/>
                <w:vertAlign w:val="superscript"/>
              </w:rPr>
              <w:t>bis</w:t>
            </w:r>
            <w:r w:rsidRPr="00675B05">
              <w:rPr>
                <w:b w:val="0"/>
                <w:sz w:val="22"/>
                <w:szCs w:val="22"/>
                <w:vertAlign w:val="superscript"/>
              </w:rPr>
              <w:t xml:space="preserve"> </w:t>
            </w:r>
            <w:r w:rsidRPr="00675B05">
              <w:rPr>
                <w:b w:val="0"/>
                <w:sz w:val="22"/>
                <w:szCs w:val="22"/>
              </w:rPr>
              <w:t>11.49.1</w:t>
            </w:r>
            <w:r w:rsidRPr="00675B05">
              <w:rPr>
                <w:b w:val="0"/>
                <w:i/>
                <w:iCs/>
                <w:sz w:val="22"/>
                <w:szCs w:val="22"/>
              </w:rPr>
              <w:t>bis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 xml:space="preserve"> and</w:t>
            </w:r>
            <w:r w:rsidRPr="00675B05">
              <w:rPr>
                <w:b w:val="0"/>
                <w:sz w:val="22"/>
                <w:szCs w:val="22"/>
              </w:rPr>
              <w:t xml:space="preserve"> 11.49.2</w:t>
            </w:r>
            <w:r w:rsidRPr="00675B05">
              <w:rPr>
                <w:b w:val="0"/>
                <w:i/>
                <w:iCs/>
                <w:sz w:val="22"/>
                <w:szCs w:val="22"/>
              </w:rPr>
              <w:t>bis</w:t>
            </w:r>
          </w:p>
        </w:tc>
        <w:tc>
          <w:tcPr>
            <w:tcW w:w="1231" w:type="pct"/>
          </w:tcPr>
          <w:p w14:paraId="6AAEA8EE" w14:textId="0CD1512A" w:rsidR="00791422" w:rsidRPr="00675B05" w:rsidRDefault="00791422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ARTÍCULO 11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b w:val="0"/>
                <w:sz w:val="22"/>
                <w:szCs w:val="22"/>
                <w:vertAlign w:val="superscript"/>
              </w:rPr>
              <w:t>32</w:t>
            </w:r>
            <w:r w:rsidRPr="00675B05">
              <w:rPr>
                <w:b w:val="0"/>
                <w:i/>
                <w:iCs/>
                <w:sz w:val="22"/>
                <w:szCs w:val="22"/>
                <w:vertAlign w:val="superscript"/>
              </w:rPr>
              <w:t>bis</w:t>
            </w:r>
            <w:r w:rsidRPr="00675B05">
              <w:rPr>
                <w:b w:val="0"/>
                <w:sz w:val="22"/>
                <w:szCs w:val="22"/>
                <w:vertAlign w:val="superscript"/>
              </w:rPr>
              <w:t xml:space="preserve"> </w:t>
            </w:r>
            <w:r w:rsidRPr="00675B05">
              <w:rPr>
                <w:b w:val="0"/>
                <w:sz w:val="22"/>
                <w:szCs w:val="22"/>
              </w:rPr>
              <w:t>11.49.1 bis y 11.49.2</w:t>
            </w:r>
            <w:r w:rsidRPr="00675B05">
              <w:rPr>
                <w:b w:val="0"/>
                <w:i/>
                <w:iCs/>
                <w:sz w:val="22"/>
                <w:szCs w:val="22"/>
              </w:rPr>
              <w:t>bis</w:t>
            </w:r>
          </w:p>
        </w:tc>
        <w:tc>
          <w:tcPr>
            <w:tcW w:w="686" w:type="pct"/>
          </w:tcPr>
          <w:p w14:paraId="4993B3C9" w14:textId="21093247" w:rsidR="00791422" w:rsidRPr="00675B05" w:rsidRDefault="00791422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ARG, B, CAN, MEX, PRG, TRD, URG, USA</w:t>
            </w:r>
          </w:p>
        </w:tc>
        <w:tc>
          <w:tcPr>
            <w:tcW w:w="603" w:type="pct"/>
          </w:tcPr>
          <w:p w14:paraId="4265137D" w14:textId="755E1A8A" w:rsidR="00791422" w:rsidRPr="00675B05" w:rsidRDefault="00791422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8</w:t>
            </w:r>
          </w:p>
        </w:tc>
      </w:tr>
      <w:tr w:rsidR="00791422" w:rsidRPr="00675B05" w14:paraId="23C127BB" w14:textId="77777777" w:rsidTr="00607C16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shd w:val="clear" w:color="auto" w:fill="DBE5F1" w:themeFill="accent1" w:themeFillTint="33"/>
            <w:vAlign w:val="center"/>
          </w:tcPr>
          <w:p w14:paraId="153B3BF7" w14:textId="77777777" w:rsidR="00791422" w:rsidRPr="00675B05" w:rsidRDefault="00791422" w:rsidP="00607C16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1C783006" w14:textId="7CDF4DBE" w:rsidR="00791422" w:rsidRPr="00675B05" w:rsidRDefault="00791422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7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D3</w:t>
            </w:r>
          </w:p>
        </w:tc>
        <w:tc>
          <w:tcPr>
            <w:tcW w:w="213" w:type="pct"/>
          </w:tcPr>
          <w:p w14:paraId="49D71FFC" w14:textId="7C2C02AC" w:rsidR="00791422" w:rsidRPr="00675B05" w:rsidRDefault="00791422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6</w:t>
            </w:r>
          </w:p>
        </w:tc>
        <w:tc>
          <w:tcPr>
            <w:tcW w:w="1029" w:type="pct"/>
          </w:tcPr>
          <w:p w14:paraId="5CF2DD2A" w14:textId="32E25AAF" w:rsidR="00791422" w:rsidRPr="00675B05" w:rsidRDefault="00791422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APPENDIX 30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ARTICLE 5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5.2.10</w:t>
            </w:r>
          </w:p>
        </w:tc>
        <w:tc>
          <w:tcPr>
            <w:tcW w:w="1231" w:type="pct"/>
          </w:tcPr>
          <w:p w14:paraId="6C1B6D32" w14:textId="79EF74D3" w:rsidR="00791422" w:rsidRPr="00675B05" w:rsidRDefault="00791422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APÉNDICE 30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ARTÍCULO 5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5.2.10</w:t>
            </w:r>
          </w:p>
        </w:tc>
        <w:tc>
          <w:tcPr>
            <w:tcW w:w="686" w:type="pct"/>
          </w:tcPr>
          <w:p w14:paraId="7339084E" w14:textId="2B68FE23" w:rsidR="00791422" w:rsidRPr="00675B05" w:rsidRDefault="00791422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ARG, B, CAN, MEX, PRG, TRD, URG, USA</w:t>
            </w:r>
          </w:p>
        </w:tc>
        <w:tc>
          <w:tcPr>
            <w:tcW w:w="603" w:type="pct"/>
          </w:tcPr>
          <w:p w14:paraId="6E007CD0" w14:textId="39BED054" w:rsidR="00791422" w:rsidRPr="00675B05" w:rsidRDefault="00791422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8</w:t>
            </w:r>
          </w:p>
        </w:tc>
      </w:tr>
      <w:tr w:rsidR="002A3C78" w:rsidRPr="00675B05" w14:paraId="7E27CAE0" w14:textId="77777777" w:rsidTr="00607C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441E07A0" w14:textId="77777777" w:rsidR="00791422" w:rsidRPr="00675B05" w:rsidRDefault="00791422" w:rsidP="00607C16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4F176508" w14:textId="2156695A" w:rsidR="00791422" w:rsidRPr="00675B05" w:rsidRDefault="00791422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7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D3</w:t>
            </w:r>
          </w:p>
        </w:tc>
        <w:tc>
          <w:tcPr>
            <w:tcW w:w="213" w:type="pct"/>
          </w:tcPr>
          <w:p w14:paraId="4F8BD0ED" w14:textId="2927E739" w:rsidR="00791422" w:rsidRPr="00675B05" w:rsidRDefault="00791422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7</w:t>
            </w:r>
          </w:p>
        </w:tc>
        <w:tc>
          <w:tcPr>
            <w:tcW w:w="1029" w:type="pct"/>
          </w:tcPr>
          <w:p w14:paraId="41DAF8F4" w14:textId="3B0F1D05" w:rsidR="00791422" w:rsidRPr="00675B05" w:rsidRDefault="00791422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APPENDIX 30A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ARTICLE 5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5.2.10</w:t>
            </w:r>
          </w:p>
        </w:tc>
        <w:tc>
          <w:tcPr>
            <w:tcW w:w="1231" w:type="pct"/>
          </w:tcPr>
          <w:p w14:paraId="088D6EDA" w14:textId="1B1C7AD9" w:rsidR="00791422" w:rsidRPr="00675B05" w:rsidRDefault="00791422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APÉNDICE 30ª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ARTÍCULO 5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5.2.10</w:t>
            </w:r>
          </w:p>
        </w:tc>
        <w:tc>
          <w:tcPr>
            <w:tcW w:w="686" w:type="pct"/>
          </w:tcPr>
          <w:p w14:paraId="34E25C3D" w14:textId="0843735B" w:rsidR="00791422" w:rsidRPr="00675B05" w:rsidRDefault="00791422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ARG, B, CAN, MEX, PRG, TRD, URG, USA</w:t>
            </w:r>
          </w:p>
        </w:tc>
        <w:tc>
          <w:tcPr>
            <w:tcW w:w="603" w:type="pct"/>
          </w:tcPr>
          <w:p w14:paraId="6AF96F18" w14:textId="718F6B3C" w:rsidR="00791422" w:rsidRPr="00675B05" w:rsidRDefault="00791422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8</w:t>
            </w:r>
          </w:p>
        </w:tc>
      </w:tr>
      <w:tr w:rsidR="00791422" w:rsidRPr="00675B05" w14:paraId="104E2729" w14:textId="77777777" w:rsidTr="00607C16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shd w:val="clear" w:color="auto" w:fill="DBE5F1" w:themeFill="accent1" w:themeFillTint="33"/>
            <w:vAlign w:val="center"/>
          </w:tcPr>
          <w:p w14:paraId="579EE770" w14:textId="77777777" w:rsidR="00791422" w:rsidRPr="00675B05" w:rsidRDefault="00791422" w:rsidP="00607C16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06219B78" w14:textId="12478991" w:rsidR="00791422" w:rsidRPr="00675B05" w:rsidRDefault="00791422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7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D3</w:t>
            </w:r>
          </w:p>
        </w:tc>
        <w:tc>
          <w:tcPr>
            <w:tcW w:w="213" w:type="pct"/>
          </w:tcPr>
          <w:p w14:paraId="5255EDA9" w14:textId="748B8D16" w:rsidR="00791422" w:rsidRPr="00675B05" w:rsidRDefault="00791422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8</w:t>
            </w:r>
          </w:p>
        </w:tc>
        <w:tc>
          <w:tcPr>
            <w:tcW w:w="1029" w:type="pct"/>
          </w:tcPr>
          <w:p w14:paraId="458B4689" w14:textId="1637C965" w:rsidR="00791422" w:rsidRPr="00675B05" w:rsidRDefault="00791422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APPENDIX 30B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ARTICLE 8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8.17</w:t>
            </w:r>
          </w:p>
        </w:tc>
        <w:tc>
          <w:tcPr>
            <w:tcW w:w="1231" w:type="pct"/>
          </w:tcPr>
          <w:p w14:paraId="0B1DBCF4" w14:textId="30115C2E" w:rsidR="00791422" w:rsidRPr="00675B05" w:rsidRDefault="00791422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APÉNDICE 30B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ARTÍCULO 8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8.17</w:t>
            </w:r>
          </w:p>
        </w:tc>
        <w:tc>
          <w:tcPr>
            <w:tcW w:w="686" w:type="pct"/>
          </w:tcPr>
          <w:p w14:paraId="0EE6A58D" w14:textId="0FE18DFD" w:rsidR="00791422" w:rsidRPr="00675B05" w:rsidRDefault="00791422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ARG, B, CAN, MEX, PRG, TRD, URG, USA</w:t>
            </w:r>
          </w:p>
        </w:tc>
        <w:tc>
          <w:tcPr>
            <w:tcW w:w="603" w:type="pct"/>
          </w:tcPr>
          <w:p w14:paraId="4169BB95" w14:textId="2F007105" w:rsidR="00791422" w:rsidRPr="00675B05" w:rsidRDefault="00791422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8</w:t>
            </w:r>
          </w:p>
        </w:tc>
      </w:tr>
      <w:tr w:rsidR="002A3C78" w:rsidRPr="00675B05" w14:paraId="2A3C1529" w14:textId="77777777" w:rsidTr="00607C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Align w:val="center"/>
          </w:tcPr>
          <w:p w14:paraId="498331CB" w14:textId="5A428532" w:rsidR="00791422" w:rsidRPr="00675B05" w:rsidRDefault="00791422" w:rsidP="00607C16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Add.22 Add.9</w:t>
            </w:r>
          </w:p>
        </w:tc>
        <w:tc>
          <w:tcPr>
            <w:tcW w:w="762" w:type="pct"/>
          </w:tcPr>
          <w:p w14:paraId="491A204C" w14:textId="4A265D32" w:rsidR="00791422" w:rsidRPr="00675B05" w:rsidRDefault="00791422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7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G</w:t>
            </w:r>
          </w:p>
        </w:tc>
        <w:tc>
          <w:tcPr>
            <w:tcW w:w="213" w:type="pct"/>
          </w:tcPr>
          <w:p w14:paraId="0A55DE80" w14:textId="02D7945A" w:rsidR="00791422" w:rsidRPr="00675B05" w:rsidRDefault="00791422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</w:t>
            </w:r>
          </w:p>
        </w:tc>
        <w:tc>
          <w:tcPr>
            <w:tcW w:w="1029" w:type="pct"/>
          </w:tcPr>
          <w:p w14:paraId="1B4594A4" w14:textId="6B5BF793" w:rsidR="00791422" w:rsidRPr="00675B05" w:rsidRDefault="00791422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b w:val="0"/>
                <w:bCs/>
                <w:sz w:val="22"/>
                <w:szCs w:val="22"/>
              </w:rPr>
              <w:t>RESOLUTION 770</w:t>
            </w:r>
          </w:p>
        </w:tc>
        <w:tc>
          <w:tcPr>
            <w:tcW w:w="1231" w:type="pct"/>
          </w:tcPr>
          <w:p w14:paraId="57641DA3" w14:textId="5C54F5C4" w:rsidR="00791422" w:rsidRPr="00675B05" w:rsidRDefault="00791422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b w:val="0"/>
                <w:bCs/>
                <w:sz w:val="22"/>
                <w:szCs w:val="22"/>
              </w:rPr>
              <w:t>RESOLUCIÓN 770</w:t>
            </w:r>
          </w:p>
        </w:tc>
        <w:tc>
          <w:tcPr>
            <w:tcW w:w="686" w:type="pct"/>
          </w:tcPr>
          <w:p w14:paraId="36D1C9B0" w14:textId="2AC91CFD" w:rsidR="00791422" w:rsidRPr="00675B05" w:rsidRDefault="00791422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ARG, B, CAN, EQA, PRG, URG</w:t>
            </w:r>
          </w:p>
        </w:tc>
        <w:tc>
          <w:tcPr>
            <w:tcW w:w="603" w:type="pct"/>
            <w:vAlign w:val="center"/>
          </w:tcPr>
          <w:p w14:paraId="293325C1" w14:textId="049CE015" w:rsidR="00791422" w:rsidRPr="00675B05" w:rsidRDefault="00791422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6</w:t>
            </w:r>
          </w:p>
        </w:tc>
      </w:tr>
      <w:tr w:rsidR="00791422" w:rsidRPr="00675B05" w14:paraId="72AF73B1" w14:textId="77777777" w:rsidTr="00607C16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 w:val="restart"/>
            <w:vAlign w:val="center"/>
          </w:tcPr>
          <w:p w14:paraId="56ED403F" w14:textId="44FCAA47" w:rsidR="00791422" w:rsidRPr="00675B05" w:rsidDel="006C3D53" w:rsidRDefault="00791422" w:rsidP="00607C16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Add.22 Add.11</w:t>
            </w:r>
          </w:p>
        </w:tc>
        <w:tc>
          <w:tcPr>
            <w:tcW w:w="762" w:type="pct"/>
          </w:tcPr>
          <w:p w14:paraId="66C6A1A7" w14:textId="644EE03B" w:rsidR="00791422" w:rsidRPr="00675B05" w:rsidRDefault="00791422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7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I</w:t>
            </w:r>
          </w:p>
        </w:tc>
        <w:tc>
          <w:tcPr>
            <w:tcW w:w="213" w:type="pct"/>
          </w:tcPr>
          <w:p w14:paraId="6D346BAA" w14:textId="3BA63D55" w:rsidR="00791422" w:rsidRPr="00675B05" w:rsidRDefault="00791422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</w:t>
            </w:r>
          </w:p>
        </w:tc>
        <w:tc>
          <w:tcPr>
            <w:tcW w:w="1029" w:type="pct"/>
          </w:tcPr>
          <w:p w14:paraId="0F135D76" w14:textId="4F357074" w:rsidR="00791422" w:rsidRPr="00675B05" w:rsidRDefault="00791422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APPENDIX 30B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ARTICLE 6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6.4</w:t>
            </w:r>
            <w:r w:rsidRPr="00675B05">
              <w:rPr>
                <w:rFonts w:ascii="Times New Roman" w:hAnsi="Times New Roman"/>
                <w:b w:val="0"/>
                <w:bCs/>
                <w:i/>
                <w:iCs/>
                <w:sz w:val="21"/>
                <w:szCs w:val="21"/>
              </w:rPr>
              <w:t>bis</w:t>
            </w:r>
          </w:p>
        </w:tc>
        <w:tc>
          <w:tcPr>
            <w:tcW w:w="1231" w:type="pct"/>
          </w:tcPr>
          <w:p w14:paraId="74F51F5A" w14:textId="1B5113C0" w:rsidR="00791422" w:rsidRPr="00675B05" w:rsidRDefault="00791422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APÉNDICE 30B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ARTÍCULO 6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6.4</w:t>
            </w:r>
            <w:r w:rsidRPr="00675B05">
              <w:rPr>
                <w:rFonts w:ascii="Times New Roman" w:hAnsi="Times New Roman"/>
                <w:b w:val="0"/>
                <w:bCs/>
                <w:i/>
                <w:iCs/>
                <w:sz w:val="21"/>
                <w:szCs w:val="21"/>
              </w:rPr>
              <w:t>bis</w:t>
            </w:r>
          </w:p>
        </w:tc>
        <w:tc>
          <w:tcPr>
            <w:tcW w:w="686" w:type="pct"/>
          </w:tcPr>
          <w:p w14:paraId="7AC0B554" w14:textId="24F2C532" w:rsidR="00791422" w:rsidRPr="00675B05" w:rsidRDefault="00791422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675B05">
              <w:rPr>
                <w:rFonts w:ascii="Times New Roman" w:hAnsi="Times New Roman"/>
                <w:b w:val="0"/>
                <w:bCs/>
                <w:sz w:val="22"/>
                <w:szCs w:val="22"/>
              </w:rPr>
              <w:t>ARG, B, CAN, EQA, MEX, TRD, URG</w:t>
            </w:r>
          </w:p>
        </w:tc>
        <w:tc>
          <w:tcPr>
            <w:tcW w:w="603" w:type="pct"/>
            <w:vAlign w:val="center"/>
          </w:tcPr>
          <w:p w14:paraId="4DF95E9C" w14:textId="72D726F8" w:rsidR="00791422" w:rsidRPr="00675B05" w:rsidRDefault="00791422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7</w:t>
            </w:r>
          </w:p>
        </w:tc>
      </w:tr>
      <w:tr w:rsidR="002A3C78" w:rsidRPr="00675B05" w14:paraId="0E16144D" w14:textId="77777777" w:rsidTr="00607C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5E049AA3" w14:textId="5191E1CB" w:rsidR="00791422" w:rsidRPr="00675B05" w:rsidRDefault="00791422" w:rsidP="00607C16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71AD49C3" w14:textId="67B4FFC4" w:rsidR="00791422" w:rsidRPr="00675B05" w:rsidRDefault="00791422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7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I</w:t>
            </w:r>
          </w:p>
        </w:tc>
        <w:tc>
          <w:tcPr>
            <w:tcW w:w="213" w:type="pct"/>
          </w:tcPr>
          <w:p w14:paraId="1FF3A2EC" w14:textId="0C8AE00D" w:rsidR="00791422" w:rsidRPr="00675B05" w:rsidRDefault="00791422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2</w:t>
            </w:r>
          </w:p>
        </w:tc>
        <w:tc>
          <w:tcPr>
            <w:tcW w:w="1029" w:type="pct"/>
          </w:tcPr>
          <w:p w14:paraId="60BDEC8F" w14:textId="1B53AF36" w:rsidR="00791422" w:rsidRPr="00675B05" w:rsidRDefault="00791422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APPENDIX 30B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ARTICLE 6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</w:r>
            <w:r w:rsidRPr="00675B05">
              <w:rPr>
                <w:b w:val="0"/>
                <w:bCs/>
                <w:sz w:val="22"/>
                <w:szCs w:val="22"/>
              </w:rPr>
              <w:t>6.15</w:t>
            </w:r>
            <w:r w:rsidRPr="00675B05">
              <w:rPr>
                <w:b w:val="0"/>
                <w:bCs/>
                <w:i/>
                <w:iCs/>
                <w:sz w:val="22"/>
                <w:szCs w:val="22"/>
              </w:rPr>
              <w:t>quat</w:t>
            </w:r>
          </w:p>
        </w:tc>
        <w:tc>
          <w:tcPr>
            <w:tcW w:w="1231" w:type="pct"/>
          </w:tcPr>
          <w:p w14:paraId="712905F5" w14:textId="32DDDD6E" w:rsidR="00791422" w:rsidRPr="00675B05" w:rsidRDefault="00791422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APÉNDICE 30B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ARTÍCULO 6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</w:r>
            <w:r w:rsidRPr="00675B05">
              <w:rPr>
                <w:b w:val="0"/>
                <w:bCs/>
                <w:sz w:val="22"/>
                <w:szCs w:val="22"/>
              </w:rPr>
              <w:t>6.15</w:t>
            </w:r>
            <w:r w:rsidRPr="00675B05">
              <w:rPr>
                <w:b w:val="0"/>
                <w:bCs/>
                <w:i/>
                <w:iCs/>
                <w:sz w:val="22"/>
                <w:szCs w:val="22"/>
              </w:rPr>
              <w:t>quat</w:t>
            </w:r>
          </w:p>
        </w:tc>
        <w:tc>
          <w:tcPr>
            <w:tcW w:w="686" w:type="pct"/>
          </w:tcPr>
          <w:p w14:paraId="4DD68A4E" w14:textId="313A48E6" w:rsidR="00791422" w:rsidRPr="00675B05" w:rsidRDefault="00791422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2"/>
                <w:szCs w:val="22"/>
              </w:rPr>
              <w:t>ARG, B, CAN, EQA, MEX, TRD, URG</w:t>
            </w:r>
          </w:p>
        </w:tc>
        <w:tc>
          <w:tcPr>
            <w:tcW w:w="603" w:type="pct"/>
            <w:vAlign w:val="center"/>
          </w:tcPr>
          <w:p w14:paraId="3A84A761" w14:textId="64404BC3" w:rsidR="00791422" w:rsidRPr="00675B05" w:rsidRDefault="00791422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7</w:t>
            </w:r>
          </w:p>
        </w:tc>
      </w:tr>
      <w:tr w:rsidR="00791422" w:rsidRPr="00675B05" w14:paraId="53361D61" w14:textId="77777777" w:rsidTr="00607C16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00157C35" w14:textId="77777777" w:rsidR="00791422" w:rsidRPr="00675B05" w:rsidRDefault="00791422" w:rsidP="00607C16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534AB380" w14:textId="5E312CA3" w:rsidR="00791422" w:rsidRPr="00675B05" w:rsidRDefault="00791422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7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I</w:t>
            </w:r>
          </w:p>
        </w:tc>
        <w:tc>
          <w:tcPr>
            <w:tcW w:w="213" w:type="pct"/>
          </w:tcPr>
          <w:p w14:paraId="73D522D2" w14:textId="1685FE66" w:rsidR="00791422" w:rsidRPr="00675B05" w:rsidRDefault="00791422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3</w:t>
            </w:r>
          </w:p>
        </w:tc>
        <w:tc>
          <w:tcPr>
            <w:tcW w:w="1029" w:type="pct"/>
          </w:tcPr>
          <w:p w14:paraId="52A5BA4A" w14:textId="04B2993B" w:rsidR="00791422" w:rsidRPr="00675B05" w:rsidRDefault="00791422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APPENDIX 30B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ARTICLE 6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</w:r>
            <w:r w:rsidRPr="00675B05">
              <w:rPr>
                <w:b w:val="0"/>
                <w:bCs/>
                <w:sz w:val="22"/>
                <w:szCs w:val="22"/>
              </w:rPr>
              <w:t>6.15</w:t>
            </w:r>
            <w:r w:rsidRPr="00675B05">
              <w:rPr>
                <w:b w:val="0"/>
                <w:bCs/>
                <w:i/>
                <w:iCs/>
                <w:sz w:val="22"/>
                <w:szCs w:val="22"/>
              </w:rPr>
              <w:t>quin</w:t>
            </w:r>
          </w:p>
        </w:tc>
        <w:tc>
          <w:tcPr>
            <w:tcW w:w="1231" w:type="pct"/>
          </w:tcPr>
          <w:p w14:paraId="3AE88738" w14:textId="36A82474" w:rsidR="00791422" w:rsidRPr="00675B05" w:rsidRDefault="00791422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APÉNDICE 30B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ARTÍCULO 6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</w:r>
            <w:r w:rsidRPr="00675B05">
              <w:rPr>
                <w:b w:val="0"/>
                <w:bCs/>
                <w:sz w:val="22"/>
                <w:szCs w:val="22"/>
              </w:rPr>
              <w:t>6.15</w:t>
            </w:r>
            <w:r w:rsidRPr="00675B05">
              <w:rPr>
                <w:b w:val="0"/>
                <w:bCs/>
                <w:i/>
                <w:iCs/>
                <w:sz w:val="22"/>
                <w:szCs w:val="22"/>
              </w:rPr>
              <w:t>quin</w:t>
            </w:r>
          </w:p>
        </w:tc>
        <w:tc>
          <w:tcPr>
            <w:tcW w:w="686" w:type="pct"/>
          </w:tcPr>
          <w:p w14:paraId="05983D20" w14:textId="7F908F8D" w:rsidR="00791422" w:rsidRPr="00675B05" w:rsidRDefault="00791422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2"/>
                <w:szCs w:val="22"/>
              </w:rPr>
              <w:t>ARG, B, CAN, EQA, MEX, TRD, URG</w:t>
            </w:r>
          </w:p>
        </w:tc>
        <w:tc>
          <w:tcPr>
            <w:tcW w:w="603" w:type="pct"/>
            <w:vAlign w:val="center"/>
          </w:tcPr>
          <w:p w14:paraId="3C6D9691" w14:textId="1ADE26F3" w:rsidR="00791422" w:rsidRPr="00675B05" w:rsidRDefault="00791422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7</w:t>
            </w:r>
          </w:p>
        </w:tc>
      </w:tr>
      <w:tr w:rsidR="002A3C78" w:rsidRPr="00675B05" w14:paraId="21CEC97F" w14:textId="77777777" w:rsidTr="00607C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5E11F0DF" w14:textId="77777777" w:rsidR="00791422" w:rsidRPr="00675B05" w:rsidRDefault="00791422" w:rsidP="00607C16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715284A8" w14:textId="3DC2DA84" w:rsidR="00791422" w:rsidRPr="00675B05" w:rsidRDefault="00791422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7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I</w:t>
            </w:r>
          </w:p>
        </w:tc>
        <w:tc>
          <w:tcPr>
            <w:tcW w:w="213" w:type="pct"/>
          </w:tcPr>
          <w:p w14:paraId="05B82595" w14:textId="4A1AA41A" w:rsidR="00791422" w:rsidRPr="00675B05" w:rsidRDefault="00791422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4</w:t>
            </w:r>
          </w:p>
        </w:tc>
        <w:tc>
          <w:tcPr>
            <w:tcW w:w="1029" w:type="pct"/>
          </w:tcPr>
          <w:p w14:paraId="0486850C" w14:textId="5A1886C9" w:rsidR="00791422" w:rsidRPr="00675B05" w:rsidRDefault="00791422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APPENDIX 30B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ARTICLE 6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</w:r>
            <w:r w:rsidRPr="00675B05">
              <w:rPr>
                <w:b w:val="0"/>
                <w:bCs/>
                <w:sz w:val="22"/>
                <w:szCs w:val="22"/>
              </w:rPr>
              <w:t>6.27</w:t>
            </w:r>
            <w:r w:rsidRPr="00675B05">
              <w:rPr>
                <w:b w:val="0"/>
                <w:bCs/>
                <w:i/>
                <w:iCs/>
                <w:sz w:val="22"/>
                <w:szCs w:val="22"/>
              </w:rPr>
              <w:t>bis</w:t>
            </w:r>
          </w:p>
        </w:tc>
        <w:tc>
          <w:tcPr>
            <w:tcW w:w="1231" w:type="pct"/>
          </w:tcPr>
          <w:p w14:paraId="37AACE83" w14:textId="53411A49" w:rsidR="00791422" w:rsidRPr="00675B05" w:rsidRDefault="00791422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APÉNDICE 30B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ARTÍCULO 6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</w:r>
            <w:r w:rsidRPr="00675B05">
              <w:rPr>
                <w:b w:val="0"/>
                <w:bCs/>
                <w:sz w:val="22"/>
                <w:szCs w:val="22"/>
              </w:rPr>
              <w:t>6.27</w:t>
            </w:r>
            <w:r w:rsidRPr="00675B05">
              <w:rPr>
                <w:b w:val="0"/>
                <w:bCs/>
                <w:i/>
                <w:iCs/>
                <w:sz w:val="22"/>
                <w:szCs w:val="22"/>
              </w:rPr>
              <w:t>bis</w:t>
            </w:r>
          </w:p>
        </w:tc>
        <w:tc>
          <w:tcPr>
            <w:tcW w:w="686" w:type="pct"/>
          </w:tcPr>
          <w:p w14:paraId="2EC1576D" w14:textId="09EBF6CF" w:rsidR="00791422" w:rsidRPr="00675B05" w:rsidRDefault="00791422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2"/>
                <w:szCs w:val="22"/>
              </w:rPr>
              <w:t>ARG, B, CAN, EQA, MEX, TRD, URG</w:t>
            </w:r>
          </w:p>
        </w:tc>
        <w:tc>
          <w:tcPr>
            <w:tcW w:w="603" w:type="pct"/>
            <w:vAlign w:val="center"/>
          </w:tcPr>
          <w:p w14:paraId="4A43B049" w14:textId="7FA5433E" w:rsidR="00791422" w:rsidRPr="00675B05" w:rsidRDefault="00791422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7</w:t>
            </w:r>
          </w:p>
        </w:tc>
      </w:tr>
      <w:tr w:rsidR="00791422" w:rsidRPr="00675B05" w14:paraId="4594EB72" w14:textId="77777777" w:rsidTr="00607C16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1514D2F9" w14:textId="77777777" w:rsidR="00791422" w:rsidRPr="00675B05" w:rsidRDefault="00791422" w:rsidP="00607C16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5AEE5905" w14:textId="77038A82" w:rsidR="00791422" w:rsidRPr="00675B05" w:rsidRDefault="00791422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7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I</w:t>
            </w:r>
          </w:p>
        </w:tc>
        <w:tc>
          <w:tcPr>
            <w:tcW w:w="213" w:type="pct"/>
          </w:tcPr>
          <w:p w14:paraId="04DA085C" w14:textId="4A76E900" w:rsidR="00791422" w:rsidRPr="00675B05" w:rsidRDefault="00791422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5</w:t>
            </w:r>
          </w:p>
        </w:tc>
        <w:tc>
          <w:tcPr>
            <w:tcW w:w="1029" w:type="pct"/>
          </w:tcPr>
          <w:p w14:paraId="3B7F6858" w14:textId="351A3143" w:rsidR="00791422" w:rsidRPr="00675B05" w:rsidRDefault="00791422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APPENDIX 30B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ARTICLE 6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</w:r>
            <w:r w:rsidRPr="00675B05">
              <w:rPr>
                <w:b w:val="0"/>
                <w:bCs/>
                <w:sz w:val="22"/>
                <w:szCs w:val="22"/>
              </w:rPr>
              <w:t>6.29</w:t>
            </w:r>
            <w:r w:rsidRPr="00675B05">
              <w:rPr>
                <w:b w:val="0"/>
                <w:bCs/>
                <w:i/>
                <w:iCs/>
                <w:sz w:val="22"/>
                <w:szCs w:val="22"/>
              </w:rPr>
              <w:t>bis</w:t>
            </w:r>
          </w:p>
        </w:tc>
        <w:tc>
          <w:tcPr>
            <w:tcW w:w="1231" w:type="pct"/>
          </w:tcPr>
          <w:p w14:paraId="21D2D748" w14:textId="400AB736" w:rsidR="00791422" w:rsidRPr="00675B05" w:rsidRDefault="00791422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APÉNDICE 30B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ARTÍCULO 6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</w:r>
            <w:r w:rsidRPr="00675B05">
              <w:rPr>
                <w:b w:val="0"/>
                <w:bCs/>
                <w:sz w:val="22"/>
                <w:szCs w:val="22"/>
              </w:rPr>
              <w:t>6.29</w:t>
            </w:r>
            <w:r w:rsidRPr="00675B05">
              <w:rPr>
                <w:b w:val="0"/>
                <w:bCs/>
                <w:i/>
                <w:iCs/>
                <w:sz w:val="22"/>
                <w:szCs w:val="22"/>
              </w:rPr>
              <w:t>bis</w:t>
            </w:r>
          </w:p>
        </w:tc>
        <w:tc>
          <w:tcPr>
            <w:tcW w:w="686" w:type="pct"/>
          </w:tcPr>
          <w:p w14:paraId="30999A6E" w14:textId="7566B239" w:rsidR="00791422" w:rsidRPr="00675B05" w:rsidRDefault="00791422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2"/>
                <w:szCs w:val="22"/>
              </w:rPr>
              <w:t>ARG, B, CAN, EQA, MEX, TRD, URG</w:t>
            </w:r>
          </w:p>
        </w:tc>
        <w:tc>
          <w:tcPr>
            <w:tcW w:w="603" w:type="pct"/>
            <w:vAlign w:val="center"/>
          </w:tcPr>
          <w:p w14:paraId="0FC64D6C" w14:textId="728A8BE2" w:rsidR="00791422" w:rsidRPr="00675B05" w:rsidRDefault="00791422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7</w:t>
            </w:r>
          </w:p>
        </w:tc>
      </w:tr>
      <w:tr w:rsidR="002A3C78" w:rsidRPr="00675B05" w14:paraId="7AEB4655" w14:textId="77777777" w:rsidTr="00607C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7D194BA1" w14:textId="77777777" w:rsidR="00791422" w:rsidRPr="00675B05" w:rsidRDefault="00791422" w:rsidP="00607C16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4E7749D0" w14:textId="58E17477" w:rsidR="00791422" w:rsidRPr="00675B05" w:rsidRDefault="00791422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7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I</w:t>
            </w:r>
          </w:p>
        </w:tc>
        <w:tc>
          <w:tcPr>
            <w:tcW w:w="213" w:type="pct"/>
          </w:tcPr>
          <w:p w14:paraId="515780CF" w14:textId="4DF92721" w:rsidR="00791422" w:rsidRPr="00675B05" w:rsidRDefault="00791422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6</w:t>
            </w:r>
          </w:p>
        </w:tc>
        <w:tc>
          <w:tcPr>
            <w:tcW w:w="1029" w:type="pct"/>
          </w:tcPr>
          <w:p w14:paraId="24F573A5" w14:textId="5F1E12F5" w:rsidR="00791422" w:rsidRPr="00675B05" w:rsidRDefault="00791422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APPENDIX 30B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ARTICLE 6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</w:r>
            <w:r w:rsidRPr="00675B05">
              <w:rPr>
                <w:b w:val="0"/>
                <w:bCs/>
                <w:sz w:val="22"/>
                <w:szCs w:val="22"/>
              </w:rPr>
              <w:t>6.29</w:t>
            </w:r>
            <w:r w:rsidRPr="00675B05">
              <w:rPr>
                <w:b w:val="0"/>
                <w:bCs/>
                <w:i/>
                <w:iCs/>
                <w:sz w:val="22"/>
                <w:szCs w:val="22"/>
              </w:rPr>
              <w:t>ter</w:t>
            </w:r>
          </w:p>
        </w:tc>
        <w:tc>
          <w:tcPr>
            <w:tcW w:w="1231" w:type="pct"/>
          </w:tcPr>
          <w:p w14:paraId="776250BD" w14:textId="6ACB4383" w:rsidR="00791422" w:rsidRPr="00675B05" w:rsidRDefault="00791422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APÉNDICE 30B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ARTÍCULO 6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</w:r>
            <w:r w:rsidRPr="00675B05">
              <w:rPr>
                <w:b w:val="0"/>
                <w:bCs/>
                <w:sz w:val="22"/>
                <w:szCs w:val="22"/>
              </w:rPr>
              <w:t>6.29</w:t>
            </w:r>
            <w:r w:rsidRPr="00675B05">
              <w:rPr>
                <w:b w:val="0"/>
                <w:bCs/>
                <w:i/>
                <w:iCs/>
                <w:sz w:val="22"/>
                <w:szCs w:val="22"/>
              </w:rPr>
              <w:t>ter</w:t>
            </w:r>
          </w:p>
        </w:tc>
        <w:tc>
          <w:tcPr>
            <w:tcW w:w="686" w:type="pct"/>
          </w:tcPr>
          <w:p w14:paraId="11C04DA9" w14:textId="383A816E" w:rsidR="00791422" w:rsidRPr="00675B05" w:rsidRDefault="00791422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2"/>
                <w:szCs w:val="22"/>
              </w:rPr>
              <w:t>ARG, B, CAN, EQA, MEX, TRD, URG</w:t>
            </w:r>
          </w:p>
        </w:tc>
        <w:tc>
          <w:tcPr>
            <w:tcW w:w="603" w:type="pct"/>
            <w:vAlign w:val="center"/>
          </w:tcPr>
          <w:p w14:paraId="19700E8F" w14:textId="6372ED1A" w:rsidR="00791422" w:rsidRPr="00675B05" w:rsidRDefault="00791422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7</w:t>
            </w:r>
          </w:p>
        </w:tc>
      </w:tr>
      <w:tr w:rsidR="00791422" w:rsidRPr="00675B05" w14:paraId="15ECF9E6" w14:textId="77777777" w:rsidTr="00607C16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2EF62889" w14:textId="77777777" w:rsidR="00791422" w:rsidRPr="00675B05" w:rsidRDefault="00791422" w:rsidP="00607C16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347DDAC6" w14:textId="31E0EA79" w:rsidR="00791422" w:rsidRPr="00675B05" w:rsidRDefault="00791422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7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I</w:t>
            </w:r>
          </w:p>
        </w:tc>
        <w:tc>
          <w:tcPr>
            <w:tcW w:w="213" w:type="pct"/>
          </w:tcPr>
          <w:p w14:paraId="5B3EB0F3" w14:textId="574B17D8" w:rsidR="00791422" w:rsidRPr="00675B05" w:rsidRDefault="00791422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7</w:t>
            </w:r>
          </w:p>
        </w:tc>
        <w:tc>
          <w:tcPr>
            <w:tcW w:w="1029" w:type="pct"/>
          </w:tcPr>
          <w:p w14:paraId="0F173E03" w14:textId="58243D10" w:rsidR="00791422" w:rsidRPr="00675B05" w:rsidRDefault="00791422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APPENDIX 30B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ARTICLE 8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8.10</w:t>
            </w:r>
            <w:r w:rsidRPr="00675B05">
              <w:rPr>
                <w:rFonts w:ascii="Times New Roman" w:hAnsi="Times New Roman"/>
                <w:b w:val="0"/>
                <w:bCs/>
                <w:i/>
                <w:iCs/>
                <w:sz w:val="21"/>
                <w:szCs w:val="21"/>
              </w:rPr>
              <w:t>bis</w:t>
            </w:r>
          </w:p>
        </w:tc>
        <w:tc>
          <w:tcPr>
            <w:tcW w:w="1231" w:type="pct"/>
          </w:tcPr>
          <w:p w14:paraId="09B2A381" w14:textId="2CB192E4" w:rsidR="00791422" w:rsidRPr="00675B05" w:rsidRDefault="00791422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APÉNDICE 30B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ARTÍCULO 8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8.10</w:t>
            </w:r>
            <w:r w:rsidRPr="00675B05">
              <w:rPr>
                <w:rFonts w:ascii="Times New Roman" w:hAnsi="Times New Roman"/>
                <w:b w:val="0"/>
                <w:bCs/>
                <w:i/>
                <w:iCs/>
                <w:sz w:val="21"/>
                <w:szCs w:val="21"/>
              </w:rPr>
              <w:t>bis</w:t>
            </w:r>
          </w:p>
        </w:tc>
        <w:tc>
          <w:tcPr>
            <w:tcW w:w="686" w:type="pct"/>
          </w:tcPr>
          <w:p w14:paraId="253737FF" w14:textId="12FA5F74" w:rsidR="00791422" w:rsidRPr="00675B05" w:rsidRDefault="00791422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2"/>
                <w:szCs w:val="22"/>
              </w:rPr>
              <w:t>ARG, B, CAN, EQA, MEX, TRD, URG</w:t>
            </w:r>
          </w:p>
        </w:tc>
        <w:tc>
          <w:tcPr>
            <w:tcW w:w="603" w:type="pct"/>
            <w:vAlign w:val="center"/>
          </w:tcPr>
          <w:p w14:paraId="526C0AF3" w14:textId="0E98281A" w:rsidR="00791422" w:rsidRPr="00675B05" w:rsidRDefault="00791422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7</w:t>
            </w:r>
          </w:p>
        </w:tc>
      </w:tr>
      <w:tr w:rsidR="002A3C78" w:rsidRPr="00675B05" w14:paraId="5C6BC7EB" w14:textId="77777777" w:rsidTr="00607C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3F3BBC6E" w14:textId="77777777" w:rsidR="00791422" w:rsidRPr="00675B05" w:rsidRDefault="00791422" w:rsidP="00607C16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71B89390" w14:textId="0866AF41" w:rsidR="00791422" w:rsidRPr="00675B05" w:rsidRDefault="00791422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7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I</w:t>
            </w:r>
          </w:p>
        </w:tc>
        <w:tc>
          <w:tcPr>
            <w:tcW w:w="213" w:type="pct"/>
          </w:tcPr>
          <w:p w14:paraId="5101DFB7" w14:textId="3DCA4F4E" w:rsidR="00791422" w:rsidRPr="00675B05" w:rsidRDefault="00791422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8</w:t>
            </w:r>
          </w:p>
        </w:tc>
        <w:tc>
          <w:tcPr>
            <w:tcW w:w="1029" w:type="pct"/>
          </w:tcPr>
          <w:p w14:paraId="4FF0589B" w14:textId="50ED8B4E" w:rsidR="00791422" w:rsidRPr="00675B05" w:rsidRDefault="00791422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b w:val="0"/>
                <w:bCs/>
                <w:sz w:val="22"/>
                <w:szCs w:val="22"/>
              </w:rPr>
              <w:t>DRAFT NEW RESOLUTION [A7(I)-METHOD I2] (WRC-23)</w:t>
            </w:r>
          </w:p>
        </w:tc>
        <w:tc>
          <w:tcPr>
            <w:tcW w:w="1231" w:type="pct"/>
          </w:tcPr>
          <w:p w14:paraId="52840614" w14:textId="367BC28E" w:rsidR="00791422" w:rsidRPr="00675B05" w:rsidRDefault="00791422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</w:t>
            </w:r>
            <w:r w:rsidR="002A3C78"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b w:val="0"/>
                <w:bCs/>
                <w:sz w:val="22"/>
                <w:szCs w:val="22"/>
              </w:rPr>
              <w:t>PROYECTO DE NUEVA RESOLUCIÓN [A7(I)-METHOD I2] (CMR-23)</w:t>
            </w:r>
          </w:p>
        </w:tc>
        <w:tc>
          <w:tcPr>
            <w:tcW w:w="686" w:type="pct"/>
          </w:tcPr>
          <w:p w14:paraId="2DEA09F4" w14:textId="36640623" w:rsidR="00791422" w:rsidRPr="00675B05" w:rsidRDefault="00791422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2"/>
                <w:szCs w:val="22"/>
              </w:rPr>
              <w:t>ARG, B, CAN, EQA, MEX, TRD, URG</w:t>
            </w:r>
          </w:p>
        </w:tc>
        <w:tc>
          <w:tcPr>
            <w:tcW w:w="603" w:type="pct"/>
            <w:vAlign w:val="center"/>
          </w:tcPr>
          <w:p w14:paraId="068CA392" w14:textId="23253656" w:rsidR="00791422" w:rsidRPr="00675B05" w:rsidRDefault="00791422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7</w:t>
            </w:r>
          </w:p>
        </w:tc>
      </w:tr>
      <w:tr w:rsidR="00791422" w:rsidRPr="00675B05" w14:paraId="2D060C25" w14:textId="77777777" w:rsidTr="00607C16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 w:val="restart"/>
            <w:vAlign w:val="center"/>
          </w:tcPr>
          <w:p w14:paraId="2DE15ED6" w14:textId="786703CC" w:rsidR="00791422" w:rsidRPr="00675B05" w:rsidRDefault="00791422" w:rsidP="00607C16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Add.24 Add.2</w:t>
            </w:r>
          </w:p>
        </w:tc>
        <w:tc>
          <w:tcPr>
            <w:tcW w:w="762" w:type="pct"/>
          </w:tcPr>
          <w:p w14:paraId="39FFF0C3" w14:textId="2309A412" w:rsidR="00791422" w:rsidRPr="00675B05" w:rsidRDefault="00791422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9.1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-b</w:t>
            </w:r>
          </w:p>
        </w:tc>
        <w:tc>
          <w:tcPr>
            <w:tcW w:w="213" w:type="pct"/>
          </w:tcPr>
          <w:p w14:paraId="2AC44B72" w14:textId="36E66C86" w:rsidR="00791422" w:rsidRPr="00675B05" w:rsidRDefault="00791422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</w:t>
            </w:r>
          </w:p>
        </w:tc>
        <w:tc>
          <w:tcPr>
            <w:tcW w:w="1029" w:type="pct"/>
          </w:tcPr>
          <w:p w14:paraId="478F2FC0" w14:textId="22ADE90C" w:rsidR="00791422" w:rsidRPr="00675B05" w:rsidRDefault="00791422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  <w:u w:val="single"/>
              </w:rPr>
              <w:t>NOC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ARTICLES</w:t>
            </w:r>
          </w:p>
        </w:tc>
        <w:tc>
          <w:tcPr>
            <w:tcW w:w="1231" w:type="pct"/>
          </w:tcPr>
          <w:p w14:paraId="5B27C2B3" w14:textId="0F545AF7" w:rsidR="00791422" w:rsidRPr="00675B05" w:rsidRDefault="00791422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  <w:u w:val="single"/>
              </w:rPr>
              <w:t>NOC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ARTÍCULOS</w:t>
            </w:r>
          </w:p>
        </w:tc>
        <w:tc>
          <w:tcPr>
            <w:tcW w:w="686" w:type="pct"/>
            <w:vAlign w:val="center"/>
          </w:tcPr>
          <w:p w14:paraId="1F6520B9" w14:textId="55061063" w:rsidR="00791422" w:rsidRPr="00675B05" w:rsidRDefault="00791422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ARG, B, BLZ, CAN, CLM, DOM, EQA, JMC, MEX, PRG, USA, URG</w:t>
            </w:r>
          </w:p>
        </w:tc>
        <w:tc>
          <w:tcPr>
            <w:tcW w:w="603" w:type="pct"/>
          </w:tcPr>
          <w:p w14:paraId="05A52EEE" w14:textId="3E4AB68A" w:rsidR="00791422" w:rsidRPr="00675B05" w:rsidRDefault="00791422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12</w:t>
            </w:r>
          </w:p>
        </w:tc>
      </w:tr>
      <w:tr w:rsidR="002A3C78" w:rsidRPr="00675B05" w14:paraId="78627362" w14:textId="77777777" w:rsidTr="00607C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5C0CBD4F" w14:textId="1789DD13" w:rsidR="00791422" w:rsidRPr="00675B05" w:rsidRDefault="00791422" w:rsidP="00607C16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6FC75FAE" w14:textId="43E7FCDD" w:rsidR="00791422" w:rsidRPr="00675B05" w:rsidRDefault="00791422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9.1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-b</w:t>
            </w:r>
          </w:p>
        </w:tc>
        <w:tc>
          <w:tcPr>
            <w:tcW w:w="213" w:type="pct"/>
          </w:tcPr>
          <w:p w14:paraId="4EAE8A33" w14:textId="7B2F19C1" w:rsidR="00791422" w:rsidRPr="00675B05" w:rsidRDefault="00791422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2</w:t>
            </w:r>
          </w:p>
        </w:tc>
        <w:tc>
          <w:tcPr>
            <w:tcW w:w="1029" w:type="pct"/>
          </w:tcPr>
          <w:p w14:paraId="18F8A743" w14:textId="578349E5" w:rsidR="00791422" w:rsidRPr="00675B05" w:rsidRDefault="00791422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  <w:u w:val="single"/>
              </w:rPr>
              <w:t>NOC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APPENDIXES</w:t>
            </w:r>
          </w:p>
        </w:tc>
        <w:tc>
          <w:tcPr>
            <w:tcW w:w="1231" w:type="pct"/>
          </w:tcPr>
          <w:p w14:paraId="16357BED" w14:textId="173E010D" w:rsidR="00791422" w:rsidRPr="00675B05" w:rsidRDefault="00791422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  <w:u w:val="single"/>
              </w:rPr>
              <w:t>NOC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APÉNDICES</w:t>
            </w:r>
          </w:p>
        </w:tc>
        <w:tc>
          <w:tcPr>
            <w:tcW w:w="686" w:type="pct"/>
            <w:vAlign w:val="center"/>
          </w:tcPr>
          <w:p w14:paraId="1CDFEA9F" w14:textId="65E03A5F" w:rsidR="00791422" w:rsidRPr="00675B05" w:rsidRDefault="00791422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ARG, B, BLZ, CAN, CLM, DOM, EQA, JMC, MEX, PRG, USA, URG</w:t>
            </w:r>
          </w:p>
        </w:tc>
        <w:tc>
          <w:tcPr>
            <w:tcW w:w="603" w:type="pct"/>
          </w:tcPr>
          <w:p w14:paraId="5538A017" w14:textId="4B844348" w:rsidR="00791422" w:rsidRPr="00675B05" w:rsidRDefault="00791422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12</w:t>
            </w:r>
          </w:p>
        </w:tc>
      </w:tr>
      <w:tr w:rsidR="00791422" w:rsidRPr="00675B05" w14:paraId="45D96F5E" w14:textId="77777777" w:rsidTr="00607C16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73F17F6B" w14:textId="77777777" w:rsidR="00791422" w:rsidRPr="00675B05" w:rsidRDefault="00791422" w:rsidP="00607C16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12B21FA3" w14:textId="35DC7836" w:rsidR="00791422" w:rsidRPr="00675B05" w:rsidRDefault="00791422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9.1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-b</w:t>
            </w:r>
          </w:p>
        </w:tc>
        <w:tc>
          <w:tcPr>
            <w:tcW w:w="213" w:type="pct"/>
          </w:tcPr>
          <w:p w14:paraId="56747C1E" w14:textId="5ED4A45E" w:rsidR="00791422" w:rsidRPr="00675B05" w:rsidRDefault="00791422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3</w:t>
            </w:r>
          </w:p>
        </w:tc>
        <w:tc>
          <w:tcPr>
            <w:tcW w:w="1029" w:type="pct"/>
          </w:tcPr>
          <w:p w14:paraId="4DCA64D0" w14:textId="4433136A" w:rsidR="00791422" w:rsidRPr="00675B05" w:rsidRDefault="00791422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SUP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b w:val="0"/>
                <w:bCs/>
                <w:sz w:val="22"/>
                <w:szCs w:val="22"/>
              </w:rPr>
              <w:t>RESOLUTION 774</w:t>
            </w:r>
          </w:p>
        </w:tc>
        <w:tc>
          <w:tcPr>
            <w:tcW w:w="1231" w:type="pct"/>
          </w:tcPr>
          <w:p w14:paraId="688A5833" w14:textId="2725F869" w:rsidR="00791422" w:rsidRPr="00675B05" w:rsidRDefault="00791422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SUP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b w:val="0"/>
                <w:bCs/>
                <w:sz w:val="22"/>
                <w:szCs w:val="22"/>
              </w:rPr>
              <w:t>RESOLUCIÓN 774</w:t>
            </w:r>
          </w:p>
        </w:tc>
        <w:tc>
          <w:tcPr>
            <w:tcW w:w="686" w:type="pct"/>
            <w:vAlign w:val="center"/>
          </w:tcPr>
          <w:p w14:paraId="1E669829" w14:textId="7CCBCE8C" w:rsidR="00791422" w:rsidRPr="00675B05" w:rsidRDefault="00791422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ARG, B, BLZ, CAN, CLM, DOM, EQA, JMC, MEX, PRG, USA, URG</w:t>
            </w:r>
          </w:p>
        </w:tc>
        <w:tc>
          <w:tcPr>
            <w:tcW w:w="603" w:type="pct"/>
          </w:tcPr>
          <w:p w14:paraId="60E82B7E" w14:textId="25DE2EE8" w:rsidR="00791422" w:rsidRPr="00675B05" w:rsidRDefault="00791422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12</w:t>
            </w:r>
          </w:p>
        </w:tc>
      </w:tr>
      <w:tr w:rsidR="002A3C78" w:rsidRPr="00675B05" w14:paraId="204ADF3D" w14:textId="77777777" w:rsidTr="00607C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 w:val="restart"/>
            <w:vAlign w:val="center"/>
          </w:tcPr>
          <w:p w14:paraId="419246E2" w14:textId="65FC85DC" w:rsidR="00791422" w:rsidRPr="00675B05" w:rsidRDefault="00791422" w:rsidP="00607C16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Add.24 Add.3</w:t>
            </w:r>
          </w:p>
        </w:tc>
        <w:tc>
          <w:tcPr>
            <w:tcW w:w="762" w:type="pct"/>
          </w:tcPr>
          <w:p w14:paraId="23B62EDC" w14:textId="23A82563" w:rsidR="00791422" w:rsidRPr="00675B05" w:rsidRDefault="00791422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9.1-c</w:t>
            </w:r>
          </w:p>
        </w:tc>
        <w:tc>
          <w:tcPr>
            <w:tcW w:w="213" w:type="pct"/>
          </w:tcPr>
          <w:p w14:paraId="1F3070D6" w14:textId="59042FAB" w:rsidR="00791422" w:rsidRPr="00675B05" w:rsidRDefault="00791422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</w:t>
            </w:r>
          </w:p>
        </w:tc>
        <w:tc>
          <w:tcPr>
            <w:tcW w:w="1029" w:type="pct"/>
          </w:tcPr>
          <w:p w14:paraId="3E5EFA06" w14:textId="77777777" w:rsidR="00791422" w:rsidRPr="00675B05" w:rsidRDefault="00791422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u w:val="single"/>
              </w:rPr>
            </w:pPr>
            <w:r w:rsidRPr="00675B05">
              <w:rPr>
                <w:rFonts w:ascii="Times New Roman" w:hAnsi="Times New Roman"/>
                <w:sz w:val="21"/>
                <w:szCs w:val="21"/>
                <w:u w:val="single"/>
              </w:rPr>
              <w:t>NOC</w:t>
            </w:r>
          </w:p>
          <w:p w14:paraId="20657D16" w14:textId="5CAA9C95" w:rsidR="00791422" w:rsidRPr="00675B05" w:rsidRDefault="00791422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ARTICLES</w:t>
            </w:r>
          </w:p>
        </w:tc>
        <w:tc>
          <w:tcPr>
            <w:tcW w:w="1231" w:type="pct"/>
          </w:tcPr>
          <w:p w14:paraId="4D123662" w14:textId="77777777" w:rsidR="00791422" w:rsidRPr="00675B05" w:rsidRDefault="00791422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u w:val="single"/>
              </w:rPr>
            </w:pPr>
            <w:r w:rsidRPr="00675B05">
              <w:rPr>
                <w:rFonts w:ascii="Times New Roman" w:hAnsi="Times New Roman"/>
                <w:sz w:val="21"/>
                <w:szCs w:val="21"/>
                <w:u w:val="single"/>
              </w:rPr>
              <w:t>NOC</w:t>
            </w:r>
          </w:p>
          <w:p w14:paraId="707C896F" w14:textId="4EBD2A4A" w:rsidR="00791422" w:rsidRPr="00675B05" w:rsidRDefault="00791422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ARTÍCULOS</w:t>
            </w:r>
          </w:p>
        </w:tc>
        <w:tc>
          <w:tcPr>
            <w:tcW w:w="686" w:type="pct"/>
            <w:vAlign w:val="center"/>
          </w:tcPr>
          <w:p w14:paraId="74B15C5C" w14:textId="4F39A971" w:rsidR="00791422" w:rsidRPr="00675B05" w:rsidRDefault="00791422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bookmarkStart w:id="11" w:name="_Hlk135767356"/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ARG, B, BAH, BLZ, CAN, CLM, CTR, DOM, EQA, GTM, JMC, MEX, PRG, TRD, URG, USA</w:t>
            </w:r>
            <w:bookmarkEnd w:id="11"/>
          </w:p>
        </w:tc>
        <w:tc>
          <w:tcPr>
            <w:tcW w:w="603" w:type="pct"/>
            <w:vAlign w:val="center"/>
          </w:tcPr>
          <w:p w14:paraId="53312AFC" w14:textId="3E1FF0F9" w:rsidR="00791422" w:rsidRPr="00675B05" w:rsidRDefault="00791422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16</w:t>
            </w:r>
          </w:p>
        </w:tc>
      </w:tr>
      <w:tr w:rsidR="00791422" w:rsidRPr="00675B05" w14:paraId="1875B5B9" w14:textId="77777777" w:rsidTr="00607C16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7362EAE4" w14:textId="38A4D758" w:rsidR="00791422" w:rsidRPr="00675B05" w:rsidRDefault="00791422" w:rsidP="00607C16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34DA34D3" w14:textId="04AEFFFD" w:rsidR="00791422" w:rsidRPr="00675B05" w:rsidRDefault="00791422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9.1-c</w:t>
            </w:r>
          </w:p>
        </w:tc>
        <w:tc>
          <w:tcPr>
            <w:tcW w:w="213" w:type="pct"/>
          </w:tcPr>
          <w:p w14:paraId="32295034" w14:textId="12A75704" w:rsidR="00791422" w:rsidRPr="00675B05" w:rsidRDefault="00791422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2</w:t>
            </w:r>
          </w:p>
        </w:tc>
        <w:tc>
          <w:tcPr>
            <w:tcW w:w="1029" w:type="pct"/>
          </w:tcPr>
          <w:p w14:paraId="00C63454" w14:textId="77777777" w:rsidR="00791422" w:rsidRPr="00675B05" w:rsidRDefault="00791422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u w:val="single"/>
              </w:rPr>
            </w:pPr>
            <w:r w:rsidRPr="00675B05">
              <w:rPr>
                <w:rFonts w:ascii="Times New Roman" w:hAnsi="Times New Roman"/>
                <w:sz w:val="21"/>
                <w:szCs w:val="21"/>
                <w:u w:val="single"/>
              </w:rPr>
              <w:t>NOC</w:t>
            </w:r>
          </w:p>
          <w:p w14:paraId="147D5BBD" w14:textId="35907BD7" w:rsidR="00791422" w:rsidRPr="00675B05" w:rsidRDefault="00791422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APPENDICES</w:t>
            </w:r>
          </w:p>
        </w:tc>
        <w:tc>
          <w:tcPr>
            <w:tcW w:w="1231" w:type="pct"/>
          </w:tcPr>
          <w:p w14:paraId="6B2A7221" w14:textId="77777777" w:rsidR="002A3C78" w:rsidRPr="00675B05" w:rsidRDefault="00791422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  <w:u w:val="single"/>
              </w:rPr>
              <w:t>NOC</w:t>
            </w:r>
          </w:p>
          <w:p w14:paraId="18086AEC" w14:textId="56694AF5" w:rsidR="00791422" w:rsidRPr="00675B05" w:rsidRDefault="00791422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APÉNDICES</w:t>
            </w:r>
          </w:p>
        </w:tc>
        <w:tc>
          <w:tcPr>
            <w:tcW w:w="686" w:type="pct"/>
            <w:vAlign w:val="center"/>
          </w:tcPr>
          <w:p w14:paraId="15FAAAE4" w14:textId="09EF9840" w:rsidR="00791422" w:rsidRPr="00675B05" w:rsidRDefault="00791422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ARG, B, BAH, BLZ, CAN, CLM, CTR, DOM, EQA, GTM, JMC, MEX, PRG, TRD, URG, USA</w:t>
            </w:r>
          </w:p>
        </w:tc>
        <w:tc>
          <w:tcPr>
            <w:tcW w:w="603" w:type="pct"/>
            <w:vAlign w:val="center"/>
          </w:tcPr>
          <w:p w14:paraId="4C7AA76C" w14:textId="5A548293" w:rsidR="00791422" w:rsidRPr="00675B05" w:rsidRDefault="00791422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16</w:t>
            </w:r>
          </w:p>
        </w:tc>
      </w:tr>
      <w:tr w:rsidR="002A3C78" w:rsidRPr="00675B05" w14:paraId="188EBC71" w14:textId="77777777" w:rsidTr="00607C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76C94BBA" w14:textId="77777777" w:rsidR="00791422" w:rsidRPr="00675B05" w:rsidRDefault="00791422" w:rsidP="00607C16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236B1063" w14:textId="489F4927" w:rsidR="00791422" w:rsidRPr="00675B05" w:rsidRDefault="00791422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9.1-c</w:t>
            </w:r>
          </w:p>
        </w:tc>
        <w:tc>
          <w:tcPr>
            <w:tcW w:w="213" w:type="pct"/>
          </w:tcPr>
          <w:p w14:paraId="5D607C81" w14:textId="62F7F5E0" w:rsidR="00791422" w:rsidRPr="00675B05" w:rsidRDefault="00791422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3</w:t>
            </w:r>
          </w:p>
        </w:tc>
        <w:tc>
          <w:tcPr>
            <w:tcW w:w="1029" w:type="pct"/>
          </w:tcPr>
          <w:p w14:paraId="5DA08085" w14:textId="77777777" w:rsidR="00791422" w:rsidRPr="00675B05" w:rsidRDefault="00791422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SUP</w:t>
            </w:r>
          </w:p>
          <w:p w14:paraId="518BC86D" w14:textId="716F489A" w:rsidR="00791422" w:rsidRPr="00675B05" w:rsidRDefault="00791422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RESOLUTION 175</w:t>
            </w:r>
          </w:p>
        </w:tc>
        <w:tc>
          <w:tcPr>
            <w:tcW w:w="1231" w:type="pct"/>
          </w:tcPr>
          <w:p w14:paraId="41F837A0" w14:textId="77777777" w:rsidR="00791422" w:rsidRPr="00675B05" w:rsidRDefault="00791422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SUP</w:t>
            </w:r>
          </w:p>
          <w:p w14:paraId="7A94E1B3" w14:textId="6A7AC599" w:rsidR="00791422" w:rsidRPr="00675B05" w:rsidRDefault="00791422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RESOLUCIÓN 175</w:t>
            </w:r>
          </w:p>
        </w:tc>
        <w:tc>
          <w:tcPr>
            <w:tcW w:w="686" w:type="pct"/>
            <w:vAlign w:val="center"/>
          </w:tcPr>
          <w:p w14:paraId="3CA383A4" w14:textId="7FF4B379" w:rsidR="00791422" w:rsidRPr="00675B05" w:rsidRDefault="00791422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ARG, B, BAH, BLZ, CAN, CLM, CTR, DOM, EQA, GTM, JMC, MEX, PRG, TRD, URG, USA</w:t>
            </w:r>
          </w:p>
        </w:tc>
        <w:tc>
          <w:tcPr>
            <w:tcW w:w="603" w:type="pct"/>
            <w:vAlign w:val="center"/>
          </w:tcPr>
          <w:p w14:paraId="67FE0EE8" w14:textId="3DB3953B" w:rsidR="00791422" w:rsidRPr="00675B05" w:rsidRDefault="00791422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16</w:t>
            </w:r>
          </w:p>
        </w:tc>
      </w:tr>
      <w:tr w:rsidR="00791422" w:rsidRPr="00675B05" w14:paraId="0573E77A" w14:textId="77777777" w:rsidTr="00607C16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Align w:val="center"/>
          </w:tcPr>
          <w:p w14:paraId="36DFEC94" w14:textId="21C63882" w:rsidR="00791422" w:rsidRPr="00675B05" w:rsidRDefault="00791422" w:rsidP="00607C16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Add.26 Add.1</w:t>
            </w:r>
          </w:p>
        </w:tc>
        <w:tc>
          <w:tcPr>
            <w:tcW w:w="762" w:type="pct"/>
          </w:tcPr>
          <w:p w14:paraId="4783C614" w14:textId="599C177E" w:rsidR="00791422" w:rsidRPr="00675B05" w:rsidRDefault="00791422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9.3</w:t>
            </w:r>
          </w:p>
        </w:tc>
        <w:tc>
          <w:tcPr>
            <w:tcW w:w="213" w:type="pct"/>
          </w:tcPr>
          <w:p w14:paraId="2552BEB7" w14:textId="6E4C6751" w:rsidR="00791422" w:rsidRPr="00675B05" w:rsidRDefault="00791422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</w:t>
            </w:r>
          </w:p>
        </w:tc>
        <w:tc>
          <w:tcPr>
            <w:tcW w:w="1029" w:type="pct"/>
          </w:tcPr>
          <w:p w14:paraId="16287C52" w14:textId="0AA222B3" w:rsidR="00791422" w:rsidRPr="00675B05" w:rsidRDefault="00791422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LTSS</w:t>
            </w:r>
          </w:p>
        </w:tc>
        <w:tc>
          <w:tcPr>
            <w:tcW w:w="1231" w:type="pct"/>
          </w:tcPr>
          <w:p w14:paraId="79895F48" w14:textId="4E890A88" w:rsidR="00791422" w:rsidRPr="00675B05" w:rsidRDefault="00791422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LTSS</w:t>
            </w:r>
          </w:p>
        </w:tc>
        <w:tc>
          <w:tcPr>
            <w:tcW w:w="686" w:type="pct"/>
          </w:tcPr>
          <w:p w14:paraId="2619415F" w14:textId="43CBDD22" w:rsidR="00791422" w:rsidRPr="00675B05" w:rsidRDefault="00791422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 xml:space="preserve">ARG, B, CAN, MEX, PRG, URG, </w:t>
            </w:r>
          </w:p>
        </w:tc>
        <w:tc>
          <w:tcPr>
            <w:tcW w:w="603" w:type="pct"/>
            <w:vAlign w:val="center"/>
          </w:tcPr>
          <w:p w14:paraId="31EDA8DD" w14:textId="3C87A3E9" w:rsidR="00791422" w:rsidRPr="00675B05" w:rsidRDefault="00791422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6</w:t>
            </w:r>
          </w:p>
        </w:tc>
      </w:tr>
      <w:tr w:rsidR="002A3C78" w:rsidRPr="00675B05" w14:paraId="57D68510" w14:textId="77777777" w:rsidTr="00607C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 w:val="restart"/>
            <w:vAlign w:val="center"/>
          </w:tcPr>
          <w:p w14:paraId="4A83E7D8" w14:textId="7A65D107" w:rsidR="00791422" w:rsidRPr="00675B05" w:rsidRDefault="00791422" w:rsidP="00607C16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Add.26 Add.2</w:t>
            </w:r>
          </w:p>
        </w:tc>
        <w:tc>
          <w:tcPr>
            <w:tcW w:w="762" w:type="pct"/>
          </w:tcPr>
          <w:p w14:paraId="41622FF9" w14:textId="58E35BAB" w:rsidR="00791422" w:rsidRPr="00675B05" w:rsidRDefault="00791422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9.3</w:t>
            </w:r>
          </w:p>
        </w:tc>
        <w:tc>
          <w:tcPr>
            <w:tcW w:w="213" w:type="pct"/>
          </w:tcPr>
          <w:p w14:paraId="6ED72983" w14:textId="376B9BB2" w:rsidR="00791422" w:rsidRPr="00675B05" w:rsidRDefault="00791422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</w:t>
            </w:r>
          </w:p>
        </w:tc>
        <w:tc>
          <w:tcPr>
            <w:tcW w:w="1029" w:type="pct"/>
          </w:tcPr>
          <w:p w14:paraId="4F60806C" w14:textId="6EBF90E0" w:rsidR="00791422" w:rsidRPr="00675B05" w:rsidRDefault="00791422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 xml:space="preserve">RR </w:t>
            </w:r>
            <w:r w:rsidR="00E46C73" w:rsidRPr="00675B05">
              <w:rPr>
                <w:rFonts w:ascii="Times New Roman" w:hAnsi="Times New Roman"/>
                <w:sz w:val="21"/>
                <w:szCs w:val="21"/>
              </w:rPr>
              <w:t>A</w:t>
            </w:r>
            <w:r w:rsidRPr="00675B05">
              <w:rPr>
                <w:rFonts w:ascii="Times New Roman" w:hAnsi="Times New Roman"/>
                <w:sz w:val="21"/>
                <w:szCs w:val="21"/>
              </w:rPr>
              <w:t>rt 4.4</w:t>
            </w:r>
            <w:r w:rsidR="00E46C73" w:rsidRPr="00675B05">
              <w:rPr>
                <w:bCs/>
              </w:rPr>
              <w:t xml:space="preserve"> </w:t>
            </w:r>
            <w:r w:rsidR="00E46C73" w:rsidRPr="00675B05">
              <w:rPr>
                <w:rFonts w:ascii="Times New Roman" w:hAnsi="Times New Roman"/>
                <w:sz w:val="21"/>
                <w:szCs w:val="21"/>
              </w:rPr>
              <w:t>-</w:t>
            </w:r>
            <w:r w:rsidR="00E46C73" w:rsidRPr="00675B05">
              <w:rPr>
                <w:bCs/>
              </w:rPr>
              <w:t xml:space="preserve"> RRB View 1</w:t>
            </w:r>
          </w:p>
        </w:tc>
        <w:tc>
          <w:tcPr>
            <w:tcW w:w="1231" w:type="pct"/>
          </w:tcPr>
          <w:p w14:paraId="442B9669" w14:textId="5B4A3FDE" w:rsidR="00791422" w:rsidRPr="00675B05" w:rsidRDefault="00791422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 xml:space="preserve">RR </w:t>
            </w:r>
            <w:r w:rsidR="00E46C73" w:rsidRPr="00675B05">
              <w:rPr>
                <w:rFonts w:ascii="Times New Roman" w:hAnsi="Times New Roman"/>
                <w:sz w:val="21"/>
                <w:szCs w:val="21"/>
              </w:rPr>
              <w:t>A</w:t>
            </w:r>
            <w:r w:rsidRPr="00675B05">
              <w:rPr>
                <w:rFonts w:ascii="Times New Roman" w:hAnsi="Times New Roman"/>
                <w:sz w:val="21"/>
                <w:szCs w:val="21"/>
              </w:rPr>
              <w:t>rt 4.4</w:t>
            </w:r>
            <w:r w:rsidR="00E46C73" w:rsidRPr="00675B05">
              <w:rPr>
                <w:rFonts w:ascii="Times New Roman" w:hAnsi="Times New Roman"/>
                <w:sz w:val="21"/>
                <w:szCs w:val="21"/>
              </w:rPr>
              <w:t xml:space="preserve"> - </w:t>
            </w:r>
            <w:r w:rsidR="00E46C73" w:rsidRPr="00675B05">
              <w:rPr>
                <w:b w:val="0"/>
              </w:rPr>
              <w:t>Opinión 1 de la RRB</w:t>
            </w:r>
          </w:p>
        </w:tc>
        <w:tc>
          <w:tcPr>
            <w:tcW w:w="686" w:type="pct"/>
          </w:tcPr>
          <w:p w14:paraId="5736188E" w14:textId="13916C3F" w:rsidR="00791422" w:rsidRPr="00675B05" w:rsidRDefault="00791422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ARG, B, CAN, MEX, PRG, URG, USA</w:t>
            </w:r>
          </w:p>
        </w:tc>
        <w:tc>
          <w:tcPr>
            <w:tcW w:w="603" w:type="pct"/>
            <w:vAlign w:val="center"/>
          </w:tcPr>
          <w:p w14:paraId="5158D454" w14:textId="0CBD5B0D" w:rsidR="00791422" w:rsidRPr="00675B05" w:rsidRDefault="00791422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7</w:t>
            </w:r>
          </w:p>
        </w:tc>
      </w:tr>
      <w:tr w:rsidR="00791422" w:rsidRPr="00675B05" w14:paraId="4FA5E692" w14:textId="77777777" w:rsidTr="00607C16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5BBB9BE4" w14:textId="369AEA62" w:rsidR="00791422" w:rsidRPr="00675B05" w:rsidRDefault="00791422" w:rsidP="00607C16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475854F1" w14:textId="4E61D1A3" w:rsidR="00791422" w:rsidRPr="00675B05" w:rsidRDefault="00791422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9.3</w:t>
            </w:r>
          </w:p>
        </w:tc>
        <w:tc>
          <w:tcPr>
            <w:tcW w:w="213" w:type="pct"/>
          </w:tcPr>
          <w:p w14:paraId="22BF7699" w14:textId="335D1651" w:rsidR="00791422" w:rsidRPr="00675B05" w:rsidRDefault="00791422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2</w:t>
            </w:r>
          </w:p>
        </w:tc>
        <w:tc>
          <w:tcPr>
            <w:tcW w:w="1029" w:type="pct"/>
          </w:tcPr>
          <w:p w14:paraId="26358547" w14:textId="3D819398" w:rsidR="00791422" w:rsidRPr="00675B05" w:rsidRDefault="00791422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 xml:space="preserve">RR </w:t>
            </w:r>
            <w:r w:rsidR="00E46C73" w:rsidRPr="00675B05">
              <w:rPr>
                <w:rFonts w:ascii="Times New Roman" w:hAnsi="Times New Roman"/>
                <w:sz w:val="21"/>
                <w:szCs w:val="21"/>
              </w:rPr>
              <w:t>A</w:t>
            </w:r>
            <w:r w:rsidRPr="00675B05">
              <w:rPr>
                <w:rFonts w:ascii="Times New Roman" w:hAnsi="Times New Roman"/>
                <w:sz w:val="21"/>
                <w:szCs w:val="21"/>
              </w:rPr>
              <w:t>rt 4.4</w:t>
            </w:r>
            <w:r w:rsidR="00E46C73" w:rsidRPr="00675B05">
              <w:rPr>
                <w:bCs/>
              </w:rPr>
              <w:t xml:space="preserve"> </w:t>
            </w:r>
            <w:r w:rsidR="00E46C73" w:rsidRPr="00675B05">
              <w:rPr>
                <w:rFonts w:ascii="Times New Roman" w:hAnsi="Times New Roman"/>
                <w:sz w:val="21"/>
                <w:szCs w:val="21"/>
              </w:rPr>
              <w:t>-</w:t>
            </w:r>
            <w:r w:rsidR="00E46C73" w:rsidRPr="00675B05">
              <w:rPr>
                <w:bCs/>
              </w:rPr>
              <w:t xml:space="preserve"> RRB View 2</w:t>
            </w:r>
          </w:p>
        </w:tc>
        <w:tc>
          <w:tcPr>
            <w:tcW w:w="1231" w:type="pct"/>
          </w:tcPr>
          <w:p w14:paraId="6E46C962" w14:textId="2DB9F848" w:rsidR="00791422" w:rsidRPr="00675B05" w:rsidRDefault="00791422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 xml:space="preserve">RR </w:t>
            </w:r>
            <w:r w:rsidR="00E46C73" w:rsidRPr="00675B05">
              <w:rPr>
                <w:rFonts w:ascii="Times New Roman" w:hAnsi="Times New Roman"/>
                <w:sz w:val="21"/>
                <w:szCs w:val="21"/>
              </w:rPr>
              <w:t>A</w:t>
            </w:r>
            <w:r w:rsidRPr="00675B05">
              <w:rPr>
                <w:rFonts w:ascii="Times New Roman" w:hAnsi="Times New Roman"/>
                <w:sz w:val="21"/>
                <w:szCs w:val="21"/>
              </w:rPr>
              <w:t>rt 4.4</w:t>
            </w:r>
            <w:r w:rsidR="00E46C73" w:rsidRPr="00675B05">
              <w:rPr>
                <w:rFonts w:ascii="Times New Roman" w:hAnsi="Times New Roman"/>
                <w:sz w:val="21"/>
                <w:szCs w:val="21"/>
              </w:rPr>
              <w:t xml:space="preserve"> - </w:t>
            </w:r>
            <w:r w:rsidR="00E46C73" w:rsidRPr="00675B05">
              <w:rPr>
                <w:b w:val="0"/>
              </w:rPr>
              <w:t>Opinión 2 de la RRB</w:t>
            </w:r>
          </w:p>
        </w:tc>
        <w:tc>
          <w:tcPr>
            <w:tcW w:w="686" w:type="pct"/>
          </w:tcPr>
          <w:p w14:paraId="2CA8B794" w14:textId="415B6F05" w:rsidR="00791422" w:rsidRPr="00675B05" w:rsidRDefault="00791422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ARG, B, CAN, MEX, PRG, URG, USA</w:t>
            </w:r>
          </w:p>
        </w:tc>
        <w:tc>
          <w:tcPr>
            <w:tcW w:w="603" w:type="pct"/>
            <w:vAlign w:val="center"/>
          </w:tcPr>
          <w:p w14:paraId="5F976FB9" w14:textId="1864055E" w:rsidR="00791422" w:rsidRPr="00675B05" w:rsidRDefault="00791422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7</w:t>
            </w:r>
          </w:p>
        </w:tc>
      </w:tr>
      <w:tr w:rsidR="002A3C78" w:rsidRPr="00675B05" w14:paraId="06774473" w14:textId="77777777" w:rsidTr="00607C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 w:val="restart"/>
            <w:vAlign w:val="center"/>
          </w:tcPr>
          <w:p w14:paraId="2A8B4B21" w14:textId="5276B39A" w:rsidR="00791422" w:rsidRPr="00675B05" w:rsidRDefault="00791422" w:rsidP="00607C16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lastRenderedPageBreak/>
              <w:t>Add.27 Add.1</w:t>
            </w:r>
          </w:p>
        </w:tc>
        <w:tc>
          <w:tcPr>
            <w:tcW w:w="762" w:type="pct"/>
          </w:tcPr>
          <w:p w14:paraId="3CCDED88" w14:textId="2875AC36" w:rsidR="00791422" w:rsidRPr="00675B05" w:rsidRDefault="00791422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10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</w:r>
            <w:r w:rsidRPr="00675B05">
              <w:rPr>
                <w:b w:val="0"/>
                <w:bCs/>
                <w:sz w:val="22"/>
                <w:szCs w:val="22"/>
              </w:rPr>
              <w:t>WBHF</w:t>
            </w:r>
          </w:p>
        </w:tc>
        <w:tc>
          <w:tcPr>
            <w:tcW w:w="213" w:type="pct"/>
          </w:tcPr>
          <w:p w14:paraId="431E4B41" w14:textId="024DDC4E" w:rsidR="00791422" w:rsidRPr="00675B05" w:rsidRDefault="00791422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</w:t>
            </w:r>
          </w:p>
        </w:tc>
        <w:tc>
          <w:tcPr>
            <w:tcW w:w="1029" w:type="pct"/>
          </w:tcPr>
          <w:p w14:paraId="7C39D613" w14:textId="2ED505CB" w:rsidR="00791422" w:rsidRPr="00675B05" w:rsidRDefault="00791422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b w:val="0"/>
                <w:bCs/>
                <w:sz w:val="22"/>
                <w:szCs w:val="22"/>
              </w:rPr>
              <w:t>DRAFT NEW RESOLUTION [WBHF-2027] (WRC-23)</w:t>
            </w:r>
          </w:p>
        </w:tc>
        <w:tc>
          <w:tcPr>
            <w:tcW w:w="1231" w:type="pct"/>
          </w:tcPr>
          <w:p w14:paraId="51D69275" w14:textId="3D4C1756" w:rsidR="00791422" w:rsidRPr="00675B05" w:rsidRDefault="00791422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b w:val="0"/>
                <w:bCs/>
                <w:sz w:val="22"/>
                <w:szCs w:val="22"/>
              </w:rPr>
              <w:t xml:space="preserve"> PROYECTO DE NUEVA RESOLUCIÓN [WBHF-2027] (CMR-23)</w:t>
            </w:r>
          </w:p>
        </w:tc>
        <w:tc>
          <w:tcPr>
            <w:tcW w:w="686" w:type="pct"/>
          </w:tcPr>
          <w:p w14:paraId="2FBD8093" w14:textId="146947FF" w:rsidR="00791422" w:rsidRPr="00675B05" w:rsidRDefault="00791422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ARG, B,</w:t>
            </w:r>
            <w:r w:rsidR="005031BA">
              <w:rPr>
                <w:rFonts w:ascii="Times New Roman" w:hAnsi="Times New Roman"/>
                <w:b w:val="0"/>
                <w:sz w:val="21"/>
                <w:szCs w:val="21"/>
              </w:rPr>
              <w:t xml:space="preserve"> </w:t>
            </w: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BAH, BLZ, CAN, CHL, CLM, EQA, JAM, GRD, GTM, KNA, MEX, PRG, URG, USA</w:t>
            </w:r>
          </w:p>
        </w:tc>
        <w:tc>
          <w:tcPr>
            <w:tcW w:w="603" w:type="pct"/>
            <w:vAlign w:val="center"/>
          </w:tcPr>
          <w:p w14:paraId="13FA5ABA" w14:textId="28E908C4" w:rsidR="00791422" w:rsidRPr="00675B05" w:rsidRDefault="00791422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16</w:t>
            </w:r>
          </w:p>
        </w:tc>
      </w:tr>
      <w:tr w:rsidR="00791422" w:rsidRPr="00675B05" w14:paraId="23BEB522" w14:textId="77777777" w:rsidTr="00607C16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2889B011" w14:textId="2F9D59E2" w:rsidR="00791422" w:rsidRPr="00675B05" w:rsidRDefault="00791422" w:rsidP="00607C16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4534502C" w14:textId="5D984D3D" w:rsidR="00791422" w:rsidRPr="00675B05" w:rsidRDefault="00791422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10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</w:r>
            <w:r w:rsidRPr="00675B05">
              <w:rPr>
                <w:b w:val="0"/>
                <w:bCs/>
                <w:sz w:val="22"/>
                <w:szCs w:val="22"/>
              </w:rPr>
              <w:t>WBHF</w:t>
            </w:r>
          </w:p>
        </w:tc>
        <w:tc>
          <w:tcPr>
            <w:tcW w:w="213" w:type="pct"/>
          </w:tcPr>
          <w:p w14:paraId="02F47337" w14:textId="1875F24B" w:rsidR="00791422" w:rsidRPr="00675B05" w:rsidRDefault="00791422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2</w:t>
            </w:r>
          </w:p>
        </w:tc>
        <w:tc>
          <w:tcPr>
            <w:tcW w:w="1029" w:type="pct"/>
          </w:tcPr>
          <w:p w14:paraId="76F4C68A" w14:textId="502FD67F" w:rsidR="00791422" w:rsidRPr="00675B05" w:rsidRDefault="00791422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b w:val="0"/>
                <w:bCs/>
                <w:sz w:val="22"/>
                <w:szCs w:val="22"/>
              </w:rPr>
              <w:t>DRAFT NEW RESOLUTION [WBHF] (WRC-23)</w:t>
            </w:r>
          </w:p>
        </w:tc>
        <w:tc>
          <w:tcPr>
            <w:tcW w:w="1231" w:type="pct"/>
          </w:tcPr>
          <w:p w14:paraId="277199DE" w14:textId="4C30985E" w:rsidR="00791422" w:rsidRPr="00675B05" w:rsidRDefault="00791422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b w:val="0"/>
                <w:bCs/>
                <w:sz w:val="22"/>
                <w:szCs w:val="22"/>
              </w:rPr>
              <w:t>PROYECTO DE NUEVA RESOLUCIÓN [WBHF] (CMR-23)</w:t>
            </w:r>
          </w:p>
        </w:tc>
        <w:tc>
          <w:tcPr>
            <w:tcW w:w="686" w:type="pct"/>
          </w:tcPr>
          <w:p w14:paraId="4C289C1C" w14:textId="47316ABF" w:rsidR="00791422" w:rsidRPr="00675B05" w:rsidRDefault="00791422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ARG, B,</w:t>
            </w:r>
            <w:r w:rsidR="005031BA">
              <w:rPr>
                <w:rFonts w:ascii="Times New Roman" w:hAnsi="Times New Roman"/>
                <w:b w:val="0"/>
                <w:sz w:val="21"/>
                <w:szCs w:val="21"/>
              </w:rPr>
              <w:t xml:space="preserve"> </w:t>
            </w: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BAH, BLZ, CAN, CHL, CLM, EQA, JAM, GRD, GTM, KNA, MEX, PRG, URG, USA</w:t>
            </w:r>
          </w:p>
        </w:tc>
        <w:tc>
          <w:tcPr>
            <w:tcW w:w="603" w:type="pct"/>
            <w:vAlign w:val="center"/>
          </w:tcPr>
          <w:p w14:paraId="4CF9BC6E" w14:textId="26F98111" w:rsidR="00791422" w:rsidRPr="00675B05" w:rsidRDefault="00791422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16</w:t>
            </w:r>
          </w:p>
        </w:tc>
      </w:tr>
      <w:tr w:rsidR="002A3C78" w:rsidRPr="00675B05" w14:paraId="625AF610" w14:textId="77777777" w:rsidTr="00607C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 w:val="restart"/>
            <w:vAlign w:val="center"/>
          </w:tcPr>
          <w:p w14:paraId="6637A5C7" w14:textId="2B2808DF" w:rsidR="00791422" w:rsidRPr="00675B05" w:rsidRDefault="00791422" w:rsidP="00607C16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Add.27 Add.2</w:t>
            </w:r>
          </w:p>
        </w:tc>
        <w:tc>
          <w:tcPr>
            <w:tcW w:w="762" w:type="pct"/>
          </w:tcPr>
          <w:p w14:paraId="7FDFA79E" w14:textId="43F2D8E3" w:rsidR="00791422" w:rsidRPr="00675B05" w:rsidRDefault="00791422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10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SMALL ANTENNAS</w:t>
            </w:r>
          </w:p>
        </w:tc>
        <w:tc>
          <w:tcPr>
            <w:tcW w:w="213" w:type="pct"/>
          </w:tcPr>
          <w:p w14:paraId="422E60EB" w14:textId="3A9B86FE" w:rsidR="00791422" w:rsidRPr="00675B05" w:rsidRDefault="00791422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</w:t>
            </w:r>
          </w:p>
        </w:tc>
        <w:tc>
          <w:tcPr>
            <w:tcW w:w="1029" w:type="pct"/>
          </w:tcPr>
          <w:p w14:paraId="0848EF44" w14:textId="798F88A0" w:rsidR="00791422" w:rsidRPr="00675B05" w:rsidRDefault="00791422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b w:val="0"/>
                <w:bCs/>
                <w:sz w:val="22"/>
                <w:szCs w:val="22"/>
              </w:rPr>
              <w:t xml:space="preserve">DRAFT NEW RESOLUTION [AI WRC-27] </w:t>
            </w:r>
            <w:r w:rsidRPr="00675B05">
              <w:rPr>
                <w:b w:val="0"/>
                <w:sz w:val="22"/>
                <w:szCs w:val="22"/>
              </w:rPr>
              <w:t>(WRC-23)</w:t>
            </w:r>
          </w:p>
        </w:tc>
        <w:tc>
          <w:tcPr>
            <w:tcW w:w="1231" w:type="pct"/>
          </w:tcPr>
          <w:p w14:paraId="710FB9A6" w14:textId="44A57B54" w:rsidR="00791422" w:rsidRPr="00675B05" w:rsidRDefault="00791422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b w:val="0"/>
                <w:bCs/>
                <w:sz w:val="22"/>
                <w:szCs w:val="22"/>
              </w:rPr>
              <w:t>PROYECTO DE NUEVA RESOLUCIÓN [OD CMR-27] (CMR-23)</w:t>
            </w:r>
          </w:p>
        </w:tc>
        <w:tc>
          <w:tcPr>
            <w:tcW w:w="686" w:type="pct"/>
            <w:vAlign w:val="center"/>
          </w:tcPr>
          <w:p w14:paraId="03520D1E" w14:textId="1BA67A5D" w:rsidR="00791422" w:rsidRPr="00675B05" w:rsidRDefault="00791422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ARG, B, EQA, GTM, MEX, PRG, URG</w:t>
            </w:r>
          </w:p>
        </w:tc>
        <w:tc>
          <w:tcPr>
            <w:tcW w:w="603" w:type="pct"/>
            <w:vAlign w:val="center"/>
          </w:tcPr>
          <w:p w14:paraId="7DCDFC74" w14:textId="0FEB2CE8" w:rsidR="00791422" w:rsidRPr="00675B05" w:rsidRDefault="00791422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7</w:t>
            </w:r>
          </w:p>
        </w:tc>
      </w:tr>
      <w:tr w:rsidR="00791422" w:rsidRPr="00675B05" w14:paraId="4B7B0DD9" w14:textId="77777777" w:rsidTr="00607C16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shd w:val="clear" w:color="auto" w:fill="DBE5F1" w:themeFill="accent1" w:themeFillTint="33"/>
            <w:vAlign w:val="center"/>
          </w:tcPr>
          <w:p w14:paraId="569EA13F" w14:textId="115173DB" w:rsidR="00791422" w:rsidRPr="00675B05" w:rsidRDefault="00791422" w:rsidP="00607C16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1E9CDB22" w14:textId="7A5BE956" w:rsidR="00791422" w:rsidRPr="00675B05" w:rsidRDefault="00791422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10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SMALL ANTENNAS</w:t>
            </w:r>
          </w:p>
        </w:tc>
        <w:tc>
          <w:tcPr>
            <w:tcW w:w="213" w:type="pct"/>
          </w:tcPr>
          <w:p w14:paraId="028F7AC0" w14:textId="0C6F714E" w:rsidR="00791422" w:rsidRPr="00675B05" w:rsidRDefault="00791422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2</w:t>
            </w:r>
          </w:p>
        </w:tc>
        <w:tc>
          <w:tcPr>
            <w:tcW w:w="1029" w:type="pct"/>
          </w:tcPr>
          <w:p w14:paraId="5564D198" w14:textId="3F922E0E" w:rsidR="00791422" w:rsidRPr="00675B05" w:rsidRDefault="00791422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b w:val="0"/>
                <w:bCs/>
                <w:sz w:val="22"/>
                <w:szCs w:val="22"/>
              </w:rPr>
              <w:t xml:space="preserve">DRAFT NEW RESOLUTION [AI 10 13.75-14 GHz small antennas] </w:t>
            </w:r>
            <w:r w:rsidRPr="00675B05">
              <w:rPr>
                <w:b w:val="0"/>
                <w:sz w:val="22"/>
                <w:szCs w:val="22"/>
              </w:rPr>
              <w:t>(WRC-23)</w:t>
            </w:r>
          </w:p>
        </w:tc>
        <w:tc>
          <w:tcPr>
            <w:tcW w:w="1231" w:type="pct"/>
          </w:tcPr>
          <w:p w14:paraId="17C996C1" w14:textId="46465EE6" w:rsidR="00791422" w:rsidRPr="00675B05" w:rsidRDefault="00791422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b w:val="0"/>
                <w:bCs/>
                <w:sz w:val="22"/>
                <w:szCs w:val="22"/>
              </w:rPr>
              <w:t>PROYECTO DE NUEVA RESOLUCIÓN [OD 10-13,75-14 GHz</w:t>
            </w:r>
            <w:r w:rsidR="00675B05">
              <w:rPr>
                <w:b w:val="0"/>
                <w:bCs/>
                <w:sz w:val="22"/>
                <w:szCs w:val="22"/>
              </w:rPr>
              <w:t xml:space="preserve"> </w:t>
            </w:r>
            <w:r w:rsidRPr="00675B05">
              <w:rPr>
                <w:b w:val="0"/>
                <w:bCs/>
                <w:sz w:val="22"/>
                <w:szCs w:val="22"/>
              </w:rPr>
              <w:t>antenas pequeñas] (CMR-23)</w:t>
            </w:r>
          </w:p>
        </w:tc>
        <w:tc>
          <w:tcPr>
            <w:tcW w:w="686" w:type="pct"/>
            <w:vAlign w:val="center"/>
          </w:tcPr>
          <w:p w14:paraId="2BA92F20" w14:textId="1F8FF937" w:rsidR="00791422" w:rsidRPr="00675B05" w:rsidRDefault="00791422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ARG, B, EQA, GTM, MEX, PRG, URG</w:t>
            </w:r>
          </w:p>
        </w:tc>
        <w:tc>
          <w:tcPr>
            <w:tcW w:w="603" w:type="pct"/>
            <w:vAlign w:val="center"/>
          </w:tcPr>
          <w:p w14:paraId="14819D45" w14:textId="69C3ACA1" w:rsidR="00791422" w:rsidRPr="00675B05" w:rsidRDefault="00791422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7</w:t>
            </w:r>
          </w:p>
        </w:tc>
      </w:tr>
      <w:tr w:rsidR="002A3C78" w:rsidRPr="00675B05" w14:paraId="23AE1E36" w14:textId="77777777" w:rsidTr="00607C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4ACF16FF" w14:textId="77777777" w:rsidR="00791422" w:rsidRPr="00675B05" w:rsidRDefault="00791422" w:rsidP="00607C16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05B21453" w14:textId="49E33EF2" w:rsidR="00791422" w:rsidRPr="00675B05" w:rsidRDefault="00791422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10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SMALL ANTENNAS</w:t>
            </w:r>
          </w:p>
        </w:tc>
        <w:tc>
          <w:tcPr>
            <w:tcW w:w="213" w:type="pct"/>
          </w:tcPr>
          <w:p w14:paraId="1BC265E8" w14:textId="5058B698" w:rsidR="00791422" w:rsidRPr="00675B05" w:rsidRDefault="00791422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3</w:t>
            </w:r>
          </w:p>
        </w:tc>
        <w:tc>
          <w:tcPr>
            <w:tcW w:w="1029" w:type="pct"/>
          </w:tcPr>
          <w:p w14:paraId="0BCC4023" w14:textId="21BFD388" w:rsidR="00791422" w:rsidRPr="00675B05" w:rsidRDefault="00791422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SUP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b w:val="0"/>
                <w:bCs/>
                <w:sz w:val="22"/>
                <w:szCs w:val="22"/>
              </w:rPr>
              <w:t>RESOLUTION 812</w:t>
            </w:r>
          </w:p>
        </w:tc>
        <w:tc>
          <w:tcPr>
            <w:tcW w:w="1231" w:type="pct"/>
          </w:tcPr>
          <w:p w14:paraId="35C543CD" w14:textId="6FDB61BB" w:rsidR="00791422" w:rsidRPr="00675B05" w:rsidRDefault="00791422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SUP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b w:val="0"/>
                <w:bCs/>
                <w:sz w:val="22"/>
                <w:szCs w:val="22"/>
              </w:rPr>
              <w:t>RESOLUCIÓN 812</w:t>
            </w:r>
          </w:p>
        </w:tc>
        <w:tc>
          <w:tcPr>
            <w:tcW w:w="686" w:type="pct"/>
            <w:vAlign w:val="center"/>
          </w:tcPr>
          <w:p w14:paraId="6BC6D514" w14:textId="349D56CC" w:rsidR="00791422" w:rsidRPr="00675B05" w:rsidRDefault="00791422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ARG, B, EQA, GTM, MEX, PRG, URG</w:t>
            </w:r>
          </w:p>
        </w:tc>
        <w:tc>
          <w:tcPr>
            <w:tcW w:w="603" w:type="pct"/>
            <w:vAlign w:val="center"/>
          </w:tcPr>
          <w:p w14:paraId="45E956A7" w14:textId="0AEBA2F7" w:rsidR="00791422" w:rsidRPr="00675B05" w:rsidRDefault="00791422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7</w:t>
            </w:r>
          </w:p>
        </w:tc>
      </w:tr>
      <w:tr w:rsidR="00791422" w:rsidRPr="00675B05" w14:paraId="40080CFE" w14:textId="77777777" w:rsidTr="00607C16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 w:val="restart"/>
            <w:shd w:val="clear" w:color="auto" w:fill="DBE5F1" w:themeFill="accent1" w:themeFillTint="33"/>
            <w:vAlign w:val="center"/>
          </w:tcPr>
          <w:p w14:paraId="69C9B36A" w14:textId="1BC312F2" w:rsidR="00791422" w:rsidRPr="00675B05" w:rsidRDefault="00791422" w:rsidP="00607C16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Add.27 Add.3</w:t>
            </w:r>
          </w:p>
        </w:tc>
        <w:tc>
          <w:tcPr>
            <w:tcW w:w="762" w:type="pct"/>
          </w:tcPr>
          <w:p w14:paraId="79F4D361" w14:textId="464C0005" w:rsidR="00791422" w:rsidRPr="00675B05" w:rsidRDefault="00791422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10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LUNAR</w:t>
            </w:r>
          </w:p>
        </w:tc>
        <w:tc>
          <w:tcPr>
            <w:tcW w:w="213" w:type="pct"/>
          </w:tcPr>
          <w:p w14:paraId="405E2354" w14:textId="402E0293" w:rsidR="00791422" w:rsidRPr="00675B05" w:rsidRDefault="00791422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</w:t>
            </w:r>
          </w:p>
        </w:tc>
        <w:tc>
          <w:tcPr>
            <w:tcW w:w="1029" w:type="pct"/>
          </w:tcPr>
          <w:p w14:paraId="767E275A" w14:textId="25BA82BE" w:rsidR="00791422" w:rsidRPr="00675B05" w:rsidRDefault="00791422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b w:val="0"/>
                <w:bCs/>
                <w:sz w:val="22"/>
                <w:szCs w:val="22"/>
              </w:rPr>
              <w:t>DRAFT NEW RESOLUTION [WRC-27 AGENDA] (WRC-23)</w:t>
            </w:r>
          </w:p>
        </w:tc>
        <w:tc>
          <w:tcPr>
            <w:tcW w:w="1231" w:type="pct"/>
          </w:tcPr>
          <w:p w14:paraId="60B89FBB" w14:textId="09B078EC" w:rsidR="00791422" w:rsidRPr="00675B05" w:rsidRDefault="00791422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b w:val="0"/>
                <w:bCs/>
                <w:sz w:val="22"/>
                <w:szCs w:val="22"/>
              </w:rPr>
              <w:t>PROYECTO DE NUEVA RESOLUCIÓN [AGENDA CMR</w:t>
            </w:r>
            <w:r w:rsidR="008F2E6B" w:rsidRPr="00675B05">
              <w:rPr>
                <w:b w:val="0"/>
                <w:bCs/>
                <w:sz w:val="22"/>
                <w:szCs w:val="22"/>
              </w:rPr>
              <w:noBreakHyphen/>
            </w:r>
            <w:r w:rsidRPr="00675B05">
              <w:rPr>
                <w:b w:val="0"/>
                <w:bCs/>
                <w:sz w:val="22"/>
                <w:szCs w:val="22"/>
              </w:rPr>
              <w:t>27] (CMR-23)</w:t>
            </w:r>
          </w:p>
        </w:tc>
        <w:tc>
          <w:tcPr>
            <w:tcW w:w="686" w:type="pct"/>
            <w:vAlign w:val="center"/>
          </w:tcPr>
          <w:p w14:paraId="25D4A253" w14:textId="54E69ED4" w:rsidR="00791422" w:rsidRPr="00675B05" w:rsidRDefault="00791422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ARG, CAN, CLM, EQA, GTM, JMC, MEX, PRG, USA</w:t>
            </w:r>
          </w:p>
        </w:tc>
        <w:tc>
          <w:tcPr>
            <w:tcW w:w="603" w:type="pct"/>
            <w:vAlign w:val="center"/>
          </w:tcPr>
          <w:p w14:paraId="69641860" w14:textId="6655C553" w:rsidR="00791422" w:rsidRPr="00675B05" w:rsidRDefault="00791422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9</w:t>
            </w:r>
          </w:p>
        </w:tc>
      </w:tr>
      <w:tr w:rsidR="002A3C78" w:rsidRPr="00675B05" w14:paraId="7BB7EA02" w14:textId="77777777" w:rsidTr="00607C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0FE73841" w14:textId="0B2DA02F" w:rsidR="00791422" w:rsidRPr="00675B05" w:rsidRDefault="00791422" w:rsidP="00607C16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3465D022" w14:textId="5F0345C6" w:rsidR="00791422" w:rsidRPr="00675B05" w:rsidRDefault="00791422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10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LUNAR</w:t>
            </w:r>
          </w:p>
        </w:tc>
        <w:tc>
          <w:tcPr>
            <w:tcW w:w="213" w:type="pct"/>
          </w:tcPr>
          <w:p w14:paraId="40EE7CDF" w14:textId="4B88CAF3" w:rsidR="00791422" w:rsidRPr="00675B05" w:rsidRDefault="00791422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2</w:t>
            </w:r>
          </w:p>
        </w:tc>
        <w:tc>
          <w:tcPr>
            <w:tcW w:w="1029" w:type="pct"/>
          </w:tcPr>
          <w:p w14:paraId="18394CA8" w14:textId="05AB0E65" w:rsidR="00791422" w:rsidRPr="00675B05" w:rsidRDefault="00791422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b w:val="0"/>
                <w:bCs/>
                <w:sz w:val="22"/>
                <w:szCs w:val="22"/>
              </w:rPr>
              <w:t>DRAFT NEW RESOLUTION [AI-10-LUNAR] (WRC-23)</w:t>
            </w:r>
          </w:p>
        </w:tc>
        <w:tc>
          <w:tcPr>
            <w:tcW w:w="1231" w:type="pct"/>
          </w:tcPr>
          <w:p w14:paraId="693E941B" w14:textId="18501010" w:rsidR="00791422" w:rsidRPr="00675B05" w:rsidRDefault="00791422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b w:val="0"/>
                <w:bCs/>
                <w:sz w:val="22"/>
                <w:szCs w:val="22"/>
              </w:rPr>
              <w:t>PROYECTO DE NUEVA RESOLUCIÓN [ AI-10-LUNAR]</w:t>
            </w:r>
            <w:r w:rsidR="005031BA">
              <w:rPr>
                <w:b w:val="0"/>
                <w:bCs/>
                <w:sz w:val="22"/>
                <w:szCs w:val="22"/>
              </w:rPr>
              <w:t xml:space="preserve"> </w:t>
            </w:r>
            <w:r w:rsidRPr="00675B05">
              <w:rPr>
                <w:b w:val="0"/>
                <w:bCs/>
                <w:sz w:val="22"/>
                <w:szCs w:val="22"/>
              </w:rPr>
              <w:t>(CMR-23)</w:t>
            </w:r>
          </w:p>
        </w:tc>
        <w:tc>
          <w:tcPr>
            <w:tcW w:w="686" w:type="pct"/>
            <w:vAlign w:val="center"/>
          </w:tcPr>
          <w:p w14:paraId="20C4D02A" w14:textId="0481386D" w:rsidR="00791422" w:rsidRPr="00675B05" w:rsidRDefault="00791422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ARG, CAN, CLM, EQA, GTM, JMC, MEX, PRG, USA</w:t>
            </w:r>
          </w:p>
        </w:tc>
        <w:tc>
          <w:tcPr>
            <w:tcW w:w="603" w:type="pct"/>
            <w:vAlign w:val="center"/>
          </w:tcPr>
          <w:p w14:paraId="39729481" w14:textId="7A1E1A53" w:rsidR="00791422" w:rsidRPr="00675B05" w:rsidRDefault="00791422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9</w:t>
            </w:r>
          </w:p>
        </w:tc>
      </w:tr>
      <w:tr w:rsidR="00791422" w:rsidRPr="00675B05" w14:paraId="174A775C" w14:textId="77777777" w:rsidTr="00607C16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 w:val="restart"/>
            <w:shd w:val="clear" w:color="auto" w:fill="DBE5F1" w:themeFill="accent1" w:themeFillTint="33"/>
            <w:vAlign w:val="center"/>
          </w:tcPr>
          <w:p w14:paraId="59994410" w14:textId="655A6A6B" w:rsidR="00791422" w:rsidRPr="00675B05" w:rsidRDefault="00791422" w:rsidP="00607C16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Add.27 Add.4</w:t>
            </w:r>
          </w:p>
        </w:tc>
        <w:tc>
          <w:tcPr>
            <w:tcW w:w="762" w:type="pct"/>
          </w:tcPr>
          <w:p w14:paraId="67D504E2" w14:textId="384E6B84" w:rsidR="00791422" w:rsidRPr="00675B05" w:rsidRDefault="00791422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10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EPDF LIMITS</w:t>
            </w:r>
          </w:p>
        </w:tc>
        <w:tc>
          <w:tcPr>
            <w:tcW w:w="213" w:type="pct"/>
          </w:tcPr>
          <w:p w14:paraId="72294198" w14:textId="3D997C20" w:rsidR="00791422" w:rsidRPr="00675B05" w:rsidRDefault="00791422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</w:t>
            </w:r>
          </w:p>
        </w:tc>
        <w:tc>
          <w:tcPr>
            <w:tcW w:w="1029" w:type="pct"/>
          </w:tcPr>
          <w:p w14:paraId="33C648D9" w14:textId="58B18647" w:rsidR="00791422" w:rsidRPr="00675B05" w:rsidRDefault="00791422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b w:val="0"/>
                <w:bCs/>
                <w:sz w:val="22"/>
                <w:szCs w:val="22"/>
              </w:rPr>
              <w:t>DRAFT NEW RESOLUTION [IAP-10-2027] (WRC-23)</w:t>
            </w:r>
          </w:p>
        </w:tc>
        <w:tc>
          <w:tcPr>
            <w:tcW w:w="1231" w:type="pct"/>
          </w:tcPr>
          <w:p w14:paraId="58E58492" w14:textId="1D7A4CCB" w:rsidR="00791422" w:rsidRPr="00675B05" w:rsidRDefault="00791422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b w:val="0"/>
                <w:bCs/>
                <w:sz w:val="22"/>
                <w:szCs w:val="22"/>
              </w:rPr>
              <w:t>PROYECTO DE NUEVA RESOLUCIÓN [10-EPFD-2027] (CMR-23)</w:t>
            </w:r>
          </w:p>
        </w:tc>
        <w:tc>
          <w:tcPr>
            <w:tcW w:w="686" w:type="pct"/>
            <w:vAlign w:val="center"/>
          </w:tcPr>
          <w:p w14:paraId="781BC9C6" w14:textId="4341244A" w:rsidR="00791422" w:rsidRPr="00675B05" w:rsidRDefault="00791422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ARG, CAN, CHI, CLM, CTR, DOM, EQA, HTI, [PRU] SLV, USA,</w:t>
            </w:r>
          </w:p>
        </w:tc>
        <w:tc>
          <w:tcPr>
            <w:tcW w:w="603" w:type="pct"/>
            <w:vAlign w:val="center"/>
          </w:tcPr>
          <w:p w14:paraId="5D18B0FB" w14:textId="4267BC8D" w:rsidR="00791422" w:rsidRPr="00675B05" w:rsidRDefault="00791422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10</w:t>
            </w:r>
          </w:p>
        </w:tc>
      </w:tr>
      <w:tr w:rsidR="002A3C78" w:rsidRPr="00675B05" w14:paraId="28409F54" w14:textId="77777777" w:rsidTr="00607C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1ED1C6A9" w14:textId="62D588F6" w:rsidR="00791422" w:rsidRPr="00675B05" w:rsidRDefault="00791422" w:rsidP="00607C16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70BF0ABF" w14:textId="7F387EDC" w:rsidR="00791422" w:rsidRPr="00675B05" w:rsidRDefault="00791422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10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EPDF LIMITS</w:t>
            </w:r>
          </w:p>
        </w:tc>
        <w:tc>
          <w:tcPr>
            <w:tcW w:w="213" w:type="pct"/>
          </w:tcPr>
          <w:p w14:paraId="6C0C3AEB" w14:textId="67D8E4AA" w:rsidR="00791422" w:rsidRPr="00675B05" w:rsidRDefault="00791422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2</w:t>
            </w:r>
          </w:p>
        </w:tc>
        <w:tc>
          <w:tcPr>
            <w:tcW w:w="1029" w:type="pct"/>
          </w:tcPr>
          <w:p w14:paraId="2C3D3B0A" w14:textId="77E0BDFE" w:rsidR="00791422" w:rsidRPr="00675B05" w:rsidRDefault="00791422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b w:val="0"/>
                <w:bCs/>
                <w:sz w:val="22"/>
                <w:szCs w:val="22"/>
              </w:rPr>
              <w:t>DRAFT NEW RESOLUTION [AI-10-EPFD REVISION] (WRC-23)</w:t>
            </w:r>
          </w:p>
        </w:tc>
        <w:tc>
          <w:tcPr>
            <w:tcW w:w="1231" w:type="pct"/>
          </w:tcPr>
          <w:p w14:paraId="440EB73D" w14:textId="03E5A699" w:rsidR="00791422" w:rsidRPr="00675B05" w:rsidRDefault="00791422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b w:val="0"/>
                <w:bCs/>
                <w:sz w:val="22"/>
                <w:szCs w:val="22"/>
              </w:rPr>
              <w:t>PROYECTO DE NUEVA RESOLUCIÓN [AI-10-REVISIÓN DE DFPE] (CMR-23)</w:t>
            </w:r>
          </w:p>
        </w:tc>
        <w:tc>
          <w:tcPr>
            <w:tcW w:w="686" w:type="pct"/>
            <w:vAlign w:val="center"/>
          </w:tcPr>
          <w:p w14:paraId="03987961" w14:textId="582378BC" w:rsidR="00791422" w:rsidRPr="00675B05" w:rsidRDefault="00791422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ARG, CAN, CHI, CLM, CTR, DOM, EQA, HTI, [PRU] SLV, USA,</w:t>
            </w:r>
          </w:p>
        </w:tc>
        <w:tc>
          <w:tcPr>
            <w:tcW w:w="603" w:type="pct"/>
            <w:vAlign w:val="center"/>
          </w:tcPr>
          <w:p w14:paraId="0B752607" w14:textId="7D14A1F3" w:rsidR="00791422" w:rsidRPr="00675B05" w:rsidRDefault="00791422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10</w:t>
            </w:r>
          </w:p>
        </w:tc>
      </w:tr>
      <w:tr w:rsidR="00791422" w:rsidRPr="00675B05" w14:paraId="2D08A8DE" w14:textId="77777777" w:rsidTr="00607C16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 w:val="restart"/>
            <w:shd w:val="clear" w:color="auto" w:fill="DBE5F1" w:themeFill="accent1" w:themeFillTint="33"/>
            <w:vAlign w:val="center"/>
          </w:tcPr>
          <w:p w14:paraId="522D299D" w14:textId="1C34EFA9" w:rsidR="00791422" w:rsidRPr="00675B05" w:rsidRDefault="00791422" w:rsidP="00607C16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Add.27 Add.5</w:t>
            </w:r>
          </w:p>
        </w:tc>
        <w:tc>
          <w:tcPr>
            <w:tcW w:w="762" w:type="pct"/>
          </w:tcPr>
          <w:p w14:paraId="29A24C8B" w14:textId="60F52A65" w:rsidR="00791422" w:rsidRPr="00675B05" w:rsidRDefault="00791422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10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ESIM 12GHz</w:t>
            </w:r>
          </w:p>
        </w:tc>
        <w:tc>
          <w:tcPr>
            <w:tcW w:w="213" w:type="pct"/>
          </w:tcPr>
          <w:p w14:paraId="525F4889" w14:textId="13FCC485" w:rsidR="00791422" w:rsidRPr="00675B05" w:rsidRDefault="00791422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</w:t>
            </w:r>
          </w:p>
        </w:tc>
        <w:tc>
          <w:tcPr>
            <w:tcW w:w="1029" w:type="pct"/>
          </w:tcPr>
          <w:p w14:paraId="2C6E9A05" w14:textId="35DAE316" w:rsidR="00791422" w:rsidRPr="00675B05" w:rsidRDefault="00791422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b w:val="0"/>
                <w:bCs/>
                <w:sz w:val="22"/>
                <w:szCs w:val="22"/>
              </w:rPr>
              <w:t>DRAFT NEW RESOLUTION [IAP-2] (WRC-23)</w:t>
            </w:r>
          </w:p>
        </w:tc>
        <w:tc>
          <w:tcPr>
            <w:tcW w:w="1231" w:type="pct"/>
          </w:tcPr>
          <w:p w14:paraId="2A177B06" w14:textId="2946A1C7" w:rsidR="00791422" w:rsidRPr="00675B05" w:rsidRDefault="00791422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b w:val="0"/>
                <w:bCs/>
                <w:sz w:val="22"/>
                <w:szCs w:val="22"/>
              </w:rPr>
              <w:t>PROYECTO DE NUEVA RESOLUCIÓN [IAP-2] (CMR-23)</w:t>
            </w:r>
          </w:p>
        </w:tc>
        <w:tc>
          <w:tcPr>
            <w:tcW w:w="686" w:type="pct"/>
            <w:vAlign w:val="center"/>
          </w:tcPr>
          <w:p w14:paraId="61D75A69" w14:textId="5085AD56" w:rsidR="00791422" w:rsidRPr="00675B05" w:rsidRDefault="00791422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ARG, B, CLM, CTR, EQA, GTM, MEX, PRG, URG</w:t>
            </w:r>
          </w:p>
        </w:tc>
        <w:tc>
          <w:tcPr>
            <w:tcW w:w="603" w:type="pct"/>
            <w:vAlign w:val="center"/>
          </w:tcPr>
          <w:p w14:paraId="1DB4680E" w14:textId="41819CAC" w:rsidR="00791422" w:rsidRPr="00675B05" w:rsidRDefault="00791422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9</w:t>
            </w:r>
          </w:p>
        </w:tc>
      </w:tr>
      <w:tr w:rsidR="002A3C78" w:rsidRPr="00675B05" w14:paraId="64D1CD91" w14:textId="77777777" w:rsidTr="00607C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404326F0" w14:textId="026D7770" w:rsidR="00791422" w:rsidRPr="00675B05" w:rsidRDefault="00791422" w:rsidP="00607C16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6B399A4E" w14:textId="3774B674" w:rsidR="00791422" w:rsidRPr="00675B05" w:rsidRDefault="00791422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10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ESIM 12GHz</w:t>
            </w:r>
          </w:p>
        </w:tc>
        <w:tc>
          <w:tcPr>
            <w:tcW w:w="213" w:type="pct"/>
          </w:tcPr>
          <w:p w14:paraId="1BE1895D" w14:textId="702A6CC7" w:rsidR="00791422" w:rsidRPr="00675B05" w:rsidRDefault="00791422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2</w:t>
            </w:r>
          </w:p>
        </w:tc>
        <w:tc>
          <w:tcPr>
            <w:tcW w:w="1029" w:type="pct"/>
          </w:tcPr>
          <w:p w14:paraId="365F8556" w14:textId="6EAB9218" w:rsidR="00791422" w:rsidRPr="00675B05" w:rsidRDefault="00791422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b w:val="0"/>
                <w:bCs/>
                <w:sz w:val="22"/>
                <w:szCs w:val="22"/>
              </w:rPr>
              <w:t>DRAFT NEW RESOLUTION [AI-10-13 GHZ NON-GSO ESIM-A AND ESIM-M] (WRC-23)</w:t>
            </w:r>
          </w:p>
        </w:tc>
        <w:tc>
          <w:tcPr>
            <w:tcW w:w="1231" w:type="pct"/>
          </w:tcPr>
          <w:p w14:paraId="098AF1D6" w14:textId="7A95DF8E" w:rsidR="00791422" w:rsidRPr="00675B05" w:rsidRDefault="00791422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b w:val="0"/>
                <w:bCs/>
                <w:sz w:val="22"/>
                <w:szCs w:val="22"/>
              </w:rPr>
              <w:t>PROYECTO DE NEW RESOLUCIÓN [OD 10 - 13 GHZ ETEM-A Y ETEM-M NO-OSG] (CMR-23)</w:t>
            </w:r>
          </w:p>
        </w:tc>
        <w:tc>
          <w:tcPr>
            <w:tcW w:w="686" w:type="pct"/>
          </w:tcPr>
          <w:p w14:paraId="326C5E0F" w14:textId="7D2A684C" w:rsidR="00791422" w:rsidRPr="00675B05" w:rsidRDefault="00791422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ARG, B, CLM, CTR, EQA, GTM, MEX, PRG, URG</w:t>
            </w:r>
          </w:p>
        </w:tc>
        <w:tc>
          <w:tcPr>
            <w:tcW w:w="603" w:type="pct"/>
          </w:tcPr>
          <w:p w14:paraId="02612B96" w14:textId="3FED0F61" w:rsidR="00791422" w:rsidRPr="00675B05" w:rsidRDefault="00791422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9</w:t>
            </w:r>
          </w:p>
        </w:tc>
      </w:tr>
      <w:tr w:rsidR="00791422" w:rsidRPr="00675B05" w14:paraId="01EF8A33" w14:textId="77777777" w:rsidTr="00607C16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shd w:val="clear" w:color="auto" w:fill="DBE5F1" w:themeFill="accent1" w:themeFillTint="33"/>
            <w:vAlign w:val="center"/>
          </w:tcPr>
          <w:p w14:paraId="5FC816BB" w14:textId="77777777" w:rsidR="00791422" w:rsidRPr="00675B05" w:rsidRDefault="00791422" w:rsidP="00607C16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1A1CF9B9" w14:textId="679E54D4" w:rsidR="00791422" w:rsidRPr="00675B05" w:rsidRDefault="00791422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10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ESIM 12GHz</w:t>
            </w:r>
          </w:p>
        </w:tc>
        <w:tc>
          <w:tcPr>
            <w:tcW w:w="213" w:type="pct"/>
          </w:tcPr>
          <w:p w14:paraId="64A4F65C" w14:textId="07D43E95" w:rsidR="00791422" w:rsidRPr="00675B05" w:rsidRDefault="00791422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3</w:t>
            </w:r>
          </w:p>
        </w:tc>
        <w:tc>
          <w:tcPr>
            <w:tcW w:w="1029" w:type="pct"/>
          </w:tcPr>
          <w:p w14:paraId="278C248E" w14:textId="465D41EF" w:rsidR="00791422" w:rsidRPr="00675B05" w:rsidRDefault="00791422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SUP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b w:val="0"/>
                <w:bCs/>
                <w:sz w:val="22"/>
                <w:szCs w:val="22"/>
              </w:rPr>
              <w:t>RESOLUTION 812</w:t>
            </w:r>
          </w:p>
        </w:tc>
        <w:tc>
          <w:tcPr>
            <w:tcW w:w="1231" w:type="pct"/>
          </w:tcPr>
          <w:p w14:paraId="46631C19" w14:textId="4B92DE73" w:rsidR="00791422" w:rsidRPr="00675B05" w:rsidRDefault="00791422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SUP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b w:val="0"/>
                <w:bCs/>
                <w:sz w:val="22"/>
                <w:szCs w:val="22"/>
              </w:rPr>
              <w:t>RESOLUCIÓN 812</w:t>
            </w:r>
          </w:p>
        </w:tc>
        <w:tc>
          <w:tcPr>
            <w:tcW w:w="686" w:type="pct"/>
          </w:tcPr>
          <w:p w14:paraId="6339D3FB" w14:textId="50611C5A" w:rsidR="00791422" w:rsidRPr="00675B05" w:rsidRDefault="00791422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ARG, B, CLM, CTR, EQA, GTM, MEX, PRG, URG</w:t>
            </w:r>
          </w:p>
        </w:tc>
        <w:tc>
          <w:tcPr>
            <w:tcW w:w="603" w:type="pct"/>
          </w:tcPr>
          <w:p w14:paraId="3C86296A" w14:textId="0EE2EDA0" w:rsidR="00791422" w:rsidRPr="00675B05" w:rsidRDefault="00791422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9</w:t>
            </w:r>
          </w:p>
        </w:tc>
      </w:tr>
      <w:tr w:rsidR="002A3C78" w:rsidRPr="00675B05" w14:paraId="1F543226" w14:textId="77777777" w:rsidTr="00607C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 w:val="restart"/>
            <w:vAlign w:val="center"/>
          </w:tcPr>
          <w:p w14:paraId="5D956CF7" w14:textId="62AE3E59" w:rsidR="00791422" w:rsidRPr="00675B05" w:rsidRDefault="00791422" w:rsidP="00607C16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Add.27 Add.6</w:t>
            </w:r>
          </w:p>
        </w:tc>
        <w:tc>
          <w:tcPr>
            <w:tcW w:w="762" w:type="pct"/>
          </w:tcPr>
          <w:p w14:paraId="4882208A" w14:textId="762CE966" w:rsidR="00791422" w:rsidRPr="00675B05" w:rsidRDefault="00791422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10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SPACE WEATHER</w:t>
            </w:r>
          </w:p>
        </w:tc>
        <w:tc>
          <w:tcPr>
            <w:tcW w:w="213" w:type="pct"/>
          </w:tcPr>
          <w:p w14:paraId="432732B0" w14:textId="6C9E2CA0" w:rsidR="00791422" w:rsidRPr="00675B05" w:rsidRDefault="00791422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</w:t>
            </w:r>
          </w:p>
        </w:tc>
        <w:tc>
          <w:tcPr>
            <w:tcW w:w="1029" w:type="pct"/>
          </w:tcPr>
          <w:p w14:paraId="51D05AA2" w14:textId="3AF49D7F" w:rsidR="00791422" w:rsidRPr="00675B05" w:rsidRDefault="00791422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b w:val="0"/>
                <w:bCs/>
                <w:sz w:val="22"/>
                <w:szCs w:val="22"/>
              </w:rPr>
              <w:t>DRAFT NEW RESOLUTION [A10-2027] (WRC-23)</w:t>
            </w:r>
          </w:p>
        </w:tc>
        <w:tc>
          <w:tcPr>
            <w:tcW w:w="1231" w:type="pct"/>
          </w:tcPr>
          <w:p w14:paraId="4131EABE" w14:textId="0412E62A" w:rsidR="00791422" w:rsidRPr="00675B05" w:rsidRDefault="00791422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b w:val="0"/>
                <w:bCs/>
                <w:sz w:val="22"/>
                <w:szCs w:val="22"/>
              </w:rPr>
              <w:t>PROYECTO DE NUEVA RESOLUCIÓN [A10-2027] (CMR</w:t>
            </w:r>
            <w:r w:rsidR="008F2E6B" w:rsidRPr="00675B05">
              <w:rPr>
                <w:b w:val="0"/>
                <w:bCs/>
                <w:sz w:val="22"/>
                <w:szCs w:val="22"/>
              </w:rPr>
              <w:noBreakHyphen/>
            </w:r>
            <w:r w:rsidRPr="00675B05">
              <w:rPr>
                <w:b w:val="0"/>
                <w:bCs/>
                <w:sz w:val="22"/>
                <w:szCs w:val="22"/>
              </w:rPr>
              <w:t>23)</w:t>
            </w:r>
          </w:p>
        </w:tc>
        <w:tc>
          <w:tcPr>
            <w:tcW w:w="686" w:type="pct"/>
          </w:tcPr>
          <w:p w14:paraId="33075876" w14:textId="0158862C" w:rsidR="00791422" w:rsidRPr="00675B05" w:rsidRDefault="00791422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b w:val="0"/>
                <w:bCs/>
                <w:sz w:val="22"/>
                <w:szCs w:val="22"/>
              </w:rPr>
              <w:t xml:space="preserve">ARG, B, BLZ, CAN, EQA, GTM, JMC, MEX, PRG, </w:t>
            </w:r>
          </w:p>
        </w:tc>
        <w:tc>
          <w:tcPr>
            <w:tcW w:w="603" w:type="pct"/>
            <w:vAlign w:val="center"/>
          </w:tcPr>
          <w:p w14:paraId="3BD96DC0" w14:textId="2F958DDB" w:rsidR="00791422" w:rsidRPr="00675B05" w:rsidRDefault="00791422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9</w:t>
            </w:r>
          </w:p>
        </w:tc>
      </w:tr>
      <w:tr w:rsidR="00791422" w:rsidRPr="00675B05" w14:paraId="4071D3AF" w14:textId="77777777" w:rsidTr="00607C16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7C1495A5" w14:textId="625804D2" w:rsidR="00791422" w:rsidRPr="00675B05" w:rsidRDefault="00791422" w:rsidP="00607C16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3CBDE3D6" w14:textId="37A03100" w:rsidR="00791422" w:rsidRPr="00675B05" w:rsidRDefault="00791422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10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SPACE WEATHER</w:t>
            </w:r>
          </w:p>
        </w:tc>
        <w:tc>
          <w:tcPr>
            <w:tcW w:w="213" w:type="pct"/>
          </w:tcPr>
          <w:p w14:paraId="5BDA5D2F" w14:textId="53DF5BDC" w:rsidR="00791422" w:rsidRPr="00675B05" w:rsidRDefault="00791422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2</w:t>
            </w:r>
          </w:p>
        </w:tc>
        <w:tc>
          <w:tcPr>
            <w:tcW w:w="1029" w:type="pct"/>
          </w:tcPr>
          <w:p w14:paraId="6335C91C" w14:textId="01375331" w:rsidR="00791422" w:rsidRPr="00675B05" w:rsidRDefault="00791422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b w:val="0"/>
                <w:bCs/>
                <w:sz w:val="22"/>
                <w:szCs w:val="22"/>
              </w:rPr>
              <w:t>DRAFT NEW RESOLUTION [AI-10-SPACE WEATHER] (WRC</w:t>
            </w:r>
            <w:r w:rsidR="008F2E6B" w:rsidRPr="00675B05">
              <w:rPr>
                <w:b w:val="0"/>
                <w:bCs/>
                <w:sz w:val="22"/>
                <w:szCs w:val="22"/>
              </w:rPr>
              <w:noBreakHyphen/>
            </w:r>
            <w:r w:rsidRPr="00675B05">
              <w:rPr>
                <w:b w:val="0"/>
                <w:bCs/>
                <w:sz w:val="22"/>
                <w:szCs w:val="22"/>
              </w:rPr>
              <w:t>23)</w:t>
            </w:r>
          </w:p>
        </w:tc>
        <w:tc>
          <w:tcPr>
            <w:tcW w:w="1231" w:type="pct"/>
          </w:tcPr>
          <w:p w14:paraId="21712CBD" w14:textId="35F74C90" w:rsidR="00791422" w:rsidRPr="00675B05" w:rsidRDefault="00791422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b w:val="0"/>
                <w:bCs/>
                <w:sz w:val="22"/>
                <w:szCs w:val="22"/>
              </w:rPr>
              <w:t>PROYECTO DE NUEVA RESOLUCIÓN [AI-10-METEOROLOGÍA ESPACIAL] (CMR-23)</w:t>
            </w:r>
          </w:p>
        </w:tc>
        <w:tc>
          <w:tcPr>
            <w:tcW w:w="686" w:type="pct"/>
          </w:tcPr>
          <w:p w14:paraId="0DCE01EA" w14:textId="43B8C07F" w:rsidR="00791422" w:rsidRPr="00675B05" w:rsidRDefault="00791422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b w:val="0"/>
                <w:bCs/>
                <w:sz w:val="22"/>
                <w:szCs w:val="22"/>
              </w:rPr>
              <w:t xml:space="preserve">ARG, B, BLZ, CAN, EQA, GTM, JMC, MEX, PRG, </w:t>
            </w:r>
          </w:p>
        </w:tc>
        <w:tc>
          <w:tcPr>
            <w:tcW w:w="603" w:type="pct"/>
            <w:vAlign w:val="center"/>
          </w:tcPr>
          <w:p w14:paraId="332C2AC7" w14:textId="03E49B05" w:rsidR="00791422" w:rsidRPr="00675B05" w:rsidRDefault="00791422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9</w:t>
            </w:r>
          </w:p>
        </w:tc>
      </w:tr>
      <w:tr w:rsidR="002A3C78" w:rsidRPr="00675B05" w14:paraId="549DC310" w14:textId="77777777" w:rsidTr="00607C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 w:val="restart"/>
            <w:vAlign w:val="center"/>
          </w:tcPr>
          <w:p w14:paraId="69D2ADAC" w14:textId="6B40FEE9" w:rsidR="00791422" w:rsidRPr="00675B05" w:rsidRDefault="00791422" w:rsidP="00607C16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Add.27 Add.7</w:t>
            </w:r>
          </w:p>
        </w:tc>
        <w:tc>
          <w:tcPr>
            <w:tcW w:w="762" w:type="pct"/>
          </w:tcPr>
          <w:p w14:paraId="525D9C2A" w14:textId="69A015E8" w:rsidR="00791422" w:rsidRPr="00675B05" w:rsidRDefault="00791422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10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50 GHz NGSO FSS</w:t>
            </w:r>
          </w:p>
        </w:tc>
        <w:tc>
          <w:tcPr>
            <w:tcW w:w="213" w:type="pct"/>
          </w:tcPr>
          <w:p w14:paraId="6C3CDAAF" w14:textId="57288CBE" w:rsidR="00791422" w:rsidRPr="00675B05" w:rsidRDefault="00791422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</w:t>
            </w:r>
          </w:p>
        </w:tc>
        <w:tc>
          <w:tcPr>
            <w:tcW w:w="1029" w:type="pct"/>
          </w:tcPr>
          <w:p w14:paraId="759E6D32" w14:textId="37801F3D" w:rsidR="00791422" w:rsidRPr="00675B05" w:rsidRDefault="00791422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b w:val="0"/>
                <w:bCs/>
                <w:sz w:val="22"/>
                <w:szCs w:val="22"/>
              </w:rPr>
              <w:t>DRAFT NEW RESOLUTION [AI-10] (WRC-23)</w:t>
            </w:r>
          </w:p>
        </w:tc>
        <w:tc>
          <w:tcPr>
            <w:tcW w:w="1231" w:type="pct"/>
          </w:tcPr>
          <w:p w14:paraId="59D02082" w14:textId="493B44E5" w:rsidR="00791422" w:rsidRPr="00675B05" w:rsidRDefault="00791422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b w:val="0"/>
                <w:bCs/>
                <w:sz w:val="22"/>
                <w:szCs w:val="22"/>
              </w:rPr>
              <w:t>PROYECTO DE NUEVA RESOLUCIÓN [AI-10] (CMR-23</w:t>
            </w:r>
          </w:p>
        </w:tc>
        <w:tc>
          <w:tcPr>
            <w:tcW w:w="686" w:type="pct"/>
          </w:tcPr>
          <w:p w14:paraId="207BF31F" w14:textId="70111BF0" w:rsidR="00791422" w:rsidRPr="00675B05" w:rsidRDefault="00791422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ARG, B, CAN, CTR, EQA, GTM, MEX, PRG, URG, USA</w:t>
            </w:r>
          </w:p>
        </w:tc>
        <w:tc>
          <w:tcPr>
            <w:tcW w:w="603" w:type="pct"/>
            <w:vAlign w:val="center"/>
          </w:tcPr>
          <w:p w14:paraId="4E2AA236" w14:textId="043778B7" w:rsidR="00791422" w:rsidRPr="00675B05" w:rsidRDefault="00791422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10</w:t>
            </w:r>
          </w:p>
        </w:tc>
      </w:tr>
      <w:tr w:rsidR="00791422" w:rsidRPr="00675B05" w14:paraId="3BCA52A8" w14:textId="77777777" w:rsidTr="00607C16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435127A9" w14:textId="6E6D9443" w:rsidR="00791422" w:rsidRPr="00675B05" w:rsidRDefault="00791422" w:rsidP="00607C16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1B6B58FC" w14:textId="3AAECAB7" w:rsidR="00791422" w:rsidRPr="00675B05" w:rsidRDefault="00791422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10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50 GHz NGSO FSS</w:t>
            </w:r>
          </w:p>
        </w:tc>
        <w:tc>
          <w:tcPr>
            <w:tcW w:w="213" w:type="pct"/>
          </w:tcPr>
          <w:p w14:paraId="0041862E" w14:textId="48F5B285" w:rsidR="00791422" w:rsidRPr="00675B05" w:rsidRDefault="00791422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2</w:t>
            </w:r>
          </w:p>
        </w:tc>
        <w:tc>
          <w:tcPr>
            <w:tcW w:w="1029" w:type="pct"/>
          </w:tcPr>
          <w:p w14:paraId="6CC542E3" w14:textId="2459C3BC" w:rsidR="00791422" w:rsidRPr="00675B05" w:rsidRDefault="00791422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b w:val="0"/>
                <w:bCs/>
                <w:sz w:val="22"/>
                <w:szCs w:val="22"/>
              </w:rPr>
              <w:t>DRAFT NEW RESOLUTION [AI10_51.4-52.4 Non-GSO FSS] (WRC</w:t>
            </w:r>
            <w:r w:rsidR="008F2E6B" w:rsidRPr="00675B05">
              <w:rPr>
                <w:b w:val="0"/>
                <w:bCs/>
                <w:sz w:val="22"/>
                <w:szCs w:val="22"/>
              </w:rPr>
              <w:noBreakHyphen/>
            </w:r>
            <w:r w:rsidRPr="00675B05">
              <w:rPr>
                <w:b w:val="0"/>
                <w:bCs/>
                <w:sz w:val="22"/>
                <w:szCs w:val="22"/>
              </w:rPr>
              <w:t>23)</w:t>
            </w:r>
          </w:p>
        </w:tc>
        <w:tc>
          <w:tcPr>
            <w:tcW w:w="1231" w:type="pct"/>
          </w:tcPr>
          <w:p w14:paraId="66A3F6CD" w14:textId="79A5182F" w:rsidR="00791422" w:rsidRPr="00675B05" w:rsidRDefault="00791422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b w:val="0"/>
                <w:bCs/>
                <w:sz w:val="22"/>
                <w:szCs w:val="22"/>
              </w:rPr>
              <w:t>PROYECTO DE NUEVA RESOLUCIÓN [AI-10_51,4-52,4 GHz Non-GSO FSS] (CMR-23)</w:t>
            </w:r>
          </w:p>
        </w:tc>
        <w:tc>
          <w:tcPr>
            <w:tcW w:w="686" w:type="pct"/>
          </w:tcPr>
          <w:p w14:paraId="3B3FF3C2" w14:textId="5253C70F" w:rsidR="00791422" w:rsidRPr="00675B05" w:rsidRDefault="00791422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ARG, B, CAN, CTR, EQA, GTM, MEX, PRG, URG, USA</w:t>
            </w:r>
          </w:p>
        </w:tc>
        <w:tc>
          <w:tcPr>
            <w:tcW w:w="603" w:type="pct"/>
          </w:tcPr>
          <w:p w14:paraId="1F7738CA" w14:textId="2477D6FF" w:rsidR="00791422" w:rsidRPr="00675B05" w:rsidRDefault="00791422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10</w:t>
            </w:r>
          </w:p>
        </w:tc>
      </w:tr>
      <w:tr w:rsidR="002A3C78" w:rsidRPr="00675B05" w14:paraId="45B2C9EE" w14:textId="77777777" w:rsidTr="00607C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5BD1D67D" w14:textId="77777777" w:rsidR="00791422" w:rsidRPr="00675B05" w:rsidRDefault="00791422" w:rsidP="00607C16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1C1E62FD" w14:textId="528359A2" w:rsidR="00791422" w:rsidRPr="00675B05" w:rsidRDefault="00791422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10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50 GHz NGSO FSS</w:t>
            </w:r>
          </w:p>
        </w:tc>
        <w:tc>
          <w:tcPr>
            <w:tcW w:w="213" w:type="pct"/>
          </w:tcPr>
          <w:p w14:paraId="54C834C3" w14:textId="268CB2B2" w:rsidR="00791422" w:rsidRPr="00675B05" w:rsidRDefault="00791422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3</w:t>
            </w:r>
          </w:p>
        </w:tc>
        <w:tc>
          <w:tcPr>
            <w:tcW w:w="1029" w:type="pct"/>
          </w:tcPr>
          <w:p w14:paraId="1F9D072A" w14:textId="439B8C13" w:rsidR="00791422" w:rsidRPr="00675B05" w:rsidRDefault="00791422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SUP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b w:val="0"/>
                <w:bCs/>
                <w:sz w:val="22"/>
                <w:szCs w:val="22"/>
              </w:rPr>
              <w:t>RESOLUTION 812</w:t>
            </w:r>
          </w:p>
        </w:tc>
        <w:tc>
          <w:tcPr>
            <w:tcW w:w="1231" w:type="pct"/>
          </w:tcPr>
          <w:p w14:paraId="6628A66E" w14:textId="266C422D" w:rsidR="00791422" w:rsidRPr="00675B05" w:rsidRDefault="00791422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SUP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b w:val="0"/>
                <w:bCs/>
                <w:sz w:val="22"/>
                <w:szCs w:val="22"/>
              </w:rPr>
              <w:t>RESOLUCIÓN 812</w:t>
            </w:r>
          </w:p>
        </w:tc>
        <w:tc>
          <w:tcPr>
            <w:tcW w:w="686" w:type="pct"/>
          </w:tcPr>
          <w:p w14:paraId="4085B170" w14:textId="2D65652A" w:rsidR="00791422" w:rsidRPr="00675B05" w:rsidRDefault="00791422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ARG, B, CAN, CTR, EQA, GTM, MEX, PRG, URG, USA</w:t>
            </w:r>
          </w:p>
        </w:tc>
        <w:tc>
          <w:tcPr>
            <w:tcW w:w="603" w:type="pct"/>
          </w:tcPr>
          <w:p w14:paraId="63F4E99B" w14:textId="238250D3" w:rsidR="00791422" w:rsidRPr="00675B05" w:rsidRDefault="00791422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10</w:t>
            </w:r>
          </w:p>
        </w:tc>
      </w:tr>
      <w:tr w:rsidR="00791422" w:rsidRPr="00675B05" w14:paraId="218E9AF2" w14:textId="77777777" w:rsidTr="00607C16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 w:val="restart"/>
            <w:vAlign w:val="center"/>
          </w:tcPr>
          <w:p w14:paraId="76F99B81" w14:textId="4D9DCB25" w:rsidR="00791422" w:rsidRPr="00675B05" w:rsidRDefault="00791422" w:rsidP="00607C16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Add.27 Add.8</w:t>
            </w:r>
          </w:p>
        </w:tc>
        <w:tc>
          <w:tcPr>
            <w:tcW w:w="762" w:type="pct"/>
          </w:tcPr>
          <w:p w14:paraId="60CFA137" w14:textId="58C8EED8" w:rsidR="00791422" w:rsidRPr="00675B05" w:rsidRDefault="00791422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10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PAI 2.8</w:t>
            </w:r>
          </w:p>
        </w:tc>
        <w:tc>
          <w:tcPr>
            <w:tcW w:w="213" w:type="pct"/>
          </w:tcPr>
          <w:p w14:paraId="1868B6D7" w14:textId="50E457A5" w:rsidR="00791422" w:rsidRPr="00675B05" w:rsidRDefault="00791422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</w:t>
            </w:r>
          </w:p>
        </w:tc>
        <w:tc>
          <w:tcPr>
            <w:tcW w:w="1029" w:type="pct"/>
          </w:tcPr>
          <w:p w14:paraId="043B1340" w14:textId="22B6D6B2" w:rsidR="00791422" w:rsidRPr="00675B05" w:rsidRDefault="00791422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b w:val="0"/>
                <w:bCs/>
                <w:sz w:val="22"/>
                <w:szCs w:val="22"/>
              </w:rPr>
              <w:t>DRAFT NEW RESOLUTION [IAP-2027] (WRC-23</w:t>
            </w:r>
            <w:r w:rsidR="008F2E6B" w:rsidRPr="00675B05">
              <w:rPr>
                <w:b w:val="0"/>
                <w:bCs/>
                <w:sz w:val="22"/>
                <w:szCs w:val="22"/>
              </w:rPr>
              <w:t>)</w:t>
            </w:r>
          </w:p>
        </w:tc>
        <w:tc>
          <w:tcPr>
            <w:tcW w:w="1231" w:type="pct"/>
          </w:tcPr>
          <w:p w14:paraId="695E3A1E" w14:textId="392071C2" w:rsidR="00791422" w:rsidRPr="00675B05" w:rsidRDefault="00791422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b w:val="0"/>
                <w:bCs/>
                <w:sz w:val="22"/>
                <w:szCs w:val="22"/>
              </w:rPr>
              <w:t>PROYECTO DE NUEVA RESOLUCIÓN [IAP-2027] (CMR</w:t>
            </w:r>
            <w:r w:rsidR="008F2E6B" w:rsidRPr="00675B05">
              <w:rPr>
                <w:b w:val="0"/>
                <w:bCs/>
                <w:sz w:val="22"/>
                <w:szCs w:val="22"/>
              </w:rPr>
              <w:noBreakHyphen/>
            </w:r>
            <w:r w:rsidRPr="00675B05">
              <w:rPr>
                <w:b w:val="0"/>
                <w:bCs/>
                <w:sz w:val="22"/>
                <w:szCs w:val="22"/>
              </w:rPr>
              <w:t>23)</w:t>
            </w:r>
          </w:p>
        </w:tc>
        <w:tc>
          <w:tcPr>
            <w:tcW w:w="686" w:type="pct"/>
          </w:tcPr>
          <w:p w14:paraId="5EE86FC2" w14:textId="33E8BAA1" w:rsidR="00791422" w:rsidRPr="00675B05" w:rsidRDefault="00791422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BAH, CAN, CTR, EQA, GTM, JMC, MEX, PRG, URG, USA</w:t>
            </w:r>
          </w:p>
        </w:tc>
        <w:tc>
          <w:tcPr>
            <w:tcW w:w="603" w:type="pct"/>
            <w:vAlign w:val="center"/>
          </w:tcPr>
          <w:p w14:paraId="16143DAC" w14:textId="4DD88260" w:rsidR="00791422" w:rsidRPr="00675B05" w:rsidRDefault="00791422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10</w:t>
            </w:r>
          </w:p>
        </w:tc>
      </w:tr>
      <w:tr w:rsidR="002A3C78" w:rsidRPr="00675B05" w14:paraId="24F0C4C5" w14:textId="77777777" w:rsidTr="00607C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76DAF6E0" w14:textId="4C45F312" w:rsidR="00791422" w:rsidRPr="00675B05" w:rsidRDefault="00791422" w:rsidP="00607C16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493DDBB9" w14:textId="76B61314" w:rsidR="00791422" w:rsidRPr="00675B05" w:rsidRDefault="00791422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10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PAI 2.8</w:t>
            </w:r>
          </w:p>
        </w:tc>
        <w:tc>
          <w:tcPr>
            <w:tcW w:w="213" w:type="pct"/>
          </w:tcPr>
          <w:p w14:paraId="652314B5" w14:textId="1E6833E5" w:rsidR="00791422" w:rsidRPr="00675B05" w:rsidRDefault="00791422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2</w:t>
            </w:r>
          </w:p>
        </w:tc>
        <w:tc>
          <w:tcPr>
            <w:tcW w:w="1029" w:type="pct"/>
          </w:tcPr>
          <w:p w14:paraId="0DDE4F0E" w14:textId="7E837F7C" w:rsidR="00791422" w:rsidRPr="00675B05" w:rsidRDefault="00791422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b w:val="0"/>
                <w:bCs/>
                <w:sz w:val="22"/>
                <w:szCs w:val="22"/>
              </w:rPr>
              <w:t>RESOLUTION 249</w:t>
            </w:r>
          </w:p>
        </w:tc>
        <w:tc>
          <w:tcPr>
            <w:tcW w:w="1231" w:type="pct"/>
          </w:tcPr>
          <w:p w14:paraId="248B83C2" w14:textId="15BEB33B" w:rsidR="00791422" w:rsidRPr="00675B05" w:rsidRDefault="00791422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b w:val="0"/>
                <w:bCs/>
                <w:sz w:val="22"/>
                <w:szCs w:val="22"/>
              </w:rPr>
              <w:t>RESOLUCIÓN 249</w:t>
            </w:r>
          </w:p>
        </w:tc>
        <w:tc>
          <w:tcPr>
            <w:tcW w:w="686" w:type="pct"/>
          </w:tcPr>
          <w:p w14:paraId="174A81BF" w14:textId="101D9DDF" w:rsidR="00791422" w:rsidRPr="00675B05" w:rsidRDefault="00791422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BAH, CAN, CTR, EQA, GTM, JMC, MEX, PRG, URG, USA</w:t>
            </w:r>
          </w:p>
        </w:tc>
        <w:tc>
          <w:tcPr>
            <w:tcW w:w="603" w:type="pct"/>
            <w:vAlign w:val="center"/>
          </w:tcPr>
          <w:p w14:paraId="20602ED1" w14:textId="796F843C" w:rsidR="00791422" w:rsidRPr="00675B05" w:rsidRDefault="00791422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10</w:t>
            </w:r>
          </w:p>
        </w:tc>
      </w:tr>
      <w:tr w:rsidR="00791422" w:rsidRPr="00675B05" w14:paraId="4CBABCEE" w14:textId="77777777" w:rsidTr="008F2E6B">
        <w:trPr>
          <w:cantSplit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shd w:val="clear" w:color="auto" w:fill="DBE5F1" w:themeFill="accent1" w:themeFillTint="33"/>
            <w:vAlign w:val="center"/>
          </w:tcPr>
          <w:p w14:paraId="43B97FED" w14:textId="695ACF99" w:rsidR="00791422" w:rsidRPr="00675B05" w:rsidRDefault="00791422" w:rsidP="00607C16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lastRenderedPageBreak/>
              <w:t>Add.27 Add.9</w:t>
            </w:r>
          </w:p>
        </w:tc>
        <w:tc>
          <w:tcPr>
            <w:tcW w:w="762" w:type="pct"/>
          </w:tcPr>
          <w:p w14:paraId="3E6D7014" w14:textId="5F3F360E" w:rsidR="00791422" w:rsidRPr="00675B05" w:rsidRDefault="00791422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10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MSS IMT</w:t>
            </w:r>
          </w:p>
        </w:tc>
        <w:tc>
          <w:tcPr>
            <w:tcW w:w="213" w:type="pct"/>
          </w:tcPr>
          <w:p w14:paraId="077185F6" w14:textId="67962869" w:rsidR="00791422" w:rsidRPr="00675B05" w:rsidRDefault="00791422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</w:t>
            </w:r>
          </w:p>
        </w:tc>
        <w:tc>
          <w:tcPr>
            <w:tcW w:w="1029" w:type="pct"/>
          </w:tcPr>
          <w:p w14:paraId="292CE7EA" w14:textId="7A4C0519" w:rsidR="00791422" w:rsidRPr="00675B05" w:rsidRDefault="00791422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b w:val="0"/>
                <w:bCs/>
                <w:sz w:val="22"/>
                <w:szCs w:val="22"/>
              </w:rPr>
              <w:t>DRAFT NEW RESOLUTION [AI10-MSS-NEW-ALLOCATION] (WRC-23)</w:t>
            </w:r>
          </w:p>
        </w:tc>
        <w:tc>
          <w:tcPr>
            <w:tcW w:w="1231" w:type="pct"/>
          </w:tcPr>
          <w:p w14:paraId="3AC9C2AA" w14:textId="73786150" w:rsidR="00791422" w:rsidRPr="00675B05" w:rsidRDefault="00791422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b w:val="0"/>
                <w:bCs/>
                <w:sz w:val="22"/>
                <w:szCs w:val="22"/>
              </w:rPr>
              <w:t>PROYECTO DE NUEVA RESOLUCIÓN [ AI10-MSS-NEW-ALLOCATION]</w:t>
            </w:r>
            <w:r w:rsidRPr="00675B05">
              <w:rPr>
                <w:rFonts w:ascii="Times New Roman" w:hAnsi="Times New Roman" w:cs="Times New Roman"/>
                <w:b w:val="0"/>
                <w:color w:val="000000"/>
                <w:sz w:val="27"/>
                <w:szCs w:val="27"/>
              </w:rPr>
              <w:t xml:space="preserve"> </w:t>
            </w:r>
            <w:r w:rsidRPr="00675B05">
              <w:rPr>
                <w:b w:val="0"/>
                <w:bCs/>
                <w:sz w:val="22"/>
                <w:szCs w:val="22"/>
              </w:rPr>
              <w:t>(CMR-23)</w:t>
            </w:r>
          </w:p>
        </w:tc>
        <w:tc>
          <w:tcPr>
            <w:tcW w:w="686" w:type="pct"/>
          </w:tcPr>
          <w:p w14:paraId="693DD89C" w14:textId="2BDB6944" w:rsidR="00791422" w:rsidRPr="00675B05" w:rsidRDefault="00791422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ARG, B, CAN, CLM, CTR, EQA, GTM, MEX, PRG, URG</w:t>
            </w:r>
          </w:p>
        </w:tc>
        <w:tc>
          <w:tcPr>
            <w:tcW w:w="603" w:type="pct"/>
            <w:vAlign w:val="center"/>
          </w:tcPr>
          <w:p w14:paraId="04ABC53F" w14:textId="1BF87086" w:rsidR="00791422" w:rsidRPr="00675B05" w:rsidRDefault="00791422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10</w:t>
            </w:r>
          </w:p>
        </w:tc>
      </w:tr>
      <w:tr w:rsidR="002A3C78" w:rsidRPr="00675B05" w14:paraId="2578F57F" w14:textId="77777777" w:rsidTr="00607C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 w:val="restart"/>
            <w:vAlign w:val="center"/>
          </w:tcPr>
          <w:p w14:paraId="32EED565" w14:textId="5BDB20DC" w:rsidR="00791422" w:rsidRPr="00675B05" w:rsidRDefault="00791422" w:rsidP="00607C16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Add.27 Add.10</w:t>
            </w:r>
          </w:p>
        </w:tc>
        <w:tc>
          <w:tcPr>
            <w:tcW w:w="762" w:type="pct"/>
          </w:tcPr>
          <w:p w14:paraId="0F7D62DB" w14:textId="4437AA88" w:rsidR="00791422" w:rsidRPr="00675B05" w:rsidRDefault="00791422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10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PAI 2.13-Narrow band</w:t>
            </w:r>
          </w:p>
        </w:tc>
        <w:tc>
          <w:tcPr>
            <w:tcW w:w="213" w:type="pct"/>
          </w:tcPr>
          <w:p w14:paraId="584612E5" w14:textId="62AE30BB" w:rsidR="00791422" w:rsidRPr="00675B05" w:rsidRDefault="00791422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</w:t>
            </w:r>
          </w:p>
        </w:tc>
        <w:tc>
          <w:tcPr>
            <w:tcW w:w="1029" w:type="pct"/>
          </w:tcPr>
          <w:p w14:paraId="134FC2E5" w14:textId="6FF4DDB8" w:rsidR="00791422" w:rsidRPr="00675B05" w:rsidRDefault="00791422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b w:val="0"/>
                <w:bCs/>
                <w:sz w:val="22"/>
                <w:szCs w:val="22"/>
              </w:rPr>
              <w:t>RESOLUTION 812</w:t>
            </w:r>
          </w:p>
        </w:tc>
        <w:tc>
          <w:tcPr>
            <w:tcW w:w="1231" w:type="pct"/>
          </w:tcPr>
          <w:p w14:paraId="75F48DA6" w14:textId="0C093826" w:rsidR="00791422" w:rsidRPr="00675B05" w:rsidRDefault="00791422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b w:val="0"/>
                <w:bCs/>
                <w:sz w:val="22"/>
                <w:szCs w:val="22"/>
              </w:rPr>
              <w:t>RESOLUCIÓN 812</w:t>
            </w:r>
          </w:p>
        </w:tc>
        <w:tc>
          <w:tcPr>
            <w:tcW w:w="686" w:type="pct"/>
          </w:tcPr>
          <w:p w14:paraId="41EB1DEE" w14:textId="37B7C98B" w:rsidR="00791422" w:rsidRPr="00675B05" w:rsidRDefault="00791422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ARG, B, CTR, GTM, JMC, MEX, PRG, USA</w:t>
            </w:r>
          </w:p>
        </w:tc>
        <w:tc>
          <w:tcPr>
            <w:tcW w:w="603" w:type="pct"/>
            <w:vAlign w:val="center"/>
          </w:tcPr>
          <w:p w14:paraId="73E7FA44" w14:textId="57F648CA" w:rsidR="00791422" w:rsidRPr="00675B05" w:rsidRDefault="00791422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8</w:t>
            </w:r>
          </w:p>
        </w:tc>
      </w:tr>
      <w:tr w:rsidR="00791422" w:rsidRPr="00675B05" w14:paraId="2B4CAA99" w14:textId="77777777" w:rsidTr="00607C16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shd w:val="clear" w:color="auto" w:fill="DBE5F1" w:themeFill="accent1" w:themeFillTint="33"/>
            <w:vAlign w:val="center"/>
          </w:tcPr>
          <w:p w14:paraId="2C6EC71B" w14:textId="05F1512E" w:rsidR="00791422" w:rsidRPr="00675B05" w:rsidRDefault="00791422" w:rsidP="00607C16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30D9129A" w14:textId="7D6435EB" w:rsidR="00791422" w:rsidRPr="00675B05" w:rsidRDefault="00791422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10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PAI 2.13-Narrow band</w:t>
            </w:r>
          </w:p>
        </w:tc>
        <w:tc>
          <w:tcPr>
            <w:tcW w:w="213" w:type="pct"/>
          </w:tcPr>
          <w:p w14:paraId="12AB75D7" w14:textId="1AAB7317" w:rsidR="00791422" w:rsidRPr="00675B05" w:rsidRDefault="00791422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2</w:t>
            </w:r>
          </w:p>
        </w:tc>
        <w:tc>
          <w:tcPr>
            <w:tcW w:w="1029" w:type="pct"/>
          </w:tcPr>
          <w:p w14:paraId="56D46F0E" w14:textId="286E0925" w:rsidR="00791422" w:rsidRPr="00675B05" w:rsidRDefault="00791422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SUP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b w:val="0"/>
                <w:bCs/>
                <w:sz w:val="22"/>
                <w:szCs w:val="22"/>
              </w:rPr>
              <w:t>RESOLUTION 248</w:t>
            </w:r>
          </w:p>
        </w:tc>
        <w:tc>
          <w:tcPr>
            <w:tcW w:w="1231" w:type="pct"/>
          </w:tcPr>
          <w:p w14:paraId="2EB53D89" w14:textId="5C83CCB3" w:rsidR="00791422" w:rsidRPr="00675B05" w:rsidRDefault="00791422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SUP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b w:val="0"/>
                <w:bCs/>
                <w:sz w:val="22"/>
                <w:szCs w:val="22"/>
              </w:rPr>
              <w:t>RESOLUCIÓN 248</w:t>
            </w:r>
          </w:p>
        </w:tc>
        <w:tc>
          <w:tcPr>
            <w:tcW w:w="686" w:type="pct"/>
          </w:tcPr>
          <w:p w14:paraId="7A067540" w14:textId="032DC7B1" w:rsidR="00791422" w:rsidRPr="00675B05" w:rsidRDefault="00791422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ARG, B, CTR, GTM, JMC, MEX, PRG, USA</w:t>
            </w:r>
          </w:p>
        </w:tc>
        <w:tc>
          <w:tcPr>
            <w:tcW w:w="603" w:type="pct"/>
            <w:vAlign w:val="center"/>
          </w:tcPr>
          <w:p w14:paraId="64CD1933" w14:textId="0FD36B6D" w:rsidR="00791422" w:rsidRPr="00675B05" w:rsidRDefault="00791422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8</w:t>
            </w:r>
          </w:p>
        </w:tc>
      </w:tr>
      <w:tr w:rsidR="002A3C78" w:rsidRPr="00675B05" w14:paraId="63B707DE" w14:textId="77777777" w:rsidTr="00607C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Align w:val="center"/>
          </w:tcPr>
          <w:p w14:paraId="373966BB" w14:textId="00887091" w:rsidR="00791422" w:rsidRPr="00675B05" w:rsidRDefault="00791422" w:rsidP="00607C16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Add.27 Add.11</w:t>
            </w:r>
          </w:p>
        </w:tc>
        <w:tc>
          <w:tcPr>
            <w:tcW w:w="762" w:type="pct"/>
          </w:tcPr>
          <w:p w14:paraId="3026E1C9" w14:textId="1CE72774" w:rsidR="00791422" w:rsidRPr="00675B05" w:rsidRDefault="00791422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10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NEW MSS 2GHz</w:t>
            </w:r>
          </w:p>
        </w:tc>
        <w:tc>
          <w:tcPr>
            <w:tcW w:w="213" w:type="pct"/>
          </w:tcPr>
          <w:p w14:paraId="5EB0AB4B" w14:textId="62C88D68" w:rsidR="00791422" w:rsidRPr="00675B05" w:rsidRDefault="00791422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</w:t>
            </w:r>
          </w:p>
        </w:tc>
        <w:tc>
          <w:tcPr>
            <w:tcW w:w="1029" w:type="pct"/>
          </w:tcPr>
          <w:p w14:paraId="3AA83CD4" w14:textId="0D531996" w:rsidR="00791422" w:rsidRPr="00675B05" w:rsidRDefault="00791422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b w:val="0"/>
                <w:bCs/>
                <w:sz w:val="22"/>
                <w:szCs w:val="22"/>
              </w:rPr>
              <w:t>DRAFT NEW RESOLUTION [IAP-10-MSS] (WRC-23)</w:t>
            </w:r>
          </w:p>
        </w:tc>
        <w:tc>
          <w:tcPr>
            <w:tcW w:w="1231" w:type="pct"/>
          </w:tcPr>
          <w:p w14:paraId="63327006" w14:textId="4E6F938A" w:rsidR="00791422" w:rsidRPr="00675B05" w:rsidRDefault="00791422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b w:val="0"/>
                <w:bCs/>
                <w:sz w:val="22"/>
                <w:szCs w:val="22"/>
              </w:rPr>
              <w:t>PROYECTO DE NUEVA RESOLUCIÓN [IAP-10-MSS] (CMR-23)</w:t>
            </w:r>
          </w:p>
        </w:tc>
        <w:tc>
          <w:tcPr>
            <w:tcW w:w="686" w:type="pct"/>
          </w:tcPr>
          <w:p w14:paraId="21007C4F" w14:textId="66AB24A6" w:rsidR="00791422" w:rsidRPr="00675B05" w:rsidRDefault="00791422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ARG, B, CLM, EQA, GTM, JMC MEX, URG, USA</w:t>
            </w:r>
          </w:p>
        </w:tc>
        <w:tc>
          <w:tcPr>
            <w:tcW w:w="603" w:type="pct"/>
            <w:vAlign w:val="center"/>
          </w:tcPr>
          <w:p w14:paraId="2AADAC48" w14:textId="6794C23A" w:rsidR="00791422" w:rsidRPr="00675B05" w:rsidRDefault="00791422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9</w:t>
            </w:r>
          </w:p>
        </w:tc>
      </w:tr>
      <w:tr w:rsidR="00791422" w:rsidRPr="00675B05" w14:paraId="520A1B2B" w14:textId="77777777" w:rsidTr="00607C16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 w:val="restart"/>
            <w:vAlign w:val="center"/>
          </w:tcPr>
          <w:p w14:paraId="7FB5B4F3" w14:textId="24ABD4AB" w:rsidR="00791422" w:rsidRPr="00675B05" w:rsidRDefault="00791422" w:rsidP="00607C16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Add.27 Add.12</w:t>
            </w:r>
          </w:p>
        </w:tc>
        <w:tc>
          <w:tcPr>
            <w:tcW w:w="762" w:type="pct"/>
          </w:tcPr>
          <w:p w14:paraId="78EBBE4B" w14:textId="0BB896F9" w:rsidR="00791422" w:rsidRPr="00675B05" w:rsidRDefault="00791422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10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IMT-27</w:t>
            </w:r>
          </w:p>
        </w:tc>
        <w:tc>
          <w:tcPr>
            <w:tcW w:w="213" w:type="pct"/>
          </w:tcPr>
          <w:p w14:paraId="06F0325E" w14:textId="4D17C3E5" w:rsidR="00791422" w:rsidRPr="00675B05" w:rsidRDefault="00791422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</w:t>
            </w:r>
          </w:p>
        </w:tc>
        <w:tc>
          <w:tcPr>
            <w:tcW w:w="1029" w:type="pct"/>
          </w:tcPr>
          <w:p w14:paraId="47C90203" w14:textId="6F0A6A1A" w:rsidR="00791422" w:rsidRPr="00675B05" w:rsidRDefault="00791422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b w:val="0"/>
                <w:bCs/>
                <w:sz w:val="22"/>
                <w:szCs w:val="22"/>
              </w:rPr>
              <w:t>DRAFT NEW RESOLUTION [IAP-WRC-27 AGENDA] (WRC-23)</w:t>
            </w:r>
          </w:p>
        </w:tc>
        <w:tc>
          <w:tcPr>
            <w:tcW w:w="1231" w:type="pct"/>
          </w:tcPr>
          <w:p w14:paraId="055EF9F8" w14:textId="2CB8F3D9" w:rsidR="00791422" w:rsidRPr="00675B05" w:rsidRDefault="00791422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b w:val="0"/>
                <w:bCs/>
                <w:sz w:val="22"/>
                <w:szCs w:val="22"/>
              </w:rPr>
              <w:t>PROYECTO DE NUEVA RESOLUCIÓN [IAP-CMR-27_AGENDA] (CMR-23)</w:t>
            </w:r>
          </w:p>
        </w:tc>
        <w:tc>
          <w:tcPr>
            <w:tcW w:w="686" w:type="pct"/>
            <w:vAlign w:val="center"/>
          </w:tcPr>
          <w:p w14:paraId="27A86082" w14:textId="0E529FA1" w:rsidR="00791422" w:rsidRPr="00675B05" w:rsidRDefault="00791422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ARG, B, CLM, CTR, DOM, EQA, GTM, HND, JMC, MEX, SLV, URG</w:t>
            </w:r>
          </w:p>
        </w:tc>
        <w:tc>
          <w:tcPr>
            <w:tcW w:w="603" w:type="pct"/>
            <w:vAlign w:val="center"/>
          </w:tcPr>
          <w:p w14:paraId="018B24A9" w14:textId="4F4B8636" w:rsidR="00791422" w:rsidRPr="00675B05" w:rsidRDefault="00791422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12</w:t>
            </w:r>
          </w:p>
        </w:tc>
      </w:tr>
      <w:tr w:rsidR="002A3C78" w:rsidRPr="00675B05" w14:paraId="56734191" w14:textId="77777777" w:rsidTr="00607C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68C12E2A" w14:textId="46DF0EC2" w:rsidR="00791422" w:rsidRPr="00675B05" w:rsidRDefault="00791422" w:rsidP="00607C16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5614FBFD" w14:textId="0BE81B1C" w:rsidR="00791422" w:rsidRPr="00675B05" w:rsidRDefault="00791422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10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IMT-27</w:t>
            </w:r>
          </w:p>
        </w:tc>
        <w:tc>
          <w:tcPr>
            <w:tcW w:w="213" w:type="pct"/>
          </w:tcPr>
          <w:p w14:paraId="7E1406FA" w14:textId="4DFFC421" w:rsidR="00791422" w:rsidRPr="00675B05" w:rsidRDefault="00791422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2</w:t>
            </w:r>
          </w:p>
        </w:tc>
        <w:tc>
          <w:tcPr>
            <w:tcW w:w="1029" w:type="pct"/>
          </w:tcPr>
          <w:p w14:paraId="615C9E81" w14:textId="65B67412" w:rsidR="00791422" w:rsidRPr="00675B05" w:rsidRDefault="00791422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b w:val="0"/>
                <w:bCs/>
                <w:sz w:val="22"/>
                <w:szCs w:val="22"/>
              </w:rPr>
              <w:t>DRAFT NEW RESOLUTION [IAP-AI10-IMT] (WRC-23)</w:t>
            </w:r>
          </w:p>
        </w:tc>
        <w:tc>
          <w:tcPr>
            <w:tcW w:w="1231" w:type="pct"/>
          </w:tcPr>
          <w:p w14:paraId="3939941B" w14:textId="238FBB9F" w:rsidR="00791422" w:rsidRPr="00675B05" w:rsidRDefault="00791422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b w:val="0"/>
                <w:bCs/>
                <w:sz w:val="22"/>
                <w:szCs w:val="22"/>
              </w:rPr>
              <w:t>PROYECTO DE NUEVA RESOLUCIÓN [ IAP-AI10-IMT</w:t>
            </w:r>
            <w:r w:rsidRPr="00675B05">
              <w:rPr>
                <w:rFonts w:ascii="Times New Roman" w:hAnsi="Times New Roman" w:cs="Times New Roman"/>
                <w:b w:val="0"/>
                <w:color w:val="000000"/>
                <w:sz w:val="27"/>
                <w:szCs w:val="27"/>
              </w:rPr>
              <w:t xml:space="preserve"> </w:t>
            </w:r>
            <w:r w:rsidRPr="00675B05">
              <w:rPr>
                <w:b w:val="0"/>
                <w:bCs/>
                <w:sz w:val="22"/>
                <w:szCs w:val="22"/>
              </w:rPr>
              <w:t>(CMR-23)</w:t>
            </w:r>
          </w:p>
        </w:tc>
        <w:tc>
          <w:tcPr>
            <w:tcW w:w="686" w:type="pct"/>
            <w:vAlign w:val="center"/>
          </w:tcPr>
          <w:p w14:paraId="70F39018" w14:textId="5F657069" w:rsidR="00791422" w:rsidRPr="00675B05" w:rsidRDefault="00791422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ARG, B, CLM, CTR, DOM, EQA, GTM, HND, JMC, MEX, SLV, URG</w:t>
            </w:r>
          </w:p>
        </w:tc>
        <w:tc>
          <w:tcPr>
            <w:tcW w:w="603" w:type="pct"/>
            <w:vAlign w:val="center"/>
          </w:tcPr>
          <w:p w14:paraId="4AEBE314" w14:textId="0EAB5357" w:rsidR="00791422" w:rsidRPr="00675B05" w:rsidRDefault="00791422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12</w:t>
            </w:r>
          </w:p>
        </w:tc>
      </w:tr>
      <w:tr w:rsidR="00791422" w:rsidRPr="00675B05" w14:paraId="4023C8A0" w14:textId="77777777" w:rsidTr="00607C16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 w:val="restart"/>
            <w:shd w:val="clear" w:color="auto" w:fill="DBE5F1" w:themeFill="accent1" w:themeFillTint="33"/>
            <w:vAlign w:val="center"/>
          </w:tcPr>
          <w:p w14:paraId="1EA74692" w14:textId="5C1D7783" w:rsidR="00791422" w:rsidRPr="00675B05" w:rsidRDefault="00791422" w:rsidP="00607C16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Add.27 Add.13</w:t>
            </w:r>
          </w:p>
        </w:tc>
        <w:tc>
          <w:tcPr>
            <w:tcW w:w="762" w:type="pct"/>
          </w:tcPr>
          <w:p w14:paraId="124B224A" w14:textId="35033720" w:rsidR="00791422" w:rsidRPr="00675B05" w:rsidRDefault="00791422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10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SPACE-SPACE</w:t>
            </w:r>
          </w:p>
        </w:tc>
        <w:tc>
          <w:tcPr>
            <w:tcW w:w="213" w:type="pct"/>
          </w:tcPr>
          <w:p w14:paraId="676F1CCA" w14:textId="1879F7A5" w:rsidR="00791422" w:rsidRPr="00675B05" w:rsidRDefault="00791422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</w:t>
            </w:r>
          </w:p>
        </w:tc>
        <w:tc>
          <w:tcPr>
            <w:tcW w:w="1029" w:type="pct"/>
          </w:tcPr>
          <w:p w14:paraId="2CB05C28" w14:textId="13CD4DDB" w:rsidR="00791422" w:rsidRPr="00675B05" w:rsidRDefault="00791422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SUP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b w:val="0"/>
                <w:bCs/>
                <w:sz w:val="22"/>
                <w:szCs w:val="22"/>
              </w:rPr>
              <w:t>RESOLUTION 812</w:t>
            </w:r>
          </w:p>
        </w:tc>
        <w:tc>
          <w:tcPr>
            <w:tcW w:w="1231" w:type="pct"/>
          </w:tcPr>
          <w:p w14:paraId="04CC3E28" w14:textId="4C3ABE22" w:rsidR="00791422" w:rsidRPr="00675B05" w:rsidRDefault="00791422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SUP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b w:val="0"/>
                <w:bCs/>
                <w:sz w:val="22"/>
                <w:szCs w:val="22"/>
              </w:rPr>
              <w:t>RESOLUCIÓN 812</w:t>
            </w:r>
          </w:p>
        </w:tc>
        <w:tc>
          <w:tcPr>
            <w:tcW w:w="686" w:type="pct"/>
          </w:tcPr>
          <w:p w14:paraId="2A792CEB" w14:textId="1499C519" w:rsidR="00791422" w:rsidRPr="00675B05" w:rsidRDefault="00791422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b w:val="0"/>
                <w:bCs/>
                <w:sz w:val="22"/>
                <w:szCs w:val="22"/>
              </w:rPr>
              <w:t>B, EQA, GTM, MEX, URG, USA</w:t>
            </w:r>
          </w:p>
        </w:tc>
        <w:tc>
          <w:tcPr>
            <w:tcW w:w="603" w:type="pct"/>
            <w:vAlign w:val="center"/>
          </w:tcPr>
          <w:p w14:paraId="05BD098B" w14:textId="0F2E96E2" w:rsidR="00791422" w:rsidRPr="00675B05" w:rsidRDefault="00791422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6</w:t>
            </w:r>
          </w:p>
        </w:tc>
      </w:tr>
      <w:tr w:rsidR="002A3C78" w:rsidRPr="00675B05" w14:paraId="615204F3" w14:textId="77777777" w:rsidTr="008F2E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37D485A1" w14:textId="53980C2A" w:rsidR="00791422" w:rsidRPr="00675B05" w:rsidRDefault="00791422" w:rsidP="00607C16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6F1753B7" w14:textId="201064FD" w:rsidR="00791422" w:rsidRPr="00675B05" w:rsidRDefault="00791422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10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SPACE-SPACE</w:t>
            </w:r>
          </w:p>
        </w:tc>
        <w:tc>
          <w:tcPr>
            <w:tcW w:w="213" w:type="pct"/>
          </w:tcPr>
          <w:p w14:paraId="6CF398B3" w14:textId="6730BE94" w:rsidR="00791422" w:rsidRPr="00675B05" w:rsidRDefault="00791422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2</w:t>
            </w:r>
          </w:p>
        </w:tc>
        <w:tc>
          <w:tcPr>
            <w:tcW w:w="1029" w:type="pct"/>
          </w:tcPr>
          <w:p w14:paraId="58360995" w14:textId="717EB1A1" w:rsidR="00791422" w:rsidRPr="00675B05" w:rsidRDefault="00791422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b w:val="0"/>
                <w:bCs/>
                <w:sz w:val="22"/>
                <w:szCs w:val="22"/>
              </w:rPr>
              <w:t>DRAFT NEW RESOLUTION [IAP-AI10] (WRC-23)</w:t>
            </w:r>
          </w:p>
        </w:tc>
        <w:tc>
          <w:tcPr>
            <w:tcW w:w="1231" w:type="pct"/>
          </w:tcPr>
          <w:p w14:paraId="2C1A6B07" w14:textId="11918362" w:rsidR="00791422" w:rsidRPr="00675B05" w:rsidRDefault="00791422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b w:val="0"/>
                <w:bCs/>
                <w:sz w:val="22"/>
                <w:szCs w:val="22"/>
              </w:rPr>
              <w:t>PROYECTO DE NUEVA RESOLUCIÓN [IAP-AI 10] (CMR</w:t>
            </w:r>
            <w:r w:rsidR="008F2E6B" w:rsidRPr="00675B05">
              <w:rPr>
                <w:b w:val="0"/>
                <w:bCs/>
                <w:sz w:val="22"/>
                <w:szCs w:val="22"/>
              </w:rPr>
              <w:noBreakHyphen/>
            </w:r>
            <w:r w:rsidRPr="00675B05">
              <w:rPr>
                <w:b w:val="0"/>
                <w:bCs/>
                <w:sz w:val="22"/>
                <w:szCs w:val="22"/>
              </w:rPr>
              <w:t>23)</w:t>
            </w:r>
          </w:p>
        </w:tc>
        <w:tc>
          <w:tcPr>
            <w:tcW w:w="686" w:type="pct"/>
          </w:tcPr>
          <w:p w14:paraId="0C88B37A" w14:textId="00B64B47" w:rsidR="00791422" w:rsidRPr="00675B05" w:rsidRDefault="00791422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b w:val="0"/>
                <w:bCs/>
                <w:sz w:val="22"/>
                <w:szCs w:val="22"/>
              </w:rPr>
              <w:t>B, EQA, GTM, MEX, URG, USA</w:t>
            </w:r>
          </w:p>
        </w:tc>
        <w:tc>
          <w:tcPr>
            <w:tcW w:w="603" w:type="pct"/>
            <w:vAlign w:val="center"/>
          </w:tcPr>
          <w:p w14:paraId="735A112E" w14:textId="04F2B01D" w:rsidR="00791422" w:rsidRPr="00675B05" w:rsidRDefault="00791422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6</w:t>
            </w:r>
          </w:p>
        </w:tc>
      </w:tr>
      <w:tr w:rsidR="00791422" w:rsidRPr="00675B05" w14:paraId="7B582DA3" w14:textId="77777777" w:rsidTr="00607C16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shd w:val="clear" w:color="auto" w:fill="DBE5F1" w:themeFill="accent1" w:themeFillTint="33"/>
            <w:vAlign w:val="center"/>
          </w:tcPr>
          <w:p w14:paraId="2294C60E" w14:textId="77777777" w:rsidR="00791422" w:rsidRPr="00675B05" w:rsidRDefault="00791422" w:rsidP="00607C16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407ED084" w14:textId="53977263" w:rsidR="00791422" w:rsidRPr="00675B05" w:rsidRDefault="00791422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10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SPACE-SPACE</w:t>
            </w:r>
          </w:p>
        </w:tc>
        <w:tc>
          <w:tcPr>
            <w:tcW w:w="213" w:type="pct"/>
          </w:tcPr>
          <w:p w14:paraId="5C123217" w14:textId="0ED3CAAF" w:rsidR="00791422" w:rsidRPr="00675B05" w:rsidRDefault="00791422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3</w:t>
            </w:r>
          </w:p>
        </w:tc>
        <w:tc>
          <w:tcPr>
            <w:tcW w:w="1029" w:type="pct"/>
          </w:tcPr>
          <w:p w14:paraId="411889E7" w14:textId="2F788664" w:rsidR="00791422" w:rsidRPr="00675B05" w:rsidRDefault="00791422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b w:val="0"/>
                <w:bCs/>
                <w:sz w:val="22"/>
                <w:szCs w:val="22"/>
              </w:rPr>
              <w:t>DRAFT NEW RESOLUTION [IAP-AI-10-CBAND-ISS] (WRC-23)</w:t>
            </w:r>
          </w:p>
        </w:tc>
        <w:tc>
          <w:tcPr>
            <w:tcW w:w="1231" w:type="pct"/>
          </w:tcPr>
          <w:p w14:paraId="656F2BD2" w14:textId="3DC86E83" w:rsidR="00791422" w:rsidRPr="00675B05" w:rsidRDefault="00791422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b w:val="0"/>
                <w:bCs/>
                <w:sz w:val="22"/>
                <w:szCs w:val="22"/>
              </w:rPr>
              <w:t>PROYECTO DE NUEVA RESOLUCIÓN [IAP-AI-10-CBAND-ISS] (CMR-23)</w:t>
            </w:r>
          </w:p>
        </w:tc>
        <w:tc>
          <w:tcPr>
            <w:tcW w:w="686" w:type="pct"/>
          </w:tcPr>
          <w:p w14:paraId="74F10D60" w14:textId="4B1D73F4" w:rsidR="00791422" w:rsidRPr="00675B05" w:rsidRDefault="00791422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b w:val="0"/>
                <w:bCs/>
                <w:sz w:val="22"/>
                <w:szCs w:val="22"/>
              </w:rPr>
              <w:t>B, EQA, GTM, MEX, URG, USA</w:t>
            </w:r>
          </w:p>
        </w:tc>
        <w:tc>
          <w:tcPr>
            <w:tcW w:w="603" w:type="pct"/>
            <w:vAlign w:val="center"/>
          </w:tcPr>
          <w:p w14:paraId="5E9AFFE7" w14:textId="56FD4B8B" w:rsidR="00791422" w:rsidRPr="00675B05" w:rsidRDefault="00791422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6</w:t>
            </w:r>
          </w:p>
        </w:tc>
      </w:tr>
      <w:tr w:rsidR="002A3C78" w:rsidRPr="00675B05" w14:paraId="55B67886" w14:textId="77777777" w:rsidTr="00607C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 w:val="restart"/>
            <w:vAlign w:val="center"/>
          </w:tcPr>
          <w:p w14:paraId="00DBB590" w14:textId="4D447CAB" w:rsidR="00791422" w:rsidRPr="00675B05" w:rsidRDefault="00791422" w:rsidP="00607C16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Add.27 Add.14</w:t>
            </w:r>
          </w:p>
        </w:tc>
        <w:tc>
          <w:tcPr>
            <w:tcW w:w="762" w:type="pct"/>
          </w:tcPr>
          <w:p w14:paraId="07D105A5" w14:textId="3B31ADD8" w:rsidR="00791422" w:rsidRPr="00675B05" w:rsidRDefault="00791422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10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PAI 2.10</w:t>
            </w:r>
          </w:p>
        </w:tc>
        <w:tc>
          <w:tcPr>
            <w:tcW w:w="213" w:type="pct"/>
          </w:tcPr>
          <w:p w14:paraId="78D2447C" w14:textId="66CFC090" w:rsidR="00791422" w:rsidRPr="00675B05" w:rsidRDefault="00791422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</w:t>
            </w:r>
          </w:p>
        </w:tc>
        <w:tc>
          <w:tcPr>
            <w:tcW w:w="1029" w:type="pct"/>
          </w:tcPr>
          <w:p w14:paraId="359A4192" w14:textId="71C2A66B" w:rsidR="00791422" w:rsidRPr="00675B05" w:rsidRDefault="00791422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SUP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b w:val="0"/>
                <w:bCs/>
                <w:sz w:val="22"/>
                <w:szCs w:val="22"/>
              </w:rPr>
              <w:t>RESOLUTION 812</w:t>
            </w:r>
          </w:p>
        </w:tc>
        <w:tc>
          <w:tcPr>
            <w:tcW w:w="1231" w:type="pct"/>
          </w:tcPr>
          <w:p w14:paraId="79D24B23" w14:textId="2043B478" w:rsidR="00791422" w:rsidRPr="00675B05" w:rsidRDefault="00791422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SUP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b w:val="0"/>
                <w:bCs/>
                <w:sz w:val="22"/>
                <w:szCs w:val="22"/>
              </w:rPr>
              <w:t>RESOLUCIÓN 812</w:t>
            </w:r>
          </w:p>
        </w:tc>
        <w:tc>
          <w:tcPr>
            <w:tcW w:w="686" w:type="pct"/>
          </w:tcPr>
          <w:p w14:paraId="13997A66" w14:textId="208EC776" w:rsidR="00791422" w:rsidRPr="00675B05" w:rsidRDefault="00791422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b w:val="0"/>
                <w:bCs/>
                <w:sz w:val="22"/>
                <w:szCs w:val="22"/>
              </w:rPr>
              <w:t>ARG, B, CAN, GTM, JMC, MEX, URG, USA</w:t>
            </w:r>
          </w:p>
        </w:tc>
        <w:tc>
          <w:tcPr>
            <w:tcW w:w="603" w:type="pct"/>
            <w:vAlign w:val="center"/>
          </w:tcPr>
          <w:p w14:paraId="01F95820" w14:textId="6EB9C0D4" w:rsidR="00791422" w:rsidRPr="00675B05" w:rsidRDefault="00791422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8</w:t>
            </w:r>
          </w:p>
        </w:tc>
      </w:tr>
      <w:tr w:rsidR="00791422" w:rsidRPr="00675B05" w14:paraId="411B195A" w14:textId="77777777" w:rsidTr="00607C16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543A8FA9" w14:textId="2CE6D5D1" w:rsidR="00791422" w:rsidRPr="00675B05" w:rsidRDefault="00791422" w:rsidP="00607C16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65A63536" w14:textId="720368F4" w:rsidR="00791422" w:rsidRPr="00675B05" w:rsidRDefault="00791422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10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PAI 2.10</w:t>
            </w:r>
          </w:p>
        </w:tc>
        <w:tc>
          <w:tcPr>
            <w:tcW w:w="213" w:type="pct"/>
          </w:tcPr>
          <w:p w14:paraId="34544B42" w14:textId="75B5E2CD" w:rsidR="00791422" w:rsidRPr="00675B05" w:rsidRDefault="00791422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2</w:t>
            </w:r>
          </w:p>
        </w:tc>
        <w:tc>
          <w:tcPr>
            <w:tcW w:w="1029" w:type="pct"/>
          </w:tcPr>
          <w:p w14:paraId="20D7F95F" w14:textId="576F873C" w:rsidR="00791422" w:rsidRPr="00675B05" w:rsidRDefault="00791422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b w:val="0"/>
                <w:bCs/>
                <w:sz w:val="22"/>
                <w:szCs w:val="22"/>
              </w:rPr>
              <w:t>DRAFT NEW RESOLUTION [IAP-AI10] (WRC-23)</w:t>
            </w:r>
          </w:p>
        </w:tc>
        <w:tc>
          <w:tcPr>
            <w:tcW w:w="1231" w:type="pct"/>
          </w:tcPr>
          <w:p w14:paraId="1886758D" w14:textId="6CA3DDD7" w:rsidR="00791422" w:rsidRPr="00675B05" w:rsidRDefault="00791422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b w:val="0"/>
                <w:bCs/>
                <w:sz w:val="22"/>
                <w:szCs w:val="22"/>
              </w:rPr>
              <w:t>PROYECTO DE NUEVA RESOLUCIÓN [IAP- AI 10] (CMR-23)</w:t>
            </w:r>
          </w:p>
        </w:tc>
        <w:tc>
          <w:tcPr>
            <w:tcW w:w="686" w:type="pct"/>
          </w:tcPr>
          <w:p w14:paraId="795852FF" w14:textId="0875E071" w:rsidR="00791422" w:rsidRPr="00675B05" w:rsidRDefault="00791422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sz w:val="22"/>
                <w:szCs w:val="22"/>
              </w:rPr>
            </w:pPr>
            <w:r w:rsidRPr="00675B05">
              <w:rPr>
                <w:b w:val="0"/>
                <w:bCs/>
                <w:sz w:val="22"/>
                <w:szCs w:val="22"/>
              </w:rPr>
              <w:t>ARG, B, CAN, GTM, JMC, MEX, URG, USA</w:t>
            </w:r>
          </w:p>
        </w:tc>
        <w:tc>
          <w:tcPr>
            <w:tcW w:w="603" w:type="pct"/>
            <w:vAlign w:val="center"/>
          </w:tcPr>
          <w:p w14:paraId="4C750A5B" w14:textId="24D272BE" w:rsidR="00791422" w:rsidRPr="00675B05" w:rsidRDefault="00791422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8</w:t>
            </w:r>
          </w:p>
        </w:tc>
      </w:tr>
      <w:tr w:rsidR="002A3C78" w:rsidRPr="00675B05" w14:paraId="4F46D608" w14:textId="77777777" w:rsidTr="00607C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47A878CC" w14:textId="77777777" w:rsidR="00791422" w:rsidRPr="00675B05" w:rsidRDefault="00791422" w:rsidP="00607C16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252F018D" w14:textId="70A29D60" w:rsidR="00791422" w:rsidRPr="00675B05" w:rsidRDefault="00791422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10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PAI 2.10</w:t>
            </w:r>
          </w:p>
        </w:tc>
        <w:tc>
          <w:tcPr>
            <w:tcW w:w="213" w:type="pct"/>
          </w:tcPr>
          <w:p w14:paraId="175B5717" w14:textId="264521D6" w:rsidR="00791422" w:rsidRPr="00675B05" w:rsidRDefault="00791422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3</w:t>
            </w:r>
          </w:p>
        </w:tc>
        <w:tc>
          <w:tcPr>
            <w:tcW w:w="1029" w:type="pct"/>
          </w:tcPr>
          <w:p w14:paraId="2628D12B" w14:textId="5A030D69" w:rsidR="00791422" w:rsidRPr="00675B05" w:rsidRDefault="00791422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b w:val="0"/>
                <w:bCs/>
                <w:sz w:val="22"/>
                <w:szCs w:val="22"/>
              </w:rPr>
              <w:t>RESOLUTION 363</w:t>
            </w:r>
          </w:p>
        </w:tc>
        <w:tc>
          <w:tcPr>
            <w:tcW w:w="1231" w:type="pct"/>
          </w:tcPr>
          <w:p w14:paraId="06ED20DD" w14:textId="56851F1E" w:rsidR="00791422" w:rsidRPr="00675B05" w:rsidRDefault="00791422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b w:val="0"/>
                <w:bCs/>
                <w:sz w:val="22"/>
                <w:szCs w:val="22"/>
              </w:rPr>
              <w:t>RESOLUCIÓN 363</w:t>
            </w:r>
          </w:p>
        </w:tc>
        <w:tc>
          <w:tcPr>
            <w:tcW w:w="686" w:type="pct"/>
          </w:tcPr>
          <w:p w14:paraId="52126147" w14:textId="5CFC7BAA" w:rsidR="00791422" w:rsidRPr="00675B05" w:rsidRDefault="00791422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sz w:val="22"/>
                <w:szCs w:val="22"/>
              </w:rPr>
            </w:pPr>
            <w:r w:rsidRPr="00675B05">
              <w:rPr>
                <w:b w:val="0"/>
                <w:bCs/>
                <w:sz w:val="22"/>
                <w:szCs w:val="22"/>
              </w:rPr>
              <w:t>ARG, B, CAN, GTM, JMC, MEX, URG, USA</w:t>
            </w:r>
          </w:p>
        </w:tc>
        <w:tc>
          <w:tcPr>
            <w:tcW w:w="603" w:type="pct"/>
            <w:vAlign w:val="center"/>
          </w:tcPr>
          <w:p w14:paraId="262AB3F7" w14:textId="58534366" w:rsidR="00791422" w:rsidRPr="00675B05" w:rsidRDefault="00791422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8</w:t>
            </w:r>
          </w:p>
        </w:tc>
      </w:tr>
      <w:tr w:rsidR="00791422" w:rsidRPr="00675B05" w14:paraId="79531BA4" w14:textId="77777777" w:rsidTr="00607C16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 w:val="restart"/>
            <w:vAlign w:val="center"/>
          </w:tcPr>
          <w:p w14:paraId="6B8DDFCC" w14:textId="65826129" w:rsidR="00791422" w:rsidRPr="00675B05" w:rsidRDefault="00791422" w:rsidP="00607C16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Add.27 Add.15</w:t>
            </w:r>
          </w:p>
        </w:tc>
        <w:tc>
          <w:tcPr>
            <w:tcW w:w="762" w:type="pct"/>
          </w:tcPr>
          <w:p w14:paraId="3CCF8EB8" w14:textId="6F55C2DA" w:rsidR="00791422" w:rsidRPr="00675B05" w:rsidRDefault="00791422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10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PAI 2.11</w:t>
            </w:r>
          </w:p>
        </w:tc>
        <w:tc>
          <w:tcPr>
            <w:tcW w:w="213" w:type="pct"/>
          </w:tcPr>
          <w:p w14:paraId="01A2FB32" w14:textId="3B53E3D7" w:rsidR="00791422" w:rsidRPr="00675B05" w:rsidRDefault="00791422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</w:t>
            </w:r>
          </w:p>
        </w:tc>
        <w:tc>
          <w:tcPr>
            <w:tcW w:w="1029" w:type="pct"/>
          </w:tcPr>
          <w:p w14:paraId="648B522D" w14:textId="55D65D00" w:rsidR="00791422" w:rsidRPr="00675B05" w:rsidRDefault="00791422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b w:val="0"/>
                <w:bCs/>
                <w:sz w:val="22"/>
                <w:szCs w:val="22"/>
              </w:rPr>
              <w:t>DRAFT NEW RESOLUTION [IAP-AI10] (WRC-23</w:t>
            </w:r>
          </w:p>
        </w:tc>
        <w:tc>
          <w:tcPr>
            <w:tcW w:w="1231" w:type="pct"/>
          </w:tcPr>
          <w:p w14:paraId="4FDC7E36" w14:textId="7C972CD2" w:rsidR="00791422" w:rsidRPr="00675B05" w:rsidRDefault="00791422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b w:val="0"/>
                <w:bCs/>
                <w:sz w:val="22"/>
                <w:szCs w:val="22"/>
              </w:rPr>
              <w:t xml:space="preserve">PROYECTO DE NUEVA RESOLUCIÓN </w:t>
            </w:r>
            <w:r w:rsidRPr="00675B05">
              <w:rPr>
                <w:b w:val="0"/>
                <w:bCs/>
              </w:rPr>
              <w:t>[</w:t>
            </w:r>
            <w:r w:rsidRPr="00675B05">
              <w:rPr>
                <w:b w:val="0"/>
                <w:bCs/>
                <w:sz w:val="22"/>
                <w:szCs w:val="22"/>
              </w:rPr>
              <w:t>IAP-AI 10] (CMR</w:t>
            </w:r>
            <w:r w:rsidR="008F2E6B" w:rsidRPr="00675B05">
              <w:rPr>
                <w:b w:val="0"/>
                <w:bCs/>
                <w:sz w:val="22"/>
                <w:szCs w:val="22"/>
              </w:rPr>
              <w:noBreakHyphen/>
            </w:r>
            <w:r w:rsidRPr="00675B05">
              <w:rPr>
                <w:b w:val="0"/>
                <w:bCs/>
                <w:sz w:val="22"/>
                <w:szCs w:val="22"/>
              </w:rPr>
              <w:t>23)</w:t>
            </w:r>
          </w:p>
        </w:tc>
        <w:tc>
          <w:tcPr>
            <w:tcW w:w="686" w:type="pct"/>
          </w:tcPr>
          <w:p w14:paraId="58E2B834" w14:textId="6AEEED14" w:rsidR="00791422" w:rsidRPr="00675B05" w:rsidRDefault="00791422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sz w:val="22"/>
                <w:szCs w:val="22"/>
              </w:rPr>
            </w:pPr>
            <w:r w:rsidRPr="00675B05">
              <w:rPr>
                <w:b w:val="0"/>
                <w:bCs/>
                <w:sz w:val="22"/>
                <w:szCs w:val="22"/>
              </w:rPr>
              <w:t>B, CAN, EQA, MEX, URG, USA</w:t>
            </w:r>
          </w:p>
        </w:tc>
        <w:tc>
          <w:tcPr>
            <w:tcW w:w="603" w:type="pct"/>
            <w:vAlign w:val="center"/>
          </w:tcPr>
          <w:p w14:paraId="0CC193E3" w14:textId="7DC3E07A" w:rsidR="00791422" w:rsidRPr="00675B05" w:rsidRDefault="00791422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6</w:t>
            </w:r>
          </w:p>
        </w:tc>
      </w:tr>
      <w:tr w:rsidR="002A3C78" w:rsidRPr="00675B05" w14:paraId="1E3E1E64" w14:textId="77777777" w:rsidTr="00607C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04585AEB" w14:textId="27FD7473" w:rsidR="00791422" w:rsidRPr="00675B05" w:rsidRDefault="00791422" w:rsidP="00607C16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4CA491E8" w14:textId="156FED65" w:rsidR="00791422" w:rsidRPr="00675B05" w:rsidRDefault="00791422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10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PAI 2.11</w:t>
            </w:r>
          </w:p>
        </w:tc>
        <w:tc>
          <w:tcPr>
            <w:tcW w:w="213" w:type="pct"/>
          </w:tcPr>
          <w:p w14:paraId="607E5562" w14:textId="619721BA" w:rsidR="00791422" w:rsidRPr="00675B05" w:rsidRDefault="00791422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2</w:t>
            </w:r>
          </w:p>
        </w:tc>
        <w:tc>
          <w:tcPr>
            <w:tcW w:w="1029" w:type="pct"/>
          </w:tcPr>
          <w:p w14:paraId="699E8437" w14:textId="5B9C66AE" w:rsidR="00791422" w:rsidRPr="00675B05" w:rsidRDefault="00791422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b w:val="0"/>
                <w:bCs/>
                <w:sz w:val="22"/>
                <w:szCs w:val="22"/>
              </w:rPr>
              <w:t>RESOLUTION 664</w:t>
            </w:r>
          </w:p>
        </w:tc>
        <w:tc>
          <w:tcPr>
            <w:tcW w:w="1231" w:type="pct"/>
          </w:tcPr>
          <w:p w14:paraId="0143163D" w14:textId="431B3E1D" w:rsidR="00791422" w:rsidRPr="00675B05" w:rsidRDefault="00791422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b w:val="0"/>
                <w:bCs/>
                <w:sz w:val="22"/>
                <w:szCs w:val="22"/>
              </w:rPr>
              <w:t>RESOLUCIÓN 664</w:t>
            </w:r>
          </w:p>
        </w:tc>
        <w:tc>
          <w:tcPr>
            <w:tcW w:w="686" w:type="pct"/>
          </w:tcPr>
          <w:p w14:paraId="05B8D6FD" w14:textId="0B635E66" w:rsidR="00791422" w:rsidRPr="00675B05" w:rsidRDefault="00791422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sz w:val="22"/>
                <w:szCs w:val="22"/>
              </w:rPr>
            </w:pPr>
            <w:r w:rsidRPr="00675B05">
              <w:rPr>
                <w:b w:val="0"/>
                <w:bCs/>
                <w:sz w:val="22"/>
                <w:szCs w:val="22"/>
              </w:rPr>
              <w:t>B, CAN, EQA, MEX, URG, USA</w:t>
            </w:r>
          </w:p>
        </w:tc>
        <w:tc>
          <w:tcPr>
            <w:tcW w:w="603" w:type="pct"/>
            <w:vAlign w:val="center"/>
          </w:tcPr>
          <w:p w14:paraId="1F1C5D90" w14:textId="0A0A997F" w:rsidR="00791422" w:rsidRPr="00675B05" w:rsidRDefault="00791422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6</w:t>
            </w:r>
          </w:p>
        </w:tc>
      </w:tr>
      <w:tr w:rsidR="00791422" w:rsidRPr="00675B05" w14:paraId="0787D13A" w14:textId="77777777" w:rsidTr="00607C16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50209F95" w14:textId="77777777" w:rsidR="00791422" w:rsidRPr="00675B05" w:rsidRDefault="00791422" w:rsidP="00607C16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0E96F0A2" w14:textId="0974D489" w:rsidR="00791422" w:rsidRPr="00675B05" w:rsidRDefault="00791422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10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PAI 2.11</w:t>
            </w:r>
          </w:p>
        </w:tc>
        <w:tc>
          <w:tcPr>
            <w:tcW w:w="213" w:type="pct"/>
          </w:tcPr>
          <w:p w14:paraId="4F9A3C62" w14:textId="3F7C564C" w:rsidR="00791422" w:rsidRPr="00675B05" w:rsidRDefault="00791422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3</w:t>
            </w:r>
          </w:p>
        </w:tc>
        <w:tc>
          <w:tcPr>
            <w:tcW w:w="1029" w:type="pct"/>
          </w:tcPr>
          <w:p w14:paraId="6B0B6B05" w14:textId="5BE3A7C1" w:rsidR="00791422" w:rsidRPr="00675B05" w:rsidRDefault="00791422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SUP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b w:val="0"/>
                <w:bCs/>
                <w:sz w:val="22"/>
                <w:szCs w:val="22"/>
              </w:rPr>
              <w:t>RESOLUTION 812</w:t>
            </w:r>
          </w:p>
        </w:tc>
        <w:tc>
          <w:tcPr>
            <w:tcW w:w="1231" w:type="pct"/>
          </w:tcPr>
          <w:p w14:paraId="30157C7A" w14:textId="023F9D4B" w:rsidR="00791422" w:rsidRPr="00675B05" w:rsidRDefault="00791422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SUP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b w:val="0"/>
                <w:bCs/>
                <w:sz w:val="22"/>
                <w:szCs w:val="22"/>
              </w:rPr>
              <w:t>RESOLUCIÓN 812</w:t>
            </w:r>
          </w:p>
        </w:tc>
        <w:tc>
          <w:tcPr>
            <w:tcW w:w="686" w:type="pct"/>
          </w:tcPr>
          <w:p w14:paraId="4355301C" w14:textId="5E058380" w:rsidR="00791422" w:rsidRPr="00675B05" w:rsidRDefault="00791422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sz w:val="22"/>
                <w:szCs w:val="22"/>
              </w:rPr>
            </w:pPr>
            <w:r w:rsidRPr="00675B05">
              <w:rPr>
                <w:b w:val="0"/>
                <w:bCs/>
                <w:sz w:val="22"/>
                <w:szCs w:val="22"/>
              </w:rPr>
              <w:t>B, CAN, EQA, MEX, URG, USA</w:t>
            </w:r>
          </w:p>
        </w:tc>
        <w:tc>
          <w:tcPr>
            <w:tcW w:w="603" w:type="pct"/>
            <w:vAlign w:val="center"/>
          </w:tcPr>
          <w:p w14:paraId="36236934" w14:textId="5B6456D5" w:rsidR="00791422" w:rsidRPr="00675B05" w:rsidRDefault="00791422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6</w:t>
            </w:r>
          </w:p>
        </w:tc>
      </w:tr>
      <w:tr w:rsidR="002A3C78" w:rsidRPr="00675B05" w14:paraId="7E13E644" w14:textId="77777777" w:rsidTr="00607C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 w:val="restart"/>
            <w:vAlign w:val="center"/>
          </w:tcPr>
          <w:p w14:paraId="00724FAD" w14:textId="6486E6F0" w:rsidR="00791422" w:rsidRPr="00675B05" w:rsidRDefault="00791422" w:rsidP="00607C16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lastRenderedPageBreak/>
              <w:t>Add.27 Add.16</w:t>
            </w:r>
          </w:p>
        </w:tc>
        <w:tc>
          <w:tcPr>
            <w:tcW w:w="762" w:type="pct"/>
          </w:tcPr>
          <w:p w14:paraId="3C675CC4" w14:textId="2026DE25" w:rsidR="00791422" w:rsidRPr="00675B05" w:rsidRDefault="00791422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10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ESIM</w:t>
            </w:r>
          </w:p>
        </w:tc>
        <w:tc>
          <w:tcPr>
            <w:tcW w:w="213" w:type="pct"/>
          </w:tcPr>
          <w:p w14:paraId="645E9887" w14:textId="3C151303" w:rsidR="00791422" w:rsidRPr="00675B05" w:rsidRDefault="00791422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</w:t>
            </w:r>
          </w:p>
        </w:tc>
        <w:tc>
          <w:tcPr>
            <w:tcW w:w="1029" w:type="pct"/>
          </w:tcPr>
          <w:p w14:paraId="1C0E69BB" w14:textId="2656604D" w:rsidR="00791422" w:rsidRPr="00675B05" w:rsidRDefault="00791422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b w:val="0"/>
                <w:bCs/>
                <w:sz w:val="22"/>
                <w:szCs w:val="22"/>
              </w:rPr>
              <w:t>DRAFT NEW RESOLUTION [IAP-AI WRC-27] (WRC-23)</w:t>
            </w:r>
          </w:p>
        </w:tc>
        <w:tc>
          <w:tcPr>
            <w:tcW w:w="1231" w:type="pct"/>
          </w:tcPr>
          <w:p w14:paraId="6FFAF9FB" w14:textId="523474E6" w:rsidR="00791422" w:rsidRPr="00675B05" w:rsidRDefault="00791422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b w:val="0"/>
                <w:bCs/>
                <w:sz w:val="22"/>
                <w:szCs w:val="22"/>
              </w:rPr>
              <w:t>PROYECTO DE NUEVA RESOLUCIÓN [IAP-OD CMR-27] (CMR-23)</w:t>
            </w:r>
          </w:p>
        </w:tc>
        <w:tc>
          <w:tcPr>
            <w:tcW w:w="686" w:type="pct"/>
          </w:tcPr>
          <w:p w14:paraId="0A55043A" w14:textId="490201B1" w:rsidR="00791422" w:rsidRPr="00675B05" w:rsidRDefault="00791422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sz w:val="22"/>
                <w:szCs w:val="22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ARG, B, DOM, GTM, MEX, PRG, URG</w:t>
            </w:r>
          </w:p>
        </w:tc>
        <w:tc>
          <w:tcPr>
            <w:tcW w:w="603" w:type="pct"/>
            <w:vAlign w:val="center"/>
          </w:tcPr>
          <w:p w14:paraId="7A8FEA13" w14:textId="5D7419CD" w:rsidR="00791422" w:rsidRPr="00675B05" w:rsidRDefault="00791422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7</w:t>
            </w:r>
          </w:p>
        </w:tc>
      </w:tr>
      <w:tr w:rsidR="00791422" w:rsidRPr="00675B05" w14:paraId="13EFD870" w14:textId="77777777" w:rsidTr="00607C16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shd w:val="clear" w:color="auto" w:fill="DBE5F1" w:themeFill="accent1" w:themeFillTint="33"/>
            <w:vAlign w:val="center"/>
          </w:tcPr>
          <w:p w14:paraId="5C75B936" w14:textId="5D9AD6FD" w:rsidR="00791422" w:rsidRPr="00675B05" w:rsidRDefault="00791422" w:rsidP="00607C16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2B4F25DC" w14:textId="2F7A76A2" w:rsidR="00791422" w:rsidRPr="00675B05" w:rsidRDefault="00791422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10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PAI 2.2-ESIM</w:t>
            </w:r>
          </w:p>
        </w:tc>
        <w:tc>
          <w:tcPr>
            <w:tcW w:w="213" w:type="pct"/>
          </w:tcPr>
          <w:p w14:paraId="166C2937" w14:textId="31448508" w:rsidR="00791422" w:rsidRPr="00675B05" w:rsidRDefault="00791422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2</w:t>
            </w:r>
          </w:p>
        </w:tc>
        <w:tc>
          <w:tcPr>
            <w:tcW w:w="1029" w:type="pct"/>
          </w:tcPr>
          <w:p w14:paraId="4E75D09C" w14:textId="01C1DFD3" w:rsidR="00791422" w:rsidRPr="00675B05" w:rsidRDefault="00791422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b w:val="0"/>
                <w:bCs/>
                <w:sz w:val="22"/>
                <w:szCs w:val="22"/>
              </w:rPr>
              <w:t>RESOLUTION 176</w:t>
            </w:r>
          </w:p>
        </w:tc>
        <w:tc>
          <w:tcPr>
            <w:tcW w:w="1231" w:type="pct"/>
          </w:tcPr>
          <w:p w14:paraId="18D0E244" w14:textId="743DCD1F" w:rsidR="00791422" w:rsidRPr="00675B05" w:rsidRDefault="00791422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b w:val="0"/>
                <w:bCs/>
                <w:sz w:val="22"/>
                <w:szCs w:val="22"/>
              </w:rPr>
              <w:t>RESOLUCIÓN 176</w:t>
            </w:r>
          </w:p>
        </w:tc>
        <w:tc>
          <w:tcPr>
            <w:tcW w:w="686" w:type="pct"/>
          </w:tcPr>
          <w:p w14:paraId="20850C45" w14:textId="671ACE95" w:rsidR="00791422" w:rsidRPr="00675B05" w:rsidRDefault="00791422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sz w:val="22"/>
                <w:szCs w:val="22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ARG, B, DOM, GTM, MEX, PRG, URG</w:t>
            </w:r>
          </w:p>
        </w:tc>
        <w:tc>
          <w:tcPr>
            <w:tcW w:w="603" w:type="pct"/>
            <w:vAlign w:val="center"/>
          </w:tcPr>
          <w:p w14:paraId="2B346412" w14:textId="2141B8D4" w:rsidR="00791422" w:rsidRPr="00675B05" w:rsidRDefault="00791422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7</w:t>
            </w:r>
          </w:p>
        </w:tc>
      </w:tr>
      <w:tr w:rsidR="002A3C78" w:rsidRPr="00675B05" w14:paraId="519A11E0" w14:textId="77777777" w:rsidTr="00607C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734F089E" w14:textId="77777777" w:rsidR="00791422" w:rsidRPr="00675B05" w:rsidRDefault="00791422" w:rsidP="00607C16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3A0A7DA0" w14:textId="01711672" w:rsidR="00791422" w:rsidRPr="00675B05" w:rsidRDefault="00791422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10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PAI 2.2-ESIM</w:t>
            </w:r>
          </w:p>
        </w:tc>
        <w:tc>
          <w:tcPr>
            <w:tcW w:w="213" w:type="pct"/>
          </w:tcPr>
          <w:p w14:paraId="3F823014" w14:textId="677A045D" w:rsidR="00791422" w:rsidRPr="00675B05" w:rsidRDefault="00791422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3</w:t>
            </w:r>
          </w:p>
        </w:tc>
        <w:tc>
          <w:tcPr>
            <w:tcW w:w="1029" w:type="pct"/>
          </w:tcPr>
          <w:p w14:paraId="007B37A7" w14:textId="41E661B7" w:rsidR="00791422" w:rsidRPr="00675B05" w:rsidRDefault="00791422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SUP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b w:val="0"/>
                <w:bCs/>
                <w:sz w:val="22"/>
                <w:szCs w:val="22"/>
              </w:rPr>
              <w:t>RESOLUTION 812</w:t>
            </w:r>
          </w:p>
        </w:tc>
        <w:tc>
          <w:tcPr>
            <w:tcW w:w="1231" w:type="pct"/>
          </w:tcPr>
          <w:p w14:paraId="1212A09E" w14:textId="23112FD2" w:rsidR="00791422" w:rsidRPr="00675B05" w:rsidRDefault="00791422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SUP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b w:val="0"/>
                <w:bCs/>
                <w:sz w:val="22"/>
                <w:szCs w:val="22"/>
              </w:rPr>
              <w:t>RESOLUCIÓN 812</w:t>
            </w:r>
          </w:p>
        </w:tc>
        <w:tc>
          <w:tcPr>
            <w:tcW w:w="686" w:type="pct"/>
          </w:tcPr>
          <w:p w14:paraId="6FA8818C" w14:textId="53EDBE2C" w:rsidR="00791422" w:rsidRPr="00675B05" w:rsidRDefault="00791422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sz w:val="22"/>
                <w:szCs w:val="22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ARG, B, DOM, GTM, MEX, PRG, URG</w:t>
            </w:r>
          </w:p>
        </w:tc>
        <w:tc>
          <w:tcPr>
            <w:tcW w:w="603" w:type="pct"/>
            <w:vAlign w:val="center"/>
          </w:tcPr>
          <w:p w14:paraId="2E7ECD63" w14:textId="03A76C29" w:rsidR="00791422" w:rsidRPr="00675B05" w:rsidRDefault="00791422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7</w:t>
            </w:r>
          </w:p>
        </w:tc>
      </w:tr>
      <w:tr w:rsidR="00791422" w:rsidRPr="00675B05" w14:paraId="54FF8FD8" w14:textId="77777777" w:rsidTr="00607C16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 w:val="restart"/>
            <w:shd w:val="clear" w:color="auto" w:fill="DBE5F1" w:themeFill="accent1" w:themeFillTint="33"/>
            <w:vAlign w:val="center"/>
          </w:tcPr>
          <w:p w14:paraId="1EACA015" w14:textId="5AB93F04" w:rsidR="00791422" w:rsidRPr="00675B05" w:rsidRDefault="00791422" w:rsidP="00607C16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Add.27 Add.17</w:t>
            </w:r>
          </w:p>
        </w:tc>
        <w:tc>
          <w:tcPr>
            <w:tcW w:w="762" w:type="pct"/>
          </w:tcPr>
          <w:p w14:paraId="5F861A12" w14:textId="4AC5EB96" w:rsidR="00791422" w:rsidRPr="00675B05" w:rsidRDefault="00791422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10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PAI 2.9 NO MS 1.3 GHz</w:t>
            </w:r>
          </w:p>
        </w:tc>
        <w:tc>
          <w:tcPr>
            <w:tcW w:w="213" w:type="pct"/>
          </w:tcPr>
          <w:p w14:paraId="36A31994" w14:textId="6139D3CC" w:rsidR="00791422" w:rsidRPr="00675B05" w:rsidRDefault="00791422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</w:t>
            </w:r>
          </w:p>
        </w:tc>
        <w:tc>
          <w:tcPr>
            <w:tcW w:w="1029" w:type="pct"/>
          </w:tcPr>
          <w:p w14:paraId="2A1911F7" w14:textId="6EF0E22E" w:rsidR="00791422" w:rsidRPr="00675B05" w:rsidRDefault="00791422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b w:val="0"/>
                <w:bCs/>
                <w:sz w:val="22"/>
                <w:szCs w:val="22"/>
              </w:rPr>
              <w:t>RESOLUTION 812</w:t>
            </w:r>
          </w:p>
        </w:tc>
        <w:tc>
          <w:tcPr>
            <w:tcW w:w="1231" w:type="pct"/>
          </w:tcPr>
          <w:p w14:paraId="1ED30A59" w14:textId="75A783E4" w:rsidR="00791422" w:rsidRPr="00675B05" w:rsidRDefault="00791422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b w:val="0"/>
                <w:bCs/>
                <w:sz w:val="22"/>
                <w:szCs w:val="22"/>
              </w:rPr>
              <w:t>RESOLUCIÓN 812</w:t>
            </w:r>
          </w:p>
        </w:tc>
        <w:tc>
          <w:tcPr>
            <w:tcW w:w="686" w:type="pct"/>
          </w:tcPr>
          <w:p w14:paraId="2140B51A" w14:textId="3F8967BE" w:rsidR="00791422" w:rsidRPr="00675B05" w:rsidRDefault="00791422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sz w:val="22"/>
                <w:szCs w:val="22"/>
              </w:rPr>
            </w:pPr>
            <w:r w:rsidRPr="00675B05">
              <w:rPr>
                <w:b w:val="0"/>
                <w:bCs/>
                <w:sz w:val="22"/>
                <w:szCs w:val="22"/>
              </w:rPr>
              <w:t>B, BLZ, CAN, EQA, PRG, URG</w:t>
            </w:r>
          </w:p>
        </w:tc>
        <w:tc>
          <w:tcPr>
            <w:tcW w:w="603" w:type="pct"/>
            <w:vAlign w:val="center"/>
          </w:tcPr>
          <w:p w14:paraId="4A7065D6" w14:textId="48101B8B" w:rsidR="00791422" w:rsidRPr="00675B05" w:rsidRDefault="00791422" w:rsidP="00607C16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6</w:t>
            </w:r>
          </w:p>
        </w:tc>
      </w:tr>
      <w:tr w:rsidR="002A3C78" w:rsidRPr="00675B05" w14:paraId="246C9F69" w14:textId="77777777" w:rsidTr="00607C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6B3E27C9" w14:textId="0A8358F6" w:rsidR="00791422" w:rsidRPr="00675B05" w:rsidRDefault="00791422" w:rsidP="00607C16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4A892D73" w14:textId="148754DD" w:rsidR="00791422" w:rsidRPr="00675B05" w:rsidRDefault="00791422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10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PAI 2.9 NO MS 1.3 GHz</w:t>
            </w:r>
          </w:p>
        </w:tc>
        <w:tc>
          <w:tcPr>
            <w:tcW w:w="213" w:type="pct"/>
          </w:tcPr>
          <w:p w14:paraId="0BA1701E" w14:textId="7DCBCC78" w:rsidR="00791422" w:rsidRPr="00675B05" w:rsidRDefault="00791422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2</w:t>
            </w:r>
          </w:p>
        </w:tc>
        <w:tc>
          <w:tcPr>
            <w:tcW w:w="1029" w:type="pct"/>
          </w:tcPr>
          <w:p w14:paraId="4B56F27C" w14:textId="7E7E7125" w:rsidR="00791422" w:rsidRPr="00675B05" w:rsidRDefault="00791422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SUP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b w:val="0"/>
                <w:bCs/>
                <w:sz w:val="22"/>
                <w:szCs w:val="22"/>
              </w:rPr>
              <w:t>RESOLUTION 250</w:t>
            </w:r>
          </w:p>
        </w:tc>
        <w:tc>
          <w:tcPr>
            <w:tcW w:w="1231" w:type="pct"/>
          </w:tcPr>
          <w:p w14:paraId="61A152BD" w14:textId="29F8B1F8" w:rsidR="00791422" w:rsidRPr="00675B05" w:rsidRDefault="00791422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SUP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b w:val="0"/>
                <w:bCs/>
                <w:sz w:val="22"/>
                <w:szCs w:val="22"/>
              </w:rPr>
              <w:t>RESOLUCIÓN 250</w:t>
            </w:r>
          </w:p>
        </w:tc>
        <w:tc>
          <w:tcPr>
            <w:tcW w:w="686" w:type="pct"/>
          </w:tcPr>
          <w:p w14:paraId="04F018BF" w14:textId="063C5852" w:rsidR="00791422" w:rsidRPr="00675B05" w:rsidRDefault="00791422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sz w:val="22"/>
                <w:szCs w:val="22"/>
              </w:rPr>
            </w:pPr>
            <w:r w:rsidRPr="00675B05">
              <w:rPr>
                <w:b w:val="0"/>
                <w:bCs/>
                <w:sz w:val="22"/>
                <w:szCs w:val="22"/>
              </w:rPr>
              <w:t>B, BLZ, CAN, EQA, PRG, URG</w:t>
            </w:r>
          </w:p>
        </w:tc>
        <w:tc>
          <w:tcPr>
            <w:tcW w:w="603" w:type="pct"/>
            <w:vAlign w:val="center"/>
          </w:tcPr>
          <w:p w14:paraId="09F20313" w14:textId="420C6F25" w:rsidR="00791422" w:rsidRPr="00675B05" w:rsidRDefault="00791422" w:rsidP="00607C16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6</w:t>
            </w:r>
          </w:p>
        </w:tc>
      </w:tr>
    </w:tbl>
    <w:p w14:paraId="13F6348A" w14:textId="738D44EE" w:rsidR="00907AD0" w:rsidRPr="002363F0" w:rsidRDefault="00E56BB9" w:rsidP="00E56BB9">
      <w:pPr>
        <w:jc w:val="center"/>
      </w:pPr>
      <w:r w:rsidRPr="00675B05">
        <w:t>______________</w:t>
      </w:r>
    </w:p>
    <w:sectPr w:rsidR="00907AD0" w:rsidRPr="002363F0" w:rsidSect="008B7216">
      <w:headerReference w:type="default" r:id="rId16"/>
      <w:headerReference w:type="first" r:id="rId17"/>
      <w:pgSz w:w="16840" w:h="11907" w:orient="landscape" w:code="9"/>
      <w:pgMar w:top="1134" w:right="1418" w:bottom="1134" w:left="1418" w:header="720" w:footer="720" w:gutter="0"/>
      <w:paperSrc w:first="15" w:other="15"/>
      <w:pgNumType w:start="4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FEAEA" w14:textId="77777777" w:rsidR="009F23AE" w:rsidRDefault="009F23AE">
      <w:r>
        <w:separator/>
      </w:r>
    </w:p>
  </w:endnote>
  <w:endnote w:type="continuationSeparator" w:id="0">
    <w:p w14:paraId="6751901F" w14:textId="77777777" w:rsidR="009F23AE" w:rsidRDefault="009F2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BB977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17B6D1A4" w14:textId="6680E984"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474956">
      <w:rPr>
        <w:noProof/>
        <w:lang w:val="en-US"/>
      </w:rPr>
      <w:t>L:\044REV1E (edited v2).docx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07C16">
      <w:rPr>
        <w:noProof/>
      </w:rPr>
      <w:t>30.10.23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474956">
      <w:rPr>
        <w:noProof/>
      </w:rPr>
      <w:t>26.10.23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6EA72" w14:textId="74288F1A" w:rsidR="004F5951" w:rsidRPr="004F5951" w:rsidRDefault="004F5951">
    <w:pPr>
      <w:pStyle w:val="Footer"/>
    </w:pPr>
    <w:r>
      <w:fldChar w:fldCharType="begin"/>
    </w:r>
    <w:r w:rsidRPr="004F5951">
      <w:instrText xml:space="preserve"> FILENAME \p \* MERGEFORMAT </w:instrText>
    </w:r>
    <w:r>
      <w:fldChar w:fldCharType="separate"/>
    </w:r>
    <w:r w:rsidRPr="004F5951">
      <w:t>P:\ENG\ITU-R\CONF-R\CMR23\000\044REV1E.doc</w:t>
    </w:r>
    <w:r>
      <w:fldChar w:fldCharType="end"/>
    </w:r>
    <w:r>
      <w:t xml:space="preserve"> (529426)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F1670" w14:textId="52B71399" w:rsidR="004F5951" w:rsidRPr="004F5951" w:rsidRDefault="004F5951">
    <w:pPr>
      <w:pStyle w:val="Footer"/>
    </w:pPr>
    <w:r>
      <w:fldChar w:fldCharType="begin"/>
    </w:r>
    <w:r w:rsidRPr="004F5951">
      <w:instrText xml:space="preserve"> FILENAME \p \* MERGEFORMAT </w:instrText>
    </w:r>
    <w:r>
      <w:fldChar w:fldCharType="separate"/>
    </w:r>
    <w:r w:rsidRPr="004F5951">
      <w:t>P:\ENG\ITU-R\CONF-R\CMR23\000\044REV1E.doc</w:t>
    </w:r>
    <w:r>
      <w:fldChar w:fldCharType="end"/>
    </w:r>
    <w:r>
      <w:t xml:space="preserve"> (529426)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01790" w14:textId="77777777" w:rsidR="009F23AE" w:rsidRDefault="009F23AE">
      <w:r>
        <w:rPr>
          <w:b/>
        </w:rPr>
        <w:t>_______________</w:t>
      </w:r>
    </w:p>
  </w:footnote>
  <w:footnote w:type="continuationSeparator" w:id="0">
    <w:p w14:paraId="6F4BF9C3" w14:textId="77777777" w:rsidR="009F23AE" w:rsidRDefault="009F23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369CB" w14:textId="77777777" w:rsidR="00E45D05" w:rsidRDefault="00E45D05" w:rsidP="00A30305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EE069E">
      <w:rPr>
        <w:noProof/>
      </w:rPr>
      <w:t>2</w:t>
    </w:r>
    <w:r>
      <w:fldChar w:fldCharType="end"/>
    </w:r>
  </w:p>
  <w:p w14:paraId="3D67F939" w14:textId="77777777" w:rsidR="008B7216" w:rsidRDefault="008B7216" w:rsidP="008B7216">
    <w:pPr>
      <w:pStyle w:val="Header"/>
    </w:pPr>
    <w:r>
      <w:t>WRC23/44(Rev.1)-</w:t>
    </w:r>
    <w:r w:rsidRPr="004A26C4">
      <w:t>E</w:t>
    </w:r>
  </w:p>
  <w:p w14:paraId="1B1E70E2" w14:textId="10A5A2EC" w:rsidR="00E45D05" w:rsidRPr="00800972" w:rsidRDefault="00E45D05" w:rsidP="008B72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A7EF4" w14:textId="77777777" w:rsidR="008B7216" w:rsidRDefault="008B7216" w:rsidP="00A30305">
    <w:pPr>
      <w:pStyle w:val="Head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  <w:p w14:paraId="78C50BD6" w14:textId="77777777" w:rsidR="008B7216" w:rsidRDefault="008B7216" w:rsidP="008B7216">
    <w:pPr>
      <w:pStyle w:val="Header"/>
    </w:pPr>
    <w:r>
      <w:t>WRC23/44(Rev.1)-</w:t>
    </w:r>
    <w:r w:rsidRPr="004A26C4">
      <w:t>E</w:t>
    </w:r>
  </w:p>
  <w:p w14:paraId="3A640F99" w14:textId="77777777" w:rsidR="008B7216" w:rsidRPr="00800972" w:rsidRDefault="008B7216" w:rsidP="008B721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D80B2" w14:textId="77777777" w:rsidR="008B7216" w:rsidRDefault="008B7216" w:rsidP="008B7216">
    <w:pPr>
      <w:pStyle w:val="Head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734F3328" w14:textId="77777777" w:rsidR="008B7216" w:rsidRDefault="008B7216" w:rsidP="008B7216">
    <w:pPr>
      <w:pStyle w:val="Header"/>
    </w:pPr>
    <w:r>
      <w:t>WRC23/44(Rev.1)-</w:t>
    </w:r>
    <w:r w:rsidRPr="004A26C4">
      <w:t>E</w:t>
    </w:r>
  </w:p>
  <w:p w14:paraId="2545C2E0" w14:textId="77777777" w:rsidR="008B7216" w:rsidRDefault="008B72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0000001"/>
    <w:multiLevelType w:val="multilevel"/>
    <w:tmpl w:val="00000001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2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3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14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15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6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</w:abstractNum>
  <w:abstractNum w:abstractNumId="17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18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19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0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21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2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652" w:hanging="360"/>
      </w:pPr>
      <w:rPr>
        <w:rFonts w:cs="Times New Roman"/>
      </w:rPr>
    </w:lvl>
  </w:abstractNum>
  <w:abstractNum w:abstractNumId="23" w15:restartNumberingAfterBreak="0">
    <w:nsid w:val="0000000D"/>
    <w:multiLevelType w:val="single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4" w15:restartNumberingAfterBreak="0">
    <w:nsid w:val="09AE7FF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15477F1A"/>
    <w:multiLevelType w:val="multilevel"/>
    <w:tmpl w:val="A016F41A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26" w15:restartNumberingAfterBreak="0">
    <w:nsid w:val="20EC2CC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53F92BAF"/>
    <w:multiLevelType w:val="singleLevel"/>
    <w:tmpl w:val="21BC7CB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28" w15:restartNumberingAfterBreak="0">
    <w:nsid w:val="6D4F3071"/>
    <w:multiLevelType w:val="singleLevel"/>
    <w:tmpl w:val="1A70BD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num w:numId="1" w16cid:durableId="1828091258">
    <w:abstractNumId w:val="8"/>
  </w:num>
  <w:num w:numId="2" w16cid:durableId="1837843206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397018780">
    <w:abstractNumId w:val="9"/>
  </w:num>
  <w:num w:numId="4" w16cid:durableId="1411268669">
    <w:abstractNumId w:val="7"/>
  </w:num>
  <w:num w:numId="5" w16cid:durableId="1823963447">
    <w:abstractNumId w:val="6"/>
  </w:num>
  <w:num w:numId="6" w16cid:durableId="1364865692">
    <w:abstractNumId w:val="5"/>
  </w:num>
  <w:num w:numId="7" w16cid:durableId="568463362">
    <w:abstractNumId w:val="4"/>
  </w:num>
  <w:num w:numId="8" w16cid:durableId="1439257112">
    <w:abstractNumId w:val="3"/>
  </w:num>
  <w:num w:numId="9" w16cid:durableId="481892221">
    <w:abstractNumId w:val="2"/>
  </w:num>
  <w:num w:numId="10" w16cid:durableId="511532426">
    <w:abstractNumId w:val="1"/>
  </w:num>
  <w:num w:numId="11" w16cid:durableId="396822370">
    <w:abstractNumId w:val="0"/>
  </w:num>
  <w:num w:numId="12" w16cid:durableId="1564294861">
    <w:abstractNumId w:val="24"/>
  </w:num>
  <w:num w:numId="13" w16cid:durableId="1915697768">
    <w:abstractNumId w:val="26"/>
  </w:num>
  <w:num w:numId="14" w16cid:durableId="1369332855">
    <w:abstractNumId w:val="28"/>
  </w:num>
  <w:num w:numId="15" w16cid:durableId="1484589986">
    <w:abstractNumId w:val="25"/>
  </w:num>
  <w:num w:numId="16" w16cid:durableId="1460757542">
    <w:abstractNumId w:val="27"/>
  </w:num>
  <w:num w:numId="17" w16cid:durableId="1823158159">
    <w:abstractNumId w:val="11"/>
  </w:num>
  <w:num w:numId="18" w16cid:durableId="293294576">
    <w:abstractNumId w:val="12"/>
  </w:num>
  <w:num w:numId="19" w16cid:durableId="946279045">
    <w:abstractNumId w:val="13"/>
  </w:num>
  <w:num w:numId="20" w16cid:durableId="1716731284">
    <w:abstractNumId w:val="14"/>
  </w:num>
  <w:num w:numId="21" w16cid:durableId="1562862323">
    <w:abstractNumId w:val="15"/>
  </w:num>
  <w:num w:numId="22" w16cid:durableId="1456369112">
    <w:abstractNumId w:val="16"/>
  </w:num>
  <w:num w:numId="23" w16cid:durableId="64693552">
    <w:abstractNumId w:val="17"/>
  </w:num>
  <w:num w:numId="24" w16cid:durableId="989023624">
    <w:abstractNumId w:val="18"/>
  </w:num>
  <w:num w:numId="25" w16cid:durableId="610403275">
    <w:abstractNumId w:val="19"/>
  </w:num>
  <w:num w:numId="26" w16cid:durableId="1652447848">
    <w:abstractNumId w:val="20"/>
  </w:num>
  <w:num w:numId="27" w16cid:durableId="2135707880">
    <w:abstractNumId w:val="21"/>
  </w:num>
  <w:num w:numId="28" w16cid:durableId="1319652079">
    <w:abstractNumId w:val="22"/>
  </w:num>
  <w:num w:numId="29" w16cid:durableId="142345629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F88"/>
    <w:rsid w:val="0000234A"/>
    <w:rsid w:val="000041EA"/>
    <w:rsid w:val="00005228"/>
    <w:rsid w:val="00022A29"/>
    <w:rsid w:val="0003024B"/>
    <w:rsid w:val="000355FD"/>
    <w:rsid w:val="000358E3"/>
    <w:rsid w:val="00044E82"/>
    <w:rsid w:val="00045EC0"/>
    <w:rsid w:val="00051E39"/>
    <w:rsid w:val="000536B3"/>
    <w:rsid w:val="00061C3A"/>
    <w:rsid w:val="0007032F"/>
    <w:rsid w:val="000729D8"/>
    <w:rsid w:val="0007459B"/>
    <w:rsid w:val="00077239"/>
    <w:rsid w:val="000853CD"/>
    <w:rsid w:val="00086491"/>
    <w:rsid w:val="00090F3D"/>
    <w:rsid w:val="00091346"/>
    <w:rsid w:val="00092CE7"/>
    <w:rsid w:val="0009762C"/>
    <w:rsid w:val="000C2B3B"/>
    <w:rsid w:val="000D2137"/>
    <w:rsid w:val="000D31C9"/>
    <w:rsid w:val="000D3202"/>
    <w:rsid w:val="000F73FF"/>
    <w:rsid w:val="00114CF7"/>
    <w:rsid w:val="00123B68"/>
    <w:rsid w:val="00125A67"/>
    <w:rsid w:val="00126F2E"/>
    <w:rsid w:val="00146F6F"/>
    <w:rsid w:val="001633CF"/>
    <w:rsid w:val="001645DB"/>
    <w:rsid w:val="00190B55"/>
    <w:rsid w:val="001A4B8E"/>
    <w:rsid w:val="001A7F72"/>
    <w:rsid w:val="001B0338"/>
    <w:rsid w:val="001C3B5F"/>
    <w:rsid w:val="001D058F"/>
    <w:rsid w:val="002009EA"/>
    <w:rsid w:val="00202CA0"/>
    <w:rsid w:val="00204B9B"/>
    <w:rsid w:val="00207150"/>
    <w:rsid w:val="00224E30"/>
    <w:rsid w:val="002363F0"/>
    <w:rsid w:val="00247626"/>
    <w:rsid w:val="00271316"/>
    <w:rsid w:val="00271F95"/>
    <w:rsid w:val="00286F88"/>
    <w:rsid w:val="002944C0"/>
    <w:rsid w:val="002A3C78"/>
    <w:rsid w:val="002A5E30"/>
    <w:rsid w:val="002B4100"/>
    <w:rsid w:val="002C0484"/>
    <w:rsid w:val="002D58BE"/>
    <w:rsid w:val="002F00F8"/>
    <w:rsid w:val="00310521"/>
    <w:rsid w:val="0031303B"/>
    <w:rsid w:val="00315DAF"/>
    <w:rsid w:val="00317BF3"/>
    <w:rsid w:val="003416D2"/>
    <w:rsid w:val="00342A88"/>
    <w:rsid w:val="00346F16"/>
    <w:rsid w:val="003540DE"/>
    <w:rsid w:val="00377BD3"/>
    <w:rsid w:val="00384088"/>
    <w:rsid w:val="0039012B"/>
    <w:rsid w:val="003A4484"/>
    <w:rsid w:val="003A6C98"/>
    <w:rsid w:val="003A7F8C"/>
    <w:rsid w:val="003B054D"/>
    <w:rsid w:val="003B532E"/>
    <w:rsid w:val="003B5605"/>
    <w:rsid w:val="003B6470"/>
    <w:rsid w:val="003D0F8B"/>
    <w:rsid w:val="003F1C59"/>
    <w:rsid w:val="00407742"/>
    <w:rsid w:val="0041348E"/>
    <w:rsid w:val="0043444A"/>
    <w:rsid w:val="004452B7"/>
    <w:rsid w:val="0045056B"/>
    <w:rsid w:val="00457FA0"/>
    <w:rsid w:val="00461086"/>
    <w:rsid w:val="00474956"/>
    <w:rsid w:val="0048225A"/>
    <w:rsid w:val="00492075"/>
    <w:rsid w:val="004969AD"/>
    <w:rsid w:val="004A75E3"/>
    <w:rsid w:val="004B2597"/>
    <w:rsid w:val="004B2C74"/>
    <w:rsid w:val="004C1BB9"/>
    <w:rsid w:val="004C61EF"/>
    <w:rsid w:val="004D0861"/>
    <w:rsid w:val="004D1BC9"/>
    <w:rsid w:val="004D5D5C"/>
    <w:rsid w:val="004D70A0"/>
    <w:rsid w:val="004E6437"/>
    <w:rsid w:val="004F0CAE"/>
    <w:rsid w:val="004F5951"/>
    <w:rsid w:val="0050139F"/>
    <w:rsid w:val="005031BA"/>
    <w:rsid w:val="0051585A"/>
    <w:rsid w:val="005234C8"/>
    <w:rsid w:val="00524EB6"/>
    <w:rsid w:val="00542F99"/>
    <w:rsid w:val="00546B79"/>
    <w:rsid w:val="00556075"/>
    <w:rsid w:val="00560BA1"/>
    <w:rsid w:val="005614E4"/>
    <w:rsid w:val="00574B4F"/>
    <w:rsid w:val="005866A5"/>
    <w:rsid w:val="00587660"/>
    <w:rsid w:val="005915A1"/>
    <w:rsid w:val="005964AB"/>
    <w:rsid w:val="0059757F"/>
    <w:rsid w:val="005A3784"/>
    <w:rsid w:val="005A54AA"/>
    <w:rsid w:val="005C099A"/>
    <w:rsid w:val="005C31A5"/>
    <w:rsid w:val="005C4AC2"/>
    <w:rsid w:val="005D0D5F"/>
    <w:rsid w:val="005E52E2"/>
    <w:rsid w:val="005E61DD"/>
    <w:rsid w:val="005E7517"/>
    <w:rsid w:val="006023DF"/>
    <w:rsid w:val="0060547D"/>
    <w:rsid w:val="00605A12"/>
    <w:rsid w:val="00606497"/>
    <w:rsid w:val="00607C16"/>
    <w:rsid w:val="00621502"/>
    <w:rsid w:val="0062208F"/>
    <w:rsid w:val="006242EC"/>
    <w:rsid w:val="00653A41"/>
    <w:rsid w:val="00657304"/>
    <w:rsid w:val="00657D0E"/>
    <w:rsid w:val="00657DE0"/>
    <w:rsid w:val="0066328E"/>
    <w:rsid w:val="00675B05"/>
    <w:rsid w:val="0068079E"/>
    <w:rsid w:val="00681812"/>
    <w:rsid w:val="00685313"/>
    <w:rsid w:val="006A145A"/>
    <w:rsid w:val="006A2E9A"/>
    <w:rsid w:val="006A6E9B"/>
    <w:rsid w:val="006B01D3"/>
    <w:rsid w:val="006B561E"/>
    <w:rsid w:val="006B704D"/>
    <w:rsid w:val="006C3D53"/>
    <w:rsid w:val="006C478E"/>
    <w:rsid w:val="006C522D"/>
    <w:rsid w:val="006C5BCF"/>
    <w:rsid w:val="006D7393"/>
    <w:rsid w:val="00713196"/>
    <w:rsid w:val="007149F9"/>
    <w:rsid w:val="00724DE0"/>
    <w:rsid w:val="00726CEE"/>
    <w:rsid w:val="00733A30"/>
    <w:rsid w:val="00745AEE"/>
    <w:rsid w:val="007576D7"/>
    <w:rsid w:val="007742CA"/>
    <w:rsid w:val="00781395"/>
    <w:rsid w:val="0078411E"/>
    <w:rsid w:val="00791422"/>
    <w:rsid w:val="007935CE"/>
    <w:rsid w:val="007A3B25"/>
    <w:rsid w:val="007B04AE"/>
    <w:rsid w:val="007B0BF7"/>
    <w:rsid w:val="007B6F91"/>
    <w:rsid w:val="007B7579"/>
    <w:rsid w:val="007E0048"/>
    <w:rsid w:val="00800972"/>
    <w:rsid w:val="00811633"/>
    <w:rsid w:val="00813FC8"/>
    <w:rsid w:val="00817AB8"/>
    <w:rsid w:val="00853CF5"/>
    <w:rsid w:val="00872202"/>
    <w:rsid w:val="00872FC8"/>
    <w:rsid w:val="008845D0"/>
    <w:rsid w:val="008A7CB7"/>
    <w:rsid w:val="008B0330"/>
    <w:rsid w:val="008B03D4"/>
    <w:rsid w:val="008B133D"/>
    <w:rsid w:val="008B43F2"/>
    <w:rsid w:val="008B7216"/>
    <w:rsid w:val="008C4CFE"/>
    <w:rsid w:val="008C565C"/>
    <w:rsid w:val="008D00C8"/>
    <w:rsid w:val="008D71E6"/>
    <w:rsid w:val="008D7936"/>
    <w:rsid w:val="008E4724"/>
    <w:rsid w:val="008F2E6B"/>
    <w:rsid w:val="00907AD0"/>
    <w:rsid w:val="00915398"/>
    <w:rsid w:val="009274B4"/>
    <w:rsid w:val="009371D5"/>
    <w:rsid w:val="00943B01"/>
    <w:rsid w:val="00944A5C"/>
    <w:rsid w:val="00951F3E"/>
    <w:rsid w:val="00952A66"/>
    <w:rsid w:val="0095708B"/>
    <w:rsid w:val="00961052"/>
    <w:rsid w:val="00963CB1"/>
    <w:rsid w:val="009733D0"/>
    <w:rsid w:val="00974431"/>
    <w:rsid w:val="00976BEF"/>
    <w:rsid w:val="00987C03"/>
    <w:rsid w:val="00990A76"/>
    <w:rsid w:val="009932AA"/>
    <w:rsid w:val="009B41C2"/>
    <w:rsid w:val="009C157A"/>
    <w:rsid w:val="009C56E5"/>
    <w:rsid w:val="009D736B"/>
    <w:rsid w:val="009E5FC8"/>
    <w:rsid w:val="009E687A"/>
    <w:rsid w:val="009F23AE"/>
    <w:rsid w:val="009F57BC"/>
    <w:rsid w:val="009F5A0C"/>
    <w:rsid w:val="00A141AF"/>
    <w:rsid w:val="00A16D29"/>
    <w:rsid w:val="00A2048C"/>
    <w:rsid w:val="00A27148"/>
    <w:rsid w:val="00A30305"/>
    <w:rsid w:val="00A31D2D"/>
    <w:rsid w:val="00A37EF0"/>
    <w:rsid w:val="00A4600A"/>
    <w:rsid w:val="00A54C25"/>
    <w:rsid w:val="00A56937"/>
    <w:rsid w:val="00A60FEB"/>
    <w:rsid w:val="00A63C72"/>
    <w:rsid w:val="00A67576"/>
    <w:rsid w:val="00A6796E"/>
    <w:rsid w:val="00A710E7"/>
    <w:rsid w:val="00A7372E"/>
    <w:rsid w:val="00A777AB"/>
    <w:rsid w:val="00A93A5F"/>
    <w:rsid w:val="00A93B85"/>
    <w:rsid w:val="00A945F2"/>
    <w:rsid w:val="00AA0B18"/>
    <w:rsid w:val="00AA5F2C"/>
    <w:rsid w:val="00AB3C1A"/>
    <w:rsid w:val="00AB57A3"/>
    <w:rsid w:val="00AC46E8"/>
    <w:rsid w:val="00AC62BC"/>
    <w:rsid w:val="00AD14D5"/>
    <w:rsid w:val="00AD5321"/>
    <w:rsid w:val="00AE05A4"/>
    <w:rsid w:val="00B036BA"/>
    <w:rsid w:val="00B14176"/>
    <w:rsid w:val="00B157C4"/>
    <w:rsid w:val="00B21564"/>
    <w:rsid w:val="00B249A2"/>
    <w:rsid w:val="00B26F7A"/>
    <w:rsid w:val="00B330D9"/>
    <w:rsid w:val="00B3729D"/>
    <w:rsid w:val="00B37A1C"/>
    <w:rsid w:val="00B5785C"/>
    <w:rsid w:val="00B639E9"/>
    <w:rsid w:val="00B6506D"/>
    <w:rsid w:val="00B70CBC"/>
    <w:rsid w:val="00B76039"/>
    <w:rsid w:val="00B77920"/>
    <w:rsid w:val="00B817CD"/>
    <w:rsid w:val="00B902DE"/>
    <w:rsid w:val="00BA0049"/>
    <w:rsid w:val="00BA2D2E"/>
    <w:rsid w:val="00BB3A95"/>
    <w:rsid w:val="00BC2528"/>
    <w:rsid w:val="00BC6A83"/>
    <w:rsid w:val="00BE0AB5"/>
    <w:rsid w:val="00BE1C97"/>
    <w:rsid w:val="00BE1F11"/>
    <w:rsid w:val="00BE3953"/>
    <w:rsid w:val="00BF2932"/>
    <w:rsid w:val="00C0018F"/>
    <w:rsid w:val="00C01CF8"/>
    <w:rsid w:val="00C05158"/>
    <w:rsid w:val="00C20466"/>
    <w:rsid w:val="00C214ED"/>
    <w:rsid w:val="00C234E6"/>
    <w:rsid w:val="00C324A8"/>
    <w:rsid w:val="00C50EFC"/>
    <w:rsid w:val="00C518FF"/>
    <w:rsid w:val="00C53CD5"/>
    <w:rsid w:val="00C54517"/>
    <w:rsid w:val="00C62492"/>
    <w:rsid w:val="00C63535"/>
    <w:rsid w:val="00C6532C"/>
    <w:rsid w:val="00C944CC"/>
    <w:rsid w:val="00C97C68"/>
    <w:rsid w:val="00CA1A47"/>
    <w:rsid w:val="00CB0F69"/>
    <w:rsid w:val="00CB2885"/>
    <w:rsid w:val="00CC247A"/>
    <w:rsid w:val="00CE50D9"/>
    <w:rsid w:val="00CE5E47"/>
    <w:rsid w:val="00CF020F"/>
    <w:rsid w:val="00CF2B5B"/>
    <w:rsid w:val="00CF7736"/>
    <w:rsid w:val="00D13F67"/>
    <w:rsid w:val="00D14CE0"/>
    <w:rsid w:val="00D17700"/>
    <w:rsid w:val="00D26674"/>
    <w:rsid w:val="00D5651D"/>
    <w:rsid w:val="00D5700D"/>
    <w:rsid w:val="00D74898"/>
    <w:rsid w:val="00D767C2"/>
    <w:rsid w:val="00D801ED"/>
    <w:rsid w:val="00D86A2A"/>
    <w:rsid w:val="00D90322"/>
    <w:rsid w:val="00D91769"/>
    <w:rsid w:val="00D936BC"/>
    <w:rsid w:val="00D962FB"/>
    <w:rsid w:val="00D9647B"/>
    <w:rsid w:val="00D96530"/>
    <w:rsid w:val="00D969A0"/>
    <w:rsid w:val="00DA5723"/>
    <w:rsid w:val="00DC0913"/>
    <w:rsid w:val="00DC38C9"/>
    <w:rsid w:val="00DD108B"/>
    <w:rsid w:val="00DD44AF"/>
    <w:rsid w:val="00DD7E14"/>
    <w:rsid w:val="00DE2AC3"/>
    <w:rsid w:val="00DE5692"/>
    <w:rsid w:val="00DF091A"/>
    <w:rsid w:val="00DF1A68"/>
    <w:rsid w:val="00E01214"/>
    <w:rsid w:val="00E03C94"/>
    <w:rsid w:val="00E048E6"/>
    <w:rsid w:val="00E108BE"/>
    <w:rsid w:val="00E23CBB"/>
    <w:rsid w:val="00E26226"/>
    <w:rsid w:val="00E42DA7"/>
    <w:rsid w:val="00E45D05"/>
    <w:rsid w:val="00E46C73"/>
    <w:rsid w:val="00E50740"/>
    <w:rsid w:val="00E5170D"/>
    <w:rsid w:val="00E55AEF"/>
    <w:rsid w:val="00E56BB9"/>
    <w:rsid w:val="00E611F6"/>
    <w:rsid w:val="00E6419D"/>
    <w:rsid w:val="00E86CA6"/>
    <w:rsid w:val="00E976C1"/>
    <w:rsid w:val="00EA12E5"/>
    <w:rsid w:val="00EA505C"/>
    <w:rsid w:val="00EC5C47"/>
    <w:rsid w:val="00EC6622"/>
    <w:rsid w:val="00ED1547"/>
    <w:rsid w:val="00EE069E"/>
    <w:rsid w:val="00EF2157"/>
    <w:rsid w:val="00F02766"/>
    <w:rsid w:val="00F03CEA"/>
    <w:rsid w:val="00F05BD4"/>
    <w:rsid w:val="00F07C8F"/>
    <w:rsid w:val="00F175C0"/>
    <w:rsid w:val="00F3580E"/>
    <w:rsid w:val="00F406F8"/>
    <w:rsid w:val="00F41C00"/>
    <w:rsid w:val="00F53444"/>
    <w:rsid w:val="00F56CE8"/>
    <w:rsid w:val="00F6265A"/>
    <w:rsid w:val="00F65C19"/>
    <w:rsid w:val="00F91634"/>
    <w:rsid w:val="00FA0AAE"/>
    <w:rsid w:val="00FA2913"/>
    <w:rsid w:val="00FB78CE"/>
    <w:rsid w:val="00FC7E90"/>
    <w:rsid w:val="00FD2546"/>
    <w:rsid w:val="00FD6D8F"/>
    <w:rsid w:val="00FD772E"/>
    <w:rsid w:val="00FE78C7"/>
    <w:rsid w:val="00FF1AD6"/>
    <w:rsid w:val="00FF43AC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674802"/>
  <w15:docId w15:val="{5B758E75-2E3E-429C-85FA-F8DA800F4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nhideWhenUsed="1"/>
    <w:lsdException w:name="index 9" w:semiHidden="1" w:unhideWhenUsed="1"/>
    <w:lsdException w:name="toc 1" w:semiHidden="1" w:uiPriority="99" w:unhideWhenUsed="1"/>
    <w:lsdException w:name="toc 2" w:semiHidden="1" w:uiPriority="99" w:unhideWhenUsed="1"/>
    <w:lsdException w:name="toc 3" w:semiHidden="1" w:uiPriority="99" w:unhideWhenUsed="1"/>
    <w:lsdException w:name="toc 4" w:semiHidden="1" w:uiPriority="99" w:unhideWhenUsed="1"/>
    <w:lsdException w:name="toc 5" w:semiHidden="1" w:uiPriority="99" w:unhideWhenUsed="1"/>
    <w:lsdException w:name="toc 6" w:semiHidden="1" w:uiPriority="99" w:unhideWhenUsed="1"/>
    <w:lsdException w:name="toc 7" w:semiHidden="1" w:uiPriority="99" w:unhideWhenUsed="1"/>
    <w:lsdException w:name="toc 8" w:semiHidden="1" w:uiPriority="99" w:unhideWhenUsed="1"/>
    <w:lsdException w:name="toc 9" w:semiHidden="1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Date" w:uiPriority="99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67C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767C2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D767C2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uiPriority w:val="99"/>
    <w:qFormat/>
    <w:rsid w:val="00D767C2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uiPriority w:val="99"/>
    <w:qFormat/>
    <w:rsid w:val="00D767C2"/>
    <w:pPr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D767C2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D767C2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D767C2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D767C2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D767C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uiPriority w:val="99"/>
    <w:qFormat/>
    <w:rsid w:val="00D767C2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link w:val="AnnexNoCar"/>
    <w:uiPriority w:val="99"/>
    <w:rsid w:val="00D767C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uiPriority w:val="99"/>
    <w:rsid w:val="00D767C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"/>
    <w:uiPriority w:val="99"/>
    <w:rsid w:val="00D767C2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uiPriority w:val="99"/>
    <w:rsid w:val="00D767C2"/>
    <w:rPr>
      <w:rFonts w:ascii="Times New Roman" w:hAnsi="Times New Roman"/>
      <w:b/>
    </w:rPr>
  </w:style>
  <w:style w:type="character" w:customStyle="1" w:styleId="Appref">
    <w:name w:val="App_ref"/>
    <w:basedOn w:val="DefaultParagraphFont"/>
    <w:uiPriority w:val="99"/>
    <w:rsid w:val="00D767C2"/>
  </w:style>
  <w:style w:type="paragraph" w:customStyle="1" w:styleId="AppendixNo">
    <w:name w:val="Appendix_No"/>
    <w:basedOn w:val="AnnexNo"/>
    <w:next w:val="Annexref"/>
    <w:link w:val="AppendixNoChar"/>
    <w:uiPriority w:val="99"/>
    <w:rsid w:val="00D767C2"/>
  </w:style>
  <w:style w:type="paragraph" w:customStyle="1" w:styleId="ApptoAnnex">
    <w:name w:val="App_to_Annex"/>
    <w:basedOn w:val="AppendixNo"/>
    <w:next w:val="Normal"/>
    <w:uiPriority w:val="99"/>
    <w:qFormat/>
    <w:rsid w:val="00D767C2"/>
  </w:style>
  <w:style w:type="paragraph" w:customStyle="1" w:styleId="Appendixref">
    <w:name w:val="Appendix_ref"/>
    <w:basedOn w:val="Annexref"/>
    <w:next w:val="Annextitle"/>
    <w:uiPriority w:val="99"/>
    <w:rsid w:val="00D767C2"/>
  </w:style>
  <w:style w:type="paragraph" w:customStyle="1" w:styleId="Appendixtitle">
    <w:name w:val="Appendix_title"/>
    <w:basedOn w:val="Annextitle"/>
    <w:next w:val="Normal"/>
    <w:uiPriority w:val="99"/>
    <w:rsid w:val="00D767C2"/>
  </w:style>
  <w:style w:type="character" w:customStyle="1" w:styleId="Artdef">
    <w:name w:val="Art_def"/>
    <w:basedOn w:val="DefaultParagraphFont"/>
    <w:rsid w:val="00D767C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D767C2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link w:val="ArtNoChar"/>
    <w:uiPriority w:val="99"/>
    <w:rsid w:val="00D767C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uiPriority w:val="99"/>
    <w:rsid w:val="00D767C2"/>
  </w:style>
  <w:style w:type="paragraph" w:customStyle="1" w:styleId="Arttitle">
    <w:name w:val="Art_title"/>
    <w:basedOn w:val="Normal"/>
    <w:next w:val="Normal"/>
    <w:link w:val="ArttitleCar"/>
    <w:uiPriority w:val="99"/>
    <w:rsid w:val="00D767C2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uiPriority w:val="99"/>
    <w:rsid w:val="00D767C2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D767C2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uiPriority w:val="99"/>
    <w:rsid w:val="00D767C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uiPriority w:val="99"/>
    <w:rsid w:val="00D767C2"/>
  </w:style>
  <w:style w:type="character" w:styleId="EndnoteReference">
    <w:name w:val="endnote reference"/>
    <w:basedOn w:val="DefaultParagraphFont"/>
    <w:uiPriority w:val="99"/>
    <w:rsid w:val="00D767C2"/>
    <w:rPr>
      <w:vertAlign w:val="superscript"/>
    </w:rPr>
  </w:style>
  <w:style w:type="paragraph" w:customStyle="1" w:styleId="enumlev1">
    <w:name w:val="enumlev1"/>
    <w:basedOn w:val="Normal"/>
    <w:uiPriority w:val="99"/>
    <w:rsid w:val="00D767C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uiPriority w:val="99"/>
    <w:rsid w:val="00D767C2"/>
    <w:pPr>
      <w:ind w:left="1871" w:hanging="737"/>
    </w:pPr>
  </w:style>
  <w:style w:type="paragraph" w:customStyle="1" w:styleId="enumlev3">
    <w:name w:val="enumlev3"/>
    <w:basedOn w:val="enumlev2"/>
    <w:uiPriority w:val="99"/>
    <w:rsid w:val="00D767C2"/>
    <w:pPr>
      <w:ind w:left="2268" w:hanging="397"/>
    </w:pPr>
  </w:style>
  <w:style w:type="paragraph" w:customStyle="1" w:styleId="Equation">
    <w:name w:val="Equation"/>
    <w:basedOn w:val="Normal"/>
    <w:uiPriority w:val="99"/>
    <w:rsid w:val="00D767C2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D767C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uiPriority w:val="99"/>
    <w:rsid w:val="00D767C2"/>
    <w:pPr>
      <w:ind w:left="1134"/>
    </w:pPr>
  </w:style>
  <w:style w:type="paragraph" w:customStyle="1" w:styleId="Figure">
    <w:name w:val="Figure"/>
    <w:basedOn w:val="Normal"/>
    <w:next w:val="Normal"/>
    <w:uiPriority w:val="99"/>
    <w:rsid w:val="00E048E6"/>
    <w:pPr>
      <w:spacing w:after="240"/>
      <w:jc w:val="center"/>
    </w:pPr>
  </w:style>
  <w:style w:type="paragraph" w:customStyle="1" w:styleId="Figurelegend">
    <w:name w:val="Figure_legend"/>
    <w:basedOn w:val="Normal"/>
    <w:uiPriority w:val="99"/>
    <w:rsid w:val="00D767C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D767C2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uiPriority w:val="99"/>
    <w:rsid w:val="00E048E6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uiPriority w:val="99"/>
    <w:rsid w:val="00D767C2"/>
    <w:pPr>
      <w:keepNext w:val="0"/>
    </w:pPr>
  </w:style>
  <w:style w:type="paragraph" w:styleId="Footer">
    <w:name w:val="footer"/>
    <w:basedOn w:val="Normal"/>
    <w:link w:val="FooterChar"/>
    <w:uiPriority w:val="99"/>
    <w:rsid w:val="00D767C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767C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D767C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(Ref. de nota al pie),pie pddes,Footnote symbol,Style 12,(NECG) Footnote Reference,Style 124,o,fr,Style 13,FR,Style 17,Appel note de bas de p + 11 pt,Italic,Appel note de bas de p1,Footnote"/>
    <w:basedOn w:val="DefaultParagraphFont"/>
    <w:uiPriority w:val="99"/>
    <w:rsid w:val="00D767C2"/>
    <w:rPr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FT,DN"/>
    <w:basedOn w:val="Normal"/>
    <w:link w:val="FootnoteTextChar"/>
    <w:uiPriority w:val="99"/>
    <w:rsid w:val="00D767C2"/>
    <w:pPr>
      <w:keepLines/>
      <w:tabs>
        <w:tab w:val="left" w:pos="255"/>
      </w:tabs>
    </w:p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FT Char,DN Char"/>
    <w:basedOn w:val="DefaultParagraphFont"/>
    <w:link w:val="FootnoteText"/>
    <w:uiPriority w:val="99"/>
    <w:rsid w:val="00D767C2"/>
    <w:rPr>
      <w:rFonts w:ascii="Times New Roman" w:hAnsi="Times New Roman"/>
      <w:sz w:val="24"/>
      <w:lang w:val="en-GB" w:eastAsia="en-US"/>
    </w:rPr>
  </w:style>
  <w:style w:type="paragraph" w:styleId="Header">
    <w:name w:val="header"/>
    <w:aliases w:val="encabezado,header odd,header odd1,header odd2,he,header odd3,header odd4,header odd5,header odd6,header1,header2,header3,header odd11,header odd21,header odd7,header4,header odd8,header odd9,header5,header odd12,header11,header21,h,ho,first,head"/>
    <w:basedOn w:val="Normal"/>
    <w:link w:val="HeaderChar"/>
    <w:uiPriority w:val="99"/>
    <w:rsid w:val="00D767C2"/>
    <w:pPr>
      <w:spacing w:before="0"/>
      <w:jc w:val="center"/>
    </w:pPr>
    <w:rPr>
      <w:sz w:val="18"/>
    </w:rPr>
  </w:style>
  <w:style w:type="character" w:customStyle="1" w:styleId="HeaderChar">
    <w:name w:val="Header Char"/>
    <w:aliases w:val="encabezado Char,header odd Char,header odd1 Char,header odd2 Char,he Char,header odd3 Char,header odd4 Char,header odd5 Char,header odd6 Char,header1 Char,header2 Char,header3 Char,header odd11 Char,header odd21 Char,header odd7 Char,h Char"/>
    <w:basedOn w:val="DefaultParagraphFont"/>
    <w:link w:val="Header"/>
    <w:uiPriority w:val="99"/>
    <w:rsid w:val="00D767C2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uiPriority w:val="99"/>
    <w:rsid w:val="00D767C2"/>
    <w:pPr>
      <w:spacing w:before="280"/>
    </w:pPr>
  </w:style>
  <w:style w:type="paragraph" w:customStyle="1" w:styleId="Section1">
    <w:name w:val="Section_1"/>
    <w:basedOn w:val="Normal"/>
    <w:link w:val="Section1Char"/>
    <w:uiPriority w:val="99"/>
    <w:rsid w:val="00D767C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D767C2"/>
    <w:rPr>
      <w:b w:val="0"/>
      <w:i/>
    </w:rPr>
  </w:style>
  <w:style w:type="paragraph" w:customStyle="1" w:styleId="Section3">
    <w:name w:val="Section_3"/>
    <w:basedOn w:val="Section1"/>
    <w:uiPriority w:val="99"/>
    <w:rsid w:val="00D767C2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D767C2"/>
  </w:style>
  <w:style w:type="paragraph" w:customStyle="1" w:styleId="Sectiontitle">
    <w:name w:val="Section_title"/>
    <w:basedOn w:val="Annextitle"/>
    <w:next w:val="Normalaftertitle"/>
    <w:uiPriority w:val="99"/>
    <w:rsid w:val="00D767C2"/>
  </w:style>
  <w:style w:type="paragraph" w:customStyle="1" w:styleId="Source">
    <w:name w:val="Source"/>
    <w:basedOn w:val="Normal"/>
    <w:next w:val="Normal"/>
    <w:uiPriority w:val="99"/>
    <w:rsid w:val="00D767C2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rsid w:val="00D767C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uiPriority w:val="99"/>
    <w:qFormat/>
    <w:rsid w:val="00D767C2"/>
  </w:style>
  <w:style w:type="character" w:customStyle="1" w:styleId="Tablefreq">
    <w:name w:val="Table_freq"/>
    <w:basedOn w:val="DefaultParagraphFont"/>
    <w:uiPriority w:val="99"/>
    <w:rsid w:val="00D767C2"/>
    <w:rPr>
      <w:b/>
      <w:color w:val="auto"/>
      <w:sz w:val="20"/>
    </w:rPr>
  </w:style>
  <w:style w:type="paragraph" w:customStyle="1" w:styleId="Tablehead">
    <w:name w:val="Table_head"/>
    <w:basedOn w:val="Normal"/>
    <w:link w:val="TableheadChar"/>
    <w:uiPriority w:val="99"/>
    <w:rsid w:val="00D767C2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Tabletext"/>
    <w:uiPriority w:val="99"/>
    <w:rsid w:val="00E048E6"/>
    <w:rPr>
      <w:sz w:val="18"/>
    </w:rPr>
  </w:style>
  <w:style w:type="paragraph" w:customStyle="1" w:styleId="TableNo">
    <w:name w:val="Table_No"/>
    <w:basedOn w:val="Normal"/>
    <w:next w:val="Normal"/>
    <w:link w:val="TableNoChar"/>
    <w:uiPriority w:val="99"/>
    <w:rsid w:val="00D767C2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uiPriority w:val="99"/>
    <w:rsid w:val="00D767C2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qFormat/>
    <w:rsid w:val="00D767C2"/>
    <w:rPr>
      <w:lang w:val="en-US"/>
    </w:rPr>
  </w:style>
  <w:style w:type="paragraph" w:customStyle="1" w:styleId="Proposal">
    <w:name w:val="Proposal"/>
    <w:basedOn w:val="Normal"/>
    <w:next w:val="Normal"/>
    <w:link w:val="ProposalChar"/>
    <w:uiPriority w:val="99"/>
    <w:rsid w:val="00D767C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link w:val="ReasonsChar"/>
    <w:uiPriority w:val="99"/>
    <w:qFormat/>
    <w:rsid w:val="00D767C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uiPriority w:val="99"/>
    <w:rsid w:val="00D767C2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uiPriority w:val="99"/>
    <w:rsid w:val="00D767C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uiPriority w:val="99"/>
    <w:rsid w:val="00D767C2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uiPriority w:val="99"/>
    <w:rsid w:val="00D767C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uiPriority w:val="99"/>
    <w:rsid w:val="00D767C2"/>
    <w:pPr>
      <w:spacing w:before="120"/>
    </w:pPr>
  </w:style>
  <w:style w:type="paragraph" w:styleId="TOC3">
    <w:name w:val="toc 3"/>
    <w:basedOn w:val="TOC2"/>
    <w:uiPriority w:val="99"/>
    <w:rsid w:val="00D767C2"/>
  </w:style>
  <w:style w:type="paragraph" w:styleId="TOC4">
    <w:name w:val="toc 4"/>
    <w:basedOn w:val="TOC3"/>
    <w:uiPriority w:val="99"/>
    <w:rsid w:val="00D767C2"/>
  </w:style>
  <w:style w:type="paragraph" w:styleId="TOC5">
    <w:name w:val="toc 5"/>
    <w:basedOn w:val="TOC4"/>
    <w:uiPriority w:val="99"/>
    <w:rsid w:val="00D767C2"/>
  </w:style>
  <w:style w:type="paragraph" w:styleId="TOC6">
    <w:name w:val="toc 6"/>
    <w:basedOn w:val="TOC4"/>
    <w:uiPriority w:val="99"/>
    <w:rsid w:val="00D767C2"/>
  </w:style>
  <w:style w:type="paragraph" w:styleId="TOC7">
    <w:name w:val="toc 7"/>
    <w:basedOn w:val="TOC4"/>
    <w:uiPriority w:val="99"/>
    <w:rsid w:val="00D767C2"/>
  </w:style>
  <w:style w:type="paragraph" w:styleId="TOC8">
    <w:name w:val="toc 8"/>
    <w:basedOn w:val="TOC4"/>
    <w:uiPriority w:val="99"/>
    <w:rsid w:val="00D767C2"/>
  </w:style>
  <w:style w:type="paragraph" w:customStyle="1" w:styleId="Title1">
    <w:name w:val="Title 1"/>
    <w:basedOn w:val="Source"/>
    <w:next w:val="Normal"/>
    <w:uiPriority w:val="99"/>
    <w:rsid w:val="00D767C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uiPriority w:val="99"/>
    <w:rsid w:val="00D767C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D767C2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uiPriority w:val="99"/>
    <w:rsid w:val="00D767C2"/>
    <w:rPr>
      <w:b/>
    </w:rPr>
  </w:style>
  <w:style w:type="paragraph" w:customStyle="1" w:styleId="Tabletext">
    <w:name w:val="Table_text"/>
    <w:basedOn w:val="Normal"/>
    <w:link w:val="TabletextChar"/>
    <w:uiPriority w:val="99"/>
    <w:rsid w:val="00D767C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extS5">
    <w:name w:val="Table_TextS5"/>
    <w:basedOn w:val="Normal"/>
    <w:uiPriority w:val="99"/>
    <w:rsid w:val="00F9163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link w:val="TabletitleChar"/>
    <w:qFormat/>
    <w:rsid w:val="00D767C2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uiPriority w:val="99"/>
    <w:qFormat/>
    <w:rsid w:val="00D767C2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uiPriority w:val="99"/>
    <w:qFormat/>
    <w:rsid w:val="00E048E6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uiPriority w:val="99"/>
    <w:rsid w:val="00D767C2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qFormat/>
    <w:rsid w:val="00D767C2"/>
  </w:style>
  <w:style w:type="paragraph" w:customStyle="1" w:styleId="PartNo">
    <w:name w:val="Part_No"/>
    <w:basedOn w:val="AnnexNo"/>
    <w:next w:val="Normal"/>
    <w:uiPriority w:val="99"/>
    <w:rsid w:val="00D767C2"/>
  </w:style>
  <w:style w:type="paragraph" w:customStyle="1" w:styleId="Partref">
    <w:name w:val="Part_ref"/>
    <w:basedOn w:val="Annexref"/>
    <w:next w:val="Normal"/>
    <w:uiPriority w:val="99"/>
    <w:rsid w:val="00D767C2"/>
  </w:style>
  <w:style w:type="paragraph" w:customStyle="1" w:styleId="Parttitle">
    <w:name w:val="Part_title"/>
    <w:basedOn w:val="Annextitle"/>
    <w:next w:val="Normalaftertitle"/>
    <w:uiPriority w:val="99"/>
    <w:rsid w:val="00D767C2"/>
  </w:style>
  <w:style w:type="paragraph" w:customStyle="1" w:styleId="Recdate">
    <w:name w:val="Rec_date"/>
    <w:basedOn w:val="Normal"/>
    <w:next w:val="Normalaftertitle"/>
    <w:uiPriority w:val="99"/>
    <w:rsid w:val="00D767C2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uiPriority w:val="99"/>
    <w:rsid w:val="00D767C2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uiPriority w:val="99"/>
    <w:rsid w:val="00D767C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link w:val="ResNoChar"/>
    <w:rsid w:val="00D767C2"/>
  </w:style>
  <w:style w:type="paragraph" w:customStyle="1" w:styleId="Restitle">
    <w:name w:val="Res_title"/>
    <w:basedOn w:val="Rectitle"/>
    <w:next w:val="Normal"/>
    <w:link w:val="RestitleChar"/>
    <w:uiPriority w:val="99"/>
    <w:rsid w:val="00D767C2"/>
  </w:style>
  <w:style w:type="paragraph" w:customStyle="1" w:styleId="AppArtNo">
    <w:name w:val="App_Art_No"/>
    <w:basedOn w:val="ArtNo"/>
    <w:uiPriority w:val="99"/>
    <w:qFormat/>
    <w:rsid w:val="00D767C2"/>
  </w:style>
  <w:style w:type="paragraph" w:customStyle="1" w:styleId="AppArttitle">
    <w:name w:val="App_Art_title"/>
    <w:basedOn w:val="Arttitle"/>
    <w:uiPriority w:val="99"/>
    <w:qFormat/>
    <w:rsid w:val="00D767C2"/>
  </w:style>
  <w:style w:type="paragraph" w:customStyle="1" w:styleId="toc0">
    <w:name w:val="toc 0"/>
    <w:basedOn w:val="Normal"/>
    <w:next w:val="TOC1"/>
    <w:uiPriority w:val="99"/>
    <w:rsid w:val="00C63535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Committee">
    <w:name w:val="Committee"/>
    <w:basedOn w:val="Normal"/>
    <w:uiPriority w:val="99"/>
    <w:qFormat/>
    <w:rsid w:val="00D767C2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D767C2"/>
    <w:pPr>
      <w:jc w:val="center"/>
    </w:pPr>
    <w:rPr>
      <w:b/>
      <w:bCs/>
      <w:sz w:val="28"/>
      <w:szCs w:val="28"/>
    </w:rPr>
  </w:style>
  <w:style w:type="paragraph" w:customStyle="1" w:styleId="Headingsplit">
    <w:name w:val="Heading_split"/>
    <w:basedOn w:val="Headingi"/>
    <w:qFormat/>
    <w:rsid w:val="00D767C2"/>
    <w:rPr>
      <w:lang w:val="en-US"/>
    </w:rPr>
  </w:style>
  <w:style w:type="paragraph" w:customStyle="1" w:styleId="Normalsplit">
    <w:name w:val="Normal_split"/>
    <w:basedOn w:val="Normal"/>
    <w:qFormat/>
    <w:rsid w:val="00D767C2"/>
  </w:style>
  <w:style w:type="character" w:customStyle="1" w:styleId="Provsplit">
    <w:name w:val="Prov_split"/>
    <w:basedOn w:val="DefaultParagraphFont"/>
    <w:qFormat/>
    <w:rsid w:val="00D767C2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D767C2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paragraph" w:styleId="BalloonText">
    <w:name w:val="Balloon Text"/>
    <w:basedOn w:val="Normal"/>
    <w:link w:val="BalloonTextChar"/>
    <w:uiPriority w:val="99"/>
    <w:unhideWhenUsed/>
    <w:rsid w:val="00D767C2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67C2"/>
    <w:rPr>
      <w:rFonts w:ascii="Segoe UI" w:hAnsi="Segoe UI" w:cs="Segoe UI"/>
      <w:sz w:val="18"/>
      <w:szCs w:val="18"/>
      <w:lang w:val="en-GB" w:eastAsia="en-US"/>
    </w:rPr>
  </w:style>
  <w:style w:type="paragraph" w:customStyle="1" w:styleId="MethodHeadingb">
    <w:name w:val="Method_Headingb"/>
    <w:basedOn w:val="Headingb"/>
    <w:qFormat/>
    <w:rsid w:val="00E048E6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</w:style>
  <w:style w:type="paragraph" w:customStyle="1" w:styleId="Methodheading1">
    <w:name w:val="Method_heading1"/>
    <w:basedOn w:val="Heading1"/>
    <w:next w:val="Normal"/>
    <w:qFormat/>
    <w:rsid w:val="00D767C2"/>
  </w:style>
  <w:style w:type="paragraph" w:customStyle="1" w:styleId="Methodheading2">
    <w:name w:val="Method_heading2"/>
    <w:basedOn w:val="Heading2"/>
    <w:next w:val="Normal"/>
    <w:qFormat/>
    <w:rsid w:val="00D767C2"/>
  </w:style>
  <w:style w:type="paragraph" w:customStyle="1" w:styleId="Methodheading3">
    <w:name w:val="Method_heading3"/>
    <w:basedOn w:val="Heading3"/>
    <w:next w:val="Normal"/>
    <w:qFormat/>
    <w:rsid w:val="00D767C2"/>
  </w:style>
  <w:style w:type="paragraph" w:customStyle="1" w:styleId="Methodheading4">
    <w:name w:val="Method_heading4"/>
    <w:basedOn w:val="Heading4"/>
    <w:next w:val="Normal"/>
    <w:qFormat/>
    <w:rsid w:val="00D767C2"/>
  </w:style>
  <w:style w:type="paragraph" w:customStyle="1" w:styleId="EditorsNote">
    <w:name w:val="EditorsNote"/>
    <w:basedOn w:val="Normal"/>
    <w:qFormat/>
    <w:rsid w:val="00E048E6"/>
    <w:pPr>
      <w:spacing w:before="240" w:after="240"/>
    </w:pPr>
    <w:rPr>
      <w:i/>
    </w:rPr>
  </w:style>
  <w:style w:type="paragraph" w:customStyle="1" w:styleId="Tablefin">
    <w:name w:val="Table_fin"/>
    <w:basedOn w:val="Tabletext"/>
    <w:qFormat/>
    <w:rsid w:val="007B0BF7"/>
    <w:pPr>
      <w:spacing w:before="0" w:after="0"/>
    </w:pPr>
  </w:style>
  <w:style w:type="character" w:customStyle="1" w:styleId="AnnextitleChar">
    <w:name w:val="Annex_title Char"/>
    <w:link w:val="Annextitle"/>
    <w:uiPriority w:val="99"/>
    <w:locked/>
    <w:rsid w:val="00286F88"/>
    <w:rPr>
      <w:rFonts w:ascii="Times New Roman Bold" w:hAnsi="Times New Roman Bold"/>
      <w:b/>
      <w:sz w:val="28"/>
      <w:lang w:val="en-GB" w:eastAsia="en-US"/>
    </w:rPr>
  </w:style>
  <w:style w:type="character" w:customStyle="1" w:styleId="AnnexNoCar">
    <w:name w:val="Annex_No Car"/>
    <w:link w:val="AnnexNo"/>
    <w:uiPriority w:val="99"/>
    <w:locked/>
    <w:rsid w:val="00286F88"/>
    <w:rPr>
      <w:rFonts w:ascii="Times New Roman" w:hAnsi="Times New Roman"/>
      <w:caps/>
      <w:sz w:val="28"/>
      <w:lang w:val="en-GB" w:eastAsia="en-US"/>
    </w:rPr>
  </w:style>
  <w:style w:type="character" w:customStyle="1" w:styleId="TabletextChar">
    <w:name w:val="Table_text Char"/>
    <w:link w:val="Tabletext"/>
    <w:uiPriority w:val="99"/>
    <w:locked/>
    <w:rsid w:val="00286F88"/>
    <w:rPr>
      <w:rFonts w:ascii="Times New Roman" w:hAnsi="Times New Roman"/>
      <w:lang w:val="en-GB" w:eastAsia="en-US"/>
    </w:rPr>
  </w:style>
  <w:style w:type="character" w:customStyle="1" w:styleId="TableheadChar">
    <w:name w:val="Table_head Char"/>
    <w:link w:val="Tablehead"/>
    <w:uiPriority w:val="99"/>
    <w:locked/>
    <w:rsid w:val="00286F88"/>
    <w:rPr>
      <w:rFonts w:ascii="Times New Roman Bold" w:hAnsi="Times New Roman Bold" w:cs="Times New Roman Bold"/>
      <w:b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517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5170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5170D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E517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170D"/>
    <w:rPr>
      <w:rFonts w:ascii="Times New Roman" w:hAnsi="Times New Roman"/>
      <w:b/>
      <w:bCs/>
      <w:lang w:val="en-GB" w:eastAsia="en-US"/>
    </w:rPr>
  </w:style>
  <w:style w:type="paragraph" w:styleId="Revision">
    <w:name w:val="Revision"/>
    <w:hidden/>
    <w:uiPriority w:val="99"/>
    <w:semiHidden/>
    <w:rsid w:val="00E86CA6"/>
    <w:rPr>
      <w:rFonts w:ascii="Times New Roman" w:hAnsi="Times New Roman"/>
      <w:sz w:val="24"/>
      <w:lang w:val="en-GB" w:eastAsia="en-US"/>
    </w:rPr>
  </w:style>
  <w:style w:type="character" w:customStyle="1" w:styleId="Heading1Char">
    <w:name w:val="Heading 1 Char"/>
    <w:link w:val="Heading1"/>
    <w:uiPriority w:val="99"/>
    <w:locked/>
    <w:rsid w:val="00DF1A68"/>
    <w:rPr>
      <w:rFonts w:ascii="Times New Roman" w:hAnsi="Times New Roman"/>
      <w:b/>
      <w:sz w:val="28"/>
      <w:lang w:val="en-GB" w:eastAsia="en-US"/>
    </w:rPr>
  </w:style>
  <w:style w:type="character" w:customStyle="1" w:styleId="Heading2Char">
    <w:name w:val="Heading 2 Char"/>
    <w:link w:val="Heading2"/>
    <w:uiPriority w:val="99"/>
    <w:locked/>
    <w:rsid w:val="00DF1A68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link w:val="Heading3"/>
    <w:uiPriority w:val="99"/>
    <w:locked/>
    <w:rsid w:val="00DF1A68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link w:val="Heading4"/>
    <w:uiPriority w:val="99"/>
    <w:locked/>
    <w:rsid w:val="00DF1A6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link w:val="Heading5"/>
    <w:uiPriority w:val="99"/>
    <w:locked/>
    <w:rsid w:val="00DF1A6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link w:val="Heading6"/>
    <w:uiPriority w:val="99"/>
    <w:locked/>
    <w:rsid w:val="00DF1A6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link w:val="Heading7"/>
    <w:uiPriority w:val="99"/>
    <w:locked/>
    <w:rsid w:val="00DF1A6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link w:val="Heading8"/>
    <w:uiPriority w:val="99"/>
    <w:locked/>
    <w:rsid w:val="00DF1A6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link w:val="Heading9"/>
    <w:uiPriority w:val="99"/>
    <w:locked/>
    <w:rsid w:val="00DF1A68"/>
    <w:rPr>
      <w:rFonts w:ascii="Times New Roman" w:hAnsi="Times New Roman"/>
      <w:b/>
      <w:sz w:val="24"/>
      <w:lang w:val="en-GB" w:eastAsia="en-US"/>
    </w:rPr>
  </w:style>
  <w:style w:type="paragraph" w:customStyle="1" w:styleId="ddate">
    <w:name w:val="ddate"/>
    <w:basedOn w:val="Normal"/>
    <w:uiPriority w:val="99"/>
    <w:rsid w:val="00DF1A68"/>
    <w:pPr>
      <w:framePr w:hSpace="181" w:wrap="around" w:vAnchor="page" w:hAnchor="margin" w:y="852"/>
      <w:shd w:val="solid" w:color="FFFFFF" w:fill="FFFFFF"/>
      <w:spacing w:before="0"/>
    </w:pPr>
    <w:rPr>
      <w:b/>
      <w:bCs/>
      <w:lang w:val="es-ES_tradnl"/>
    </w:rPr>
  </w:style>
  <w:style w:type="paragraph" w:customStyle="1" w:styleId="dnum">
    <w:name w:val="dnum"/>
    <w:basedOn w:val="Normal"/>
    <w:uiPriority w:val="99"/>
    <w:rsid w:val="00DF1A68"/>
    <w:pPr>
      <w:framePr w:hSpace="181" w:wrap="around" w:vAnchor="page" w:hAnchor="margin" w:y="852"/>
      <w:shd w:val="solid" w:color="FFFFFF" w:fill="FFFFFF"/>
    </w:pPr>
    <w:rPr>
      <w:b/>
      <w:bCs/>
      <w:lang w:val="es-ES_tradnl"/>
    </w:rPr>
  </w:style>
  <w:style w:type="paragraph" w:customStyle="1" w:styleId="dorlang">
    <w:name w:val="dorlang"/>
    <w:basedOn w:val="Normal"/>
    <w:uiPriority w:val="99"/>
    <w:rsid w:val="00DF1A68"/>
    <w:pPr>
      <w:framePr w:hSpace="181" w:wrap="around" w:vAnchor="page" w:hAnchor="margin" w:y="852"/>
      <w:shd w:val="solid" w:color="FFFFFF" w:fill="FFFFFF"/>
      <w:spacing w:before="0"/>
    </w:pPr>
    <w:rPr>
      <w:b/>
      <w:bCs/>
      <w:lang w:val="es-ES_tradnl"/>
    </w:rPr>
  </w:style>
  <w:style w:type="paragraph" w:styleId="Index1">
    <w:name w:val="index 1"/>
    <w:basedOn w:val="Normal"/>
    <w:next w:val="Normal"/>
    <w:uiPriority w:val="99"/>
    <w:semiHidden/>
    <w:rsid w:val="00DF1A68"/>
    <w:rPr>
      <w:lang w:val="es-ES_tradnl"/>
    </w:rPr>
  </w:style>
  <w:style w:type="paragraph" w:styleId="Index2">
    <w:name w:val="index 2"/>
    <w:basedOn w:val="Normal"/>
    <w:next w:val="Normal"/>
    <w:uiPriority w:val="99"/>
    <w:semiHidden/>
    <w:rsid w:val="00DF1A68"/>
    <w:pPr>
      <w:ind w:left="283"/>
    </w:pPr>
    <w:rPr>
      <w:lang w:val="es-ES_tradnl"/>
    </w:rPr>
  </w:style>
  <w:style w:type="paragraph" w:styleId="Index3">
    <w:name w:val="index 3"/>
    <w:basedOn w:val="Normal"/>
    <w:next w:val="Normal"/>
    <w:uiPriority w:val="99"/>
    <w:semiHidden/>
    <w:rsid w:val="00DF1A68"/>
    <w:pPr>
      <w:ind w:left="566"/>
    </w:pPr>
    <w:rPr>
      <w:lang w:val="es-ES_tradnl"/>
    </w:rPr>
  </w:style>
  <w:style w:type="paragraph" w:styleId="Index4">
    <w:name w:val="index 4"/>
    <w:basedOn w:val="Normal"/>
    <w:next w:val="Normal"/>
    <w:uiPriority w:val="99"/>
    <w:semiHidden/>
    <w:rsid w:val="00DF1A68"/>
    <w:pPr>
      <w:ind w:left="849"/>
    </w:pPr>
    <w:rPr>
      <w:lang w:val="es-ES_tradnl"/>
    </w:rPr>
  </w:style>
  <w:style w:type="paragraph" w:styleId="Index5">
    <w:name w:val="index 5"/>
    <w:basedOn w:val="Normal"/>
    <w:next w:val="Normal"/>
    <w:uiPriority w:val="99"/>
    <w:semiHidden/>
    <w:rsid w:val="00DF1A68"/>
    <w:pPr>
      <w:ind w:left="1132"/>
    </w:pPr>
    <w:rPr>
      <w:lang w:val="es-ES_tradnl"/>
    </w:rPr>
  </w:style>
  <w:style w:type="paragraph" w:styleId="Index6">
    <w:name w:val="index 6"/>
    <w:basedOn w:val="Normal"/>
    <w:next w:val="Normal"/>
    <w:uiPriority w:val="99"/>
    <w:semiHidden/>
    <w:rsid w:val="00DF1A68"/>
    <w:pPr>
      <w:ind w:left="1415"/>
    </w:pPr>
    <w:rPr>
      <w:lang w:val="es-ES_tradnl"/>
    </w:rPr>
  </w:style>
  <w:style w:type="paragraph" w:styleId="Index7">
    <w:name w:val="index 7"/>
    <w:basedOn w:val="Normal"/>
    <w:next w:val="Normal"/>
    <w:uiPriority w:val="99"/>
    <w:semiHidden/>
    <w:rsid w:val="00DF1A68"/>
    <w:pPr>
      <w:ind w:left="1698"/>
    </w:pPr>
    <w:rPr>
      <w:lang w:val="es-ES_tradnl"/>
    </w:rPr>
  </w:style>
  <w:style w:type="paragraph" w:styleId="IndexHeading">
    <w:name w:val="index heading"/>
    <w:basedOn w:val="Normal"/>
    <w:next w:val="Index1"/>
    <w:uiPriority w:val="99"/>
    <w:semiHidden/>
    <w:rsid w:val="00DF1A68"/>
    <w:rPr>
      <w:lang w:val="es-ES_tradnl"/>
    </w:rPr>
  </w:style>
  <w:style w:type="character" w:styleId="LineNumber">
    <w:name w:val="line number"/>
    <w:uiPriority w:val="99"/>
    <w:rsid w:val="00DF1A68"/>
    <w:rPr>
      <w:rFonts w:cs="Times New Roman"/>
    </w:rPr>
  </w:style>
  <w:style w:type="paragraph" w:customStyle="1" w:styleId="Recref">
    <w:name w:val="Rec_ref"/>
    <w:basedOn w:val="Rectitle"/>
    <w:next w:val="Recdate"/>
    <w:uiPriority w:val="99"/>
    <w:rsid w:val="00DF1A68"/>
    <w:pPr>
      <w:spacing w:before="120"/>
    </w:pPr>
    <w:rPr>
      <w:rFonts w:ascii="Times New Roman" w:hAnsi="Times New Roman"/>
      <w:b w:val="0"/>
      <w:sz w:val="24"/>
      <w:lang w:val="es-ES_tradnl"/>
    </w:rPr>
  </w:style>
  <w:style w:type="paragraph" w:customStyle="1" w:styleId="Reftext">
    <w:name w:val="Ref_text"/>
    <w:basedOn w:val="Normal"/>
    <w:uiPriority w:val="99"/>
    <w:rsid w:val="00DF1A68"/>
    <w:pPr>
      <w:ind w:left="1134" w:hanging="1134"/>
    </w:pPr>
    <w:rPr>
      <w:lang w:val="es-ES_tradnl"/>
    </w:rPr>
  </w:style>
  <w:style w:type="paragraph" w:customStyle="1" w:styleId="Reftitle">
    <w:name w:val="Ref_title"/>
    <w:basedOn w:val="Normal"/>
    <w:next w:val="Reftext"/>
    <w:uiPriority w:val="99"/>
    <w:rsid w:val="00DF1A68"/>
    <w:pPr>
      <w:spacing w:before="480"/>
      <w:jc w:val="center"/>
    </w:pPr>
    <w:rPr>
      <w:caps/>
      <w:lang w:val="es-ES_tradnl"/>
    </w:rPr>
  </w:style>
  <w:style w:type="paragraph" w:customStyle="1" w:styleId="Repdate">
    <w:name w:val="Rep_date"/>
    <w:basedOn w:val="Recdate"/>
    <w:next w:val="Normalaftertitle"/>
    <w:uiPriority w:val="99"/>
    <w:rsid w:val="00DF1A68"/>
    <w:rPr>
      <w:lang w:val="es-ES_tradnl"/>
    </w:rPr>
  </w:style>
  <w:style w:type="paragraph" w:customStyle="1" w:styleId="RepNo">
    <w:name w:val="Rep_No"/>
    <w:basedOn w:val="RecNo"/>
    <w:next w:val="Reptitle"/>
    <w:uiPriority w:val="99"/>
    <w:rsid w:val="00DF1A68"/>
    <w:rPr>
      <w:lang w:val="es-ES_tradnl"/>
    </w:rPr>
  </w:style>
  <w:style w:type="paragraph" w:customStyle="1" w:styleId="Repref">
    <w:name w:val="Rep_ref"/>
    <w:basedOn w:val="Recref"/>
    <w:next w:val="Repdate"/>
    <w:uiPriority w:val="99"/>
    <w:rsid w:val="00DF1A68"/>
  </w:style>
  <w:style w:type="paragraph" w:customStyle="1" w:styleId="Reptitle">
    <w:name w:val="Rep_title"/>
    <w:basedOn w:val="Rectitle"/>
    <w:next w:val="Repref"/>
    <w:uiPriority w:val="99"/>
    <w:rsid w:val="00DF1A68"/>
    <w:rPr>
      <w:lang w:val="es-ES_tradnl"/>
    </w:rPr>
  </w:style>
  <w:style w:type="paragraph" w:customStyle="1" w:styleId="Resdate">
    <w:name w:val="Res_date"/>
    <w:basedOn w:val="Recdate"/>
    <w:next w:val="Normalaftertitle"/>
    <w:uiPriority w:val="99"/>
    <w:rsid w:val="00DF1A68"/>
    <w:rPr>
      <w:lang w:val="es-ES_tradnl"/>
    </w:rPr>
  </w:style>
  <w:style w:type="paragraph" w:customStyle="1" w:styleId="Resref">
    <w:name w:val="Res_ref"/>
    <w:basedOn w:val="Recref"/>
    <w:next w:val="Resdate"/>
    <w:uiPriority w:val="99"/>
    <w:rsid w:val="00DF1A68"/>
  </w:style>
  <w:style w:type="character" w:customStyle="1" w:styleId="Recdef">
    <w:name w:val="Rec_def"/>
    <w:uiPriority w:val="99"/>
    <w:rsid w:val="00DF1A68"/>
    <w:rPr>
      <w:b/>
    </w:rPr>
  </w:style>
  <w:style w:type="character" w:customStyle="1" w:styleId="Resdef">
    <w:name w:val="Res_def"/>
    <w:uiPriority w:val="99"/>
    <w:rsid w:val="00DF1A68"/>
    <w:rPr>
      <w:rFonts w:ascii="Times New Roman" w:hAnsi="Times New Roman"/>
      <w:b/>
    </w:rPr>
  </w:style>
  <w:style w:type="character" w:styleId="PageNumber">
    <w:name w:val="page number"/>
    <w:uiPriority w:val="99"/>
    <w:rsid w:val="00DF1A68"/>
    <w:rPr>
      <w:rFonts w:cs="Times New Roman"/>
    </w:rPr>
  </w:style>
  <w:style w:type="paragraph" w:customStyle="1" w:styleId="Questionref">
    <w:name w:val="Question_ref"/>
    <w:basedOn w:val="Recref"/>
    <w:next w:val="Questiondate"/>
    <w:uiPriority w:val="99"/>
    <w:rsid w:val="00DF1A68"/>
  </w:style>
  <w:style w:type="character" w:customStyle="1" w:styleId="ArttitleCar">
    <w:name w:val="Art_title Car"/>
    <w:link w:val="Arttitle"/>
    <w:uiPriority w:val="99"/>
    <w:locked/>
    <w:rsid w:val="00DF1A68"/>
    <w:rPr>
      <w:rFonts w:ascii="Times New Roman" w:hAnsi="Times New Roman"/>
      <w:b/>
      <w:sz w:val="28"/>
      <w:lang w:val="en-GB" w:eastAsia="en-US"/>
    </w:rPr>
  </w:style>
  <w:style w:type="character" w:customStyle="1" w:styleId="ArtNoChar">
    <w:name w:val="Art_No Char"/>
    <w:link w:val="ArtNo"/>
    <w:uiPriority w:val="99"/>
    <w:locked/>
    <w:rsid w:val="00DF1A68"/>
    <w:rPr>
      <w:rFonts w:ascii="Times New Roman" w:hAnsi="Times New Roman"/>
      <w:caps/>
      <w:sz w:val="28"/>
      <w:lang w:val="en-GB" w:eastAsia="en-US"/>
    </w:rPr>
  </w:style>
  <w:style w:type="character" w:customStyle="1" w:styleId="href">
    <w:name w:val="href"/>
    <w:uiPriority w:val="99"/>
    <w:rsid w:val="00DF1A68"/>
  </w:style>
  <w:style w:type="character" w:customStyle="1" w:styleId="TabletitleChar">
    <w:name w:val="Table_title Char"/>
    <w:link w:val="Tabletitle"/>
    <w:qFormat/>
    <w:locked/>
    <w:rsid w:val="00DF1A68"/>
    <w:rPr>
      <w:rFonts w:ascii="Times New Roman Bold" w:hAnsi="Times New Roman Bold"/>
      <w:b/>
      <w:lang w:val="en-GB" w:eastAsia="en-US"/>
    </w:rPr>
  </w:style>
  <w:style w:type="character" w:customStyle="1" w:styleId="RestitleChar">
    <w:name w:val="Res_title Char"/>
    <w:link w:val="Restitle"/>
    <w:uiPriority w:val="99"/>
    <w:locked/>
    <w:rsid w:val="00DF1A68"/>
    <w:rPr>
      <w:rFonts w:ascii="Times New Roman Bold" w:hAnsi="Times New Roman Bold"/>
      <w:b/>
      <w:sz w:val="28"/>
      <w:lang w:val="en-GB" w:eastAsia="en-US"/>
    </w:rPr>
  </w:style>
  <w:style w:type="character" w:customStyle="1" w:styleId="ResNoChar">
    <w:name w:val="Res_No Char"/>
    <w:link w:val="ResNo"/>
    <w:locked/>
    <w:rsid w:val="00DF1A68"/>
    <w:rPr>
      <w:rFonts w:ascii="Times New Roman" w:hAnsi="Times New Roman"/>
      <w:caps/>
      <w:sz w:val="28"/>
      <w:lang w:val="en-GB" w:eastAsia="en-US"/>
    </w:rPr>
  </w:style>
  <w:style w:type="character" w:customStyle="1" w:styleId="CharChar24">
    <w:name w:val="Char Char24"/>
    <w:uiPriority w:val="99"/>
    <w:rsid w:val="00DF1A68"/>
    <w:rPr>
      <w:b/>
      <w:color w:val="000000"/>
      <w:sz w:val="24"/>
      <w:lang w:val="es-ES_tradnl" w:eastAsia="zh-CN"/>
    </w:rPr>
  </w:style>
  <w:style w:type="character" w:customStyle="1" w:styleId="CharChar23">
    <w:name w:val="Char Char23"/>
    <w:uiPriority w:val="99"/>
    <w:rsid w:val="00DF1A68"/>
    <w:rPr>
      <w:rFonts w:ascii="Times New Roman Bold" w:hAnsi="Times New Roman Bold"/>
      <w:b/>
      <w:caps/>
      <w:sz w:val="22"/>
      <w:lang w:val="en-CA" w:eastAsia="zh-CN"/>
    </w:rPr>
  </w:style>
  <w:style w:type="character" w:customStyle="1" w:styleId="CharChar22">
    <w:name w:val="Char Char22"/>
    <w:uiPriority w:val="99"/>
    <w:rsid w:val="00DF1A68"/>
    <w:rPr>
      <w:b/>
      <w:sz w:val="22"/>
      <w:lang w:val="es-ES_tradnl" w:eastAsia="es-ES"/>
    </w:rPr>
  </w:style>
  <w:style w:type="character" w:customStyle="1" w:styleId="CharChar21">
    <w:name w:val="Char Char21"/>
    <w:uiPriority w:val="99"/>
    <w:rsid w:val="00DF1A68"/>
    <w:rPr>
      <w:b/>
      <w:sz w:val="22"/>
      <w:lang w:eastAsia="zh-CN"/>
    </w:rPr>
  </w:style>
  <w:style w:type="character" w:customStyle="1" w:styleId="CharChar20">
    <w:name w:val="Char Char20"/>
    <w:uiPriority w:val="99"/>
    <w:rsid w:val="00DF1A68"/>
    <w:rPr>
      <w:b/>
      <w:sz w:val="22"/>
      <w:lang w:val="es-VE" w:eastAsia="zh-CN"/>
    </w:rPr>
  </w:style>
  <w:style w:type="character" w:customStyle="1" w:styleId="CharChar19">
    <w:name w:val="Char Char19"/>
    <w:uiPriority w:val="99"/>
    <w:rsid w:val="00DF1A68"/>
    <w:rPr>
      <w:b/>
      <w:sz w:val="24"/>
      <w:lang w:eastAsia="zh-CN"/>
    </w:rPr>
  </w:style>
  <w:style w:type="character" w:customStyle="1" w:styleId="CharChar18">
    <w:name w:val="Char Char18"/>
    <w:uiPriority w:val="99"/>
    <w:rsid w:val="00DF1A68"/>
    <w:rPr>
      <w:rFonts w:ascii="Times New Roman Bold" w:hAnsi="Times New Roman Bold"/>
      <w:b/>
      <w:caps/>
      <w:sz w:val="24"/>
      <w:lang w:val="es-ES_tradnl" w:eastAsia="zh-CN"/>
    </w:rPr>
  </w:style>
  <w:style w:type="character" w:customStyle="1" w:styleId="CharChar17">
    <w:name w:val="Char Char17"/>
    <w:uiPriority w:val="99"/>
    <w:rsid w:val="00DF1A68"/>
    <w:rPr>
      <w:b/>
      <w:sz w:val="22"/>
      <w:lang w:val="es-ES_tradnl" w:eastAsia="zh-CN"/>
    </w:rPr>
  </w:style>
  <w:style w:type="character" w:customStyle="1" w:styleId="CharChar16">
    <w:name w:val="Char Char16"/>
    <w:uiPriority w:val="99"/>
    <w:rsid w:val="00DF1A68"/>
    <w:rPr>
      <w:rFonts w:ascii="Times New Roman Bold" w:hAnsi="Times New Roman Bold"/>
      <w:b/>
      <w:caps/>
      <w:sz w:val="24"/>
      <w:lang w:val="en-US" w:eastAsia="zh-CN"/>
    </w:rPr>
  </w:style>
  <w:style w:type="character" w:customStyle="1" w:styleId="CharChar15">
    <w:name w:val="Char Char15"/>
    <w:uiPriority w:val="99"/>
    <w:rsid w:val="00DF1A68"/>
    <w:rPr>
      <w:lang w:val="en-US" w:eastAsia="en-US"/>
    </w:rPr>
  </w:style>
  <w:style w:type="character" w:customStyle="1" w:styleId="CharChar14">
    <w:name w:val="Char Char14"/>
    <w:uiPriority w:val="99"/>
    <w:rsid w:val="00DF1A68"/>
    <w:rPr>
      <w:lang w:val="en-US" w:eastAsia="en-US"/>
    </w:rPr>
  </w:style>
  <w:style w:type="character" w:styleId="Hyperlink">
    <w:name w:val="Hyperlink"/>
    <w:uiPriority w:val="99"/>
    <w:rsid w:val="00DF1A68"/>
    <w:rPr>
      <w:rFonts w:cs="Times New Roman"/>
      <w:color w:val="0000FF"/>
      <w:u w:val="single"/>
    </w:rPr>
  </w:style>
  <w:style w:type="paragraph" w:styleId="BodyTextIndent2">
    <w:name w:val="Body Text Indent 2"/>
    <w:basedOn w:val="Normal"/>
    <w:link w:val="BodyTextIndent2Char1"/>
    <w:uiPriority w:val="99"/>
    <w:rsid w:val="00DF1A6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-90" w:firstLine="709"/>
      <w:jc w:val="both"/>
      <w:textAlignment w:val="auto"/>
    </w:pPr>
    <w:rPr>
      <w:rFonts w:ascii="Times" w:hAnsi="Times"/>
      <w:lang w:val="en-US"/>
    </w:rPr>
  </w:style>
  <w:style w:type="character" w:customStyle="1" w:styleId="BodyTextIndent2Char">
    <w:name w:val="Body Text Indent 2 Char"/>
    <w:basedOn w:val="DefaultParagraphFont"/>
    <w:uiPriority w:val="99"/>
    <w:semiHidden/>
    <w:rsid w:val="00DF1A68"/>
    <w:rPr>
      <w:rFonts w:ascii="Times New Roman" w:hAnsi="Times New Roman"/>
      <w:sz w:val="24"/>
      <w:lang w:val="en-GB" w:eastAsia="en-US"/>
    </w:rPr>
  </w:style>
  <w:style w:type="character" w:customStyle="1" w:styleId="BodyTextIndent2Char1">
    <w:name w:val="Body Text Indent 2 Char1"/>
    <w:link w:val="BodyTextIndent2"/>
    <w:uiPriority w:val="99"/>
    <w:locked/>
    <w:rsid w:val="00DF1A68"/>
    <w:rPr>
      <w:sz w:val="24"/>
      <w:lang w:eastAsia="en-US"/>
    </w:rPr>
  </w:style>
  <w:style w:type="character" w:customStyle="1" w:styleId="Caracteresdenotaalpie">
    <w:name w:val="Caracteres de nota al pie"/>
    <w:uiPriority w:val="99"/>
    <w:rsid w:val="00DF1A68"/>
    <w:rPr>
      <w:vertAlign w:val="superscript"/>
    </w:rPr>
  </w:style>
  <w:style w:type="character" w:customStyle="1" w:styleId="hps">
    <w:name w:val="hps"/>
    <w:uiPriority w:val="99"/>
    <w:rsid w:val="00DF1A68"/>
  </w:style>
  <w:style w:type="character" w:customStyle="1" w:styleId="WW-Caracteresdenotaalpie">
    <w:name w:val="WW-Caracteres de nota al pie"/>
    <w:uiPriority w:val="99"/>
    <w:rsid w:val="00DF1A68"/>
    <w:rPr>
      <w:position w:val="1"/>
      <w:sz w:val="16"/>
    </w:rPr>
  </w:style>
  <w:style w:type="character" w:customStyle="1" w:styleId="WW-Caracteresdenotafinal">
    <w:name w:val="WW-Caracteres de nota final"/>
    <w:uiPriority w:val="99"/>
    <w:rsid w:val="00DF1A68"/>
    <w:rPr>
      <w:rFonts w:ascii="Times New Roman" w:hAnsi="Times New Roman"/>
      <w:vertAlign w:val="superscript"/>
    </w:rPr>
  </w:style>
  <w:style w:type="paragraph" w:styleId="BodyText">
    <w:name w:val="Body Text"/>
    <w:basedOn w:val="Normal"/>
    <w:link w:val="BodyTextChar1"/>
    <w:uiPriority w:val="99"/>
    <w:rsid w:val="00DF1A68"/>
    <w:pPr>
      <w:tabs>
        <w:tab w:val="clear" w:pos="1134"/>
        <w:tab w:val="clear" w:pos="1871"/>
        <w:tab w:val="clear" w:pos="2268"/>
      </w:tabs>
      <w:suppressAutoHyphens/>
      <w:overflowPunct/>
      <w:autoSpaceDE/>
      <w:autoSpaceDN/>
      <w:adjustRightInd/>
      <w:spacing w:before="0"/>
      <w:jc w:val="both"/>
      <w:textAlignment w:val="auto"/>
    </w:pPr>
    <w:rPr>
      <w:rFonts w:ascii="Times" w:hAnsi="Times"/>
      <w:sz w:val="22"/>
      <w:lang w:val="es-MX" w:eastAsia="zh-CN"/>
    </w:rPr>
  </w:style>
  <w:style w:type="character" w:customStyle="1" w:styleId="BodyTextChar">
    <w:name w:val="Body Text Char"/>
    <w:basedOn w:val="DefaultParagraphFont"/>
    <w:uiPriority w:val="99"/>
    <w:semiHidden/>
    <w:rsid w:val="00DF1A68"/>
    <w:rPr>
      <w:rFonts w:ascii="Times New Roman" w:hAnsi="Times New Roman"/>
      <w:sz w:val="24"/>
      <w:lang w:val="en-GB" w:eastAsia="en-US"/>
    </w:rPr>
  </w:style>
  <w:style w:type="character" w:customStyle="1" w:styleId="BodyTextChar1">
    <w:name w:val="Body Text Char1"/>
    <w:link w:val="BodyText"/>
    <w:uiPriority w:val="99"/>
    <w:locked/>
    <w:rsid w:val="00DF1A68"/>
    <w:rPr>
      <w:sz w:val="22"/>
      <w:lang w:val="es-MX"/>
    </w:rPr>
  </w:style>
  <w:style w:type="paragraph" w:styleId="DocumentMap">
    <w:name w:val="Document Map"/>
    <w:basedOn w:val="Normal"/>
    <w:link w:val="DocumentMapChar1"/>
    <w:uiPriority w:val="99"/>
    <w:rsid w:val="00DF1A68"/>
    <w:pPr>
      <w:shd w:val="clear" w:color="auto" w:fill="000080"/>
      <w:tabs>
        <w:tab w:val="clear" w:pos="1134"/>
        <w:tab w:val="clear" w:pos="1871"/>
        <w:tab w:val="clear" w:pos="2268"/>
      </w:tabs>
      <w:suppressAutoHyphens/>
      <w:overflowPunct/>
      <w:autoSpaceDE/>
      <w:autoSpaceDN/>
      <w:adjustRightInd/>
      <w:spacing w:before="0"/>
      <w:textAlignment w:val="auto"/>
    </w:pPr>
    <w:rPr>
      <w:rFonts w:ascii="Tahoma" w:hAnsi="Tahoma"/>
      <w:sz w:val="22"/>
      <w:lang w:val="en-US" w:eastAsia="zh-CN"/>
    </w:rPr>
  </w:style>
  <w:style w:type="character" w:customStyle="1" w:styleId="DocumentMapChar">
    <w:name w:val="Document Map Char"/>
    <w:basedOn w:val="DefaultParagraphFont"/>
    <w:uiPriority w:val="99"/>
    <w:semiHidden/>
    <w:rsid w:val="00DF1A68"/>
    <w:rPr>
      <w:rFonts w:ascii="Helvetica" w:hAnsi="Helvetica"/>
      <w:sz w:val="26"/>
      <w:szCs w:val="26"/>
      <w:lang w:val="en-GB" w:eastAsia="en-US"/>
    </w:rPr>
  </w:style>
  <w:style w:type="character" w:customStyle="1" w:styleId="DocumentMapChar1">
    <w:name w:val="Document Map Char1"/>
    <w:link w:val="DocumentMap"/>
    <w:uiPriority w:val="99"/>
    <w:locked/>
    <w:rsid w:val="00DF1A68"/>
    <w:rPr>
      <w:rFonts w:ascii="Tahoma" w:hAnsi="Tahoma"/>
      <w:sz w:val="22"/>
      <w:shd w:val="clear" w:color="auto" w:fill="000080"/>
    </w:rPr>
  </w:style>
  <w:style w:type="paragraph" w:styleId="BodyTextIndent">
    <w:name w:val="Body Text Indent"/>
    <w:basedOn w:val="Normal"/>
    <w:link w:val="BodyTextIndentChar1"/>
    <w:uiPriority w:val="99"/>
    <w:rsid w:val="00DF1A68"/>
    <w:pPr>
      <w:widowControl w:val="0"/>
      <w:tabs>
        <w:tab w:val="clear" w:pos="1134"/>
        <w:tab w:val="clear" w:pos="1871"/>
        <w:tab w:val="clear" w:pos="2268"/>
      </w:tabs>
      <w:suppressAutoHyphens/>
      <w:overflowPunct/>
      <w:autoSpaceDN/>
      <w:adjustRightInd/>
      <w:spacing w:before="0" w:line="240" w:lineRule="atLeast"/>
      <w:ind w:firstLine="851"/>
      <w:textAlignment w:val="auto"/>
    </w:pPr>
    <w:rPr>
      <w:rFonts w:ascii="Times" w:hAnsi="Times"/>
      <w:lang w:val="en-US" w:eastAsia="zh-CN"/>
    </w:rPr>
  </w:style>
  <w:style w:type="character" w:customStyle="1" w:styleId="BodyTextIndentChar">
    <w:name w:val="Body Text Indent Char"/>
    <w:basedOn w:val="DefaultParagraphFont"/>
    <w:uiPriority w:val="99"/>
    <w:semiHidden/>
    <w:rsid w:val="00DF1A68"/>
    <w:rPr>
      <w:rFonts w:ascii="Times New Roman" w:hAnsi="Times New Roman"/>
      <w:sz w:val="24"/>
      <w:lang w:val="en-GB" w:eastAsia="en-US"/>
    </w:rPr>
  </w:style>
  <w:style w:type="character" w:customStyle="1" w:styleId="BodyTextIndentChar1">
    <w:name w:val="Body Text Indent Char1"/>
    <w:link w:val="BodyTextIndent"/>
    <w:uiPriority w:val="99"/>
    <w:locked/>
    <w:rsid w:val="00DF1A68"/>
    <w:rPr>
      <w:sz w:val="24"/>
    </w:rPr>
  </w:style>
  <w:style w:type="character" w:customStyle="1" w:styleId="ALTSFOOTNOTEChar1">
    <w:name w:val="ALTS FOOTNOTE Char1"/>
    <w:aliases w:val="Footnote Text Char1 Char1,Footnote Text Char Char1 Char1,Footnote Text Char4 Char Char Char1,Footnote Text Char1 Char1 Char1 Char Char1,Footnote Text Char Char1 Char1 Char Char Char1"/>
    <w:uiPriority w:val="99"/>
    <w:rsid w:val="00DF1A68"/>
    <w:rPr>
      <w:lang w:val="es-ES_tradnl" w:eastAsia="zh-CN"/>
    </w:rPr>
  </w:style>
  <w:style w:type="paragraph" w:styleId="BodyTextIndent3">
    <w:name w:val="Body Text Indent 3"/>
    <w:basedOn w:val="Normal"/>
    <w:link w:val="BodyTextIndent3Char1"/>
    <w:uiPriority w:val="99"/>
    <w:rsid w:val="00DF1A68"/>
    <w:pPr>
      <w:tabs>
        <w:tab w:val="clear" w:pos="1134"/>
        <w:tab w:val="clear" w:pos="1871"/>
        <w:tab w:val="clear" w:pos="2268"/>
      </w:tabs>
      <w:suppressAutoHyphens/>
      <w:overflowPunct/>
      <w:autoSpaceDE/>
      <w:autoSpaceDN/>
      <w:adjustRightInd/>
      <w:spacing w:before="0"/>
      <w:ind w:left="2823" w:hanging="706"/>
      <w:jc w:val="both"/>
      <w:textAlignment w:val="auto"/>
    </w:pPr>
    <w:rPr>
      <w:rFonts w:ascii="Times" w:hAnsi="Times"/>
      <w:color w:val="000000"/>
      <w:sz w:val="22"/>
      <w:lang w:val="es-ES_tradnl" w:eastAsia="zh-CN"/>
    </w:rPr>
  </w:style>
  <w:style w:type="character" w:customStyle="1" w:styleId="BodyTextIndent3Char">
    <w:name w:val="Body Text Indent 3 Char"/>
    <w:basedOn w:val="DefaultParagraphFont"/>
    <w:uiPriority w:val="99"/>
    <w:semiHidden/>
    <w:rsid w:val="00DF1A68"/>
    <w:rPr>
      <w:rFonts w:ascii="Times New Roman" w:hAnsi="Times New Roman"/>
      <w:sz w:val="16"/>
      <w:szCs w:val="16"/>
      <w:lang w:val="en-GB" w:eastAsia="en-US"/>
    </w:rPr>
  </w:style>
  <w:style w:type="character" w:customStyle="1" w:styleId="BodyTextIndent3Char1">
    <w:name w:val="Body Text Indent 3 Char1"/>
    <w:link w:val="BodyTextIndent3"/>
    <w:uiPriority w:val="99"/>
    <w:locked/>
    <w:rsid w:val="00DF1A68"/>
    <w:rPr>
      <w:color w:val="000000"/>
      <w:sz w:val="22"/>
      <w:lang w:val="es-ES_tradnl"/>
    </w:rPr>
  </w:style>
  <w:style w:type="paragraph" w:styleId="BodyText2">
    <w:name w:val="Body Text 2"/>
    <w:basedOn w:val="Normal"/>
    <w:link w:val="BodyText2Char1"/>
    <w:uiPriority w:val="99"/>
    <w:rsid w:val="00DF1A68"/>
    <w:pPr>
      <w:tabs>
        <w:tab w:val="clear" w:pos="1134"/>
        <w:tab w:val="clear" w:pos="1871"/>
        <w:tab w:val="clear" w:pos="2268"/>
        <w:tab w:val="left" w:pos="-648"/>
        <w:tab w:val="left" w:pos="0"/>
        <w:tab w:val="left" w:pos="720"/>
        <w:tab w:val="left" w:pos="1440"/>
        <w:tab w:val="left" w:pos="2160"/>
        <w:tab w:val="left" w:pos="2880"/>
        <w:tab w:val="left" w:pos="6480"/>
      </w:tabs>
      <w:suppressAutoHyphens/>
      <w:overflowPunct/>
      <w:autoSpaceDE/>
      <w:autoSpaceDN/>
      <w:adjustRightInd/>
      <w:spacing w:before="0"/>
      <w:jc w:val="both"/>
      <w:textAlignment w:val="auto"/>
    </w:pPr>
    <w:rPr>
      <w:rFonts w:ascii="Times" w:hAnsi="Times"/>
      <w:lang w:eastAsia="zh-CN"/>
    </w:rPr>
  </w:style>
  <w:style w:type="character" w:customStyle="1" w:styleId="BodyText2Char">
    <w:name w:val="Body Text 2 Char"/>
    <w:basedOn w:val="DefaultParagraphFont"/>
    <w:uiPriority w:val="99"/>
    <w:semiHidden/>
    <w:rsid w:val="00DF1A68"/>
    <w:rPr>
      <w:rFonts w:ascii="Times New Roman" w:hAnsi="Times New Roman"/>
      <w:sz w:val="24"/>
      <w:lang w:val="en-GB" w:eastAsia="en-US"/>
    </w:rPr>
  </w:style>
  <w:style w:type="character" w:customStyle="1" w:styleId="BodyText2Char1">
    <w:name w:val="Body Text 2 Char1"/>
    <w:link w:val="BodyText2"/>
    <w:uiPriority w:val="99"/>
    <w:locked/>
    <w:rsid w:val="00DF1A68"/>
    <w:rPr>
      <w:sz w:val="24"/>
      <w:lang w:val="en-GB"/>
    </w:rPr>
  </w:style>
  <w:style w:type="paragraph" w:styleId="Date">
    <w:name w:val="Date"/>
    <w:basedOn w:val="Normal"/>
    <w:next w:val="Normal"/>
    <w:link w:val="DateChar1"/>
    <w:uiPriority w:val="99"/>
    <w:rsid w:val="00DF1A68"/>
    <w:pPr>
      <w:tabs>
        <w:tab w:val="clear" w:pos="1871"/>
        <w:tab w:val="left" w:pos="567"/>
        <w:tab w:val="left" w:pos="1701"/>
        <w:tab w:val="left" w:pos="2835"/>
      </w:tabs>
      <w:suppressAutoHyphens/>
      <w:overflowPunct/>
      <w:autoSpaceDE/>
      <w:autoSpaceDN/>
      <w:adjustRightInd/>
      <w:spacing w:before="0"/>
      <w:textAlignment w:val="auto"/>
    </w:pPr>
    <w:rPr>
      <w:rFonts w:ascii="Times" w:hAnsi="Times"/>
      <w:lang w:eastAsia="zh-CN"/>
    </w:rPr>
  </w:style>
  <w:style w:type="character" w:customStyle="1" w:styleId="DateChar">
    <w:name w:val="Date Char"/>
    <w:basedOn w:val="DefaultParagraphFont"/>
    <w:uiPriority w:val="99"/>
    <w:rsid w:val="00DF1A68"/>
    <w:rPr>
      <w:rFonts w:ascii="Times New Roman" w:hAnsi="Times New Roman"/>
      <w:sz w:val="24"/>
      <w:lang w:val="en-GB" w:eastAsia="en-US"/>
    </w:rPr>
  </w:style>
  <w:style w:type="character" w:customStyle="1" w:styleId="DateChar1">
    <w:name w:val="Date Char1"/>
    <w:link w:val="Date"/>
    <w:uiPriority w:val="99"/>
    <w:locked/>
    <w:rsid w:val="00DF1A68"/>
    <w:rPr>
      <w:sz w:val="24"/>
      <w:lang w:val="en-GB"/>
    </w:rPr>
  </w:style>
  <w:style w:type="paragraph" w:styleId="BodyText3">
    <w:name w:val="Body Text 3"/>
    <w:basedOn w:val="Normal"/>
    <w:link w:val="BodyText3Char1"/>
    <w:uiPriority w:val="99"/>
    <w:rsid w:val="00DF1A68"/>
    <w:pPr>
      <w:tabs>
        <w:tab w:val="clear" w:pos="1134"/>
        <w:tab w:val="clear" w:pos="1871"/>
        <w:tab w:val="clear" w:pos="2268"/>
      </w:tabs>
      <w:suppressAutoHyphens/>
      <w:overflowPunct/>
      <w:autoSpaceDE/>
      <w:autoSpaceDN/>
      <w:adjustRightInd/>
      <w:spacing w:before="0"/>
      <w:jc w:val="both"/>
      <w:textAlignment w:val="auto"/>
    </w:pPr>
    <w:rPr>
      <w:rFonts w:ascii="Times" w:hAnsi="Times"/>
      <w:sz w:val="22"/>
      <w:lang w:val="es-ES_tradnl" w:eastAsia="zh-CN"/>
    </w:rPr>
  </w:style>
  <w:style w:type="character" w:customStyle="1" w:styleId="BodyText3Char">
    <w:name w:val="Body Text 3 Char"/>
    <w:basedOn w:val="DefaultParagraphFont"/>
    <w:uiPriority w:val="99"/>
    <w:semiHidden/>
    <w:rsid w:val="00DF1A68"/>
    <w:rPr>
      <w:rFonts w:ascii="Times New Roman" w:hAnsi="Times New Roman"/>
      <w:sz w:val="16"/>
      <w:szCs w:val="16"/>
      <w:lang w:val="en-GB" w:eastAsia="en-US"/>
    </w:rPr>
  </w:style>
  <w:style w:type="character" w:customStyle="1" w:styleId="BodyText3Char1">
    <w:name w:val="Body Text 3 Char1"/>
    <w:link w:val="BodyText3"/>
    <w:uiPriority w:val="99"/>
    <w:locked/>
    <w:rsid w:val="00DF1A68"/>
    <w:rPr>
      <w:sz w:val="22"/>
      <w:lang w:val="es-ES_tradnl"/>
    </w:rPr>
  </w:style>
  <w:style w:type="character" w:customStyle="1" w:styleId="CharChar5">
    <w:name w:val="Char Char5"/>
    <w:uiPriority w:val="99"/>
    <w:rsid w:val="00DF1A68"/>
    <w:rPr>
      <w:lang w:val="en-US" w:eastAsia="zh-CN"/>
    </w:rPr>
  </w:style>
  <w:style w:type="paragraph" w:styleId="EndnoteText">
    <w:name w:val="endnote text"/>
    <w:basedOn w:val="Normal"/>
    <w:link w:val="EndnoteTextChar1"/>
    <w:uiPriority w:val="99"/>
    <w:rsid w:val="00DF1A68"/>
    <w:pPr>
      <w:widowControl w:val="0"/>
      <w:tabs>
        <w:tab w:val="clear" w:pos="1134"/>
        <w:tab w:val="clear" w:pos="1871"/>
        <w:tab w:val="clear" w:pos="2268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760"/>
        <w:tab w:val="left" w:pos="6480"/>
        <w:tab w:val="left" w:pos="7200"/>
        <w:tab w:val="left" w:pos="7920"/>
      </w:tabs>
      <w:suppressAutoHyphens/>
      <w:overflowPunct/>
      <w:autoSpaceDE/>
      <w:autoSpaceDN/>
      <w:adjustRightInd/>
      <w:spacing w:before="0"/>
      <w:jc w:val="both"/>
      <w:textAlignment w:val="auto"/>
    </w:pPr>
    <w:rPr>
      <w:rFonts w:ascii="CG Times" w:hAnsi="CG Times"/>
      <w:sz w:val="22"/>
      <w:lang w:val="es-ES" w:eastAsia="ko-KR"/>
    </w:rPr>
  </w:style>
  <w:style w:type="character" w:customStyle="1" w:styleId="EndnoteTextChar">
    <w:name w:val="Endnote Text Char"/>
    <w:basedOn w:val="DefaultParagraphFont"/>
    <w:uiPriority w:val="99"/>
    <w:semiHidden/>
    <w:rsid w:val="00DF1A68"/>
    <w:rPr>
      <w:rFonts w:ascii="Times New Roman" w:hAnsi="Times New Roman"/>
      <w:lang w:val="en-GB" w:eastAsia="en-US"/>
    </w:rPr>
  </w:style>
  <w:style w:type="character" w:customStyle="1" w:styleId="EndnoteTextChar1">
    <w:name w:val="Endnote Text Char1"/>
    <w:link w:val="EndnoteText"/>
    <w:uiPriority w:val="99"/>
    <w:locked/>
    <w:rsid w:val="00DF1A68"/>
    <w:rPr>
      <w:rFonts w:ascii="CG Times" w:hAnsi="CG Times"/>
      <w:sz w:val="22"/>
      <w:lang w:val="es-ES" w:eastAsia="ko-KR"/>
    </w:rPr>
  </w:style>
  <w:style w:type="character" w:customStyle="1" w:styleId="CommentSubjectChar1">
    <w:name w:val="Comment Subject Char1"/>
    <w:uiPriority w:val="99"/>
    <w:locked/>
    <w:rsid w:val="00DF1A68"/>
    <w:rPr>
      <w:b/>
      <w:lang w:val="en-US" w:eastAsia="zh-CN"/>
    </w:rPr>
  </w:style>
  <w:style w:type="character" w:customStyle="1" w:styleId="BalloonTextChar1">
    <w:name w:val="Balloon Text Char1"/>
    <w:uiPriority w:val="99"/>
    <w:locked/>
    <w:rsid w:val="00DF1A68"/>
    <w:rPr>
      <w:rFonts w:ascii="Tahoma" w:hAnsi="Tahoma"/>
      <w:sz w:val="16"/>
      <w:lang w:eastAsia="zh-CN"/>
    </w:rPr>
  </w:style>
  <w:style w:type="paragraph" w:customStyle="1" w:styleId="ColorfulList-Accent11">
    <w:name w:val="Colorful List - Accent 11"/>
    <w:basedOn w:val="Normal"/>
    <w:uiPriority w:val="99"/>
    <w:rsid w:val="00DF1A68"/>
    <w:pPr>
      <w:tabs>
        <w:tab w:val="clear" w:pos="1134"/>
        <w:tab w:val="clear" w:pos="1871"/>
        <w:tab w:val="clear" w:pos="2268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sz w:val="20"/>
      <w:lang w:val="es-MX" w:eastAsia="zh-CN"/>
    </w:rPr>
  </w:style>
  <w:style w:type="paragraph" w:styleId="PlainText">
    <w:name w:val="Plain Text"/>
    <w:basedOn w:val="Normal"/>
    <w:link w:val="PlainTextChar1"/>
    <w:uiPriority w:val="99"/>
    <w:rsid w:val="00DF1A68"/>
    <w:pPr>
      <w:tabs>
        <w:tab w:val="clear" w:pos="1134"/>
        <w:tab w:val="clear" w:pos="1871"/>
        <w:tab w:val="clear" w:pos="2268"/>
      </w:tabs>
      <w:suppressAutoHyphens/>
      <w:overflowPunct/>
      <w:autoSpaceDE/>
      <w:autoSpaceDN/>
      <w:adjustRightInd/>
      <w:spacing w:before="0"/>
      <w:textAlignment w:val="auto"/>
    </w:pPr>
    <w:rPr>
      <w:rFonts w:ascii="Consolas" w:hAnsi="Consolas"/>
      <w:sz w:val="21"/>
      <w:lang w:val="en-CA" w:eastAsia="zh-CN"/>
    </w:rPr>
  </w:style>
  <w:style w:type="character" w:customStyle="1" w:styleId="PlainTextChar">
    <w:name w:val="Plain Text Char"/>
    <w:basedOn w:val="DefaultParagraphFont"/>
    <w:uiPriority w:val="99"/>
    <w:semiHidden/>
    <w:rsid w:val="00DF1A68"/>
    <w:rPr>
      <w:rFonts w:ascii="Consolas" w:hAnsi="Consolas" w:cs="Consolas"/>
      <w:sz w:val="21"/>
      <w:szCs w:val="21"/>
      <w:lang w:val="en-GB" w:eastAsia="en-US"/>
    </w:rPr>
  </w:style>
  <w:style w:type="character" w:customStyle="1" w:styleId="PlainTextChar1">
    <w:name w:val="Plain Text Char1"/>
    <w:link w:val="PlainText"/>
    <w:uiPriority w:val="99"/>
    <w:locked/>
    <w:rsid w:val="00DF1A68"/>
    <w:rPr>
      <w:rFonts w:ascii="Consolas" w:hAnsi="Consolas"/>
      <w:sz w:val="21"/>
      <w:lang w:val="en-CA"/>
    </w:rPr>
  </w:style>
  <w:style w:type="paragraph" w:styleId="Subtitle">
    <w:name w:val="Subtitle"/>
    <w:basedOn w:val="Normal"/>
    <w:next w:val="Normal"/>
    <w:link w:val="SubtitleChar1"/>
    <w:uiPriority w:val="99"/>
    <w:qFormat/>
    <w:rsid w:val="00DF1A68"/>
    <w:pPr>
      <w:tabs>
        <w:tab w:val="clear" w:pos="1134"/>
        <w:tab w:val="clear" w:pos="1871"/>
        <w:tab w:val="clear" w:pos="2268"/>
      </w:tabs>
      <w:suppressAutoHyphens/>
      <w:overflowPunct/>
      <w:autoSpaceDE/>
      <w:autoSpaceDN/>
      <w:adjustRightInd/>
      <w:spacing w:before="0" w:after="60"/>
      <w:jc w:val="center"/>
      <w:textAlignment w:val="auto"/>
    </w:pPr>
    <w:rPr>
      <w:rFonts w:ascii="Cambria" w:hAnsi="Cambria"/>
      <w:lang w:val="en-US" w:eastAsia="zh-CN"/>
    </w:rPr>
  </w:style>
  <w:style w:type="character" w:customStyle="1" w:styleId="SubtitleChar">
    <w:name w:val="Subtitle Char"/>
    <w:basedOn w:val="DefaultParagraphFont"/>
    <w:uiPriority w:val="99"/>
    <w:rsid w:val="00DF1A6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customStyle="1" w:styleId="SubtitleChar1">
    <w:name w:val="Subtitle Char1"/>
    <w:link w:val="Subtitle"/>
    <w:uiPriority w:val="99"/>
    <w:locked/>
    <w:rsid w:val="00DF1A68"/>
    <w:rPr>
      <w:rFonts w:ascii="Cambria" w:hAnsi="Cambria"/>
      <w:sz w:val="24"/>
    </w:rPr>
  </w:style>
  <w:style w:type="character" w:customStyle="1" w:styleId="Section1Char">
    <w:name w:val="Section_1 Char"/>
    <w:link w:val="Section1"/>
    <w:uiPriority w:val="99"/>
    <w:locked/>
    <w:rsid w:val="00DF1A68"/>
    <w:rPr>
      <w:rFonts w:ascii="Times New Roman" w:hAnsi="Times New Roman"/>
      <w:b/>
      <w:sz w:val="24"/>
      <w:lang w:val="en-GB" w:eastAsia="en-US"/>
    </w:rPr>
  </w:style>
  <w:style w:type="character" w:customStyle="1" w:styleId="TableNoChar">
    <w:name w:val="Table_No Char"/>
    <w:link w:val="TableNo"/>
    <w:uiPriority w:val="99"/>
    <w:locked/>
    <w:rsid w:val="00DF1A68"/>
    <w:rPr>
      <w:rFonts w:ascii="Times New Roman" w:hAnsi="Times New Roman"/>
      <w:caps/>
      <w:lang w:val="en-GB" w:eastAsia="en-US"/>
    </w:rPr>
  </w:style>
  <w:style w:type="character" w:customStyle="1" w:styleId="ProposalChar">
    <w:name w:val="Proposal Char"/>
    <w:link w:val="Proposal"/>
    <w:uiPriority w:val="99"/>
    <w:locked/>
    <w:rsid w:val="00DF1A68"/>
    <w:rPr>
      <w:rFonts w:ascii="Times New Roman" w:hAnsi="Times New Roman Bold"/>
      <w:b/>
      <w:sz w:val="24"/>
      <w:lang w:val="en-GB" w:eastAsia="en-US"/>
    </w:rPr>
  </w:style>
  <w:style w:type="character" w:customStyle="1" w:styleId="Caracteresdenotafinal">
    <w:name w:val="Caracteres de nota final"/>
    <w:uiPriority w:val="99"/>
    <w:rsid w:val="00DF1A68"/>
    <w:rPr>
      <w:rFonts w:ascii="Times New Roman" w:hAnsi="Times New Roman"/>
      <w:vertAlign w:val="superscript"/>
    </w:rPr>
  </w:style>
  <w:style w:type="character" w:customStyle="1" w:styleId="AppendixNoChar">
    <w:name w:val="Appendix_No Char"/>
    <w:link w:val="AppendixNo"/>
    <w:uiPriority w:val="99"/>
    <w:locked/>
    <w:rsid w:val="00DF1A68"/>
    <w:rPr>
      <w:rFonts w:ascii="Times New Roman" w:hAnsi="Times New Roman"/>
      <w:caps/>
      <w:sz w:val="28"/>
      <w:lang w:val="en-GB" w:eastAsia="en-US"/>
    </w:rPr>
  </w:style>
  <w:style w:type="table" w:customStyle="1" w:styleId="Style1">
    <w:name w:val="Style1"/>
    <w:uiPriority w:val="99"/>
    <w:rsid w:val="00DF1A68"/>
    <w:rPr>
      <w:rFonts w:ascii="Times New Roman" w:hAnsi="Times New Roman"/>
      <w:lang w:eastAsia="en-US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sTitle0">
    <w:name w:val="Res_Title"/>
    <w:basedOn w:val="Normal"/>
    <w:next w:val="Normal"/>
    <w:uiPriority w:val="99"/>
    <w:rsid w:val="00DF1A6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240"/>
      <w:jc w:val="center"/>
      <w:textAlignment w:val="auto"/>
    </w:pPr>
    <w:rPr>
      <w:b/>
      <w:sz w:val="28"/>
      <w:lang w:val="es-ES" w:eastAsia="es-ES"/>
    </w:rPr>
  </w:style>
  <w:style w:type="character" w:customStyle="1" w:styleId="ReasonsChar">
    <w:name w:val="Reasons Char"/>
    <w:link w:val="Reasons"/>
    <w:uiPriority w:val="99"/>
    <w:locked/>
    <w:rsid w:val="00DF1A68"/>
    <w:rPr>
      <w:rFonts w:ascii="Times New Roman" w:hAnsi="Times New Roman"/>
      <w:sz w:val="24"/>
      <w:lang w:val="en-GB" w:eastAsia="en-US"/>
    </w:rPr>
  </w:style>
  <w:style w:type="character" w:customStyle="1" w:styleId="CommentTextChar1">
    <w:name w:val="Comment Text Char1"/>
    <w:uiPriority w:val="99"/>
    <w:locked/>
    <w:rsid w:val="00DF1A68"/>
    <w:rPr>
      <w:lang w:val="en-US" w:eastAsia="zh-CN"/>
    </w:rPr>
  </w:style>
  <w:style w:type="character" w:styleId="FollowedHyperlink">
    <w:name w:val="FollowedHyperlink"/>
    <w:uiPriority w:val="99"/>
    <w:semiHidden/>
    <w:unhideWhenUsed/>
    <w:rsid w:val="00DF1A68"/>
    <w:rPr>
      <w:color w:val="800080"/>
      <w:u w:val="single"/>
    </w:rPr>
  </w:style>
  <w:style w:type="paragraph" w:customStyle="1" w:styleId="xl65">
    <w:name w:val="xl65"/>
    <w:basedOn w:val="Normal"/>
    <w:rsid w:val="00DF1A6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/>
    </w:rPr>
  </w:style>
  <w:style w:type="paragraph" w:customStyle="1" w:styleId="xl66">
    <w:name w:val="xl66"/>
    <w:basedOn w:val="Normal"/>
    <w:rsid w:val="00DF1A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/>
    </w:rPr>
  </w:style>
  <w:style w:type="paragraph" w:customStyle="1" w:styleId="xl67">
    <w:name w:val="xl67"/>
    <w:basedOn w:val="Normal"/>
    <w:rsid w:val="00DF1A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Cs w:val="24"/>
      <w:lang w:val="en-US"/>
    </w:rPr>
  </w:style>
  <w:style w:type="paragraph" w:customStyle="1" w:styleId="xl68">
    <w:name w:val="xl68"/>
    <w:basedOn w:val="Normal"/>
    <w:rsid w:val="00DF1A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/>
    </w:rPr>
  </w:style>
  <w:style w:type="paragraph" w:customStyle="1" w:styleId="xl69">
    <w:name w:val="xl69"/>
    <w:basedOn w:val="Normal"/>
    <w:rsid w:val="00DF1A68"/>
    <w:pPr>
      <w:shd w:val="clear" w:color="000000" w:fill="FDE9D9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/>
    </w:rPr>
  </w:style>
  <w:style w:type="paragraph" w:customStyle="1" w:styleId="xl70">
    <w:name w:val="xl70"/>
    <w:basedOn w:val="Normal"/>
    <w:rsid w:val="00DF1A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Cs w:val="24"/>
      <w:lang w:val="en-US"/>
    </w:rPr>
  </w:style>
  <w:style w:type="paragraph" w:customStyle="1" w:styleId="xl71">
    <w:name w:val="xl71"/>
    <w:basedOn w:val="Normal"/>
    <w:rsid w:val="00DF1A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Cs w:val="24"/>
      <w:lang w:val="en-US"/>
    </w:rPr>
  </w:style>
  <w:style w:type="paragraph" w:customStyle="1" w:styleId="xl72">
    <w:name w:val="xl72"/>
    <w:basedOn w:val="Normal"/>
    <w:rsid w:val="00DF1A6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top"/>
    </w:pPr>
    <w:rPr>
      <w:szCs w:val="24"/>
      <w:lang w:val="en-US"/>
    </w:rPr>
  </w:style>
  <w:style w:type="paragraph" w:customStyle="1" w:styleId="xl73">
    <w:name w:val="xl73"/>
    <w:basedOn w:val="Normal"/>
    <w:rsid w:val="00DF1A68"/>
    <w:pPr>
      <w:shd w:val="clear" w:color="000000" w:fill="FDE9D9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Cs w:val="24"/>
      <w:lang w:val="en-US"/>
    </w:rPr>
  </w:style>
  <w:style w:type="paragraph" w:customStyle="1" w:styleId="font5">
    <w:name w:val="font5"/>
    <w:basedOn w:val="Normal"/>
    <w:rsid w:val="00DF1A6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 w:cs="Tahoma"/>
      <w:color w:val="000000"/>
      <w:sz w:val="16"/>
      <w:szCs w:val="16"/>
      <w:lang w:val="en-US"/>
    </w:rPr>
  </w:style>
  <w:style w:type="paragraph" w:customStyle="1" w:styleId="font6">
    <w:name w:val="font6"/>
    <w:basedOn w:val="Normal"/>
    <w:rsid w:val="00DF1A6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 w:cs="Tahoma"/>
      <w:b/>
      <w:bCs/>
      <w:color w:val="000000"/>
      <w:sz w:val="16"/>
      <w:szCs w:val="16"/>
      <w:lang w:val="en-US"/>
    </w:rPr>
  </w:style>
  <w:style w:type="paragraph" w:customStyle="1" w:styleId="xl64">
    <w:name w:val="xl64"/>
    <w:basedOn w:val="Normal"/>
    <w:rsid w:val="00DF1A68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  <w:lang w:val="en-US"/>
    </w:rPr>
  </w:style>
  <w:style w:type="paragraph" w:customStyle="1" w:styleId="xl74">
    <w:name w:val="xl74"/>
    <w:basedOn w:val="Normal"/>
    <w:rsid w:val="00DF1A6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top"/>
    </w:pPr>
    <w:rPr>
      <w:sz w:val="16"/>
      <w:szCs w:val="16"/>
      <w:u w:val="single"/>
      <w:lang w:val="en-US"/>
    </w:rPr>
  </w:style>
  <w:style w:type="paragraph" w:customStyle="1" w:styleId="xl75">
    <w:name w:val="xl75"/>
    <w:basedOn w:val="Normal"/>
    <w:rsid w:val="00DF1A6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  <w:lang w:val="en-US"/>
    </w:rPr>
  </w:style>
  <w:style w:type="paragraph" w:customStyle="1" w:styleId="xl76">
    <w:name w:val="xl76"/>
    <w:basedOn w:val="Normal"/>
    <w:rsid w:val="00DF1A6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  <w:lang w:val="en-US"/>
    </w:rPr>
  </w:style>
  <w:style w:type="paragraph" w:customStyle="1" w:styleId="xl77">
    <w:name w:val="xl77"/>
    <w:basedOn w:val="Normal"/>
    <w:rsid w:val="00DF1A6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  <w:u w:val="single"/>
      <w:lang w:val="en-US"/>
    </w:rPr>
  </w:style>
  <w:style w:type="paragraph" w:customStyle="1" w:styleId="xl78">
    <w:name w:val="xl78"/>
    <w:basedOn w:val="Normal"/>
    <w:rsid w:val="00DF1A6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  <w:u w:val="single"/>
      <w:lang w:val="en-US"/>
    </w:rPr>
  </w:style>
  <w:style w:type="paragraph" w:customStyle="1" w:styleId="xl79">
    <w:name w:val="xl79"/>
    <w:basedOn w:val="Normal"/>
    <w:rsid w:val="00DF1A68"/>
    <w:pPr>
      <w:shd w:val="clear" w:color="000000" w:fill="FFFF00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  <w:lang w:val="en-US"/>
    </w:rPr>
  </w:style>
  <w:style w:type="paragraph" w:customStyle="1" w:styleId="xl80">
    <w:name w:val="xl80"/>
    <w:basedOn w:val="Normal"/>
    <w:rsid w:val="00DF1A68"/>
    <w:pPr>
      <w:pBdr>
        <w:top w:val="single" w:sz="4" w:space="0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16"/>
      <w:szCs w:val="16"/>
      <w:lang w:val="en-US"/>
    </w:rPr>
  </w:style>
  <w:style w:type="paragraph" w:customStyle="1" w:styleId="xl81">
    <w:name w:val="xl81"/>
    <w:basedOn w:val="Normal"/>
    <w:rsid w:val="00DF1A6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16"/>
      <w:szCs w:val="16"/>
      <w:lang w:val="en-US"/>
    </w:rPr>
  </w:style>
  <w:style w:type="paragraph" w:customStyle="1" w:styleId="xl82">
    <w:name w:val="xl82"/>
    <w:basedOn w:val="Normal"/>
    <w:rsid w:val="00DF1A6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16"/>
      <w:szCs w:val="16"/>
      <w:lang w:val="en-US"/>
    </w:rPr>
  </w:style>
  <w:style w:type="paragraph" w:customStyle="1" w:styleId="xl83">
    <w:name w:val="xl83"/>
    <w:basedOn w:val="Normal"/>
    <w:rsid w:val="00DF1A68"/>
    <w:pPr>
      <w:shd w:val="clear" w:color="000000" w:fill="FFFF00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16"/>
      <w:szCs w:val="16"/>
      <w:lang w:val="en-US"/>
    </w:rPr>
  </w:style>
  <w:style w:type="paragraph" w:customStyle="1" w:styleId="xl84">
    <w:name w:val="xl84"/>
    <w:basedOn w:val="Normal"/>
    <w:rsid w:val="00DF1A6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Cs w:val="24"/>
      <w:lang w:val="en-US"/>
    </w:rPr>
  </w:style>
  <w:style w:type="table" w:styleId="ListTable6Colorful-Accent6">
    <w:name w:val="List Table 6 Colorful Accent 6"/>
    <w:basedOn w:val="TableNormal"/>
    <w:uiPriority w:val="51"/>
    <w:rsid w:val="00DF1A68"/>
    <w:rPr>
      <w:color w:val="E36C0A" w:themeColor="accent6" w:themeShade="BF"/>
      <w:lang w:eastAsia="en-US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2-Accent6">
    <w:name w:val="Grid Table 2 Accent 6"/>
    <w:basedOn w:val="TableNormal"/>
    <w:uiPriority w:val="47"/>
    <w:rsid w:val="00DF1A68"/>
    <w:rPr>
      <w:lang w:eastAsia="en-US"/>
    </w:r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2-Accent5">
    <w:name w:val="Grid Table 2 Accent 5"/>
    <w:basedOn w:val="TableNormal"/>
    <w:uiPriority w:val="47"/>
    <w:rsid w:val="00DF1A68"/>
    <w:rPr>
      <w:lang w:eastAsia="en-US"/>
    </w:r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1">
    <w:name w:val="Grid Table 4 Accent 1"/>
    <w:basedOn w:val="TableNormal"/>
    <w:uiPriority w:val="49"/>
    <w:rsid w:val="00DF1A68"/>
    <w:rPr>
      <w:lang w:eastAsia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Tablehea">
    <w:name w:val="Table hea"/>
    <w:basedOn w:val="Tabletitle"/>
    <w:rsid w:val="00D86A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4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FA528CE1D8294396E46BAD2517FBF6" ma:contentTypeVersion="7" ma:contentTypeDescription="Create a new document." ma:contentTypeScope="" ma:versionID="56051c401bf43acba606b1a4707123c2">
  <xsd:schema xmlns:xsd="http://www.w3.org/2001/XMLSchema" xmlns:xs="http://www.w3.org/2001/XMLSchema" xmlns:p="http://schemas.microsoft.com/office/2006/metadata/properties" xmlns:ns2="76b7d054-b29f-418b-b414-6b742f999448" xmlns:ns3="b9f87034-1e33-420b-8ff9-da24a529006f" targetNamespace="http://schemas.microsoft.com/office/2006/metadata/properties" ma:root="true" ma:fieldsID="67f729c16ccaf751f6450b1b0e8cb3ca" ns2:_="" ns3:_="">
    <xsd:import namespace="76b7d054-b29f-418b-b414-6b742f999448"/>
    <xsd:import namespace="b9f87034-1e33-420b-8ff9-da24a52900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DPM_x0020_File_x0020_name" minOccurs="0"/>
                <xsd:element ref="ns2:DPM_x0020_Author" minOccurs="0"/>
                <xsd:element ref="ns2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7d054-b29f-418b-b414-6b742f9994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Author" ma:index="13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Version" ma:index="14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f87034-1e33-420b-8ff9-da24a5290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50D79E-8E8A-4939-B067-18B9D78F72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b7d054-b29f-418b-b414-6b742f999448"/>
    <ds:schemaRef ds:uri="b9f87034-1e33-420b-8ff9-da24a5290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853A12-8ACA-48EA-9838-3F3F34BC571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EEF0690-3CE2-4C0B-94DE-4CC1499A4C1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45</Pages>
  <Words>7770</Words>
  <Characters>34263</Characters>
  <Application>Microsoft Office Word</Application>
  <DocSecurity>0</DocSecurity>
  <Lines>285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WRC-23</vt:lpstr>
    </vt:vector>
  </TitlesOfParts>
  <Manager>General Secretariat - Pool</Manager>
  <Company>International Telecommunication Union (ITU)</Company>
  <LinksUpToDate>false</LinksUpToDate>
  <CharactersWithSpaces>41950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WRC-23</dc:title>
  <dc:subject>World Radiocommunication Conference - 2023</dc:subject>
  <dc:creator>English71</dc:creator>
  <cp:keywords>WRC-23</cp:keywords>
  <cp:lastModifiedBy>TPU E RR</cp:lastModifiedBy>
  <cp:revision>5</cp:revision>
  <cp:lastPrinted>2023-10-26T15:04:00Z</cp:lastPrinted>
  <dcterms:created xsi:type="dcterms:W3CDTF">2023-10-30T14:52:00Z</dcterms:created>
  <dcterms:modified xsi:type="dcterms:W3CDTF">2023-10-31T14:10:00Z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