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1590"/>
        <w:gridCol w:w="5106"/>
        <w:gridCol w:w="993"/>
        <w:gridCol w:w="1977"/>
        <w:gridCol w:w="6"/>
      </w:tblGrid>
      <w:tr w:rsidR="008A5EB0" w:rsidRPr="000D1EE4" w14:paraId="63EB1B54" w14:textId="77777777" w:rsidTr="008A5EB0">
        <w:trPr>
          <w:cantSplit/>
          <w:trHeight w:val="20"/>
        </w:trPr>
        <w:tc>
          <w:tcPr>
            <w:tcW w:w="1590" w:type="dxa"/>
            <w:vAlign w:val="center"/>
          </w:tcPr>
          <w:p w14:paraId="3F88DBAD" w14:textId="77777777" w:rsidR="008A5EB0" w:rsidRPr="000D1EE4" w:rsidRDefault="008A5EB0" w:rsidP="008A5EB0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1A3852CE" wp14:editId="7DCD6D64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00605790" w14:textId="77777777" w:rsidR="008A5EB0" w:rsidRPr="000D1EE4" w:rsidRDefault="008A5EB0" w:rsidP="008A5EB0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  <w:r>
              <w:br/>
            </w:r>
            <w:r>
              <w:rPr>
                <w:rFonts w:hint="cs"/>
                <w:sz w:val="26"/>
                <w:szCs w:val="26"/>
                <w:rtl/>
              </w:rPr>
              <w:t>دبي</w:t>
            </w:r>
            <w:r w:rsidRPr="000D1EE4">
              <w:rPr>
                <w:sz w:val="26"/>
                <w:szCs w:val="26"/>
                <w:rtl/>
              </w:rPr>
              <w:t xml:space="preserve">، </w:t>
            </w:r>
            <w:r>
              <w:rPr>
                <w:sz w:val="26"/>
                <w:szCs w:val="26"/>
              </w:rPr>
              <w:t>20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نوفمبر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  <w:rtl/>
              </w:rPr>
              <w:t>–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ديسمبر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gridSpan w:val="2"/>
            <w:vAlign w:val="center"/>
          </w:tcPr>
          <w:p w14:paraId="0B0BEF61" w14:textId="77777777" w:rsidR="008A5EB0" w:rsidRPr="000D1EE4" w:rsidRDefault="008A5EB0" w:rsidP="008A5EB0">
            <w:pPr>
              <w:jc w:val="right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4CEA9D3F" wp14:editId="5F9F66E8">
                  <wp:extent cx="967839" cy="967839"/>
                  <wp:effectExtent l="0" t="0" r="0" b="3810"/>
                  <wp:docPr id="1" name="Picture 1" descr="A picture containing graphics, graphic design, screensho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graphic design, screenshot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C1A9B6D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D844B7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750A6C4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F58ADF7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43C95F7E" w14:textId="77777777" w:rsidR="000D1EE4" w:rsidRPr="000D1EE4" w:rsidRDefault="000D1EE4" w:rsidP="00233914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F6135C6" w14:textId="77777777" w:rsidR="000D1EE4" w:rsidRPr="000D1EE4" w:rsidRDefault="000D1EE4" w:rsidP="00233914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2AE93234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3816D00C" w14:textId="4BF7366A" w:rsidR="000D1EE4" w:rsidRPr="00505B2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E3824D0" w14:textId="0615831F" w:rsidR="000D1EE4" w:rsidRPr="000D1EE4" w:rsidRDefault="00233914" w:rsidP="00233914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0D1EE4" w:rsidRPr="00505B26">
              <w:rPr>
                <w:b/>
                <w:bCs/>
                <w:rtl/>
                <w:lang w:bidi="ar-EG"/>
              </w:rPr>
              <w:t>لوثيقة</w:t>
            </w:r>
            <w:r w:rsidR="000D1EE4" w:rsidRPr="00505B2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44</w:t>
            </w:r>
            <w:r w:rsidR="000D1EE4" w:rsidRPr="00505B26">
              <w:rPr>
                <w:b/>
                <w:bCs/>
                <w:lang w:bidi="ar-EG"/>
              </w:rPr>
              <w:t>-A</w:t>
            </w:r>
          </w:p>
        </w:tc>
      </w:tr>
      <w:tr w:rsidR="000D1EE4" w:rsidRPr="000D1EE4" w14:paraId="5023E5BA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4F37CB48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A7E738E" w14:textId="5A3E0524" w:rsidR="000D1EE4" w:rsidRPr="000D1EE4" w:rsidRDefault="00233914" w:rsidP="000D1EE4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13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أكتوبر </w:t>
            </w:r>
            <w:r>
              <w:rPr>
                <w:b/>
                <w:bCs/>
                <w:lang w:bidi="ar-SY"/>
              </w:rPr>
              <w:t>2023</w:t>
            </w:r>
          </w:p>
        </w:tc>
      </w:tr>
      <w:tr w:rsidR="000D1EE4" w:rsidRPr="000D1EE4" w14:paraId="2B91A66E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0C30F3EE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D0A9F64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D1EE4">
              <w:rPr>
                <w:b/>
                <w:bCs/>
                <w:rtl/>
                <w:lang w:bidi="ar-EG"/>
              </w:rPr>
              <w:t>الأصل:</w:t>
            </w:r>
            <w:r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rtl/>
                <w:lang w:bidi="ar-EG"/>
              </w:rPr>
              <w:t>بالإنكليزية</w:t>
            </w:r>
          </w:p>
        </w:tc>
      </w:tr>
      <w:tr w:rsidR="000D1EE4" w:rsidRPr="000D1EE4" w14:paraId="65FEC548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0DAAA168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EE7901E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79E34554" w14:textId="394E93AB" w:rsidR="000D1EE4" w:rsidRPr="00DB3E5C" w:rsidRDefault="00233914" w:rsidP="00DB3E5C">
            <w:pPr>
              <w:pStyle w:val="Source"/>
              <w:rPr>
                <w:rtl/>
              </w:rPr>
            </w:pPr>
            <w:r w:rsidRPr="00DB3E5C">
              <w:rPr>
                <w:rFonts w:hint="cs"/>
                <w:rtl/>
              </w:rPr>
              <w:t xml:space="preserve">إدارات الدول الأعضاء في لجنة البلدان الأمريكية للاتصالات </w:t>
            </w:r>
            <w:r w:rsidRPr="00DB3E5C">
              <w:t>(CITEL)</w:t>
            </w:r>
          </w:p>
        </w:tc>
      </w:tr>
      <w:tr w:rsidR="000D1EE4" w:rsidRPr="000D1EE4" w14:paraId="2A2DC8C9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34909841" w14:textId="64E9D367" w:rsidR="000D1EE4" w:rsidRPr="00DB3E5C" w:rsidRDefault="00233914" w:rsidP="00DB3E5C">
            <w:pPr>
              <w:pStyle w:val="Title1"/>
              <w:rPr>
                <w:rtl/>
              </w:rPr>
            </w:pPr>
            <w:r w:rsidRPr="00DB3E5C">
              <w:rPr>
                <w:rtl/>
              </w:rPr>
              <w:t>مقترحات بشأن أعمال المؤتمر</w:t>
            </w:r>
          </w:p>
        </w:tc>
      </w:tr>
      <w:tr w:rsidR="000D1EE4" w:rsidRPr="000D1EE4" w14:paraId="7B0642AE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397C9253" w14:textId="0789B1D9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</w:tbl>
    <w:p w14:paraId="21876338" w14:textId="77777777" w:rsidR="00233914" w:rsidRPr="00B14468" w:rsidRDefault="00233914" w:rsidP="00233914">
      <w:pPr>
        <w:pStyle w:val="Normalaftertitle"/>
        <w:rPr>
          <w:rtl/>
        </w:rPr>
      </w:pPr>
      <w:r>
        <w:rPr>
          <w:rFonts w:hint="cs"/>
          <w:rtl/>
          <w:lang w:bidi="ar-EG"/>
        </w:rPr>
        <w:t>تُ</w:t>
      </w:r>
      <w:r w:rsidRPr="00B14468">
        <w:rPr>
          <w:rFonts w:hint="cs"/>
          <w:rtl/>
        </w:rPr>
        <w:t>رفق مقترحات البلدان الأمريكية بشأن أعمال المؤتمر العالمي للاتصالات الراديوية لعام</w:t>
      </w:r>
      <w:r w:rsidRPr="00B14468">
        <w:rPr>
          <w:rFonts w:hint="eastAsia"/>
          <w:rtl/>
        </w:rPr>
        <w:t> </w:t>
      </w:r>
      <w:r>
        <w:rPr>
          <w:rFonts w:hint="cs"/>
          <w:rtl/>
        </w:rPr>
        <w:t>2023</w:t>
      </w:r>
      <w:r w:rsidRPr="00B14468">
        <w:rPr>
          <w:rFonts w:hint="eastAsia"/>
          <w:rtl/>
        </w:rPr>
        <w:t> </w:t>
      </w:r>
      <w:r w:rsidRPr="00B14468">
        <w:t>(WRC</w:t>
      </w:r>
      <w:r w:rsidRPr="00B14468">
        <w:noBreakHyphen/>
      </w:r>
      <w:r>
        <w:t>23</w:t>
      </w:r>
      <w:r w:rsidRPr="00B14468">
        <w:t>)</w:t>
      </w:r>
      <w:r w:rsidRPr="00B14468">
        <w:rPr>
          <w:rFonts w:hint="cs"/>
          <w:rtl/>
        </w:rPr>
        <w:t>.</w:t>
      </w:r>
    </w:p>
    <w:p w14:paraId="61F61CD5" w14:textId="5636BDD6" w:rsidR="00233914" w:rsidRPr="00B14468" w:rsidRDefault="004E27A7" w:rsidP="00233914">
      <w:pPr>
        <w:rPr>
          <w:rtl/>
          <w:lang w:bidi="ar"/>
        </w:rPr>
      </w:pPr>
      <w:r>
        <w:rPr>
          <w:rFonts w:hint="cs"/>
          <w:rtl/>
          <w:lang w:bidi="ar-EG"/>
        </w:rPr>
        <w:t>يتضمن</w:t>
      </w:r>
      <w:r w:rsidR="00233914" w:rsidRPr="00B14468">
        <w:rPr>
          <w:rFonts w:hint="cs"/>
          <w:rtl/>
          <w:lang w:bidi="ar"/>
        </w:rPr>
        <w:t xml:space="preserve"> الملحق</w:t>
      </w:r>
      <w:r w:rsidR="00233914">
        <w:rPr>
          <w:rFonts w:hint="cs"/>
          <w:rtl/>
          <w:lang w:bidi="ar-SY"/>
        </w:rPr>
        <w:t xml:space="preserve"> </w:t>
      </w:r>
      <w:r w:rsidR="00233914">
        <w:rPr>
          <w:lang w:bidi="ar-SY"/>
        </w:rPr>
        <w:t>1</w:t>
      </w:r>
      <w:r w:rsidR="00233914" w:rsidRPr="00B14468">
        <w:rPr>
          <w:rFonts w:hint="eastAsia"/>
          <w:rtl/>
          <w:lang w:bidi="ar"/>
        </w:rPr>
        <w:t> </w:t>
      </w:r>
      <w:r w:rsidR="00233914" w:rsidRPr="00B14468">
        <w:rPr>
          <w:rFonts w:hint="cs"/>
          <w:rtl/>
          <w:lang w:bidi="ar"/>
        </w:rPr>
        <w:t>هيكل مقترحات البلدان الأمريكية بشأن أعمال المؤتمر العالمي للاتصالات الراديوية لعام</w:t>
      </w:r>
      <w:r w:rsidR="00233914" w:rsidRPr="00B14468">
        <w:rPr>
          <w:rFonts w:hint="eastAsia"/>
          <w:rtl/>
          <w:lang w:bidi="ar"/>
        </w:rPr>
        <w:t> </w:t>
      </w:r>
      <w:r w:rsidR="00233914">
        <w:rPr>
          <w:rFonts w:hint="cs"/>
          <w:rtl/>
        </w:rPr>
        <w:t>2023</w:t>
      </w:r>
      <w:r w:rsidR="00233914" w:rsidRPr="00B14468">
        <w:rPr>
          <w:rFonts w:hint="cs"/>
          <w:rtl/>
          <w:lang w:bidi="ar"/>
        </w:rPr>
        <w:t>.</w:t>
      </w:r>
    </w:p>
    <w:p w14:paraId="0C57D95F" w14:textId="7D6A1629" w:rsidR="00233914" w:rsidRDefault="004E27A7" w:rsidP="00DB3E5C">
      <w:r>
        <w:rPr>
          <w:rFonts w:hint="cs"/>
          <w:rtl/>
          <w:lang w:bidi="ar"/>
        </w:rPr>
        <w:t>ويتضمن</w:t>
      </w:r>
      <w:r w:rsidR="00233914" w:rsidRPr="00B14468">
        <w:rPr>
          <w:rFonts w:hint="cs"/>
          <w:rtl/>
          <w:lang w:bidi="ar"/>
        </w:rPr>
        <w:t xml:space="preserve"> الملحق</w:t>
      </w:r>
      <w:r w:rsidR="00233914" w:rsidRPr="00B14468">
        <w:rPr>
          <w:rFonts w:hint="eastAsia"/>
          <w:rtl/>
          <w:lang w:bidi="ar"/>
        </w:rPr>
        <w:t> </w:t>
      </w:r>
      <w:r w:rsidR="00233914" w:rsidRPr="00B14468">
        <w:t>2</w:t>
      </w:r>
      <w:r w:rsidR="00233914" w:rsidRPr="00B14468">
        <w:rPr>
          <w:rFonts w:hint="cs"/>
          <w:rtl/>
          <w:lang w:bidi="ar"/>
        </w:rPr>
        <w:t xml:space="preserve"> جدول</w:t>
      </w:r>
      <w:r w:rsidR="00233914" w:rsidRPr="00B14468">
        <w:rPr>
          <w:rFonts w:hint="cs"/>
          <w:rtl/>
          <w:lang w:bidi="ar-EG"/>
        </w:rPr>
        <w:t>اً</w:t>
      </w:r>
      <w:r w:rsidR="00233914" w:rsidRPr="00B14468">
        <w:rPr>
          <w:rFonts w:hint="cs"/>
          <w:rtl/>
          <w:lang w:bidi="ar"/>
        </w:rPr>
        <w:t xml:space="preserve"> بأسماء الدول الأعضاء المؤيدة لمقترحات البلدان الأمريكية بشأن أعمال المؤتمر العالمي للاتصالات الراديوية لعام</w:t>
      </w:r>
      <w:r w:rsidR="00233914" w:rsidRPr="00B14468">
        <w:rPr>
          <w:rFonts w:hint="eastAsia"/>
          <w:rtl/>
          <w:lang w:bidi="ar"/>
        </w:rPr>
        <w:t> </w:t>
      </w:r>
      <w:r w:rsidR="00233914">
        <w:t>2023</w:t>
      </w:r>
      <w:r w:rsidR="00233914">
        <w:rPr>
          <w:rFonts w:hint="cs"/>
          <w:rtl/>
        </w:rPr>
        <w:t>.</w:t>
      </w:r>
    </w:p>
    <w:p w14:paraId="39BCFEC8" w14:textId="77777777" w:rsidR="00233914" w:rsidRPr="00233914" w:rsidRDefault="00233914" w:rsidP="00233914">
      <w:pPr>
        <w:rPr>
          <w:rtl/>
        </w:rPr>
      </w:pPr>
    </w:p>
    <w:p w14:paraId="22870B9C" w14:textId="77777777" w:rsidR="00233914" w:rsidRDefault="00233914" w:rsidP="00233914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7970046E" w14:textId="180CCBF7" w:rsidR="00233914" w:rsidRPr="00DB3E5C" w:rsidRDefault="00233914" w:rsidP="00DB3E5C">
      <w:pPr>
        <w:pStyle w:val="AnnexNo"/>
        <w:rPr>
          <w:rtl/>
        </w:rPr>
      </w:pPr>
      <w:r w:rsidRPr="00DB3E5C">
        <w:rPr>
          <w:rFonts w:eastAsia="SimSun" w:hint="cs"/>
          <w:rtl/>
        </w:rPr>
        <w:lastRenderedPageBreak/>
        <w:t xml:space="preserve">الملحـق </w:t>
      </w:r>
      <w:r w:rsidRPr="00DB3E5C">
        <w:rPr>
          <w:rFonts w:eastAsia="SimSun"/>
        </w:rPr>
        <w:t>1</w:t>
      </w:r>
    </w:p>
    <w:p w14:paraId="5966F089" w14:textId="77777777" w:rsidR="00233914" w:rsidRPr="00DB3E5C" w:rsidRDefault="00233914" w:rsidP="00DB3E5C">
      <w:pPr>
        <w:pStyle w:val="Annextitle"/>
        <w:rPr>
          <w:rFonts w:eastAsia="SimSun"/>
          <w:rtl/>
        </w:rPr>
      </w:pPr>
      <w:r w:rsidRPr="00DB3E5C">
        <w:rPr>
          <w:rFonts w:eastAsia="SimSun" w:hint="cs"/>
          <w:rtl/>
        </w:rPr>
        <w:t xml:space="preserve">هيكل مقترحات البلدان الأمريكية </w:t>
      </w:r>
      <w:r w:rsidRPr="00DB3E5C">
        <w:rPr>
          <w:rFonts w:eastAsia="SimSun"/>
          <w:rtl/>
        </w:rPr>
        <w:br/>
      </w:r>
      <w:r w:rsidRPr="00DB3E5C">
        <w:rPr>
          <w:rFonts w:eastAsia="SimSun" w:hint="cs"/>
          <w:rtl/>
        </w:rPr>
        <w:t>بشأن أعمال المؤتمر العالمي للاتصالات الراديوية لعام</w:t>
      </w:r>
      <w:r w:rsidRPr="00DB3E5C">
        <w:rPr>
          <w:rFonts w:eastAsia="SimSun" w:hint="eastAsia"/>
          <w:rtl/>
        </w:rPr>
        <w:t> </w:t>
      </w:r>
      <w:r w:rsidRPr="00DB3E5C">
        <w:rPr>
          <w:rFonts w:eastAsia="SimSun"/>
        </w:rPr>
        <w:t>2023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7228"/>
      </w:tblGrid>
      <w:tr w:rsidR="00233914" w:rsidRPr="008D71E6" w14:paraId="3EF9CFAD" w14:textId="77777777" w:rsidTr="00DB3E5C">
        <w:trPr>
          <w:tblHeader/>
          <w:jc w:val="center"/>
        </w:trPr>
        <w:tc>
          <w:tcPr>
            <w:tcW w:w="2395" w:type="dxa"/>
          </w:tcPr>
          <w:p w14:paraId="1ED87905" w14:textId="1449E11A" w:rsidR="00233914" w:rsidRPr="008D71E6" w:rsidRDefault="00233914" w:rsidP="00233914">
            <w:pPr>
              <w:pStyle w:val="Tablehead"/>
            </w:pPr>
            <w:r>
              <w:rPr>
                <w:rFonts w:hint="cs"/>
                <w:rtl/>
              </w:rPr>
              <w:t>الوثيقة</w:t>
            </w:r>
          </w:p>
        </w:tc>
        <w:tc>
          <w:tcPr>
            <w:tcW w:w="7228" w:type="dxa"/>
          </w:tcPr>
          <w:p w14:paraId="71A76C7C" w14:textId="194209C7" w:rsidR="00233914" w:rsidRPr="008D71E6" w:rsidRDefault="00233914" w:rsidP="00233914">
            <w:pPr>
              <w:pStyle w:val="Tablehead"/>
            </w:pPr>
            <w:r>
              <w:rPr>
                <w:rFonts w:hint="cs"/>
                <w:rtl/>
              </w:rPr>
              <w:t>العنوان</w:t>
            </w:r>
          </w:p>
        </w:tc>
      </w:tr>
      <w:tr w:rsidR="00233914" w:rsidRPr="008D71E6" w14:paraId="4B92915F" w14:textId="77777777" w:rsidTr="00DB3E5C">
        <w:trPr>
          <w:jc w:val="center"/>
        </w:trPr>
        <w:tc>
          <w:tcPr>
            <w:tcW w:w="2395" w:type="dxa"/>
          </w:tcPr>
          <w:p w14:paraId="10A0F8CA" w14:textId="3533AB02" w:rsidR="00233914" w:rsidRPr="008D71E6" w:rsidRDefault="00233914" w:rsidP="00233914">
            <w:pPr>
              <w:pStyle w:val="Tabletext"/>
              <w:jc w:val="center"/>
            </w:pPr>
            <w:r w:rsidRPr="0040137F">
              <w:rPr>
                <w:rFonts w:hint="cs"/>
                <w:rtl/>
                <w:lang w:bidi="ar-SY"/>
              </w:rPr>
              <w:t>الوثيقة الأساسية</w:t>
            </w:r>
          </w:p>
        </w:tc>
        <w:tc>
          <w:tcPr>
            <w:tcW w:w="7228" w:type="dxa"/>
          </w:tcPr>
          <w:p w14:paraId="0A75282A" w14:textId="3A479D8E" w:rsidR="00233914" w:rsidRPr="008D71E6" w:rsidRDefault="00233914" w:rsidP="00233914">
            <w:pPr>
              <w:pStyle w:val="Tabletext"/>
            </w:pPr>
            <w:r w:rsidRPr="0040137F">
              <w:rPr>
                <w:rFonts w:hint="cs"/>
                <w:rtl/>
                <w:lang w:bidi="ar-SY"/>
              </w:rPr>
              <w:t xml:space="preserve">مقترحات </w:t>
            </w:r>
            <w:r w:rsidRPr="0040137F">
              <w:rPr>
                <w:rFonts w:hint="cs"/>
                <w:rtl/>
                <w:lang w:bidi="ar"/>
              </w:rPr>
              <w:t>البلدان الأمريكية بشأن أعمال المؤتمر</w:t>
            </w:r>
          </w:p>
        </w:tc>
      </w:tr>
      <w:tr w:rsidR="00233914" w:rsidRPr="008D71E6" w14:paraId="7A953A10" w14:textId="77777777" w:rsidTr="00DB3E5C">
        <w:trPr>
          <w:jc w:val="center"/>
        </w:trPr>
        <w:tc>
          <w:tcPr>
            <w:tcW w:w="2395" w:type="dxa"/>
          </w:tcPr>
          <w:p w14:paraId="50DFD99B" w14:textId="5D7D296D" w:rsidR="00233914" w:rsidRPr="008D71E6" w:rsidRDefault="00233914" w:rsidP="00233914">
            <w:pPr>
              <w:pStyle w:val="Tabletext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t>1</w:t>
            </w:r>
          </w:p>
        </w:tc>
        <w:tc>
          <w:tcPr>
            <w:tcW w:w="7228" w:type="dxa"/>
          </w:tcPr>
          <w:p w14:paraId="36ABDEF5" w14:textId="6BF5EA47" w:rsidR="00233914" w:rsidRPr="008D71E6" w:rsidRDefault="00C64E6C" w:rsidP="00233914">
            <w:pPr>
              <w:pStyle w:val="Tabletext"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لا توجد مقترحات للبلدان الأمريكية بشأن البند 1.1</w:t>
            </w:r>
            <w:r w:rsidR="00233914">
              <w:rPr>
                <w:rFonts w:hint="cs"/>
                <w:i/>
                <w:iCs/>
                <w:rtl/>
              </w:rPr>
              <w:t xml:space="preserve"> </w:t>
            </w:r>
            <w:r w:rsidR="00A758DC">
              <w:rPr>
                <w:rFonts w:hint="cs"/>
                <w:i/>
                <w:iCs/>
                <w:rtl/>
                <w:lang w:bidi="ar-EG"/>
              </w:rPr>
              <w:t>من جدول الأعمال</w:t>
            </w:r>
          </w:p>
        </w:tc>
      </w:tr>
      <w:tr w:rsidR="00233914" w:rsidRPr="008D71E6" w14:paraId="2FCC6669" w14:textId="77777777" w:rsidTr="00DB3E5C">
        <w:trPr>
          <w:jc w:val="center"/>
        </w:trPr>
        <w:tc>
          <w:tcPr>
            <w:tcW w:w="2395" w:type="dxa"/>
          </w:tcPr>
          <w:p w14:paraId="49E16894" w14:textId="0270DA59" w:rsidR="00233914" w:rsidRPr="008D71E6" w:rsidRDefault="00233914" w:rsidP="00233914">
            <w:pPr>
              <w:pStyle w:val="Tabletext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t>1</w:t>
            </w:r>
            <w:r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2</w:t>
            </w:r>
          </w:p>
        </w:tc>
        <w:tc>
          <w:tcPr>
            <w:tcW w:w="7228" w:type="dxa"/>
          </w:tcPr>
          <w:p w14:paraId="6775DDD7" w14:textId="086C1289" w:rsidR="00233914" w:rsidRPr="008D71E6" w:rsidRDefault="00233914" w:rsidP="00233914">
            <w:pPr>
              <w:pStyle w:val="Tabletext"/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 w:rsidR="004E27A7"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2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  <w:r>
              <w:rPr>
                <w:rFonts w:hint="cs"/>
                <w:rtl/>
              </w:rPr>
              <w:t xml:space="preserve"> </w:t>
            </w:r>
            <w:r>
              <w:t>(MHz 3 400-3 300)</w:t>
            </w:r>
          </w:p>
        </w:tc>
      </w:tr>
      <w:tr w:rsidR="00233914" w:rsidRPr="008D71E6" w14:paraId="324A015A" w14:textId="77777777" w:rsidTr="00DB3E5C">
        <w:trPr>
          <w:jc w:val="center"/>
        </w:trPr>
        <w:tc>
          <w:tcPr>
            <w:tcW w:w="2395" w:type="dxa"/>
          </w:tcPr>
          <w:p w14:paraId="4F8193CC" w14:textId="69DF92DD" w:rsidR="00233914" w:rsidRPr="008D71E6" w:rsidRDefault="00233914" w:rsidP="00233914">
            <w:pPr>
              <w:pStyle w:val="Tabletext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t>2</w:t>
            </w:r>
            <w:r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2</w:t>
            </w:r>
          </w:p>
        </w:tc>
        <w:tc>
          <w:tcPr>
            <w:tcW w:w="7228" w:type="dxa"/>
          </w:tcPr>
          <w:p w14:paraId="390FE827" w14:textId="14740D9C" w:rsidR="00233914" w:rsidRPr="008D71E6" w:rsidRDefault="00233914" w:rsidP="00233914">
            <w:pPr>
              <w:pStyle w:val="Tabletext"/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 w:rsidR="004E27A7">
              <w:rPr>
                <w:rFonts w:hint="cs"/>
                <w:rtl/>
                <w:lang w:bidi="ar-SY"/>
              </w:rPr>
              <w:t>بشأن البند</w:t>
            </w:r>
            <w:r w:rsidR="004E27A7"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2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  <w:r>
              <w:rPr>
                <w:rFonts w:hint="cs"/>
                <w:rtl/>
              </w:rPr>
              <w:t xml:space="preserve"> </w:t>
            </w:r>
            <w:r>
              <w:t>(MHz 3 800-3 600)</w:t>
            </w:r>
          </w:p>
        </w:tc>
      </w:tr>
      <w:tr w:rsidR="00233914" w:rsidRPr="008D71E6" w14:paraId="07CD6184" w14:textId="77777777" w:rsidTr="00DB3E5C">
        <w:trPr>
          <w:jc w:val="center"/>
        </w:trPr>
        <w:tc>
          <w:tcPr>
            <w:tcW w:w="2395" w:type="dxa"/>
          </w:tcPr>
          <w:p w14:paraId="5C22A3B9" w14:textId="7E4DAA70" w:rsidR="00233914" w:rsidRPr="008D71E6" w:rsidRDefault="00233914" w:rsidP="00233914">
            <w:pPr>
              <w:pStyle w:val="Tabletext"/>
              <w:jc w:val="center"/>
            </w:pPr>
            <w:r>
              <w:rPr>
                <w:rFonts w:hint="cs"/>
                <w:rtl/>
              </w:rPr>
              <w:t xml:space="preserve">الإضافة </w:t>
            </w:r>
            <w:r>
              <w:t>3</w:t>
            </w:r>
            <w:r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2</w:t>
            </w:r>
          </w:p>
        </w:tc>
        <w:tc>
          <w:tcPr>
            <w:tcW w:w="7228" w:type="dxa"/>
          </w:tcPr>
          <w:p w14:paraId="37EFDBBB" w14:textId="2FD536BF" w:rsidR="00233914" w:rsidRPr="008D71E6" w:rsidRDefault="00D134D4" w:rsidP="00DB3E5C">
            <w:pPr>
              <w:pStyle w:val="Tabletext"/>
              <w:jc w:val="lef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 w:rsidR="004E27A7">
              <w:rPr>
                <w:rFonts w:hint="cs"/>
                <w:rtl/>
                <w:lang w:bidi="ar-SY"/>
              </w:rPr>
              <w:t>بشأن البند</w:t>
            </w:r>
            <w:r w:rsidR="004E27A7"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2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  <w:r>
              <w:rPr>
                <w:rFonts w:hint="cs"/>
                <w:rtl/>
                <w:lang w:bidi="ar-SY"/>
              </w:rPr>
              <w:t xml:space="preserve"> (</w:t>
            </w:r>
            <w:r>
              <w:t>MHz 7 025-6 425</w:t>
            </w:r>
            <w:r>
              <w:rPr>
                <w:rFonts w:hint="cs"/>
                <w:rtl/>
              </w:rPr>
              <w:t xml:space="preserve"> و</w:t>
            </w:r>
            <w:r>
              <w:t>MHz</w:t>
            </w:r>
            <w:r w:rsidR="00DB3E5C">
              <w:t> </w:t>
            </w:r>
            <w:r>
              <w:t>7</w:t>
            </w:r>
            <w:r w:rsidR="00DB3E5C">
              <w:t> </w:t>
            </w:r>
            <w:r>
              <w:t>125</w:t>
            </w:r>
            <w:r w:rsidR="00DB3E5C">
              <w:noBreakHyphen/>
            </w:r>
            <w:r>
              <w:t>7 025</w:t>
            </w:r>
            <w:r>
              <w:rPr>
                <w:rFonts w:hint="cs"/>
                <w:rtl/>
                <w:lang w:bidi="ar-SY"/>
              </w:rPr>
              <w:t>)</w:t>
            </w:r>
          </w:p>
        </w:tc>
      </w:tr>
      <w:tr w:rsidR="00233914" w:rsidRPr="008D71E6" w14:paraId="4929A194" w14:textId="77777777" w:rsidTr="00DB3E5C">
        <w:trPr>
          <w:jc w:val="center"/>
        </w:trPr>
        <w:tc>
          <w:tcPr>
            <w:tcW w:w="2395" w:type="dxa"/>
          </w:tcPr>
          <w:p w14:paraId="6D22AA7D" w14:textId="2B14B2D2" w:rsidR="00233914" w:rsidRPr="008D71E6" w:rsidRDefault="00233914" w:rsidP="00233914">
            <w:pPr>
              <w:pStyle w:val="Tabletext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t>3</w:t>
            </w:r>
          </w:p>
        </w:tc>
        <w:tc>
          <w:tcPr>
            <w:tcW w:w="7228" w:type="dxa"/>
          </w:tcPr>
          <w:p w14:paraId="65F37DAF" w14:textId="30BD903D" w:rsidR="00233914" w:rsidRPr="008D71E6" w:rsidRDefault="00233914" w:rsidP="00233914">
            <w:pPr>
              <w:pStyle w:val="Tabletext"/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 w:rsidR="004E27A7">
              <w:rPr>
                <w:rFonts w:hint="cs"/>
                <w:rtl/>
                <w:lang w:bidi="ar-SY"/>
              </w:rPr>
              <w:t>بشأن البند</w:t>
            </w:r>
            <w:r w:rsidR="004E27A7"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3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233914" w:rsidRPr="008D71E6" w14:paraId="1468DE3F" w14:textId="77777777" w:rsidTr="00DB3E5C">
        <w:trPr>
          <w:jc w:val="center"/>
        </w:trPr>
        <w:tc>
          <w:tcPr>
            <w:tcW w:w="2395" w:type="dxa"/>
          </w:tcPr>
          <w:p w14:paraId="5D288008" w14:textId="6A284B36" w:rsidR="00233914" w:rsidRPr="008D71E6" w:rsidRDefault="00233914" w:rsidP="00233914">
            <w:pPr>
              <w:pStyle w:val="Tabletext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t>4</w:t>
            </w:r>
          </w:p>
        </w:tc>
        <w:tc>
          <w:tcPr>
            <w:tcW w:w="7228" w:type="dxa"/>
          </w:tcPr>
          <w:p w14:paraId="75C4A7DE" w14:textId="5B8E4292" w:rsidR="00233914" w:rsidRPr="008D71E6" w:rsidRDefault="00233914" w:rsidP="00233914">
            <w:pPr>
              <w:pStyle w:val="Tabletext"/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 w:rsidR="004E27A7">
              <w:rPr>
                <w:rFonts w:hint="cs"/>
                <w:rtl/>
                <w:lang w:bidi="ar-SY"/>
              </w:rPr>
              <w:t>بشأن البند</w:t>
            </w:r>
            <w:r w:rsidR="004E27A7"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4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233914" w:rsidRPr="008D71E6" w14:paraId="193C9B36" w14:textId="77777777" w:rsidTr="00DB3E5C">
        <w:trPr>
          <w:jc w:val="center"/>
        </w:trPr>
        <w:tc>
          <w:tcPr>
            <w:tcW w:w="2395" w:type="dxa"/>
          </w:tcPr>
          <w:p w14:paraId="1622CE43" w14:textId="27501795" w:rsidR="00233914" w:rsidRPr="008D71E6" w:rsidRDefault="00233914" w:rsidP="00233914">
            <w:pPr>
              <w:pStyle w:val="Tabletext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t>5</w:t>
            </w:r>
          </w:p>
        </w:tc>
        <w:tc>
          <w:tcPr>
            <w:tcW w:w="7228" w:type="dxa"/>
          </w:tcPr>
          <w:p w14:paraId="504F9CBB" w14:textId="47C2572A" w:rsidR="00233914" w:rsidRPr="008D71E6" w:rsidRDefault="00233914" w:rsidP="00233914">
            <w:pPr>
              <w:pStyle w:val="Tabletext"/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 w:rsidR="004E27A7">
              <w:rPr>
                <w:rFonts w:hint="cs"/>
                <w:rtl/>
                <w:lang w:bidi="ar-SY"/>
              </w:rPr>
              <w:t>بشأن البند</w:t>
            </w:r>
            <w:r w:rsidR="004E27A7"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5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233914" w:rsidRPr="008D71E6" w14:paraId="4529303D" w14:textId="77777777" w:rsidTr="00DB3E5C">
        <w:trPr>
          <w:jc w:val="center"/>
        </w:trPr>
        <w:tc>
          <w:tcPr>
            <w:tcW w:w="2395" w:type="dxa"/>
          </w:tcPr>
          <w:p w14:paraId="451B21F6" w14:textId="29296247" w:rsidR="00233914" w:rsidRPr="008D71E6" w:rsidRDefault="00233914" w:rsidP="00233914">
            <w:pPr>
              <w:pStyle w:val="Tabletext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t>6</w:t>
            </w:r>
          </w:p>
        </w:tc>
        <w:tc>
          <w:tcPr>
            <w:tcW w:w="7228" w:type="dxa"/>
          </w:tcPr>
          <w:p w14:paraId="3CF2AED0" w14:textId="064B2E9E" w:rsidR="00233914" w:rsidRPr="008D71E6" w:rsidRDefault="00233914" w:rsidP="00233914">
            <w:pPr>
              <w:pStyle w:val="Tabletext"/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 w:rsidR="004E27A7">
              <w:rPr>
                <w:rFonts w:hint="cs"/>
                <w:rtl/>
                <w:lang w:bidi="ar-SY"/>
              </w:rPr>
              <w:t>بشأن البند</w:t>
            </w:r>
            <w:r w:rsidR="004E27A7"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6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233914" w:rsidRPr="008D71E6" w14:paraId="44DE2E66" w14:textId="77777777" w:rsidTr="00DB3E5C">
        <w:trPr>
          <w:jc w:val="center"/>
        </w:trPr>
        <w:tc>
          <w:tcPr>
            <w:tcW w:w="2395" w:type="dxa"/>
          </w:tcPr>
          <w:p w14:paraId="582C635C" w14:textId="0A9FB902" w:rsidR="00233914" w:rsidRPr="008D71E6" w:rsidRDefault="00233914" w:rsidP="00233914">
            <w:pPr>
              <w:pStyle w:val="Tabletext"/>
              <w:jc w:val="center"/>
            </w:pPr>
            <w:r>
              <w:rPr>
                <w:rFonts w:hint="cs"/>
                <w:rtl/>
              </w:rPr>
              <w:t xml:space="preserve">الإضافة </w:t>
            </w:r>
            <w:r>
              <w:t>7</w:t>
            </w:r>
          </w:p>
        </w:tc>
        <w:tc>
          <w:tcPr>
            <w:tcW w:w="7228" w:type="dxa"/>
          </w:tcPr>
          <w:p w14:paraId="39EC9A09" w14:textId="1F80399F" w:rsidR="00233914" w:rsidRPr="008D71E6" w:rsidRDefault="00233914" w:rsidP="00233914">
            <w:pPr>
              <w:pStyle w:val="Tabletext"/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 w:rsidR="004E27A7">
              <w:rPr>
                <w:rFonts w:hint="cs"/>
                <w:rtl/>
                <w:lang w:bidi="ar-SY"/>
              </w:rPr>
              <w:t>بشأن البند</w:t>
            </w:r>
            <w:r w:rsidR="004E27A7"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7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3A8CAE4A" w14:textId="77777777" w:rsidTr="00DB3E5C">
        <w:trPr>
          <w:jc w:val="center"/>
        </w:trPr>
        <w:tc>
          <w:tcPr>
            <w:tcW w:w="2395" w:type="dxa"/>
          </w:tcPr>
          <w:p w14:paraId="1AA6E4CF" w14:textId="416486A3" w:rsidR="00C64E6C" w:rsidRPr="008D71E6" w:rsidRDefault="00C64E6C" w:rsidP="00C64E6C">
            <w:pPr>
              <w:pStyle w:val="Tabletext"/>
              <w:jc w:val="center"/>
            </w:pPr>
            <w:r>
              <w:rPr>
                <w:rFonts w:hint="cs"/>
                <w:rtl/>
              </w:rPr>
              <w:t xml:space="preserve">الإضافة </w:t>
            </w:r>
            <w:r>
              <w:t>8</w:t>
            </w:r>
          </w:p>
        </w:tc>
        <w:tc>
          <w:tcPr>
            <w:tcW w:w="7228" w:type="dxa"/>
          </w:tcPr>
          <w:p w14:paraId="0FA4A64E" w14:textId="7EE32B02" w:rsidR="00C64E6C" w:rsidRPr="00C64E6C" w:rsidRDefault="00C64E6C" w:rsidP="00C64E6C">
            <w:pPr>
              <w:pStyle w:val="Tabletext"/>
              <w:rPr>
                <w:i/>
                <w:iCs/>
              </w:rPr>
            </w:pPr>
            <w:r w:rsidRPr="00C64E6C">
              <w:rPr>
                <w:rFonts w:hint="cs"/>
                <w:i/>
                <w:iCs/>
                <w:rtl/>
              </w:rPr>
              <w:t xml:space="preserve">لا توجد مقترحات للبلدان الأمريكية بشأن البند 8.1 </w:t>
            </w:r>
            <w:r w:rsidR="00A758DC">
              <w:rPr>
                <w:rFonts w:hint="cs"/>
                <w:i/>
                <w:iCs/>
                <w:rtl/>
                <w:lang w:bidi="ar-EG"/>
              </w:rPr>
              <w:t>من جدول الأعمال</w:t>
            </w:r>
          </w:p>
        </w:tc>
      </w:tr>
      <w:tr w:rsidR="00C64E6C" w:rsidRPr="008D71E6" w14:paraId="19447B23" w14:textId="77777777" w:rsidTr="00DB3E5C">
        <w:trPr>
          <w:jc w:val="center"/>
        </w:trPr>
        <w:tc>
          <w:tcPr>
            <w:tcW w:w="2395" w:type="dxa"/>
          </w:tcPr>
          <w:p w14:paraId="42073050" w14:textId="18C497BA" w:rsidR="00C64E6C" w:rsidRPr="008D71E6" w:rsidRDefault="00C64E6C" w:rsidP="00C64E6C">
            <w:pPr>
              <w:pStyle w:val="Tabletext"/>
              <w:jc w:val="center"/>
            </w:pPr>
            <w:r>
              <w:rPr>
                <w:rFonts w:hint="cs"/>
                <w:rtl/>
              </w:rPr>
              <w:t xml:space="preserve">الإضافة </w:t>
            </w:r>
            <w:r>
              <w:t>9</w:t>
            </w:r>
          </w:p>
        </w:tc>
        <w:tc>
          <w:tcPr>
            <w:tcW w:w="7228" w:type="dxa"/>
          </w:tcPr>
          <w:p w14:paraId="28D54854" w14:textId="52712773" w:rsidR="00C64E6C" w:rsidRPr="008D71E6" w:rsidRDefault="00C64E6C" w:rsidP="00C64E6C">
            <w:pPr>
              <w:pStyle w:val="Tabletext"/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9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3C4A1E60" w14:textId="77777777" w:rsidTr="00DB3E5C">
        <w:trPr>
          <w:jc w:val="center"/>
        </w:trPr>
        <w:tc>
          <w:tcPr>
            <w:tcW w:w="2395" w:type="dxa"/>
          </w:tcPr>
          <w:p w14:paraId="73349F2A" w14:textId="6B44C844" w:rsidR="00C64E6C" w:rsidRPr="008D71E6" w:rsidRDefault="00C64E6C" w:rsidP="00C64E6C">
            <w:pPr>
              <w:pStyle w:val="Tabletext"/>
              <w:jc w:val="center"/>
            </w:pPr>
            <w:r>
              <w:rPr>
                <w:rFonts w:hint="cs"/>
                <w:rtl/>
              </w:rPr>
              <w:t xml:space="preserve">الإضافة </w:t>
            </w:r>
            <w:r>
              <w:t>10</w:t>
            </w:r>
          </w:p>
        </w:tc>
        <w:tc>
          <w:tcPr>
            <w:tcW w:w="7228" w:type="dxa"/>
          </w:tcPr>
          <w:p w14:paraId="44CB09F7" w14:textId="4A3FFA28" w:rsidR="00C64E6C" w:rsidRPr="008D71E6" w:rsidRDefault="00C64E6C" w:rsidP="00C64E6C">
            <w:pPr>
              <w:pStyle w:val="Tabletext"/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10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0C466D1A" w14:textId="77777777" w:rsidTr="00DB3E5C">
        <w:trPr>
          <w:jc w:val="center"/>
        </w:trPr>
        <w:tc>
          <w:tcPr>
            <w:tcW w:w="2395" w:type="dxa"/>
          </w:tcPr>
          <w:p w14:paraId="027C13F5" w14:textId="7B7D6824" w:rsidR="00C64E6C" w:rsidRPr="008D71E6" w:rsidRDefault="00C64E6C" w:rsidP="00C64E6C">
            <w:pPr>
              <w:pStyle w:val="Tabletext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t>1</w:t>
            </w:r>
            <w:r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11</w:t>
            </w:r>
          </w:p>
        </w:tc>
        <w:tc>
          <w:tcPr>
            <w:tcW w:w="7228" w:type="dxa"/>
          </w:tcPr>
          <w:p w14:paraId="6D1651A1" w14:textId="4A46D664" w:rsidR="00C64E6C" w:rsidRPr="008D71E6" w:rsidRDefault="00C64E6C" w:rsidP="00C64E6C">
            <w:pPr>
              <w:pStyle w:val="Tabletext"/>
              <w:rPr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11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  <w:r>
              <w:rPr>
                <w:rFonts w:hint="cs"/>
                <w:rtl/>
              </w:rPr>
              <w:t xml:space="preserve">، المسألة </w:t>
            </w:r>
            <w:r>
              <w:t>A</w:t>
            </w:r>
          </w:p>
        </w:tc>
      </w:tr>
      <w:tr w:rsidR="00C64E6C" w:rsidRPr="008D71E6" w14:paraId="592E662D" w14:textId="77777777" w:rsidTr="00DB3E5C">
        <w:trPr>
          <w:jc w:val="center"/>
        </w:trPr>
        <w:tc>
          <w:tcPr>
            <w:tcW w:w="2395" w:type="dxa"/>
          </w:tcPr>
          <w:p w14:paraId="04D44050" w14:textId="4A63F4E7" w:rsidR="00C64E6C" w:rsidRPr="008D71E6" w:rsidRDefault="00C64E6C" w:rsidP="00C64E6C">
            <w:pPr>
              <w:pStyle w:val="Tabletext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t>2</w:t>
            </w:r>
            <w:r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11</w:t>
            </w:r>
          </w:p>
        </w:tc>
        <w:tc>
          <w:tcPr>
            <w:tcW w:w="7228" w:type="dxa"/>
          </w:tcPr>
          <w:p w14:paraId="5DB3E393" w14:textId="5E64BDB9" w:rsidR="00C64E6C" w:rsidRPr="008D71E6" w:rsidRDefault="00C64E6C" w:rsidP="00C64E6C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11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  <w:r>
              <w:rPr>
                <w:rFonts w:hint="cs"/>
                <w:rtl/>
              </w:rPr>
              <w:t xml:space="preserve">، المسألة </w:t>
            </w:r>
            <w:r>
              <w:t>B</w:t>
            </w:r>
          </w:p>
        </w:tc>
      </w:tr>
      <w:tr w:rsidR="00C64E6C" w:rsidRPr="008D71E6" w14:paraId="5191AA86" w14:textId="77777777" w:rsidTr="00DB3E5C">
        <w:trPr>
          <w:jc w:val="center"/>
        </w:trPr>
        <w:tc>
          <w:tcPr>
            <w:tcW w:w="2395" w:type="dxa"/>
          </w:tcPr>
          <w:p w14:paraId="6412BC24" w14:textId="7A5B3E8E" w:rsidR="00C64E6C" w:rsidRPr="008D71E6" w:rsidRDefault="00C64E6C" w:rsidP="00C64E6C">
            <w:pPr>
              <w:pStyle w:val="Tabletext"/>
              <w:jc w:val="center"/>
            </w:pPr>
            <w:r>
              <w:rPr>
                <w:rFonts w:hint="cs"/>
                <w:rtl/>
              </w:rPr>
              <w:t xml:space="preserve">الإضافة </w:t>
            </w:r>
            <w:r>
              <w:t>3</w:t>
            </w:r>
            <w:r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11</w:t>
            </w:r>
          </w:p>
        </w:tc>
        <w:tc>
          <w:tcPr>
            <w:tcW w:w="7228" w:type="dxa"/>
          </w:tcPr>
          <w:p w14:paraId="3DC88B38" w14:textId="4DFD0BF7" w:rsidR="00C64E6C" w:rsidRPr="008D71E6" w:rsidRDefault="00C64E6C" w:rsidP="00C64E6C">
            <w:pPr>
              <w:pStyle w:val="Tabletext"/>
              <w:rPr>
                <w:rtl/>
                <w:lang w:bidi="ar-SY"/>
              </w:rPr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11</w:t>
            </w:r>
            <w:r w:rsidRPr="0040137F">
              <w:rPr>
                <w:lang w:bidi="ar-SY"/>
              </w:rPr>
              <w:t>.1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  <w:r>
              <w:rPr>
                <w:rFonts w:hint="cs"/>
                <w:rtl/>
              </w:rPr>
              <w:t xml:space="preserve">، المسألة </w:t>
            </w:r>
            <w:r>
              <w:t>C</w:t>
            </w:r>
          </w:p>
        </w:tc>
      </w:tr>
      <w:tr w:rsidR="00C64E6C" w:rsidRPr="008D71E6" w14:paraId="3655A308" w14:textId="77777777" w:rsidTr="00DB3E5C">
        <w:trPr>
          <w:jc w:val="center"/>
        </w:trPr>
        <w:tc>
          <w:tcPr>
            <w:tcW w:w="2395" w:type="dxa"/>
          </w:tcPr>
          <w:p w14:paraId="5C47C5F2" w14:textId="3E9F9C04" w:rsidR="00C64E6C" w:rsidRPr="008D71E6" w:rsidRDefault="00C64E6C" w:rsidP="00C64E6C">
            <w:pPr>
              <w:pStyle w:val="Tabletext"/>
              <w:jc w:val="center"/>
            </w:pPr>
            <w:r w:rsidRPr="00FD0282">
              <w:rPr>
                <w:rFonts w:hint="cs"/>
                <w:rtl/>
              </w:rPr>
              <w:t xml:space="preserve">الإضافة </w:t>
            </w:r>
            <w:r>
              <w:t>12</w:t>
            </w:r>
          </w:p>
        </w:tc>
        <w:tc>
          <w:tcPr>
            <w:tcW w:w="7228" w:type="dxa"/>
          </w:tcPr>
          <w:p w14:paraId="4881CB00" w14:textId="7E78E771" w:rsidR="00C64E6C" w:rsidRPr="008D71E6" w:rsidRDefault="00C64E6C" w:rsidP="00C64E6C">
            <w:pPr>
              <w:pStyle w:val="Tabletext"/>
            </w:pPr>
            <w:r w:rsidRPr="00ED132A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12</w:t>
            </w:r>
            <w:r w:rsidRPr="00ED132A">
              <w:rPr>
                <w:lang w:bidi="ar-SY"/>
              </w:rPr>
              <w:t>.1</w:t>
            </w:r>
            <w:r w:rsidRPr="00ED132A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1300CB61" w14:textId="77777777" w:rsidTr="00DB3E5C">
        <w:trPr>
          <w:jc w:val="center"/>
        </w:trPr>
        <w:tc>
          <w:tcPr>
            <w:tcW w:w="2395" w:type="dxa"/>
          </w:tcPr>
          <w:p w14:paraId="0E5C3031" w14:textId="5D0E53E2" w:rsidR="00C64E6C" w:rsidRPr="008D71E6" w:rsidRDefault="00C64E6C" w:rsidP="00C64E6C">
            <w:pPr>
              <w:pStyle w:val="Tabletext"/>
              <w:jc w:val="center"/>
            </w:pPr>
            <w:r w:rsidRPr="00FD0282">
              <w:rPr>
                <w:rFonts w:hint="cs"/>
                <w:rtl/>
              </w:rPr>
              <w:t xml:space="preserve">الإضافة </w:t>
            </w:r>
            <w:r>
              <w:t>13</w:t>
            </w:r>
          </w:p>
        </w:tc>
        <w:tc>
          <w:tcPr>
            <w:tcW w:w="7228" w:type="dxa"/>
          </w:tcPr>
          <w:p w14:paraId="01B189D1" w14:textId="24BDE002" w:rsidR="00C64E6C" w:rsidRPr="008D71E6" w:rsidRDefault="00C64E6C" w:rsidP="00C64E6C">
            <w:pPr>
              <w:pStyle w:val="Tabletext"/>
            </w:pPr>
            <w:r w:rsidRPr="00ED132A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13</w:t>
            </w:r>
            <w:r w:rsidRPr="00ED132A">
              <w:rPr>
                <w:lang w:bidi="ar-SY"/>
              </w:rPr>
              <w:t>.1</w:t>
            </w:r>
            <w:r w:rsidRPr="00ED132A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2889328C" w14:textId="77777777" w:rsidTr="00DB3E5C">
        <w:trPr>
          <w:jc w:val="center"/>
        </w:trPr>
        <w:tc>
          <w:tcPr>
            <w:tcW w:w="2395" w:type="dxa"/>
          </w:tcPr>
          <w:p w14:paraId="2087016A" w14:textId="336C5EAE" w:rsidR="00C64E6C" w:rsidRPr="008D71E6" w:rsidRDefault="00C64E6C" w:rsidP="00C64E6C">
            <w:pPr>
              <w:pStyle w:val="Tabletext"/>
              <w:jc w:val="center"/>
            </w:pPr>
            <w:r w:rsidRPr="00FD0282">
              <w:rPr>
                <w:rFonts w:hint="cs"/>
                <w:rtl/>
              </w:rPr>
              <w:t xml:space="preserve">الإضافة </w:t>
            </w:r>
            <w:r>
              <w:t>14</w:t>
            </w:r>
          </w:p>
        </w:tc>
        <w:tc>
          <w:tcPr>
            <w:tcW w:w="7228" w:type="dxa"/>
          </w:tcPr>
          <w:p w14:paraId="764DFA53" w14:textId="049E786E" w:rsidR="00C64E6C" w:rsidRPr="008D71E6" w:rsidRDefault="00C64E6C" w:rsidP="00C64E6C">
            <w:pPr>
              <w:pStyle w:val="Tabletext"/>
            </w:pPr>
            <w:r w:rsidRPr="00ED132A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14</w:t>
            </w:r>
            <w:r w:rsidRPr="00ED132A">
              <w:rPr>
                <w:lang w:bidi="ar-SY"/>
              </w:rPr>
              <w:t>.1</w:t>
            </w:r>
            <w:r w:rsidRPr="00ED132A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19CD8499" w14:textId="77777777" w:rsidTr="00DB3E5C">
        <w:trPr>
          <w:jc w:val="center"/>
        </w:trPr>
        <w:tc>
          <w:tcPr>
            <w:tcW w:w="2395" w:type="dxa"/>
          </w:tcPr>
          <w:p w14:paraId="3264EA05" w14:textId="3FB7CF9B" w:rsidR="00C64E6C" w:rsidRPr="008D71E6" w:rsidRDefault="00C64E6C" w:rsidP="00C64E6C">
            <w:pPr>
              <w:pStyle w:val="Tabletext"/>
              <w:jc w:val="center"/>
            </w:pPr>
            <w:r w:rsidRPr="00FD0282">
              <w:rPr>
                <w:rFonts w:hint="cs"/>
                <w:rtl/>
              </w:rPr>
              <w:t xml:space="preserve">الإضافة </w:t>
            </w:r>
            <w:r w:rsidRPr="00FD0282">
              <w:t>1</w:t>
            </w:r>
            <w:r>
              <w:t>5</w:t>
            </w:r>
          </w:p>
        </w:tc>
        <w:tc>
          <w:tcPr>
            <w:tcW w:w="7228" w:type="dxa"/>
          </w:tcPr>
          <w:p w14:paraId="64728E64" w14:textId="1536923B" w:rsidR="00C64E6C" w:rsidRPr="008D71E6" w:rsidRDefault="00C64E6C" w:rsidP="00C64E6C">
            <w:pPr>
              <w:pStyle w:val="Tabletext"/>
            </w:pPr>
            <w:r w:rsidRPr="00ED132A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15</w:t>
            </w:r>
            <w:r w:rsidRPr="00ED132A">
              <w:rPr>
                <w:lang w:bidi="ar-SY"/>
              </w:rPr>
              <w:t>.1</w:t>
            </w:r>
            <w:r w:rsidRPr="00ED132A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3251129E" w14:textId="77777777" w:rsidTr="00DB3E5C">
        <w:trPr>
          <w:jc w:val="center"/>
        </w:trPr>
        <w:tc>
          <w:tcPr>
            <w:tcW w:w="2395" w:type="dxa"/>
          </w:tcPr>
          <w:p w14:paraId="7C649521" w14:textId="7EAC0A13" w:rsidR="00C64E6C" w:rsidRPr="008D71E6" w:rsidRDefault="00C64E6C" w:rsidP="00C64E6C">
            <w:pPr>
              <w:pStyle w:val="Tabletext"/>
              <w:jc w:val="center"/>
            </w:pPr>
            <w:r w:rsidRPr="00FD0282">
              <w:rPr>
                <w:rFonts w:hint="cs"/>
                <w:rtl/>
              </w:rPr>
              <w:t xml:space="preserve">الإضافة </w:t>
            </w:r>
            <w:r w:rsidRPr="00FD0282">
              <w:t>1</w:t>
            </w:r>
            <w:r>
              <w:t>6</w:t>
            </w:r>
          </w:p>
        </w:tc>
        <w:tc>
          <w:tcPr>
            <w:tcW w:w="7228" w:type="dxa"/>
          </w:tcPr>
          <w:p w14:paraId="39BA11FE" w14:textId="6E20C31A" w:rsidR="00C64E6C" w:rsidRPr="008D71E6" w:rsidRDefault="00C64E6C" w:rsidP="00C64E6C">
            <w:pPr>
              <w:pStyle w:val="Tabletext"/>
            </w:pPr>
            <w:r w:rsidRPr="00ED132A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16</w:t>
            </w:r>
            <w:r w:rsidRPr="00ED132A">
              <w:rPr>
                <w:lang w:bidi="ar-SY"/>
              </w:rPr>
              <w:t>.1</w:t>
            </w:r>
            <w:r w:rsidRPr="00ED132A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4ED58B13" w14:textId="77777777" w:rsidTr="00DB3E5C">
        <w:trPr>
          <w:jc w:val="center"/>
        </w:trPr>
        <w:tc>
          <w:tcPr>
            <w:tcW w:w="2395" w:type="dxa"/>
          </w:tcPr>
          <w:p w14:paraId="6B440CF7" w14:textId="3A6CF650" w:rsidR="00C64E6C" w:rsidRPr="008D71E6" w:rsidRDefault="00C64E6C" w:rsidP="00C64E6C">
            <w:pPr>
              <w:pStyle w:val="Tabletext"/>
              <w:jc w:val="center"/>
            </w:pPr>
            <w:r w:rsidRPr="00FD0282">
              <w:rPr>
                <w:rFonts w:hint="cs"/>
                <w:rtl/>
              </w:rPr>
              <w:t xml:space="preserve">الإضافة </w:t>
            </w:r>
            <w:r w:rsidRPr="00FD0282">
              <w:t>1</w:t>
            </w:r>
            <w:r>
              <w:t>7</w:t>
            </w:r>
          </w:p>
        </w:tc>
        <w:tc>
          <w:tcPr>
            <w:tcW w:w="7228" w:type="dxa"/>
          </w:tcPr>
          <w:p w14:paraId="2CB24A35" w14:textId="03BA04FA" w:rsidR="00C64E6C" w:rsidRPr="008D71E6" w:rsidRDefault="00C64E6C" w:rsidP="00C64E6C">
            <w:pPr>
              <w:pStyle w:val="Tabletext"/>
            </w:pPr>
            <w:r w:rsidRPr="00ED132A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17</w:t>
            </w:r>
            <w:r w:rsidRPr="00ED132A">
              <w:rPr>
                <w:lang w:bidi="ar-SY"/>
              </w:rPr>
              <w:t>.1</w:t>
            </w:r>
            <w:r w:rsidRPr="00ED132A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41062117" w14:textId="77777777" w:rsidTr="00DB3E5C">
        <w:trPr>
          <w:jc w:val="center"/>
        </w:trPr>
        <w:tc>
          <w:tcPr>
            <w:tcW w:w="2395" w:type="dxa"/>
          </w:tcPr>
          <w:p w14:paraId="71453E1A" w14:textId="7C6107E4" w:rsidR="00C64E6C" w:rsidRPr="008D71E6" w:rsidRDefault="00C64E6C" w:rsidP="00C64E6C">
            <w:pPr>
              <w:pStyle w:val="Tabletext"/>
              <w:jc w:val="center"/>
            </w:pPr>
            <w:r w:rsidRPr="00FD0282">
              <w:rPr>
                <w:rFonts w:hint="cs"/>
                <w:rtl/>
              </w:rPr>
              <w:t xml:space="preserve">الإضافة </w:t>
            </w:r>
            <w:r w:rsidRPr="00FD0282">
              <w:t>1</w:t>
            </w:r>
            <w:r>
              <w:t>8</w:t>
            </w:r>
          </w:p>
        </w:tc>
        <w:tc>
          <w:tcPr>
            <w:tcW w:w="7228" w:type="dxa"/>
          </w:tcPr>
          <w:p w14:paraId="086C625C" w14:textId="6E74DD70" w:rsidR="00C64E6C" w:rsidRPr="008D71E6" w:rsidRDefault="00C64E6C" w:rsidP="00C64E6C">
            <w:pPr>
              <w:pStyle w:val="Tabletext"/>
            </w:pPr>
            <w:r w:rsidRPr="00ED132A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18</w:t>
            </w:r>
            <w:r w:rsidRPr="00ED132A">
              <w:rPr>
                <w:lang w:bidi="ar-SY"/>
              </w:rPr>
              <w:t>.1</w:t>
            </w:r>
            <w:r w:rsidRPr="00ED132A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454BF9AB" w14:textId="77777777" w:rsidTr="00DB3E5C">
        <w:trPr>
          <w:jc w:val="center"/>
        </w:trPr>
        <w:tc>
          <w:tcPr>
            <w:tcW w:w="2395" w:type="dxa"/>
          </w:tcPr>
          <w:p w14:paraId="233035A4" w14:textId="63573DB6" w:rsidR="00C64E6C" w:rsidRPr="008D71E6" w:rsidRDefault="00C64E6C" w:rsidP="00C64E6C">
            <w:pPr>
              <w:pStyle w:val="Tabletext"/>
              <w:jc w:val="center"/>
            </w:pPr>
            <w:r w:rsidRPr="00FD0282">
              <w:rPr>
                <w:rFonts w:hint="cs"/>
                <w:rtl/>
              </w:rPr>
              <w:t xml:space="preserve">الإضافة </w:t>
            </w:r>
            <w:r w:rsidRPr="00FD0282">
              <w:t>1</w:t>
            </w:r>
            <w:r>
              <w:t>9</w:t>
            </w:r>
          </w:p>
        </w:tc>
        <w:tc>
          <w:tcPr>
            <w:tcW w:w="7228" w:type="dxa"/>
          </w:tcPr>
          <w:p w14:paraId="0B869698" w14:textId="6A418414" w:rsidR="00C64E6C" w:rsidRPr="008D71E6" w:rsidRDefault="00C64E6C" w:rsidP="00C64E6C">
            <w:pPr>
              <w:pStyle w:val="Tabletext"/>
            </w:pPr>
            <w:r w:rsidRPr="00ED132A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19</w:t>
            </w:r>
            <w:r w:rsidRPr="00ED132A">
              <w:rPr>
                <w:lang w:bidi="ar-SY"/>
              </w:rPr>
              <w:t>.1</w:t>
            </w:r>
            <w:r w:rsidRPr="00ED132A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088A39B7" w14:textId="77777777" w:rsidTr="00DB3E5C">
        <w:trPr>
          <w:jc w:val="center"/>
        </w:trPr>
        <w:tc>
          <w:tcPr>
            <w:tcW w:w="2395" w:type="dxa"/>
          </w:tcPr>
          <w:p w14:paraId="0EB5F4A8" w14:textId="7361ACEC" w:rsidR="00C64E6C" w:rsidRPr="008D71E6" w:rsidRDefault="00C64E6C" w:rsidP="00C64E6C">
            <w:pPr>
              <w:pStyle w:val="Tabletext"/>
              <w:jc w:val="center"/>
            </w:pPr>
            <w:r w:rsidRPr="00FD0282">
              <w:rPr>
                <w:rFonts w:hint="cs"/>
                <w:rtl/>
              </w:rPr>
              <w:t xml:space="preserve">الإضافة </w:t>
            </w:r>
            <w:r>
              <w:t>20</w:t>
            </w:r>
          </w:p>
        </w:tc>
        <w:tc>
          <w:tcPr>
            <w:tcW w:w="7228" w:type="dxa"/>
          </w:tcPr>
          <w:p w14:paraId="75779B35" w14:textId="3993F382" w:rsidR="00C64E6C" w:rsidRPr="002F7C0D" w:rsidRDefault="00C64E6C" w:rsidP="00C64E6C">
            <w:pPr>
              <w:pStyle w:val="Tabletext"/>
              <w:rPr>
                <w:i/>
                <w:iCs/>
                <w:lang w:bidi="ar-EG"/>
              </w:rPr>
            </w:pPr>
            <w:r w:rsidRPr="002F7C0D">
              <w:rPr>
                <w:rFonts w:hint="cs"/>
                <w:i/>
                <w:iCs/>
                <w:rtl/>
              </w:rPr>
              <w:t>لا توجد مقترحات للبلدان الأمريكية بشأن البند 2</w:t>
            </w:r>
            <w:r w:rsidR="00A758DC">
              <w:rPr>
                <w:rFonts w:hint="cs"/>
                <w:i/>
                <w:iCs/>
                <w:rtl/>
                <w:lang w:bidi="ar-EG"/>
              </w:rPr>
              <w:t xml:space="preserve"> من جدول الأعمال</w:t>
            </w:r>
          </w:p>
        </w:tc>
      </w:tr>
      <w:tr w:rsidR="00C64E6C" w:rsidRPr="008D71E6" w14:paraId="651D1D86" w14:textId="77777777" w:rsidTr="00DB3E5C">
        <w:trPr>
          <w:jc w:val="center"/>
        </w:trPr>
        <w:tc>
          <w:tcPr>
            <w:tcW w:w="2395" w:type="dxa"/>
          </w:tcPr>
          <w:p w14:paraId="39D4E5E4" w14:textId="115F8EB4" w:rsidR="00C64E6C" w:rsidRPr="008D71E6" w:rsidRDefault="00C64E6C" w:rsidP="00C64E6C">
            <w:pPr>
              <w:pStyle w:val="Tabletext"/>
              <w:jc w:val="center"/>
              <w:rPr>
                <w:rtl/>
                <w:lang w:bidi="ar-SY"/>
              </w:rPr>
            </w:pPr>
            <w:r w:rsidRPr="00FD0282">
              <w:rPr>
                <w:rFonts w:hint="cs"/>
                <w:rtl/>
              </w:rPr>
              <w:t xml:space="preserve">الإضافة </w:t>
            </w:r>
            <w:r>
              <w:t>21</w:t>
            </w:r>
          </w:p>
        </w:tc>
        <w:tc>
          <w:tcPr>
            <w:tcW w:w="7228" w:type="dxa"/>
          </w:tcPr>
          <w:p w14:paraId="37842F73" w14:textId="4111B23D" w:rsidR="00C64E6C" w:rsidRPr="008D71E6" w:rsidRDefault="00C64E6C" w:rsidP="00C64E6C">
            <w:pPr>
              <w:pStyle w:val="Tabletext"/>
            </w:pPr>
            <w:r w:rsidRPr="0040137F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4</w:t>
            </w:r>
            <w:r w:rsidRPr="0040137F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119618AE" w14:textId="77777777" w:rsidTr="00DB3E5C">
        <w:trPr>
          <w:jc w:val="center"/>
        </w:trPr>
        <w:tc>
          <w:tcPr>
            <w:tcW w:w="2395" w:type="dxa"/>
          </w:tcPr>
          <w:p w14:paraId="29029A36" w14:textId="5D35502C" w:rsidR="00C64E6C" w:rsidRPr="008D71E6" w:rsidRDefault="00C64E6C" w:rsidP="00C64E6C">
            <w:pPr>
              <w:pStyle w:val="Tabletext"/>
              <w:jc w:val="center"/>
            </w:pPr>
            <w:r>
              <w:rPr>
                <w:rFonts w:hint="cs"/>
                <w:rtl/>
              </w:rPr>
              <w:t>الإضافة 1</w:t>
            </w:r>
            <w:r>
              <w:rPr>
                <w:rFonts w:hint="cs"/>
                <w:rtl/>
                <w:lang w:bidi="ar-SY"/>
              </w:rPr>
              <w:t xml:space="preserve"> للإضافة 22</w:t>
            </w:r>
          </w:p>
        </w:tc>
        <w:tc>
          <w:tcPr>
            <w:tcW w:w="7228" w:type="dxa"/>
          </w:tcPr>
          <w:p w14:paraId="63E2DF1C" w14:textId="450D3A55" w:rsidR="00C64E6C" w:rsidRPr="008D71E6" w:rsidRDefault="00C64E6C" w:rsidP="00C64E6C">
            <w:pPr>
              <w:pStyle w:val="Tabletext"/>
            </w:pPr>
            <w:r w:rsidRPr="00C56EE3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</w:t>
            </w:r>
            <w:r w:rsidRPr="00C56EE3">
              <w:rPr>
                <w:rFonts w:hint="cs"/>
                <w:rtl/>
                <w:lang w:bidi="ar-SY"/>
              </w:rPr>
              <w:t xml:space="preserve"> الموضوع </w:t>
            </w:r>
            <w:r>
              <w:rPr>
                <w:lang w:bidi="ar-SY"/>
              </w:rPr>
              <w:t>A</w:t>
            </w:r>
            <w:r w:rsidRPr="00C56EE3">
              <w:rPr>
                <w:rFonts w:hint="cs"/>
                <w:rtl/>
                <w:lang w:bidi="ar-EG"/>
              </w:rPr>
              <w:t xml:space="preserve"> - </w:t>
            </w:r>
            <w:r w:rsidRPr="00C56EE3">
              <w:rPr>
                <w:rFonts w:hint="cs"/>
                <w:rtl/>
                <w:lang w:bidi="ar-SY"/>
              </w:rPr>
              <w:t xml:space="preserve">البند </w:t>
            </w:r>
            <w:r w:rsidRPr="00C56EE3">
              <w:rPr>
                <w:lang w:bidi="ar-SY"/>
              </w:rPr>
              <w:t>7</w:t>
            </w:r>
            <w:r w:rsidRPr="00C56EE3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16C348D2" w14:textId="77777777" w:rsidTr="00DB3E5C">
        <w:trPr>
          <w:jc w:val="center"/>
        </w:trPr>
        <w:tc>
          <w:tcPr>
            <w:tcW w:w="2395" w:type="dxa"/>
          </w:tcPr>
          <w:p w14:paraId="463D8714" w14:textId="2C31A2D0" w:rsidR="00C64E6C" w:rsidRPr="008D71E6" w:rsidRDefault="00C64E6C" w:rsidP="00C64E6C">
            <w:pPr>
              <w:pStyle w:val="Tabletext"/>
              <w:jc w:val="center"/>
            </w:pPr>
            <w:r w:rsidRPr="00643AAE">
              <w:rPr>
                <w:rFonts w:hint="cs"/>
                <w:rtl/>
              </w:rPr>
              <w:t xml:space="preserve">الإضافة </w:t>
            </w:r>
            <w:r>
              <w:t>2</w:t>
            </w:r>
            <w:r w:rsidRPr="00643AAE">
              <w:rPr>
                <w:rFonts w:hint="cs"/>
                <w:rtl/>
                <w:lang w:bidi="ar-SY"/>
              </w:rPr>
              <w:t xml:space="preserve"> للإضافة 22</w:t>
            </w:r>
          </w:p>
        </w:tc>
        <w:tc>
          <w:tcPr>
            <w:tcW w:w="7228" w:type="dxa"/>
          </w:tcPr>
          <w:p w14:paraId="4173E920" w14:textId="6A9B69E5" w:rsidR="00C64E6C" w:rsidRPr="008D71E6" w:rsidRDefault="00C64E6C" w:rsidP="00C64E6C">
            <w:pPr>
              <w:pStyle w:val="Tabletext"/>
            </w:pPr>
            <w:r w:rsidRPr="00C56EE3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</w:t>
            </w:r>
            <w:r w:rsidRPr="00C56EE3">
              <w:rPr>
                <w:rFonts w:hint="cs"/>
                <w:rtl/>
                <w:lang w:bidi="ar-SY"/>
              </w:rPr>
              <w:t xml:space="preserve"> الموضوع </w:t>
            </w:r>
            <w:r>
              <w:rPr>
                <w:lang w:bidi="ar-SY"/>
              </w:rPr>
              <w:t>B</w:t>
            </w:r>
            <w:r w:rsidRPr="00C56EE3">
              <w:rPr>
                <w:rFonts w:hint="cs"/>
                <w:rtl/>
                <w:lang w:bidi="ar-EG"/>
              </w:rPr>
              <w:t xml:space="preserve"> - </w:t>
            </w:r>
            <w:r w:rsidRPr="00C56EE3">
              <w:rPr>
                <w:rFonts w:hint="cs"/>
                <w:rtl/>
                <w:lang w:bidi="ar-SY"/>
              </w:rPr>
              <w:t xml:space="preserve">البند </w:t>
            </w:r>
            <w:r w:rsidRPr="00C56EE3">
              <w:rPr>
                <w:lang w:bidi="ar-SY"/>
              </w:rPr>
              <w:t>7</w:t>
            </w:r>
            <w:r w:rsidRPr="00C56EE3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05B0C378" w14:textId="77777777" w:rsidTr="00DB3E5C">
        <w:trPr>
          <w:jc w:val="center"/>
        </w:trPr>
        <w:tc>
          <w:tcPr>
            <w:tcW w:w="2395" w:type="dxa"/>
          </w:tcPr>
          <w:p w14:paraId="5CCD4BBF" w14:textId="34AFEF07" w:rsidR="00C64E6C" w:rsidRPr="008D71E6" w:rsidRDefault="00C64E6C" w:rsidP="00C64E6C">
            <w:pPr>
              <w:pStyle w:val="Tabletext"/>
              <w:jc w:val="center"/>
            </w:pPr>
            <w:r w:rsidRPr="00643AAE">
              <w:rPr>
                <w:rFonts w:hint="cs"/>
                <w:rtl/>
              </w:rPr>
              <w:t xml:space="preserve">الإضافة </w:t>
            </w:r>
            <w:r>
              <w:t>3</w:t>
            </w:r>
            <w:r w:rsidRPr="00643AAE">
              <w:rPr>
                <w:rFonts w:hint="cs"/>
                <w:rtl/>
                <w:lang w:bidi="ar-SY"/>
              </w:rPr>
              <w:t xml:space="preserve"> للإضافة 22</w:t>
            </w:r>
          </w:p>
        </w:tc>
        <w:tc>
          <w:tcPr>
            <w:tcW w:w="7228" w:type="dxa"/>
          </w:tcPr>
          <w:p w14:paraId="4ADFC5B6" w14:textId="09378ED0" w:rsidR="00C64E6C" w:rsidRPr="008D71E6" w:rsidRDefault="00C64E6C" w:rsidP="00C64E6C">
            <w:pPr>
              <w:pStyle w:val="Tabletext"/>
            </w:pPr>
            <w:r w:rsidRPr="00C56EE3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</w:t>
            </w:r>
            <w:r w:rsidRPr="00C56EE3">
              <w:rPr>
                <w:rFonts w:hint="cs"/>
                <w:rtl/>
                <w:lang w:bidi="ar-SY"/>
              </w:rPr>
              <w:t xml:space="preserve"> الموضوع </w:t>
            </w:r>
            <w:r>
              <w:rPr>
                <w:lang w:bidi="ar-SY"/>
              </w:rPr>
              <w:t>C</w:t>
            </w:r>
            <w:r w:rsidRPr="00C56EE3">
              <w:rPr>
                <w:rFonts w:hint="cs"/>
                <w:rtl/>
                <w:lang w:bidi="ar-EG"/>
              </w:rPr>
              <w:t xml:space="preserve"> - </w:t>
            </w:r>
            <w:r w:rsidRPr="00C56EE3">
              <w:rPr>
                <w:rFonts w:hint="cs"/>
                <w:rtl/>
                <w:lang w:bidi="ar-SY"/>
              </w:rPr>
              <w:t xml:space="preserve">البند </w:t>
            </w:r>
            <w:r w:rsidRPr="00C56EE3">
              <w:rPr>
                <w:lang w:bidi="ar-SY"/>
              </w:rPr>
              <w:t>7</w:t>
            </w:r>
            <w:r w:rsidRPr="00C56EE3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01707A79" w14:textId="77777777" w:rsidTr="00DB3E5C">
        <w:trPr>
          <w:jc w:val="center"/>
        </w:trPr>
        <w:tc>
          <w:tcPr>
            <w:tcW w:w="2395" w:type="dxa"/>
          </w:tcPr>
          <w:p w14:paraId="694778BB" w14:textId="0FE20D4C" w:rsidR="00C64E6C" w:rsidRPr="008D71E6" w:rsidRDefault="00C64E6C" w:rsidP="00C64E6C">
            <w:pPr>
              <w:pStyle w:val="Tabletext"/>
              <w:jc w:val="center"/>
            </w:pPr>
            <w:r w:rsidRPr="00643AAE">
              <w:rPr>
                <w:rFonts w:hint="cs"/>
                <w:rtl/>
              </w:rPr>
              <w:t xml:space="preserve">الإضافة </w:t>
            </w:r>
            <w:r>
              <w:t>4</w:t>
            </w:r>
            <w:r w:rsidRPr="00643AAE">
              <w:rPr>
                <w:rFonts w:hint="cs"/>
                <w:rtl/>
                <w:lang w:bidi="ar-SY"/>
              </w:rPr>
              <w:t xml:space="preserve"> للإضافة 22</w:t>
            </w:r>
          </w:p>
        </w:tc>
        <w:tc>
          <w:tcPr>
            <w:tcW w:w="7228" w:type="dxa"/>
          </w:tcPr>
          <w:p w14:paraId="75EF893A" w14:textId="7CF2C03B" w:rsidR="00C64E6C" w:rsidRPr="008D71E6" w:rsidRDefault="00C64E6C" w:rsidP="00C64E6C">
            <w:pPr>
              <w:pStyle w:val="Tabletext"/>
            </w:pPr>
            <w:r w:rsidRPr="00C56EE3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</w:t>
            </w:r>
            <w:r w:rsidRPr="00C56EE3">
              <w:rPr>
                <w:rFonts w:hint="cs"/>
                <w:rtl/>
                <w:lang w:bidi="ar-SY"/>
              </w:rPr>
              <w:t xml:space="preserve"> الموضوع </w:t>
            </w:r>
            <w:r w:rsidRPr="00C56EE3">
              <w:rPr>
                <w:lang w:bidi="ar-SY"/>
              </w:rPr>
              <w:t>D1</w:t>
            </w:r>
            <w:r w:rsidRPr="00C56EE3">
              <w:rPr>
                <w:rFonts w:hint="cs"/>
                <w:rtl/>
                <w:lang w:bidi="ar-EG"/>
              </w:rPr>
              <w:t xml:space="preserve"> - </w:t>
            </w:r>
            <w:r w:rsidRPr="00C56EE3">
              <w:rPr>
                <w:rFonts w:hint="cs"/>
                <w:rtl/>
                <w:lang w:bidi="ar-SY"/>
              </w:rPr>
              <w:t xml:space="preserve">البند </w:t>
            </w:r>
            <w:r w:rsidRPr="00C56EE3">
              <w:rPr>
                <w:lang w:bidi="ar-SY"/>
              </w:rPr>
              <w:t>7</w:t>
            </w:r>
            <w:r w:rsidRPr="00C56EE3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24703BAE" w14:textId="77777777" w:rsidTr="00DB3E5C">
        <w:trPr>
          <w:jc w:val="center"/>
        </w:trPr>
        <w:tc>
          <w:tcPr>
            <w:tcW w:w="2395" w:type="dxa"/>
          </w:tcPr>
          <w:p w14:paraId="531725EF" w14:textId="15F0A66D" w:rsidR="00C64E6C" w:rsidRPr="008D71E6" w:rsidRDefault="00C64E6C" w:rsidP="00C64E6C">
            <w:pPr>
              <w:pStyle w:val="Tabletext"/>
              <w:jc w:val="center"/>
            </w:pPr>
            <w:r w:rsidRPr="00643AAE">
              <w:rPr>
                <w:rFonts w:hint="cs"/>
                <w:rtl/>
              </w:rPr>
              <w:lastRenderedPageBreak/>
              <w:t xml:space="preserve">الإضافة </w:t>
            </w:r>
            <w:r>
              <w:t>5</w:t>
            </w:r>
            <w:r w:rsidRPr="00643AAE">
              <w:rPr>
                <w:rFonts w:hint="cs"/>
                <w:rtl/>
                <w:lang w:bidi="ar-SY"/>
              </w:rPr>
              <w:t xml:space="preserve"> للإضافة 22</w:t>
            </w:r>
          </w:p>
        </w:tc>
        <w:tc>
          <w:tcPr>
            <w:tcW w:w="7228" w:type="dxa"/>
          </w:tcPr>
          <w:p w14:paraId="3A172196" w14:textId="62238282" w:rsidR="00C64E6C" w:rsidRPr="008D71E6" w:rsidRDefault="00C64E6C" w:rsidP="00C64E6C">
            <w:pPr>
              <w:pStyle w:val="Tabletext"/>
            </w:pPr>
            <w:r w:rsidRPr="00C56EE3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 xml:space="preserve">بشأن </w:t>
            </w:r>
            <w:r w:rsidRPr="00C56EE3">
              <w:rPr>
                <w:rFonts w:hint="cs"/>
                <w:rtl/>
                <w:lang w:bidi="ar-SY"/>
              </w:rPr>
              <w:t xml:space="preserve">الموضوع </w:t>
            </w:r>
            <w:r>
              <w:rPr>
                <w:lang w:bidi="ar-SY"/>
              </w:rPr>
              <w:t>D2</w:t>
            </w:r>
            <w:r w:rsidRPr="00C56EE3">
              <w:rPr>
                <w:rFonts w:hint="cs"/>
                <w:rtl/>
                <w:lang w:bidi="ar-EG"/>
              </w:rPr>
              <w:t xml:space="preserve"> - </w:t>
            </w:r>
            <w:r w:rsidRPr="00C56EE3">
              <w:rPr>
                <w:rFonts w:hint="cs"/>
                <w:rtl/>
                <w:lang w:bidi="ar-SY"/>
              </w:rPr>
              <w:t xml:space="preserve">البند </w:t>
            </w:r>
            <w:r w:rsidRPr="00C56EE3">
              <w:rPr>
                <w:lang w:bidi="ar-SY"/>
              </w:rPr>
              <w:t>7</w:t>
            </w:r>
            <w:r w:rsidRPr="00C56EE3">
              <w:rPr>
                <w:rFonts w:hint="cs"/>
                <w:rtl/>
              </w:rPr>
              <w:t xml:space="preserve"> من جدول الأعمال</w:t>
            </w:r>
          </w:p>
        </w:tc>
      </w:tr>
      <w:tr w:rsidR="00C64E6C" w:rsidRPr="008D71E6" w14:paraId="17D1AFAA" w14:textId="77777777" w:rsidTr="00DB3E5C">
        <w:trPr>
          <w:jc w:val="center"/>
        </w:trPr>
        <w:tc>
          <w:tcPr>
            <w:tcW w:w="2395" w:type="dxa"/>
          </w:tcPr>
          <w:p w14:paraId="00AE40EE" w14:textId="024FC721" w:rsidR="00C64E6C" w:rsidRPr="008D71E6" w:rsidRDefault="00C64E6C" w:rsidP="00C64E6C">
            <w:pPr>
              <w:pStyle w:val="Tabletext"/>
              <w:jc w:val="center"/>
            </w:pPr>
            <w:r w:rsidRPr="00643AAE">
              <w:rPr>
                <w:rFonts w:hint="cs"/>
                <w:rtl/>
              </w:rPr>
              <w:t xml:space="preserve">الإضافة </w:t>
            </w:r>
            <w:r>
              <w:t>6</w:t>
            </w:r>
            <w:r w:rsidRPr="00643AAE">
              <w:rPr>
                <w:rFonts w:hint="cs"/>
                <w:rtl/>
                <w:lang w:bidi="ar-SY"/>
              </w:rPr>
              <w:t xml:space="preserve"> للإضافة 22</w:t>
            </w:r>
          </w:p>
        </w:tc>
        <w:tc>
          <w:tcPr>
            <w:tcW w:w="7228" w:type="dxa"/>
          </w:tcPr>
          <w:p w14:paraId="37FD9F36" w14:textId="03E68BE6" w:rsidR="00C64E6C" w:rsidRPr="008D71E6" w:rsidRDefault="00C64E6C" w:rsidP="00C64E6C">
            <w:pPr>
              <w:pStyle w:val="Tabletext"/>
            </w:pPr>
            <w:r w:rsidRPr="00C56EE3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 xml:space="preserve">بشأن </w:t>
            </w:r>
            <w:r w:rsidR="002F7C0D">
              <w:rPr>
                <w:rFonts w:hint="cs"/>
                <w:rtl/>
                <w:lang w:bidi="ar-SY"/>
              </w:rPr>
              <w:t>ل</w:t>
            </w:r>
            <w:r w:rsidRPr="00C56EE3">
              <w:rPr>
                <w:rFonts w:hint="cs"/>
                <w:rtl/>
                <w:lang w:bidi="ar-SY"/>
              </w:rPr>
              <w:t xml:space="preserve">لموضوع </w:t>
            </w:r>
            <w:r>
              <w:rPr>
                <w:lang w:bidi="ar-SY"/>
              </w:rPr>
              <w:t>D3</w:t>
            </w:r>
            <w:r w:rsidRPr="00C56EE3">
              <w:rPr>
                <w:rFonts w:hint="cs"/>
                <w:rtl/>
                <w:lang w:bidi="ar-EG"/>
              </w:rPr>
              <w:t xml:space="preserve"> - </w:t>
            </w:r>
            <w:r w:rsidRPr="00C56EE3">
              <w:rPr>
                <w:rFonts w:hint="cs"/>
                <w:rtl/>
                <w:lang w:bidi="ar-SY"/>
              </w:rPr>
              <w:t xml:space="preserve">البند </w:t>
            </w:r>
            <w:r w:rsidRPr="00C56EE3">
              <w:rPr>
                <w:lang w:bidi="ar-SY"/>
              </w:rPr>
              <w:t>7</w:t>
            </w:r>
            <w:r w:rsidRPr="00C56EE3">
              <w:rPr>
                <w:rFonts w:hint="cs"/>
                <w:rtl/>
              </w:rPr>
              <w:t xml:space="preserve"> من جدول الأعمال</w:t>
            </w:r>
          </w:p>
        </w:tc>
      </w:tr>
      <w:tr w:rsidR="002F7C0D" w:rsidRPr="008D71E6" w14:paraId="6FB1662D" w14:textId="77777777" w:rsidTr="00DB3E5C">
        <w:trPr>
          <w:jc w:val="center"/>
        </w:trPr>
        <w:tc>
          <w:tcPr>
            <w:tcW w:w="2395" w:type="dxa"/>
          </w:tcPr>
          <w:p w14:paraId="624CD1EA" w14:textId="402C048A" w:rsidR="002F7C0D" w:rsidRPr="008D71E6" w:rsidRDefault="002F7C0D" w:rsidP="002F7C0D">
            <w:pPr>
              <w:pStyle w:val="Tabletext"/>
              <w:jc w:val="center"/>
            </w:pPr>
            <w:r w:rsidRPr="00643AAE">
              <w:rPr>
                <w:rFonts w:hint="cs"/>
                <w:rtl/>
              </w:rPr>
              <w:t xml:space="preserve">الإضافة </w:t>
            </w:r>
            <w:r>
              <w:t>7</w:t>
            </w:r>
            <w:r w:rsidRPr="00643AAE">
              <w:rPr>
                <w:rFonts w:hint="cs"/>
                <w:rtl/>
                <w:lang w:bidi="ar-SY"/>
              </w:rPr>
              <w:t xml:space="preserve"> للإضافة 22</w:t>
            </w:r>
          </w:p>
        </w:tc>
        <w:tc>
          <w:tcPr>
            <w:tcW w:w="7228" w:type="dxa"/>
          </w:tcPr>
          <w:p w14:paraId="381DF0F3" w14:textId="5E393E1A" w:rsidR="002F7C0D" w:rsidRPr="008D71E6" w:rsidRDefault="002F7C0D" w:rsidP="002F7C0D">
            <w:pPr>
              <w:pStyle w:val="Tabletext"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لا توجد مقترحات للبلدان الأمريكية بشأ</w:t>
            </w:r>
            <w:r w:rsidR="00A758DC">
              <w:rPr>
                <w:rFonts w:hint="cs"/>
                <w:i/>
                <w:iCs/>
                <w:rtl/>
              </w:rPr>
              <w:t xml:space="preserve">ن </w:t>
            </w:r>
            <w:r>
              <w:rPr>
                <w:rFonts w:hint="cs"/>
                <w:i/>
                <w:iCs/>
                <w:rtl/>
              </w:rPr>
              <w:t xml:space="preserve">الموضوع </w:t>
            </w:r>
            <w:r>
              <w:rPr>
                <w:i/>
                <w:iCs/>
              </w:rPr>
              <w:t>E</w:t>
            </w:r>
            <w:r>
              <w:rPr>
                <w:rFonts w:hint="cs"/>
                <w:i/>
                <w:iCs/>
                <w:rtl/>
              </w:rPr>
              <w:t xml:space="preserve"> </w:t>
            </w:r>
            <w:r w:rsidR="00A758DC">
              <w:rPr>
                <w:rFonts w:hint="cs"/>
                <w:i/>
                <w:iCs/>
                <w:rtl/>
              </w:rPr>
              <w:t>- البند 7 من جدول الأعمال</w:t>
            </w:r>
          </w:p>
        </w:tc>
      </w:tr>
      <w:tr w:rsidR="00A758DC" w:rsidRPr="008D71E6" w14:paraId="5EA3AA78" w14:textId="77777777" w:rsidTr="00DB3E5C">
        <w:trPr>
          <w:jc w:val="center"/>
        </w:trPr>
        <w:tc>
          <w:tcPr>
            <w:tcW w:w="2395" w:type="dxa"/>
          </w:tcPr>
          <w:p w14:paraId="03A9CCA1" w14:textId="4FD8DB03" w:rsidR="00A758DC" w:rsidRPr="008D71E6" w:rsidRDefault="00A758DC" w:rsidP="00A758DC">
            <w:pPr>
              <w:pStyle w:val="Tabletext"/>
              <w:jc w:val="center"/>
            </w:pPr>
            <w:r w:rsidRPr="00643AAE">
              <w:rPr>
                <w:rFonts w:hint="cs"/>
                <w:rtl/>
              </w:rPr>
              <w:t xml:space="preserve">الإضافة </w:t>
            </w:r>
            <w:r>
              <w:t>8</w:t>
            </w:r>
            <w:r w:rsidRPr="00643AAE">
              <w:rPr>
                <w:rFonts w:hint="cs"/>
                <w:rtl/>
                <w:lang w:bidi="ar-SY"/>
              </w:rPr>
              <w:t xml:space="preserve"> للإضافة 22</w:t>
            </w:r>
          </w:p>
        </w:tc>
        <w:tc>
          <w:tcPr>
            <w:tcW w:w="7228" w:type="dxa"/>
          </w:tcPr>
          <w:p w14:paraId="241BEEC4" w14:textId="131A9F44" w:rsidR="00A758DC" w:rsidRPr="00A758DC" w:rsidRDefault="00A758DC" w:rsidP="00A758DC">
            <w:pPr>
              <w:pStyle w:val="Tabletext"/>
              <w:rPr>
                <w:i/>
                <w:iCs/>
              </w:rPr>
            </w:pPr>
            <w:r w:rsidRPr="00A758DC">
              <w:rPr>
                <w:rFonts w:hint="cs"/>
                <w:i/>
                <w:iCs/>
                <w:rtl/>
              </w:rPr>
              <w:t xml:space="preserve">لا توجد مقترحات للبلدان الأمريكية بشأن الموضوع </w:t>
            </w:r>
            <w:r w:rsidRPr="00A758DC">
              <w:rPr>
                <w:i/>
                <w:iCs/>
              </w:rPr>
              <w:t>F</w:t>
            </w:r>
            <w:r w:rsidRPr="00A758DC">
              <w:rPr>
                <w:rFonts w:hint="cs"/>
                <w:i/>
                <w:iCs/>
                <w:rtl/>
              </w:rPr>
              <w:t xml:space="preserve"> - البند 7 من جدول الأعمال</w:t>
            </w:r>
          </w:p>
        </w:tc>
      </w:tr>
      <w:tr w:rsidR="002F7C0D" w:rsidRPr="008D71E6" w14:paraId="11022273" w14:textId="77777777" w:rsidTr="00DB3E5C">
        <w:trPr>
          <w:jc w:val="center"/>
        </w:trPr>
        <w:tc>
          <w:tcPr>
            <w:tcW w:w="2395" w:type="dxa"/>
          </w:tcPr>
          <w:p w14:paraId="47CFB28F" w14:textId="1BD22202" w:rsidR="002F7C0D" w:rsidRPr="008D71E6" w:rsidRDefault="002F7C0D" w:rsidP="002F7C0D">
            <w:pPr>
              <w:pStyle w:val="Tabletext"/>
              <w:jc w:val="center"/>
            </w:pPr>
            <w:r w:rsidRPr="00643AAE">
              <w:rPr>
                <w:rFonts w:hint="cs"/>
                <w:rtl/>
              </w:rPr>
              <w:t xml:space="preserve">الإضافة </w:t>
            </w:r>
            <w:r>
              <w:t>9</w:t>
            </w:r>
            <w:r w:rsidRPr="00643AAE">
              <w:rPr>
                <w:rFonts w:hint="cs"/>
                <w:rtl/>
                <w:lang w:bidi="ar-SY"/>
              </w:rPr>
              <w:t xml:space="preserve"> للإضافة 22</w:t>
            </w:r>
          </w:p>
        </w:tc>
        <w:tc>
          <w:tcPr>
            <w:tcW w:w="7228" w:type="dxa"/>
          </w:tcPr>
          <w:p w14:paraId="0601E02F" w14:textId="244232BA" w:rsidR="002F7C0D" w:rsidRPr="008D71E6" w:rsidRDefault="002F7C0D" w:rsidP="002F7C0D">
            <w:pPr>
              <w:pStyle w:val="Tabletext"/>
            </w:pPr>
            <w:r w:rsidRPr="00C56EE3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 xml:space="preserve">بشأن </w:t>
            </w:r>
            <w:r w:rsidRPr="00C56EE3">
              <w:rPr>
                <w:rFonts w:hint="cs"/>
                <w:rtl/>
                <w:lang w:bidi="ar-SY"/>
              </w:rPr>
              <w:t xml:space="preserve">الموضوع </w:t>
            </w:r>
            <w:r>
              <w:rPr>
                <w:lang w:bidi="ar-SY"/>
              </w:rPr>
              <w:t>G</w:t>
            </w:r>
            <w:r w:rsidRPr="00C56EE3">
              <w:rPr>
                <w:rFonts w:hint="cs"/>
                <w:rtl/>
                <w:lang w:bidi="ar-EG"/>
              </w:rPr>
              <w:t xml:space="preserve"> - </w:t>
            </w:r>
            <w:r w:rsidRPr="00C56EE3">
              <w:rPr>
                <w:rFonts w:hint="cs"/>
                <w:rtl/>
                <w:lang w:bidi="ar-SY"/>
              </w:rPr>
              <w:t xml:space="preserve">البند </w:t>
            </w:r>
            <w:r w:rsidRPr="00C56EE3">
              <w:rPr>
                <w:lang w:bidi="ar-SY"/>
              </w:rPr>
              <w:t>7</w:t>
            </w:r>
            <w:r w:rsidRPr="00C56EE3">
              <w:rPr>
                <w:rFonts w:hint="cs"/>
                <w:rtl/>
              </w:rPr>
              <w:t xml:space="preserve"> من جدول الأعمال</w:t>
            </w:r>
          </w:p>
        </w:tc>
      </w:tr>
      <w:tr w:rsidR="00A758DC" w:rsidRPr="008D71E6" w14:paraId="48CD46E6" w14:textId="77777777" w:rsidTr="00DB3E5C">
        <w:trPr>
          <w:jc w:val="center"/>
        </w:trPr>
        <w:tc>
          <w:tcPr>
            <w:tcW w:w="2395" w:type="dxa"/>
          </w:tcPr>
          <w:p w14:paraId="19F0522C" w14:textId="37462558" w:rsidR="00A758DC" w:rsidRPr="008D71E6" w:rsidRDefault="00A758DC" w:rsidP="00A758DC">
            <w:pPr>
              <w:pStyle w:val="Tabletext"/>
              <w:jc w:val="center"/>
            </w:pPr>
            <w:r w:rsidRPr="00643AAE">
              <w:rPr>
                <w:rFonts w:hint="cs"/>
                <w:rtl/>
              </w:rPr>
              <w:t xml:space="preserve">الإضافة </w:t>
            </w:r>
            <w:r>
              <w:t>10</w:t>
            </w:r>
            <w:r w:rsidRPr="00643AAE">
              <w:rPr>
                <w:rFonts w:hint="cs"/>
                <w:rtl/>
                <w:lang w:bidi="ar-SY"/>
              </w:rPr>
              <w:t xml:space="preserve"> للإضافة 22</w:t>
            </w:r>
          </w:p>
        </w:tc>
        <w:tc>
          <w:tcPr>
            <w:tcW w:w="7228" w:type="dxa"/>
          </w:tcPr>
          <w:p w14:paraId="338D24E5" w14:textId="3E93404C" w:rsidR="00A758DC" w:rsidRPr="00A758DC" w:rsidRDefault="00A758DC" w:rsidP="00A758DC">
            <w:pPr>
              <w:pStyle w:val="Tabletext"/>
              <w:rPr>
                <w:i/>
                <w:iCs/>
              </w:rPr>
            </w:pPr>
            <w:r w:rsidRPr="00A758DC">
              <w:rPr>
                <w:rFonts w:hint="cs"/>
                <w:i/>
                <w:iCs/>
                <w:rtl/>
              </w:rPr>
              <w:t xml:space="preserve">لا توجد مقترحات للبلدان الأمريكية بشأن الموضوع </w:t>
            </w:r>
            <w:r w:rsidRPr="00A758DC">
              <w:rPr>
                <w:i/>
                <w:iCs/>
              </w:rPr>
              <w:t>H</w:t>
            </w:r>
            <w:r w:rsidRPr="00A758DC">
              <w:rPr>
                <w:rFonts w:hint="cs"/>
                <w:i/>
                <w:iCs/>
                <w:rtl/>
              </w:rPr>
              <w:t xml:space="preserve"> - البند 7 من جدول الأعمال</w:t>
            </w:r>
          </w:p>
        </w:tc>
      </w:tr>
      <w:tr w:rsidR="002F7C0D" w:rsidRPr="008D71E6" w14:paraId="49529C0C" w14:textId="77777777" w:rsidTr="00DB3E5C">
        <w:trPr>
          <w:jc w:val="center"/>
        </w:trPr>
        <w:tc>
          <w:tcPr>
            <w:tcW w:w="2395" w:type="dxa"/>
          </w:tcPr>
          <w:p w14:paraId="0625BA01" w14:textId="23DCF0B7" w:rsidR="002F7C0D" w:rsidRPr="008D71E6" w:rsidRDefault="002F7C0D" w:rsidP="002F7C0D">
            <w:pPr>
              <w:pStyle w:val="Tabletext"/>
              <w:jc w:val="center"/>
            </w:pPr>
            <w:r w:rsidRPr="00643AAE">
              <w:rPr>
                <w:rFonts w:hint="cs"/>
                <w:rtl/>
              </w:rPr>
              <w:t xml:space="preserve">الإضافة </w:t>
            </w:r>
            <w:r>
              <w:t>11</w:t>
            </w:r>
            <w:r w:rsidRPr="00643AAE">
              <w:rPr>
                <w:rFonts w:hint="cs"/>
                <w:rtl/>
                <w:lang w:bidi="ar-SY"/>
              </w:rPr>
              <w:t xml:space="preserve"> للإضافة 22</w:t>
            </w:r>
          </w:p>
        </w:tc>
        <w:tc>
          <w:tcPr>
            <w:tcW w:w="7228" w:type="dxa"/>
          </w:tcPr>
          <w:p w14:paraId="705D60AC" w14:textId="66D7107D" w:rsidR="002F7C0D" w:rsidRPr="008D71E6" w:rsidRDefault="002F7C0D" w:rsidP="002F7C0D">
            <w:pPr>
              <w:pStyle w:val="Tabletext"/>
            </w:pPr>
            <w:r w:rsidRPr="00C56EE3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</w:t>
            </w:r>
            <w:r w:rsidRPr="00C56EE3">
              <w:rPr>
                <w:rFonts w:hint="cs"/>
                <w:rtl/>
                <w:lang w:bidi="ar-SY"/>
              </w:rPr>
              <w:t xml:space="preserve"> الموضوع </w:t>
            </w:r>
            <w:r>
              <w:rPr>
                <w:lang w:bidi="ar-SY"/>
              </w:rPr>
              <w:t>I</w:t>
            </w:r>
            <w:r w:rsidRPr="00C56EE3">
              <w:rPr>
                <w:rFonts w:hint="cs"/>
                <w:rtl/>
                <w:lang w:bidi="ar-EG"/>
              </w:rPr>
              <w:t xml:space="preserve"> - </w:t>
            </w:r>
            <w:r w:rsidRPr="00C56EE3">
              <w:rPr>
                <w:rFonts w:hint="cs"/>
                <w:rtl/>
                <w:lang w:bidi="ar-SY"/>
              </w:rPr>
              <w:t xml:space="preserve">البند </w:t>
            </w:r>
            <w:r w:rsidRPr="00C56EE3">
              <w:rPr>
                <w:lang w:bidi="ar-SY"/>
              </w:rPr>
              <w:t>7</w:t>
            </w:r>
            <w:r w:rsidRPr="00C56EE3">
              <w:rPr>
                <w:rFonts w:hint="cs"/>
                <w:rtl/>
              </w:rPr>
              <w:t xml:space="preserve"> من جدول الأعمال</w:t>
            </w:r>
          </w:p>
        </w:tc>
      </w:tr>
      <w:tr w:rsidR="00A758DC" w:rsidRPr="008D71E6" w14:paraId="1405EA24" w14:textId="77777777" w:rsidTr="00DB3E5C">
        <w:trPr>
          <w:jc w:val="center"/>
        </w:trPr>
        <w:tc>
          <w:tcPr>
            <w:tcW w:w="2395" w:type="dxa"/>
          </w:tcPr>
          <w:p w14:paraId="0139520D" w14:textId="5B6272E0" w:rsidR="00A758DC" w:rsidRPr="008D71E6" w:rsidRDefault="00A758DC" w:rsidP="00A758DC">
            <w:pPr>
              <w:pStyle w:val="Tabletext"/>
              <w:jc w:val="center"/>
            </w:pPr>
            <w:r w:rsidRPr="00643AAE">
              <w:rPr>
                <w:rFonts w:hint="cs"/>
                <w:rtl/>
              </w:rPr>
              <w:t xml:space="preserve">الإضافة </w:t>
            </w:r>
            <w:r>
              <w:t>12</w:t>
            </w:r>
            <w:r w:rsidRPr="00643AAE">
              <w:rPr>
                <w:rFonts w:hint="cs"/>
                <w:rtl/>
                <w:lang w:bidi="ar-SY"/>
              </w:rPr>
              <w:t xml:space="preserve"> للإضافة 22</w:t>
            </w:r>
          </w:p>
        </w:tc>
        <w:tc>
          <w:tcPr>
            <w:tcW w:w="7228" w:type="dxa"/>
          </w:tcPr>
          <w:p w14:paraId="0F0D8076" w14:textId="1D794CC2" w:rsidR="00A758DC" w:rsidRPr="008D71E6" w:rsidRDefault="00A758DC" w:rsidP="00A758DC">
            <w:pPr>
              <w:pStyle w:val="Tabletext"/>
              <w:rPr>
                <w:i/>
                <w:iCs/>
              </w:rPr>
            </w:pPr>
            <w:r w:rsidRPr="00A758DC">
              <w:rPr>
                <w:rFonts w:hint="cs"/>
                <w:i/>
                <w:iCs/>
                <w:rtl/>
              </w:rPr>
              <w:t xml:space="preserve">لا توجد مقترحات للبلدان الأمريكية بشأن الموضوع </w:t>
            </w:r>
            <w:r>
              <w:rPr>
                <w:i/>
                <w:iCs/>
              </w:rPr>
              <w:t>J</w:t>
            </w:r>
            <w:r w:rsidRPr="00A758DC">
              <w:rPr>
                <w:rFonts w:hint="cs"/>
                <w:i/>
                <w:iCs/>
                <w:rtl/>
              </w:rPr>
              <w:t xml:space="preserve"> - البند 7 من جدول الأعمال</w:t>
            </w:r>
          </w:p>
        </w:tc>
      </w:tr>
      <w:tr w:rsidR="00A758DC" w:rsidRPr="008D71E6" w14:paraId="77E07AA8" w14:textId="77777777" w:rsidTr="00DB3E5C">
        <w:trPr>
          <w:jc w:val="center"/>
        </w:trPr>
        <w:tc>
          <w:tcPr>
            <w:tcW w:w="2395" w:type="dxa"/>
          </w:tcPr>
          <w:p w14:paraId="41F419B1" w14:textId="6654FEA6" w:rsidR="00A758DC" w:rsidRPr="008D71E6" w:rsidRDefault="00A758DC" w:rsidP="00A758DC">
            <w:pPr>
              <w:pStyle w:val="Tabletext"/>
              <w:jc w:val="center"/>
            </w:pPr>
            <w:r w:rsidRPr="00643AAE">
              <w:rPr>
                <w:rFonts w:hint="cs"/>
                <w:rtl/>
              </w:rPr>
              <w:t xml:space="preserve">الإضافة </w:t>
            </w:r>
            <w:r>
              <w:t>13</w:t>
            </w:r>
            <w:r w:rsidRPr="00643AAE">
              <w:rPr>
                <w:rFonts w:hint="cs"/>
                <w:rtl/>
                <w:lang w:bidi="ar-SY"/>
              </w:rPr>
              <w:t xml:space="preserve"> للإضافة 22</w:t>
            </w:r>
          </w:p>
        </w:tc>
        <w:tc>
          <w:tcPr>
            <w:tcW w:w="7228" w:type="dxa"/>
          </w:tcPr>
          <w:p w14:paraId="4C8A7CBF" w14:textId="1627AEF3" w:rsidR="00A758DC" w:rsidRPr="008D71E6" w:rsidRDefault="00A758DC" w:rsidP="00A758DC">
            <w:pPr>
              <w:pStyle w:val="Tabletext"/>
              <w:rPr>
                <w:i/>
                <w:iCs/>
              </w:rPr>
            </w:pPr>
            <w:r w:rsidRPr="00A758DC">
              <w:rPr>
                <w:rFonts w:hint="cs"/>
                <w:i/>
                <w:iCs/>
                <w:rtl/>
              </w:rPr>
              <w:t xml:space="preserve">لا توجد مقترحات للبلدان الأمريكية بشأن الموضوع </w:t>
            </w:r>
            <w:r>
              <w:rPr>
                <w:i/>
                <w:iCs/>
              </w:rPr>
              <w:t>K</w:t>
            </w:r>
            <w:r w:rsidRPr="00A758DC">
              <w:rPr>
                <w:rFonts w:hint="cs"/>
                <w:i/>
                <w:iCs/>
                <w:rtl/>
              </w:rPr>
              <w:t xml:space="preserve"> - البند 7 من جدول الأعمال</w:t>
            </w:r>
          </w:p>
        </w:tc>
      </w:tr>
      <w:tr w:rsidR="00A758DC" w:rsidRPr="008D71E6" w14:paraId="4B6DD917" w14:textId="77777777" w:rsidTr="00DB3E5C">
        <w:trPr>
          <w:jc w:val="center"/>
        </w:trPr>
        <w:tc>
          <w:tcPr>
            <w:tcW w:w="2395" w:type="dxa"/>
          </w:tcPr>
          <w:p w14:paraId="79CE85F9" w14:textId="769D507E" w:rsidR="00A758DC" w:rsidRPr="008D71E6" w:rsidRDefault="00A758DC" w:rsidP="00A758DC">
            <w:pPr>
              <w:pStyle w:val="Tabletext"/>
              <w:jc w:val="center"/>
            </w:pPr>
            <w:r w:rsidRPr="00643AAE">
              <w:rPr>
                <w:rFonts w:hint="cs"/>
                <w:rtl/>
              </w:rPr>
              <w:t xml:space="preserve">الإضافة </w:t>
            </w:r>
            <w:r>
              <w:t>1</w:t>
            </w:r>
            <w:r w:rsidRPr="00643AAE">
              <w:rPr>
                <w:rFonts w:hint="cs"/>
                <w:rtl/>
                <w:lang w:bidi="ar-SY"/>
              </w:rPr>
              <w:t xml:space="preserve"> للإضافة </w:t>
            </w:r>
            <w:r>
              <w:rPr>
                <w:lang w:bidi="ar-SY"/>
              </w:rPr>
              <w:t>24</w:t>
            </w:r>
          </w:p>
        </w:tc>
        <w:tc>
          <w:tcPr>
            <w:tcW w:w="7228" w:type="dxa"/>
          </w:tcPr>
          <w:p w14:paraId="02F6A6E9" w14:textId="68AA16E7" w:rsidR="00A758DC" w:rsidRPr="008D71E6" w:rsidRDefault="00A758DC" w:rsidP="00A758DC">
            <w:pPr>
              <w:pStyle w:val="Tabletext"/>
              <w:rPr>
                <w:i/>
                <w:iCs/>
              </w:rPr>
            </w:pPr>
            <w:r w:rsidRPr="00A758DC">
              <w:rPr>
                <w:rFonts w:hint="cs"/>
                <w:i/>
                <w:iCs/>
                <w:rtl/>
              </w:rPr>
              <w:t xml:space="preserve">لا توجد مقترحات للبلدان الأمريكية بشأن الموضوع </w:t>
            </w:r>
            <w:r>
              <w:rPr>
                <w:rFonts w:hint="cs"/>
                <w:i/>
                <w:iCs/>
                <w:rtl/>
              </w:rPr>
              <w:t>أ)</w:t>
            </w:r>
            <w:r w:rsidRPr="00A758DC">
              <w:rPr>
                <w:rFonts w:hint="cs"/>
                <w:i/>
                <w:iCs/>
                <w:rtl/>
              </w:rPr>
              <w:t xml:space="preserve"> - البند 7 من جدول الأعمال</w:t>
            </w:r>
          </w:p>
        </w:tc>
      </w:tr>
      <w:tr w:rsidR="00A758DC" w:rsidRPr="008D71E6" w14:paraId="7F12F4FF" w14:textId="77777777" w:rsidTr="00DB3E5C">
        <w:trPr>
          <w:jc w:val="center"/>
        </w:trPr>
        <w:tc>
          <w:tcPr>
            <w:tcW w:w="2395" w:type="dxa"/>
          </w:tcPr>
          <w:p w14:paraId="502E13C9" w14:textId="5D1B99A6" w:rsidR="00A758DC" w:rsidRPr="008D71E6" w:rsidRDefault="00A758DC" w:rsidP="00A758DC">
            <w:pPr>
              <w:pStyle w:val="Tabletext"/>
              <w:jc w:val="center"/>
            </w:pPr>
            <w:r w:rsidRPr="00510616">
              <w:rPr>
                <w:rFonts w:hint="cs"/>
                <w:rtl/>
              </w:rPr>
              <w:t xml:space="preserve">الإضافة </w:t>
            </w:r>
            <w:r>
              <w:t>2</w:t>
            </w:r>
            <w:r w:rsidRPr="00510616">
              <w:rPr>
                <w:rFonts w:hint="cs"/>
                <w:rtl/>
                <w:lang w:bidi="ar-SY"/>
              </w:rPr>
              <w:t xml:space="preserve"> للإضافة </w:t>
            </w:r>
            <w:r w:rsidRPr="00510616">
              <w:rPr>
                <w:lang w:bidi="ar-SY"/>
              </w:rPr>
              <w:t>24</w:t>
            </w:r>
          </w:p>
        </w:tc>
        <w:tc>
          <w:tcPr>
            <w:tcW w:w="7228" w:type="dxa"/>
          </w:tcPr>
          <w:p w14:paraId="12B9DAFE" w14:textId="3FA67829" w:rsidR="00A758DC" w:rsidRPr="008D71E6" w:rsidRDefault="00A758DC" w:rsidP="00A758DC">
            <w:pPr>
              <w:pStyle w:val="Tabletext"/>
            </w:pPr>
            <w:r w:rsidRPr="00C56EE3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</w:t>
            </w:r>
            <w:r w:rsidRPr="00C56EE3">
              <w:rPr>
                <w:rFonts w:hint="cs"/>
                <w:rtl/>
                <w:lang w:bidi="ar-SY"/>
              </w:rPr>
              <w:t xml:space="preserve"> الموضوع </w:t>
            </w:r>
            <w:r>
              <w:rPr>
                <w:rFonts w:hint="cs"/>
                <w:rtl/>
                <w:lang w:bidi="ar-SY"/>
              </w:rPr>
              <w:t>ب)</w:t>
            </w:r>
            <w:r w:rsidRPr="00C56EE3">
              <w:rPr>
                <w:rFonts w:hint="cs"/>
                <w:rtl/>
                <w:lang w:bidi="ar-EG"/>
              </w:rPr>
              <w:t xml:space="preserve"> - </w:t>
            </w:r>
            <w:r w:rsidRPr="00C56EE3">
              <w:rPr>
                <w:rFonts w:hint="cs"/>
                <w:rtl/>
                <w:lang w:bidi="ar-SY"/>
              </w:rPr>
              <w:t xml:space="preserve">البند </w:t>
            </w:r>
            <w:r>
              <w:rPr>
                <w:lang w:bidi="ar-SY"/>
              </w:rPr>
              <w:t>1.9</w:t>
            </w:r>
            <w:r w:rsidRPr="00C56EE3">
              <w:rPr>
                <w:rFonts w:hint="cs"/>
                <w:rtl/>
              </w:rPr>
              <w:t xml:space="preserve"> من جدول الأعمال</w:t>
            </w:r>
          </w:p>
        </w:tc>
      </w:tr>
      <w:tr w:rsidR="00A758DC" w:rsidRPr="008D71E6" w14:paraId="0DCEE653" w14:textId="77777777" w:rsidTr="00DB3E5C">
        <w:trPr>
          <w:jc w:val="center"/>
        </w:trPr>
        <w:tc>
          <w:tcPr>
            <w:tcW w:w="2395" w:type="dxa"/>
          </w:tcPr>
          <w:p w14:paraId="154DD9B8" w14:textId="325F377C" w:rsidR="00A758DC" w:rsidRPr="008D71E6" w:rsidRDefault="00A758DC" w:rsidP="00A758DC">
            <w:pPr>
              <w:pStyle w:val="Tabletext"/>
              <w:jc w:val="center"/>
            </w:pPr>
            <w:r w:rsidRPr="00510616">
              <w:rPr>
                <w:rFonts w:hint="cs"/>
                <w:rtl/>
              </w:rPr>
              <w:t xml:space="preserve">الإضافة </w:t>
            </w:r>
            <w:r>
              <w:t>3</w:t>
            </w:r>
            <w:r w:rsidRPr="00510616">
              <w:rPr>
                <w:rFonts w:hint="cs"/>
                <w:rtl/>
                <w:lang w:bidi="ar-SY"/>
              </w:rPr>
              <w:t xml:space="preserve"> للإضافة </w:t>
            </w:r>
            <w:r w:rsidRPr="00510616">
              <w:rPr>
                <w:lang w:bidi="ar-SY"/>
              </w:rPr>
              <w:t>24</w:t>
            </w:r>
          </w:p>
        </w:tc>
        <w:tc>
          <w:tcPr>
            <w:tcW w:w="7228" w:type="dxa"/>
          </w:tcPr>
          <w:p w14:paraId="66A61DB7" w14:textId="4FF5A9BC" w:rsidR="00A758DC" w:rsidRPr="008D71E6" w:rsidRDefault="00A758DC" w:rsidP="00A758DC">
            <w:pPr>
              <w:pStyle w:val="Tabletext"/>
            </w:pPr>
            <w:r w:rsidRPr="00C56EE3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</w:t>
            </w:r>
            <w:r w:rsidRPr="00C56EE3">
              <w:rPr>
                <w:rFonts w:hint="cs"/>
                <w:rtl/>
                <w:lang w:bidi="ar-SY"/>
              </w:rPr>
              <w:t xml:space="preserve"> الموضوع </w:t>
            </w:r>
            <w:r>
              <w:rPr>
                <w:rFonts w:hint="cs"/>
                <w:rtl/>
                <w:lang w:bidi="ar-SY"/>
              </w:rPr>
              <w:t>ج)</w:t>
            </w:r>
            <w:r w:rsidRPr="00C56EE3">
              <w:rPr>
                <w:rFonts w:hint="cs"/>
                <w:rtl/>
                <w:lang w:bidi="ar-EG"/>
              </w:rPr>
              <w:t xml:space="preserve"> - </w:t>
            </w:r>
            <w:r w:rsidRPr="00C56EE3">
              <w:rPr>
                <w:rFonts w:hint="cs"/>
                <w:rtl/>
                <w:lang w:bidi="ar-SY"/>
              </w:rPr>
              <w:t xml:space="preserve">البند </w:t>
            </w:r>
            <w:r>
              <w:rPr>
                <w:lang w:bidi="ar-SY"/>
              </w:rPr>
              <w:t>1.9</w:t>
            </w:r>
            <w:r w:rsidRPr="00C56EE3">
              <w:rPr>
                <w:rFonts w:hint="cs"/>
                <w:rtl/>
              </w:rPr>
              <w:t xml:space="preserve"> من جدول الأعمال</w:t>
            </w:r>
          </w:p>
        </w:tc>
      </w:tr>
      <w:tr w:rsidR="00A758DC" w:rsidRPr="008D71E6" w14:paraId="5A498673" w14:textId="77777777" w:rsidTr="00DB3E5C">
        <w:trPr>
          <w:jc w:val="center"/>
        </w:trPr>
        <w:tc>
          <w:tcPr>
            <w:tcW w:w="2395" w:type="dxa"/>
          </w:tcPr>
          <w:p w14:paraId="5566C6C2" w14:textId="01EED3C5" w:rsidR="00A758DC" w:rsidRPr="008D71E6" w:rsidRDefault="00A758DC" w:rsidP="00A758DC">
            <w:pPr>
              <w:pStyle w:val="Tabletext"/>
              <w:jc w:val="center"/>
            </w:pPr>
            <w:r w:rsidRPr="00510616">
              <w:rPr>
                <w:rFonts w:hint="cs"/>
                <w:rtl/>
              </w:rPr>
              <w:t xml:space="preserve">الإضافة </w:t>
            </w:r>
            <w:r>
              <w:t>4</w:t>
            </w:r>
            <w:r w:rsidRPr="00510616">
              <w:rPr>
                <w:rFonts w:hint="cs"/>
                <w:rtl/>
                <w:lang w:bidi="ar-SY"/>
              </w:rPr>
              <w:t xml:space="preserve"> للإضافة </w:t>
            </w:r>
            <w:r w:rsidRPr="00510616">
              <w:rPr>
                <w:lang w:bidi="ar-SY"/>
              </w:rPr>
              <w:t>24</w:t>
            </w:r>
          </w:p>
        </w:tc>
        <w:tc>
          <w:tcPr>
            <w:tcW w:w="7228" w:type="dxa"/>
          </w:tcPr>
          <w:p w14:paraId="62E3DAB0" w14:textId="2FE64387" w:rsidR="00A758DC" w:rsidRPr="00A758DC" w:rsidRDefault="00A758DC" w:rsidP="00A758DC">
            <w:pPr>
              <w:pStyle w:val="Tabletext"/>
              <w:rPr>
                <w:i/>
                <w:iCs/>
              </w:rPr>
            </w:pPr>
            <w:r w:rsidRPr="00A758DC">
              <w:rPr>
                <w:rFonts w:hint="cs"/>
                <w:i/>
                <w:iCs/>
                <w:rtl/>
              </w:rPr>
              <w:t>لا توجد مقترحات للبلدان الأمريكية بشأن الموضوع د) - البند 1.9 من جدول الأعمال</w:t>
            </w:r>
          </w:p>
        </w:tc>
      </w:tr>
      <w:tr w:rsidR="00A758DC" w:rsidRPr="008D71E6" w14:paraId="34F456AC" w14:textId="77777777" w:rsidTr="00DB3E5C">
        <w:trPr>
          <w:jc w:val="center"/>
        </w:trPr>
        <w:tc>
          <w:tcPr>
            <w:tcW w:w="2395" w:type="dxa"/>
          </w:tcPr>
          <w:p w14:paraId="51B7D4ED" w14:textId="78212CF9" w:rsidR="00A758DC" w:rsidRPr="008D71E6" w:rsidRDefault="00A758DC" w:rsidP="00A758DC">
            <w:pPr>
              <w:pStyle w:val="Tabletext"/>
              <w:jc w:val="center"/>
            </w:pPr>
            <w:r w:rsidRPr="00C463AE">
              <w:rPr>
                <w:rFonts w:hint="cs"/>
                <w:rtl/>
              </w:rPr>
              <w:t xml:space="preserve">الإضافة </w:t>
            </w:r>
            <w:r>
              <w:t>1</w:t>
            </w:r>
            <w:r w:rsidRPr="00C463AE">
              <w:rPr>
                <w:rFonts w:hint="cs"/>
                <w:rtl/>
                <w:lang w:bidi="ar-SY"/>
              </w:rPr>
              <w:t xml:space="preserve"> للإضافة </w:t>
            </w:r>
            <w:r w:rsidR="000B0FE6" w:rsidRPr="00D829D5">
              <w:rPr>
                <w:rFonts w:hint="cs"/>
                <w:rtl/>
                <w:lang w:bidi="ar-SY"/>
              </w:rPr>
              <w:t>26</w:t>
            </w:r>
          </w:p>
        </w:tc>
        <w:tc>
          <w:tcPr>
            <w:tcW w:w="7228" w:type="dxa"/>
          </w:tcPr>
          <w:p w14:paraId="14705833" w14:textId="4FA02B90" w:rsidR="00A758DC" w:rsidRPr="00D21EEC" w:rsidRDefault="00A758DC" w:rsidP="00A758DC">
            <w:pPr>
              <w:pStyle w:val="Tabletext"/>
            </w:pPr>
            <w:r w:rsidRPr="00D21EEC">
              <w:rPr>
                <w:rFonts w:hint="cs"/>
                <w:rtl/>
              </w:rPr>
              <w:t xml:space="preserve">مقترحات البلدان الأمريكية </w:t>
            </w:r>
            <w:r w:rsidRPr="00D21EEC">
              <w:rPr>
                <w:rFonts w:hint="cs"/>
                <w:rtl/>
                <w:lang w:bidi="ar-SY"/>
              </w:rPr>
              <w:t xml:space="preserve">بشأن البند </w:t>
            </w:r>
            <w:r w:rsidRPr="00D21EEC">
              <w:t>3.9</w:t>
            </w:r>
            <w:r w:rsidRPr="00D21EEC">
              <w:rPr>
                <w:rFonts w:hint="cs"/>
                <w:rtl/>
                <w:lang w:bidi="ar-SY"/>
              </w:rPr>
              <w:t xml:space="preserve"> من جدول الأعمال (القسم </w:t>
            </w:r>
            <w:r w:rsidRPr="00D21EEC">
              <w:rPr>
                <w:lang w:bidi="ar-SY"/>
              </w:rPr>
              <w:t>13.4</w:t>
            </w:r>
            <w:r w:rsidRPr="00D21EEC">
              <w:rPr>
                <w:rFonts w:hint="cs"/>
                <w:rtl/>
                <w:lang w:bidi="ar-SY"/>
              </w:rPr>
              <w:t xml:space="preserve"> من الوثيقة </w:t>
            </w:r>
            <w:r w:rsidRPr="00D21EEC">
              <w:rPr>
                <w:lang w:bidi="ar-SY"/>
              </w:rPr>
              <w:t>50</w:t>
            </w:r>
            <w:r w:rsidRPr="00D21EEC">
              <w:rPr>
                <w:rFonts w:hint="cs"/>
                <w:rtl/>
                <w:lang w:bidi="ar-SY"/>
              </w:rPr>
              <w:t>)</w:t>
            </w:r>
          </w:p>
        </w:tc>
      </w:tr>
      <w:tr w:rsidR="00A758DC" w:rsidRPr="008D71E6" w14:paraId="5FCE75AA" w14:textId="77777777" w:rsidTr="00DB3E5C">
        <w:trPr>
          <w:jc w:val="center"/>
        </w:trPr>
        <w:tc>
          <w:tcPr>
            <w:tcW w:w="2395" w:type="dxa"/>
          </w:tcPr>
          <w:p w14:paraId="1CADDC87" w14:textId="257452F2" w:rsidR="00A758DC" w:rsidRPr="008D71E6" w:rsidRDefault="00A758DC" w:rsidP="00A758DC">
            <w:pPr>
              <w:pStyle w:val="Tabletext"/>
              <w:jc w:val="center"/>
            </w:pPr>
            <w:r w:rsidRPr="00C463AE">
              <w:rPr>
                <w:rFonts w:hint="cs"/>
                <w:rtl/>
              </w:rPr>
              <w:t xml:space="preserve">الإضافة </w:t>
            </w:r>
            <w:r>
              <w:t>2</w:t>
            </w:r>
            <w:r w:rsidRPr="00C463AE">
              <w:rPr>
                <w:rFonts w:hint="cs"/>
                <w:rtl/>
                <w:lang w:bidi="ar-SY"/>
              </w:rPr>
              <w:t xml:space="preserve"> للإضافة </w:t>
            </w:r>
            <w:r w:rsidR="000B0FE6" w:rsidRPr="00D829D5">
              <w:rPr>
                <w:rFonts w:hint="cs"/>
                <w:rtl/>
                <w:lang w:bidi="ar-SY"/>
              </w:rPr>
              <w:t>26</w:t>
            </w:r>
          </w:p>
        </w:tc>
        <w:tc>
          <w:tcPr>
            <w:tcW w:w="7228" w:type="dxa"/>
          </w:tcPr>
          <w:p w14:paraId="54F1EAED" w14:textId="6DBF7373" w:rsidR="00A758DC" w:rsidRPr="00D21EEC" w:rsidRDefault="00A758DC" w:rsidP="00A758DC">
            <w:pPr>
              <w:pStyle w:val="Tabletext"/>
            </w:pPr>
            <w:r w:rsidRPr="00D21EEC">
              <w:rPr>
                <w:rFonts w:hint="cs"/>
                <w:rtl/>
              </w:rPr>
              <w:t xml:space="preserve">مقترحات البلدان الأمريكية </w:t>
            </w:r>
            <w:r w:rsidRPr="00D21EEC">
              <w:rPr>
                <w:rFonts w:hint="cs"/>
                <w:rtl/>
                <w:lang w:bidi="ar-SY"/>
              </w:rPr>
              <w:t xml:space="preserve">بشأن البند </w:t>
            </w:r>
            <w:r w:rsidRPr="00D21EEC">
              <w:t>3.9</w:t>
            </w:r>
            <w:r w:rsidRPr="00D21EEC">
              <w:rPr>
                <w:rFonts w:hint="cs"/>
                <w:rtl/>
                <w:lang w:bidi="ar-SY"/>
              </w:rPr>
              <w:t xml:space="preserve"> من جدول الأعمال (القسم </w:t>
            </w:r>
            <w:r w:rsidRPr="00D21EEC">
              <w:rPr>
                <w:lang w:bidi="ar-SY"/>
              </w:rPr>
              <w:t>14.4</w:t>
            </w:r>
            <w:r w:rsidRPr="00D21EEC">
              <w:rPr>
                <w:rFonts w:hint="cs"/>
                <w:rtl/>
                <w:lang w:bidi="ar-SY"/>
              </w:rPr>
              <w:t xml:space="preserve"> من الوثيقة </w:t>
            </w:r>
            <w:r w:rsidRPr="00D21EEC">
              <w:rPr>
                <w:lang w:bidi="ar-SY"/>
              </w:rPr>
              <w:t>50</w:t>
            </w:r>
            <w:r w:rsidRPr="00D21EEC">
              <w:rPr>
                <w:rFonts w:hint="cs"/>
                <w:rtl/>
                <w:lang w:bidi="ar-SY"/>
              </w:rPr>
              <w:t>)</w:t>
            </w:r>
          </w:p>
        </w:tc>
      </w:tr>
      <w:tr w:rsidR="00A758DC" w:rsidRPr="008D71E6" w14:paraId="7F6B7616" w14:textId="77777777" w:rsidTr="00DB3E5C">
        <w:trPr>
          <w:jc w:val="center"/>
        </w:trPr>
        <w:tc>
          <w:tcPr>
            <w:tcW w:w="2395" w:type="dxa"/>
          </w:tcPr>
          <w:p w14:paraId="0E84E65C" w14:textId="273C6C70" w:rsidR="00A758DC" w:rsidRPr="008D71E6" w:rsidRDefault="00A758DC" w:rsidP="00A758DC">
            <w:pPr>
              <w:pStyle w:val="Tabletext"/>
              <w:jc w:val="center"/>
            </w:pPr>
            <w:r w:rsidRPr="00DA3B1D">
              <w:rPr>
                <w:rFonts w:hint="cs"/>
                <w:rtl/>
              </w:rPr>
              <w:t xml:space="preserve">الإضافة </w:t>
            </w:r>
            <w:r>
              <w:t>1</w:t>
            </w:r>
            <w:r w:rsidRPr="00DA3B1D">
              <w:rPr>
                <w:rFonts w:hint="cs"/>
                <w:rtl/>
                <w:lang w:bidi="ar-SY"/>
              </w:rPr>
              <w:t xml:space="preserve"> للإضافة </w:t>
            </w:r>
            <w:r w:rsidRPr="00DA3B1D">
              <w:rPr>
                <w:lang w:bidi="ar-SY"/>
              </w:rPr>
              <w:t>2</w:t>
            </w:r>
            <w:r>
              <w:rPr>
                <w:lang w:bidi="ar-SY"/>
              </w:rPr>
              <w:t>7</w:t>
            </w:r>
          </w:p>
        </w:tc>
        <w:tc>
          <w:tcPr>
            <w:tcW w:w="7228" w:type="dxa"/>
          </w:tcPr>
          <w:p w14:paraId="1B86049B" w14:textId="2651FC84" w:rsidR="00A758DC" w:rsidRPr="008D71E6" w:rsidRDefault="00A758DC" w:rsidP="00A758DC">
            <w:pPr>
              <w:pStyle w:val="Tabletext"/>
            </w:pPr>
            <w:r w:rsidRPr="00ED132A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ED132A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10</w:t>
            </w:r>
            <w:r w:rsidRPr="00ED132A">
              <w:rPr>
                <w:rFonts w:hint="cs"/>
                <w:rtl/>
              </w:rPr>
              <w:t xml:space="preserve"> من جدول الأعمال</w:t>
            </w:r>
            <w:r>
              <w:rPr>
                <w:rFonts w:hint="cs"/>
                <w:rtl/>
              </w:rPr>
              <w:t xml:space="preserve"> </w:t>
            </w:r>
            <w:r w:rsidR="00D21EEC" w:rsidRPr="008D71E6">
              <w:t>(WBHF)</w:t>
            </w:r>
          </w:p>
        </w:tc>
      </w:tr>
      <w:tr w:rsidR="00A758DC" w:rsidRPr="008D71E6" w14:paraId="27C8261A" w14:textId="77777777" w:rsidTr="00DB3E5C">
        <w:trPr>
          <w:jc w:val="center"/>
        </w:trPr>
        <w:tc>
          <w:tcPr>
            <w:tcW w:w="2395" w:type="dxa"/>
          </w:tcPr>
          <w:p w14:paraId="438169AF" w14:textId="4558996D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2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56C03BEF" w14:textId="3365668F" w:rsidR="00A758DC" w:rsidRPr="008D71E6" w:rsidRDefault="00A758DC" w:rsidP="00A758DC">
            <w:pPr>
              <w:pStyle w:val="Tabletex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D21EEC">
              <w:rPr>
                <w:rFonts w:hint="cs"/>
                <w:rtl/>
              </w:rPr>
              <w:t>(الهوائيات الصغيرة)</w:t>
            </w:r>
            <w:r w:rsidRPr="008C5174">
              <w:rPr>
                <w:rFonts w:hint="cs"/>
                <w:rtl/>
              </w:rPr>
              <w:t xml:space="preserve"> </w:t>
            </w:r>
          </w:p>
        </w:tc>
      </w:tr>
      <w:tr w:rsidR="00A758DC" w:rsidRPr="008D71E6" w14:paraId="33BC8D95" w14:textId="77777777" w:rsidTr="00DB3E5C">
        <w:trPr>
          <w:jc w:val="center"/>
        </w:trPr>
        <w:tc>
          <w:tcPr>
            <w:tcW w:w="2395" w:type="dxa"/>
          </w:tcPr>
          <w:p w14:paraId="446A8AF6" w14:textId="4A1A66AC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3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4661DF33" w14:textId="712FA82C" w:rsidR="00A758DC" w:rsidRPr="008D71E6" w:rsidRDefault="00A758DC" w:rsidP="00A758DC">
            <w:pPr>
              <w:pStyle w:val="Tabletex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D21EEC">
              <w:rPr>
                <w:rFonts w:hint="cs"/>
                <w:rtl/>
              </w:rPr>
              <w:t>(القمر)</w:t>
            </w:r>
            <w:r w:rsidRPr="008C5174">
              <w:rPr>
                <w:rFonts w:hint="cs"/>
                <w:rtl/>
              </w:rPr>
              <w:t xml:space="preserve"> </w:t>
            </w:r>
          </w:p>
        </w:tc>
      </w:tr>
      <w:tr w:rsidR="00A758DC" w:rsidRPr="008D71E6" w14:paraId="3FFE437D" w14:textId="77777777" w:rsidTr="00DB3E5C">
        <w:trPr>
          <w:jc w:val="center"/>
        </w:trPr>
        <w:tc>
          <w:tcPr>
            <w:tcW w:w="2395" w:type="dxa"/>
          </w:tcPr>
          <w:p w14:paraId="63904FBD" w14:textId="7AFD6B68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4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324FF1DC" w14:textId="7F4D99D2" w:rsidR="00A758DC" w:rsidRPr="008D71E6" w:rsidRDefault="00A758DC" w:rsidP="00A758DC">
            <w:pPr>
              <w:pStyle w:val="Tabletex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D21EEC">
              <w:rPr>
                <w:rFonts w:hint="cs"/>
                <w:rtl/>
              </w:rPr>
              <w:t>(</w:t>
            </w:r>
            <w:r w:rsidR="00D21EEC" w:rsidRPr="004E7D97">
              <w:rPr>
                <w:rFonts w:hint="cs"/>
                <w:rtl/>
              </w:rPr>
              <w:t>حدو</w:t>
            </w:r>
            <w:r w:rsidR="004E7D97" w:rsidRPr="004E7D97">
              <w:rPr>
                <w:rFonts w:hint="cs"/>
                <w:rtl/>
                <w:lang w:bidi="ar-EG"/>
              </w:rPr>
              <w:t>د</w:t>
            </w:r>
            <w:r w:rsidR="004E7D97">
              <w:rPr>
                <w:rFonts w:hint="cs"/>
                <w:rtl/>
                <w:lang w:bidi="ar-EG"/>
              </w:rPr>
              <w:t xml:space="preserve"> كثافة تدفق القدرة)</w:t>
            </w:r>
            <w:r w:rsidR="00D21EEC">
              <w:rPr>
                <w:rFonts w:hint="cs"/>
                <w:rtl/>
              </w:rPr>
              <w:t xml:space="preserve"> </w:t>
            </w:r>
            <w:r w:rsidRPr="008C5174">
              <w:rPr>
                <w:rFonts w:hint="cs"/>
                <w:rtl/>
              </w:rPr>
              <w:t xml:space="preserve"> </w:t>
            </w:r>
          </w:p>
        </w:tc>
      </w:tr>
      <w:tr w:rsidR="00A758DC" w:rsidRPr="008D71E6" w14:paraId="5E64639A" w14:textId="77777777" w:rsidTr="00DB3E5C">
        <w:trPr>
          <w:jc w:val="center"/>
        </w:trPr>
        <w:tc>
          <w:tcPr>
            <w:tcW w:w="2395" w:type="dxa"/>
          </w:tcPr>
          <w:p w14:paraId="186FDF97" w14:textId="2ED34E81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5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16E15AC8" w14:textId="30CBF5B7" w:rsidR="00A758DC" w:rsidRPr="008D71E6" w:rsidRDefault="00A758DC" w:rsidP="00A758DC">
            <w:pPr>
              <w:pStyle w:val="Tabletex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4E7D97">
              <w:rPr>
                <w:rFonts w:hint="cs"/>
                <w:rtl/>
              </w:rPr>
              <w:t xml:space="preserve">(المحطات </w:t>
            </w:r>
            <w:r w:rsidR="004E7D97">
              <w:t>ESIM</w:t>
            </w:r>
            <w:r w:rsidR="004E7D97">
              <w:rPr>
                <w:rFonts w:hint="cs"/>
                <w:rtl/>
                <w:lang w:bidi="ar-EG"/>
              </w:rPr>
              <w:t xml:space="preserve">، 12 </w:t>
            </w:r>
            <w:r w:rsidR="004E7D97">
              <w:rPr>
                <w:lang w:bidi="ar-EG"/>
              </w:rPr>
              <w:t>GHz</w:t>
            </w:r>
            <w:r w:rsidR="004E7D97">
              <w:rPr>
                <w:rFonts w:hint="cs"/>
                <w:rtl/>
                <w:lang w:bidi="ar-EG"/>
              </w:rPr>
              <w:t>)</w:t>
            </w:r>
            <w:r w:rsidRPr="008C5174">
              <w:rPr>
                <w:rFonts w:hint="cs"/>
                <w:rtl/>
              </w:rPr>
              <w:t xml:space="preserve"> </w:t>
            </w:r>
          </w:p>
        </w:tc>
      </w:tr>
      <w:tr w:rsidR="00A758DC" w:rsidRPr="008D71E6" w14:paraId="36768111" w14:textId="77777777" w:rsidTr="00DB3E5C">
        <w:trPr>
          <w:jc w:val="center"/>
        </w:trPr>
        <w:tc>
          <w:tcPr>
            <w:tcW w:w="2395" w:type="dxa"/>
          </w:tcPr>
          <w:p w14:paraId="4C4DE695" w14:textId="31F16D29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6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6393C196" w14:textId="29E1B4C9" w:rsidR="00A758DC" w:rsidRPr="008D71E6" w:rsidRDefault="00A758DC" w:rsidP="00A758DC">
            <w:pPr>
              <w:pStyle w:val="Tabletex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25785A">
              <w:rPr>
                <w:rFonts w:hint="cs"/>
                <w:rtl/>
              </w:rPr>
              <w:t>(الأحوال الجوية الفضائية)</w:t>
            </w:r>
            <w:r w:rsidRPr="008C5174">
              <w:rPr>
                <w:rFonts w:hint="cs"/>
                <w:rtl/>
              </w:rPr>
              <w:t xml:space="preserve"> </w:t>
            </w:r>
          </w:p>
        </w:tc>
      </w:tr>
      <w:tr w:rsidR="00A758DC" w:rsidRPr="008D71E6" w14:paraId="08B0A4EB" w14:textId="77777777" w:rsidTr="00DB3E5C">
        <w:trPr>
          <w:jc w:val="center"/>
        </w:trPr>
        <w:tc>
          <w:tcPr>
            <w:tcW w:w="2395" w:type="dxa"/>
          </w:tcPr>
          <w:p w14:paraId="7B424064" w14:textId="08102CE3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7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37AD26A7" w14:textId="76639855" w:rsidR="00A758DC" w:rsidRPr="008D71E6" w:rsidRDefault="00A758DC" w:rsidP="00A758DC">
            <w:pPr>
              <w:pStyle w:val="Tabletex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25785A" w:rsidRPr="008D71E6">
              <w:t>(50 GHz NGSO FSS)</w:t>
            </w:r>
          </w:p>
        </w:tc>
      </w:tr>
      <w:tr w:rsidR="00A758DC" w:rsidRPr="008D71E6" w14:paraId="50F41A42" w14:textId="77777777" w:rsidTr="00DB3E5C">
        <w:trPr>
          <w:jc w:val="center"/>
        </w:trPr>
        <w:tc>
          <w:tcPr>
            <w:tcW w:w="2395" w:type="dxa"/>
          </w:tcPr>
          <w:p w14:paraId="7BB39373" w14:textId="068FD30D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8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332C98F1" w14:textId="5A4326AB" w:rsidR="00A758DC" w:rsidRPr="008D71E6" w:rsidRDefault="00A758DC" w:rsidP="00A758DC">
            <w:pPr>
              <w:pStyle w:val="Tabletex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25785A" w:rsidRPr="008D71E6">
              <w:t>(PAI* 2.8)</w:t>
            </w:r>
          </w:p>
        </w:tc>
      </w:tr>
      <w:tr w:rsidR="00A758DC" w:rsidRPr="008D71E6" w14:paraId="4D53EF5F" w14:textId="77777777" w:rsidTr="00DB3E5C">
        <w:trPr>
          <w:jc w:val="center"/>
        </w:trPr>
        <w:tc>
          <w:tcPr>
            <w:tcW w:w="2395" w:type="dxa"/>
          </w:tcPr>
          <w:p w14:paraId="3FA04578" w14:textId="5D70FE33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9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0295F13A" w14:textId="4CD46BEB" w:rsidR="00A758DC" w:rsidRPr="008D71E6" w:rsidRDefault="00A758DC" w:rsidP="00A758DC">
            <w:pPr>
              <w:pStyle w:val="Tabletex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25785A" w:rsidRPr="008D71E6">
              <w:t>(</w:t>
            </w:r>
            <w:r w:rsidR="0025785A" w:rsidRPr="008D71E6">
              <w:rPr>
                <w:bCs/>
              </w:rPr>
              <w:t>MSS IMT</w:t>
            </w:r>
            <w:r w:rsidR="0025785A" w:rsidRPr="008D71E6">
              <w:t>)</w:t>
            </w:r>
          </w:p>
        </w:tc>
      </w:tr>
      <w:tr w:rsidR="00A758DC" w:rsidRPr="008D71E6" w14:paraId="37B7B5C1" w14:textId="77777777" w:rsidTr="00DB3E5C">
        <w:trPr>
          <w:jc w:val="center"/>
        </w:trPr>
        <w:tc>
          <w:tcPr>
            <w:tcW w:w="2395" w:type="dxa"/>
          </w:tcPr>
          <w:p w14:paraId="2812FD49" w14:textId="5F414388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10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7B8BA7F7" w14:textId="084FFC95" w:rsidR="00A758DC" w:rsidRPr="008D71E6" w:rsidRDefault="00A758DC" w:rsidP="0025785A">
            <w:pPr>
              <w:pStyle w:val="Tabletext"/>
              <w:jc w:val="lef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25785A" w:rsidRPr="008D71E6">
              <w:t>PAI* 2.13)</w:t>
            </w:r>
            <w:r w:rsidR="0025785A">
              <w:rPr>
                <w:rFonts w:hint="cs"/>
                <w:rtl/>
              </w:rPr>
              <w:t>-النطاق الضيق)</w:t>
            </w:r>
          </w:p>
        </w:tc>
      </w:tr>
      <w:tr w:rsidR="00A758DC" w:rsidRPr="008D71E6" w14:paraId="5918B480" w14:textId="77777777" w:rsidTr="00DB3E5C">
        <w:trPr>
          <w:jc w:val="center"/>
        </w:trPr>
        <w:tc>
          <w:tcPr>
            <w:tcW w:w="2395" w:type="dxa"/>
          </w:tcPr>
          <w:p w14:paraId="1DC46CE1" w14:textId="2E4EE483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11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1391BD52" w14:textId="3B0DA4E3" w:rsidR="00A758DC" w:rsidRPr="008D71E6" w:rsidRDefault="00A758DC" w:rsidP="00A758DC">
            <w:pPr>
              <w:pStyle w:val="Tabletex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25785A">
              <w:rPr>
                <w:rFonts w:hint="cs"/>
                <w:rtl/>
              </w:rPr>
              <w:t xml:space="preserve">(توزيع جديد للخدمة </w:t>
            </w:r>
            <w:r w:rsidR="0025785A" w:rsidRPr="008D71E6">
              <w:rPr>
                <w:bCs/>
                <w:lang w:val="es-ES"/>
              </w:rPr>
              <w:t>MSS</w:t>
            </w:r>
            <w:r w:rsidR="0025785A">
              <w:rPr>
                <w:rFonts w:hint="cs"/>
                <w:bCs/>
                <w:rtl/>
                <w:lang w:val="es-ES"/>
              </w:rPr>
              <w:t xml:space="preserve">، </w:t>
            </w:r>
            <w:r w:rsidR="0025785A" w:rsidRPr="008D71E6">
              <w:rPr>
                <w:bCs/>
                <w:lang w:val="es-ES"/>
              </w:rPr>
              <w:t>GH</w:t>
            </w:r>
            <w:r w:rsidR="0025785A">
              <w:rPr>
                <w:bCs/>
                <w:lang w:val="es-ES"/>
              </w:rPr>
              <w:t>z 2</w:t>
            </w:r>
            <w:r w:rsidR="0025785A">
              <w:rPr>
                <w:rFonts w:hint="cs"/>
                <w:bCs/>
                <w:rtl/>
                <w:lang w:val="es-ES"/>
              </w:rPr>
              <w:t>)</w:t>
            </w:r>
            <w:r w:rsidRPr="008C5174">
              <w:rPr>
                <w:rFonts w:hint="cs"/>
                <w:rtl/>
              </w:rPr>
              <w:t xml:space="preserve"> </w:t>
            </w:r>
          </w:p>
        </w:tc>
      </w:tr>
      <w:tr w:rsidR="00A758DC" w:rsidRPr="008D71E6" w14:paraId="023D2175" w14:textId="77777777" w:rsidTr="00DB3E5C">
        <w:trPr>
          <w:jc w:val="center"/>
        </w:trPr>
        <w:tc>
          <w:tcPr>
            <w:tcW w:w="2395" w:type="dxa"/>
          </w:tcPr>
          <w:p w14:paraId="23D177CE" w14:textId="15AE090C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12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35EDE37E" w14:textId="4AD59BB6" w:rsidR="00A758DC" w:rsidRPr="008D71E6" w:rsidRDefault="00A758DC" w:rsidP="00A758DC">
            <w:pPr>
              <w:pStyle w:val="Tabletex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C26371" w:rsidRPr="008D71E6">
              <w:t>(</w:t>
            </w:r>
            <w:r w:rsidR="00C26371" w:rsidRPr="008D71E6">
              <w:rPr>
                <w:bCs/>
                <w:lang w:val="es-ES"/>
              </w:rPr>
              <w:t>IMT-27</w:t>
            </w:r>
            <w:r w:rsidR="00C26371" w:rsidRPr="008D71E6">
              <w:t>)</w:t>
            </w:r>
          </w:p>
        </w:tc>
      </w:tr>
      <w:tr w:rsidR="00A758DC" w:rsidRPr="008D71E6" w14:paraId="510D394F" w14:textId="77777777" w:rsidTr="00DB3E5C">
        <w:trPr>
          <w:jc w:val="center"/>
        </w:trPr>
        <w:tc>
          <w:tcPr>
            <w:tcW w:w="2395" w:type="dxa"/>
          </w:tcPr>
          <w:p w14:paraId="7E394052" w14:textId="72F0D5DD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13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75657A2E" w14:textId="582E3358" w:rsidR="00A758DC" w:rsidRPr="008D71E6" w:rsidRDefault="00A758DC" w:rsidP="00A758DC">
            <w:pPr>
              <w:pStyle w:val="Tabletex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C26371">
              <w:rPr>
                <w:rFonts w:hint="cs"/>
                <w:rtl/>
                <w:lang w:bidi="ar-EG"/>
              </w:rPr>
              <w:t>(فضاء-فضاء)</w:t>
            </w:r>
            <w:r w:rsidRPr="008C5174">
              <w:rPr>
                <w:rFonts w:hint="cs"/>
                <w:rtl/>
              </w:rPr>
              <w:t xml:space="preserve"> </w:t>
            </w:r>
          </w:p>
        </w:tc>
      </w:tr>
      <w:tr w:rsidR="00A758DC" w:rsidRPr="008D71E6" w14:paraId="51048E8D" w14:textId="77777777" w:rsidTr="00DB3E5C">
        <w:trPr>
          <w:jc w:val="center"/>
        </w:trPr>
        <w:tc>
          <w:tcPr>
            <w:tcW w:w="2395" w:type="dxa"/>
          </w:tcPr>
          <w:p w14:paraId="035C7C9F" w14:textId="6C684111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14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0E2588FA" w14:textId="21D70999" w:rsidR="00A758DC" w:rsidRPr="008D71E6" w:rsidRDefault="00A758DC" w:rsidP="00A758DC">
            <w:pPr>
              <w:pStyle w:val="Tabletex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C26371" w:rsidRPr="008D71E6">
              <w:t>(</w:t>
            </w:r>
            <w:r w:rsidR="00C26371" w:rsidRPr="008D71E6">
              <w:rPr>
                <w:bCs/>
                <w:lang w:val="es-ES"/>
              </w:rPr>
              <w:t>PAI</w:t>
            </w:r>
            <w:r w:rsidR="00C26371" w:rsidRPr="008D71E6">
              <w:t>*</w:t>
            </w:r>
            <w:r w:rsidR="00C26371" w:rsidRPr="008D71E6">
              <w:rPr>
                <w:bCs/>
                <w:lang w:val="es-ES"/>
              </w:rPr>
              <w:t xml:space="preserve"> 2.10</w:t>
            </w:r>
            <w:r w:rsidR="00C26371" w:rsidRPr="008D71E6">
              <w:t>)</w:t>
            </w:r>
          </w:p>
        </w:tc>
      </w:tr>
      <w:tr w:rsidR="00A758DC" w:rsidRPr="008D71E6" w14:paraId="7D4BCCF1" w14:textId="77777777" w:rsidTr="00DB3E5C">
        <w:trPr>
          <w:jc w:val="center"/>
        </w:trPr>
        <w:tc>
          <w:tcPr>
            <w:tcW w:w="2395" w:type="dxa"/>
          </w:tcPr>
          <w:p w14:paraId="36DD85C0" w14:textId="415F29EA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15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6B60D803" w14:textId="328B965E" w:rsidR="00A758DC" w:rsidRPr="008D71E6" w:rsidRDefault="00A758DC" w:rsidP="00A758DC">
            <w:pPr>
              <w:pStyle w:val="Tabletex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C26371" w:rsidRPr="008D71E6">
              <w:t>(</w:t>
            </w:r>
            <w:r w:rsidR="00C26371" w:rsidRPr="008D71E6">
              <w:rPr>
                <w:bCs/>
                <w:lang w:val="es-ES"/>
              </w:rPr>
              <w:t>PAI</w:t>
            </w:r>
            <w:r w:rsidR="00C26371" w:rsidRPr="008D71E6">
              <w:t>*</w:t>
            </w:r>
            <w:r w:rsidR="00C26371" w:rsidRPr="008D71E6">
              <w:rPr>
                <w:bCs/>
                <w:lang w:val="es-ES"/>
              </w:rPr>
              <w:t xml:space="preserve"> 2.11</w:t>
            </w:r>
            <w:r w:rsidR="00C26371" w:rsidRPr="008D71E6">
              <w:t>)</w:t>
            </w:r>
          </w:p>
        </w:tc>
      </w:tr>
      <w:tr w:rsidR="00A758DC" w:rsidRPr="00DF1A68" w14:paraId="30213D99" w14:textId="77777777" w:rsidTr="00DB3E5C">
        <w:trPr>
          <w:jc w:val="center"/>
        </w:trPr>
        <w:tc>
          <w:tcPr>
            <w:tcW w:w="2395" w:type="dxa"/>
          </w:tcPr>
          <w:p w14:paraId="60024271" w14:textId="32BF84CF" w:rsidR="00A758DC" w:rsidRPr="008D71E6" w:rsidRDefault="00A758DC" w:rsidP="00A758DC">
            <w:pPr>
              <w:pStyle w:val="Tabletext"/>
              <w:jc w:val="center"/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16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51BBE3DC" w14:textId="31E77AE2" w:rsidR="00A758DC" w:rsidRPr="00DF1A68" w:rsidRDefault="00A758DC" w:rsidP="00A758DC">
            <w:pPr>
              <w:pStyle w:val="Tabletext"/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="00C26371" w:rsidRPr="008D71E6">
              <w:t>(PAI*2.2-</w:t>
            </w:r>
            <w:r w:rsidR="00C26371" w:rsidRPr="008D71E6">
              <w:rPr>
                <w:bCs/>
                <w:lang w:val="es-ES"/>
              </w:rPr>
              <w:t>ESIM</w:t>
            </w:r>
            <w:r w:rsidR="00C26371" w:rsidRPr="008D71E6">
              <w:t>)</w:t>
            </w:r>
          </w:p>
        </w:tc>
      </w:tr>
      <w:tr w:rsidR="00C26371" w:rsidRPr="00DF1A68" w14:paraId="7573C36C" w14:textId="77777777" w:rsidTr="00DB3E5C">
        <w:trPr>
          <w:jc w:val="center"/>
        </w:trPr>
        <w:tc>
          <w:tcPr>
            <w:tcW w:w="2395" w:type="dxa"/>
          </w:tcPr>
          <w:p w14:paraId="735CD103" w14:textId="15A2E6C8" w:rsidR="00C26371" w:rsidRPr="00DE5459" w:rsidRDefault="00C26371" w:rsidP="00C26371">
            <w:pPr>
              <w:pStyle w:val="Tabletext"/>
              <w:jc w:val="center"/>
              <w:rPr>
                <w:rtl/>
              </w:rPr>
            </w:pPr>
            <w:r w:rsidRPr="00DE5459">
              <w:rPr>
                <w:rFonts w:hint="cs"/>
                <w:rtl/>
              </w:rPr>
              <w:t xml:space="preserve">الإضافة </w:t>
            </w:r>
            <w:r>
              <w:t>16</w:t>
            </w:r>
            <w:r w:rsidRPr="00DE5459">
              <w:rPr>
                <w:rFonts w:hint="cs"/>
                <w:rtl/>
                <w:lang w:bidi="ar-SY"/>
              </w:rPr>
              <w:t xml:space="preserve"> للإضافة </w:t>
            </w:r>
            <w:r w:rsidRPr="00DE5459">
              <w:rPr>
                <w:lang w:bidi="ar-SY"/>
              </w:rPr>
              <w:t>27</w:t>
            </w:r>
          </w:p>
        </w:tc>
        <w:tc>
          <w:tcPr>
            <w:tcW w:w="7228" w:type="dxa"/>
          </w:tcPr>
          <w:p w14:paraId="4ACB5474" w14:textId="2E0AF071" w:rsidR="00C26371" w:rsidRPr="008C5174" w:rsidRDefault="00C26371" w:rsidP="00C26371">
            <w:pPr>
              <w:pStyle w:val="Tabletext"/>
              <w:rPr>
                <w:rtl/>
                <w:lang w:bidi="ar-SY"/>
              </w:rPr>
            </w:pPr>
            <w:r w:rsidRPr="008C5174">
              <w:rPr>
                <w:rFonts w:hint="cs"/>
                <w:rtl/>
                <w:lang w:bidi="ar-SY"/>
              </w:rPr>
              <w:t xml:space="preserve">مقترحات البلدان الأمريكية </w:t>
            </w:r>
            <w:r>
              <w:rPr>
                <w:rFonts w:hint="cs"/>
                <w:rtl/>
                <w:lang w:bidi="ar-SY"/>
              </w:rPr>
              <w:t>بشأن البند</w:t>
            </w:r>
            <w:r w:rsidRPr="0040137F">
              <w:rPr>
                <w:rFonts w:hint="cs"/>
                <w:rtl/>
                <w:lang w:bidi="ar-SY"/>
              </w:rPr>
              <w:t xml:space="preserve"> </w:t>
            </w:r>
            <w:r w:rsidRPr="008C5174">
              <w:rPr>
                <w:lang w:bidi="ar-SY"/>
              </w:rPr>
              <w:t>10</w:t>
            </w:r>
            <w:r w:rsidRPr="008C5174">
              <w:rPr>
                <w:rFonts w:hint="cs"/>
                <w:rtl/>
              </w:rPr>
              <w:t xml:space="preserve"> من جدول الأعمال </w:t>
            </w:r>
            <w:r w:rsidRPr="008D71E6">
              <w:t>(</w:t>
            </w:r>
            <w:r w:rsidRPr="008D71E6">
              <w:rPr>
                <w:bCs/>
                <w:lang w:val="es-ES"/>
              </w:rPr>
              <w:t>PAI</w:t>
            </w:r>
            <w:r w:rsidRPr="008D71E6">
              <w:t>*</w:t>
            </w:r>
            <w:r w:rsidRPr="008D71E6">
              <w:rPr>
                <w:bCs/>
                <w:lang w:val="es-ES"/>
              </w:rPr>
              <w:t xml:space="preserve"> 2.9-NO MS 1.3 GHz</w:t>
            </w:r>
            <w:r w:rsidRPr="008D71E6">
              <w:t xml:space="preserve">) </w:t>
            </w:r>
          </w:p>
        </w:tc>
      </w:tr>
    </w:tbl>
    <w:p w14:paraId="4F6EF727" w14:textId="0E43CB32" w:rsidR="005351D0" w:rsidRDefault="00D134D4" w:rsidP="00DB3E5C">
      <w:pPr>
        <w:rPr>
          <w:rFonts w:eastAsia="SimSun"/>
          <w:rtl/>
          <w:lang w:eastAsia="zh-CN" w:bidi="ar-SY"/>
        </w:rPr>
        <w:sectPr w:rsidR="005351D0" w:rsidSect="009D02BD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type w:val="oddPage"/>
          <w:pgSz w:w="11909" w:h="16834" w:code="9"/>
          <w:pgMar w:top="1411" w:right="1138" w:bottom="1138" w:left="1138" w:header="562" w:footer="562" w:gutter="0"/>
          <w:pgNumType w:start="1"/>
          <w:cols w:space="720"/>
          <w:titlePg/>
          <w:docGrid w:linePitch="299"/>
        </w:sectPr>
      </w:pPr>
      <w:r>
        <w:rPr>
          <w:rFonts w:eastAsia="SimSun" w:hint="cs"/>
          <w:rtl/>
          <w:lang w:eastAsia="zh-CN" w:bidi="ar-SY"/>
        </w:rPr>
        <w:t>*</w:t>
      </w:r>
      <w:r>
        <w:rPr>
          <w:rFonts w:eastAsia="SimSun"/>
          <w:rtl/>
          <w:lang w:eastAsia="zh-CN" w:bidi="ar-SY"/>
        </w:rPr>
        <w:tab/>
      </w:r>
      <w:r w:rsidR="004E7D97">
        <w:rPr>
          <w:rFonts w:eastAsia="SimSun" w:hint="cs"/>
          <w:rtl/>
          <w:lang w:eastAsia="zh-CN" w:bidi="ar-SY"/>
        </w:rPr>
        <w:t>جدول الأعمال الأولي</w:t>
      </w:r>
      <w:r>
        <w:rPr>
          <w:rFonts w:eastAsia="SimSun" w:hint="cs"/>
          <w:rtl/>
          <w:lang w:eastAsia="zh-CN" w:bidi="ar-SY"/>
        </w:rPr>
        <w:t xml:space="preserve"> </w:t>
      </w:r>
    </w:p>
    <w:p w14:paraId="6AFE5D41" w14:textId="3767DE36" w:rsidR="005351D0" w:rsidRPr="00E849FA" w:rsidRDefault="005351D0" w:rsidP="00E849FA">
      <w:pPr>
        <w:pStyle w:val="AnnexNo"/>
        <w:rPr>
          <w:rtl/>
        </w:rPr>
      </w:pPr>
      <w:r w:rsidRPr="00E849FA">
        <w:rPr>
          <w:rFonts w:eastAsia="SimSun" w:hint="cs"/>
          <w:rtl/>
        </w:rPr>
        <w:lastRenderedPageBreak/>
        <w:t xml:space="preserve">الملحـق </w:t>
      </w:r>
      <w:r w:rsidRPr="00E849FA">
        <w:rPr>
          <w:rFonts w:eastAsia="SimSun"/>
        </w:rPr>
        <w:t>2</w:t>
      </w:r>
    </w:p>
    <w:p w14:paraId="6EB48829" w14:textId="3D32ED27" w:rsidR="00233914" w:rsidRPr="00E849FA" w:rsidRDefault="00642029" w:rsidP="00E849FA">
      <w:pPr>
        <w:pStyle w:val="Annextitle"/>
        <w:rPr>
          <w:rFonts w:eastAsia="SimSun"/>
          <w:rtl/>
        </w:rPr>
      </w:pPr>
      <w:r w:rsidRPr="00E849FA">
        <w:rPr>
          <w:rFonts w:eastAsia="SimSun" w:hint="cs"/>
          <w:rtl/>
        </w:rPr>
        <w:t xml:space="preserve">جدول بأسماء الدول الأعضاء المؤيدة لمقترحات البلدان الأمريكية بشأن أعمال المؤتمر العالمي للاتصالات الراديوية لعام </w:t>
      </w:r>
      <w:r w:rsidRPr="00E849FA">
        <w:rPr>
          <w:rFonts w:eastAsia="SimSun"/>
        </w:rPr>
        <w:t>2023</w:t>
      </w:r>
    </w:p>
    <w:tbl>
      <w:tblPr>
        <w:tblStyle w:val="GridTable4-Accent1"/>
        <w:tblpPr w:leftFromText="180" w:rightFromText="180" w:vertAnchor="text" w:tblpXSpec="center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1439"/>
        <w:gridCol w:w="2305"/>
        <w:gridCol w:w="644"/>
        <w:gridCol w:w="3112"/>
        <w:gridCol w:w="3723"/>
        <w:gridCol w:w="2075"/>
        <w:gridCol w:w="1824"/>
      </w:tblGrid>
      <w:tr w:rsidR="00EE17E2" w:rsidRPr="00EE17E2" w14:paraId="3181F054" w14:textId="77777777" w:rsidTr="0057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4DE3B1DC" w14:textId="228723F9" w:rsidR="00EE17E2" w:rsidRPr="00EE17E2" w:rsidRDefault="00570209" w:rsidP="00570209">
            <w:pPr>
              <w:pStyle w:val="Tablehead"/>
              <w:keepNext w:val="0"/>
              <w:snapToGrid w:val="0"/>
              <w:spacing w:line="240" w:lineRule="exact"/>
              <w:rPr>
                <w:rtl/>
              </w:rPr>
            </w:pPr>
            <w:r>
              <w:rPr>
                <w:rFonts w:hint="cs"/>
                <w:rtl/>
              </w:rPr>
              <w:t>الوثيقة</w:t>
            </w:r>
          </w:p>
        </w:tc>
        <w:tc>
          <w:tcPr>
            <w:tcW w:w="762" w:type="pct"/>
            <w:vAlign w:val="center"/>
          </w:tcPr>
          <w:p w14:paraId="332B2A00" w14:textId="1ACBED58" w:rsidR="00EE17E2" w:rsidRPr="00EE17E2" w:rsidRDefault="00570209" w:rsidP="00570209">
            <w:pPr>
              <w:pStyle w:val="Tablehead"/>
              <w:keepNext w:val="0"/>
              <w:snapToGrid w:val="0"/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بند جدول الأعمال</w:t>
            </w:r>
          </w:p>
        </w:tc>
        <w:tc>
          <w:tcPr>
            <w:tcW w:w="213" w:type="pct"/>
            <w:vAlign w:val="center"/>
          </w:tcPr>
          <w:p w14:paraId="19F71D1E" w14:textId="1F4DBC48" w:rsidR="00EE17E2" w:rsidRPr="00EE17E2" w:rsidRDefault="00570209" w:rsidP="00570209">
            <w:pPr>
              <w:pStyle w:val="Tablehead"/>
              <w:keepNext w:val="0"/>
              <w:snapToGrid w:val="0"/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cs"/>
                <w:rtl/>
              </w:rPr>
              <w:t>رقم</w:t>
            </w:r>
          </w:p>
        </w:tc>
        <w:tc>
          <w:tcPr>
            <w:tcW w:w="1029" w:type="pct"/>
            <w:vAlign w:val="center"/>
          </w:tcPr>
          <w:p w14:paraId="3824B694" w14:textId="26EA063A" w:rsidR="00EE17E2" w:rsidRPr="00C26371" w:rsidRDefault="00C26371" w:rsidP="00570209">
            <w:pPr>
              <w:pStyle w:val="Tablehead"/>
              <w:keepNext w:val="0"/>
              <w:snapToGrid w:val="0"/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26371">
              <w:rPr>
                <w:bCs/>
                <w:sz w:val="21"/>
                <w:szCs w:val="21"/>
                <w:lang w:val="en-GB"/>
              </w:rPr>
              <w:t>Draft Inter-American Proposal</w:t>
            </w:r>
            <w:r w:rsidR="00EE17E2" w:rsidRPr="00C26371">
              <w:rPr>
                <w:bCs/>
              </w:rPr>
              <w:br/>
              <w:t>(EN)</w:t>
            </w:r>
          </w:p>
        </w:tc>
        <w:tc>
          <w:tcPr>
            <w:tcW w:w="1231" w:type="pct"/>
            <w:vAlign w:val="center"/>
          </w:tcPr>
          <w:p w14:paraId="737D2BD2" w14:textId="06918F28" w:rsidR="00EE17E2" w:rsidRPr="00EE17E2" w:rsidRDefault="00C26371" w:rsidP="00570209">
            <w:pPr>
              <w:pStyle w:val="Tablehead"/>
              <w:keepNext w:val="0"/>
              <w:snapToGrid w:val="0"/>
              <w:spacing w:line="240" w:lineRule="exact"/>
              <w:ind w:left="-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cs"/>
                <w:rtl/>
              </w:rPr>
              <w:t>مشروع مقترح البلدان الأمريكية</w:t>
            </w:r>
            <w:r w:rsidR="00EE17E2" w:rsidRPr="00EE17E2">
              <w:br/>
              <w:t>(</w:t>
            </w:r>
            <w:r>
              <w:t>AR</w:t>
            </w:r>
            <w:r w:rsidR="00EE17E2" w:rsidRPr="00EE17E2">
              <w:t>)</w:t>
            </w:r>
          </w:p>
        </w:tc>
        <w:tc>
          <w:tcPr>
            <w:tcW w:w="686" w:type="pct"/>
            <w:vAlign w:val="center"/>
          </w:tcPr>
          <w:p w14:paraId="24071240" w14:textId="2DD57144" w:rsidR="00EE17E2" w:rsidRPr="00EE17E2" w:rsidRDefault="00C26371" w:rsidP="00570209">
            <w:pPr>
              <w:pStyle w:val="Tablehead"/>
              <w:keepNext w:val="0"/>
              <w:snapToGrid w:val="0"/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الدول المؤيدة</w:t>
            </w:r>
          </w:p>
        </w:tc>
        <w:tc>
          <w:tcPr>
            <w:tcW w:w="603" w:type="pct"/>
            <w:vAlign w:val="center"/>
          </w:tcPr>
          <w:p w14:paraId="3E53D793" w14:textId="6E1B4934" w:rsidR="00EE17E2" w:rsidRPr="00EE17E2" w:rsidRDefault="00C26371" w:rsidP="00570209">
            <w:pPr>
              <w:pStyle w:val="Tablehead"/>
              <w:keepNext w:val="0"/>
              <w:snapToGrid w:val="0"/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hint="cs"/>
                <w:rtl/>
              </w:rPr>
              <w:t>المجموع</w:t>
            </w:r>
          </w:p>
        </w:tc>
      </w:tr>
      <w:tr w:rsidR="00EE17E2" w:rsidRPr="00EE17E2" w14:paraId="226ED247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0ED9CC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 Add.1</w:t>
            </w:r>
          </w:p>
        </w:tc>
        <w:tc>
          <w:tcPr>
            <w:tcW w:w="762" w:type="pct"/>
          </w:tcPr>
          <w:p w14:paraId="16A39AF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1.2</w:t>
            </w:r>
            <w:r w:rsidRPr="00EE17E2">
              <w:rPr>
                <w:b w:val="0"/>
              </w:rPr>
              <w:br/>
              <w:t>(3.3-3.4GHz)</w:t>
            </w:r>
          </w:p>
        </w:tc>
        <w:tc>
          <w:tcPr>
            <w:tcW w:w="213" w:type="pct"/>
          </w:tcPr>
          <w:p w14:paraId="1D7BC89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30CA6BA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60907447" w14:textId="77777777" w:rsidR="00EE17E2" w:rsidRPr="00EE17E2" w:rsidRDefault="00EE17E2" w:rsidP="00570209">
            <w:pPr>
              <w:pStyle w:val="Tabletext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ARTICLE 5</w:t>
            </w:r>
            <w:r w:rsidRPr="00EE17E2">
              <w:br/>
              <w:t>Frequency Allocations</w:t>
            </w:r>
          </w:p>
          <w:p w14:paraId="20C9B1BE" w14:textId="77777777" w:rsidR="00EE17E2" w:rsidRPr="00EE17E2" w:rsidRDefault="00EE17E2" w:rsidP="00570209">
            <w:pPr>
              <w:pStyle w:val="Tabletext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Cs/>
              </w:rPr>
              <w:t>2 700-3 600 MHz</w:t>
            </w:r>
          </w:p>
        </w:tc>
        <w:tc>
          <w:tcPr>
            <w:tcW w:w="1231" w:type="pct"/>
          </w:tcPr>
          <w:p w14:paraId="74B499B7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4F79FD90" w14:textId="13A2A948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</w:p>
          <w:p w14:paraId="16014F5D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88323E">
              <w:rPr>
                <w:b w:val="0"/>
                <w:lang w:val="fr-CH"/>
              </w:rPr>
              <w:t>2 700-3 600 MHz</w:t>
            </w:r>
          </w:p>
        </w:tc>
        <w:tc>
          <w:tcPr>
            <w:tcW w:w="686" w:type="pct"/>
            <w:vAlign w:val="center"/>
          </w:tcPr>
          <w:p w14:paraId="4B4E524A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16B7C0D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15</w:t>
            </w:r>
          </w:p>
        </w:tc>
      </w:tr>
      <w:tr w:rsidR="00EE17E2" w:rsidRPr="00EE17E2" w14:paraId="33E84743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085A82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29119D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1.2</w:t>
            </w:r>
            <w:r w:rsidRPr="00EE17E2">
              <w:rPr>
                <w:b w:val="0"/>
              </w:rPr>
              <w:br/>
              <w:t>(3.3-3.4GHz)</w:t>
            </w:r>
          </w:p>
        </w:tc>
        <w:tc>
          <w:tcPr>
            <w:tcW w:w="213" w:type="pct"/>
          </w:tcPr>
          <w:p w14:paraId="43992AF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66131CA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064000DA" w14:textId="77777777" w:rsidR="00EE17E2" w:rsidRPr="00EE17E2" w:rsidRDefault="00EE17E2" w:rsidP="00570209">
            <w:pPr>
              <w:pStyle w:val="Tabletext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ARTICLE 5</w:t>
            </w:r>
            <w:r w:rsidRPr="00EE17E2">
              <w:br/>
              <w:t>Frequency Allocations</w:t>
            </w:r>
            <w:r w:rsidRPr="00EE17E2">
              <w:br/>
              <w:t>5.429C</w:t>
            </w:r>
          </w:p>
        </w:tc>
        <w:tc>
          <w:tcPr>
            <w:tcW w:w="1231" w:type="pct"/>
          </w:tcPr>
          <w:p w14:paraId="606D632A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5F823665" w14:textId="0728E8EE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ind w:lef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b w:val="0"/>
                <w:lang w:val="fr-CH"/>
              </w:rPr>
              <w:br/>
              <w:t>5.429C</w:t>
            </w:r>
          </w:p>
        </w:tc>
        <w:tc>
          <w:tcPr>
            <w:tcW w:w="686" w:type="pct"/>
            <w:vAlign w:val="center"/>
          </w:tcPr>
          <w:p w14:paraId="216DAF5D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07ED412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15</w:t>
            </w:r>
          </w:p>
        </w:tc>
      </w:tr>
      <w:tr w:rsidR="00EE17E2" w:rsidRPr="00EE17E2" w14:paraId="3D8B7009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102989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BA6105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1.2 </w:t>
            </w:r>
            <w:r w:rsidRPr="00EE17E2">
              <w:rPr>
                <w:b w:val="0"/>
              </w:rPr>
              <w:br/>
              <w:t>(3.3-3.4GHz)</w:t>
            </w:r>
          </w:p>
        </w:tc>
        <w:tc>
          <w:tcPr>
            <w:tcW w:w="213" w:type="pct"/>
          </w:tcPr>
          <w:p w14:paraId="7CCC8CF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4E492A5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67EA0513" w14:textId="77777777" w:rsidR="00EE17E2" w:rsidRPr="00EE17E2" w:rsidRDefault="00EE17E2" w:rsidP="00570209">
            <w:pPr>
              <w:pStyle w:val="Tabletext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ARTICLE 5</w:t>
            </w:r>
            <w:r w:rsidRPr="00EE17E2">
              <w:br/>
              <w:t>Frequency Allocations</w:t>
            </w:r>
            <w:r w:rsidRPr="00EE17E2">
              <w:br/>
              <w:t>5.429D</w:t>
            </w:r>
          </w:p>
        </w:tc>
        <w:tc>
          <w:tcPr>
            <w:tcW w:w="1231" w:type="pct"/>
          </w:tcPr>
          <w:p w14:paraId="17D18FF5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2CAB2B08" w14:textId="77777777" w:rsidR="00570209" w:rsidRDefault="005409E8" w:rsidP="00570209">
            <w:pPr>
              <w:pStyle w:val="Tablehead"/>
              <w:keepNext w:val="0"/>
              <w:snapToGrid w:val="0"/>
              <w:spacing w:line="240" w:lineRule="exact"/>
              <w:ind w:lef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rtl/>
                <w:lang w:val="fr-CH"/>
              </w:rPr>
            </w:pPr>
            <w:r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Pr="005409E8">
              <w:rPr>
                <w:rFonts w:hint="cs"/>
                <w:bCs w:val="0"/>
                <w:rtl/>
                <w:lang w:val="fr-CH"/>
              </w:rPr>
              <w:t xml:space="preserve"> </w:t>
            </w:r>
            <w:r w:rsidR="00EE17E2" w:rsidRPr="0088323E">
              <w:rPr>
                <w:b w:val="0"/>
                <w:lang w:val="fr-CH"/>
              </w:rPr>
              <w:t>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</w:p>
          <w:p w14:paraId="5D8C6C9D" w14:textId="043CD45A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ind w:lef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88323E">
              <w:rPr>
                <w:b w:val="0"/>
                <w:lang w:val="fr-CH"/>
              </w:rPr>
              <w:t xml:space="preserve"> 5.429D</w:t>
            </w:r>
          </w:p>
        </w:tc>
        <w:tc>
          <w:tcPr>
            <w:tcW w:w="686" w:type="pct"/>
            <w:vAlign w:val="center"/>
          </w:tcPr>
          <w:p w14:paraId="6F2FAF3B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13624F5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15</w:t>
            </w:r>
          </w:p>
        </w:tc>
      </w:tr>
      <w:tr w:rsidR="00EE17E2" w:rsidRPr="00EE17E2" w14:paraId="2772DF6E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955ED8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08608D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1.2 </w:t>
            </w:r>
            <w:r w:rsidRPr="00EE17E2">
              <w:rPr>
                <w:b w:val="0"/>
              </w:rPr>
              <w:br/>
              <w:t>(3.3-3.4GHz)</w:t>
            </w:r>
          </w:p>
        </w:tc>
        <w:tc>
          <w:tcPr>
            <w:tcW w:w="213" w:type="pct"/>
          </w:tcPr>
          <w:p w14:paraId="110F08A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1029" w:type="pct"/>
          </w:tcPr>
          <w:p w14:paraId="08CC175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18A7ECDA" w14:textId="77777777" w:rsidR="00EE17E2" w:rsidRPr="00EE17E2" w:rsidRDefault="00EE17E2" w:rsidP="00570209">
            <w:pPr>
              <w:pStyle w:val="Tabletext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ARTICLE 5</w:t>
            </w:r>
            <w:r w:rsidRPr="00EE17E2">
              <w:br/>
              <w:t>Frequency Allocations</w:t>
            </w:r>
            <w:r w:rsidRPr="00EE17E2">
              <w:br/>
              <w:t>5.A12</w:t>
            </w:r>
          </w:p>
        </w:tc>
        <w:tc>
          <w:tcPr>
            <w:tcW w:w="1231" w:type="pct"/>
          </w:tcPr>
          <w:p w14:paraId="7D3619E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1F8D4B74" w14:textId="5B8CF536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ind w:lef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b w:val="0"/>
                <w:lang w:val="fr-CH"/>
              </w:rPr>
              <w:t xml:space="preserve"> </w:t>
            </w:r>
            <w:r w:rsidR="00EE17E2" w:rsidRPr="0088323E">
              <w:rPr>
                <w:b w:val="0"/>
                <w:lang w:val="fr-CH"/>
              </w:rPr>
              <w:br/>
              <w:t>5.A12</w:t>
            </w:r>
          </w:p>
        </w:tc>
        <w:tc>
          <w:tcPr>
            <w:tcW w:w="686" w:type="pct"/>
            <w:vAlign w:val="center"/>
          </w:tcPr>
          <w:p w14:paraId="0A945705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77DAFEE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15</w:t>
            </w:r>
          </w:p>
        </w:tc>
      </w:tr>
      <w:tr w:rsidR="00EE17E2" w:rsidRPr="00EE17E2" w14:paraId="0439A28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CF2593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856C15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1.2 </w:t>
            </w:r>
            <w:r w:rsidRPr="00EE17E2">
              <w:rPr>
                <w:b w:val="0"/>
              </w:rPr>
              <w:br/>
              <w:t>(3.3-3.4GHz)</w:t>
            </w:r>
          </w:p>
        </w:tc>
        <w:tc>
          <w:tcPr>
            <w:tcW w:w="213" w:type="pct"/>
          </w:tcPr>
          <w:p w14:paraId="33451A2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</w:t>
            </w:r>
          </w:p>
        </w:tc>
        <w:tc>
          <w:tcPr>
            <w:tcW w:w="1029" w:type="pct"/>
          </w:tcPr>
          <w:p w14:paraId="7D0A00E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03D1352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RES 223</w:t>
            </w:r>
          </w:p>
        </w:tc>
        <w:tc>
          <w:tcPr>
            <w:tcW w:w="1231" w:type="pct"/>
          </w:tcPr>
          <w:p w14:paraId="0BF0B24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2BF3D523" w14:textId="7DEB6128" w:rsidR="00EE17E2" w:rsidRPr="00EE17E2" w:rsidRDefault="00570209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القرار 223</w:t>
            </w:r>
          </w:p>
        </w:tc>
        <w:tc>
          <w:tcPr>
            <w:tcW w:w="686" w:type="pct"/>
            <w:vAlign w:val="center"/>
          </w:tcPr>
          <w:p w14:paraId="444471E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10D2DB7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15</w:t>
            </w:r>
          </w:p>
        </w:tc>
      </w:tr>
      <w:tr w:rsidR="00EE17E2" w:rsidRPr="00EE17E2" w14:paraId="1F75B560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21C96B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 Add.2</w:t>
            </w:r>
          </w:p>
        </w:tc>
        <w:tc>
          <w:tcPr>
            <w:tcW w:w="762" w:type="pct"/>
          </w:tcPr>
          <w:p w14:paraId="0DCDDDF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1.2 </w:t>
            </w:r>
            <w:r w:rsidRPr="00EE17E2">
              <w:rPr>
                <w:b w:val="0"/>
              </w:rPr>
              <w:br/>
              <w:t>(3.6-3.8)</w:t>
            </w:r>
          </w:p>
        </w:tc>
        <w:tc>
          <w:tcPr>
            <w:tcW w:w="213" w:type="pct"/>
          </w:tcPr>
          <w:p w14:paraId="2DCA1D0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3DC7B7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31D211E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ARTICLE 5</w:t>
            </w:r>
            <w:r w:rsidRPr="00EE17E2">
              <w:br/>
            </w:r>
            <w:r w:rsidRPr="00EE17E2">
              <w:rPr>
                <w:b w:val="0"/>
              </w:rPr>
              <w:t>Frequency Allocations</w:t>
            </w:r>
          </w:p>
          <w:p w14:paraId="6305775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3 600-4 800 MHz</w:t>
            </w:r>
          </w:p>
        </w:tc>
        <w:tc>
          <w:tcPr>
            <w:tcW w:w="1231" w:type="pct"/>
          </w:tcPr>
          <w:p w14:paraId="63C08685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6BF57973" w14:textId="4F31F474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</w:p>
          <w:p w14:paraId="43412883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b w:val="0"/>
                <w:lang w:val="fr-CH"/>
              </w:rPr>
              <w:t>3 600-4 800 MHz</w:t>
            </w:r>
          </w:p>
        </w:tc>
        <w:tc>
          <w:tcPr>
            <w:tcW w:w="686" w:type="pct"/>
            <w:vAlign w:val="center"/>
          </w:tcPr>
          <w:p w14:paraId="35BC0D9F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 xml:space="preserve">ARG, B, BAH, BLZ, CAN, CLM, CTR, DOM, EQA, GTM, JMC, MEX, </w:t>
            </w:r>
            <w:r w:rsidRPr="0088323E">
              <w:rPr>
                <w:b w:val="0"/>
                <w:lang w:val="fr-CH"/>
              </w:rPr>
              <w:lastRenderedPageBreak/>
              <w:t>PRG, PRU, TRD, URG, USA</w:t>
            </w:r>
          </w:p>
        </w:tc>
        <w:tc>
          <w:tcPr>
            <w:tcW w:w="603" w:type="pct"/>
            <w:vAlign w:val="center"/>
          </w:tcPr>
          <w:p w14:paraId="0A63530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lastRenderedPageBreak/>
              <w:t>17</w:t>
            </w:r>
          </w:p>
        </w:tc>
      </w:tr>
      <w:tr w:rsidR="00EE17E2" w:rsidRPr="00EE17E2" w14:paraId="5A85C4B3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1BBD85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E66C7B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1.2 </w:t>
            </w:r>
            <w:r w:rsidRPr="00EE17E2">
              <w:rPr>
                <w:b w:val="0"/>
              </w:rPr>
              <w:br/>
              <w:t>(3.6-3.8)</w:t>
            </w:r>
          </w:p>
        </w:tc>
        <w:tc>
          <w:tcPr>
            <w:tcW w:w="213" w:type="pct"/>
          </w:tcPr>
          <w:p w14:paraId="6807751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0124EA0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0031BD4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5.434</w:t>
            </w:r>
          </w:p>
        </w:tc>
        <w:tc>
          <w:tcPr>
            <w:tcW w:w="1231" w:type="pct"/>
          </w:tcPr>
          <w:p w14:paraId="0F36CD8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44782BC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5.434</w:t>
            </w:r>
          </w:p>
        </w:tc>
        <w:tc>
          <w:tcPr>
            <w:tcW w:w="686" w:type="pct"/>
            <w:vAlign w:val="center"/>
          </w:tcPr>
          <w:p w14:paraId="5134D41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BLZ, CAN, CLM, CTR, DOM, EQA, GTM, JMC, MEX, PRG, PRU, TRD, URG, USA</w:t>
            </w:r>
          </w:p>
        </w:tc>
        <w:tc>
          <w:tcPr>
            <w:tcW w:w="603" w:type="pct"/>
            <w:vAlign w:val="center"/>
          </w:tcPr>
          <w:p w14:paraId="72B9BC9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17</w:t>
            </w:r>
          </w:p>
        </w:tc>
      </w:tr>
      <w:tr w:rsidR="00EE17E2" w:rsidRPr="00EE17E2" w14:paraId="7648EF71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8D7F5F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00511D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1.2 </w:t>
            </w:r>
            <w:r w:rsidRPr="00EE17E2">
              <w:rPr>
                <w:b w:val="0"/>
              </w:rPr>
              <w:br/>
              <w:t>(3.6-3.8)</w:t>
            </w:r>
          </w:p>
        </w:tc>
        <w:tc>
          <w:tcPr>
            <w:tcW w:w="213" w:type="pct"/>
          </w:tcPr>
          <w:p w14:paraId="0D8AA65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1B1C693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2BFC53D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5.XXX</w:t>
            </w:r>
          </w:p>
        </w:tc>
        <w:tc>
          <w:tcPr>
            <w:tcW w:w="1231" w:type="pct"/>
          </w:tcPr>
          <w:p w14:paraId="0A2A480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131A59B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5.XXX</w:t>
            </w:r>
          </w:p>
        </w:tc>
        <w:tc>
          <w:tcPr>
            <w:tcW w:w="686" w:type="pct"/>
            <w:vAlign w:val="center"/>
          </w:tcPr>
          <w:p w14:paraId="74EF754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BLZ, CAN, CLM, CTR, DOM, EQA, GTM, JMC, MEX, PRG, PRU, TRD, URG, USA</w:t>
            </w:r>
          </w:p>
        </w:tc>
        <w:tc>
          <w:tcPr>
            <w:tcW w:w="603" w:type="pct"/>
            <w:vAlign w:val="center"/>
          </w:tcPr>
          <w:p w14:paraId="2173E5F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17</w:t>
            </w:r>
          </w:p>
        </w:tc>
      </w:tr>
      <w:tr w:rsidR="00EE17E2" w:rsidRPr="00EE17E2" w14:paraId="54193E1B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716B84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 Add.3</w:t>
            </w:r>
          </w:p>
        </w:tc>
        <w:tc>
          <w:tcPr>
            <w:tcW w:w="762" w:type="pct"/>
          </w:tcPr>
          <w:p w14:paraId="6DA8BAA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1.2 </w:t>
            </w:r>
            <w:r w:rsidRPr="00EE17E2">
              <w:rPr>
                <w:b w:val="0"/>
              </w:rPr>
              <w:br/>
              <w:t>(6 GHz)</w:t>
            </w:r>
          </w:p>
        </w:tc>
        <w:tc>
          <w:tcPr>
            <w:tcW w:w="213" w:type="pct"/>
          </w:tcPr>
          <w:p w14:paraId="7D0CCB3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6EDBF7D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br/>
            </w:r>
            <w:r w:rsidRPr="00EE17E2">
              <w:rPr>
                <w:b w:val="0"/>
              </w:rPr>
              <w:t>Frequency Allocations</w:t>
            </w:r>
            <w:r w:rsidRPr="00EE17E2">
              <w:rPr>
                <w:b w:val="0"/>
              </w:rPr>
              <w:br/>
              <w:t>5 570-6 700 MHz</w:t>
            </w:r>
          </w:p>
        </w:tc>
        <w:tc>
          <w:tcPr>
            <w:tcW w:w="1231" w:type="pct"/>
          </w:tcPr>
          <w:p w14:paraId="07BF88EA" w14:textId="0F4EFAB6" w:rsidR="00EE17E2" w:rsidRPr="0088323E" w:rsidRDefault="00EE17E2" w:rsidP="00570209">
            <w:pPr>
              <w:pStyle w:val="Tablehead"/>
              <w:keepNext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u w:val="single"/>
                <w:lang w:val="fr-CH"/>
              </w:rPr>
              <w:t>NOC</w:t>
            </w:r>
            <w:r w:rsidRPr="0088323E">
              <w:rPr>
                <w:lang w:val="fr-CH"/>
              </w:rPr>
              <w:br/>
            </w:r>
            <w:r w:rsidR="005409E8"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="005409E8"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Pr="0088323E">
              <w:rPr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  <w:t>5 570-6 700 MHz</w:t>
            </w:r>
          </w:p>
        </w:tc>
        <w:tc>
          <w:tcPr>
            <w:tcW w:w="686" w:type="pct"/>
            <w:vAlign w:val="center"/>
          </w:tcPr>
          <w:p w14:paraId="59F4271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BAH, BLZ, CAN, CTR, CLM, DOM, GTM, JMC, SLV, USA</w:t>
            </w:r>
          </w:p>
        </w:tc>
        <w:tc>
          <w:tcPr>
            <w:tcW w:w="603" w:type="pct"/>
          </w:tcPr>
          <w:p w14:paraId="068C6C0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</w:tr>
      <w:tr w:rsidR="00EE17E2" w:rsidRPr="00EE17E2" w14:paraId="0F323542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7706B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ED5F15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1.2 </w:t>
            </w:r>
            <w:r w:rsidRPr="00EE17E2">
              <w:rPr>
                <w:b w:val="0"/>
              </w:rPr>
              <w:br/>
              <w:t>(6 GHz)</w:t>
            </w:r>
          </w:p>
        </w:tc>
        <w:tc>
          <w:tcPr>
            <w:tcW w:w="213" w:type="pct"/>
          </w:tcPr>
          <w:p w14:paraId="5099628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2766153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br/>
            </w:r>
            <w:r w:rsidRPr="00EE17E2">
              <w:rPr>
                <w:b w:val="0"/>
              </w:rPr>
              <w:t>Frequency Allocations</w:t>
            </w:r>
            <w:r w:rsidRPr="00EE17E2">
              <w:rPr>
                <w:b w:val="0"/>
              </w:rPr>
              <w:br/>
              <w:t>6 700- 7 250 MHz</w:t>
            </w:r>
          </w:p>
        </w:tc>
        <w:tc>
          <w:tcPr>
            <w:tcW w:w="1231" w:type="pct"/>
          </w:tcPr>
          <w:p w14:paraId="1249751E" w14:textId="3FD1C7CC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u w:val="single"/>
                <w:lang w:val="fr-CH"/>
              </w:rPr>
              <w:t>NOC</w:t>
            </w:r>
            <w:r w:rsidRPr="0088323E">
              <w:rPr>
                <w:lang w:val="fr-CH"/>
              </w:rPr>
              <w:br/>
            </w:r>
            <w:r w:rsidR="005409E8"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="005409E8"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Pr="0088323E">
              <w:rPr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  <w:t>6 700- 7 250 MHz</w:t>
            </w:r>
          </w:p>
        </w:tc>
        <w:tc>
          <w:tcPr>
            <w:tcW w:w="686" w:type="pct"/>
            <w:vAlign w:val="center"/>
          </w:tcPr>
          <w:p w14:paraId="271EBCF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BAH, BLZ, CAN, CTR, CLM, DOM, GTM, JMC, SLV, USA</w:t>
            </w:r>
          </w:p>
        </w:tc>
        <w:tc>
          <w:tcPr>
            <w:tcW w:w="603" w:type="pct"/>
          </w:tcPr>
          <w:p w14:paraId="61442AF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</w:tr>
      <w:tr w:rsidR="00EE17E2" w:rsidRPr="00EE17E2" w14:paraId="472B7DFF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1431D66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Add.3</w:t>
            </w:r>
          </w:p>
        </w:tc>
        <w:tc>
          <w:tcPr>
            <w:tcW w:w="762" w:type="pct"/>
          </w:tcPr>
          <w:p w14:paraId="56FC0F4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1.3</w:t>
            </w:r>
          </w:p>
        </w:tc>
        <w:tc>
          <w:tcPr>
            <w:tcW w:w="213" w:type="pct"/>
          </w:tcPr>
          <w:p w14:paraId="1EE3F8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2AD0A06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NOC REGION 2</w:t>
            </w:r>
          </w:p>
        </w:tc>
        <w:tc>
          <w:tcPr>
            <w:tcW w:w="1231" w:type="pct"/>
          </w:tcPr>
          <w:p w14:paraId="20A5FA71" w14:textId="4BB8810F" w:rsidR="00EE17E2" w:rsidRPr="00EE17E2" w:rsidRDefault="006B794C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NOC REGION 2</w:t>
            </w:r>
          </w:p>
        </w:tc>
        <w:tc>
          <w:tcPr>
            <w:tcW w:w="686" w:type="pct"/>
            <w:vAlign w:val="center"/>
          </w:tcPr>
          <w:p w14:paraId="1A8579E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BLZ, CAN, DOM, EQA, GTM, JMC, MEX, PRG, TRD, URG, USA</w:t>
            </w:r>
          </w:p>
        </w:tc>
        <w:tc>
          <w:tcPr>
            <w:tcW w:w="603" w:type="pct"/>
          </w:tcPr>
          <w:p w14:paraId="0DA3276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0BDCDCC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A8D88D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Add.4</w:t>
            </w:r>
          </w:p>
        </w:tc>
        <w:tc>
          <w:tcPr>
            <w:tcW w:w="762" w:type="pct"/>
          </w:tcPr>
          <w:p w14:paraId="52C7547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4400CB4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6D82248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34C107F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</w:p>
          <w:p w14:paraId="6C5A96C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460-890 MHz</w:t>
            </w:r>
          </w:p>
        </w:tc>
        <w:tc>
          <w:tcPr>
            <w:tcW w:w="1231" w:type="pct"/>
          </w:tcPr>
          <w:p w14:paraId="6A56E4D2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229543CD" w14:textId="61A16CA0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</w:p>
          <w:p w14:paraId="5356DE72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88323E">
              <w:rPr>
                <w:b w:val="0"/>
                <w:lang w:val="fr-CH"/>
              </w:rPr>
              <w:t>460-890 MHz</w:t>
            </w:r>
          </w:p>
        </w:tc>
        <w:tc>
          <w:tcPr>
            <w:tcW w:w="686" w:type="pct"/>
            <w:vAlign w:val="center"/>
          </w:tcPr>
          <w:p w14:paraId="46A0A67D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1C1FD28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</w:tr>
      <w:tr w:rsidR="00EE17E2" w:rsidRPr="00EE17E2" w14:paraId="4E573947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30DFC8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A9CCEA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2CAFFAA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76300F1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2CC0D70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</w:p>
          <w:p w14:paraId="7D06EFF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890-1 300 MHz</w:t>
            </w:r>
          </w:p>
        </w:tc>
        <w:tc>
          <w:tcPr>
            <w:tcW w:w="1231" w:type="pct"/>
          </w:tcPr>
          <w:p w14:paraId="0E304281" w14:textId="77777777" w:rsidR="00EE17E2" w:rsidRPr="006B794C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6B794C">
              <w:rPr>
                <w:b w:val="0"/>
                <w:bCs w:val="0"/>
                <w:lang w:val="fr-CH"/>
              </w:rPr>
              <w:t>MOD</w:t>
            </w:r>
          </w:p>
          <w:p w14:paraId="6C7400D7" w14:textId="5CB0CB1A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</w:p>
          <w:p w14:paraId="395117DD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88323E">
              <w:rPr>
                <w:b w:val="0"/>
                <w:lang w:val="fr-CH"/>
              </w:rPr>
              <w:t>890-1 300 MHz</w:t>
            </w:r>
          </w:p>
        </w:tc>
        <w:tc>
          <w:tcPr>
            <w:tcW w:w="686" w:type="pct"/>
          </w:tcPr>
          <w:p w14:paraId="770D5884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5609BAF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</w:tr>
      <w:tr w:rsidR="00EE17E2" w:rsidRPr="00EE17E2" w14:paraId="7F25DF09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33D299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C70722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60D8DB4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7A61F73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1B567F9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5.A14</w:t>
            </w:r>
          </w:p>
        </w:tc>
        <w:tc>
          <w:tcPr>
            <w:tcW w:w="1231" w:type="pct"/>
          </w:tcPr>
          <w:p w14:paraId="606A29CF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ADD</w:t>
            </w:r>
          </w:p>
          <w:p w14:paraId="63D2D57F" w14:textId="2E9D0389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b w:val="0"/>
                <w:lang w:val="fr-CH"/>
              </w:rPr>
              <w:br/>
              <w:t>5.A14</w:t>
            </w:r>
          </w:p>
        </w:tc>
        <w:tc>
          <w:tcPr>
            <w:tcW w:w="686" w:type="pct"/>
          </w:tcPr>
          <w:p w14:paraId="2A55472C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24983B4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</w:tr>
      <w:tr w:rsidR="00EE17E2" w:rsidRPr="00EE17E2" w14:paraId="7A12CD22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AEA65D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D51AF7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01C5314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1029" w:type="pct"/>
          </w:tcPr>
          <w:p w14:paraId="05009B2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</w:p>
          <w:p w14:paraId="034E0F8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5.B14</w:t>
            </w:r>
          </w:p>
        </w:tc>
        <w:tc>
          <w:tcPr>
            <w:tcW w:w="1231" w:type="pct"/>
          </w:tcPr>
          <w:p w14:paraId="64B57F86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ADD</w:t>
            </w:r>
          </w:p>
          <w:p w14:paraId="21EA270E" w14:textId="2CDB0254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b w:val="0"/>
                <w:lang w:val="fr-CH"/>
              </w:rPr>
              <w:br/>
              <w:t>5.B14</w:t>
            </w:r>
          </w:p>
        </w:tc>
        <w:tc>
          <w:tcPr>
            <w:tcW w:w="686" w:type="pct"/>
          </w:tcPr>
          <w:p w14:paraId="2EE912D6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3E8471E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</w:tr>
      <w:tr w:rsidR="00EE17E2" w:rsidRPr="00EE17E2" w14:paraId="6F31C056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E549B3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ED3959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261E074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</w:t>
            </w:r>
          </w:p>
        </w:tc>
        <w:tc>
          <w:tcPr>
            <w:tcW w:w="1029" w:type="pct"/>
          </w:tcPr>
          <w:p w14:paraId="69096D8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29BBCC3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DRAFT NEW RESOLUTION</w:t>
            </w:r>
            <w:r w:rsidRPr="00EE17E2">
              <w:rPr>
                <w:b w:val="0"/>
              </w:rPr>
              <w:br/>
              <w:t>[IAP-A14-HIBS 694-960 MHZ] (WRC-23)</w:t>
            </w:r>
          </w:p>
        </w:tc>
        <w:tc>
          <w:tcPr>
            <w:tcW w:w="1231" w:type="pct"/>
          </w:tcPr>
          <w:p w14:paraId="2496B46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4493730A" w14:textId="7ED34534" w:rsidR="00EE17E2" w:rsidRPr="00EE17E2" w:rsidRDefault="004A71F8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rtl/>
              </w:rPr>
              <w:t>مشروع القرار الجديد</w:t>
            </w:r>
            <w:r w:rsidR="00EE17E2" w:rsidRPr="00EE17E2">
              <w:rPr>
                <w:b w:val="0"/>
              </w:rPr>
              <w:br/>
              <w:t>[IAP-A14-HIBS 694-960 MHZ] (</w:t>
            </w:r>
            <w:r w:rsidR="00DB6114">
              <w:rPr>
                <w:b w:val="0"/>
              </w:rPr>
              <w:t>WRC</w:t>
            </w:r>
            <w:r w:rsidR="00EE17E2" w:rsidRPr="00EE17E2">
              <w:rPr>
                <w:b w:val="0"/>
              </w:rPr>
              <w:t>-23)</w:t>
            </w:r>
          </w:p>
        </w:tc>
        <w:tc>
          <w:tcPr>
            <w:tcW w:w="686" w:type="pct"/>
          </w:tcPr>
          <w:p w14:paraId="67B1132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0F37EAA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</w:tr>
      <w:tr w:rsidR="00EE17E2" w:rsidRPr="00EE17E2" w14:paraId="53F49E4C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2ACA1D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3CAC0F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64591B6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  <w:tc>
          <w:tcPr>
            <w:tcW w:w="1029" w:type="pct"/>
          </w:tcPr>
          <w:p w14:paraId="497DBC5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77AF92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</w:p>
          <w:p w14:paraId="25912F4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1 710-2 170 MHz</w:t>
            </w:r>
          </w:p>
        </w:tc>
        <w:tc>
          <w:tcPr>
            <w:tcW w:w="1231" w:type="pct"/>
          </w:tcPr>
          <w:p w14:paraId="4DCE6106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016CF48E" w14:textId="1C89E339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>
              <w:rPr>
                <w:b w:val="0"/>
                <w:rtl/>
                <w:lang w:val="fr-CH"/>
              </w:rPr>
              <w:t>المادة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</w:p>
          <w:p w14:paraId="4BEEA91A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88323E">
              <w:rPr>
                <w:b w:val="0"/>
                <w:lang w:val="fr-CH"/>
              </w:rPr>
              <w:t>1 710-2 170 MHz</w:t>
            </w:r>
          </w:p>
        </w:tc>
        <w:tc>
          <w:tcPr>
            <w:tcW w:w="686" w:type="pct"/>
          </w:tcPr>
          <w:p w14:paraId="1DDA2929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BAH, CLM, CTR, DOM, EQA, GTM, JMC, MEX, PRG, TRD, URG</w:t>
            </w:r>
          </w:p>
        </w:tc>
        <w:tc>
          <w:tcPr>
            <w:tcW w:w="603" w:type="pct"/>
          </w:tcPr>
          <w:p w14:paraId="5569B94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2771F681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A699F7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117EB4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3DAADCF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  <w:tc>
          <w:tcPr>
            <w:tcW w:w="1029" w:type="pct"/>
          </w:tcPr>
          <w:p w14:paraId="5EEBAA1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11E96E0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5.388A</w:t>
            </w:r>
          </w:p>
        </w:tc>
        <w:tc>
          <w:tcPr>
            <w:tcW w:w="1231" w:type="pct"/>
          </w:tcPr>
          <w:p w14:paraId="432EE06E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7864A649" w14:textId="2A8361A1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b w:val="0"/>
                <w:lang w:val="fr-CH"/>
              </w:rPr>
              <w:br/>
              <w:t>5.388ª</w:t>
            </w:r>
          </w:p>
        </w:tc>
        <w:tc>
          <w:tcPr>
            <w:tcW w:w="686" w:type="pct"/>
          </w:tcPr>
          <w:p w14:paraId="484C45EA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BAH, CLM, CTR, DOM, EQA, GTM, JMC, MEX, PRG, TRD, URG</w:t>
            </w:r>
          </w:p>
        </w:tc>
        <w:tc>
          <w:tcPr>
            <w:tcW w:w="603" w:type="pct"/>
          </w:tcPr>
          <w:p w14:paraId="3123048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29C49D85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A0A7A9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F0D06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11B9D0A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  <w:tc>
          <w:tcPr>
            <w:tcW w:w="1029" w:type="pct"/>
          </w:tcPr>
          <w:p w14:paraId="2086CA0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6E02025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RESOLUTION 221</w:t>
            </w:r>
          </w:p>
        </w:tc>
        <w:tc>
          <w:tcPr>
            <w:tcW w:w="1231" w:type="pct"/>
          </w:tcPr>
          <w:p w14:paraId="5E21284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39136072" w14:textId="25B4928B" w:rsidR="00EE17E2" w:rsidRPr="00EE17E2" w:rsidRDefault="00570209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القرار 221</w:t>
            </w:r>
          </w:p>
        </w:tc>
        <w:tc>
          <w:tcPr>
            <w:tcW w:w="686" w:type="pct"/>
          </w:tcPr>
          <w:p w14:paraId="3767CCC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CLM, CTR, DOM, EQA, GTM, JMC, MEX, PRG, TRD, URG</w:t>
            </w:r>
          </w:p>
        </w:tc>
        <w:tc>
          <w:tcPr>
            <w:tcW w:w="603" w:type="pct"/>
          </w:tcPr>
          <w:p w14:paraId="2427E68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6764D367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6DBB92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65BE69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6EA9F06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  <w:tc>
          <w:tcPr>
            <w:tcW w:w="1029" w:type="pct"/>
          </w:tcPr>
          <w:p w14:paraId="0879103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2770C63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</w:p>
          <w:p w14:paraId="2C70B52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1 710-2 170 MHz</w:t>
            </w:r>
          </w:p>
        </w:tc>
        <w:tc>
          <w:tcPr>
            <w:tcW w:w="1231" w:type="pct"/>
          </w:tcPr>
          <w:p w14:paraId="7AE1463E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2F50AC84" w14:textId="2EDF1770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</w:p>
          <w:p w14:paraId="44F6FE53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88323E">
              <w:rPr>
                <w:b w:val="0"/>
                <w:lang w:val="fr-CH"/>
              </w:rPr>
              <w:t>1 710-2 170 MHz</w:t>
            </w:r>
          </w:p>
        </w:tc>
        <w:tc>
          <w:tcPr>
            <w:tcW w:w="686" w:type="pct"/>
          </w:tcPr>
          <w:p w14:paraId="52877CBC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32C9162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</w:tr>
      <w:tr w:rsidR="00EE17E2" w:rsidRPr="00EE17E2" w14:paraId="0E9E7D9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20EF77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337D93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0095A03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  <w:tc>
          <w:tcPr>
            <w:tcW w:w="1029" w:type="pct"/>
          </w:tcPr>
          <w:p w14:paraId="072F90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46C1C60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5.388A</w:t>
            </w:r>
          </w:p>
        </w:tc>
        <w:tc>
          <w:tcPr>
            <w:tcW w:w="1231" w:type="pct"/>
          </w:tcPr>
          <w:p w14:paraId="12D5FCA1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364969A1" w14:textId="018E5E54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b w:val="0"/>
                <w:lang w:val="fr-CH"/>
              </w:rPr>
              <w:br/>
              <w:t>5.388ª</w:t>
            </w:r>
          </w:p>
        </w:tc>
        <w:tc>
          <w:tcPr>
            <w:tcW w:w="686" w:type="pct"/>
          </w:tcPr>
          <w:p w14:paraId="396627B8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1F0E9CB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</w:tr>
      <w:tr w:rsidR="00EE17E2" w:rsidRPr="00EE17E2" w14:paraId="71799241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1448EF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E2CE79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4BBDEB5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  <w:tc>
          <w:tcPr>
            <w:tcW w:w="1029" w:type="pct"/>
          </w:tcPr>
          <w:p w14:paraId="4FFB48B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76209C7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RESOLUTION 221</w:t>
            </w:r>
          </w:p>
        </w:tc>
        <w:tc>
          <w:tcPr>
            <w:tcW w:w="1231" w:type="pct"/>
          </w:tcPr>
          <w:p w14:paraId="5C1E9BB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1D481D96" w14:textId="27000E74" w:rsidR="00EE17E2" w:rsidRPr="00EE17E2" w:rsidRDefault="00B94DF6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القرار 221</w:t>
            </w:r>
          </w:p>
        </w:tc>
        <w:tc>
          <w:tcPr>
            <w:tcW w:w="686" w:type="pct"/>
          </w:tcPr>
          <w:p w14:paraId="72A3CB1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10B456F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</w:tr>
      <w:tr w:rsidR="00EE17E2" w:rsidRPr="00EE17E2" w14:paraId="4999BED2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FECB4D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6E32F7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24A0D66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  <w:tc>
          <w:tcPr>
            <w:tcW w:w="1029" w:type="pct"/>
          </w:tcPr>
          <w:p w14:paraId="494CFB2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294C4F6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</w:p>
          <w:p w14:paraId="6F8DFCE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2 170-2 520 MHz</w:t>
            </w:r>
          </w:p>
        </w:tc>
        <w:tc>
          <w:tcPr>
            <w:tcW w:w="1231" w:type="pct"/>
          </w:tcPr>
          <w:p w14:paraId="352BFA64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7331AB76" w14:textId="28C84792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</w:p>
          <w:p w14:paraId="538BC59A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88323E">
              <w:rPr>
                <w:b w:val="0"/>
                <w:lang w:val="fr-CH"/>
              </w:rPr>
              <w:t>2 170-2 520 MHz</w:t>
            </w:r>
          </w:p>
        </w:tc>
        <w:tc>
          <w:tcPr>
            <w:tcW w:w="686" w:type="pct"/>
          </w:tcPr>
          <w:p w14:paraId="342888FA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121BA51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</w:tr>
      <w:tr w:rsidR="00EE17E2" w:rsidRPr="00EE17E2" w14:paraId="6D24546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A3A591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B7919F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0FE67C5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  <w:tc>
          <w:tcPr>
            <w:tcW w:w="1029" w:type="pct"/>
          </w:tcPr>
          <w:p w14:paraId="183DCEE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1636787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</w:p>
          <w:p w14:paraId="42B72D5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2 520-2 700 MHz</w:t>
            </w:r>
          </w:p>
        </w:tc>
        <w:tc>
          <w:tcPr>
            <w:tcW w:w="1231" w:type="pct"/>
          </w:tcPr>
          <w:p w14:paraId="0853357B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7B375F1C" w14:textId="77AB8A93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6B794C">
              <w:rPr>
                <w:rFonts w:hint="cs"/>
                <w:b w:val="0"/>
                <w:rtl/>
                <w:lang w:val="fr-CH"/>
              </w:rPr>
              <w:t>المادة</w:t>
            </w:r>
            <w:r w:rsidRPr="005409E8">
              <w:rPr>
                <w:rFonts w:hint="cs"/>
                <w:bCs w:val="0"/>
                <w:rtl/>
                <w:lang w:val="fr-CH"/>
              </w:rPr>
              <w:t xml:space="preserve">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</w:p>
          <w:p w14:paraId="1648B48E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b w:val="0"/>
                <w:lang w:val="fr-CH"/>
              </w:rPr>
              <w:t>2 520-2 700 MHz</w:t>
            </w:r>
          </w:p>
        </w:tc>
        <w:tc>
          <w:tcPr>
            <w:tcW w:w="686" w:type="pct"/>
          </w:tcPr>
          <w:p w14:paraId="7E4356F7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786C487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</w:tr>
      <w:tr w:rsidR="00EE17E2" w:rsidRPr="00EE17E2" w14:paraId="68362468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5C680D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B4932A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5228671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  <w:tc>
          <w:tcPr>
            <w:tcW w:w="1029" w:type="pct"/>
          </w:tcPr>
          <w:p w14:paraId="7307A8F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rStyle w:val="Artdef"/>
              </w:rPr>
              <w:t>5.L14</w:t>
            </w:r>
          </w:p>
        </w:tc>
        <w:tc>
          <w:tcPr>
            <w:tcW w:w="1231" w:type="pct"/>
          </w:tcPr>
          <w:p w14:paraId="07E9A36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rStyle w:val="Artdef"/>
              </w:rPr>
              <w:t>5.L14</w:t>
            </w:r>
          </w:p>
        </w:tc>
        <w:tc>
          <w:tcPr>
            <w:tcW w:w="686" w:type="pct"/>
          </w:tcPr>
          <w:p w14:paraId="292EB5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0005590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</w:tr>
      <w:tr w:rsidR="00EE17E2" w:rsidRPr="00EE17E2" w14:paraId="1684236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01F9E1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7FFFCA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128C133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15</w:t>
            </w:r>
          </w:p>
        </w:tc>
        <w:tc>
          <w:tcPr>
            <w:tcW w:w="1029" w:type="pct"/>
          </w:tcPr>
          <w:p w14:paraId="22C9317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1B7A927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DRAFT NEW RESOLUTION</w:t>
            </w:r>
            <w:r w:rsidRPr="00EE17E2">
              <w:rPr>
                <w:b w:val="0"/>
              </w:rPr>
              <w:br/>
              <w:t>[IAP-B14-HIBS 2 500-2 690 MHZ] (WRC-23)</w:t>
            </w:r>
          </w:p>
        </w:tc>
        <w:tc>
          <w:tcPr>
            <w:tcW w:w="1231" w:type="pct"/>
          </w:tcPr>
          <w:p w14:paraId="4850E37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0AE117EC" w14:textId="77777777" w:rsidR="00B94DF6" w:rsidRDefault="004A71F8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rtl/>
              </w:rPr>
            </w:pPr>
            <w:r>
              <w:rPr>
                <w:b w:val="0"/>
                <w:rtl/>
              </w:rPr>
              <w:t>مشروع القرار الجديد</w:t>
            </w:r>
            <w:r w:rsidR="00EE17E2" w:rsidRPr="00EE17E2">
              <w:rPr>
                <w:b w:val="0"/>
              </w:rPr>
              <w:br/>
              <w:t xml:space="preserve">[IAP-B14-HIBS 2 500-2 690 MHZ] </w:t>
            </w:r>
          </w:p>
          <w:p w14:paraId="623289EB" w14:textId="483741B8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</w:tcPr>
          <w:p w14:paraId="47E1DFB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3F50B6D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</w:tr>
      <w:tr w:rsidR="00EE17E2" w:rsidRPr="00EE17E2" w14:paraId="73285081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64E646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86EC2A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7C2E1E1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16</w:t>
            </w:r>
          </w:p>
        </w:tc>
        <w:tc>
          <w:tcPr>
            <w:tcW w:w="1029" w:type="pct"/>
          </w:tcPr>
          <w:p w14:paraId="1046272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11</w:t>
            </w:r>
            <w:r w:rsidRPr="00EE17E2">
              <w:rPr>
                <w:b w:val="0"/>
              </w:rPr>
              <w:br/>
              <w:t>Section I – Notification</w:t>
            </w:r>
            <w:r w:rsidRPr="00EE17E2">
              <w:rPr>
                <w:b w:val="0"/>
              </w:rPr>
              <w:br/>
              <w:t>11.26A</w:t>
            </w:r>
          </w:p>
        </w:tc>
        <w:tc>
          <w:tcPr>
            <w:tcW w:w="1231" w:type="pct"/>
          </w:tcPr>
          <w:p w14:paraId="6E583311" w14:textId="33CBA413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t>MOD</w:t>
            </w:r>
            <w:r w:rsidRPr="00EE17E2">
              <w:br/>
            </w:r>
            <w:r w:rsidR="005409E8" w:rsidRPr="00570209">
              <w:rPr>
                <w:rFonts w:hint="cs"/>
                <w:b w:val="0"/>
                <w:rtl/>
                <w:lang w:val="fr-CH"/>
              </w:rPr>
              <w:t xml:space="preserve">المادة </w:t>
            </w:r>
            <w:r w:rsidR="005409E8" w:rsidRPr="00570209">
              <w:rPr>
                <w:b w:val="0"/>
                <w:lang w:val="fr-CH"/>
              </w:rPr>
              <w:t>11</w:t>
            </w:r>
            <w:r w:rsidRPr="00570209">
              <w:rPr>
                <w:b w:val="0"/>
              </w:rPr>
              <w:br/>
            </w:r>
            <w:r w:rsidR="00570209">
              <w:rPr>
                <w:rFonts w:hint="cs"/>
                <w:b w:val="0"/>
                <w:rtl/>
              </w:rPr>
              <w:t xml:space="preserve">القسم </w:t>
            </w:r>
            <w:r w:rsidR="00570209" w:rsidRPr="00EE17E2">
              <w:rPr>
                <w:b w:val="0"/>
              </w:rPr>
              <w:t xml:space="preserve"> I</w:t>
            </w:r>
            <w:r w:rsidR="00570209">
              <w:rPr>
                <w:rFonts w:hint="cs"/>
                <w:b w:val="0"/>
                <w:rtl/>
              </w:rPr>
              <w:t xml:space="preserve"> - التبليغ</w:t>
            </w:r>
            <w:r w:rsidRPr="00EE17E2">
              <w:rPr>
                <w:b w:val="0"/>
              </w:rPr>
              <w:br/>
              <w:t>11.26ª</w:t>
            </w:r>
          </w:p>
        </w:tc>
        <w:tc>
          <w:tcPr>
            <w:tcW w:w="686" w:type="pct"/>
          </w:tcPr>
          <w:p w14:paraId="48AC0CB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0B706D9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</w:tr>
      <w:tr w:rsidR="00EE17E2" w:rsidRPr="00EE17E2" w14:paraId="78A93CD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CA5563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DE9E88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1.4</w:t>
            </w:r>
          </w:p>
        </w:tc>
        <w:tc>
          <w:tcPr>
            <w:tcW w:w="213" w:type="pct"/>
          </w:tcPr>
          <w:p w14:paraId="318A6DD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17</w:t>
            </w:r>
          </w:p>
        </w:tc>
        <w:tc>
          <w:tcPr>
            <w:tcW w:w="1029" w:type="pct"/>
          </w:tcPr>
          <w:p w14:paraId="26A3BE8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</w:p>
          <w:p w14:paraId="72D1CF9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RESOLUTION 247</w:t>
            </w:r>
          </w:p>
        </w:tc>
        <w:tc>
          <w:tcPr>
            <w:tcW w:w="1231" w:type="pct"/>
          </w:tcPr>
          <w:p w14:paraId="761669D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</w:p>
          <w:p w14:paraId="54E732BF" w14:textId="6FAA24B8" w:rsidR="00EE17E2" w:rsidRPr="00EE17E2" w:rsidRDefault="00570209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القرار 247</w:t>
            </w:r>
          </w:p>
        </w:tc>
        <w:tc>
          <w:tcPr>
            <w:tcW w:w="686" w:type="pct"/>
          </w:tcPr>
          <w:p w14:paraId="4492BAE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4C1910E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</w:tr>
      <w:tr w:rsidR="00EE17E2" w:rsidRPr="00EE17E2" w14:paraId="718A2990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0F90BBC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Add.5</w:t>
            </w:r>
          </w:p>
        </w:tc>
        <w:tc>
          <w:tcPr>
            <w:tcW w:w="762" w:type="pct"/>
          </w:tcPr>
          <w:p w14:paraId="3E81BFA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1.5</w:t>
            </w:r>
          </w:p>
        </w:tc>
        <w:tc>
          <w:tcPr>
            <w:tcW w:w="213" w:type="pct"/>
          </w:tcPr>
          <w:p w14:paraId="12A2402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758349B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NOC REGION 2</w:t>
            </w:r>
          </w:p>
        </w:tc>
        <w:tc>
          <w:tcPr>
            <w:tcW w:w="1231" w:type="pct"/>
          </w:tcPr>
          <w:p w14:paraId="017EF182" w14:textId="77777777" w:rsidR="00B94DF6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EE17E2">
              <w:t xml:space="preserve">NOC </w:t>
            </w:r>
          </w:p>
          <w:p w14:paraId="48AFEADD" w14:textId="75AF0800" w:rsidR="00EE17E2" w:rsidRPr="00EE17E2" w:rsidRDefault="00B94DF6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الإقليم 2</w:t>
            </w:r>
          </w:p>
        </w:tc>
        <w:tc>
          <w:tcPr>
            <w:tcW w:w="686" w:type="pct"/>
            <w:vAlign w:val="center"/>
          </w:tcPr>
          <w:p w14:paraId="1FD2040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BLZ, CAN, CTR, DOM, EQA, GTM, JMC, MEX, PRG, TRD, URG, USA</w:t>
            </w:r>
          </w:p>
        </w:tc>
        <w:tc>
          <w:tcPr>
            <w:tcW w:w="603" w:type="pct"/>
            <w:vAlign w:val="center"/>
          </w:tcPr>
          <w:p w14:paraId="56F0DE3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15</w:t>
            </w:r>
          </w:p>
        </w:tc>
      </w:tr>
      <w:tr w:rsidR="00EE17E2" w:rsidRPr="00EE17E2" w14:paraId="7C8C81EB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C6978F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Add.6</w:t>
            </w:r>
          </w:p>
        </w:tc>
        <w:tc>
          <w:tcPr>
            <w:tcW w:w="762" w:type="pct"/>
          </w:tcPr>
          <w:p w14:paraId="55536F8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1.6</w:t>
            </w:r>
          </w:p>
        </w:tc>
        <w:tc>
          <w:tcPr>
            <w:tcW w:w="213" w:type="pct"/>
          </w:tcPr>
          <w:p w14:paraId="7CEA844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4BE189C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266EBBF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DRAFT NEW RESOLUTION</w:t>
            </w:r>
            <w:r w:rsidRPr="00EE17E2">
              <w:rPr>
                <w:b w:val="0"/>
              </w:rPr>
              <w:br/>
              <w:t>[IAP-A16] (WRC-23)</w:t>
            </w:r>
          </w:p>
        </w:tc>
        <w:tc>
          <w:tcPr>
            <w:tcW w:w="1231" w:type="pct"/>
          </w:tcPr>
          <w:p w14:paraId="012D6FB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47244EF2" w14:textId="58E02669" w:rsidR="00EE17E2" w:rsidRPr="00EE17E2" w:rsidRDefault="00533F1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b w:val="0"/>
                <w:rtl/>
              </w:rPr>
              <w:t>مشروع القرار الجديد</w:t>
            </w:r>
            <w:r w:rsidR="00EE17E2" w:rsidRPr="00EE17E2">
              <w:rPr>
                <w:b w:val="0"/>
              </w:rPr>
              <w:br/>
              <w:t>[IAP-A16] (</w:t>
            </w:r>
            <w:r w:rsidR="00DB6114">
              <w:rPr>
                <w:b w:val="0"/>
              </w:rPr>
              <w:t>WRC</w:t>
            </w:r>
            <w:r w:rsidR="00EE17E2" w:rsidRPr="00EE17E2">
              <w:rPr>
                <w:b w:val="0"/>
              </w:rPr>
              <w:t>-23)</w:t>
            </w:r>
          </w:p>
        </w:tc>
        <w:tc>
          <w:tcPr>
            <w:tcW w:w="686" w:type="pct"/>
            <w:vAlign w:val="center"/>
          </w:tcPr>
          <w:p w14:paraId="56F576F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CAN, GTM, MEX, PRG, TRD, URG USA, CLM</w:t>
            </w:r>
          </w:p>
        </w:tc>
        <w:tc>
          <w:tcPr>
            <w:tcW w:w="603" w:type="pct"/>
            <w:vAlign w:val="center"/>
          </w:tcPr>
          <w:p w14:paraId="21E22AB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6861913C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56108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68A922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1.6</w:t>
            </w:r>
          </w:p>
        </w:tc>
        <w:tc>
          <w:tcPr>
            <w:tcW w:w="213" w:type="pct"/>
          </w:tcPr>
          <w:p w14:paraId="6D15CF1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78B7696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</w:p>
          <w:p w14:paraId="2F541EA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ART 43</w:t>
            </w:r>
            <w:r w:rsidRPr="00EE17E2">
              <w:rPr>
                <w:b w:val="0"/>
              </w:rPr>
              <w:br/>
              <w:t>43.A16</w:t>
            </w:r>
          </w:p>
        </w:tc>
        <w:tc>
          <w:tcPr>
            <w:tcW w:w="1231" w:type="pct"/>
          </w:tcPr>
          <w:p w14:paraId="49283B4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</w:p>
          <w:p w14:paraId="27776B30" w14:textId="4F3C5E15" w:rsidR="00EE17E2" w:rsidRPr="00EE17E2" w:rsidRDefault="00570209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b w:val="0"/>
                <w:rtl/>
              </w:rPr>
              <w:t>المادة 42</w:t>
            </w:r>
            <w:r w:rsidR="00EE17E2" w:rsidRPr="00EE17E2">
              <w:rPr>
                <w:b w:val="0"/>
              </w:rPr>
              <w:br/>
              <w:t>43.A16</w:t>
            </w:r>
          </w:p>
        </w:tc>
        <w:tc>
          <w:tcPr>
            <w:tcW w:w="686" w:type="pct"/>
            <w:vAlign w:val="center"/>
          </w:tcPr>
          <w:p w14:paraId="2B57DA1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CAN, GTM, MEX, PRG, TRD, URG USA, CLM</w:t>
            </w:r>
          </w:p>
        </w:tc>
        <w:tc>
          <w:tcPr>
            <w:tcW w:w="603" w:type="pct"/>
            <w:vAlign w:val="center"/>
          </w:tcPr>
          <w:p w14:paraId="6456936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710BBAC8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20D9B3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F076BF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1.6</w:t>
            </w:r>
          </w:p>
        </w:tc>
        <w:tc>
          <w:tcPr>
            <w:tcW w:w="213" w:type="pct"/>
          </w:tcPr>
          <w:p w14:paraId="3AC588F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47238ED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</w:p>
          <w:p w14:paraId="3A2ADF2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RESOLUTION 772 (WRC-19)</w:t>
            </w:r>
          </w:p>
        </w:tc>
        <w:tc>
          <w:tcPr>
            <w:tcW w:w="1231" w:type="pct"/>
          </w:tcPr>
          <w:p w14:paraId="19BF1B2F" w14:textId="775AB1C7" w:rsid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EE17E2">
              <w:t>SUP</w:t>
            </w:r>
          </w:p>
          <w:p w14:paraId="538288E7" w14:textId="32F07075" w:rsidR="00EE17E2" w:rsidRPr="00EE17E2" w:rsidRDefault="00B94DF6" w:rsidP="00E849FA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القرار </w:t>
            </w:r>
            <w:r w:rsidRPr="00EE17E2">
              <w:rPr>
                <w:b w:val="0"/>
              </w:rPr>
              <w:t>772 (</w:t>
            </w:r>
            <w:r>
              <w:rPr>
                <w:b w:val="0"/>
              </w:rPr>
              <w:t>WRC</w:t>
            </w:r>
            <w:r w:rsidRPr="00EE17E2">
              <w:rPr>
                <w:b w:val="0"/>
              </w:rPr>
              <w:t>-19)</w:t>
            </w:r>
          </w:p>
        </w:tc>
        <w:tc>
          <w:tcPr>
            <w:tcW w:w="686" w:type="pct"/>
            <w:vAlign w:val="center"/>
          </w:tcPr>
          <w:p w14:paraId="51CAF3E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CAN, GTM, MEX, PRG, TRD, URG USA, CLM</w:t>
            </w:r>
          </w:p>
        </w:tc>
        <w:tc>
          <w:tcPr>
            <w:tcW w:w="603" w:type="pct"/>
            <w:vAlign w:val="center"/>
          </w:tcPr>
          <w:p w14:paraId="71FC245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01EC8D04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A09711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Add.7</w:t>
            </w:r>
          </w:p>
        </w:tc>
        <w:tc>
          <w:tcPr>
            <w:tcW w:w="762" w:type="pct"/>
          </w:tcPr>
          <w:p w14:paraId="0744182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1.7</w:t>
            </w:r>
          </w:p>
        </w:tc>
        <w:tc>
          <w:tcPr>
            <w:tcW w:w="213" w:type="pct"/>
          </w:tcPr>
          <w:p w14:paraId="5A5F951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1FE7760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0DA8199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</w:p>
          <w:p w14:paraId="04EA023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75.2-137.175 MHz</w:t>
            </w:r>
          </w:p>
        </w:tc>
        <w:tc>
          <w:tcPr>
            <w:tcW w:w="1231" w:type="pct"/>
          </w:tcPr>
          <w:p w14:paraId="20646581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4696D80F" w14:textId="371D77A6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>
              <w:rPr>
                <w:b w:val="0"/>
                <w:rtl/>
                <w:lang w:val="fr-CH"/>
              </w:rPr>
              <w:t>المادة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</w:p>
          <w:p w14:paraId="23EB9B41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b w:val="0"/>
                <w:lang w:val="fr-CH"/>
              </w:rPr>
              <w:t>75.2-137.175 MHz</w:t>
            </w:r>
          </w:p>
        </w:tc>
        <w:tc>
          <w:tcPr>
            <w:tcW w:w="686" w:type="pct"/>
          </w:tcPr>
          <w:p w14:paraId="20AFE45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16D8457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439E93D0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AEA963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490911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1.7</w:t>
            </w:r>
          </w:p>
        </w:tc>
        <w:tc>
          <w:tcPr>
            <w:tcW w:w="213" w:type="pct"/>
          </w:tcPr>
          <w:p w14:paraId="791A440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7FB03D8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2735F38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5A17</w:t>
            </w:r>
          </w:p>
        </w:tc>
        <w:tc>
          <w:tcPr>
            <w:tcW w:w="1231" w:type="pct"/>
          </w:tcPr>
          <w:p w14:paraId="5BCB9F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2DAD842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5A17</w:t>
            </w:r>
          </w:p>
        </w:tc>
        <w:tc>
          <w:tcPr>
            <w:tcW w:w="686" w:type="pct"/>
          </w:tcPr>
          <w:p w14:paraId="74B3D66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323558D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4FE77F22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5996CA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9E91CB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1.7</w:t>
            </w:r>
          </w:p>
        </w:tc>
        <w:tc>
          <w:tcPr>
            <w:tcW w:w="213" w:type="pct"/>
          </w:tcPr>
          <w:p w14:paraId="5EFEF26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75A6C23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</w:p>
          <w:p w14:paraId="1975C5E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5B17</w:t>
            </w:r>
          </w:p>
        </w:tc>
        <w:tc>
          <w:tcPr>
            <w:tcW w:w="1231" w:type="pct"/>
          </w:tcPr>
          <w:p w14:paraId="5635BD3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</w:p>
          <w:p w14:paraId="66A94E8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5B17</w:t>
            </w:r>
          </w:p>
        </w:tc>
        <w:tc>
          <w:tcPr>
            <w:tcW w:w="686" w:type="pct"/>
          </w:tcPr>
          <w:p w14:paraId="0835B56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0F7D2B0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005D110E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F0516E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14CE78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1.7</w:t>
            </w:r>
          </w:p>
        </w:tc>
        <w:tc>
          <w:tcPr>
            <w:tcW w:w="213" w:type="pct"/>
          </w:tcPr>
          <w:p w14:paraId="7E59E0E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1029" w:type="pct"/>
          </w:tcPr>
          <w:p w14:paraId="5916021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3C5B219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5C17</w:t>
            </w:r>
          </w:p>
        </w:tc>
        <w:tc>
          <w:tcPr>
            <w:tcW w:w="1231" w:type="pct"/>
          </w:tcPr>
          <w:p w14:paraId="0F258E8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2ED8B81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5C17</w:t>
            </w:r>
          </w:p>
        </w:tc>
        <w:tc>
          <w:tcPr>
            <w:tcW w:w="686" w:type="pct"/>
          </w:tcPr>
          <w:p w14:paraId="4B1C14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0F56649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171ED338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D63FBA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FBA575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1.7</w:t>
            </w:r>
          </w:p>
        </w:tc>
        <w:tc>
          <w:tcPr>
            <w:tcW w:w="213" w:type="pct"/>
          </w:tcPr>
          <w:p w14:paraId="3AB6723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</w:t>
            </w:r>
          </w:p>
        </w:tc>
        <w:tc>
          <w:tcPr>
            <w:tcW w:w="1029" w:type="pct"/>
          </w:tcPr>
          <w:p w14:paraId="0449905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 xml:space="preserve">MOD </w:t>
            </w:r>
            <w:r w:rsidRPr="00EE17E2">
              <w:br/>
            </w:r>
            <w:r w:rsidRPr="00EE17E2">
              <w:rPr>
                <w:b w:val="0"/>
              </w:rPr>
              <w:t>APPENDIX 5</w:t>
            </w:r>
            <w:r w:rsidRPr="00EE17E2">
              <w:rPr>
                <w:b w:val="0"/>
              </w:rPr>
              <w:br/>
            </w:r>
            <w:r w:rsidRPr="00EE17E2">
              <w:t>ANNEX 1</w:t>
            </w:r>
          </w:p>
        </w:tc>
        <w:tc>
          <w:tcPr>
            <w:tcW w:w="1231" w:type="pct"/>
          </w:tcPr>
          <w:p w14:paraId="15321419" w14:textId="03EA7FA9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570209">
              <w:rPr>
                <w:rFonts w:hint="cs"/>
                <w:b w:val="0"/>
                <w:rtl/>
              </w:rPr>
              <w:t>التذييل 5</w:t>
            </w:r>
            <w:r w:rsidRPr="00EE17E2">
              <w:br/>
            </w:r>
            <w:r w:rsidR="00B94DF6">
              <w:rPr>
                <w:rFonts w:hint="cs"/>
                <w:rtl/>
              </w:rPr>
              <w:t>الملحق 1</w:t>
            </w:r>
          </w:p>
        </w:tc>
        <w:tc>
          <w:tcPr>
            <w:tcW w:w="686" w:type="pct"/>
          </w:tcPr>
          <w:p w14:paraId="3D39BE0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6B3CD0B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5DCD052D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499D8B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D1CE33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1.7</w:t>
            </w:r>
          </w:p>
        </w:tc>
        <w:tc>
          <w:tcPr>
            <w:tcW w:w="213" w:type="pct"/>
          </w:tcPr>
          <w:p w14:paraId="084587E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  <w:tc>
          <w:tcPr>
            <w:tcW w:w="1029" w:type="pct"/>
          </w:tcPr>
          <w:p w14:paraId="6E7C6BE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248</w:t>
            </w:r>
          </w:p>
        </w:tc>
        <w:tc>
          <w:tcPr>
            <w:tcW w:w="1231" w:type="pct"/>
          </w:tcPr>
          <w:p w14:paraId="36458BB0" w14:textId="7FDE9B4A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6B794C">
              <w:rPr>
                <w:rFonts w:hint="cs"/>
                <w:b w:val="0"/>
                <w:rtl/>
              </w:rPr>
              <w:t xml:space="preserve">القرار </w:t>
            </w:r>
            <w:r w:rsidRPr="00EE17E2">
              <w:rPr>
                <w:b w:val="0"/>
              </w:rPr>
              <w:t>248</w:t>
            </w:r>
          </w:p>
        </w:tc>
        <w:tc>
          <w:tcPr>
            <w:tcW w:w="686" w:type="pct"/>
          </w:tcPr>
          <w:p w14:paraId="250CAD1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7259102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07C609D5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1D4C6FE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Add.9</w:t>
            </w:r>
          </w:p>
        </w:tc>
        <w:tc>
          <w:tcPr>
            <w:tcW w:w="762" w:type="pct"/>
          </w:tcPr>
          <w:p w14:paraId="186EDC7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1.9</w:t>
            </w:r>
          </w:p>
        </w:tc>
        <w:tc>
          <w:tcPr>
            <w:tcW w:w="213" w:type="pct"/>
            <w:vAlign w:val="center"/>
          </w:tcPr>
          <w:p w14:paraId="700CCDB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363CFB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 xml:space="preserve">ADD </w:t>
            </w:r>
            <w:r w:rsidRPr="00EE17E2">
              <w:br/>
            </w:r>
            <w:r w:rsidRPr="00EE17E2">
              <w:rPr>
                <w:b w:val="0"/>
              </w:rPr>
              <w:t>APPENDIX 27</w:t>
            </w:r>
            <w:r w:rsidRPr="00EE17E2">
              <w:rPr>
                <w:b w:val="0"/>
              </w:rPr>
              <w:br/>
              <w:t>27/18A</w:t>
            </w:r>
          </w:p>
        </w:tc>
        <w:tc>
          <w:tcPr>
            <w:tcW w:w="1231" w:type="pct"/>
          </w:tcPr>
          <w:p w14:paraId="5C94363E" w14:textId="2B03648D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570209">
              <w:rPr>
                <w:rFonts w:hint="cs"/>
                <w:b w:val="0"/>
                <w:rtl/>
              </w:rPr>
              <w:t>التذييل 27</w:t>
            </w:r>
            <w:r w:rsidRPr="00EE17E2">
              <w:rPr>
                <w:b w:val="0"/>
              </w:rPr>
              <w:br/>
              <w:t>27/18A</w:t>
            </w:r>
          </w:p>
        </w:tc>
        <w:tc>
          <w:tcPr>
            <w:tcW w:w="686" w:type="pct"/>
          </w:tcPr>
          <w:p w14:paraId="3CF1DBC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2588AF9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</w:tr>
      <w:tr w:rsidR="00EE17E2" w:rsidRPr="00EE17E2" w14:paraId="2286E6CE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373E42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00499B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1.9</w:t>
            </w:r>
          </w:p>
        </w:tc>
        <w:tc>
          <w:tcPr>
            <w:tcW w:w="213" w:type="pct"/>
            <w:vAlign w:val="center"/>
          </w:tcPr>
          <w:p w14:paraId="6B89CA6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202607B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 xml:space="preserve">MOD </w:t>
            </w:r>
            <w:r w:rsidRPr="00EE17E2">
              <w:br/>
            </w:r>
            <w:r w:rsidRPr="00EE17E2">
              <w:rPr>
                <w:b w:val="0"/>
              </w:rPr>
              <w:t>APPENDIX 27</w:t>
            </w:r>
            <w:r w:rsidRPr="00EE17E2">
              <w:rPr>
                <w:b w:val="0"/>
              </w:rPr>
              <w:br/>
              <w:t>27/18A.1</w:t>
            </w:r>
          </w:p>
        </w:tc>
        <w:tc>
          <w:tcPr>
            <w:tcW w:w="1231" w:type="pct"/>
          </w:tcPr>
          <w:p w14:paraId="6E01CEF7" w14:textId="61B446AD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570209">
              <w:rPr>
                <w:b w:val="0"/>
                <w:rtl/>
              </w:rPr>
              <w:t>التذييل 27</w:t>
            </w:r>
            <w:r w:rsidRPr="00EE17E2">
              <w:br/>
            </w:r>
            <w:r w:rsidRPr="00EE17E2">
              <w:rPr>
                <w:b w:val="0"/>
              </w:rPr>
              <w:t>27/18A.1</w:t>
            </w:r>
          </w:p>
        </w:tc>
        <w:tc>
          <w:tcPr>
            <w:tcW w:w="686" w:type="pct"/>
          </w:tcPr>
          <w:p w14:paraId="566DC66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4C60396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</w:tr>
      <w:tr w:rsidR="00EE17E2" w:rsidRPr="00EE17E2" w14:paraId="24D5654A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C51442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4AF70E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1.9</w:t>
            </w:r>
          </w:p>
        </w:tc>
        <w:tc>
          <w:tcPr>
            <w:tcW w:w="213" w:type="pct"/>
            <w:vAlign w:val="center"/>
          </w:tcPr>
          <w:p w14:paraId="198BB36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1F6F1E1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 xml:space="preserve">MOD </w:t>
            </w:r>
            <w:r w:rsidRPr="00EE17E2">
              <w:br/>
            </w:r>
            <w:r w:rsidRPr="00EE17E2">
              <w:rPr>
                <w:b w:val="0"/>
              </w:rPr>
              <w:t>APPENDIX 27</w:t>
            </w:r>
            <w:r w:rsidRPr="00EE17E2">
              <w:rPr>
                <w:b w:val="0"/>
              </w:rPr>
              <w:br/>
              <w:t>27/57</w:t>
            </w:r>
          </w:p>
        </w:tc>
        <w:tc>
          <w:tcPr>
            <w:tcW w:w="1231" w:type="pct"/>
          </w:tcPr>
          <w:p w14:paraId="04E20265" w14:textId="442FFAB6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570209">
              <w:rPr>
                <w:b w:val="0"/>
                <w:rtl/>
              </w:rPr>
              <w:t>التذييل 27</w:t>
            </w:r>
            <w:r w:rsidRPr="00EE17E2">
              <w:rPr>
                <w:b w:val="0"/>
              </w:rPr>
              <w:br/>
              <w:t>27/57</w:t>
            </w:r>
          </w:p>
        </w:tc>
        <w:tc>
          <w:tcPr>
            <w:tcW w:w="686" w:type="pct"/>
          </w:tcPr>
          <w:p w14:paraId="6D828C5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444EF9E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</w:tr>
      <w:tr w:rsidR="00EE17E2" w:rsidRPr="00EE17E2" w14:paraId="55B647E7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99B89F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F08D0E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1.9</w:t>
            </w:r>
          </w:p>
        </w:tc>
        <w:tc>
          <w:tcPr>
            <w:tcW w:w="213" w:type="pct"/>
            <w:vAlign w:val="center"/>
          </w:tcPr>
          <w:p w14:paraId="2041FC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1029" w:type="pct"/>
          </w:tcPr>
          <w:p w14:paraId="1E8B9BF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 xml:space="preserve">MOD </w:t>
            </w:r>
            <w:r w:rsidRPr="00EE17E2">
              <w:br/>
            </w:r>
            <w:r w:rsidRPr="00EE17E2">
              <w:rPr>
                <w:b w:val="0"/>
              </w:rPr>
              <w:t>APPENDIX 27</w:t>
            </w:r>
            <w:r w:rsidRPr="00EE17E2">
              <w:rPr>
                <w:b w:val="0"/>
              </w:rPr>
              <w:br/>
              <w:t>1.2</w:t>
            </w:r>
          </w:p>
        </w:tc>
        <w:tc>
          <w:tcPr>
            <w:tcW w:w="1231" w:type="pct"/>
          </w:tcPr>
          <w:p w14:paraId="6CEA15C2" w14:textId="6690ED36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570209">
              <w:rPr>
                <w:b w:val="0"/>
                <w:rtl/>
              </w:rPr>
              <w:t>التذييل 27</w:t>
            </w:r>
            <w:r w:rsidRPr="00EE17E2">
              <w:rPr>
                <w:b w:val="0"/>
              </w:rPr>
              <w:br/>
              <w:t>1.2</w:t>
            </w:r>
          </w:p>
        </w:tc>
        <w:tc>
          <w:tcPr>
            <w:tcW w:w="686" w:type="pct"/>
          </w:tcPr>
          <w:p w14:paraId="6B51AFE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37D7326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</w:tr>
      <w:tr w:rsidR="00EE17E2" w:rsidRPr="00EE17E2" w14:paraId="1781C760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CF14D9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03BAB6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1.9</w:t>
            </w:r>
          </w:p>
        </w:tc>
        <w:tc>
          <w:tcPr>
            <w:tcW w:w="213" w:type="pct"/>
            <w:vAlign w:val="center"/>
          </w:tcPr>
          <w:p w14:paraId="6C2B2B5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</w:t>
            </w:r>
          </w:p>
        </w:tc>
        <w:tc>
          <w:tcPr>
            <w:tcW w:w="1029" w:type="pct"/>
          </w:tcPr>
          <w:p w14:paraId="4F2A86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 xml:space="preserve">MOD </w:t>
            </w:r>
            <w:r w:rsidRPr="00EE17E2">
              <w:br/>
            </w:r>
            <w:r w:rsidRPr="00EE17E2">
              <w:rPr>
                <w:b w:val="0"/>
              </w:rPr>
              <w:t>APPENDIX 27</w:t>
            </w:r>
            <w:r w:rsidRPr="00EE17E2">
              <w:rPr>
                <w:b w:val="0"/>
              </w:rPr>
              <w:br/>
              <w:t>27/58</w:t>
            </w:r>
            <w:r w:rsidRPr="00EE17E2">
              <w:rPr>
                <w:b w:val="0"/>
              </w:rPr>
              <w:tab/>
              <w:t>1.2.1</w:t>
            </w:r>
          </w:p>
        </w:tc>
        <w:tc>
          <w:tcPr>
            <w:tcW w:w="1231" w:type="pct"/>
          </w:tcPr>
          <w:p w14:paraId="2D81D9A9" w14:textId="6A5C587B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570209">
              <w:rPr>
                <w:b w:val="0"/>
                <w:rtl/>
              </w:rPr>
              <w:t>التذييل 27</w:t>
            </w:r>
            <w:r w:rsidRPr="00EE17E2">
              <w:rPr>
                <w:b w:val="0"/>
              </w:rPr>
              <w:br/>
              <w:t>27/58</w:t>
            </w:r>
            <w:r w:rsidRPr="00EE17E2">
              <w:rPr>
                <w:b w:val="0"/>
              </w:rPr>
              <w:tab/>
              <w:t>1.2.1</w:t>
            </w:r>
          </w:p>
        </w:tc>
        <w:tc>
          <w:tcPr>
            <w:tcW w:w="686" w:type="pct"/>
          </w:tcPr>
          <w:p w14:paraId="6987FFE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21716D7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</w:tr>
      <w:tr w:rsidR="00EE17E2" w:rsidRPr="00EE17E2" w14:paraId="3E8C02A9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8CA707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94A313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1.9</w:t>
            </w:r>
          </w:p>
        </w:tc>
        <w:tc>
          <w:tcPr>
            <w:tcW w:w="213" w:type="pct"/>
            <w:vAlign w:val="center"/>
          </w:tcPr>
          <w:p w14:paraId="6E4FFC7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  <w:tc>
          <w:tcPr>
            <w:tcW w:w="1029" w:type="pct"/>
          </w:tcPr>
          <w:p w14:paraId="0D94BB5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 xml:space="preserve">MOD </w:t>
            </w:r>
            <w:r w:rsidRPr="00EE17E2">
              <w:br/>
            </w:r>
            <w:r w:rsidRPr="00EE17E2">
              <w:rPr>
                <w:b w:val="0"/>
              </w:rPr>
              <w:t>APPENDIX 27</w:t>
            </w:r>
            <w:r w:rsidRPr="00EE17E2">
              <w:rPr>
                <w:b w:val="0"/>
              </w:rPr>
              <w:br/>
              <w:t>27/60</w:t>
            </w:r>
            <w:r w:rsidRPr="00EE17E2">
              <w:rPr>
                <w:b w:val="0"/>
              </w:rPr>
              <w:tab/>
              <w:t>2.1</w:t>
            </w:r>
          </w:p>
        </w:tc>
        <w:tc>
          <w:tcPr>
            <w:tcW w:w="1231" w:type="pct"/>
          </w:tcPr>
          <w:p w14:paraId="1DE2EFDD" w14:textId="739B4FD9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570209">
              <w:rPr>
                <w:b w:val="0"/>
                <w:rtl/>
              </w:rPr>
              <w:t>التذييل 27</w:t>
            </w:r>
            <w:r w:rsidRPr="00EE17E2">
              <w:rPr>
                <w:b w:val="0"/>
              </w:rPr>
              <w:br/>
              <w:t>27/60</w:t>
            </w:r>
            <w:r w:rsidRPr="00EE17E2">
              <w:rPr>
                <w:b w:val="0"/>
              </w:rPr>
              <w:tab/>
              <w:t>2.1</w:t>
            </w:r>
          </w:p>
        </w:tc>
        <w:tc>
          <w:tcPr>
            <w:tcW w:w="686" w:type="pct"/>
          </w:tcPr>
          <w:p w14:paraId="2618B82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1D5E1D0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</w:tr>
      <w:tr w:rsidR="00EE17E2" w:rsidRPr="00EE17E2" w14:paraId="31256E4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C4EEFE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B572B7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1.9</w:t>
            </w:r>
          </w:p>
        </w:tc>
        <w:tc>
          <w:tcPr>
            <w:tcW w:w="213" w:type="pct"/>
            <w:vAlign w:val="center"/>
          </w:tcPr>
          <w:p w14:paraId="7A2B624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  <w:tc>
          <w:tcPr>
            <w:tcW w:w="1029" w:type="pct"/>
          </w:tcPr>
          <w:p w14:paraId="6D66F74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429</w:t>
            </w:r>
          </w:p>
        </w:tc>
        <w:tc>
          <w:tcPr>
            <w:tcW w:w="1231" w:type="pct"/>
          </w:tcPr>
          <w:p w14:paraId="2229D17D" w14:textId="1CF473CB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570209">
              <w:rPr>
                <w:rFonts w:hint="cs"/>
                <w:b w:val="0"/>
                <w:rtl/>
              </w:rPr>
              <w:t>القرار429</w:t>
            </w:r>
          </w:p>
        </w:tc>
        <w:tc>
          <w:tcPr>
            <w:tcW w:w="686" w:type="pct"/>
          </w:tcPr>
          <w:p w14:paraId="395668C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42FE4EE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</w:tr>
      <w:tr w:rsidR="00EE17E2" w:rsidRPr="00EE17E2" w14:paraId="049220DF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40541E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Add.10</w:t>
            </w:r>
          </w:p>
        </w:tc>
        <w:tc>
          <w:tcPr>
            <w:tcW w:w="762" w:type="pct"/>
          </w:tcPr>
          <w:p w14:paraId="58BE5B7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1.10</w:t>
            </w:r>
          </w:p>
        </w:tc>
        <w:tc>
          <w:tcPr>
            <w:tcW w:w="213" w:type="pct"/>
            <w:vAlign w:val="center"/>
          </w:tcPr>
          <w:p w14:paraId="19C8AE1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42CA8BF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15.4 – 15.7 GHz</w:t>
            </w:r>
          </w:p>
        </w:tc>
        <w:tc>
          <w:tcPr>
            <w:tcW w:w="1231" w:type="pct"/>
          </w:tcPr>
          <w:p w14:paraId="6F68F2CC" w14:textId="670637CF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u w:val="single"/>
                <w:lang w:val="fr-CH"/>
              </w:rPr>
              <w:t>NOC</w:t>
            </w:r>
            <w:r w:rsidRPr="0088323E">
              <w:rPr>
                <w:lang w:val="fr-CH"/>
              </w:rPr>
              <w:br/>
            </w:r>
            <w:r w:rsidR="005409E8" w:rsidRPr="005409E8">
              <w:rPr>
                <w:rFonts w:hint="cs"/>
                <w:bCs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t xml:space="preserve"> </w:t>
            </w:r>
            <w:r w:rsidRPr="0088323E">
              <w:rPr>
                <w:b w:val="0"/>
                <w:lang w:val="fr-CH"/>
              </w:rPr>
              <w:br/>
            </w:r>
            <w:r w:rsidR="006B794C" w:rsidRPr="00EE17E2">
              <w:rPr>
                <w:b w:val="0"/>
              </w:rPr>
              <w:t>15.4 – 15.7 GHz</w:t>
            </w:r>
          </w:p>
        </w:tc>
        <w:tc>
          <w:tcPr>
            <w:tcW w:w="686" w:type="pct"/>
          </w:tcPr>
          <w:p w14:paraId="28377B6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CAN, JMC, MEX, USA, CLM, URG, PRG</w:t>
            </w:r>
          </w:p>
        </w:tc>
        <w:tc>
          <w:tcPr>
            <w:tcW w:w="603" w:type="pct"/>
            <w:vAlign w:val="center"/>
          </w:tcPr>
          <w:p w14:paraId="73865C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7A44B7B5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503D0C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E6CF38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1.10</w:t>
            </w:r>
          </w:p>
        </w:tc>
        <w:tc>
          <w:tcPr>
            <w:tcW w:w="213" w:type="pct"/>
            <w:vAlign w:val="center"/>
          </w:tcPr>
          <w:p w14:paraId="24C7537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0DDACD4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22-22.21 GHz</w:t>
            </w:r>
          </w:p>
        </w:tc>
        <w:tc>
          <w:tcPr>
            <w:tcW w:w="1231" w:type="pct"/>
          </w:tcPr>
          <w:p w14:paraId="1E013791" w14:textId="0EBDEA2D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u w:val="single"/>
                <w:lang w:val="fr-CH"/>
              </w:rPr>
              <w:t>NOC</w:t>
            </w:r>
            <w:r w:rsidRPr="0088323E">
              <w:rPr>
                <w:lang w:val="fr-CH"/>
              </w:rPr>
              <w:br/>
            </w:r>
            <w:r w:rsidR="005409E8" w:rsidRPr="005409E8">
              <w:rPr>
                <w:rFonts w:hint="cs"/>
                <w:bCs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t xml:space="preserve"> </w:t>
            </w:r>
            <w:r w:rsidRPr="0088323E">
              <w:rPr>
                <w:b w:val="0"/>
                <w:lang w:val="fr-CH"/>
              </w:rPr>
              <w:br/>
              <w:t>22-22.21 GHz</w:t>
            </w:r>
          </w:p>
        </w:tc>
        <w:tc>
          <w:tcPr>
            <w:tcW w:w="686" w:type="pct"/>
          </w:tcPr>
          <w:p w14:paraId="2FBD804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CAN, JMC, MEX, USA, CLM, URG, PRG</w:t>
            </w:r>
          </w:p>
        </w:tc>
        <w:tc>
          <w:tcPr>
            <w:tcW w:w="603" w:type="pct"/>
            <w:vAlign w:val="center"/>
          </w:tcPr>
          <w:p w14:paraId="13F006E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49ED5A21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948900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FC9CDA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1.10</w:t>
            </w:r>
          </w:p>
        </w:tc>
        <w:tc>
          <w:tcPr>
            <w:tcW w:w="213" w:type="pct"/>
            <w:vAlign w:val="center"/>
          </w:tcPr>
          <w:p w14:paraId="6BE2941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6E5756A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430</w:t>
            </w:r>
          </w:p>
        </w:tc>
        <w:tc>
          <w:tcPr>
            <w:tcW w:w="1231" w:type="pct"/>
          </w:tcPr>
          <w:p w14:paraId="27A4E020" w14:textId="2AAC34F0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570209">
              <w:rPr>
                <w:rFonts w:hint="cs"/>
                <w:b w:val="0"/>
                <w:rtl/>
              </w:rPr>
              <w:t>القرار 430</w:t>
            </w:r>
          </w:p>
        </w:tc>
        <w:tc>
          <w:tcPr>
            <w:tcW w:w="686" w:type="pct"/>
          </w:tcPr>
          <w:p w14:paraId="7B36E4C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CAN, JMC, MEX, USA, CLM, URG, PRG</w:t>
            </w:r>
          </w:p>
        </w:tc>
        <w:tc>
          <w:tcPr>
            <w:tcW w:w="603" w:type="pct"/>
            <w:vAlign w:val="center"/>
          </w:tcPr>
          <w:p w14:paraId="03F4304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5E41EE13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1A7764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Add.11 Add.1</w:t>
            </w:r>
          </w:p>
        </w:tc>
        <w:tc>
          <w:tcPr>
            <w:tcW w:w="762" w:type="pct"/>
          </w:tcPr>
          <w:p w14:paraId="0070ACC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7DA0155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0160AC4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495-1 800 kHz</w:t>
            </w:r>
          </w:p>
        </w:tc>
        <w:tc>
          <w:tcPr>
            <w:tcW w:w="1231" w:type="pct"/>
          </w:tcPr>
          <w:p w14:paraId="74BD681E" w14:textId="32379EF5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 w:rsidRPr="005409E8">
              <w:rPr>
                <w:bCs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t xml:space="preserve"> </w:t>
            </w:r>
            <w:r w:rsidRPr="0088323E">
              <w:rPr>
                <w:b w:val="0"/>
                <w:lang w:val="fr-CH"/>
              </w:rPr>
              <w:br/>
              <w:t>495-1 800 kHz</w:t>
            </w:r>
          </w:p>
        </w:tc>
        <w:tc>
          <w:tcPr>
            <w:tcW w:w="686" w:type="pct"/>
          </w:tcPr>
          <w:p w14:paraId="215048AD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000EAF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3F33DAB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257368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6D3BAE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3B5EBF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75291C9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3 230-5 003 kHz</w:t>
            </w:r>
          </w:p>
        </w:tc>
        <w:tc>
          <w:tcPr>
            <w:tcW w:w="1231" w:type="pct"/>
          </w:tcPr>
          <w:p w14:paraId="453BCFB6" w14:textId="32FFDAC2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 w:rsidRPr="005409E8">
              <w:rPr>
                <w:bCs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t xml:space="preserve"> </w:t>
            </w:r>
            <w:r w:rsidRPr="0088323E">
              <w:rPr>
                <w:b w:val="0"/>
                <w:lang w:val="fr-CH"/>
              </w:rPr>
              <w:br/>
              <w:t>3 230-5 003 kHz</w:t>
            </w:r>
          </w:p>
        </w:tc>
        <w:tc>
          <w:tcPr>
            <w:tcW w:w="686" w:type="pct"/>
          </w:tcPr>
          <w:p w14:paraId="229C4BC4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1135F1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2B95FAF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35B2EE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C23D84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62D96C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3DFF235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5 003-7 000 kHz</w:t>
            </w:r>
          </w:p>
        </w:tc>
        <w:tc>
          <w:tcPr>
            <w:tcW w:w="1231" w:type="pct"/>
          </w:tcPr>
          <w:p w14:paraId="7FFBBDE2" w14:textId="4777B7DD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 w:rsidRPr="005409E8">
              <w:rPr>
                <w:bCs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t xml:space="preserve"> </w:t>
            </w:r>
            <w:r w:rsidRPr="0088323E">
              <w:rPr>
                <w:b w:val="0"/>
                <w:lang w:val="fr-CH"/>
              </w:rPr>
              <w:br/>
              <w:t>5 003-7 000 kHz</w:t>
            </w:r>
          </w:p>
        </w:tc>
        <w:tc>
          <w:tcPr>
            <w:tcW w:w="686" w:type="pct"/>
          </w:tcPr>
          <w:p w14:paraId="77B07BE9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88EA0B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F1560E5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C987B1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0B6016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15FEE0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1029" w:type="pct"/>
          </w:tcPr>
          <w:p w14:paraId="783AA1A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7 450-13 360 kHz</w:t>
            </w:r>
          </w:p>
        </w:tc>
        <w:tc>
          <w:tcPr>
            <w:tcW w:w="1231" w:type="pct"/>
          </w:tcPr>
          <w:p w14:paraId="7C58AF8D" w14:textId="576BF040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 w:rsidRPr="005409E8">
              <w:rPr>
                <w:bCs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t xml:space="preserve"> </w:t>
            </w:r>
            <w:r w:rsidRPr="0088323E">
              <w:rPr>
                <w:b w:val="0"/>
                <w:lang w:val="fr-CH"/>
              </w:rPr>
              <w:br/>
              <w:t>7 450-13 360 kHz</w:t>
            </w:r>
          </w:p>
        </w:tc>
        <w:tc>
          <w:tcPr>
            <w:tcW w:w="686" w:type="pct"/>
          </w:tcPr>
          <w:p w14:paraId="7153A86F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171A00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A3E542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233130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C6E95E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5979203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</w:t>
            </w:r>
          </w:p>
        </w:tc>
        <w:tc>
          <w:tcPr>
            <w:tcW w:w="1029" w:type="pct"/>
          </w:tcPr>
          <w:p w14:paraId="16D50C3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13 360-18 030 kHz</w:t>
            </w:r>
          </w:p>
        </w:tc>
        <w:tc>
          <w:tcPr>
            <w:tcW w:w="1231" w:type="pct"/>
          </w:tcPr>
          <w:p w14:paraId="06432D1F" w14:textId="2CDE0AA8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 w:rsidRPr="005409E8">
              <w:rPr>
                <w:bCs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t xml:space="preserve"> </w:t>
            </w:r>
            <w:r w:rsidRPr="0088323E">
              <w:rPr>
                <w:b w:val="0"/>
                <w:lang w:val="fr-CH"/>
              </w:rPr>
              <w:br/>
              <w:t>13 360-18 030 kHz</w:t>
            </w:r>
          </w:p>
        </w:tc>
        <w:tc>
          <w:tcPr>
            <w:tcW w:w="686" w:type="pct"/>
          </w:tcPr>
          <w:p w14:paraId="5A26B123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966725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AD8B02D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42EDAA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487BA0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45F935B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  <w:tc>
          <w:tcPr>
            <w:tcW w:w="1029" w:type="pct"/>
          </w:tcPr>
          <w:p w14:paraId="048EF27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18 030-23 350 kHz</w:t>
            </w:r>
          </w:p>
        </w:tc>
        <w:tc>
          <w:tcPr>
            <w:tcW w:w="1231" w:type="pct"/>
          </w:tcPr>
          <w:p w14:paraId="7AF8AD86" w14:textId="372D8C21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t xml:space="preserve"> </w:t>
            </w:r>
            <w:r w:rsidRPr="0088323E">
              <w:rPr>
                <w:b w:val="0"/>
                <w:lang w:val="fr-CH"/>
              </w:rPr>
              <w:br/>
              <w:t>18 030-23 350 kHz</w:t>
            </w:r>
          </w:p>
        </w:tc>
        <w:tc>
          <w:tcPr>
            <w:tcW w:w="686" w:type="pct"/>
          </w:tcPr>
          <w:p w14:paraId="3125D5E8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38BF23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0F0AD32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5EB9A0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A808C6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50973C6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  <w:tc>
          <w:tcPr>
            <w:tcW w:w="1029" w:type="pct"/>
          </w:tcPr>
          <w:p w14:paraId="54F55EB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5.A111</w:t>
            </w:r>
          </w:p>
        </w:tc>
        <w:tc>
          <w:tcPr>
            <w:tcW w:w="1231" w:type="pct"/>
          </w:tcPr>
          <w:p w14:paraId="643E57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5.A111</w:t>
            </w:r>
          </w:p>
        </w:tc>
        <w:tc>
          <w:tcPr>
            <w:tcW w:w="686" w:type="pct"/>
          </w:tcPr>
          <w:p w14:paraId="46BF548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51B3C9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C91364F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C313B6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7C1533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7EA2023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  <w:tc>
          <w:tcPr>
            <w:tcW w:w="1029" w:type="pct"/>
          </w:tcPr>
          <w:p w14:paraId="283B589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5.110</w:t>
            </w:r>
          </w:p>
        </w:tc>
        <w:tc>
          <w:tcPr>
            <w:tcW w:w="1231" w:type="pct"/>
          </w:tcPr>
          <w:p w14:paraId="07C2484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5.110</w:t>
            </w:r>
          </w:p>
        </w:tc>
        <w:tc>
          <w:tcPr>
            <w:tcW w:w="686" w:type="pct"/>
          </w:tcPr>
          <w:p w14:paraId="435BF18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94DE68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3AE9D387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9DD652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D7EEED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  <w:vAlign w:val="center"/>
          </w:tcPr>
          <w:p w14:paraId="399CE41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  <w:tc>
          <w:tcPr>
            <w:tcW w:w="1029" w:type="pct"/>
          </w:tcPr>
          <w:p w14:paraId="52E69B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5.B111</w:t>
            </w:r>
          </w:p>
        </w:tc>
        <w:tc>
          <w:tcPr>
            <w:tcW w:w="1231" w:type="pct"/>
          </w:tcPr>
          <w:p w14:paraId="73E5550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5.B111</w:t>
            </w:r>
          </w:p>
        </w:tc>
        <w:tc>
          <w:tcPr>
            <w:tcW w:w="686" w:type="pct"/>
          </w:tcPr>
          <w:p w14:paraId="3FFAC7E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2D2C55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184B77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764C6F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0320BA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AF5232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  <w:tc>
          <w:tcPr>
            <w:tcW w:w="1029" w:type="pct"/>
          </w:tcPr>
          <w:p w14:paraId="7951D50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5.132</w:t>
            </w:r>
          </w:p>
        </w:tc>
        <w:tc>
          <w:tcPr>
            <w:tcW w:w="1231" w:type="pct"/>
          </w:tcPr>
          <w:p w14:paraId="536622D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5.132</w:t>
            </w:r>
          </w:p>
        </w:tc>
        <w:tc>
          <w:tcPr>
            <w:tcW w:w="686" w:type="pct"/>
          </w:tcPr>
          <w:p w14:paraId="10528B7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9BCF80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F13A0B2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B7EC7D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9C54FC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4191985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  <w:tc>
          <w:tcPr>
            <w:tcW w:w="1029" w:type="pct"/>
          </w:tcPr>
          <w:p w14:paraId="098E642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5.228C</w:t>
            </w:r>
          </w:p>
        </w:tc>
        <w:tc>
          <w:tcPr>
            <w:tcW w:w="1231" w:type="pct"/>
          </w:tcPr>
          <w:p w14:paraId="36A3F8A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5.228C</w:t>
            </w:r>
          </w:p>
        </w:tc>
        <w:tc>
          <w:tcPr>
            <w:tcW w:w="686" w:type="pct"/>
          </w:tcPr>
          <w:p w14:paraId="4B867D5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182B98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BDDA420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F0898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7DA77B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632F0F6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  <w:tc>
          <w:tcPr>
            <w:tcW w:w="1029" w:type="pct"/>
          </w:tcPr>
          <w:p w14:paraId="1F6FBD0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5.375</w:t>
            </w:r>
          </w:p>
        </w:tc>
        <w:tc>
          <w:tcPr>
            <w:tcW w:w="1231" w:type="pct"/>
          </w:tcPr>
          <w:p w14:paraId="1CB3E67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5.375</w:t>
            </w:r>
          </w:p>
        </w:tc>
        <w:tc>
          <w:tcPr>
            <w:tcW w:w="686" w:type="pct"/>
          </w:tcPr>
          <w:p w14:paraId="3C9C9DF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F661FC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F0B0D55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0EE5E7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3AB5C1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1FF8BC2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  <w:tc>
          <w:tcPr>
            <w:tcW w:w="1029" w:type="pct"/>
          </w:tcPr>
          <w:p w14:paraId="245780F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19.11</w:t>
            </w:r>
          </w:p>
        </w:tc>
        <w:tc>
          <w:tcPr>
            <w:tcW w:w="1231" w:type="pct"/>
          </w:tcPr>
          <w:p w14:paraId="4BFC025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19.11</w:t>
            </w:r>
          </w:p>
        </w:tc>
        <w:tc>
          <w:tcPr>
            <w:tcW w:w="686" w:type="pct"/>
          </w:tcPr>
          <w:p w14:paraId="1DF27F5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B0B641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5180D68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60B6D6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F70646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75C7A8E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14</w:t>
            </w:r>
          </w:p>
        </w:tc>
        <w:tc>
          <w:tcPr>
            <w:tcW w:w="1029" w:type="pct"/>
          </w:tcPr>
          <w:p w14:paraId="07A8046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31.7</w:t>
            </w:r>
          </w:p>
        </w:tc>
        <w:tc>
          <w:tcPr>
            <w:tcW w:w="1231" w:type="pct"/>
          </w:tcPr>
          <w:p w14:paraId="53BCE25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31.7</w:t>
            </w:r>
          </w:p>
        </w:tc>
        <w:tc>
          <w:tcPr>
            <w:tcW w:w="686" w:type="pct"/>
          </w:tcPr>
          <w:p w14:paraId="1043188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9113B2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542B646B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6C7238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0AAB63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701DB42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15</w:t>
            </w:r>
          </w:p>
        </w:tc>
        <w:tc>
          <w:tcPr>
            <w:tcW w:w="1029" w:type="pct"/>
          </w:tcPr>
          <w:p w14:paraId="3E94F0E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32.7</w:t>
            </w:r>
          </w:p>
        </w:tc>
        <w:tc>
          <w:tcPr>
            <w:tcW w:w="1231" w:type="pct"/>
          </w:tcPr>
          <w:p w14:paraId="72EB3C6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32.7</w:t>
            </w:r>
          </w:p>
        </w:tc>
        <w:tc>
          <w:tcPr>
            <w:tcW w:w="686" w:type="pct"/>
          </w:tcPr>
          <w:p w14:paraId="45798E9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35F256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C4BD1F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FB841F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AC6E26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3AE7EB5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16</w:t>
            </w:r>
          </w:p>
        </w:tc>
        <w:tc>
          <w:tcPr>
            <w:tcW w:w="1029" w:type="pct"/>
          </w:tcPr>
          <w:p w14:paraId="6E3D7BA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32.7.1</w:t>
            </w:r>
          </w:p>
        </w:tc>
        <w:tc>
          <w:tcPr>
            <w:tcW w:w="1231" w:type="pct"/>
          </w:tcPr>
          <w:p w14:paraId="47BD448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32.7.1</w:t>
            </w:r>
          </w:p>
        </w:tc>
        <w:tc>
          <w:tcPr>
            <w:tcW w:w="686" w:type="pct"/>
          </w:tcPr>
          <w:p w14:paraId="42F9E18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74CE72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A03ACD8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3C245D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EFF59B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522D73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17</w:t>
            </w:r>
          </w:p>
        </w:tc>
        <w:tc>
          <w:tcPr>
            <w:tcW w:w="1029" w:type="pct"/>
          </w:tcPr>
          <w:p w14:paraId="44A7494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32.12</w:t>
            </w:r>
          </w:p>
        </w:tc>
        <w:tc>
          <w:tcPr>
            <w:tcW w:w="1231" w:type="pct"/>
          </w:tcPr>
          <w:p w14:paraId="60B3CD2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32.12</w:t>
            </w:r>
          </w:p>
        </w:tc>
        <w:tc>
          <w:tcPr>
            <w:tcW w:w="686" w:type="pct"/>
          </w:tcPr>
          <w:p w14:paraId="6CD294F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5A9468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A777357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A0AA15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4DCCD1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15B4CB9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18</w:t>
            </w:r>
          </w:p>
        </w:tc>
        <w:tc>
          <w:tcPr>
            <w:tcW w:w="1029" w:type="pct"/>
          </w:tcPr>
          <w:p w14:paraId="53F235D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32.21A</w:t>
            </w:r>
          </w:p>
        </w:tc>
        <w:tc>
          <w:tcPr>
            <w:tcW w:w="1231" w:type="pct"/>
          </w:tcPr>
          <w:p w14:paraId="0E0873D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32.21A</w:t>
            </w:r>
          </w:p>
        </w:tc>
        <w:tc>
          <w:tcPr>
            <w:tcW w:w="686" w:type="pct"/>
          </w:tcPr>
          <w:p w14:paraId="7550C6C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6E7ECE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B4B07A7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390B74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1D3331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4E5D056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19</w:t>
            </w:r>
          </w:p>
        </w:tc>
        <w:tc>
          <w:tcPr>
            <w:tcW w:w="1029" w:type="pct"/>
          </w:tcPr>
          <w:p w14:paraId="61A6066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32.23</w:t>
            </w:r>
          </w:p>
        </w:tc>
        <w:tc>
          <w:tcPr>
            <w:tcW w:w="1231" w:type="pct"/>
          </w:tcPr>
          <w:p w14:paraId="3951900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32.23</w:t>
            </w:r>
          </w:p>
        </w:tc>
        <w:tc>
          <w:tcPr>
            <w:tcW w:w="686" w:type="pct"/>
          </w:tcPr>
          <w:p w14:paraId="090EAC1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2EBCE0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6982DE0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871853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6101FB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339C902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20</w:t>
            </w:r>
          </w:p>
        </w:tc>
        <w:tc>
          <w:tcPr>
            <w:tcW w:w="1029" w:type="pct"/>
          </w:tcPr>
          <w:p w14:paraId="18542E7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32.24</w:t>
            </w:r>
          </w:p>
        </w:tc>
        <w:tc>
          <w:tcPr>
            <w:tcW w:w="1231" w:type="pct"/>
          </w:tcPr>
          <w:p w14:paraId="708791C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32.24</w:t>
            </w:r>
          </w:p>
        </w:tc>
        <w:tc>
          <w:tcPr>
            <w:tcW w:w="686" w:type="pct"/>
          </w:tcPr>
          <w:p w14:paraId="1BF1480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26422D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04F53D7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724B99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6F0160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13897A9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21</w:t>
            </w:r>
          </w:p>
        </w:tc>
        <w:tc>
          <w:tcPr>
            <w:tcW w:w="1029" w:type="pct"/>
          </w:tcPr>
          <w:p w14:paraId="1C308BE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32.31</w:t>
            </w:r>
          </w:p>
        </w:tc>
        <w:tc>
          <w:tcPr>
            <w:tcW w:w="1231" w:type="pct"/>
          </w:tcPr>
          <w:p w14:paraId="0D732A3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32.31</w:t>
            </w:r>
          </w:p>
        </w:tc>
        <w:tc>
          <w:tcPr>
            <w:tcW w:w="686" w:type="pct"/>
          </w:tcPr>
          <w:p w14:paraId="1626E33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CE74BA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3C0D5EDF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E501BD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24A1FC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50B17DB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22</w:t>
            </w:r>
          </w:p>
        </w:tc>
        <w:tc>
          <w:tcPr>
            <w:tcW w:w="1029" w:type="pct"/>
          </w:tcPr>
          <w:p w14:paraId="442FC0D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32.34A</w:t>
            </w:r>
          </w:p>
        </w:tc>
        <w:tc>
          <w:tcPr>
            <w:tcW w:w="1231" w:type="pct"/>
          </w:tcPr>
          <w:p w14:paraId="77052A1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32.34A</w:t>
            </w:r>
          </w:p>
        </w:tc>
        <w:tc>
          <w:tcPr>
            <w:tcW w:w="686" w:type="pct"/>
          </w:tcPr>
          <w:p w14:paraId="1C2D244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AD582F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4DCAB2AF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7FD6C7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0383C0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8637DA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23</w:t>
            </w:r>
          </w:p>
        </w:tc>
        <w:tc>
          <w:tcPr>
            <w:tcW w:w="1029" w:type="pct"/>
          </w:tcPr>
          <w:p w14:paraId="6BD7865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32.38</w:t>
            </w:r>
          </w:p>
        </w:tc>
        <w:tc>
          <w:tcPr>
            <w:tcW w:w="1231" w:type="pct"/>
          </w:tcPr>
          <w:p w14:paraId="4648D12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32.38</w:t>
            </w:r>
          </w:p>
        </w:tc>
        <w:tc>
          <w:tcPr>
            <w:tcW w:w="686" w:type="pct"/>
          </w:tcPr>
          <w:p w14:paraId="728D43F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07684A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5854CAC3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435C52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DD86FD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34821E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24</w:t>
            </w:r>
          </w:p>
        </w:tc>
        <w:tc>
          <w:tcPr>
            <w:tcW w:w="1029" w:type="pct"/>
          </w:tcPr>
          <w:p w14:paraId="0149E36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32.43</w:t>
            </w:r>
          </w:p>
        </w:tc>
        <w:tc>
          <w:tcPr>
            <w:tcW w:w="1231" w:type="pct"/>
          </w:tcPr>
          <w:p w14:paraId="0AA6A92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32.43</w:t>
            </w:r>
          </w:p>
        </w:tc>
        <w:tc>
          <w:tcPr>
            <w:tcW w:w="686" w:type="pct"/>
          </w:tcPr>
          <w:p w14:paraId="36B37AB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E770DB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4849BDA1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7F3930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65C348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7A57253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25</w:t>
            </w:r>
          </w:p>
        </w:tc>
        <w:tc>
          <w:tcPr>
            <w:tcW w:w="1029" w:type="pct"/>
          </w:tcPr>
          <w:p w14:paraId="7C3B551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32.44</w:t>
            </w:r>
          </w:p>
        </w:tc>
        <w:tc>
          <w:tcPr>
            <w:tcW w:w="1231" w:type="pct"/>
          </w:tcPr>
          <w:p w14:paraId="0B3D4B4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32.44</w:t>
            </w:r>
          </w:p>
        </w:tc>
        <w:tc>
          <w:tcPr>
            <w:tcW w:w="686" w:type="pct"/>
          </w:tcPr>
          <w:p w14:paraId="497D7B2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DEA158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1F353CD7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FFCA99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B04145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568C8CA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26</w:t>
            </w:r>
          </w:p>
        </w:tc>
        <w:tc>
          <w:tcPr>
            <w:tcW w:w="1029" w:type="pct"/>
          </w:tcPr>
          <w:p w14:paraId="68FC5D4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32.47</w:t>
            </w:r>
          </w:p>
        </w:tc>
        <w:tc>
          <w:tcPr>
            <w:tcW w:w="1231" w:type="pct"/>
          </w:tcPr>
          <w:p w14:paraId="34931D4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32.47</w:t>
            </w:r>
          </w:p>
        </w:tc>
        <w:tc>
          <w:tcPr>
            <w:tcW w:w="686" w:type="pct"/>
          </w:tcPr>
          <w:p w14:paraId="0AD6CDE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DA648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3D7A97A2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86BC34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92F0CA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5D0438C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27</w:t>
            </w:r>
          </w:p>
        </w:tc>
        <w:tc>
          <w:tcPr>
            <w:tcW w:w="1029" w:type="pct"/>
          </w:tcPr>
          <w:p w14:paraId="0604192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32.48</w:t>
            </w:r>
          </w:p>
        </w:tc>
        <w:tc>
          <w:tcPr>
            <w:tcW w:w="1231" w:type="pct"/>
          </w:tcPr>
          <w:p w14:paraId="66455FE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32.48</w:t>
            </w:r>
          </w:p>
        </w:tc>
        <w:tc>
          <w:tcPr>
            <w:tcW w:w="686" w:type="pct"/>
          </w:tcPr>
          <w:p w14:paraId="0E7D1B5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08F1DE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1D5C8815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317F99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9CF0A9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46D642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28</w:t>
            </w:r>
          </w:p>
        </w:tc>
        <w:tc>
          <w:tcPr>
            <w:tcW w:w="1029" w:type="pct"/>
          </w:tcPr>
          <w:p w14:paraId="24D1A86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32.52</w:t>
            </w:r>
          </w:p>
        </w:tc>
        <w:tc>
          <w:tcPr>
            <w:tcW w:w="1231" w:type="pct"/>
          </w:tcPr>
          <w:p w14:paraId="1A3572D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32.52</w:t>
            </w:r>
          </w:p>
        </w:tc>
        <w:tc>
          <w:tcPr>
            <w:tcW w:w="686" w:type="pct"/>
          </w:tcPr>
          <w:p w14:paraId="0F84A27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E5A683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241D88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1DD446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095F4C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33DCCD4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29</w:t>
            </w:r>
          </w:p>
        </w:tc>
        <w:tc>
          <w:tcPr>
            <w:tcW w:w="1029" w:type="pct"/>
          </w:tcPr>
          <w:p w14:paraId="38BB790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32.53</w:t>
            </w:r>
          </w:p>
        </w:tc>
        <w:tc>
          <w:tcPr>
            <w:tcW w:w="1231" w:type="pct"/>
          </w:tcPr>
          <w:p w14:paraId="0B1FCF4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32.53</w:t>
            </w:r>
          </w:p>
        </w:tc>
        <w:tc>
          <w:tcPr>
            <w:tcW w:w="686" w:type="pct"/>
          </w:tcPr>
          <w:p w14:paraId="5E5F8B5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27088E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57B9A81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31C39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CE1BB3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5AD7629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30</w:t>
            </w:r>
          </w:p>
        </w:tc>
        <w:tc>
          <w:tcPr>
            <w:tcW w:w="1029" w:type="pct"/>
          </w:tcPr>
          <w:p w14:paraId="13ED937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32.56</w:t>
            </w:r>
          </w:p>
        </w:tc>
        <w:tc>
          <w:tcPr>
            <w:tcW w:w="1231" w:type="pct"/>
          </w:tcPr>
          <w:p w14:paraId="1C3E416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32.56</w:t>
            </w:r>
          </w:p>
        </w:tc>
        <w:tc>
          <w:tcPr>
            <w:tcW w:w="686" w:type="pct"/>
          </w:tcPr>
          <w:p w14:paraId="1B60B13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77C454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445CA96F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1E3003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C8AE33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73A99A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31</w:t>
            </w:r>
          </w:p>
        </w:tc>
        <w:tc>
          <w:tcPr>
            <w:tcW w:w="1029" w:type="pct"/>
          </w:tcPr>
          <w:p w14:paraId="6E25871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32.57</w:t>
            </w:r>
          </w:p>
        </w:tc>
        <w:tc>
          <w:tcPr>
            <w:tcW w:w="1231" w:type="pct"/>
          </w:tcPr>
          <w:p w14:paraId="30BD4F8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32.57</w:t>
            </w:r>
          </w:p>
        </w:tc>
        <w:tc>
          <w:tcPr>
            <w:tcW w:w="686" w:type="pct"/>
          </w:tcPr>
          <w:p w14:paraId="699FFE5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9EC96A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1FF38A03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1DCF19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42C5D9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350FEE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32</w:t>
            </w:r>
          </w:p>
        </w:tc>
        <w:tc>
          <w:tcPr>
            <w:tcW w:w="1029" w:type="pct"/>
          </w:tcPr>
          <w:p w14:paraId="3F4D0DD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32.59</w:t>
            </w:r>
          </w:p>
        </w:tc>
        <w:tc>
          <w:tcPr>
            <w:tcW w:w="1231" w:type="pct"/>
          </w:tcPr>
          <w:p w14:paraId="0A1845C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32.59</w:t>
            </w:r>
          </w:p>
        </w:tc>
        <w:tc>
          <w:tcPr>
            <w:tcW w:w="686" w:type="pct"/>
          </w:tcPr>
          <w:p w14:paraId="603A7D6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EE9872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9BA296A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D02659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FFF224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39D3A76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33</w:t>
            </w:r>
          </w:p>
        </w:tc>
        <w:tc>
          <w:tcPr>
            <w:tcW w:w="1029" w:type="pct"/>
          </w:tcPr>
          <w:p w14:paraId="07CA2C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32.61</w:t>
            </w:r>
          </w:p>
        </w:tc>
        <w:tc>
          <w:tcPr>
            <w:tcW w:w="1231" w:type="pct"/>
          </w:tcPr>
          <w:p w14:paraId="722977E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32.61</w:t>
            </w:r>
          </w:p>
        </w:tc>
        <w:tc>
          <w:tcPr>
            <w:tcW w:w="686" w:type="pct"/>
          </w:tcPr>
          <w:p w14:paraId="3BE8C40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BB56A4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2CEB0D5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5D38D4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FDF47A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33CD160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34</w:t>
            </w:r>
          </w:p>
        </w:tc>
        <w:tc>
          <w:tcPr>
            <w:tcW w:w="1029" w:type="pct"/>
          </w:tcPr>
          <w:p w14:paraId="5DD3F41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33.8</w:t>
            </w:r>
          </w:p>
        </w:tc>
        <w:tc>
          <w:tcPr>
            <w:tcW w:w="1231" w:type="pct"/>
          </w:tcPr>
          <w:p w14:paraId="2747405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33.8</w:t>
            </w:r>
          </w:p>
        </w:tc>
        <w:tc>
          <w:tcPr>
            <w:tcW w:w="686" w:type="pct"/>
          </w:tcPr>
          <w:p w14:paraId="737C0F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96640B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BEB5578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E62C64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E5E598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49D7CE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35</w:t>
            </w:r>
          </w:p>
        </w:tc>
        <w:tc>
          <w:tcPr>
            <w:tcW w:w="1029" w:type="pct"/>
          </w:tcPr>
          <w:p w14:paraId="48CDF3E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33.12</w:t>
            </w:r>
          </w:p>
        </w:tc>
        <w:tc>
          <w:tcPr>
            <w:tcW w:w="1231" w:type="pct"/>
          </w:tcPr>
          <w:p w14:paraId="2013998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33.12</w:t>
            </w:r>
          </w:p>
        </w:tc>
        <w:tc>
          <w:tcPr>
            <w:tcW w:w="686" w:type="pct"/>
          </w:tcPr>
          <w:p w14:paraId="2AF6708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B475DE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89231E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E3AA68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B142D6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01F0C3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36</w:t>
            </w:r>
          </w:p>
        </w:tc>
        <w:tc>
          <w:tcPr>
            <w:tcW w:w="1029" w:type="pct"/>
          </w:tcPr>
          <w:p w14:paraId="622418C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33.13</w:t>
            </w:r>
          </w:p>
        </w:tc>
        <w:tc>
          <w:tcPr>
            <w:tcW w:w="1231" w:type="pct"/>
          </w:tcPr>
          <w:p w14:paraId="1DD78E1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33.13</w:t>
            </w:r>
          </w:p>
        </w:tc>
        <w:tc>
          <w:tcPr>
            <w:tcW w:w="686" w:type="pct"/>
          </w:tcPr>
          <w:p w14:paraId="7172F59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244E85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F2E2943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B90BAF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A6165F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7592165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37</w:t>
            </w:r>
          </w:p>
        </w:tc>
        <w:tc>
          <w:tcPr>
            <w:tcW w:w="1029" w:type="pct"/>
          </w:tcPr>
          <w:p w14:paraId="006FDE6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33.17</w:t>
            </w:r>
          </w:p>
        </w:tc>
        <w:tc>
          <w:tcPr>
            <w:tcW w:w="1231" w:type="pct"/>
          </w:tcPr>
          <w:p w14:paraId="5EB2C98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33.17</w:t>
            </w:r>
          </w:p>
        </w:tc>
        <w:tc>
          <w:tcPr>
            <w:tcW w:w="686" w:type="pct"/>
          </w:tcPr>
          <w:p w14:paraId="0BEA839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EC7B9C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93079EB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8F1A46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93C5AE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4B775FC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38</w:t>
            </w:r>
          </w:p>
        </w:tc>
        <w:tc>
          <w:tcPr>
            <w:tcW w:w="1029" w:type="pct"/>
          </w:tcPr>
          <w:p w14:paraId="3DA125D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33.18</w:t>
            </w:r>
          </w:p>
        </w:tc>
        <w:tc>
          <w:tcPr>
            <w:tcW w:w="1231" w:type="pct"/>
          </w:tcPr>
          <w:p w14:paraId="6A3466F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33.18</w:t>
            </w:r>
          </w:p>
        </w:tc>
        <w:tc>
          <w:tcPr>
            <w:tcW w:w="686" w:type="pct"/>
          </w:tcPr>
          <w:p w14:paraId="775EF9B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19F594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32231BAE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3C1FBA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3DFC98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3B42F8B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39</w:t>
            </w:r>
          </w:p>
        </w:tc>
        <w:tc>
          <w:tcPr>
            <w:tcW w:w="1029" w:type="pct"/>
          </w:tcPr>
          <w:p w14:paraId="134B5E1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33.20</w:t>
            </w:r>
          </w:p>
        </w:tc>
        <w:tc>
          <w:tcPr>
            <w:tcW w:w="1231" w:type="pct"/>
          </w:tcPr>
          <w:p w14:paraId="4D647BC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33.20</w:t>
            </w:r>
          </w:p>
        </w:tc>
        <w:tc>
          <w:tcPr>
            <w:tcW w:w="686" w:type="pct"/>
          </w:tcPr>
          <w:p w14:paraId="22EC833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671ADB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17A1CDF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7E9AAE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A4DCE0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5E5131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40</w:t>
            </w:r>
          </w:p>
        </w:tc>
        <w:tc>
          <w:tcPr>
            <w:tcW w:w="1029" w:type="pct"/>
          </w:tcPr>
          <w:p w14:paraId="401B51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33.31</w:t>
            </w:r>
          </w:p>
        </w:tc>
        <w:tc>
          <w:tcPr>
            <w:tcW w:w="1231" w:type="pct"/>
          </w:tcPr>
          <w:p w14:paraId="730F68C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33.31</w:t>
            </w:r>
          </w:p>
        </w:tc>
        <w:tc>
          <w:tcPr>
            <w:tcW w:w="686" w:type="pct"/>
          </w:tcPr>
          <w:p w14:paraId="3134BF7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FA2123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8F9706A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566DA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5E4465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616BFC2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41</w:t>
            </w:r>
          </w:p>
        </w:tc>
        <w:tc>
          <w:tcPr>
            <w:tcW w:w="1029" w:type="pct"/>
          </w:tcPr>
          <w:p w14:paraId="06B46D7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33.35</w:t>
            </w:r>
          </w:p>
        </w:tc>
        <w:tc>
          <w:tcPr>
            <w:tcW w:w="1231" w:type="pct"/>
          </w:tcPr>
          <w:p w14:paraId="52D8EC5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33.35</w:t>
            </w:r>
          </w:p>
        </w:tc>
        <w:tc>
          <w:tcPr>
            <w:tcW w:w="686" w:type="pct"/>
          </w:tcPr>
          <w:p w14:paraId="66EE90B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9331D5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345BB67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45A7C3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E5CC89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888049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42</w:t>
            </w:r>
          </w:p>
        </w:tc>
        <w:tc>
          <w:tcPr>
            <w:tcW w:w="1029" w:type="pct"/>
          </w:tcPr>
          <w:p w14:paraId="05244C5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33.36</w:t>
            </w:r>
          </w:p>
        </w:tc>
        <w:tc>
          <w:tcPr>
            <w:tcW w:w="1231" w:type="pct"/>
          </w:tcPr>
          <w:p w14:paraId="5C90EC9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33.36</w:t>
            </w:r>
          </w:p>
        </w:tc>
        <w:tc>
          <w:tcPr>
            <w:tcW w:w="686" w:type="pct"/>
          </w:tcPr>
          <w:p w14:paraId="3ED1079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41C0DA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18F8D624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5334D8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C3268F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4F2CB8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43</w:t>
            </w:r>
          </w:p>
        </w:tc>
        <w:tc>
          <w:tcPr>
            <w:tcW w:w="1029" w:type="pct"/>
          </w:tcPr>
          <w:p w14:paraId="1176485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33.37</w:t>
            </w:r>
          </w:p>
        </w:tc>
        <w:tc>
          <w:tcPr>
            <w:tcW w:w="1231" w:type="pct"/>
          </w:tcPr>
          <w:p w14:paraId="01C3079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33.37</w:t>
            </w:r>
          </w:p>
        </w:tc>
        <w:tc>
          <w:tcPr>
            <w:tcW w:w="686" w:type="pct"/>
          </w:tcPr>
          <w:p w14:paraId="320692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13E957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3A01EF43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D3BE9B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E82B62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1792BC6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44</w:t>
            </w:r>
          </w:p>
        </w:tc>
        <w:tc>
          <w:tcPr>
            <w:tcW w:w="1029" w:type="pct"/>
          </w:tcPr>
          <w:p w14:paraId="7351904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33.38</w:t>
            </w:r>
          </w:p>
        </w:tc>
        <w:tc>
          <w:tcPr>
            <w:tcW w:w="1231" w:type="pct"/>
          </w:tcPr>
          <w:p w14:paraId="1B18F91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33.38</w:t>
            </w:r>
          </w:p>
        </w:tc>
        <w:tc>
          <w:tcPr>
            <w:tcW w:w="686" w:type="pct"/>
          </w:tcPr>
          <w:p w14:paraId="2818C69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987638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10B449B2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744A02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EC1B91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8E659A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45</w:t>
            </w:r>
          </w:p>
        </w:tc>
        <w:tc>
          <w:tcPr>
            <w:tcW w:w="1029" w:type="pct"/>
          </w:tcPr>
          <w:p w14:paraId="0809712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33.40</w:t>
            </w:r>
            <w:r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1231" w:type="pct"/>
          </w:tcPr>
          <w:p w14:paraId="6D4580D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33.40</w:t>
            </w:r>
            <w:r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686" w:type="pct"/>
          </w:tcPr>
          <w:p w14:paraId="1E6D668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602B3B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37BA2D6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F7BF49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1628D1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3CCC3F9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46</w:t>
            </w:r>
          </w:p>
        </w:tc>
        <w:tc>
          <w:tcPr>
            <w:tcW w:w="1029" w:type="pct"/>
          </w:tcPr>
          <w:p w14:paraId="02B15F1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33.41</w:t>
            </w:r>
          </w:p>
        </w:tc>
        <w:tc>
          <w:tcPr>
            <w:tcW w:w="1231" w:type="pct"/>
          </w:tcPr>
          <w:p w14:paraId="6999369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33.41</w:t>
            </w:r>
          </w:p>
        </w:tc>
        <w:tc>
          <w:tcPr>
            <w:tcW w:w="686" w:type="pct"/>
          </w:tcPr>
          <w:p w14:paraId="35CF2A4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795A8D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198FE648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922DE4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9B74C3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7F30FA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47</w:t>
            </w:r>
          </w:p>
        </w:tc>
        <w:tc>
          <w:tcPr>
            <w:tcW w:w="1029" w:type="pct"/>
          </w:tcPr>
          <w:p w14:paraId="12AC4C5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33.43</w:t>
            </w:r>
          </w:p>
        </w:tc>
        <w:tc>
          <w:tcPr>
            <w:tcW w:w="1231" w:type="pct"/>
          </w:tcPr>
          <w:p w14:paraId="76F8805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33.43</w:t>
            </w:r>
          </w:p>
        </w:tc>
        <w:tc>
          <w:tcPr>
            <w:tcW w:w="686" w:type="pct"/>
          </w:tcPr>
          <w:p w14:paraId="365F627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45059C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A68F5E6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0820F3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88F115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39823D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48</w:t>
            </w:r>
          </w:p>
        </w:tc>
        <w:tc>
          <w:tcPr>
            <w:tcW w:w="1029" w:type="pct"/>
          </w:tcPr>
          <w:p w14:paraId="7EA30F7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33.46A1</w:t>
            </w:r>
          </w:p>
        </w:tc>
        <w:tc>
          <w:tcPr>
            <w:tcW w:w="1231" w:type="pct"/>
          </w:tcPr>
          <w:p w14:paraId="50965DA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33.46A1</w:t>
            </w:r>
          </w:p>
        </w:tc>
        <w:tc>
          <w:tcPr>
            <w:tcW w:w="686" w:type="pct"/>
          </w:tcPr>
          <w:p w14:paraId="33943D9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90AB25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4A85592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7AE2BC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FD360F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1B3BC99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49</w:t>
            </w:r>
          </w:p>
        </w:tc>
        <w:tc>
          <w:tcPr>
            <w:tcW w:w="1029" w:type="pct"/>
          </w:tcPr>
          <w:p w14:paraId="5FB0471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33.46A2</w:t>
            </w:r>
          </w:p>
        </w:tc>
        <w:tc>
          <w:tcPr>
            <w:tcW w:w="1231" w:type="pct"/>
          </w:tcPr>
          <w:p w14:paraId="08A43CE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33.46A2</w:t>
            </w:r>
          </w:p>
        </w:tc>
        <w:tc>
          <w:tcPr>
            <w:tcW w:w="686" w:type="pct"/>
          </w:tcPr>
          <w:p w14:paraId="1FC089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872BC2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F944A2A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8E7871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5379C3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117179D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50</w:t>
            </w:r>
          </w:p>
        </w:tc>
        <w:tc>
          <w:tcPr>
            <w:tcW w:w="1029" w:type="pct"/>
          </w:tcPr>
          <w:p w14:paraId="495B46D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33.47</w:t>
            </w:r>
          </w:p>
        </w:tc>
        <w:tc>
          <w:tcPr>
            <w:tcW w:w="1231" w:type="pct"/>
          </w:tcPr>
          <w:p w14:paraId="4DB90F2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33.47</w:t>
            </w:r>
          </w:p>
        </w:tc>
        <w:tc>
          <w:tcPr>
            <w:tcW w:w="686" w:type="pct"/>
          </w:tcPr>
          <w:p w14:paraId="4F881B3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389266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3407AC9F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6EDFEE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359C9D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36A17E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51</w:t>
            </w:r>
          </w:p>
        </w:tc>
        <w:tc>
          <w:tcPr>
            <w:tcW w:w="1029" w:type="pct"/>
          </w:tcPr>
          <w:p w14:paraId="6C7BC0F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33.48</w:t>
            </w:r>
          </w:p>
        </w:tc>
        <w:tc>
          <w:tcPr>
            <w:tcW w:w="1231" w:type="pct"/>
          </w:tcPr>
          <w:p w14:paraId="62A775E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33.48</w:t>
            </w:r>
          </w:p>
        </w:tc>
        <w:tc>
          <w:tcPr>
            <w:tcW w:w="686" w:type="pct"/>
          </w:tcPr>
          <w:p w14:paraId="4D62667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302F89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7978682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5761B9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F0D42C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7AC88F3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52</w:t>
            </w:r>
          </w:p>
        </w:tc>
        <w:tc>
          <w:tcPr>
            <w:tcW w:w="1029" w:type="pct"/>
          </w:tcPr>
          <w:p w14:paraId="7B2BC5B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33.49</w:t>
            </w:r>
          </w:p>
        </w:tc>
        <w:tc>
          <w:tcPr>
            <w:tcW w:w="1231" w:type="pct"/>
          </w:tcPr>
          <w:p w14:paraId="594BE97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33.49</w:t>
            </w:r>
          </w:p>
        </w:tc>
        <w:tc>
          <w:tcPr>
            <w:tcW w:w="686" w:type="pct"/>
          </w:tcPr>
          <w:p w14:paraId="5049910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14D252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B67EC73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B1029A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61AD26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4E0647A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53</w:t>
            </w:r>
          </w:p>
        </w:tc>
        <w:tc>
          <w:tcPr>
            <w:tcW w:w="1029" w:type="pct"/>
          </w:tcPr>
          <w:p w14:paraId="61F7BF2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33.50</w:t>
            </w:r>
          </w:p>
        </w:tc>
        <w:tc>
          <w:tcPr>
            <w:tcW w:w="1231" w:type="pct"/>
          </w:tcPr>
          <w:p w14:paraId="786C8A0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33.50</w:t>
            </w:r>
          </w:p>
        </w:tc>
        <w:tc>
          <w:tcPr>
            <w:tcW w:w="686" w:type="pct"/>
          </w:tcPr>
          <w:p w14:paraId="76F78F4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2413A5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5EC42527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CE6F79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3B5CAA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402C3E3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54</w:t>
            </w:r>
          </w:p>
        </w:tc>
        <w:tc>
          <w:tcPr>
            <w:tcW w:w="1029" w:type="pct"/>
          </w:tcPr>
          <w:p w14:paraId="7C5C6E4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34</w:t>
            </w:r>
            <w:r w:rsidRPr="00EE17E2">
              <w:rPr>
                <w:b w:val="0"/>
              </w:rPr>
              <w:br/>
              <w:t>Section I</w:t>
            </w:r>
          </w:p>
        </w:tc>
        <w:tc>
          <w:tcPr>
            <w:tcW w:w="1231" w:type="pct"/>
          </w:tcPr>
          <w:p w14:paraId="00FF2B2E" w14:textId="791A8564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622536">
              <w:rPr>
                <w:rFonts w:hint="cs"/>
                <w:b w:val="0"/>
                <w:rtl/>
              </w:rPr>
              <w:t>المادة 34</w:t>
            </w:r>
            <w:r w:rsidRPr="00EE17E2">
              <w:rPr>
                <w:b w:val="0"/>
              </w:rPr>
              <w:br/>
            </w:r>
            <w:r w:rsidR="00622536">
              <w:rPr>
                <w:rFonts w:hint="cs"/>
                <w:b w:val="0"/>
                <w:rtl/>
              </w:rPr>
              <w:t xml:space="preserve">القسم </w:t>
            </w:r>
            <w:r w:rsidR="00622536" w:rsidRPr="00EE17E2">
              <w:rPr>
                <w:b w:val="0"/>
              </w:rPr>
              <w:t xml:space="preserve"> </w:t>
            </w:r>
            <w:r w:rsidR="00622536" w:rsidRPr="00622536">
              <w:rPr>
                <w:bCs w:val="0"/>
              </w:rPr>
              <w:t>I</w:t>
            </w:r>
          </w:p>
        </w:tc>
        <w:tc>
          <w:tcPr>
            <w:tcW w:w="686" w:type="pct"/>
          </w:tcPr>
          <w:p w14:paraId="58283C9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AA8F4C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4A4146E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5D22A5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AAF88B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B1D0CB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55</w:t>
            </w:r>
          </w:p>
        </w:tc>
        <w:tc>
          <w:tcPr>
            <w:tcW w:w="1029" w:type="pct"/>
          </w:tcPr>
          <w:p w14:paraId="747E2E8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47</w:t>
            </w:r>
            <w:r w:rsidRPr="00EE17E2">
              <w:rPr>
                <w:b w:val="0"/>
              </w:rPr>
              <w:br/>
              <w:t>TABLE 47-1</w:t>
            </w:r>
          </w:p>
        </w:tc>
        <w:tc>
          <w:tcPr>
            <w:tcW w:w="1231" w:type="pct"/>
          </w:tcPr>
          <w:p w14:paraId="529F78AC" w14:textId="77777777" w:rsid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rtl/>
              </w:rPr>
            </w:pPr>
            <w:r w:rsidRPr="00EE17E2">
              <w:t>MOD</w:t>
            </w:r>
            <w:r w:rsidRPr="00EE17E2">
              <w:br/>
            </w:r>
            <w:r w:rsidR="00622536">
              <w:rPr>
                <w:rFonts w:hint="cs"/>
                <w:b w:val="0"/>
                <w:rtl/>
              </w:rPr>
              <w:t>المادة 47</w:t>
            </w:r>
          </w:p>
          <w:p w14:paraId="27CB237E" w14:textId="44C77FC8" w:rsidR="00622536" w:rsidRPr="00EE17E2" w:rsidRDefault="00622536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b w:val="0"/>
                <w:rtl/>
              </w:rPr>
              <w:t xml:space="preserve">الجدول </w:t>
            </w:r>
            <w:r w:rsidRPr="00EE17E2">
              <w:rPr>
                <w:b w:val="0"/>
              </w:rPr>
              <w:t>47-1</w:t>
            </w:r>
          </w:p>
        </w:tc>
        <w:tc>
          <w:tcPr>
            <w:tcW w:w="686" w:type="pct"/>
          </w:tcPr>
          <w:p w14:paraId="371D72C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FC8827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4D30B32A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54AC12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FE09A7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46934C0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56</w:t>
            </w:r>
          </w:p>
        </w:tc>
        <w:tc>
          <w:tcPr>
            <w:tcW w:w="1029" w:type="pct"/>
          </w:tcPr>
          <w:p w14:paraId="1BD99A1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51.40</w:t>
            </w:r>
          </w:p>
        </w:tc>
        <w:tc>
          <w:tcPr>
            <w:tcW w:w="1231" w:type="pct"/>
          </w:tcPr>
          <w:p w14:paraId="05F9388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51.40</w:t>
            </w:r>
          </w:p>
        </w:tc>
        <w:tc>
          <w:tcPr>
            <w:tcW w:w="686" w:type="pct"/>
          </w:tcPr>
          <w:p w14:paraId="44F95FA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DD7DC7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13E0234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056437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867646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6183AF6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57</w:t>
            </w:r>
          </w:p>
        </w:tc>
        <w:tc>
          <w:tcPr>
            <w:tcW w:w="1029" w:type="pct"/>
          </w:tcPr>
          <w:p w14:paraId="13EC5F5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51.41</w:t>
            </w:r>
          </w:p>
        </w:tc>
        <w:tc>
          <w:tcPr>
            <w:tcW w:w="1231" w:type="pct"/>
          </w:tcPr>
          <w:p w14:paraId="6E12D93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51.41</w:t>
            </w:r>
          </w:p>
        </w:tc>
        <w:tc>
          <w:tcPr>
            <w:tcW w:w="686" w:type="pct"/>
          </w:tcPr>
          <w:p w14:paraId="6424AEF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E58D70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2638CAD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2E77D0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5B349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6A12188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58</w:t>
            </w:r>
          </w:p>
        </w:tc>
        <w:tc>
          <w:tcPr>
            <w:tcW w:w="1029" w:type="pct"/>
          </w:tcPr>
          <w:p w14:paraId="5343BF2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51.44</w:t>
            </w:r>
          </w:p>
        </w:tc>
        <w:tc>
          <w:tcPr>
            <w:tcW w:w="1231" w:type="pct"/>
          </w:tcPr>
          <w:p w14:paraId="6909C37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51.44</w:t>
            </w:r>
          </w:p>
        </w:tc>
        <w:tc>
          <w:tcPr>
            <w:tcW w:w="686" w:type="pct"/>
          </w:tcPr>
          <w:p w14:paraId="369B925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94976E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35F034C3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018C65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17E4E0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15851D0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59</w:t>
            </w:r>
          </w:p>
        </w:tc>
        <w:tc>
          <w:tcPr>
            <w:tcW w:w="1029" w:type="pct"/>
          </w:tcPr>
          <w:p w14:paraId="2EB709A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51.49</w:t>
            </w:r>
          </w:p>
        </w:tc>
        <w:tc>
          <w:tcPr>
            <w:tcW w:w="1231" w:type="pct"/>
          </w:tcPr>
          <w:p w14:paraId="3EF943E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51.49</w:t>
            </w:r>
          </w:p>
        </w:tc>
        <w:tc>
          <w:tcPr>
            <w:tcW w:w="686" w:type="pct"/>
          </w:tcPr>
          <w:p w14:paraId="7BAEA34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5BB852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463F689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B24DF9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0A2EAB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75134B2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60</w:t>
            </w:r>
          </w:p>
        </w:tc>
        <w:tc>
          <w:tcPr>
            <w:tcW w:w="1029" w:type="pct"/>
          </w:tcPr>
          <w:p w14:paraId="00377E8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51.49</w:t>
            </w:r>
            <w:r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1231" w:type="pct"/>
          </w:tcPr>
          <w:p w14:paraId="6BFE971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51.49</w:t>
            </w:r>
            <w:r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686" w:type="pct"/>
          </w:tcPr>
          <w:p w14:paraId="20F79CE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64B5E0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4DB6445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9F5A92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0663C2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7D1E132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61</w:t>
            </w:r>
          </w:p>
        </w:tc>
        <w:tc>
          <w:tcPr>
            <w:tcW w:w="1029" w:type="pct"/>
          </w:tcPr>
          <w:p w14:paraId="05D1DCD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51.49</w:t>
            </w:r>
            <w:r w:rsidRPr="00EE17E2">
              <w:rPr>
                <w:b w:val="0"/>
                <w:i/>
                <w:iCs/>
              </w:rPr>
              <w:t>ter</w:t>
            </w:r>
          </w:p>
        </w:tc>
        <w:tc>
          <w:tcPr>
            <w:tcW w:w="1231" w:type="pct"/>
          </w:tcPr>
          <w:p w14:paraId="5F111E5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51.49</w:t>
            </w:r>
            <w:r w:rsidRPr="00EE17E2">
              <w:rPr>
                <w:b w:val="0"/>
                <w:i/>
                <w:iCs/>
              </w:rPr>
              <w:t>ter</w:t>
            </w:r>
          </w:p>
        </w:tc>
        <w:tc>
          <w:tcPr>
            <w:tcW w:w="686" w:type="pct"/>
          </w:tcPr>
          <w:p w14:paraId="2EC6807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03C502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5C142C0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FA29A3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C01E54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FC687D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62</w:t>
            </w:r>
          </w:p>
        </w:tc>
        <w:tc>
          <w:tcPr>
            <w:tcW w:w="1029" w:type="pct"/>
          </w:tcPr>
          <w:p w14:paraId="6E56779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51.64A1</w:t>
            </w:r>
          </w:p>
        </w:tc>
        <w:tc>
          <w:tcPr>
            <w:tcW w:w="1231" w:type="pct"/>
          </w:tcPr>
          <w:p w14:paraId="0637651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51.64A1</w:t>
            </w:r>
          </w:p>
        </w:tc>
        <w:tc>
          <w:tcPr>
            <w:tcW w:w="686" w:type="pct"/>
          </w:tcPr>
          <w:p w14:paraId="162E709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EA1F1A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2FCD8E5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22AB5D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B8EB6C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7D06903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63</w:t>
            </w:r>
          </w:p>
        </w:tc>
        <w:tc>
          <w:tcPr>
            <w:tcW w:w="1029" w:type="pct"/>
          </w:tcPr>
          <w:p w14:paraId="7FD74FF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51.64A2</w:t>
            </w:r>
          </w:p>
        </w:tc>
        <w:tc>
          <w:tcPr>
            <w:tcW w:w="1231" w:type="pct"/>
          </w:tcPr>
          <w:p w14:paraId="02249E2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51.64A2</w:t>
            </w:r>
          </w:p>
        </w:tc>
        <w:tc>
          <w:tcPr>
            <w:tcW w:w="686" w:type="pct"/>
          </w:tcPr>
          <w:p w14:paraId="51D4717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E11FBF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532152D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919CE0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E0231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552EC34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64</w:t>
            </w:r>
          </w:p>
        </w:tc>
        <w:tc>
          <w:tcPr>
            <w:tcW w:w="1029" w:type="pct"/>
          </w:tcPr>
          <w:p w14:paraId="7E05E90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51.64A3</w:t>
            </w:r>
          </w:p>
        </w:tc>
        <w:tc>
          <w:tcPr>
            <w:tcW w:w="1231" w:type="pct"/>
          </w:tcPr>
          <w:p w14:paraId="43C9D63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51.64A3</w:t>
            </w:r>
          </w:p>
        </w:tc>
        <w:tc>
          <w:tcPr>
            <w:tcW w:w="686" w:type="pct"/>
          </w:tcPr>
          <w:p w14:paraId="312C9F3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7E54F5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54B734AE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07499B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43ABD0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6C71A4E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65</w:t>
            </w:r>
          </w:p>
        </w:tc>
        <w:tc>
          <w:tcPr>
            <w:tcW w:w="1029" w:type="pct"/>
          </w:tcPr>
          <w:p w14:paraId="5ED128E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51.64A4</w:t>
            </w:r>
          </w:p>
        </w:tc>
        <w:tc>
          <w:tcPr>
            <w:tcW w:w="1231" w:type="pct"/>
          </w:tcPr>
          <w:p w14:paraId="191C370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51.64A4</w:t>
            </w:r>
          </w:p>
        </w:tc>
        <w:tc>
          <w:tcPr>
            <w:tcW w:w="686" w:type="pct"/>
          </w:tcPr>
          <w:p w14:paraId="6A772DE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929D40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BAC6A2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36CDD0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2689CB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1250779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66</w:t>
            </w:r>
          </w:p>
        </w:tc>
        <w:tc>
          <w:tcPr>
            <w:tcW w:w="1029" w:type="pct"/>
          </w:tcPr>
          <w:p w14:paraId="3408994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51.64A5</w:t>
            </w:r>
          </w:p>
        </w:tc>
        <w:tc>
          <w:tcPr>
            <w:tcW w:w="1231" w:type="pct"/>
          </w:tcPr>
          <w:p w14:paraId="48EDD05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51.64A5</w:t>
            </w:r>
          </w:p>
        </w:tc>
        <w:tc>
          <w:tcPr>
            <w:tcW w:w="686" w:type="pct"/>
          </w:tcPr>
          <w:p w14:paraId="665EDB1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0071B3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1D837E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071D54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A0EEC1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984014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67</w:t>
            </w:r>
          </w:p>
        </w:tc>
        <w:tc>
          <w:tcPr>
            <w:tcW w:w="1029" w:type="pct"/>
          </w:tcPr>
          <w:p w14:paraId="2832C3B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52.6</w:t>
            </w:r>
          </w:p>
        </w:tc>
        <w:tc>
          <w:tcPr>
            <w:tcW w:w="1231" w:type="pct"/>
          </w:tcPr>
          <w:p w14:paraId="3E8BD83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52.6</w:t>
            </w:r>
          </w:p>
        </w:tc>
        <w:tc>
          <w:tcPr>
            <w:tcW w:w="686" w:type="pct"/>
          </w:tcPr>
          <w:p w14:paraId="15F1A1E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1DDB79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57B01758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EE5671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1AFE25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538A5A4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68</w:t>
            </w:r>
          </w:p>
        </w:tc>
        <w:tc>
          <w:tcPr>
            <w:tcW w:w="1029" w:type="pct"/>
          </w:tcPr>
          <w:p w14:paraId="7DB529C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52.13A</w:t>
            </w:r>
          </w:p>
        </w:tc>
        <w:tc>
          <w:tcPr>
            <w:tcW w:w="1231" w:type="pct"/>
          </w:tcPr>
          <w:p w14:paraId="2A0FE68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52.13A</w:t>
            </w:r>
          </w:p>
        </w:tc>
        <w:tc>
          <w:tcPr>
            <w:tcW w:w="686" w:type="pct"/>
          </w:tcPr>
          <w:p w14:paraId="3F0B5DA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214814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AE05E03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97C7EA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813DE4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D423AA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69</w:t>
            </w:r>
          </w:p>
        </w:tc>
        <w:tc>
          <w:tcPr>
            <w:tcW w:w="1029" w:type="pct"/>
          </w:tcPr>
          <w:p w14:paraId="40D2019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52.97</w:t>
            </w:r>
          </w:p>
        </w:tc>
        <w:tc>
          <w:tcPr>
            <w:tcW w:w="1231" w:type="pct"/>
          </w:tcPr>
          <w:p w14:paraId="539422F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52.97</w:t>
            </w:r>
          </w:p>
        </w:tc>
        <w:tc>
          <w:tcPr>
            <w:tcW w:w="686" w:type="pct"/>
          </w:tcPr>
          <w:p w14:paraId="750F77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D6305B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7633E96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C8342A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2A1B96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1531E2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70</w:t>
            </w:r>
          </w:p>
        </w:tc>
        <w:tc>
          <w:tcPr>
            <w:tcW w:w="1029" w:type="pct"/>
          </w:tcPr>
          <w:p w14:paraId="6CB8A7A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52.103</w:t>
            </w:r>
          </w:p>
        </w:tc>
        <w:tc>
          <w:tcPr>
            <w:tcW w:w="1231" w:type="pct"/>
          </w:tcPr>
          <w:p w14:paraId="03051B6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52.103</w:t>
            </w:r>
          </w:p>
        </w:tc>
        <w:tc>
          <w:tcPr>
            <w:tcW w:w="686" w:type="pct"/>
          </w:tcPr>
          <w:p w14:paraId="75F7DF3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13AC9F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474AF03A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564ADE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2702D3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484717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71</w:t>
            </w:r>
          </w:p>
        </w:tc>
        <w:tc>
          <w:tcPr>
            <w:tcW w:w="1029" w:type="pct"/>
          </w:tcPr>
          <w:p w14:paraId="08011F0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52.111</w:t>
            </w:r>
          </w:p>
        </w:tc>
        <w:tc>
          <w:tcPr>
            <w:tcW w:w="1231" w:type="pct"/>
          </w:tcPr>
          <w:p w14:paraId="2E0FF64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52.111</w:t>
            </w:r>
          </w:p>
        </w:tc>
        <w:tc>
          <w:tcPr>
            <w:tcW w:w="686" w:type="pct"/>
          </w:tcPr>
          <w:p w14:paraId="3567FE7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19A4B6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4ED23A2E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0EEC43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2E9BE4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5C359D4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72</w:t>
            </w:r>
          </w:p>
        </w:tc>
        <w:tc>
          <w:tcPr>
            <w:tcW w:w="1029" w:type="pct"/>
          </w:tcPr>
          <w:p w14:paraId="0FDEC34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Section IV</w:t>
            </w:r>
            <w:r w:rsidRPr="00EE17E2">
              <w:rPr>
                <w:b w:val="0"/>
                <w:i/>
                <w:iCs/>
              </w:rPr>
              <w:t>bis</w:t>
            </w:r>
            <w:r w:rsidRPr="00EE17E2">
              <w:rPr>
                <w:b w:val="0"/>
              </w:rPr>
              <w:t xml:space="preserve"> − Use of frequencies for the automatic connection system</w:t>
            </w:r>
          </w:p>
        </w:tc>
        <w:tc>
          <w:tcPr>
            <w:tcW w:w="1231" w:type="pct"/>
          </w:tcPr>
          <w:p w14:paraId="6FF70EAD" w14:textId="7E3D29D1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ADD</w:t>
            </w:r>
            <w:r w:rsidRPr="0088323E">
              <w:rPr>
                <w:lang w:val="fr-CH"/>
              </w:rPr>
              <w:br/>
            </w:r>
            <w:r w:rsidR="00622536" w:rsidRPr="006B794C">
              <w:rPr>
                <w:rFonts w:hint="cs"/>
                <w:b w:val="0"/>
                <w:bCs w:val="0"/>
                <w:rtl/>
                <w:lang w:val="fr-CH"/>
              </w:rPr>
              <w:t xml:space="preserve">القسم </w:t>
            </w:r>
            <w:r w:rsidR="00622536" w:rsidRPr="006B794C">
              <w:rPr>
                <w:b w:val="0"/>
                <w:bCs w:val="0"/>
              </w:rPr>
              <w:t>IV</w:t>
            </w:r>
            <w:r w:rsidR="00622536" w:rsidRPr="006B794C">
              <w:rPr>
                <w:rFonts w:hint="cs"/>
                <w:b w:val="0"/>
                <w:bCs w:val="0"/>
                <w:i/>
                <w:iCs/>
                <w:rtl/>
                <w:lang w:val="fr-CH"/>
              </w:rPr>
              <w:t>مكرراً</w:t>
            </w:r>
            <w:r w:rsidR="00622536" w:rsidRPr="006B794C">
              <w:rPr>
                <w:rFonts w:hint="cs"/>
                <w:b w:val="0"/>
                <w:bCs w:val="0"/>
                <w:rtl/>
                <w:lang w:val="fr-CH"/>
              </w:rPr>
              <w:t xml:space="preserve"> </w:t>
            </w:r>
            <w:r w:rsidR="00622536" w:rsidRPr="006B794C">
              <w:rPr>
                <w:b w:val="0"/>
                <w:bCs w:val="0"/>
                <w:rtl/>
                <w:lang w:val="fr-CH"/>
              </w:rPr>
              <w:t>–</w:t>
            </w:r>
            <w:r w:rsidR="00622536" w:rsidRPr="006B794C">
              <w:rPr>
                <w:rFonts w:hint="cs"/>
                <w:b w:val="0"/>
                <w:bCs w:val="0"/>
                <w:rtl/>
                <w:lang w:val="fr-CH"/>
              </w:rPr>
              <w:t xml:space="preserve"> استعمال الترددات من أجل نظام التوصيل الأوتوماتي</w:t>
            </w:r>
          </w:p>
        </w:tc>
        <w:tc>
          <w:tcPr>
            <w:tcW w:w="686" w:type="pct"/>
          </w:tcPr>
          <w:p w14:paraId="73FAFB68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E8BA8A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3607CAB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20EC80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C1BD1A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12463D0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73</w:t>
            </w:r>
          </w:p>
        </w:tc>
        <w:tc>
          <w:tcPr>
            <w:tcW w:w="1029" w:type="pct"/>
          </w:tcPr>
          <w:p w14:paraId="2BA0BF3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52.xx0</w:t>
            </w:r>
          </w:p>
        </w:tc>
        <w:tc>
          <w:tcPr>
            <w:tcW w:w="1231" w:type="pct"/>
          </w:tcPr>
          <w:p w14:paraId="50D564B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52.xx0</w:t>
            </w:r>
          </w:p>
        </w:tc>
        <w:tc>
          <w:tcPr>
            <w:tcW w:w="686" w:type="pct"/>
          </w:tcPr>
          <w:p w14:paraId="2586C83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EBB646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6E8E55E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3F9902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81BD35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5E8708F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74</w:t>
            </w:r>
          </w:p>
        </w:tc>
        <w:tc>
          <w:tcPr>
            <w:tcW w:w="1029" w:type="pct"/>
          </w:tcPr>
          <w:p w14:paraId="7D6FE8A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52.xx1</w:t>
            </w:r>
          </w:p>
        </w:tc>
        <w:tc>
          <w:tcPr>
            <w:tcW w:w="1231" w:type="pct"/>
          </w:tcPr>
          <w:p w14:paraId="493C873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52.xx1</w:t>
            </w:r>
          </w:p>
        </w:tc>
        <w:tc>
          <w:tcPr>
            <w:tcW w:w="686" w:type="pct"/>
          </w:tcPr>
          <w:p w14:paraId="321B0B7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294861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E2AC23A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FB405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84EEA8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1688163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75</w:t>
            </w:r>
          </w:p>
        </w:tc>
        <w:tc>
          <w:tcPr>
            <w:tcW w:w="1029" w:type="pct"/>
          </w:tcPr>
          <w:p w14:paraId="7DC8CEE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52.xx2</w:t>
            </w:r>
          </w:p>
        </w:tc>
        <w:tc>
          <w:tcPr>
            <w:tcW w:w="1231" w:type="pct"/>
          </w:tcPr>
          <w:p w14:paraId="1BB7A54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52.xx2</w:t>
            </w:r>
          </w:p>
        </w:tc>
        <w:tc>
          <w:tcPr>
            <w:tcW w:w="686" w:type="pct"/>
          </w:tcPr>
          <w:p w14:paraId="6F4D6C3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83C58E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0F719DD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969E2A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E298B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6AD664C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76</w:t>
            </w:r>
          </w:p>
        </w:tc>
        <w:tc>
          <w:tcPr>
            <w:tcW w:w="1029" w:type="pct"/>
          </w:tcPr>
          <w:p w14:paraId="3DE52F7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52.xx3</w:t>
            </w:r>
          </w:p>
        </w:tc>
        <w:tc>
          <w:tcPr>
            <w:tcW w:w="1231" w:type="pct"/>
          </w:tcPr>
          <w:p w14:paraId="1C5B985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52.xx3</w:t>
            </w:r>
          </w:p>
        </w:tc>
        <w:tc>
          <w:tcPr>
            <w:tcW w:w="686" w:type="pct"/>
          </w:tcPr>
          <w:p w14:paraId="00F10C5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A73364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1D14E694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2A81C2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64E1C4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4DA09F0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77</w:t>
            </w:r>
          </w:p>
        </w:tc>
        <w:tc>
          <w:tcPr>
            <w:tcW w:w="1029" w:type="pct"/>
          </w:tcPr>
          <w:p w14:paraId="260175F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52.xx4</w:t>
            </w:r>
          </w:p>
        </w:tc>
        <w:tc>
          <w:tcPr>
            <w:tcW w:w="1231" w:type="pct"/>
          </w:tcPr>
          <w:p w14:paraId="2117FEF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52.xx4</w:t>
            </w:r>
          </w:p>
        </w:tc>
        <w:tc>
          <w:tcPr>
            <w:tcW w:w="686" w:type="pct"/>
          </w:tcPr>
          <w:p w14:paraId="309E23D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DD12F6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1907B6FA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5DE72E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1EB48D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3A56EF3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78</w:t>
            </w:r>
          </w:p>
        </w:tc>
        <w:tc>
          <w:tcPr>
            <w:tcW w:w="1029" w:type="pct"/>
          </w:tcPr>
          <w:p w14:paraId="342331C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52.xx5</w:t>
            </w:r>
          </w:p>
        </w:tc>
        <w:tc>
          <w:tcPr>
            <w:tcW w:w="1231" w:type="pct"/>
          </w:tcPr>
          <w:p w14:paraId="4538626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52.xx5</w:t>
            </w:r>
          </w:p>
        </w:tc>
        <w:tc>
          <w:tcPr>
            <w:tcW w:w="686" w:type="pct"/>
          </w:tcPr>
          <w:p w14:paraId="1F23C01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98E094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F31170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8034C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1A5D58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1FD3DF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79</w:t>
            </w:r>
          </w:p>
        </w:tc>
        <w:tc>
          <w:tcPr>
            <w:tcW w:w="1029" w:type="pct"/>
          </w:tcPr>
          <w:p w14:paraId="0B3FD14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52.262A1</w:t>
            </w:r>
          </w:p>
        </w:tc>
        <w:tc>
          <w:tcPr>
            <w:tcW w:w="1231" w:type="pct"/>
          </w:tcPr>
          <w:p w14:paraId="2A4B62E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52.262A1</w:t>
            </w:r>
          </w:p>
        </w:tc>
        <w:tc>
          <w:tcPr>
            <w:tcW w:w="686" w:type="pct"/>
          </w:tcPr>
          <w:p w14:paraId="291D61C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73BE0E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48A89259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94D381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26DAE6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4C7D24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80</w:t>
            </w:r>
          </w:p>
        </w:tc>
        <w:tc>
          <w:tcPr>
            <w:tcW w:w="1029" w:type="pct"/>
          </w:tcPr>
          <w:p w14:paraId="00D9A34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B1 − Mode of operation of stations</w:t>
            </w:r>
          </w:p>
        </w:tc>
        <w:tc>
          <w:tcPr>
            <w:tcW w:w="1231" w:type="pct"/>
          </w:tcPr>
          <w:p w14:paraId="38591C27" w14:textId="5CB0A856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ADD</w:t>
            </w:r>
            <w:r w:rsidRPr="0088323E">
              <w:rPr>
                <w:lang w:val="fr-CH"/>
              </w:rPr>
              <w:br/>
            </w:r>
            <w:r w:rsidR="00A07F53" w:rsidRPr="006B794C">
              <w:rPr>
                <w:b w:val="0"/>
                <w:bCs w:val="0"/>
              </w:rPr>
              <w:t xml:space="preserve"> B1</w:t>
            </w:r>
            <w:r w:rsidR="00A07F53" w:rsidRPr="006B794C">
              <w:rPr>
                <w:rFonts w:hint="cs"/>
                <w:b w:val="0"/>
                <w:bCs w:val="0"/>
                <w:rtl/>
                <w:lang w:val="fr-CH"/>
              </w:rPr>
              <w:t>- أسلوب تشغيل المحطات</w:t>
            </w:r>
          </w:p>
        </w:tc>
        <w:tc>
          <w:tcPr>
            <w:tcW w:w="686" w:type="pct"/>
          </w:tcPr>
          <w:p w14:paraId="4D99E3B4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3C1460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12B95929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033A5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4E13B6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FB0893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81</w:t>
            </w:r>
          </w:p>
        </w:tc>
        <w:tc>
          <w:tcPr>
            <w:tcW w:w="1029" w:type="pct"/>
          </w:tcPr>
          <w:p w14:paraId="028C5ED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52.262A2</w:t>
            </w:r>
          </w:p>
        </w:tc>
        <w:tc>
          <w:tcPr>
            <w:tcW w:w="1231" w:type="pct"/>
          </w:tcPr>
          <w:p w14:paraId="5E202F5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52.262A2</w:t>
            </w:r>
          </w:p>
        </w:tc>
        <w:tc>
          <w:tcPr>
            <w:tcW w:w="686" w:type="pct"/>
          </w:tcPr>
          <w:p w14:paraId="13C5A58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06D0DD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530FDFA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B9E422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15BA35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396E34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82</w:t>
            </w:r>
          </w:p>
        </w:tc>
        <w:tc>
          <w:tcPr>
            <w:tcW w:w="1029" w:type="pct"/>
          </w:tcPr>
          <w:p w14:paraId="6E98FE7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52.263</w:t>
            </w:r>
          </w:p>
        </w:tc>
        <w:tc>
          <w:tcPr>
            <w:tcW w:w="1231" w:type="pct"/>
          </w:tcPr>
          <w:p w14:paraId="7E68055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52.263</w:t>
            </w:r>
          </w:p>
        </w:tc>
        <w:tc>
          <w:tcPr>
            <w:tcW w:w="686" w:type="pct"/>
          </w:tcPr>
          <w:p w14:paraId="77A26F5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D9548A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30645330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303754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6B7622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543CB2C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83</w:t>
            </w:r>
          </w:p>
        </w:tc>
        <w:tc>
          <w:tcPr>
            <w:tcW w:w="1029" w:type="pct"/>
          </w:tcPr>
          <w:p w14:paraId="37A362D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C1 − Mode of operation of stations</w:t>
            </w:r>
          </w:p>
        </w:tc>
        <w:tc>
          <w:tcPr>
            <w:tcW w:w="1231" w:type="pct"/>
          </w:tcPr>
          <w:p w14:paraId="1214D20B" w14:textId="2DB63CDB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A07F53" w:rsidRPr="00EE17E2">
              <w:rPr>
                <w:b w:val="0"/>
              </w:rPr>
              <w:t xml:space="preserve"> </w:t>
            </w:r>
            <w:r w:rsidR="00A07F53">
              <w:rPr>
                <w:bCs w:val="0"/>
              </w:rPr>
              <w:t>C</w:t>
            </w:r>
            <w:r w:rsidR="00A07F53" w:rsidRPr="00A07F53">
              <w:rPr>
                <w:bCs w:val="0"/>
              </w:rPr>
              <w:t>1</w:t>
            </w:r>
            <w:r w:rsidR="00A07F53">
              <w:rPr>
                <w:rFonts w:hint="cs"/>
                <w:b w:val="0"/>
                <w:rtl/>
                <w:lang w:val="fr-CH"/>
              </w:rPr>
              <w:t xml:space="preserve"> - أسلوب تشغيل المحطات</w:t>
            </w:r>
          </w:p>
        </w:tc>
        <w:tc>
          <w:tcPr>
            <w:tcW w:w="686" w:type="pct"/>
          </w:tcPr>
          <w:p w14:paraId="43CA98FB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E5BBCB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2AF9C9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3D8189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433ABD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D53912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84</w:t>
            </w:r>
          </w:p>
        </w:tc>
        <w:tc>
          <w:tcPr>
            <w:tcW w:w="1029" w:type="pct"/>
          </w:tcPr>
          <w:p w14:paraId="79F3396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52.264</w:t>
            </w:r>
          </w:p>
        </w:tc>
        <w:tc>
          <w:tcPr>
            <w:tcW w:w="1231" w:type="pct"/>
          </w:tcPr>
          <w:p w14:paraId="02EF5C1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52.264</w:t>
            </w:r>
          </w:p>
        </w:tc>
        <w:tc>
          <w:tcPr>
            <w:tcW w:w="686" w:type="pct"/>
          </w:tcPr>
          <w:p w14:paraId="33ACFFD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EDF2C3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382A432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617DEB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CC80EB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41E93C1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85</w:t>
            </w:r>
          </w:p>
        </w:tc>
        <w:tc>
          <w:tcPr>
            <w:tcW w:w="1029" w:type="pct"/>
          </w:tcPr>
          <w:p w14:paraId="2BB37F1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52.265A1</w:t>
            </w:r>
          </w:p>
        </w:tc>
        <w:tc>
          <w:tcPr>
            <w:tcW w:w="1231" w:type="pct"/>
          </w:tcPr>
          <w:p w14:paraId="201EB64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52.265A1</w:t>
            </w:r>
          </w:p>
        </w:tc>
        <w:tc>
          <w:tcPr>
            <w:tcW w:w="686" w:type="pct"/>
          </w:tcPr>
          <w:p w14:paraId="5543620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513EAF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DAE3FC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85EE9D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C3D993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622B06E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86</w:t>
            </w:r>
          </w:p>
        </w:tc>
        <w:tc>
          <w:tcPr>
            <w:tcW w:w="1029" w:type="pct"/>
          </w:tcPr>
          <w:p w14:paraId="27B5A45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ARTICLE 54bis</w:t>
            </w:r>
            <w:r w:rsidRPr="00EE17E2">
              <w:rPr>
                <w:b w:val="0"/>
              </w:rPr>
              <w:br/>
              <w:t>Automatic Connection System</w:t>
            </w:r>
          </w:p>
        </w:tc>
        <w:tc>
          <w:tcPr>
            <w:tcW w:w="1231" w:type="pct"/>
          </w:tcPr>
          <w:p w14:paraId="7E6F5DB2" w14:textId="3A757018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A07F53">
              <w:rPr>
                <w:rFonts w:hint="cs"/>
                <w:b w:val="0"/>
                <w:rtl/>
              </w:rPr>
              <w:t>المادة 54مكرراً</w:t>
            </w:r>
            <w:r w:rsidRPr="00EE17E2">
              <w:rPr>
                <w:b w:val="0"/>
              </w:rPr>
              <w:br/>
            </w:r>
            <w:r w:rsidR="00A07F53">
              <w:rPr>
                <w:rFonts w:hint="cs"/>
                <w:b w:val="0"/>
                <w:rtl/>
              </w:rPr>
              <w:t>نظام التوصيل الأوتوماتي</w:t>
            </w:r>
          </w:p>
        </w:tc>
        <w:tc>
          <w:tcPr>
            <w:tcW w:w="686" w:type="pct"/>
          </w:tcPr>
          <w:p w14:paraId="116A74A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C0A997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8BD394B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0D25F9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1A9B55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69DA44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87</w:t>
            </w:r>
          </w:p>
        </w:tc>
        <w:tc>
          <w:tcPr>
            <w:tcW w:w="1029" w:type="pct"/>
          </w:tcPr>
          <w:p w14:paraId="08B3954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54</w:t>
            </w:r>
            <w:r w:rsidRPr="00EE17E2">
              <w:rPr>
                <w:b w:val="0"/>
                <w:i/>
                <w:iCs/>
              </w:rPr>
              <w:t>bis.</w:t>
            </w:r>
            <w:r w:rsidRPr="00EE17E2">
              <w:rPr>
                <w:b w:val="0"/>
              </w:rPr>
              <w:t>1</w:t>
            </w:r>
          </w:p>
        </w:tc>
        <w:tc>
          <w:tcPr>
            <w:tcW w:w="1231" w:type="pct"/>
          </w:tcPr>
          <w:p w14:paraId="6C719C3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54</w:t>
            </w:r>
            <w:r w:rsidRPr="00EE17E2">
              <w:rPr>
                <w:b w:val="0"/>
                <w:i/>
                <w:iCs/>
              </w:rPr>
              <w:t>bis.</w:t>
            </w:r>
            <w:r w:rsidRPr="00EE17E2">
              <w:rPr>
                <w:b w:val="0"/>
              </w:rPr>
              <w:t>1</w:t>
            </w:r>
          </w:p>
        </w:tc>
        <w:tc>
          <w:tcPr>
            <w:tcW w:w="686" w:type="pct"/>
          </w:tcPr>
          <w:p w14:paraId="5D825C9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D26133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1ED7B59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E4BD12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DA4B0D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322228B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88</w:t>
            </w:r>
          </w:p>
        </w:tc>
        <w:tc>
          <w:tcPr>
            <w:tcW w:w="1029" w:type="pct"/>
          </w:tcPr>
          <w:p w14:paraId="6380B5E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54</w:t>
            </w:r>
            <w:r w:rsidRPr="00EE17E2">
              <w:rPr>
                <w:b w:val="0"/>
                <w:i/>
                <w:iCs/>
              </w:rPr>
              <w:t>bis.</w:t>
            </w:r>
            <w:r w:rsidRPr="00EE17E2">
              <w:rPr>
                <w:b w:val="0"/>
              </w:rPr>
              <w:t>2</w:t>
            </w:r>
          </w:p>
        </w:tc>
        <w:tc>
          <w:tcPr>
            <w:tcW w:w="1231" w:type="pct"/>
          </w:tcPr>
          <w:p w14:paraId="5BCEDB9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54</w:t>
            </w:r>
            <w:r w:rsidRPr="00EE17E2">
              <w:rPr>
                <w:b w:val="0"/>
                <w:i/>
                <w:iCs/>
              </w:rPr>
              <w:t>bis.</w:t>
            </w:r>
            <w:r w:rsidRPr="00EE17E2">
              <w:rPr>
                <w:b w:val="0"/>
              </w:rPr>
              <w:t>2</w:t>
            </w:r>
          </w:p>
        </w:tc>
        <w:tc>
          <w:tcPr>
            <w:tcW w:w="686" w:type="pct"/>
          </w:tcPr>
          <w:p w14:paraId="29CC3CE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B49311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5C2A9B5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EA1FB6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7371BE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7836334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89</w:t>
            </w:r>
          </w:p>
        </w:tc>
        <w:tc>
          <w:tcPr>
            <w:tcW w:w="1029" w:type="pct"/>
          </w:tcPr>
          <w:p w14:paraId="5259F3C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APPENDIX 14</w:t>
            </w:r>
            <w:r w:rsidRPr="00EE17E2">
              <w:rPr>
                <w:b w:val="0"/>
              </w:rPr>
              <w:br/>
              <w:t>Phonetic alphabet and figure code</w:t>
            </w:r>
          </w:p>
        </w:tc>
        <w:tc>
          <w:tcPr>
            <w:tcW w:w="1231" w:type="pct"/>
          </w:tcPr>
          <w:p w14:paraId="5FE9C9C5" w14:textId="7F3B9460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A07F53">
              <w:rPr>
                <w:rFonts w:hint="cs"/>
                <w:b w:val="0"/>
                <w:rtl/>
                <w:lang w:val="fr-CH"/>
              </w:rPr>
              <w:t>التذييل 14</w:t>
            </w:r>
            <w:r w:rsidRPr="0088323E">
              <w:rPr>
                <w:b w:val="0"/>
                <w:lang w:val="fr-CH"/>
              </w:rPr>
              <w:br/>
            </w:r>
            <w:r w:rsidR="00A07F53">
              <w:rPr>
                <w:rFonts w:hint="cs"/>
                <w:b w:val="0"/>
                <w:rtl/>
                <w:lang w:val="fr-CH"/>
              </w:rPr>
              <w:t>جدول تهجي الحروف والأرقام</w:t>
            </w:r>
          </w:p>
        </w:tc>
        <w:tc>
          <w:tcPr>
            <w:tcW w:w="686" w:type="pct"/>
          </w:tcPr>
          <w:p w14:paraId="26EE786A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58E38E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607063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99617C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E1ABF2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323114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90</w:t>
            </w:r>
          </w:p>
        </w:tc>
        <w:tc>
          <w:tcPr>
            <w:tcW w:w="1029" w:type="pct"/>
          </w:tcPr>
          <w:p w14:paraId="135BBFA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APPENDIX 15</w:t>
            </w:r>
            <w:r w:rsidRPr="00EE17E2">
              <w:rPr>
                <w:b w:val="0"/>
              </w:rPr>
              <w:br/>
              <w:t>TABLE 15-1</w:t>
            </w:r>
          </w:p>
        </w:tc>
        <w:tc>
          <w:tcPr>
            <w:tcW w:w="1231" w:type="pct"/>
          </w:tcPr>
          <w:p w14:paraId="41D3DC68" w14:textId="432575FE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>التذييل 15</w:t>
            </w:r>
            <w:r w:rsidRPr="00EE17E2">
              <w:rPr>
                <w:b w:val="0"/>
              </w:rPr>
              <w:br/>
            </w:r>
            <w:r w:rsidR="00DB6114">
              <w:rPr>
                <w:rFonts w:hint="cs"/>
                <w:b w:val="0"/>
                <w:rtl/>
              </w:rPr>
              <w:t>الجدول 15-1</w:t>
            </w:r>
          </w:p>
        </w:tc>
        <w:tc>
          <w:tcPr>
            <w:tcW w:w="686" w:type="pct"/>
          </w:tcPr>
          <w:p w14:paraId="77BB55D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8D95E6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DC9CC40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85FDF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D6CB6F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2EB4BB9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91</w:t>
            </w:r>
          </w:p>
        </w:tc>
        <w:tc>
          <w:tcPr>
            <w:tcW w:w="1029" w:type="pct"/>
          </w:tcPr>
          <w:p w14:paraId="668E363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APPENDIX 15</w:t>
            </w:r>
            <w:r w:rsidRPr="00EE17E2">
              <w:rPr>
                <w:b w:val="0"/>
              </w:rPr>
              <w:br/>
              <w:t>TABLE 15-2</w:t>
            </w:r>
          </w:p>
        </w:tc>
        <w:tc>
          <w:tcPr>
            <w:tcW w:w="1231" w:type="pct"/>
          </w:tcPr>
          <w:p w14:paraId="0909C736" w14:textId="0DF3EF6F" w:rsid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rtl/>
              </w:rPr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>التذييل 15</w:t>
            </w:r>
          </w:p>
          <w:p w14:paraId="78C40246" w14:textId="4436346C" w:rsidR="00DB6114" w:rsidRPr="00EE17E2" w:rsidRDefault="00DB6114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b w:val="0"/>
                <w:rtl/>
              </w:rPr>
              <w:t>الجدول 15-2</w:t>
            </w:r>
          </w:p>
        </w:tc>
        <w:tc>
          <w:tcPr>
            <w:tcW w:w="686" w:type="pct"/>
          </w:tcPr>
          <w:p w14:paraId="12982D2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308A5B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19F75BBF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1AD6F6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598303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1A7F823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92</w:t>
            </w:r>
          </w:p>
        </w:tc>
        <w:tc>
          <w:tcPr>
            <w:tcW w:w="1029" w:type="pct"/>
          </w:tcPr>
          <w:p w14:paraId="28B3E4C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APPENDIX 17</w:t>
            </w:r>
            <w:r w:rsidRPr="00EE17E2">
              <w:rPr>
                <w:b w:val="0"/>
              </w:rPr>
              <w:br/>
              <w:t>PART A  –  Table of subdivided bands</w:t>
            </w:r>
          </w:p>
        </w:tc>
        <w:tc>
          <w:tcPr>
            <w:tcW w:w="1231" w:type="pct"/>
          </w:tcPr>
          <w:p w14:paraId="589185A3" w14:textId="77777777" w:rsidR="00B94DF6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rtl/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DB6114">
              <w:rPr>
                <w:rFonts w:hint="cs"/>
                <w:b w:val="0"/>
                <w:rtl/>
                <w:lang w:val="fr-CH"/>
              </w:rPr>
              <w:t>التذييل 17</w:t>
            </w:r>
          </w:p>
          <w:p w14:paraId="185B995B" w14:textId="6BB1FEA6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b w:val="0"/>
                <w:lang w:val="fr-CH"/>
              </w:rPr>
              <w:br/>
            </w:r>
            <w:r w:rsidR="00B94DF6">
              <w:rPr>
                <w:rFonts w:hint="cs"/>
                <w:b w:val="0"/>
                <w:rtl/>
                <w:lang w:val="fr-CH"/>
              </w:rPr>
              <w:t xml:space="preserve">الجزء </w:t>
            </w:r>
            <w:r w:rsidR="00B94DF6" w:rsidRPr="00EE17E2">
              <w:rPr>
                <w:b w:val="0"/>
              </w:rPr>
              <w:t xml:space="preserve"> </w:t>
            </w:r>
            <w:r w:rsidR="00B94DF6" w:rsidRPr="00B94DF6">
              <w:rPr>
                <w:bCs w:val="0"/>
              </w:rPr>
              <w:t>A</w:t>
            </w:r>
            <w:r w:rsidR="00B94DF6">
              <w:rPr>
                <w:rFonts w:hint="cs"/>
                <w:b w:val="0"/>
                <w:rtl/>
                <w:lang w:val="fr-CH"/>
              </w:rPr>
              <w:t xml:space="preserve"> - جدول النطاقات المجزأة</w:t>
            </w:r>
          </w:p>
        </w:tc>
        <w:tc>
          <w:tcPr>
            <w:tcW w:w="686" w:type="pct"/>
          </w:tcPr>
          <w:p w14:paraId="0D16F85A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542425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74416513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1876FF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3DE94A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CF94FD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93</w:t>
            </w:r>
          </w:p>
        </w:tc>
        <w:tc>
          <w:tcPr>
            <w:tcW w:w="1029" w:type="pct"/>
          </w:tcPr>
          <w:p w14:paraId="5378B30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APPENDIX 17</w:t>
            </w:r>
            <w:r w:rsidRPr="00EE17E2">
              <w:rPr>
                <w:b w:val="0"/>
              </w:rPr>
              <w:br/>
              <w:t>PART B  –  Channelling arrangements</w:t>
            </w:r>
            <w:r w:rsidRPr="00EE17E2">
              <w:rPr>
                <w:b w:val="0"/>
              </w:rPr>
              <w:br/>
              <w:t>Section II  –  Narrow-band direct-printing telegraphy (paired frequencies)</w:t>
            </w:r>
          </w:p>
        </w:tc>
        <w:tc>
          <w:tcPr>
            <w:tcW w:w="1231" w:type="pct"/>
          </w:tcPr>
          <w:p w14:paraId="3855C3B9" w14:textId="22BB65F2" w:rsidR="00EE17E2" w:rsidRPr="00C0321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rtl/>
              </w:rPr>
            </w:pPr>
            <w:r w:rsidRPr="00DB6114">
              <w:t>MOD</w:t>
            </w:r>
            <w:r w:rsidRPr="00DB6114">
              <w:br/>
            </w:r>
            <w:r w:rsidR="00DB6114">
              <w:rPr>
                <w:rFonts w:hint="cs"/>
                <w:b w:val="0"/>
                <w:rtl/>
                <w:lang w:val="fr-CH"/>
              </w:rPr>
              <w:t>التذييل 17</w:t>
            </w:r>
            <w:r w:rsidRPr="00DB6114">
              <w:rPr>
                <w:b w:val="0"/>
              </w:rPr>
              <w:br/>
            </w:r>
            <w:r w:rsidR="00B94DF6" w:rsidRPr="00C0321E">
              <w:rPr>
                <w:rFonts w:hint="cs"/>
                <w:bCs w:val="0"/>
                <w:rtl/>
              </w:rPr>
              <w:t xml:space="preserve">الجزء </w:t>
            </w:r>
            <w:r w:rsidR="00C0321E" w:rsidRPr="00C0321E">
              <w:rPr>
                <w:bCs w:val="0"/>
              </w:rPr>
              <w:t xml:space="preserve"> </w:t>
            </w:r>
            <w:r w:rsidR="00C0321E" w:rsidRPr="00C0321E">
              <w:rPr>
                <w:b w:val="0"/>
              </w:rPr>
              <w:t>B</w:t>
            </w:r>
            <w:r w:rsidR="00C0321E" w:rsidRPr="00C0321E">
              <w:rPr>
                <w:rFonts w:hint="cs"/>
                <w:bCs w:val="0"/>
                <w:rtl/>
              </w:rPr>
              <w:t xml:space="preserve"> </w:t>
            </w:r>
            <w:r w:rsidR="00B94DF6" w:rsidRPr="00C0321E">
              <w:rPr>
                <w:rFonts w:hint="cs"/>
                <w:bCs w:val="0"/>
                <w:rtl/>
              </w:rPr>
              <w:t>- ترتيبات القنوات</w:t>
            </w:r>
          </w:p>
          <w:p w14:paraId="5879487E" w14:textId="685A2D9C" w:rsidR="00C0321E" w:rsidRPr="00DB6114" w:rsidRDefault="00C0321E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321E">
              <w:rPr>
                <w:rFonts w:hint="cs"/>
                <w:bCs w:val="0"/>
                <w:rtl/>
              </w:rPr>
              <w:t xml:space="preserve">القسم </w:t>
            </w:r>
            <w:r w:rsidRPr="00EE17E2">
              <w:rPr>
                <w:b w:val="0"/>
              </w:rPr>
              <w:t xml:space="preserve"> II</w:t>
            </w:r>
            <w:r w:rsidRPr="00C0321E">
              <w:rPr>
                <w:rFonts w:hint="cs"/>
                <w:bCs w:val="0"/>
                <w:rtl/>
              </w:rPr>
              <w:t>- إبراق ضيق النطاق بطباعة مباشرة (ترددات متزاوجة)</w:t>
            </w:r>
          </w:p>
        </w:tc>
        <w:tc>
          <w:tcPr>
            <w:tcW w:w="686" w:type="pct"/>
          </w:tcPr>
          <w:p w14:paraId="3FDEFD03" w14:textId="77777777" w:rsidR="00EE17E2" w:rsidRPr="00976507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6507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89D43D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5684A77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BCF8A6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3FD7F0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1EFF728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94</w:t>
            </w:r>
          </w:p>
        </w:tc>
        <w:tc>
          <w:tcPr>
            <w:tcW w:w="1029" w:type="pct"/>
          </w:tcPr>
          <w:p w14:paraId="48D8B0D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RESOLUTION 18</w:t>
            </w:r>
          </w:p>
        </w:tc>
        <w:tc>
          <w:tcPr>
            <w:tcW w:w="1231" w:type="pct"/>
          </w:tcPr>
          <w:p w14:paraId="3C04996C" w14:textId="5C078606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>القرار 18</w:t>
            </w:r>
          </w:p>
        </w:tc>
        <w:tc>
          <w:tcPr>
            <w:tcW w:w="686" w:type="pct"/>
          </w:tcPr>
          <w:p w14:paraId="177E870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C0DB86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412EC0A9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CFDAB9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AACC36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30D22B4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95</w:t>
            </w:r>
          </w:p>
        </w:tc>
        <w:tc>
          <w:tcPr>
            <w:tcW w:w="1029" w:type="pct"/>
          </w:tcPr>
          <w:p w14:paraId="09D408B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RESOLUTION 349</w:t>
            </w:r>
          </w:p>
        </w:tc>
        <w:tc>
          <w:tcPr>
            <w:tcW w:w="1231" w:type="pct"/>
          </w:tcPr>
          <w:p w14:paraId="265FCD05" w14:textId="22D53CB4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 xml:space="preserve"> القرار 349</w:t>
            </w:r>
          </w:p>
        </w:tc>
        <w:tc>
          <w:tcPr>
            <w:tcW w:w="686" w:type="pct"/>
          </w:tcPr>
          <w:p w14:paraId="4448FF8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F8089A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18A2152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9A1F52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5479AC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7708F56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96</w:t>
            </w:r>
          </w:p>
        </w:tc>
        <w:tc>
          <w:tcPr>
            <w:tcW w:w="1029" w:type="pct"/>
          </w:tcPr>
          <w:p w14:paraId="2DBAF34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RESOLUTION 354</w:t>
            </w:r>
          </w:p>
        </w:tc>
        <w:tc>
          <w:tcPr>
            <w:tcW w:w="1231" w:type="pct"/>
          </w:tcPr>
          <w:p w14:paraId="78134DF1" w14:textId="43C38B65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 xml:space="preserve"> القرار 354</w:t>
            </w:r>
          </w:p>
        </w:tc>
        <w:tc>
          <w:tcPr>
            <w:tcW w:w="686" w:type="pct"/>
          </w:tcPr>
          <w:p w14:paraId="17A2196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0B4576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70C972B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B2D404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2069B9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328B962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97</w:t>
            </w:r>
          </w:p>
        </w:tc>
        <w:tc>
          <w:tcPr>
            <w:tcW w:w="1029" w:type="pct"/>
          </w:tcPr>
          <w:p w14:paraId="300BDC5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[A111]</w:t>
            </w:r>
          </w:p>
        </w:tc>
        <w:tc>
          <w:tcPr>
            <w:tcW w:w="1231" w:type="pct"/>
          </w:tcPr>
          <w:p w14:paraId="242E47A4" w14:textId="77777777" w:rsidR="00DB6114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rtl/>
              </w:rPr>
            </w:pPr>
            <w:r w:rsidRPr="00EE17E2">
              <w:t>ADD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>مشروع القرار الجديد</w:t>
            </w:r>
          </w:p>
          <w:p w14:paraId="520FBEDB" w14:textId="38BC2042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 xml:space="preserve"> [A111]</w:t>
            </w:r>
          </w:p>
        </w:tc>
        <w:tc>
          <w:tcPr>
            <w:tcW w:w="686" w:type="pct"/>
          </w:tcPr>
          <w:p w14:paraId="4119B09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197C92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2EC0C9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90FF05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384EBE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5D5B387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98</w:t>
            </w:r>
          </w:p>
        </w:tc>
        <w:tc>
          <w:tcPr>
            <w:tcW w:w="1029" w:type="pct"/>
          </w:tcPr>
          <w:p w14:paraId="0F91F98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361</w:t>
            </w:r>
          </w:p>
        </w:tc>
        <w:tc>
          <w:tcPr>
            <w:tcW w:w="1231" w:type="pct"/>
          </w:tcPr>
          <w:p w14:paraId="6E1DC69E" w14:textId="38116D50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 xml:space="preserve"> القرار 361</w:t>
            </w:r>
          </w:p>
        </w:tc>
        <w:tc>
          <w:tcPr>
            <w:tcW w:w="686" w:type="pct"/>
          </w:tcPr>
          <w:p w14:paraId="075985C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06EBA4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BCE3A5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4AC6A9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Add.11 Add.2</w:t>
            </w:r>
          </w:p>
        </w:tc>
        <w:tc>
          <w:tcPr>
            <w:tcW w:w="762" w:type="pct"/>
          </w:tcPr>
          <w:p w14:paraId="55827D0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0A0423C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5BDE65A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</w:p>
        </w:tc>
        <w:tc>
          <w:tcPr>
            <w:tcW w:w="1231" w:type="pct"/>
          </w:tcPr>
          <w:p w14:paraId="7DEDE2D9" w14:textId="3EE89A70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u w:val="single"/>
                <w:lang w:val="fr-CH"/>
              </w:rPr>
              <w:t>NOC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DB6114">
              <w:rPr>
                <w:rFonts w:hint="cs"/>
                <w:b w:val="0"/>
                <w:rtl/>
                <w:lang w:val="fr-CH"/>
              </w:rPr>
              <w:t>توزيع نطاقات التردد</w:t>
            </w:r>
          </w:p>
        </w:tc>
        <w:tc>
          <w:tcPr>
            <w:tcW w:w="686" w:type="pct"/>
          </w:tcPr>
          <w:p w14:paraId="2A2487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CAN, GTM, JMC, MEX, PRG, TRD, URG, USA, ARG, EQA</w:t>
            </w:r>
          </w:p>
        </w:tc>
        <w:tc>
          <w:tcPr>
            <w:tcW w:w="603" w:type="pct"/>
            <w:vAlign w:val="center"/>
          </w:tcPr>
          <w:p w14:paraId="566996E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</w:tr>
      <w:tr w:rsidR="00EE17E2" w:rsidRPr="00EE17E2" w14:paraId="056FFF2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1A1C89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6993BA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4F920D4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3113F23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361</w:t>
            </w:r>
          </w:p>
        </w:tc>
        <w:tc>
          <w:tcPr>
            <w:tcW w:w="1231" w:type="pct"/>
          </w:tcPr>
          <w:p w14:paraId="65404C99" w14:textId="578FC25B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 xml:space="preserve">القرار 361 </w:t>
            </w:r>
          </w:p>
        </w:tc>
        <w:tc>
          <w:tcPr>
            <w:tcW w:w="686" w:type="pct"/>
          </w:tcPr>
          <w:p w14:paraId="6EC765E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CAN, GTM, JMC, MEX, PRG, TRD, URG, USA, ARG, EQA</w:t>
            </w:r>
          </w:p>
        </w:tc>
        <w:tc>
          <w:tcPr>
            <w:tcW w:w="603" w:type="pct"/>
            <w:vAlign w:val="center"/>
          </w:tcPr>
          <w:p w14:paraId="729CD3A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</w:tr>
      <w:tr w:rsidR="00EE17E2" w:rsidRPr="00EE17E2" w14:paraId="3CFB61C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49BC35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Add.11 Add.3</w:t>
            </w:r>
          </w:p>
        </w:tc>
        <w:tc>
          <w:tcPr>
            <w:tcW w:w="762" w:type="pct"/>
          </w:tcPr>
          <w:p w14:paraId="56A1FAC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1F1FA9F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1CC96A7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ARTICLES</w:t>
            </w:r>
          </w:p>
        </w:tc>
        <w:tc>
          <w:tcPr>
            <w:tcW w:w="1231" w:type="pct"/>
          </w:tcPr>
          <w:p w14:paraId="76060E00" w14:textId="187CB5E4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>المواد</w:t>
            </w:r>
          </w:p>
        </w:tc>
        <w:tc>
          <w:tcPr>
            <w:tcW w:w="686" w:type="pct"/>
          </w:tcPr>
          <w:p w14:paraId="61540DB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CAN, DOM, GTM, EQA, MEX JMC, PRG, TRD, URG, USA</w:t>
            </w:r>
          </w:p>
        </w:tc>
        <w:tc>
          <w:tcPr>
            <w:tcW w:w="603" w:type="pct"/>
            <w:vAlign w:val="center"/>
          </w:tcPr>
          <w:p w14:paraId="709FC95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</w:tr>
      <w:tr w:rsidR="00EE17E2" w:rsidRPr="00EE17E2" w14:paraId="04406B46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2E3B7A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508AA9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7885AD3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3B53C81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APPENDIXES</w:t>
            </w:r>
          </w:p>
        </w:tc>
        <w:tc>
          <w:tcPr>
            <w:tcW w:w="1231" w:type="pct"/>
          </w:tcPr>
          <w:p w14:paraId="182FE669" w14:textId="2F2AFBFC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>التذييلات</w:t>
            </w:r>
          </w:p>
        </w:tc>
        <w:tc>
          <w:tcPr>
            <w:tcW w:w="686" w:type="pct"/>
          </w:tcPr>
          <w:p w14:paraId="00A70BA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CAN, DOM, GTM, EQA, MEX JMC, PRG, TRD, URG, USA</w:t>
            </w:r>
          </w:p>
        </w:tc>
        <w:tc>
          <w:tcPr>
            <w:tcW w:w="603" w:type="pct"/>
            <w:vAlign w:val="center"/>
          </w:tcPr>
          <w:p w14:paraId="2376164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</w:tr>
      <w:tr w:rsidR="00EE17E2" w:rsidRPr="00EE17E2" w14:paraId="237C5072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660092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D4AE4A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1.11</w:t>
            </w:r>
          </w:p>
        </w:tc>
        <w:tc>
          <w:tcPr>
            <w:tcW w:w="213" w:type="pct"/>
          </w:tcPr>
          <w:p w14:paraId="5D32E2E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043700D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361</w:t>
            </w:r>
          </w:p>
        </w:tc>
        <w:tc>
          <w:tcPr>
            <w:tcW w:w="1231" w:type="pct"/>
          </w:tcPr>
          <w:p w14:paraId="4D284B44" w14:textId="56DEB52C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 xml:space="preserve"> القرار 361</w:t>
            </w:r>
          </w:p>
        </w:tc>
        <w:tc>
          <w:tcPr>
            <w:tcW w:w="686" w:type="pct"/>
          </w:tcPr>
          <w:p w14:paraId="1DDC3FA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CAN, DOM, GTM, EQA, MEX JMC, PRG, TRD, URG, USA</w:t>
            </w:r>
          </w:p>
        </w:tc>
        <w:tc>
          <w:tcPr>
            <w:tcW w:w="603" w:type="pct"/>
            <w:vAlign w:val="center"/>
          </w:tcPr>
          <w:p w14:paraId="2582BC3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</w:tr>
      <w:tr w:rsidR="00EE17E2" w:rsidRPr="00EE17E2" w14:paraId="4F40C405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326E88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Add.12</w:t>
            </w:r>
          </w:p>
        </w:tc>
        <w:tc>
          <w:tcPr>
            <w:tcW w:w="762" w:type="pct"/>
          </w:tcPr>
          <w:p w14:paraId="36B4397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1.12</w:t>
            </w:r>
          </w:p>
        </w:tc>
        <w:tc>
          <w:tcPr>
            <w:tcW w:w="213" w:type="pct"/>
          </w:tcPr>
          <w:p w14:paraId="3B0D9F1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149DF24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27.5-40.98 MHz</w:t>
            </w:r>
          </w:p>
        </w:tc>
        <w:tc>
          <w:tcPr>
            <w:tcW w:w="1231" w:type="pct"/>
          </w:tcPr>
          <w:p w14:paraId="0A655ADA" w14:textId="1169D9E9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DB6114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</w:r>
            <w:r w:rsidR="00F80EC1" w:rsidRPr="00EE17E2">
              <w:rPr>
                <w:b w:val="0"/>
              </w:rPr>
              <w:t>27.5-40.98 MHz</w:t>
            </w:r>
          </w:p>
        </w:tc>
        <w:tc>
          <w:tcPr>
            <w:tcW w:w="686" w:type="pct"/>
          </w:tcPr>
          <w:p w14:paraId="6D5B1FB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5BDD2E2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548073B2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2ACC79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971A22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1.12</w:t>
            </w:r>
          </w:p>
        </w:tc>
        <w:tc>
          <w:tcPr>
            <w:tcW w:w="213" w:type="pct"/>
          </w:tcPr>
          <w:p w14:paraId="57678CA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3A8B367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40.98-47 MHz</w:t>
            </w:r>
          </w:p>
        </w:tc>
        <w:tc>
          <w:tcPr>
            <w:tcW w:w="1231" w:type="pct"/>
          </w:tcPr>
          <w:p w14:paraId="09B52044" w14:textId="551358FA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DB6114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</w:r>
            <w:r w:rsidR="00F80EC1" w:rsidRPr="00EE17E2">
              <w:rPr>
                <w:b w:val="0"/>
              </w:rPr>
              <w:t>40.98-47 MHz</w:t>
            </w:r>
          </w:p>
        </w:tc>
        <w:tc>
          <w:tcPr>
            <w:tcW w:w="686" w:type="pct"/>
          </w:tcPr>
          <w:p w14:paraId="04A38A8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1106FF6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5B88B94D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EE361B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4293C9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1.12</w:t>
            </w:r>
          </w:p>
        </w:tc>
        <w:tc>
          <w:tcPr>
            <w:tcW w:w="213" w:type="pct"/>
          </w:tcPr>
          <w:p w14:paraId="4D0752A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2CFA1DD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47-75.2 MHz</w:t>
            </w:r>
          </w:p>
        </w:tc>
        <w:tc>
          <w:tcPr>
            <w:tcW w:w="1231" w:type="pct"/>
          </w:tcPr>
          <w:p w14:paraId="1258A1A5" w14:textId="2F978413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DB6114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</w:r>
            <w:r w:rsidR="00F80EC1" w:rsidRPr="00EE17E2">
              <w:rPr>
                <w:b w:val="0"/>
              </w:rPr>
              <w:t>47-75.2 MHz</w:t>
            </w:r>
          </w:p>
        </w:tc>
        <w:tc>
          <w:tcPr>
            <w:tcW w:w="686" w:type="pct"/>
          </w:tcPr>
          <w:p w14:paraId="6D3E022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7EE6138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0B15CB65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73997E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785B6C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1.12</w:t>
            </w:r>
          </w:p>
        </w:tc>
        <w:tc>
          <w:tcPr>
            <w:tcW w:w="213" w:type="pct"/>
          </w:tcPr>
          <w:p w14:paraId="0FC2218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1029" w:type="pct"/>
          </w:tcPr>
          <w:p w14:paraId="258BF53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5.A112</w:t>
            </w:r>
          </w:p>
        </w:tc>
        <w:tc>
          <w:tcPr>
            <w:tcW w:w="1231" w:type="pct"/>
          </w:tcPr>
          <w:p w14:paraId="054BA81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5.A112</w:t>
            </w:r>
          </w:p>
        </w:tc>
        <w:tc>
          <w:tcPr>
            <w:tcW w:w="686" w:type="pct"/>
          </w:tcPr>
          <w:p w14:paraId="427C0AB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2BB2F2B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29793652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E2899A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69BDC8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1.12</w:t>
            </w:r>
          </w:p>
        </w:tc>
        <w:tc>
          <w:tcPr>
            <w:tcW w:w="213" w:type="pct"/>
          </w:tcPr>
          <w:p w14:paraId="34683C1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</w:t>
            </w:r>
          </w:p>
        </w:tc>
        <w:tc>
          <w:tcPr>
            <w:tcW w:w="1029" w:type="pct"/>
          </w:tcPr>
          <w:p w14:paraId="1DD5899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656</w:t>
            </w:r>
          </w:p>
        </w:tc>
        <w:tc>
          <w:tcPr>
            <w:tcW w:w="1231" w:type="pct"/>
          </w:tcPr>
          <w:p w14:paraId="240CDDF2" w14:textId="72BF4CC6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 xml:space="preserve"> القرار 656</w:t>
            </w:r>
          </w:p>
        </w:tc>
        <w:tc>
          <w:tcPr>
            <w:tcW w:w="686" w:type="pct"/>
          </w:tcPr>
          <w:p w14:paraId="1CAB503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733092B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33B1FC2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A25B85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41D9F3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1.12</w:t>
            </w:r>
          </w:p>
        </w:tc>
        <w:tc>
          <w:tcPr>
            <w:tcW w:w="213" w:type="pct"/>
          </w:tcPr>
          <w:p w14:paraId="7F7126D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  <w:tc>
          <w:tcPr>
            <w:tcW w:w="1029" w:type="pct"/>
          </w:tcPr>
          <w:p w14:paraId="32EBF29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NEW RES [A112-METHOD-A1]</w:t>
            </w:r>
          </w:p>
        </w:tc>
        <w:tc>
          <w:tcPr>
            <w:tcW w:w="1231" w:type="pct"/>
          </w:tcPr>
          <w:p w14:paraId="571B4A14" w14:textId="7BE71397" w:rsidR="00DB6114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rtl/>
              </w:rPr>
            </w:pPr>
            <w:r w:rsidRPr="00EE17E2">
              <w:t>ADD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>القرار الجديد</w:t>
            </w:r>
          </w:p>
          <w:p w14:paraId="20C6D863" w14:textId="2FF14CC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[A112-METHOD-A1]</w:t>
            </w:r>
          </w:p>
        </w:tc>
        <w:tc>
          <w:tcPr>
            <w:tcW w:w="686" w:type="pct"/>
          </w:tcPr>
          <w:p w14:paraId="07680AA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3D6DADD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1773A8AF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E2313B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rPr>
                <w:b/>
                <w:bCs/>
              </w:rPr>
            </w:pPr>
            <w:r w:rsidRPr="00EE17E2">
              <w:t>Add.13</w:t>
            </w:r>
          </w:p>
        </w:tc>
        <w:tc>
          <w:tcPr>
            <w:tcW w:w="762" w:type="pct"/>
          </w:tcPr>
          <w:p w14:paraId="32B96D5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1.13</w:t>
            </w:r>
          </w:p>
        </w:tc>
        <w:tc>
          <w:tcPr>
            <w:tcW w:w="213" w:type="pct"/>
          </w:tcPr>
          <w:p w14:paraId="0EA46C1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54D44F4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14.5-15.4 GHz</w:t>
            </w:r>
          </w:p>
        </w:tc>
        <w:tc>
          <w:tcPr>
            <w:tcW w:w="1231" w:type="pct"/>
          </w:tcPr>
          <w:p w14:paraId="6FF24037" w14:textId="1565BA7B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DB6114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  <w:t>14,5-15,4 GHz</w:t>
            </w:r>
          </w:p>
        </w:tc>
        <w:tc>
          <w:tcPr>
            <w:tcW w:w="686" w:type="pct"/>
          </w:tcPr>
          <w:p w14:paraId="3B966DA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CAN, EQA, MEX, TRD, [URG,] USA,</w:t>
            </w:r>
          </w:p>
        </w:tc>
        <w:tc>
          <w:tcPr>
            <w:tcW w:w="603" w:type="pct"/>
            <w:vAlign w:val="center"/>
          </w:tcPr>
          <w:p w14:paraId="14F85F7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1C6F6BC9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B1B017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614EFE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1.13</w:t>
            </w:r>
          </w:p>
        </w:tc>
        <w:tc>
          <w:tcPr>
            <w:tcW w:w="213" w:type="pct"/>
          </w:tcPr>
          <w:p w14:paraId="4C4536E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16592E8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5.A113</w:t>
            </w:r>
          </w:p>
        </w:tc>
        <w:tc>
          <w:tcPr>
            <w:tcW w:w="1231" w:type="pct"/>
          </w:tcPr>
          <w:p w14:paraId="765A409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5.A113</w:t>
            </w:r>
          </w:p>
        </w:tc>
        <w:tc>
          <w:tcPr>
            <w:tcW w:w="686" w:type="pct"/>
          </w:tcPr>
          <w:p w14:paraId="7F6BC08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CAN, EQA, MEX, TRD, [URG,] USA,</w:t>
            </w:r>
          </w:p>
        </w:tc>
        <w:tc>
          <w:tcPr>
            <w:tcW w:w="603" w:type="pct"/>
            <w:vAlign w:val="center"/>
          </w:tcPr>
          <w:p w14:paraId="63C5202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71727F1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986BB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0E3B4D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1.13</w:t>
            </w:r>
          </w:p>
        </w:tc>
        <w:tc>
          <w:tcPr>
            <w:tcW w:w="213" w:type="pct"/>
          </w:tcPr>
          <w:p w14:paraId="7A9D2B7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7A99572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21</w:t>
            </w:r>
            <w:r w:rsidRPr="00EE17E2">
              <w:rPr>
                <w:b w:val="0"/>
              </w:rPr>
              <w:br/>
              <w:t>Table 21-4</w:t>
            </w:r>
          </w:p>
        </w:tc>
        <w:tc>
          <w:tcPr>
            <w:tcW w:w="1231" w:type="pct"/>
          </w:tcPr>
          <w:p w14:paraId="72C3ECB3" w14:textId="77777777" w:rsid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rtl/>
              </w:rPr>
            </w:pPr>
            <w:r w:rsidRPr="00EE17E2">
              <w:t>MOD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>المادة 21</w:t>
            </w:r>
          </w:p>
          <w:p w14:paraId="67B0AA8F" w14:textId="06DB2AAA" w:rsidR="00DB6114" w:rsidRPr="00EE17E2" w:rsidRDefault="00DB6114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b w:val="0"/>
                <w:rtl/>
              </w:rPr>
              <w:t>الجدول 21-4</w:t>
            </w:r>
          </w:p>
        </w:tc>
        <w:tc>
          <w:tcPr>
            <w:tcW w:w="686" w:type="pct"/>
          </w:tcPr>
          <w:p w14:paraId="7F8C2FD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B, BAH, CAN, EQA, MEX, TRD, [URG,] USA, </w:t>
            </w:r>
          </w:p>
        </w:tc>
        <w:tc>
          <w:tcPr>
            <w:tcW w:w="603" w:type="pct"/>
            <w:vAlign w:val="center"/>
          </w:tcPr>
          <w:p w14:paraId="40149A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446247EA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082234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B90C5F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1.13</w:t>
            </w:r>
          </w:p>
        </w:tc>
        <w:tc>
          <w:tcPr>
            <w:tcW w:w="213" w:type="pct"/>
          </w:tcPr>
          <w:p w14:paraId="6C0881A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1029" w:type="pct"/>
          </w:tcPr>
          <w:p w14:paraId="1D61EDF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661</w:t>
            </w:r>
          </w:p>
        </w:tc>
        <w:tc>
          <w:tcPr>
            <w:tcW w:w="1231" w:type="pct"/>
          </w:tcPr>
          <w:p w14:paraId="50F29C35" w14:textId="4E5F06E8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DB6114">
              <w:rPr>
                <w:rFonts w:hint="cs"/>
                <w:b w:val="0"/>
                <w:rtl/>
              </w:rPr>
              <w:t xml:space="preserve"> القرار 661</w:t>
            </w:r>
          </w:p>
        </w:tc>
        <w:tc>
          <w:tcPr>
            <w:tcW w:w="686" w:type="pct"/>
          </w:tcPr>
          <w:p w14:paraId="065F6CA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BAH, CAN, EQA, MEX, TRD, [URG,] USA,</w:t>
            </w:r>
          </w:p>
        </w:tc>
        <w:tc>
          <w:tcPr>
            <w:tcW w:w="603" w:type="pct"/>
            <w:vAlign w:val="center"/>
          </w:tcPr>
          <w:p w14:paraId="15D9175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5020F25B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96DC2E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Add.14</w:t>
            </w:r>
          </w:p>
        </w:tc>
        <w:tc>
          <w:tcPr>
            <w:tcW w:w="762" w:type="pct"/>
          </w:tcPr>
          <w:p w14:paraId="52DA410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1.14</w:t>
            </w:r>
          </w:p>
        </w:tc>
        <w:tc>
          <w:tcPr>
            <w:tcW w:w="213" w:type="pct"/>
          </w:tcPr>
          <w:p w14:paraId="19FC823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071CD42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7802760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ARTICLE 5</w:t>
            </w:r>
            <w:r w:rsidRPr="00EE17E2">
              <w:br/>
            </w:r>
            <w:r w:rsidRPr="00EE17E2">
              <w:rPr>
                <w:b w:val="0"/>
              </w:rPr>
              <w:t>Frequency Allocations</w:t>
            </w:r>
            <w:r w:rsidRPr="00EE17E2">
              <w:rPr>
                <w:b w:val="0"/>
              </w:rPr>
              <w:br/>
              <w:t>200-248 GHz</w:t>
            </w:r>
          </w:p>
        </w:tc>
        <w:tc>
          <w:tcPr>
            <w:tcW w:w="1231" w:type="pct"/>
          </w:tcPr>
          <w:p w14:paraId="1178249F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4921B550" w14:textId="7A77321C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 w:val="0"/>
                <w:rtl/>
                <w:lang w:val="fr-CH"/>
              </w:rPr>
              <w:t>المادة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b w:val="0"/>
                <w:lang w:val="fr-CH"/>
              </w:rPr>
              <w:br/>
              <w:t>200-248 GHz</w:t>
            </w:r>
          </w:p>
        </w:tc>
        <w:tc>
          <w:tcPr>
            <w:tcW w:w="686" w:type="pct"/>
          </w:tcPr>
          <w:p w14:paraId="2D3597D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CAN, EQA, JMC, PRG, URG</w:t>
            </w:r>
          </w:p>
        </w:tc>
        <w:tc>
          <w:tcPr>
            <w:tcW w:w="603" w:type="pct"/>
          </w:tcPr>
          <w:p w14:paraId="7C0E6AB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</w:tr>
      <w:tr w:rsidR="00EE17E2" w:rsidRPr="00EE17E2" w14:paraId="4E7156F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AFE5AE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AF26BE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1.14</w:t>
            </w:r>
          </w:p>
        </w:tc>
        <w:tc>
          <w:tcPr>
            <w:tcW w:w="213" w:type="pct"/>
          </w:tcPr>
          <w:p w14:paraId="3122F6F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2568CDA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</w:p>
          <w:p w14:paraId="40A63F6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5.B114</w:t>
            </w:r>
          </w:p>
        </w:tc>
        <w:tc>
          <w:tcPr>
            <w:tcW w:w="1231" w:type="pct"/>
          </w:tcPr>
          <w:p w14:paraId="44DC4EE7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ADD</w:t>
            </w:r>
          </w:p>
          <w:p w14:paraId="52CBDBFE" w14:textId="71275923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 w:val="0"/>
                <w:rtl/>
                <w:lang w:val="fr-CH"/>
              </w:rPr>
              <w:t>المادة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b w:val="0"/>
                <w:lang w:val="fr-CH"/>
              </w:rPr>
              <w:br/>
              <w:t>5.B114</w:t>
            </w:r>
          </w:p>
        </w:tc>
        <w:tc>
          <w:tcPr>
            <w:tcW w:w="686" w:type="pct"/>
          </w:tcPr>
          <w:p w14:paraId="71C3849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CAN, EQA, JMC, PRG, URG</w:t>
            </w:r>
          </w:p>
        </w:tc>
        <w:tc>
          <w:tcPr>
            <w:tcW w:w="603" w:type="pct"/>
          </w:tcPr>
          <w:p w14:paraId="74C1EB6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</w:tr>
      <w:tr w:rsidR="00EE17E2" w:rsidRPr="00EE17E2" w14:paraId="5A8DA4B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D23102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52EDB9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1.14</w:t>
            </w:r>
          </w:p>
        </w:tc>
        <w:tc>
          <w:tcPr>
            <w:tcW w:w="213" w:type="pct"/>
          </w:tcPr>
          <w:p w14:paraId="21AB17C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3BBC2B1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</w:p>
          <w:p w14:paraId="3CCE36F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RESOLUTION 662</w:t>
            </w:r>
          </w:p>
        </w:tc>
        <w:tc>
          <w:tcPr>
            <w:tcW w:w="1231" w:type="pct"/>
          </w:tcPr>
          <w:p w14:paraId="4E1ECC1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</w:p>
          <w:p w14:paraId="0E885098" w14:textId="59B55D19" w:rsidR="00EE17E2" w:rsidRPr="00EE17E2" w:rsidRDefault="00DB6114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b w:val="0"/>
                <w:rtl/>
              </w:rPr>
              <w:t>القرار 662</w:t>
            </w:r>
          </w:p>
        </w:tc>
        <w:tc>
          <w:tcPr>
            <w:tcW w:w="686" w:type="pct"/>
          </w:tcPr>
          <w:p w14:paraId="1E88A09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CAN, EQA, JMC, PRG, URG</w:t>
            </w:r>
          </w:p>
        </w:tc>
        <w:tc>
          <w:tcPr>
            <w:tcW w:w="603" w:type="pct"/>
          </w:tcPr>
          <w:p w14:paraId="7A84FA9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</w:tr>
      <w:tr w:rsidR="00EE17E2" w:rsidRPr="00EE17E2" w14:paraId="2E0912E9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6F47C5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Add.15</w:t>
            </w:r>
          </w:p>
        </w:tc>
        <w:tc>
          <w:tcPr>
            <w:tcW w:w="762" w:type="pct"/>
          </w:tcPr>
          <w:p w14:paraId="6C53AFA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1.15</w:t>
            </w:r>
          </w:p>
        </w:tc>
        <w:tc>
          <w:tcPr>
            <w:tcW w:w="213" w:type="pct"/>
          </w:tcPr>
          <w:p w14:paraId="6185CE5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654AB10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7D7570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ARTICLE 5</w:t>
            </w:r>
            <w:r w:rsidRPr="00EE17E2">
              <w:br/>
            </w:r>
            <w:r w:rsidRPr="00EE17E2">
              <w:rPr>
                <w:b w:val="0"/>
              </w:rPr>
              <w:t>Frequency Allocations</w:t>
            </w:r>
            <w:r w:rsidRPr="00EE17E2">
              <w:rPr>
                <w:b w:val="0"/>
              </w:rPr>
              <w:br/>
              <w:t>11.7-13.4 GHz</w:t>
            </w:r>
          </w:p>
        </w:tc>
        <w:tc>
          <w:tcPr>
            <w:tcW w:w="1231" w:type="pct"/>
          </w:tcPr>
          <w:p w14:paraId="1D74F823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2B6008D8" w14:textId="6FA1A715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 w:val="0"/>
                <w:rtl/>
                <w:lang w:val="fr-CH"/>
              </w:rPr>
              <w:t>المادة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b w:val="0"/>
                <w:lang w:val="fr-CH"/>
              </w:rPr>
              <w:br/>
              <w:t>11.7-13.4 GHz</w:t>
            </w:r>
          </w:p>
        </w:tc>
        <w:tc>
          <w:tcPr>
            <w:tcW w:w="686" w:type="pct"/>
            <w:vAlign w:val="center"/>
          </w:tcPr>
          <w:p w14:paraId="1E400DCE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1A5E485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0D143AA6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D27331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3DEAC0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1.15</w:t>
            </w:r>
          </w:p>
        </w:tc>
        <w:tc>
          <w:tcPr>
            <w:tcW w:w="213" w:type="pct"/>
          </w:tcPr>
          <w:p w14:paraId="207B544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365BF9C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018B5CE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5.A115</w:t>
            </w:r>
          </w:p>
        </w:tc>
        <w:tc>
          <w:tcPr>
            <w:tcW w:w="1231" w:type="pct"/>
          </w:tcPr>
          <w:p w14:paraId="5A77060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232FB9D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5.A115</w:t>
            </w:r>
          </w:p>
        </w:tc>
        <w:tc>
          <w:tcPr>
            <w:tcW w:w="686" w:type="pct"/>
            <w:vAlign w:val="center"/>
          </w:tcPr>
          <w:p w14:paraId="78F8B32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77FF029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754C27CA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C1A9E4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437484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1.15</w:t>
            </w:r>
          </w:p>
        </w:tc>
        <w:tc>
          <w:tcPr>
            <w:tcW w:w="213" w:type="pct"/>
          </w:tcPr>
          <w:p w14:paraId="57DC01D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2E3F643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</w:p>
          <w:p w14:paraId="50F4FE1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DRAFT NEW RESOLUTION</w:t>
            </w:r>
            <w:r w:rsidRPr="00EE17E2">
              <w:rPr>
                <w:b w:val="0"/>
              </w:rPr>
              <w:br/>
              <w:t>[IAP-A115] (WRC-23)</w:t>
            </w:r>
          </w:p>
        </w:tc>
        <w:tc>
          <w:tcPr>
            <w:tcW w:w="1231" w:type="pct"/>
          </w:tcPr>
          <w:p w14:paraId="61C42C8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</w:p>
          <w:p w14:paraId="3DECA955" w14:textId="0E8845A5" w:rsidR="00EE17E2" w:rsidRPr="00EE17E2" w:rsidRDefault="00DB6114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 w:val="0"/>
                <w:rtl/>
              </w:rPr>
              <w:t>مشروع القرار الجديد</w:t>
            </w:r>
            <w:r w:rsidR="00EE17E2" w:rsidRPr="00EE17E2">
              <w:rPr>
                <w:b w:val="0"/>
              </w:rPr>
              <w:t xml:space="preserve"> [IAP-A115] (</w:t>
            </w:r>
            <w:r>
              <w:rPr>
                <w:b w:val="0"/>
              </w:rPr>
              <w:t>WRC</w:t>
            </w:r>
            <w:r w:rsidR="00EE17E2" w:rsidRPr="00EE17E2">
              <w:rPr>
                <w:b w:val="0"/>
              </w:rPr>
              <w:t>-23)</w:t>
            </w:r>
          </w:p>
        </w:tc>
        <w:tc>
          <w:tcPr>
            <w:tcW w:w="686" w:type="pct"/>
            <w:vAlign w:val="center"/>
          </w:tcPr>
          <w:p w14:paraId="3B28F28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2CEC036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46DDDFC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59F5D4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DC95D9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1.15</w:t>
            </w:r>
          </w:p>
        </w:tc>
        <w:tc>
          <w:tcPr>
            <w:tcW w:w="213" w:type="pct"/>
          </w:tcPr>
          <w:p w14:paraId="4118D8B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1029" w:type="pct"/>
          </w:tcPr>
          <w:p w14:paraId="713F341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20BED62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APPENDIX 4</w:t>
            </w:r>
            <w:r w:rsidRPr="00EE17E2">
              <w:rPr>
                <w:b w:val="0"/>
              </w:rPr>
              <w:br/>
              <w:t>ANNEX 2</w:t>
            </w:r>
            <w:r w:rsidRPr="00EE17E2">
              <w:rPr>
                <w:b w:val="0"/>
              </w:rPr>
              <w:br/>
              <w:t>TABLE A</w:t>
            </w:r>
          </w:p>
        </w:tc>
        <w:tc>
          <w:tcPr>
            <w:tcW w:w="1231" w:type="pct"/>
          </w:tcPr>
          <w:p w14:paraId="542AC18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074F41B2" w14:textId="5DC42BFA" w:rsidR="00EE17E2" w:rsidRPr="00EE17E2" w:rsidRDefault="009C353F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rtl/>
              </w:rPr>
              <w:t>التذييل 4</w:t>
            </w:r>
            <w:r w:rsidR="00EE17E2" w:rsidRPr="00EE17E2">
              <w:br/>
            </w:r>
            <w:r>
              <w:rPr>
                <w:b w:val="0"/>
                <w:rtl/>
              </w:rPr>
              <w:t>الملحق 2</w:t>
            </w:r>
            <w:r w:rsidR="00EE17E2" w:rsidRPr="00EE17E2">
              <w:rPr>
                <w:b w:val="0"/>
              </w:rPr>
              <w:br/>
            </w:r>
            <w:r>
              <w:rPr>
                <w:rFonts w:hint="cs"/>
                <w:b w:val="0"/>
                <w:rtl/>
              </w:rPr>
              <w:t xml:space="preserve">الجدول </w:t>
            </w:r>
            <w:r w:rsidRPr="00EE17E2">
              <w:rPr>
                <w:b w:val="0"/>
              </w:rPr>
              <w:t xml:space="preserve">  </w:t>
            </w:r>
            <w:r w:rsidRPr="009C353F">
              <w:rPr>
                <w:bCs w:val="0"/>
              </w:rPr>
              <w:t>A</w:t>
            </w:r>
          </w:p>
        </w:tc>
        <w:tc>
          <w:tcPr>
            <w:tcW w:w="686" w:type="pct"/>
            <w:vAlign w:val="center"/>
          </w:tcPr>
          <w:p w14:paraId="0698017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107DD84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6BB19D82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8DF791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034407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1.15</w:t>
            </w:r>
          </w:p>
        </w:tc>
        <w:tc>
          <w:tcPr>
            <w:tcW w:w="213" w:type="pct"/>
          </w:tcPr>
          <w:p w14:paraId="2F9AE7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</w:t>
            </w:r>
          </w:p>
        </w:tc>
        <w:tc>
          <w:tcPr>
            <w:tcW w:w="1029" w:type="pct"/>
          </w:tcPr>
          <w:p w14:paraId="64BF89B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23133AE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APPENDIX 4</w:t>
            </w:r>
            <w:r w:rsidRPr="00EE17E2">
              <w:rPr>
                <w:b w:val="0"/>
              </w:rPr>
              <w:br/>
              <w:t>ANNEX 2</w:t>
            </w:r>
            <w:r w:rsidRPr="00EE17E2">
              <w:rPr>
                <w:b w:val="0"/>
              </w:rPr>
              <w:br/>
              <w:t>TABLE B</w:t>
            </w:r>
          </w:p>
        </w:tc>
        <w:tc>
          <w:tcPr>
            <w:tcW w:w="1231" w:type="pct"/>
          </w:tcPr>
          <w:p w14:paraId="33C7685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03FAA2D5" w14:textId="5C6266AF" w:rsidR="00EE17E2" w:rsidRPr="009C353F" w:rsidRDefault="009C353F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  <w:rtl/>
              </w:rPr>
              <w:t>التذييل 4</w:t>
            </w:r>
            <w:r w:rsidR="00EE17E2" w:rsidRPr="00EE17E2">
              <w:br/>
            </w:r>
            <w:r>
              <w:rPr>
                <w:b w:val="0"/>
                <w:rtl/>
              </w:rPr>
              <w:t>الملحق 2</w:t>
            </w:r>
            <w:r w:rsidR="00EE17E2" w:rsidRPr="00EE17E2">
              <w:rPr>
                <w:b w:val="0"/>
              </w:rPr>
              <w:br/>
            </w:r>
            <w:r w:rsidRPr="00EE17E2">
              <w:rPr>
                <w:b w:val="0"/>
              </w:rPr>
              <w:t xml:space="preserve"> </w:t>
            </w:r>
            <w:r>
              <w:rPr>
                <w:rFonts w:hint="cs"/>
                <w:b w:val="0"/>
                <w:rtl/>
              </w:rPr>
              <w:t xml:space="preserve">الجدول </w:t>
            </w:r>
            <w:r w:rsidRPr="00EE17E2">
              <w:rPr>
                <w:b w:val="0"/>
              </w:rPr>
              <w:t xml:space="preserve"> </w:t>
            </w:r>
            <w:r w:rsidRPr="009C353F">
              <w:rPr>
                <w:bCs w:val="0"/>
              </w:rPr>
              <w:t>B</w:t>
            </w:r>
          </w:p>
        </w:tc>
        <w:tc>
          <w:tcPr>
            <w:tcW w:w="686" w:type="pct"/>
            <w:vAlign w:val="center"/>
          </w:tcPr>
          <w:p w14:paraId="414574F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20A4C1F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6F0DD517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7F4655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5E0574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1.15</w:t>
            </w:r>
          </w:p>
        </w:tc>
        <w:tc>
          <w:tcPr>
            <w:tcW w:w="213" w:type="pct"/>
          </w:tcPr>
          <w:p w14:paraId="5A82149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  <w:tc>
          <w:tcPr>
            <w:tcW w:w="1029" w:type="pct"/>
          </w:tcPr>
          <w:p w14:paraId="4B5DBD9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663F8C5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APPENDIX 4</w:t>
            </w:r>
            <w:r w:rsidRPr="00EE17E2">
              <w:rPr>
                <w:b w:val="0"/>
              </w:rPr>
              <w:br/>
              <w:t>ANNEX 2</w:t>
            </w:r>
            <w:r w:rsidRPr="00EE17E2">
              <w:rPr>
                <w:b w:val="0"/>
              </w:rPr>
              <w:br/>
              <w:t>TABLE C</w:t>
            </w:r>
          </w:p>
        </w:tc>
        <w:tc>
          <w:tcPr>
            <w:tcW w:w="1231" w:type="pct"/>
          </w:tcPr>
          <w:p w14:paraId="2EF8E0A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1CCFD6E4" w14:textId="1BEFB7DC" w:rsidR="00EE17E2" w:rsidRPr="00EE17E2" w:rsidRDefault="009C353F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rtl/>
              </w:rPr>
              <w:t>التذييل 4</w:t>
            </w:r>
            <w:r w:rsidR="00EE17E2" w:rsidRPr="00EE17E2">
              <w:br/>
            </w:r>
            <w:r>
              <w:rPr>
                <w:b w:val="0"/>
                <w:rtl/>
              </w:rPr>
              <w:t>الملحق 2</w:t>
            </w:r>
            <w:r w:rsidR="00EE17E2" w:rsidRPr="00EE17E2">
              <w:rPr>
                <w:b w:val="0"/>
              </w:rPr>
              <w:br/>
            </w:r>
            <w:r>
              <w:rPr>
                <w:rFonts w:hint="cs"/>
                <w:b w:val="0"/>
                <w:rtl/>
              </w:rPr>
              <w:t xml:space="preserve">الجدول </w:t>
            </w:r>
            <w:r w:rsidRPr="00EE17E2">
              <w:rPr>
                <w:b w:val="0"/>
              </w:rPr>
              <w:t xml:space="preserve"> </w:t>
            </w:r>
            <w:r w:rsidRPr="009C353F">
              <w:rPr>
                <w:bCs w:val="0"/>
              </w:rPr>
              <w:t>C</w:t>
            </w:r>
          </w:p>
        </w:tc>
        <w:tc>
          <w:tcPr>
            <w:tcW w:w="686" w:type="pct"/>
            <w:vAlign w:val="center"/>
          </w:tcPr>
          <w:p w14:paraId="6C73A95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2C34578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1F622257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0B4BC6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0ACAEB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1.15</w:t>
            </w:r>
          </w:p>
        </w:tc>
        <w:tc>
          <w:tcPr>
            <w:tcW w:w="213" w:type="pct"/>
          </w:tcPr>
          <w:p w14:paraId="6BB82AA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  <w:tc>
          <w:tcPr>
            <w:tcW w:w="1029" w:type="pct"/>
          </w:tcPr>
          <w:p w14:paraId="134A260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1EA1771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APPENDIX 4</w:t>
            </w:r>
            <w:r w:rsidRPr="00EE17E2">
              <w:rPr>
                <w:b w:val="0"/>
              </w:rPr>
              <w:br/>
              <w:t>ANNEX 2</w:t>
            </w:r>
            <w:r w:rsidRPr="00EE17E2">
              <w:rPr>
                <w:b w:val="0"/>
              </w:rPr>
              <w:br/>
              <w:t>TABLE D</w:t>
            </w:r>
          </w:p>
        </w:tc>
        <w:tc>
          <w:tcPr>
            <w:tcW w:w="1231" w:type="pct"/>
          </w:tcPr>
          <w:p w14:paraId="33628F1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67172D41" w14:textId="26D1CA55" w:rsidR="00EE17E2" w:rsidRPr="00EE17E2" w:rsidRDefault="009C353F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 w:val="0"/>
                <w:rtl/>
              </w:rPr>
              <w:t>التذييل 4</w:t>
            </w:r>
            <w:r w:rsidR="00EE17E2" w:rsidRPr="00EE17E2">
              <w:br/>
            </w:r>
            <w:r>
              <w:rPr>
                <w:b w:val="0"/>
                <w:rtl/>
              </w:rPr>
              <w:t>الملحق 2</w:t>
            </w:r>
            <w:r w:rsidR="00EE17E2" w:rsidRPr="00EE17E2">
              <w:rPr>
                <w:b w:val="0"/>
              </w:rPr>
              <w:br/>
            </w:r>
            <w:r>
              <w:rPr>
                <w:rFonts w:hint="cs"/>
                <w:b w:val="0"/>
                <w:rtl/>
              </w:rPr>
              <w:t xml:space="preserve"> الجدول </w:t>
            </w:r>
            <w:r w:rsidRPr="00EE17E2">
              <w:rPr>
                <w:b w:val="0"/>
              </w:rPr>
              <w:t xml:space="preserve">   </w:t>
            </w:r>
            <w:r w:rsidRPr="009C353F">
              <w:rPr>
                <w:bCs w:val="0"/>
              </w:rPr>
              <w:t>D</w:t>
            </w:r>
          </w:p>
        </w:tc>
        <w:tc>
          <w:tcPr>
            <w:tcW w:w="686" w:type="pct"/>
            <w:vAlign w:val="center"/>
          </w:tcPr>
          <w:p w14:paraId="7F300BA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713BD4D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13EE08F1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2CC276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D10F61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1.15</w:t>
            </w:r>
          </w:p>
        </w:tc>
        <w:tc>
          <w:tcPr>
            <w:tcW w:w="213" w:type="pct"/>
          </w:tcPr>
          <w:p w14:paraId="4EBE598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  <w:tc>
          <w:tcPr>
            <w:tcW w:w="1029" w:type="pct"/>
          </w:tcPr>
          <w:p w14:paraId="777D633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</w:p>
          <w:p w14:paraId="2054004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RESOLUTION 172</w:t>
            </w:r>
          </w:p>
        </w:tc>
        <w:tc>
          <w:tcPr>
            <w:tcW w:w="1231" w:type="pct"/>
          </w:tcPr>
          <w:p w14:paraId="519BB92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</w:p>
          <w:p w14:paraId="5E19DAD6" w14:textId="6888944B" w:rsidR="00EE17E2" w:rsidRPr="00EE17E2" w:rsidRDefault="009C353F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b w:val="0"/>
                <w:rtl/>
              </w:rPr>
              <w:t>القرار 172</w:t>
            </w:r>
          </w:p>
        </w:tc>
        <w:tc>
          <w:tcPr>
            <w:tcW w:w="686" w:type="pct"/>
            <w:vAlign w:val="center"/>
          </w:tcPr>
          <w:p w14:paraId="20ED384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479400C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1640EB68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2DD9BFB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Add.16</w:t>
            </w:r>
          </w:p>
        </w:tc>
        <w:tc>
          <w:tcPr>
            <w:tcW w:w="762" w:type="pct"/>
          </w:tcPr>
          <w:p w14:paraId="159BE7B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1.16</w:t>
            </w:r>
          </w:p>
        </w:tc>
        <w:tc>
          <w:tcPr>
            <w:tcW w:w="213" w:type="pct"/>
          </w:tcPr>
          <w:p w14:paraId="1914CEA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4E4832C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42D10E4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br/>
            </w:r>
            <w:r w:rsidRPr="00EE17E2">
              <w:rPr>
                <w:b w:val="0"/>
              </w:rPr>
              <w:t>15.4-18.4 GHz</w:t>
            </w:r>
          </w:p>
        </w:tc>
        <w:tc>
          <w:tcPr>
            <w:tcW w:w="1231" w:type="pct"/>
          </w:tcPr>
          <w:p w14:paraId="691CA728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0B4597AE" w14:textId="43939B45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 w:val="0"/>
                <w:rtl/>
                <w:lang w:val="fr-CH"/>
              </w:rPr>
              <w:t>المادة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lang w:val="fr-CH"/>
              </w:rPr>
              <w:br/>
            </w:r>
            <w:r w:rsidR="00F80EC1" w:rsidRPr="00EE17E2">
              <w:rPr>
                <w:b w:val="0"/>
              </w:rPr>
              <w:t>15.4-18.4 GHz</w:t>
            </w:r>
          </w:p>
        </w:tc>
        <w:tc>
          <w:tcPr>
            <w:tcW w:w="686" w:type="pct"/>
          </w:tcPr>
          <w:p w14:paraId="07D8A224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88323E">
              <w:rPr>
                <w:b w:val="0"/>
                <w:lang w:val="fr-CH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1CD0EDD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45210BDE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393C54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7032B9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1.16</w:t>
            </w:r>
          </w:p>
        </w:tc>
        <w:tc>
          <w:tcPr>
            <w:tcW w:w="213" w:type="pct"/>
          </w:tcPr>
          <w:p w14:paraId="7FAC766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t>2</w:t>
            </w:r>
          </w:p>
        </w:tc>
        <w:tc>
          <w:tcPr>
            <w:tcW w:w="1029" w:type="pct"/>
          </w:tcPr>
          <w:p w14:paraId="1646535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22F8CE7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18.4-22 GHz</w:t>
            </w:r>
          </w:p>
        </w:tc>
        <w:tc>
          <w:tcPr>
            <w:tcW w:w="1231" w:type="pct"/>
          </w:tcPr>
          <w:p w14:paraId="3E1536C5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4EE2FC5B" w14:textId="48A9D8C9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 w:val="0"/>
                <w:rtl/>
                <w:lang w:val="fr-CH"/>
              </w:rPr>
              <w:t>المادة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lang w:val="fr-CH"/>
              </w:rPr>
              <w:br/>
            </w:r>
            <w:r w:rsidR="00F80EC1" w:rsidRPr="00EE17E2">
              <w:rPr>
                <w:b w:val="0"/>
              </w:rPr>
              <w:t>18.4-22 GHz</w:t>
            </w:r>
          </w:p>
        </w:tc>
        <w:tc>
          <w:tcPr>
            <w:tcW w:w="686" w:type="pct"/>
          </w:tcPr>
          <w:p w14:paraId="74F81243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6BE1810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0807B6F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FD1216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4FA8F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1.16</w:t>
            </w:r>
          </w:p>
        </w:tc>
        <w:tc>
          <w:tcPr>
            <w:tcW w:w="213" w:type="pct"/>
          </w:tcPr>
          <w:p w14:paraId="0B5A7F5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29D3C19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3BB66BF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24.75-29.9 GHz</w:t>
            </w:r>
          </w:p>
        </w:tc>
        <w:tc>
          <w:tcPr>
            <w:tcW w:w="1231" w:type="pct"/>
          </w:tcPr>
          <w:p w14:paraId="6057A4DC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1D5C817D" w14:textId="1DF476F5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 w:val="0"/>
                <w:rtl/>
                <w:lang w:val="fr-CH"/>
              </w:rPr>
              <w:t>المادة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lang w:val="fr-CH"/>
              </w:rPr>
              <w:br/>
            </w:r>
            <w:r w:rsidR="00F80EC1" w:rsidRPr="00EE17E2">
              <w:rPr>
                <w:b w:val="0"/>
              </w:rPr>
              <w:t>24.75-29.9 GHz</w:t>
            </w:r>
          </w:p>
        </w:tc>
        <w:tc>
          <w:tcPr>
            <w:tcW w:w="686" w:type="pct"/>
          </w:tcPr>
          <w:p w14:paraId="00E04BAA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37C3758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C65C419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C0C29E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9AFDE2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1.16</w:t>
            </w:r>
          </w:p>
        </w:tc>
        <w:tc>
          <w:tcPr>
            <w:tcW w:w="213" w:type="pct"/>
          </w:tcPr>
          <w:p w14:paraId="2AE96AB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1029" w:type="pct"/>
          </w:tcPr>
          <w:p w14:paraId="57AF8FF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053324B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29.9-34.2 GHz</w:t>
            </w:r>
          </w:p>
        </w:tc>
        <w:tc>
          <w:tcPr>
            <w:tcW w:w="1231" w:type="pct"/>
          </w:tcPr>
          <w:p w14:paraId="1614517B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24869CB9" w14:textId="48EFD63D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 w:val="0"/>
                <w:rtl/>
                <w:lang w:val="fr-CH"/>
              </w:rPr>
              <w:t>المادة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lang w:val="fr-CH"/>
              </w:rPr>
              <w:br/>
            </w:r>
            <w:r w:rsidR="00F80EC1" w:rsidRPr="00EE17E2">
              <w:rPr>
                <w:b w:val="0"/>
              </w:rPr>
              <w:t>29.9-34.2 GHz</w:t>
            </w:r>
          </w:p>
        </w:tc>
        <w:tc>
          <w:tcPr>
            <w:tcW w:w="686" w:type="pct"/>
          </w:tcPr>
          <w:p w14:paraId="5B373228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6F8C174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37CAAA13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720F40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63EC7F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1.16</w:t>
            </w:r>
          </w:p>
        </w:tc>
        <w:tc>
          <w:tcPr>
            <w:tcW w:w="213" w:type="pct"/>
          </w:tcPr>
          <w:p w14:paraId="118A78F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</w:t>
            </w:r>
          </w:p>
        </w:tc>
        <w:tc>
          <w:tcPr>
            <w:tcW w:w="1029" w:type="pct"/>
          </w:tcPr>
          <w:p w14:paraId="084F8FF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</w:p>
          <w:p w14:paraId="6F52063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5.A116</w:t>
            </w:r>
          </w:p>
        </w:tc>
        <w:tc>
          <w:tcPr>
            <w:tcW w:w="1231" w:type="pct"/>
          </w:tcPr>
          <w:p w14:paraId="38C44005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ADD</w:t>
            </w:r>
          </w:p>
          <w:p w14:paraId="5BD8DEE6" w14:textId="27333C7C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 w:val="0"/>
                <w:rtl/>
                <w:lang w:val="fr-CH"/>
              </w:rPr>
              <w:t>المادة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b w:val="0"/>
                <w:lang w:val="fr-CH"/>
              </w:rPr>
              <w:br/>
              <w:t>5.A116</w:t>
            </w:r>
          </w:p>
        </w:tc>
        <w:tc>
          <w:tcPr>
            <w:tcW w:w="686" w:type="pct"/>
          </w:tcPr>
          <w:p w14:paraId="29EC0AA7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5F616E2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5CE055A8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4EB7CA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91B20F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1.16</w:t>
            </w:r>
          </w:p>
        </w:tc>
        <w:tc>
          <w:tcPr>
            <w:tcW w:w="213" w:type="pct"/>
          </w:tcPr>
          <w:p w14:paraId="70CD547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  <w:tc>
          <w:tcPr>
            <w:tcW w:w="1029" w:type="pct"/>
          </w:tcPr>
          <w:p w14:paraId="102E28C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55E03D1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DRAFT NEW RESOLUTION</w:t>
            </w:r>
            <w:r w:rsidRPr="00EE17E2">
              <w:rPr>
                <w:b w:val="0"/>
              </w:rPr>
              <w:br/>
              <w:t>[IAP-A116] (WRC-23)</w:t>
            </w:r>
          </w:p>
        </w:tc>
        <w:tc>
          <w:tcPr>
            <w:tcW w:w="1231" w:type="pct"/>
          </w:tcPr>
          <w:p w14:paraId="169404B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</w:p>
          <w:p w14:paraId="478632F4" w14:textId="034032A7" w:rsidR="00EE17E2" w:rsidRPr="00EE17E2" w:rsidRDefault="004A71F8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rtl/>
              </w:rPr>
              <w:t>مشروع القرار الجديد</w:t>
            </w:r>
            <w:r w:rsidR="00EE17E2" w:rsidRPr="00EE17E2">
              <w:rPr>
                <w:b w:val="0"/>
              </w:rPr>
              <w:br/>
              <w:t>[IAP-A116] (</w:t>
            </w:r>
            <w:r w:rsidR="00DB6114">
              <w:rPr>
                <w:b w:val="0"/>
              </w:rPr>
              <w:t>WRC</w:t>
            </w:r>
            <w:r w:rsidR="00EE17E2" w:rsidRPr="00EE17E2">
              <w:rPr>
                <w:b w:val="0"/>
              </w:rPr>
              <w:t>-23)</w:t>
            </w:r>
          </w:p>
        </w:tc>
        <w:tc>
          <w:tcPr>
            <w:tcW w:w="686" w:type="pct"/>
          </w:tcPr>
          <w:p w14:paraId="025D9D4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5C66553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279AB88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542F8B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54CEA9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1.16</w:t>
            </w:r>
          </w:p>
        </w:tc>
        <w:tc>
          <w:tcPr>
            <w:tcW w:w="213" w:type="pct"/>
          </w:tcPr>
          <w:p w14:paraId="42D04F5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  <w:tc>
          <w:tcPr>
            <w:tcW w:w="1029" w:type="pct"/>
          </w:tcPr>
          <w:p w14:paraId="4C81789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</w:p>
          <w:p w14:paraId="1DFB9EC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RESOLUTION 173 (WRC-19)</w:t>
            </w:r>
          </w:p>
        </w:tc>
        <w:tc>
          <w:tcPr>
            <w:tcW w:w="1231" w:type="pct"/>
          </w:tcPr>
          <w:p w14:paraId="5907306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</w:p>
          <w:p w14:paraId="03D8BFC8" w14:textId="1D05D4A2" w:rsidR="00EE17E2" w:rsidRPr="00EE17E2" w:rsidRDefault="00F80EC1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القرار </w:t>
            </w:r>
            <w:r w:rsidRPr="00F80EC1">
              <w:rPr>
                <w:b w:val="0"/>
                <w:bCs w:val="0"/>
                <w:lang w:bidi="ar-SY"/>
              </w:rPr>
              <w:t>173 (WRC-19)</w:t>
            </w:r>
          </w:p>
        </w:tc>
        <w:tc>
          <w:tcPr>
            <w:tcW w:w="686" w:type="pct"/>
          </w:tcPr>
          <w:p w14:paraId="2D41FF6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EE17E2">
              <w:rPr>
                <w:b w:val="0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57EFB82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4329C27E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0B64CA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CA8ABF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1.16</w:t>
            </w:r>
          </w:p>
        </w:tc>
        <w:tc>
          <w:tcPr>
            <w:tcW w:w="213" w:type="pct"/>
          </w:tcPr>
          <w:p w14:paraId="4DDA0D2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  <w:tc>
          <w:tcPr>
            <w:tcW w:w="1029" w:type="pct"/>
          </w:tcPr>
          <w:p w14:paraId="41368221" w14:textId="1B57D030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APPENDIX 4</w:t>
            </w:r>
            <w:r w:rsidRPr="00EE17E2">
              <w:rPr>
                <w:b w:val="0"/>
              </w:rPr>
              <w:br/>
            </w:r>
            <w:r w:rsidR="009C353F">
              <w:rPr>
                <w:b w:val="0"/>
                <w:rtl/>
              </w:rPr>
              <w:t>الملحق 2</w:t>
            </w:r>
            <w:r w:rsidRPr="00EE17E2">
              <w:rPr>
                <w:b w:val="0"/>
              </w:rPr>
              <w:br/>
              <w:t>TABLE A</w:t>
            </w:r>
          </w:p>
        </w:tc>
        <w:tc>
          <w:tcPr>
            <w:tcW w:w="1231" w:type="pct"/>
          </w:tcPr>
          <w:p w14:paraId="632B0F57" w14:textId="04CCB94C" w:rsidR="00EE17E2" w:rsidRPr="00F80EC1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bidi="ar-SY"/>
              </w:rPr>
            </w:pPr>
            <w:r w:rsidRPr="00EE17E2">
              <w:t>MOD</w:t>
            </w:r>
            <w:r w:rsidRPr="00EE17E2">
              <w:br/>
            </w:r>
            <w:r w:rsidR="009C353F">
              <w:rPr>
                <w:b w:val="0"/>
                <w:rtl/>
              </w:rPr>
              <w:t>التذييل 4</w:t>
            </w:r>
            <w:r w:rsidRPr="00EE17E2">
              <w:rPr>
                <w:b w:val="0"/>
              </w:rPr>
              <w:br/>
            </w:r>
            <w:r w:rsidR="009C353F">
              <w:rPr>
                <w:b w:val="0"/>
                <w:rtl/>
              </w:rPr>
              <w:t>الملحق 2</w:t>
            </w:r>
            <w:r w:rsidRPr="00EE17E2">
              <w:rPr>
                <w:b w:val="0"/>
              </w:rPr>
              <w:br/>
            </w:r>
            <w:r w:rsidR="00F80EC1">
              <w:rPr>
                <w:rFonts w:hint="cs"/>
                <w:b w:val="0"/>
                <w:rtl/>
              </w:rPr>
              <w:t xml:space="preserve">الجدول </w:t>
            </w:r>
            <w:r w:rsidR="00F80EC1">
              <w:rPr>
                <w:b w:val="0"/>
              </w:rPr>
              <w:t>A</w:t>
            </w:r>
          </w:p>
        </w:tc>
        <w:tc>
          <w:tcPr>
            <w:tcW w:w="686" w:type="pct"/>
          </w:tcPr>
          <w:p w14:paraId="05F8774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E17E2">
              <w:rPr>
                <w:b w:val="0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28042C7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6D173E48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41734A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Add.17</w:t>
            </w:r>
          </w:p>
        </w:tc>
        <w:tc>
          <w:tcPr>
            <w:tcW w:w="762" w:type="pct"/>
          </w:tcPr>
          <w:p w14:paraId="794B3B6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1.17</w:t>
            </w:r>
          </w:p>
        </w:tc>
        <w:tc>
          <w:tcPr>
            <w:tcW w:w="213" w:type="pct"/>
          </w:tcPr>
          <w:p w14:paraId="56322D9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5E0ADD0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11.7-13.4 GHz</w:t>
            </w:r>
          </w:p>
        </w:tc>
        <w:tc>
          <w:tcPr>
            <w:tcW w:w="1231" w:type="pct"/>
          </w:tcPr>
          <w:p w14:paraId="61CE4F13" w14:textId="102258F6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u w:val="single"/>
                <w:lang w:val="fr-CH"/>
              </w:rPr>
              <w:t>NOC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DB6114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</w:r>
            <w:r w:rsidR="00F80EC1" w:rsidRPr="00EE17E2">
              <w:rPr>
                <w:b w:val="0"/>
              </w:rPr>
              <w:t>11.7-13.4 GHz</w:t>
            </w:r>
          </w:p>
        </w:tc>
        <w:tc>
          <w:tcPr>
            <w:tcW w:w="686" w:type="pct"/>
            <w:vAlign w:val="center"/>
          </w:tcPr>
          <w:p w14:paraId="42BC7D9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542A129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733E7006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FBD48C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B9E584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1.17</w:t>
            </w:r>
          </w:p>
        </w:tc>
        <w:tc>
          <w:tcPr>
            <w:tcW w:w="213" w:type="pct"/>
          </w:tcPr>
          <w:p w14:paraId="54AE89E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46ECDCB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15.4-18.4 GHz</w:t>
            </w:r>
          </w:p>
        </w:tc>
        <w:tc>
          <w:tcPr>
            <w:tcW w:w="1231" w:type="pct"/>
          </w:tcPr>
          <w:p w14:paraId="07DB95F3" w14:textId="4D1DDEFA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DB6114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</w:r>
            <w:r w:rsidR="00F80EC1" w:rsidRPr="00EE17E2">
              <w:rPr>
                <w:b w:val="0"/>
              </w:rPr>
              <w:t>15.4-18.4 GHz</w:t>
            </w:r>
          </w:p>
        </w:tc>
        <w:tc>
          <w:tcPr>
            <w:tcW w:w="686" w:type="pct"/>
            <w:vAlign w:val="center"/>
          </w:tcPr>
          <w:p w14:paraId="0E14335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3803577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50E9B244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D5C9E8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53B512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1.17</w:t>
            </w:r>
          </w:p>
        </w:tc>
        <w:tc>
          <w:tcPr>
            <w:tcW w:w="213" w:type="pct"/>
          </w:tcPr>
          <w:p w14:paraId="6FA60FE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50BCE19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5.A117</w:t>
            </w:r>
          </w:p>
        </w:tc>
        <w:tc>
          <w:tcPr>
            <w:tcW w:w="1231" w:type="pct"/>
          </w:tcPr>
          <w:p w14:paraId="792835FF" w14:textId="7B466CBC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ADD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lang w:val="fr-CH"/>
              </w:rPr>
              <w:br/>
            </w:r>
            <w:r w:rsidRPr="0088323E">
              <w:rPr>
                <w:b w:val="0"/>
                <w:lang w:val="fr-CH"/>
              </w:rPr>
              <w:t>5.A117</w:t>
            </w:r>
          </w:p>
        </w:tc>
        <w:tc>
          <w:tcPr>
            <w:tcW w:w="686" w:type="pct"/>
            <w:vAlign w:val="center"/>
          </w:tcPr>
          <w:p w14:paraId="16AC826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7313928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5377509F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068B78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C5604F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1.17</w:t>
            </w:r>
          </w:p>
        </w:tc>
        <w:tc>
          <w:tcPr>
            <w:tcW w:w="213" w:type="pct"/>
          </w:tcPr>
          <w:p w14:paraId="4B0A78A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1029" w:type="pct"/>
          </w:tcPr>
          <w:p w14:paraId="6BC2E2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18.4-22 GHz</w:t>
            </w:r>
          </w:p>
        </w:tc>
        <w:tc>
          <w:tcPr>
            <w:tcW w:w="1231" w:type="pct"/>
          </w:tcPr>
          <w:p w14:paraId="2E7547F1" w14:textId="33F7E899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DB6114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</w:r>
            <w:r w:rsidR="00F80EC1" w:rsidRPr="00EE17E2">
              <w:rPr>
                <w:b w:val="0"/>
              </w:rPr>
              <w:t>18.4-22 GHz</w:t>
            </w:r>
          </w:p>
        </w:tc>
        <w:tc>
          <w:tcPr>
            <w:tcW w:w="686" w:type="pct"/>
            <w:vAlign w:val="center"/>
          </w:tcPr>
          <w:p w14:paraId="6455A20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44357FD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2C0EBF5A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35CCFF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AA2CEE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1.17</w:t>
            </w:r>
          </w:p>
        </w:tc>
        <w:tc>
          <w:tcPr>
            <w:tcW w:w="213" w:type="pct"/>
          </w:tcPr>
          <w:p w14:paraId="12E9740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</w:t>
            </w:r>
          </w:p>
        </w:tc>
        <w:tc>
          <w:tcPr>
            <w:tcW w:w="1029" w:type="pct"/>
          </w:tcPr>
          <w:p w14:paraId="2114014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 xml:space="preserve">ADD 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5.523X</w:t>
            </w:r>
          </w:p>
        </w:tc>
        <w:tc>
          <w:tcPr>
            <w:tcW w:w="1231" w:type="pct"/>
          </w:tcPr>
          <w:p w14:paraId="17822CD5" w14:textId="76EA3378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 xml:space="preserve">ADD 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DB6114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  <w:t>5.523X</w:t>
            </w:r>
          </w:p>
        </w:tc>
        <w:tc>
          <w:tcPr>
            <w:tcW w:w="686" w:type="pct"/>
            <w:vAlign w:val="center"/>
          </w:tcPr>
          <w:p w14:paraId="77FE9CA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7DCC922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68B08053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CCF9E8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402BCF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1.17</w:t>
            </w:r>
          </w:p>
        </w:tc>
        <w:tc>
          <w:tcPr>
            <w:tcW w:w="213" w:type="pct"/>
          </w:tcPr>
          <w:p w14:paraId="081975C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  <w:tc>
          <w:tcPr>
            <w:tcW w:w="1029" w:type="pct"/>
          </w:tcPr>
          <w:p w14:paraId="53C91A4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24.75-29.9 GHz</w:t>
            </w:r>
          </w:p>
        </w:tc>
        <w:tc>
          <w:tcPr>
            <w:tcW w:w="1231" w:type="pct"/>
          </w:tcPr>
          <w:p w14:paraId="650209B5" w14:textId="4A799E3F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DB6114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</w:r>
            <w:r w:rsidR="00F80EC1" w:rsidRPr="00EE17E2">
              <w:rPr>
                <w:b w:val="0"/>
              </w:rPr>
              <w:t>24.75-29.9 GHz</w:t>
            </w:r>
          </w:p>
        </w:tc>
        <w:tc>
          <w:tcPr>
            <w:tcW w:w="686" w:type="pct"/>
            <w:vAlign w:val="center"/>
          </w:tcPr>
          <w:p w14:paraId="1A3B3E8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6DDA3F0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370F7178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637E45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940B9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1.17</w:t>
            </w:r>
          </w:p>
        </w:tc>
        <w:tc>
          <w:tcPr>
            <w:tcW w:w="213" w:type="pct"/>
          </w:tcPr>
          <w:p w14:paraId="031644D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  <w:tc>
          <w:tcPr>
            <w:tcW w:w="1029" w:type="pct"/>
          </w:tcPr>
          <w:p w14:paraId="085AE4F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29.9-34.2 GHz</w:t>
            </w:r>
          </w:p>
        </w:tc>
        <w:tc>
          <w:tcPr>
            <w:tcW w:w="1231" w:type="pct"/>
          </w:tcPr>
          <w:p w14:paraId="220D8AF5" w14:textId="3B276AAE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DB6114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</w:r>
            <w:r w:rsidR="00F80EC1" w:rsidRPr="00EE17E2">
              <w:rPr>
                <w:b w:val="0"/>
              </w:rPr>
              <w:t>29.9-34.2 GHz</w:t>
            </w:r>
          </w:p>
        </w:tc>
        <w:tc>
          <w:tcPr>
            <w:tcW w:w="686" w:type="pct"/>
            <w:vAlign w:val="center"/>
          </w:tcPr>
          <w:p w14:paraId="7C98933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045474B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33502FC0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680D74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7CF414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1.17</w:t>
            </w:r>
          </w:p>
        </w:tc>
        <w:tc>
          <w:tcPr>
            <w:tcW w:w="213" w:type="pct"/>
          </w:tcPr>
          <w:p w14:paraId="6507A75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  <w:tc>
          <w:tcPr>
            <w:tcW w:w="1029" w:type="pct"/>
          </w:tcPr>
          <w:p w14:paraId="71AAB18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21</w:t>
            </w:r>
            <w:r w:rsidRPr="00EE17E2">
              <w:rPr>
                <w:b w:val="0"/>
              </w:rPr>
              <w:br/>
              <w:t>TABLE 21-4</w:t>
            </w:r>
          </w:p>
        </w:tc>
        <w:tc>
          <w:tcPr>
            <w:tcW w:w="1231" w:type="pct"/>
          </w:tcPr>
          <w:p w14:paraId="3C6A7A57" w14:textId="65C62875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C0321E">
              <w:rPr>
                <w:rFonts w:hint="cs"/>
                <w:b w:val="0"/>
                <w:rtl/>
              </w:rPr>
              <w:t>المادة 21</w:t>
            </w:r>
            <w:r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C0321E">
              <w:rPr>
                <w:rFonts w:hint="cs"/>
                <w:b w:val="0"/>
                <w:rtl/>
              </w:rPr>
              <w:t>الجدول 21-4</w:t>
            </w:r>
          </w:p>
        </w:tc>
        <w:tc>
          <w:tcPr>
            <w:tcW w:w="686" w:type="pct"/>
            <w:vAlign w:val="center"/>
          </w:tcPr>
          <w:p w14:paraId="5BE428D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5B003DD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2BF60390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644B4C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4D778C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1.17</w:t>
            </w:r>
          </w:p>
        </w:tc>
        <w:tc>
          <w:tcPr>
            <w:tcW w:w="213" w:type="pct"/>
          </w:tcPr>
          <w:p w14:paraId="49413F4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  <w:tc>
          <w:tcPr>
            <w:tcW w:w="1029" w:type="pct"/>
          </w:tcPr>
          <w:p w14:paraId="6724C66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APPENDIX 4</w:t>
            </w:r>
            <w:r w:rsidRPr="00EE17E2">
              <w:rPr>
                <w:b w:val="0"/>
              </w:rPr>
              <w:br/>
              <w:t>ANNEX 2</w:t>
            </w:r>
            <w:r w:rsidRPr="00EE17E2">
              <w:rPr>
                <w:b w:val="0"/>
              </w:rPr>
              <w:br/>
              <w:t>TABLE A</w:t>
            </w:r>
          </w:p>
        </w:tc>
        <w:tc>
          <w:tcPr>
            <w:tcW w:w="1231" w:type="pct"/>
          </w:tcPr>
          <w:p w14:paraId="08DD42AE" w14:textId="17441405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C353F">
              <w:rPr>
                <w:b w:val="0"/>
                <w:rtl/>
              </w:rPr>
              <w:t>التذييل 4</w:t>
            </w:r>
            <w:r w:rsidRPr="00EE17E2">
              <w:rPr>
                <w:b w:val="0"/>
              </w:rPr>
              <w:br/>
            </w:r>
            <w:r w:rsidR="009C353F">
              <w:rPr>
                <w:b w:val="0"/>
                <w:rtl/>
              </w:rPr>
              <w:t>الملحق 2</w:t>
            </w:r>
            <w:r w:rsidRPr="00EE17E2">
              <w:rPr>
                <w:b w:val="0"/>
              </w:rPr>
              <w:br/>
            </w:r>
            <w:r w:rsidR="00C0321E">
              <w:rPr>
                <w:rFonts w:hint="cs"/>
                <w:b w:val="0"/>
                <w:rtl/>
              </w:rPr>
              <w:t xml:space="preserve">الجدول </w:t>
            </w:r>
            <w:r w:rsidR="00C0321E" w:rsidRPr="00EE17E2">
              <w:rPr>
                <w:b w:val="0"/>
              </w:rPr>
              <w:t xml:space="preserve"> </w:t>
            </w:r>
            <w:r w:rsidR="00C0321E" w:rsidRPr="00C0321E">
              <w:rPr>
                <w:bCs w:val="0"/>
              </w:rPr>
              <w:t>A</w:t>
            </w:r>
          </w:p>
        </w:tc>
        <w:tc>
          <w:tcPr>
            <w:tcW w:w="686" w:type="pct"/>
            <w:vAlign w:val="center"/>
          </w:tcPr>
          <w:p w14:paraId="2B53C31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476FED7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4E1131F5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7F3858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4565A3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1.17</w:t>
            </w:r>
          </w:p>
        </w:tc>
        <w:tc>
          <w:tcPr>
            <w:tcW w:w="213" w:type="pct"/>
          </w:tcPr>
          <w:p w14:paraId="2FCEF4F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  <w:tc>
          <w:tcPr>
            <w:tcW w:w="1029" w:type="pct"/>
          </w:tcPr>
          <w:p w14:paraId="3197DE8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 xml:space="preserve">MOD </w:t>
            </w:r>
            <w:r w:rsidRPr="00EE17E2">
              <w:br/>
            </w:r>
            <w:r w:rsidRPr="00EE17E2">
              <w:rPr>
                <w:b w:val="0"/>
              </w:rPr>
              <w:t>APPENDIX 4</w:t>
            </w:r>
            <w:r w:rsidRPr="00EE17E2">
              <w:rPr>
                <w:b w:val="0"/>
              </w:rPr>
              <w:br/>
              <w:t>ANNEX 2</w:t>
            </w:r>
            <w:r w:rsidRPr="00EE17E2">
              <w:rPr>
                <w:b w:val="0"/>
              </w:rPr>
              <w:br/>
              <w:t>TABLE C</w:t>
            </w:r>
          </w:p>
        </w:tc>
        <w:tc>
          <w:tcPr>
            <w:tcW w:w="1231" w:type="pct"/>
          </w:tcPr>
          <w:p w14:paraId="2A40A920" w14:textId="24A55FA0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C353F">
              <w:rPr>
                <w:b w:val="0"/>
                <w:rtl/>
              </w:rPr>
              <w:t>التذييل 4</w:t>
            </w:r>
            <w:r w:rsidRPr="00EE17E2">
              <w:rPr>
                <w:b w:val="0"/>
              </w:rPr>
              <w:br/>
            </w:r>
            <w:r w:rsidR="009C353F">
              <w:rPr>
                <w:b w:val="0"/>
                <w:rtl/>
              </w:rPr>
              <w:t>الملحق 2</w:t>
            </w:r>
            <w:r w:rsidRPr="00EE17E2">
              <w:rPr>
                <w:b w:val="0"/>
              </w:rPr>
              <w:br/>
            </w:r>
            <w:r w:rsidR="00C0321E">
              <w:rPr>
                <w:rFonts w:hint="cs"/>
                <w:b w:val="0"/>
                <w:rtl/>
              </w:rPr>
              <w:t xml:space="preserve">الجدول </w:t>
            </w:r>
            <w:r w:rsidR="00C0321E" w:rsidRPr="00EE17E2">
              <w:rPr>
                <w:b w:val="0"/>
              </w:rPr>
              <w:t xml:space="preserve"> </w:t>
            </w:r>
            <w:r w:rsidR="00C0321E" w:rsidRPr="00C0321E">
              <w:rPr>
                <w:bCs w:val="0"/>
              </w:rPr>
              <w:t>C</w:t>
            </w:r>
          </w:p>
        </w:tc>
        <w:tc>
          <w:tcPr>
            <w:tcW w:w="686" w:type="pct"/>
            <w:vAlign w:val="center"/>
          </w:tcPr>
          <w:p w14:paraId="0DA5006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0E0E1A3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3D97C79B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4B66CC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576FF6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1.17</w:t>
            </w:r>
          </w:p>
        </w:tc>
        <w:tc>
          <w:tcPr>
            <w:tcW w:w="213" w:type="pct"/>
          </w:tcPr>
          <w:p w14:paraId="213103B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  <w:tc>
          <w:tcPr>
            <w:tcW w:w="1029" w:type="pct"/>
          </w:tcPr>
          <w:p w14:paraId="7068292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</w:t>
            </w:r>
            <w:r w:rsidRPr="00EE17E2">
              <w:rPr>
                <w:b w:val="0"/>
              </w:rPr>
              <w:br/>
            </w:r>
            <w:r w:rsidRPr="00EE17E2">
              <w:rPr>
                <w:lang w:eastAsia="zh-CN"/>
              </w:rPr>
              <w:t>[</w:t>
            </w:r>
            <w:r w:rsidRPr="00EE17E2">
              <w:rPr>
                <w:b w:val="0"/>
              </w:rPr>
              <w:t>IAP-A117-B</w:t>
            </w:r>
            <w:r w:rsidRPr="00EE17E2">
              <w:rPr>
                <w:lang w:eastAsia="zh-CN"/>
              </w:rPr>
              <w:t>]</w:t>
            </w:r>
            <w:r w:rsidRPr="00EE17E2">
              <w:rPr>
                <w:b w:val="0"/>
              </w:rPr>
              <w:t xml:space="preserve"> (WRC-23)</w:t>
            </w:r>
          </w:p>
        </w:tc>
        <w:tc>
          <w:tcPr>
            <w:tcW w:w="1231" w:type="pct"/>
          </w:tcPr>
          <w:p w14:paraId="67003E78" w14:textId="6CFB7375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Pr="00EE17E2">
              <w:br/>
            </w:r>
            <w:r w:rsidRPr="00EE17E2">
              <w:rPr>
                <w:lang w:eastAsia="zh-CN"/>
              </w:rPr>
              <w:t>[</w:t>
            </w:r>
            <w:r w:rsidRPr="00EE17E2">
              <w:rPr>
                <w:b w:val="0"/>
              </w:rPr>
              <w:t>IAP-A117-B</w:t>
            </w:r>
            <w:r w:rsidRPr="00EE17E2">
              <w:rPr>
                <w:lang w:eastAsia="zh-CN"/>
              </w:rPr>
              <w:t>]</w:t>
            </w:r>
            <w:r w:rsidRPr="00EE17E2">
              <w:rPr>
                <w:b w:val="0"/>
              </w:rPr>
              <w:t xml:space="preserve"> 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</w:t>
            </w:r>
          </w:p>
        </w:tc>
        <w:tc>
          <w:tcPr>
            <w:tcW w:w="686" w:type="pct"/>
            <w:vAlign w:val="center"/>
          </w:tcPr>
          <w:p w14:paraId="0F69788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5C40D0D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30415508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2D14B7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248087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1.17</w:t>
            </w:r>
          </w:p>
        </w:tc>
        <w:tc>
          <w:tcPr>
            <w:tcW w:w="213" w:type="pct"/>
          </w:tcPr>
          <w:p w14:paraId="107A867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  <w:tc>
          <w:tcPr>
            <w:tcW w:w="1029" w:type="pct"/>
          </w:tcPr>
          <w:p w14:paraId="4785790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773</w:t>
            </w:r>
          </w:p>
        </w:tc>
        <w:tc>
          <w:tcPr>
            <w:tcW w:w="1231" w:type="pct"/>
          </w:tcPr>
          <w:p w14:paraId="66807CF8" w14:textId="790E6D01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DC1D70">
              <w:rPr>
                <w:rFonts w:hint="cs"/>
                <w:b w:val="0"/>
                <w:rtl/>
              </w:rPr>
              <w:t>القرار 773</w:t>
            </w:r>
          </w:p>
        </w:tc>
        <w:tc>
          <w:tcPr>
            <w:tcW w:w="686" w:type="pct"/>
            <w:vAlign w:val="center"/>
          </w:tcPr>
          <w:p w14:paraId="6A47333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4884F89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448FDCA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567D2C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rPr>
                <w:color w:val="FF0000"/>
              </w:rPr>
            </w:pPr>
            <w:r w:rsidRPr="00EE17E2">
              <w:rPr>
                <w:color w:val="FF0000"/>
              </w:rPr>
              <w:t>Add.18</w:t>
            </w:r>
          </w:p>
        </w:tc>
        <w:tc>
          <w:tcPr>
            <w:tcW w:w="762" w:type="pct"/>
          </w:tcPr>
          <w:p w14:paraId="0B0DB89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1.18</w:t>
            </w:r>
          </w:p>
        </w:tc>
        <w:tc>
          <w:tcPr>
            <w:tcW w:w="213" w:type="pct"/>
          </w:tcPr>
          <w:p w14:paraId="2870523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780E4F5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ARTICLES</w:t>
            </w:r>
          </w:p>
        </w:tc>
        <w:tc>
          <w:tcPr>
            <w:tcW w:w="1231" w:type="pct"/>
          </w:tcPr>
          <w:p w14:paraId="580663CB" w14:textId="63275A50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="00541655">
              <w:rPr>
                <w:b w:val="0"/>
                <w:rtl/>
              </w:rPr>
              <w:t>المواد</w:t>
            </w:r>
          </w:p>
        </w:tc>
        <w:tc>
          <w:tcPr>
            <w:tcW w:w="686" w:type="pct"/>
            <w:vAlign w:val="center"/>
          </w:tcPr>
          <w:p w14:paraId="082F3C9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ARG, B, BAH, CTR, DOM, EQA, GTM, JMC, MEX, PRG, URG, USA </w:t>
            </w:r>
          </w:p>
        </w:tc>
        <w:tc>
          <w:tcPr>
            <w:tcW w:w="603" w:type="pct"/>
            <w:vAlign w:val="center"/>
          </w:tcPr>
          <w:p w14:paraId="1734182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4195865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E109A8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E051F2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1.18</w:t>
            </w:r>
          </w:p>
        </w:tc>
        <w:tc>
          <w:tcPr>
            <w:tcW w:w="213" w:type="pct"/>
          </w:tcPr>
          <w:p w14:paraId="658933D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5B97D2E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APPENDIXES</w:t>
            </w:r>
          </w:p>
        </w:tc>
        <w:tc>
          <w:tcPr>
            <w:tcW w:w="1231" w:type="pct"/>
          </w:tcPr>
          <w:p w14:paraId="6A826FB5" w14:textId="502CD00B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="00541655">
              <w:rPr>
                <w:b w:val="0"/>
                <w:rtl/>
              </w:rPr>
              <w:t>التذييلات</w:t>
            </w:r>
          </w:p>
        </w:tc>
        <w:tc>
          <w:tcPr>
            <w:tcW w:w="686" w:type="pct"/>
            <w:vAlign w:val="center"/>
          </w:tcPr>
          <w:p w14:paraId="29046EC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ARG, B, BAH, CTR, DOM, EQA, GTM, JMC, MEX, PRG, URG, USA </w:t>
            </w:r>
          </w:p>
        </w:tc>
        <w:tc>
          <w:tcPr>
            <w:tcW w:w="603" w:type="pct"/>
            <w:vAlign w:val="center"/>
          </w:tcPr>
          <w:p w14:paraId="2A19F9E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39D187FB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050570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5279F0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1.18</w:t>
            </w:r>
          </w:p>
        </w:tc>
        <w:tc>
          <w:tcPr>
            <w:tcW w:w="213" w:type="pct"/>
          </w:tcPr>
          <w:p w14:paraId="1C0DAB1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5368498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248</w:t>
            </w:r>
          </w:p>
        </w:tc>
        <w:tc>
          <w:tcPr>
            <w:tcW w:w="1231" w:type="pct"/>
          </w:tcPr>
          <w:p w14:paraId="62D962CF" w14:textId="328AA5B1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t>SUP</w:t>
            </w:r>
            <w:r w:rsidRPr="00EE17E2">
              <w:br/>
            </w:r>
            <w:r w:rsidR="00DC1D70">
              <w:rPr>
                <w:rFonts w:hint="cs"/>
                <w:b w:val="0"/>
                <w:rtl/>
              </w:rPr>
              <w:t>القرار 248</w:t>
            </w:r>
          </w:p>
        </w:tc>
        <w:tc>
          <w:tcPr>
            <w:tcW w:w="686" w:type="pct"/>
            <w:vAlign w:val="center"/>
          </w:tcPr>
          <w:p w14:paraId="48B083D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ARG, B, BAH, CTR, DOM, EQA, GTM, JMC, MEX, PRG, URG, USA </w:t>
            </w:r>
          </w:p>
        </w:tc>
        <w:tc>
          <w:tcPr>
            <w:tcW w:w="603" w:type="pct"/>
            <w:vAlign w:val="center"/>
          </w:tcPr>
          <w:p w14:paraId="36BE33A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40BB7ED3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65A85F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Add.19</w:t>
            </w:r>
          </w:p>
        </w:tc>
        <w:tc>
          <w:tcPr>
            <w:tcW w:w="762" w:type="pct"/>
          </w:tcPr>
          <w:p w14:paraId="49D34AF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1.19</w:t>
            </w:r>
          </w:p>
        </w:tc>
        <w:tc>
          <w:tcPr>
            <w:tcW w:w="213" w:type="pct"/>
          </w:tcPr>
          <w:p w14:paraId="49F0FD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3D45107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5.584A</w:t>
            </w:r>
          </w:p>
        </w:tc>
        <w:tc>
          <w:tcPr>
            <w:tcW w:w="1231" w:type="pct"/>
          </w:tcPr>
          <w:p w14:paraId="1D957628" w14:textId="6E22F098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  <w:t>5.484A</w:t>
            </w:r>
          </w:p>
        </w:tc>
        <w:tc>
          <w:tcPr>
            <w:tcW w:w="686" w:type="pct"/>
            <w:vAlign w:val="center"/>
          </w:tcPr>
          <w:p w14:paraId="09E2969B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54B8630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514DEABC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3FD2D7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2C6B6C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1.19</w:t>
            </w:r>
          </w:p>
        </w:tc>
        <w:tc>
          <w:tcPr>
            <w:tcW w:w="213" w:type="pct"/>
          </w:tcPr>
          <w:p w14:paraId="2C5FBEB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7023A5E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22A076B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15.4-18.4 GHz</w:t>
            </w:r>
          </w:p>
        </w:tc>
        <w:tc>
          <w:tcPr>
            <w:tcW w:w="1231" w:type="pct"/>
          </w:tcPr>
          <w:p w14:paraId="00F6542C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0507D6BB" w14:textId="7DACAF88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 w:val="0"/>
                <w:rtl/>
                <w:lang w:val="fr-CH"/>
              </w:rPr>
              <w:t>المادة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b w:val="0"/>
                <w:lang w:val="fr-CH"/>
              </w:rPr>
              <w:br/>
            </w:r>
            <w:r w:rsidR="00F80EC1" w:rsidRPr="00EE17E2">
              <w:rPr>
                <w:b w:val="0"/>
              </w:rPr>
              <w:t>15.4-18.4 GHz</w:t>
            </w:r>
          </w:p>
        </w:tc>
        <w:tc>
          <w:tcPr>
            <w:tcW w:w="686" w:type="pct"/>
            <w:vAlign w:val="center"/>
          </w:tcPr>
          <w:p w14:paraId="18C58700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6CD8B96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15B083F3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533087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1D777E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1.19</w:t>
            </w:r>
          </w:p>
        </w:tc>
        <w:tc>
          <w:tcPr>
            <w:tcW w:w="213" w:type="pct"/>
          </w:tcPr>
          <w:p w14:paraId="421E6EE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2491FD1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0FA77CC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5.516A</w:t>
            </w:r>
          </w:p>
        </w:tc>
        <w:tc>
          <w:tcPr>
            <w:tcW w:w="1231" w:type="pct"/>
          </w:tcPr>
          <w:p w14:paraId="2769B555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1D5E40B8" w14:textId="0254D3D9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 w:val="0"/>
                <w:rtl/>
                <w:lang w:val="fr-CH"/>
              </w:rPr>
              <w:t>المادة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b w:val="0"/>
                <w:lang w:val="fr-CH"/>
              </w:rPr>
              <w:br/>
              <w:t>5.516A</w:t>
            </w:r>
          </w:p>
        </w:tc>
        <w:tc>
          <w:tcPr>
            <w:tcW w:w="686" w:type="pct"/>
            <w:vAlign w:val="center"/>
          </w:tcPr>
          <w:p w14:paraId="43E58738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578147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1AFD4DC1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FC2ADA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A8C0E1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1.19</w:t>
            </w:r>
          </w:p>
        </w:tc>
        <w:tc>
          <w:tcPr>
            <w:tcW w:w="213" w:type="pct"/>
          </w:tcPr>
          <w:p w14:paraId="4A04A9C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1029" w:type="pct"/>
          </w:tcPr>
          <w:p w14:paraId="2FF2C81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0FF39B3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5.517</w:t>
            </w:r>
          </w:p>
        </w:tc>
        <w:tc>
          <w:tcPr>
            <w:tcW w:w="1231" w:type="pct"/>
          </w:tcPr>
          <w:p w14:paraId="0F963392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1045306C" w14:textId="14B1EECC" w:rsidR="00EE17E2" w:rsidRPr="0088323E" w:rsidRDefault="005409E8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 w:val="0"/>
                <w:rtl/>
                <w:lang w:val="fr-CH"/>
              </w:rPr>
              <w:t>المادة 5</w:t>
            </w:r>
            <w:r w:rsidR="00EE17E2" w:rsidRPr="0088323E">
              <w:rPr>
                <w:b w:val="0"/>
                <w:lang w:val="fr-CH"/>
              </w:rPr>
              <w:br/>
            </w:r>
            <w:r w:rsidR="00533F12">
              <w:rPr>
                <w:b w:val="0"/>
                <w:rtl/>
                <w:lang w:val="fr-CH"/>
              </w:rPr>
              <w:t>توزيع نطاقات التردد</w:t>
            </w:r>
            <w:r w:rsidR="00EE17E2" w:rsidRPr="0088323E">
              <w:rPr>
                <w:b w:val="0"/>
                <w:lang w:val="fr-CH"/>
              </w:rPr>
              <w:br/>
              <w:t>5.517</w:t>
            </w:r>
          </w:p>
        </w:tc>
        <w:tc>
          <w:tcPr>
            <w:tcW w:w="686" w:type="pct"/>
            <w:vAlign w:val="center"/>
          </w:tcPr>
          <w:p w14:paraId="495F648B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6BA1030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0CCB1033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29C997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CB928F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1.19</w:t>
            </w:r>
          </w:p>
        </w:tc>
        <w:tc>
          <w:tcPr>
            <w:tcW w:w="213" w:type="pct"/>
          </w:tcPr>
          <w:p w14:paraId="7665CD1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</w:t>
            </w:r>
          </w:p>
        </w:tc>
        <w:tc>
          <w:tcPr>
            <w:tcW w:w="1029" w:type="pct"/>
          </w:tcPr>
          <w:p w14:paraId="3A7B07F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1CEE33C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E17E2">
              <w:rPr>
                <w:b w:val="0"/>
              </w:rPr>
              <w:t>ARTICLE 22</w:t>
            </w:r>
            <w:r w:rsidRPr="00EE17E2">
              <w:rPr>
                <w:b w:val="0"/>
              </w:rPr>
              <w:br/>
              <w:t>Space services</w:t>
            </w:r>
            <w:r w:rsidRPr="00EE17E2">
              <w:rPr>
                <w:b w:val="0"/>
              </w:rPr>
              <w:br/>
              <w:t>TABLE 22-1B</w:t>
            </w:r>
          </w:p>
        </w:tc>
        <w:tc>
          <w:tcPr>
            <w:tcW w:w="1231" w:type="pct"/>
          </w:tcPr>
          <w:p w14:paraId="79451BFA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6B4F38FC" w14:textId="27BC5C3E" w:rsidR="00EE17E2" w:rsidRPr="00B94DF6" w:rsidRDefault="00976507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rtl/>
                <w:lang w:val="fr-CH"/>
              </w:rPr>
              <w:t>المادة 22</w:t>
            </w:r>
            <w:r w:rsidR="00EE17E2" w:rsidRPr="0088323E">
              <w:rPr>
                <w:b w:val="0"/>
                <w:lang w:val="fr-CH"/>
              </w:rPr>
              <w:br/>
            </w:r>
            <w:r w:rsidR="00DC1D70">
              <w:rPr>
                <w:b w:val="0"/>
                <w:rtl/>
                <w:lang w:val="fr-CH"/>
              </w:rPr>
              <w:t>الخدمات الفضائية</w:t>
            </w:r>
            <w:r w:rsidR="00EE17E2" w:rsidRPr="0088323E">
              <w:rPr>
                <w:b w:val="0"/>
                <w:lang w:val="fr-CH"/>
              </w:rPr>
              <w:br/>
            </w:r>
            <w:r w:rsidR="00B94DF6">
              <w:rPr>
                <w:rFonts w:hint="cs"/>
                <w:b w:val="0"/>
                <w:rtl/>
                <w:lang w:val="fr-CH"/>
              </w:rPr>
              <w:t>الجدول 22-</w:t>
            </w:r>
            <w:r w:rsidR="00B94DF6" w:rsidRPr="00B94DF6">
              <w:rPr>
                <w:bCs w:val="0"/>
              </w:rPr>
              <w:t>1B</w:t>
            </w:r>
          </w:p>
        </w:tc>
        <w:tc>
          <w:tcPr>
            <w:tcW w:w="686" w:type="pct"/>
            <w:vAlign w:val="center"/>
          </w:tcPr>
          <w:p w14:paraId="5949FC6E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0665DC8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67CE20C5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5393B7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FABDE6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1.19</w:t>
            </w:r>
          </w:p>
        </w:tc>
        <w:tc>
          <w:tcPr>
            <w:tcW w:w="213" w:type="pct"/>
          </w:tcPr>
          <w:p w14:paraId="5F803E3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  <w:tc>
          <w:tcPr>
            <w:tcW w:w="1029" w:type="pct"/>
          </w:tcPr>
          <w:p w14:paraId="55E0405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t>ADD</w:t>
            </w:r>
          </w:p>
          <w:p w14:paraId="17111A7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EE17E2">
              <w:rPr>
                <w:b w:val="0"/>
              </w:rPr>
              <w:t>ARTICLE 22</w:t>
            </w:r>
            <w:r w:rsidRPr="00EE17E2">
              <w:rPr>
                <w:b w:val="0"/>
              </w:rPr>
              <w:br/>
              <w:t>Space services</w:t>
            </w:r>
            <w:r w:rsidRPr="00EE17E2">
              <w:rPr>
                <w:b w:val="0"/>
              </w:rPr>
              <w:br/>
              <w:t>22.5C.X</w:t>
            </w:r>
          </w:p>
        </w:tc>
        <w:tc>
          <w:tcPr>
            <w:tcW w:w="1231" w:type="pct"/>
          </w:tcPr>
          <w:p w14:paraId="0630AD9C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88323E">
              <w:rPr>
                <w:lang w:val="fr-CH"/>
              </w:rPr>
              <w:t>ADD</w:t>
            </w:r>
          </w:p>
          <w:p w14:paraId="1480E881" w14:textId="787B9A25" w:rsidR="00EE17E2" w:rsidRPr="0088323E" w:rsidRDefault="00976507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 w:val="0"/>
                <w:rtl/>
                <w:lang w:val="fr-CH"/>
              </w:rPr>
              <w:t>المادة 22</w:t>
            </w:r>
            <w:r w:rsidR="00EE17E2" w:rsidRPr="0088323E">
              <w:rPr>
                <w:b w:val="0"/>
                <w:lang w:val="fr-CH"/>
              </w:rPr>
              <w:br/>
            </w:r>
            <w:r w:rsidR="00DC1D70">
              <w:rPr>
                <w:b w:val="0"/>
                <w:rtl/>
                <w:lang w:val="fr-CH"/>
              </w:rPr>
              <w:t>الخدمات الفضائية</w:t>
            </w:r>
            <w:r w:rsidR="00EE17E2" w:rsidRPr="0088323E">
              <w:rPr>
                <w:b w:val="0"/>
                <w:lang w:val="fr-CH"/>
              </w:rPr>
              <w:br/>
              <w:t>22.5C.X</w:t>
            </w:r>
          </w:p>
        </w:tc>
        <w:tc>
          <w:tcPr>
            <w:tcW w:w="686" w:type="pct"/>
            <w:vAlign w:val="center"/>
          </w:tcPr>
          <w:p w14:paraId="3064647F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1670287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665E6160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9CC0BD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3EF34F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1.19</w:t>
            </w:r>
          </w:p>
        </w:tc>
        <w:tc>
          <w:tcPr>
            <w:tcW w:w="213" w:type="pct"/>
          </w:tcPr>
          <w:p w14:paraId="1AD0876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  <w:tc>
          <w:tcPr>
            <w:tcW w:w="1029" w:type="pct"/>
          </w:tcPr>
          <w:p w14:paraId="4CE67A4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40EE51D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E17E2">
              <w:rPr>
                <w:b w:val="0"/>
              </w:rPr>
              <w:t>ARTICLE 22</w:t>
            </w:r>
            <w:r w:rsidRPr="00EE17E2">
              <w:rPr>
                <w:b w:val="0"/>
              </w:rPr>
              <w:br/>
              <w:t>Space services</w:t>
            </w:r>
            <w:r w:rsidRPr="00EE17E2">
              <w:rPr>
                <w:b w:val="0"/>
              </w:rPr>
              <w:br/>
              <w:t>TABLE 22-3</w:t>
            </w:r>
          </w:p>
        </w:tc>
        <w:tc>
          <w:tcPr>
            <w:tcW w:w="1231" w:type="pct"/>
          </w:tcPr>
          <w:p w14:paraId="11C72AC2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</w:p>
          <w:p w14:paraId="20C0130B" w14:textId="20D43E3F" w:rsidR="00EE17E2" w:rsidRPr="0088323E" w:rsidRDefault="00976507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 w:val="0"/>
                <w:rtl/>
                <w:lang w:val="fr-CH"/>
              </w:rPr>
              <w:t>المادة 22</w:t>
            </w:r>
            <w:r w:rsidR="00EE17E2" w:rsidRPr="0088323E">
              <w:rPr>
                <w:b w:val="0"/>
                <w:lang w:val="fr-CH"/>
              </w:rPr>
              <w:br/>
            </w:r>
            <w:r w:rsidR="00DC1D70">
              <w:rPr>
                <w:b w:val="0"/>
                <w:rtl/>
                <w:lang w:val="fr-CH"/>
              </w:rPr>
              <w:t>الخدمات الفضائية</w:t>
            </w:r>
            <w:r w:rsidR="00EE17E2" w:rsidRPr="0088323E">
              <w:rPr>
                <w:b w:val="0"/>
                <w:lang w:val="fr-CH"/>
              </w:rPr>
              <w:br/>
            </w:r>
            <w:r w:rsidR="00DC1D70">
              <w:rPr>
                <w:rFonts w:hint="cs"/>
                <w:b w:val="0"/>
                <w:rtl/>
                <w:lang w:val="fr-CH"/>
              </w:rPr>
              <w:t>الجدول 22-3</w:t>
            </w:r>
          </w:p>
        </w:tc>
        <w:tc>
          <w:tcPr>
            <w:tcW w:w="686" w:type="pct"/>
            <w:vAlign w:val="center"/>
          </w:tcPr>
          <w:p w14:paraId="03A75A2D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463B274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6EA010D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DCA7B8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BF1300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1.19</w:t>
            </w:r>
          </w:p>
        </w:tc>
        <w:tc>
          <w:tcPr>
            <w:tcW w:w="213" w:type="pct"/>
          </w:tcPr>
          <w:p w14:paraId="1ECD25F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  <w:tc>
          <w:tcPr>
            <w:tcW w:w="1029" w:type="pct"/>
          </w:tcPr>
          <w:p w14:paraId="3F35191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</w:p>
          <w:p w14:paraId="73115ED3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ARTICLE 22</w:t>
            </w:r>
            <w:r w:rsidRPr="0088323E">
              <w:rPr>
                <w:b w:val="0"/>
                <w:lang w:val="fr-CH"/>
              </w:rPr>
              <w:br/>
              <w:t>Space services</w:t>
            </w:r>
            <w:r w:rsidRPr="0088323E">
              <w:rPr>
                <w:b w:val="0"/>
                <w:lang w:val="fr-CH"/>
              </w:rPr>
              <w:br/>
              <w:t>22.5F.Y</w:t>
            </w:r>
          </w:p>
        </w:tc>
        <w:tc>
          <w:tcPr>
            <w:tcW w:w="1231" w:type="pct"/>
          </w:tcPr>
          <w:p w14:paraId="7C6FB71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</w:p>
          <w:p w14:paraId="64CEEF19" w14:textId="7A0E6605" w:rsidR="00EE17E2" w:rsidRPr="0088323E" w:rsidRDefault="00976507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 w:val="0"/>
                <w:rtl/>
                <w:lang w:val="fr-CH"/>
              </w:rPr>
              <w:t>المادة 22</w:t>
            </w:r>
            <w:r w:rsidR="00EE17E2" w:rsidRPr="0088323E">
              <w:rPr>
                <w:b w:val="0"/>
                <w:lang w:val="fr-CH"/>
              </w:rPr>
              <w:br/>
            </w:r>
            <w:r w:rsidR="00DC1D70">
              <w:rPr>
                <w:b w:val="0"/>
                <w:rtl/>
                <w:lang w:val="fr-CH"/>
              </w:rPr>
              <w:t>الخدمات الفضائية</w:t>
            </w:r>
            <w:r w:rsidR="00EE17E2" w:rsidRPr="0088323E">
              <w:rPr>
                <w:b w:val="0"/>
                <w:lang w:val="fr-CH"/>
              </w:rPr>
              <w:br/>
              <w:t>22.5F.Y</w:t>
            </w:r>
          </w:p>
        </w:tc>
        <w:tc>
          <w:tcPr>
            <w:tcW w:w="686" w:type="pct"/>
            <w:vAlign w:val="center"/>
          </w:tcPr>
          <w:p w14:paraId="71B78FE2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88323E">
              <w:rPr>
                <w:b w:val="0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2A17D05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42A40147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DB2D84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12003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1.19</w:t>
            </w:r>
          </w:p>
        </w:tc>
        <w:tc>
          <w:tcPr>
            <w:tcW w:w="213" w:type="pct"/>
          </w:tcPr>
          <w:p w14:paraId="643001B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  <w:tc>
          <w:tcPr>
            <w:tcW w:w="1029" w:type="pct"/>
          </w:tcPr>
          <w:p w14:paraId="20BF1EF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5F133D1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E17E2">
              <w:rPr>
                <w:b w:val="0"/>
              </w:rPr>
              <w:t>APPENDIX 30A</w:t>
            </w:r>
            <w:r w:rsidRPr="00EE17E2">
              <w:rPr>
                <w:b w:val="0"/>
              </w:rPr>
              <w:br/>
              <w:t>ARTICLE 7</w:t>
            </w:r>
          </w:p>
        </w:tc>
        <w:tc>
          <w:tcPr>
            <w:tcW w:w="1231" w:type="pct"/>
          </w:tcPr>
          <w:p w14:paraId="001AD1D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1FF16AC5" w14:textId="29870548" w:rsidR="00EE17E2" w:rsidRPr="00EE17E2" w:rsidRDefault="00DC1D70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b w:val="0"/>
                <w:rtl/>
              </w:rPr>
              <w:t xml:space="preserve">المادة </w:t>
            </w:r>
            <w:r w:rsidRPr="00DC1D70">
              <w:rPr>
                <w:bCs w:val="0"/>
              </w:rPr>
              <w:t>30A</w:t>
            </w:r>
            <w:r w:rsidR="00EE17E2" w:rsidRPr="00EE17E2">
              <w:rPr>
                <w:b w:val="0"/>
              </w:rPr>
              <w:br/>
            </w:r>
            <w:r>
              <w:rPr>
                <w:rFonts w:hint="cs"/>
                <w:b w:val="0"/>
                <w:rtl/>
              </w:rPr>
              <w:t>المادة 7</w:t>
            </w:r>
          </w:p>
        </w:tc>
        <w:tc>
          <w:tcPr>
            <w:tcW w:w="686" w:type="pct"/>
            <w:vAlign w:val="center"/>
          </w:tcPr>
          <w:p w14:paraId="0B99C17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24A0A9E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1910DE7E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8D1D74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53BF05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1.19</w:t>
            </w:r>
          </w:p>
        </w:tc>
        <w:tc>
          <w:tcPr>
            <w:tcW w:w="213" w:type="pct"/>
          </w:tcPr>
          <w:p w14:paraId="378032F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  <w:tc>
          <w:tcPr>
            <w:tcW w:w="1029" w:type="pct"/>
          </w:tcPr>
          <w:p w14:paraId="4C30F7A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0D991F5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APPENDIX 30A</w:t>
            </w:r>
            <w:r w:rsidRPr="00EE17E2">
              <w:rPr>
                <w:b w:val="0"/>
              </w:rPr>
              <w:br/>
              <w:t>ARTICLE 7</w:t>
            </w:r>
            <w:r w:rsidRPr="00EE17E2">
              <w:rPr>
                <w:b w:val="0"/>
              </w:rPr>
              <w:br/>
              <w:t>Section I</w:t>
            </w:r>
          </w:p>
          <w:p w14:paraId="4654923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EE17E2">
              <w:rPr>
                <w:b w:val="0"/>
              </w:rPr>
              <w:t>7.1</w:t>
            </w:r>
          </w:p>
        </w:tc>
        <w:tc>
          <w:tcPr>
            <w:tcW w:w="1231" w:type="pct"/>
          </w:tcPr>
          <w:p w14:paraId="35793B1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</w:p>
          <w:p w14:paraId="603B6ACE" w14:textId="48C920D0" w:rsidR="00DC1D70" w:rsidRDefault="00DC1D70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rtl/>
              </w:rPr>
            </w:pPr>
            <w:r>
              <w:rPr>
                <w:rFonts w:hint="cs"/>
                <w:b w:val="0"/>
                <w:rtl/>
              </w:rPr>
              <w:t xml:space="preserve">التذييل </w:t>
            </w:r>
            <w:r w:rsidRPr="00DC1D70">
              <w:rPr>
                <w:bCs w:val="0"/>
              </w:rPr>
              <w:t>30A</w:t>
            </w:r>
            <w:r w:rsidR="00EE17E2" w:rsidRPr="00EE17E2">
              <w:rPr>
                <w:b w:val="0"/>
              </w:rPr>
              <w:br/>
            </w:r>
            <w:r>
              <w:rPr>
                <w:rFonts w:hint="cs"/>
                <w:b w:val="0"/>
                <w:rtl/>
              </w:rPr>
              <w:t>المادة 7</w:t>
            </w:r>
          </w:p>
          <w:p w14:paraId="06DDB529" w14:textId="12875A63" w:rsidR="00EE17E2" w:rsidRPr="00EE17E2" w:rsidRDefault="00DC1D70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 xml:space="preserve">القسم </w:t>
            </w:r>
            <w:r w:rsidRPr="00EE17E2">
              <w:rPr>
                <w:b w:val="0"/>
              </w:rPr>
              <w:t>I</w:t>
            </w:r>
          </w:p>
          <w:p w14:paraId="027B8F6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7.1</w:t>
            </w:r>
          </w:p>
        </w:tc>
        <w:tc>
          <w:tcPr>
            <w:tcW w:w="686" w:type="pct"/>
            <w:vAlign w:val="center"/>
          </w:tcPr>
          <w:p w14:paraId="5939546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0767180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55E401C0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734527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D4CEFD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1.19</w:t>
            </w:r>
          </w:p>
        </w:tc>
        <w:tc>
          <w:tcPr>
            <w:tcW w:w="213" w:type="pct"/>
          </w:tcPr>
          <w:p w14:paraId="3B998C3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11</w:t>
            </w:r>
          </w:p>
        </w:tc>
        <w:tc>
          <w:tcPr>
            <w:tcW w:w="1029" w:type="pct"/>
          </w:tcPr>
          <w:p w14:paraId="0CA582C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44971A3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APPENDIX 5</w:t>
            </w:r>
            <w:r w:rsidRPr="00EE17E2">
              <w:rPr>
                <w:b w:val="0"/>
              </w:rPr>
              <w:br/>
              <w:t>TABLE 5-1</w:t>
            </w:r>
          </w:p>
          <w:p w14:paraId="73D53E2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31" w:type="pct"/>
          </w:tcPr>
          <w:p w14:paraId="56BDD19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</w:p>
          <w:p w14:paraId="4B1E0730" w14:textId="7FD1EC13" w:rsidR="00EE17E2" w:rsidRPr="00EE17E2" w:rsidRDefault="00DC1D70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cs"/>
                <w:b w:val="0"/>
                <w:rtl/>
              </w:rPr>
              <w:t>التذييل 5</w:t>
            </w:r>
            <w:r w:rsidR="00EE17E2" w:rsidRPr="00EE17E2">
              <w:rPr>
                <w:b w:val="0"/>
              </w:rPr>
              <w:br/>
            </w:r>
            <w:r>
              <w:rPr>
                <w:rFonts w:hint="cs"/>
                <w:b w:val="0"/>
                <w:rtl/>
              </w:rPr>
              <w:t>الجدول 5-1</w:t>
            </w:r>
          </w:p>
          <w:p w14:paraId="5A068F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6" w:type="pct"/>
            <w:vAlign w:val="center"/>
          </w:tcPr>
          <w:p w14:paraId="48CB9E7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468ACCE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4FDE7BEC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7240D4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D1F01B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1.19</w:t>
            </w:r>
          </w:p>
        </w:tc>
        <w:tc>
          <w:tcPr>
            <w:tcW w:w="213" w:type="pct"/>
          </w:tcPr>
          <w:p w14:paraId="1990980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  <w:tc>
          <w:tcPr>
            <w:tcW w:w="1029" w:type="pct"/>
          </w:tcPr>
          <w:p w14:paraId="5B25FFC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</w:p>
          <w:p w14:paraId="5BD1E24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EE17E2">
              <w:rPr>
                <w:b w:val="0"/>
              </w:rPr>
              <w:t>RESOLUTION 174</w:t>
            </w:r>
          </w:p>
        </w:tc>
        <w:tc>
          <w:tcPr>
            <w:tcW w:w="1231" w:type="pct"/>
          </w:tcPr>
          <w:p w14:paraId="1DE1F8F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</w:p>
          <w:p w14:paraId="0117C571" w14:textId="43B3EC5C" w:rsidR="00EE17E2" w:rsidRPr="00EE17E2" w:rsidRDefault="00DC1D70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b w:val="0"/>
                <w:rtl/>
              </w:rPr>
              <w:t xml:space="preserve">القرار 174 </w:t>
            </w:r>
          </w:p>
        </w:tc>
        <w:tc>
          <w:tcPr>
            <w:tcW w:w="686" w:type="pct"/>
            <w:vAlign w:val="center"/>
          </w:tcPr>
          <w:p w14:paraId="07FE20A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3B37344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13</w:t>
            </w:r>
          </w:p>
        </w:tc>
      </w:tr>
      <w:tr w:rsidR="00EE17E2" w:rsidRPr="00EE17E2" w14:paraId="75F3E54A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2544FE5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Add.21</w:t>
            </w:r>
          </w:p>
        </w:tc>
        <w:tc>
          <w:tcPr>
            <w:tcW w:w="762" w:type="pct"/>
          </w:tcPr>
          <w:p w14:paraId="62DD9E1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213" w:type="pct"/>
          </w:tcPr>
          <w:p w14:paraId="6B063CA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6950E4B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RESOLUTION 655</w:t>
            </w:r>
          </w:p>
        </w:tc>
        <w:tc>
          <w:tcPr>
            <w:tcW w:w="1231" w:type="pct"/>
          </w:tcPr>
          <w:p w14:paraId="5F6461C1" w14:textId="6D31B7E3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DC1D70">
              <w:rPr>
                <w:rFonts w:hint="cs"/>
                <w:b w:val="0"/>
                <w:rtl/>
              </w:rPr>
              <w:t xml:space="preserve"> القرار 174</w:t>
            </w:r>
          </w:p>
        </w:tc>
        <w:tc>
          <w:tcPr>
            <w:tcW w:w="686" w:type="pct"/>
          </w:tcPr>
          <w:p w14:paraId="2907184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BLZ, CAN, CLM, EQA, GTM, MEX, URG, USA</w:t>
            </w:r>
          </w:p>
        </w:tc>
        <w:tc>
          <w:tcPr>
            <w:tcW w:w="603" w:type="pct"/>
          </w:tcPr>
          <w:p w14:paraId="103C577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24700AD3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8B0342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ACDA82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213" w:type="pct"/>
          </w:tcPr>
          <w:p w14:paraId="0EB83D1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4D0CE7F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1</w:t>
            </w:r>
            <w:r w:rsidRPr="00EE17E2">
              <w:br/>
            </w:r>
            <w:r w:rsidRPr="00EE17E2">
              <w:rPr>
                <w:b w:val="0"/>
              </w:rPr>
              <w:t>1.14</w:t>
            </w:r>
          </w:p>
        </w:tc>
        <w:tc>
          <w:tcPr>
            <w:tcW w:w="1231" w:type="pct"/>
          </w:tcPr>
          <w:p w14:paraId="032C8AB6" w14:textId="39E7D7DF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DC1D70">
              <w:rPr>
                <w:rFonts w:hint="cs"/>
                <w:b w:val="0"/>
                <w:rtl/>
              </w:rPr>
              <w:t>المادة 1</w:t>
            </w:r>
            <w:r w:rsidRPr="00EE17E2">
              <w:br/>
            </w:r>
            <w:r w:rsidRPr="00EE17E2">
              <w:rPr>
                <w:b w:val="0"/>
              </w:rPr>
              <w:t>1.14</w:t>
            </w:r>
          </w:p>
        </w:tc>
        <w:tc>
          <w:tcPr>
            <w:tcW w:w="686" w:type="pct"/>
          </w:tcPr>
          <w:p w14:paraId="5ED22BA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BLZ, CAN, CLM, EQA, GTM, MEX, URG, USA</w:t>
            </w:r>
          </w:p>
        </w:tc>
        <w:tc>
          <w:tcPr>
            <w:tcW w:w="603" w:type="pct"/>
          </w:tcPr>
          <w:p w14:paraId="3FE08C3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25DC4952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95C094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Add.22 Add.1</w:t>
            </w:r>
          </w:p>
        </w:tc>
        <w:tc>
          <w:tcPr>
            <w:tcW w:w="762" w:type="pct"/>
          </w:tcPr>
          <w:p w14:paraId="5ADC033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A</w:t>
            </w:r>
          </w:p>
        </w:tc>
        <w:tc>
          <w:tcPr>
            <w:tcW w:w="213" w:type="pct"/>
          </w:tcPr>
          <w:p w14:paraId="45733CF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70F621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11</w:t>
            </w:r>
            <w:r w:rsidRPr="00EE17E2">
              <w:br/>
            </w:r>
            <w:r w:rsidRPr="00EE17E2">
              <w:rPr>
                <w:b w:val="0"/>
              </w:rPr>
              <w:t>11.44C</w:t>
            </w:r>
          </w:p>
        </w:tc>
        <w:tc>
          <w:tcPr>
            <w:tcW w:w="1231" w:type="pct"/>
          </w:tcPr>
          <w:p w14:paraId="2D6D22B3" w14:textId="6CC312F5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76507">
              <w:rPr>
                <w:b w:val="0"/>
                <w:rtl/>
              </w:rPr>
              <w:t>المادة 11</w:t>
            </w:r>
            <w:r w:rsidRPr="00EE17E2">
              <w:br/>
            </w:r>
            <w:r w:rsidRPr="00EE17E2">
              <w:rPr>
                <w:b w:val="0"/>
              </w:rPr>
              <w:t>11.44C</w:t>
            </w:r>
          </w:p>
        </w:tc>
        <w:tc>
          <w:tcPr>
            <w:tcW w:w="686" w:type="pct"/>
          </w:tcPr>
          <w:p w14:paraId="4ED8E73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722C3AE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2E07A1BE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EF5987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EE6161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A</w:t>
            </w:r>
          </w:p>
        </w:tc>
        <w:tc>
          <w:tcPr>
            <w:tcW w:w="213" w:type="pct"/>
          </w:tcPr>
          <w:p w14:paraId="5BEA77E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4D06A30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11</w:t>
            </w:r>
            <w:r w:rsidRPr="00EE17E2">
              <w:br/>
            </w:r>
            <w:r w:rsidRPr="00EE17E2">
              <w:rPr>
                <w:b w:val="0"/>
              </w:rPr>
              <w:t>11.44D</w:t>
            </w:r>
          </w:p>
        </w:tc>
        <w:tc>
          <w:tcPr>
            <w:tcW w:w="1231" w:type="pct"/>
          </w:tcPr>
          <w:p w14:paraId="12A8E94F" w14:textId="309CAFCC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76507">
              <w:rPr>
                <w:b w:val="0"/>
                <w:rtl/>
              </w:rPr>
              <w:t>المادة 11</w:t>
            </w:r>
            <w:r w:rsidRPr="00EE17E2">
              <w:br/>
            </w:r>
            <w:r w:rsidRPr="00EE17E2">
              <w:rPr>
                <w:b w:val="0"/>
              </w:rPr>
              <w:t>11.44D</w:t>
            </w:r>
          </w:p>
        </w:tc>
        <w:tc>
          <w:tcPr>
            <w:tcW w:w="686" w:type="pct"/>
          </w:tcPr>
          <w:p w14:paraId="750B442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4C427EC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09A39AE3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5D4C7F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F09508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A</w:t>
            </w:r>
          </w:p>
        </w:tc>
        <w:tc>
          <w:tcPr>
            <w:tcW w:w="213" w:type="pct"/>
          </w:tcPr>
          <w:p w14:paraId="23637BF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3A96ED9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11</w:t>
            </w:r>
            <w:r w:rsidRPr="00EE17E2">
              <w:br/>
            </w:r>
            <w:r w:rsidRPr="00EE17E2">
              <w:rPr>
                <w:b w:val="0"/>
              </w:rPr>
              <w:t>11.44C.1 &amp; 11.44D.1</w:t>
            </w:r>
          </w:p>
        </w:tc>
        <w:tc>
          <w:tcPr>
            <w:tcW w:w="1231" w:type="pct"/>
          </w:tcPr>
          <w:p w14:paraId="4B24E124" w14:textId="55032298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76507">
              <w:rPr>
                <w:b w:val="0"/>
                <w:rtl/>
              </w:rPr>
              <w:t>المادة 11</w:t>
            </w:r>
            <w:r w:rsidRPr="00EE17E2">
              <w:br/>
            </w:r>
            <w:r w:rsidRPr="00EE17E2">
              <w:rPr>
                <w:b w:val="0"/>
              </w:rPr>
              <w:t>11.44C.1 &amp; 11.44D.1</w:t>
            </w:r>
          </w:p>
        </w:tc>
        <w:tc>
          <w:tcPr>
            <w:tcW w:w="686" w:type="pct"/>
          </w:tcPr>
          <w:p w14:paraId="60DDF98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3EBA3C2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77EC8F0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479B8B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CAF9AB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A</w:t>
            </w:r>
          </w:p>
        </w:tc>
        <w:tc>
          <w:tcPr>
            <w:tcW w:w="213" w:type="pct"/>
          </w:tcPr>
          <w:p w14:paraId="67D0648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1029" w:type="pct"/>
          </w:tcPr>
          <w:p w14:paraId="40AE8D4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11</w:t>
            </w:r>
            <w:r w:rsidRPr="00EE17E2">
              <w:br/>
            </w:r>
            <w:r w:rsidRPr="00EE17E2">
              <w:rPr>
                <w:b w:val="0"/>
              </w:rPr>
              <w:t>11.49</w:t>
            </w:r>
          </w:p>
        </w:tc>
        <w:tc>
          <w:tcPr>
            <w:tcW w:w="1231" w:type="pct"/>
          </w:tcPr>
          <w:p w14:paraId="036DBF26" w14:textId="317B7D55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76507">
              <w:rPr>
                <w:b w:val="0"/>
                <w:rtl/>
              </w:rPr>
              <w:t>المادة 11</w:t>
            </w:r>
            <w:r w:rsidRPr="00EE17E2">
              <w:br/>
            </w:r>
            <w:r w:rsidRPr="00EE17E2">
              <w:rPr>
                <w:b w:val="0"/>
              </w:rPr>
              <w:t>11.49</w:t>
            </w:r>
          </w:p>
        </w:tc>
        <w:tc>
          <w:tcPr>
            <w:tcW w:w="686" w:type="pct"/>
          </w:tcPr>
          <w:p w14:paraId="244AC1B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62F54F3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31C6DE91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937D32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DACC10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A</w:t>
            </w:r>
          </w:p>
        </w:tc>
        <w:tc>
          <w:tcPr>
            <w:tcW w:w="213" w:type="pct"/>
          </w:tcPr>
          <w:p w14:paraId="67753FE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</w:t>
            </w:r>
          </w:p>
        </w:tc>
        <w:tc>
          <w:tcPr>
            <w:tcW w:w="1029" w:type="pct"/>
          </w:tcPr>
          <w:p w14:paraId="182109D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11</w:t>
            </w:r>
            <w:r w:rsidRPr="00EE17E2">
              <w:br/>
            </w:r>
            <w:r w:rsidRPr="00EE17E2">
              <w:rPr>
                <w:b w:val="0"/>
              </w:rPr>
              <w:t>11.49.5</w:t>
            </w:r>
          </w:p>
        </w:tc>
        <w:tc>
          <w:tcPr>
            <w:tcW w:w="1231" w:type="pct"/>
          </w:tcPr>
          <w:p w14:paraId="468321D2" w14:textId="08800150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76507">
              <w:rPr>
                <w:b w:val="0"/>
                <w:rtl/>
              </w:rPr>
              <w:t>المادة 11</w:t>
            </w:r>
            <w:r w:rsidRPr="00EE17E2">
              <w:br/>
            </w:r>
            <w:r w:rsidRPr="00EE17E2">
              <w:rPr>
                <w:b w:val="0"/>
              </w:rPr>
              <w:t>11.49.5</w:t>
            </w:r>
          </w:p>
        </w:tc>
        <w:tc>
          <w:tcPr>
            <w:tcW w:w="686" w:type="pct"/>
          </w:tcPr>
          <w:p w14:paraId="2FB54F4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59AF366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6C8E3CAE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5552FA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011DE6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A</w:t>
            </w:r>
          </w:p>
        </w:tc>
        <w:tc>
          <w:tcPr>
            <w:tcW w:w="213" w:type="pct"/>
          </w:tcPr>
          <w:p w14:paraId="688CF85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  <w:tc>
          <w:tcPr>
            <w:tcW w:w="1029" w:type="pct"/>
          </w:tcPr>
          <w:p w14:paraId="032112C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11</w:t>
            </w:r>
            <w:r w:rsidRPr="00EE17E2">
              <w:br/>
            </w:r>
            <w:r w:rsidRPr="00EE17E2">
              <w:rPr>
                <w:b w:val="0"/>
              </w:rPr>
              <w:t>11.51</w:t>
            </w:r>
          </w:p>
        </w:tc>
        <w:tc>
          <w:tcPr>
            <w:tcW w:w="1231" w:type="pct"/>
          </w:tcPr>
          <w:p w14:paraId="26DA33F6" w14:textId="088003EE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76507">
              <w:rPr>
                <w:b w:val="0"/>
                <w:rtl/>
              </w:rPr>
              <w:t>المادة 11</w:t>
            </w:r>
            <w:r w:rsidRPr="00EE17E2">
              <w:br/>
            </w:r>
            <w:r w:rsidRPr="00EE17E2">
              <w:rPr>
                <w:b w:val="0"/>
              </w:rPr>
              <w:t>11.51</w:t>
            </w:r>
          </w:p>
        </w:tc>
        <w:tc>
          <w:tcPr>
            <w:tcW w:w="686" w:type="pct"/>
          </w:tcPr>
          <w:p w14:paraId="1C082BC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00843FB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4DEADE0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7BAC53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32BB00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A</w:t>
            </w:r>
          </w:p>
        </w:tc>
        <w:tc>
          <w:tcPr>
            <w:tcW w:w="213" w:type="pct"/>
          </w:tcPr>
          <w:p w14:paraId="7E0DFF5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  <w:tc>
          <w:tcPr>
            <w:tcW w:w="1029" w:type="pct"/>
          </w:tcPr>
          <w:p w14:paraId="7A08DEC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[IAP-B7(A)] (WRC</w:t>
            </w:r>
            <w:r w:rsidRPr="00EE17E2">
              <w:rPr>
                <w:b w:val="0"/>
              </w:rPr>
              <w:noBreakHyphen/>
              <w:t>23)</w:t>
            </w:r>
            <w:r w:rsidRPr="00EE17E2" w:rsidDel="00A56937">
              <w:rPr>
                <w:b w:val="0"/>
              </w:rPr>
              <w:t xml:space="preserve"> </w:t>
            </w:r>
          </w:p>
        </w:tc>
        <w:tc>
          <w:tcPr>
            <w:tcW w:w="1231" w:type="pct"/>
          </w:tcPr>
          <w:p w14:paraId="41567698" w14:textId="59F3115B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="00F80EC1">
              <w:rPr>
                <w:rFonts w:hint="cs"/>
                <w:b w:val="0"/>
                <w:rtl/>
              </w:rPr>
              <w:t xml:space="preserve"> </w:t>
            </w:r>
            <w:r w:rsidRPr="00EE17E2">
              <w:rPr>
                <w:b w:val="0"/>
              </w:rPr>
              <w:t>[IAP-B7(A)]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noBreakHyphen/>
              <w:t>23)</w:t>
            </w:r>
          </w:p>
        </w:tc>
        <w:tc>
          <w:tcPr>
            <w:tcW w:w="686" w:type="pct"/>
          </w:tcPr>
          <w:p w14:paraId="2D106F0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6A800FC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65FE3DAC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655638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Add.22 Add.2</w:t>
            </w:r>
          </w:p>
        </w:tc>
        <w:tc>
          <w:tcPr>
            <w:tcW w:w="762" w:type="pct"/>
          </w:tcPr>
          <w:p w14:paraId="54D709F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B</w:t>
            </w:r>
          </w:p>
        </w:tc>
        <w:tc>
          <w:tcPr>
            <w:tcW w:w="213" w:type="pct"/>
          </w:tcPr>
          <w:p w14:paraId="58A6ABE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0D1DFFA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ARTICLES</w:t>
            </w:r>
          </w:p>
        </w:tc>
        <w:tc>
          <w:tcPr>
            <w:tcW w:w="1231" w:type="pct"/>
          </w:tcPr>
          <w:p w14:paraId="52E5AD17" w14:textId="3239819B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="00541655">
              <w:rPr>
                <w:b w:val="0"/>
                <w:rtl/>
              </w:rPr>
              <w:t>المواد</w:t>
            </w:r>
          </w:p>
        </w:tc>
        <w:tc>
          <w:tcPr>
            <w:tcW w:w="686" w:type="pct"/>
            <w:vAlign w:val="center"/>
          </w:tcPr>
          <w:p w14:paraId="502E3C1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CAN, EQA, GTM, MEX, PRG, TRD, URG, USA</w:t>
            </w:r>
          </w:p>
        </w:tc>
        <w:tc>
          <w:tcPr>
            <w:tcW w:w="603" w:type="pct"/>
            <w:vAlign w:val="center"/>
          </w:tcPr>
          <w:p w14:paraId="18C5594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30739479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590E39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279396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B</w:t>
            </w:r>
          </w:p>
        </w:tc>
        <w:tc>
          <w:tcPr>
            <w:tcW w:w="213" w:type="pct"/>
          </w:tcPr>
          <w:p w14:paraId="7F9D15A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4854F96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APPENDIXES</w:t>
            </w:r>
          </w:p>
        </w:tc>
        <w:tc>
          <w:tcPr>
            <w:tcW w:w="1231" w:type="pct"/>
          </w:tcPr>
          <w:p w14:paraId="7EF071FA" w14:textId="507A45DC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="00541655">
              <w:rPr>
                <w:b w:val="0"/>
                <w:rtl/>
              </w:rPr>
              <w:t>التذييلات</w:t>
            </w:r>
          </w:p>
        </w:tc>
        <w:tc>
          <w:tcPr>
            <w:tcW w:w="686" w:type="pct"/>
            <w:vAlign w:val="center"/>
          </w:tcPr>
          <w:p w14:paraId="69517F4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CAN, EQA, GTM, MEX, PRG, TRD, URG, USA</w:t>
            </w:r>
          </w:p>
        </w:tc>
        <w:tc>
          <w:tcPr>
            <w:tcW w:w="603" w:type="pct"/>
            <w:vAlign w:val="center"/>
          </w:tcPr>
          <w:p w14:paraId="768D93F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0D7095C3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D13C31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A30411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B</w:t>
            </w:r>
          </w:p>
        </w:tc>
        <w:tc>
          <w:tcPr>
            <w:tcW w:w="213" w:type="pct"/>
          </w:tcPr>
          <w:p w14:paraId="083DF33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4BA9238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RESOLUTIONS</w:t>
            </w:r>
          </w:p>
        </w:tc>
        <w:tc>
          <w:tcPr>
            <w:tcW w:w="1231" w:type="pct"/>
          </w:tcPr>
          <w:p w14:paraId="32C3FC7B" w14:textId="199050DA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="00C0321E">
              <w:rPr>
                <w:rFonts w:hint="cs"/>
                <w:b w:val="0"/>
                <w:rtl/>
              </w:rPr>
              <w:t>القرارات</w:t>
            </w:r>
          </w:p>
        </w:tc>
        <w:tc>
          <w:tcPr>
            <w:tcW w:w="686" w:type="pct"/>
            <w:vAlign w:val="center"/>
          </w:tcPr>
          <w:p w14:paraId="23B9D4C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CAN, EQA, GTM, MEX, PRG, TRD, URG, USA</w:t>
            </w:r>
          </w:p>
        </w:tc>
        <w:tc>
          <w:tcPr>
            <w:tcW w:w="603" w:type="pct"/>
            <w:vAlign w:val="center"/>
          </w:tcPr>
          <w:p w14:paraId="2B2389F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57C0B2D1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32E02D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Add.22 Add.3</w:t>
            </w:r>
          </w:p>
        </w:tc>
        <w:tc>
          <w:tcPr>
            <w:tcW w:w="762" w:type="pct"/>
          </w:tcPr>
          <w:p w14:paraId="072F403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C</w:t>
            </w:r>
          </w:p>
        </w:tc>
        <w:tc>
          <w:tcPr>
            <w:tcW w:w="213" w:type="pct"/>
          </w:tcPr>
          <w:p w14:paraId="3ABEE5C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4881E9C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7 250-8 500 MHz</w:t>
            </w:r>
          </w:p>
        </w:tc>
        <w:tc>
          <w:tcPr>
            <w:tcW w:w="1231" w:type="pct"/>
          </w:tcPr>
          <w:p w14:paraId="3AF2FD2B" w14:textId="56DA6510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DB6114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  <w:t>7 250-8 500 MHz</w:t>
            </w:r>
          </w:p>
        </w:tc>
        <w:tc>
          <w:tcPr>
            <w:tcW w:w="686" w:type="pct"/>
            <w:vAlign w:val="center"/>
          </w:tcPr>
          <w:p w14:paraId="16E72E1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CAN, GTM, MEX, URG, USA</w:t>
            </w:r>
          </w:p>
        </w:tc>
        <w:tc>
          <w:tcPr>
            <w:tcW w:w="603" w:type="pct"/>
            <w:vAlign w:val="center"/>
          </w:tcPr>
          <w:p w14:paraId="3DE00F8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3E346B49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698D0A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F8A1AA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C</w:t>
            </w:r>
          </w:p>
        </w:tc>
        <w:tc>
          <w:tcPr>
            <w:tcW w:w="213" w:type="pct"/>
          </w:tcPr>
          <w:p w14:paraId="702DF73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2E713AB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5</w:t>
            </w:r>
            <w:r w:rsidRPr="00EE17E2">
              <w:rPr>
                <w:b w:val="0"/>
              </w:rPr>
              <w:br/>
              <w:t>Frequency Allocations</w:t>
            </w:r>
            <w:r w:rsidRPr="00EE17E2">
              <w:rPr>
                <w:b w:val="0"/>
              </w:rPr>
              <w:br/>
              <w:t>5.461</w:t>
            </w:r>
          </w:p>
        </w:tc>
        <w:tc>
          <w:tcPr>
            <w:tcW w:w="1231" w:type="pct"/>
          </w:tcPr>
          <w:p w14:paraId="48E65A91" w14:textId="7CB50118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MOD</w:t>
            </w:r>
            <w:r w:rsidRPr="0088323E">
              <w:rPr>
                <w:lang w:val="fr-CH"/>
              </w:rPr>
              <w:br/>
            </w:r>
            <w:r w:rsidR="005409E8">
              <w:rPr>
                <w:b w:val="0"/>
                <w:rtl/>
                <w:lang w:val="fr-CH"/>
              </w:rPr>
              <w:t>المادة 5</w:t>
            </w:r>
            <w:r w:rsidRPr="0088323E">
              <w:rPr>
                <w:b w:val="0"/>
                <w:lang w:val="fr-CH"/>
              </w:rPr>
              <w:br/>
            </w:r>
            <w:r w:rsidR="00DB6114">
              <w:rPr>
                <w:b w:val="0"/>
                <w:rtl/>
                <w:lang w:val="fr-CH"/>
              </w:rPr>
              <w:t>توزيع نطاقات التردد</w:t>
            </w:r>
            <w:r w:rsidRPr="0088323E">
              <w:rPr>
                <w:b w:val="0"/>
                <w:lang w:val="fr-CH"/>
              </w:rPr>
              <w:br/>
              <w:t>5.461</w:t>
            </w:r>
          </w:p>
        </w:tc>
        <w:tc>
          <w:tcPr>
            <w:tcW w:w="686" w:type="pct"/>
            <w:vAlign w:val="center"/>
          </w:tcPr>
          <w:p w14:paraId="482D4F9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CAN, GTM, MEX, URG, USA</w:t>
            </w:r>
          </w:p>
        </w:tc>
        <w:tc>
          <w:tcPr>
            <w:tcW w:w="603" w:type="pct"/>
            <w:vAlign w:val="center"/>
          </w:tcPr>
          <w:p w14:paraId="0D52D7F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3482D0DF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C04A4B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92FC81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C</w:t>
            </w:r>
          </w:p>
        </w:tc>
        <w:tc>
          <w:tcPr>
            <w:tcW w:w="213" w:type="pct"/>
          </w:tcPr>
          <w:p w14:paraId="191CCCE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00ECFDD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ARTICLE 22</w:t>
            </w:r>
            <w:r w:rsidRPr="00EE17E2">
              <w:rPr>
                <w:b w:val="0"/>
              </w:rPr>
              <w:br/>
              <w:t>Space services</w:t>
            </w:r>
            <w:r w:rsidRPr="00EE17E2">
              <w:rPr>
                <w:b w:val="0"/>
              </w:rPr>
              <w:br/>
              <w:t>22.2</w:t>
            </w:r>
            <w:r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1231" w:type="pct"/>
          </w:tcPr>
          <w:p w14:paraId="1ED26DEF" w14:textId="417E8474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ADD</w:t>
            </w:r>
            <w:r w:rsidRPr="0088323E">
              <w:rPr>
                <w:lang w:val="fr-CH"/>
              </w:rPr>
              <w:br/>
            </w:r>
            <w:r w:rsidR="00976507">
              <w:rPr>
                <w:b w:val="0"/>
                <w:rtl/>
                <w:lang w:val="fr-CH"/>
              </w:rPr>
              <w:t>المادة 22</w:t>
            </w:r>
            <w:r w:rsidRPr="0088323E">
              <w:rPr>
                <w:b w:val="0"/>
                <w:lang w:val="fr-CH"/>
              </w:rPr>
              <w:br/>
            </w:r>
            <w:r w:rsidR="00976507">
              <w:rPr>
                <w:rFonts w:hint="cs"/>
                <w:b w:val="0"/>
                <w:rtl/>
                <w:lang w:val="fr-CH"/>
              </w:rPr>
              <w:t>الخدمات الفضائية</w:t>
            </w:r>
            <w:r w:rsidRPr="0088323E">
              <w:rPr>
                <w:b w:val="0"/>
                <w:lang w:val="fr-CH"/>
              </w:rPr>
              <w:br/>
              <w:t>22.2</w:t>
            </w:r>
            <w:r w:rsidRPr="0088323E">
              <w:rPr>
                <w:b w:val="0"/>
                <w:i/>
                <w:iCs/>
                <w:lang w:val="fr-CH"/>
              </w:rPr>
              <w:t>bis</w:t>
            </w:r>
          </w:p>
        </w:tc>
        <w:tc>
          <w:tcPr>
            <w:tcW w:w="686" w:type="pct"/>
            <w:vAlign w:val="center"/>
          </w:tcPr>
          <w:p w14:paraId="09D01AF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CAN, GTM, MEX, URG, USA</w:t>
            </w:r>
          </w:p>
        </w:tc>
        <w:tc>
          <w:tcPr>
            <w:tcW w:w="603" w:type="pct"/>
            <w:vAlign w:val="center"/>
          </w:tcPr>
          <w:p w14:paraId="0FA7D42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6A83C64B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1993BE0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Add.22 Add.4</w:t>
            </w:r>
          </w:p>
        </w:tc>
        <w:tc>
          <w:tcPr>
            <w:tcW w:w="762" w:type="pct"/>
          </w:tcPr>
          <w:p w14:paraId="53EE383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D1</w:t>
            </w:r>
          </w:p>
        </w:tc>
        <w:tc>
          <w:tcPr>
            <w:tcW w:w="213" w:type="pct"/>
          </w:tcPr>
          <w:p w14:paraId="74F0AA5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4FC34E2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APPENDIX 30B</w:t>
            </w:r>
            <w:r w:rsidRPr="00EE17E2">
              <w:rPr>
                <w:b w:val="0"/>
              </w:rPr>
              <w:br/>
              <w:t>APPENDIX 1 TO ANNEX 4</w:t>
            </w:r>
            <w:r w:rsidRPr="00EE17E2">
              <w:rPr>
                <w:b w:val="0"/>
              </w:rPr>
              <w:br/>
              <w:t>(Rev.WRC</w:t>
            </w:r>
            <w:r w:rsidRPr="00EE17E2">
              <w:rPr>
                <w:b w:val="0"/>
              </w:rPr>
              <w:noBreakHyphen/>
              <w:t>07)</w:t>
            </w:r>
            <w:r w:rsidRPr="00EE17E2">
              <w:rPr>
                <w:b w:val="0"/>
              </w:rPr>
              <w:br/>
            </w:r>
            <w:r w:rsidRPr="00EE17E2">
              <w:t>2 Aggregate C/I</w:t>
            </w:r>
          </w:p>
        </w:tc>
        <w:tc>
          <w:tcPr>
            <w:tcW w:w="1231" w:type="pct"/>
          </w:tcPr>
          <w:p w14:paraId="129A0EE7" w14:textId="5A3C48C6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rPr>
                <w:b w:val="0"/>
              </w:rPr>
              <w:br/>
            </w:r>
            <w:r w:rsidR="00976507">
              <w:rPr>
                <w:b w:val="0"/>
                <w:rtl/>
              </w:rPr>
              <w:t xml:space="preserve">التذييل </w:t>
            </w:r>
            <w:r w:rsidR="00976507" w:rsidRPr="00976507">
              <w:rPr>
                <w:bCs w:val="0"/>
              </w:rPr>
              <w:t>30B</w:t>
            </w:r>
            <w:r w:rsidRPr="00EE17E2">
              <w:rPr>
                <w:b w:val="0"/>
              </w:rPr>
              <w:br/>
            </w:r>
            <w:r w:rsidR="00976507">
              <w:rPr>
                <w:rFonts w:hint="cs"/>
                <w:b w:val="0"/>
                <w:rtl/>
              </w:rPr>
              <w:t>التذييل 1 للملحق 4</w:t>
            </w:r>
            <w:r w:rsidRPr="00EE17E2">
              <w:rPr>
                <w:b w:val="0"/>
              </w:rPr>
              <w:br/>
              <w:t>(Rev.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-07)</w:t>
            </w:r>
            <w:r w:rsidRPr="00EE17E2">
              <w:rPr>
                <w:b w:val="0"/>
              </w:rPr>
              <w:br/>
            </w:r>
            <w:r w:rsidR="00F80EC1" w:rsidRPr="00EE17E2">
              <w:t>2 Aggregate C/I</w:t>
            </w:r>
          </w:p>
        </w:tc>
        <w:tc>
          <w:tcPr>
            <w:tcW w:w="686" w:type="pct"/>
            <w:vAlign w:val="center"/>
          </w:tcPr>
          <w:p w14:paraId="3B3A7A8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CAN, CLM, CTR, EQA, JMC, MEX, PRG, TRD, URG, USA</w:t>
            </w:r>
          </w:p>
        </w:tc>
        <w:tc>
          <w:tcPr>
            <w:tcW w:w="603" w:type="pct"/>
            <w:vAlign w:val="center"/>
          </w:tcPr>
          <w:p w14:paraId="4D7A5E6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3ADA3AD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5C5B0C4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Add.22 Add.5</w:t>
            </w:r>
          </w:p>
        </w:tc>
        <w:tc>
          <w:tcPr>
            <w:tcW w:w="762" w:type="pct"/>
          </w:tcPr>
          <w:p w14:paraId="2BF2E24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D2</w:t>
            </w:r>
          </w:p>
        </w:tc>
        <w:tc>
          <w:tcPr>
            <w:tcW w:w="213" w:type="pct"/>
          </w:tcPr>
          <w:p w14:paraId="1FDE7EA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35AD987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APPENDIX 4</w:t>
            </w:r>
            <w:r w:rsidRPr="00EE17E2">
              <w:rPr>
                <w:b w:val="0"/>
              </w:rPr>
              <w:br/>
              <w:t>ANNEX 2</w:t>
            </w:r>
            <w:r w:rsidRPr="00EE17E2">
              <w:rPr>
                <w:b w:val="0"/>
              </w:rPr>
              <w:br/>
              <w:t>TABLE A</w:t>
            </w:r>
          </w:p>
        </w:tc>
        <w:tc>
          <w:tcPr>
            <w:tcW w:w="1231" w:type="pct"/>
          </w:tcPr>
          <w:p w14:paraId="5FC01315" w14:textId="4E2CAED2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C353F">
              <w:rPr>
                <w:b w:val="0"/>
                <w:rtl/>
              </w:rPr>
              <w:t>التذييل 4</w:t>
            </w:r>
            <w:r w:rsidRPr="00EE17E2">
              <w:rPr>
                <w:b w:val="0"/>
              </w:rPr>
              <w:br/>
            </w:r>
            <w:r w:rsidR="009C353F">
              <w:rPr>
                <w:b w:val="0"/>
                <w:rtl/>
              </w:rPr>
              <w:t>الملحق 2</w:t>
            </w:r>
            <w:r w:rsidRPr="00EE17E2">
              <w:rPr>
                <w:b w:val="0"/>
              </w:rPr>
              <w:br/>
            </w:r>
            <w:r w:rsidR="00F80EC1">
              <w:rPr>
                <w:rFonts w:hint="cs"/>
                <w:b w:val="0"/>
                <w:rtl/>
              </w:rPr>
              <w:t xml:space="preserve">الجدول </w:t>
            </w:r>
            <w:r w:rsidR="00F80EC1">
              <w:rPr>
                <w:b w:val="0"/>
              </w:rPr>
              <w:t>A</w:t>
            </w:r>
          </w:p>
        </w:tc>
        <w:tc>
          <w:tcPr>
            <w:tcW w:w="686" w:type="pct"/>
          </w:tcPr>
          <w:p w14:paraId="66A8E96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CAN, MEX, PRG, TRD, URG, USA</w:t>
            </w:r>
          </w:p>
        </w:tc>
        <w:tc>
          <w:tcPr>
            <w:tcW w:w="603" w:type="pct"/>
          </w:tcPr>
          <w:p w14:paraId="790E763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62C0494B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10FB3D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Add.22 Add.6</w:t>
            </w:r>
          </w:p>
        </w:tc>
        <w:tc>
          <w:tcPr>
            <w:tcW w:w="762" w:type="pct"/>
          </w:tcPr>
          <w:p w14:paraId="32738E0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D3</w:t>
            </w:r>
          </w:p>
        </w:tc>
        <w:tc>
          <w:tcPr>
            <w:tcW w:w="213" w:type="pct"/>
          </w:tcPr>
          <w:p w14:paraId="161DA37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0A144FF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11</w:t>
            </w:r>
            <w:r w:rsidRPr="00EE17E2">
              <w:br/>
            </w:r>
            <w:r w:rsidRPr="00EE17E2">
              <w:rPr>
                <w:b w:val="0"/>
              </w:rPr>
              <w:t>11.44B</w:t>
            </w:r>
          </w:p>
        </w:tc>
        <w:tc>
          <w:tcPr>
            <w:tcW w:w="1231" w:type="pct"/>
          </w:tcPr>
          <w:p w14:paraId="484D7540" w14:textId="52A0210D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76507">
              <w:rPr>
                <w:b w:val="0"/>
                <w:rtl/>
              </w:rPr>
              <w:t>المادة 11</w:t>
            </w:r>
            <w:r w:rsidRPr="00EE17E2">
              <w:br/>
            </w:r>
            <w:r w:rsidRPr="00EE17E2">
              <w:rPr>
                <w:b w:val="0"/>
              </w:rPr>
              <w:t>11.44B</w:t>
            </w:r>
          </w:p>
        </w:tc>
        <w:tc>
          <w:tcPr>
            <w:tcW w:w="686" w:type="pct"/>
          </w:tcPr>
          <w:p w14:paraId="5E97F80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MEX, PRG, TRD, URG, USA</w:t>
            </w:r>
          </w:p>
        </w:tc>
        <w:tc>
          <w:tcPr>
            <w:tcW w:w="603" w:type="pct"/>
          </w:tcPr>
          <w:p w14:paraId="071243D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31E2BA20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05C8AE1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ECAAA9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D3</w:t>
            </w:r>
          </w:p>
        </w:tc>
        <w:tc>
          <w:tcPr>
            <w:tcW w:w="213" w:type="pct"/>
          </w:tcPr>
          <w:p w14:paraId="40009D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72B6A8C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11</w:t>
            </w:r>
            <w:r w:rsidRPr="00EE17E2">
              <w:br/>
            </w:r>
            <w:r w:rsidRPr="00EE17E2">
              <w:rPr>
                <w:b w:val="0"/>
              </w:rPr>
              <w:t>11.44C</w:t>
            </w:r>
          </w:p>
        </w:tc>
        <w:tc>
          <w:tcPr>
            <w:tcW w:w="1231" w:type="pct"/>
          </w:tcPr>
          <w:p w14:paraId="64755F16" w14:textId="59C1A0E5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76507">
              <w:rPr>
                <w:b w:val="0"/>
                <w:rtl/>
              </w:rPr>
              <w:t>المادة 11</w:t>
            </w:r>
            <w:r w:rsidRPr="00EE17E2">
              <w:br/>
            </w:r>
            <w:r w:rsidRPr="00EE17E2">
              <w:rPr>
                <w:b w:val="0"/>
              </w:rPr>
              <w:t>11.44C</w:t>
            </w:r>
          </w:p>
        </w:tc>
        <w:tc>
          <w:tcPr>
            <w:tcW w:w="686" w:type="pct"/>
          </w:tcPr>
          <w:p w14:paraId="05CDC0D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MEX, PRG, TRD, URG, USA</w:t>
            </w:r>
          </w:p>
        </w:tc>
        <w:tc>
          <w:tcPr>
            <w:tcW w:w="603" w:type="pct"/>
          </w:tcPr>
          <w:p w14:paraId="416A9BA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76E6FB2A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20B30A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2560DA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D3</w:t>
            </w:r>
          </w:p>
        </w:tc>
        <w:tc>
          <w:tcPr>
            <w:tcW w:w="213" w:type="pct"/>
          </w:tcPr>
          <w:p w14:paraId="1A57504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22AEC67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ARTICLE 11</w:t>
            </w:r>
            <w:r w:rsidRPr="00EE17E2">
              <w:br/>
            </w:r>
            <w:r w:rsidRPr="00EE17E2">
              <w:rPr>
                <w:b w:val="0"/>
                <w:vertAlign w:val="superscript"/>
              </w:rPr>
              <w:t>26</w:t>
            </w:r>
            <w:r w:rsidRPr="00EE17E2">
              <w:rPr>
                <w:b w:val="0"/>
                <w:i/>
                <w:iCs/>
                <w:vertAlign w:val="superscript"/>
              </w:rPr>
              <w:t>bis</w:t>
            </w:r>
            <w:r w:rsidRPr="00EE17E2">
              <w:rPr>
                <w:b w:val="0"/>
                <w:vertAlign w:val="superscript"/>
              </w:rPr>
              <w:t xml:space="preserve"> </w:t>
            </w:r>
            <w:r w:rsidRPr="00EE17E2">
              <w:rPr>
                <w:b w:val="0"/>
              </w:rPr>
              <w:t>11.44B.3 and 11.44C.5</w:t>
            </w:r>
          </w:p>
        </w:tc>
        <w:tc>
          <w:tcPr>
            <w:tcW w:w="1231" w:type="pct"/>
          </w:tcPr>
          <w:p w14:paraId="2600E946" w14:textId="4B3A1B3A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 xml:space="preserve"> </w:t>
            </w:r>
            <w:r w:rsidR="00976507">
              <w:rPr>
                <w:b w:val="0"/>
                <w:rtl/>
              </w:rPr>
              <w:t>المادة 11</w:t>
            </w:r>
            <w:r w:rsidRPr="00EE17E2">
              <w:br/>
            </w:r>
            <w:r w:rsidRPr="00EE17E2">
              <w:rPr>
                <w:b w:val="0"/>
                <w:vertAlign w:val="superscript"/>
              </w:rPr>
              <w:t>26</w:t>
            </w:r>
            <w:r w:rsidRPr="00EE17E2">
              <w:rPr>
                <w:b w:val="0"/>
                <w:i/>
                <w:iCs/>
                <w:vertAlign w:val="superscript"/>
              </w:rPr>
              <w:t>bis</w:t>
            </w:r>
            <w:r w:rsidRPr="00EE17E2">
              <w:rPr>
                <w:b w:val="0"/>
                <w:vertAlign w:val="superscript"/>
              </w:rPr>
              <w:t xml:space="preserve"> </w:t>
            </w:r>
            <w:r w:rsidRPr="00EE17E2">
              <w:rPr>
                <w:b w:val="0"/>
              </w:rPr>
              <w:t>11.44B.3 y 11.44C.5</w:t>
            </w:r>
          </w:p>
        </w:tc>
        <w:tc>
          <w:tcPr>
            <w:tcW w:w="686" w:type="pct"/>
          </w:tcPr>
          <w:p w14:paraId="0C01E9B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MEX, PRG, TRD, URG, USA</w:t>
            </w:r>
          </w:p>
        </w:tc>
        <w:tc>
          <w:tcPr>
            <w:tcW w:w="603" w:type="pct"/>
          </w:tcPr>
          <w:p w14:paraId="406ED4D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5B67974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163E5EA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1C2628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D3</w:t>
            </w:r>
          </w:p>
        </w:tc>
        <w:tc>
          <w:tcPr>
            <w:tcW w:w="213" w:type="pct"/>
          </w:tcPr>
          <w:p w14:paraId="494A5C1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1029" w:type="pct"/>
          </w:tcPr>
          <w:p w14:paraId="44BB94D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ARTICLE 11</w:t>
            </w:r>
            <w:r w:rsidRPr="00EE17E2">
              <w:br/>
            </w:r>
            <w:r w:rsidRPr="00EE17E2">
              <w:rPr>
                <w:b w:val="0"/>
              </w:rPr>
              <w:t>11.49</w:t>
            </w:r>
          </w:p>
        </w:tc>
        <w:tc>
          <w:tcPr>
            <w:tcW w:w="1231" w:type="pct"/>
          </w:tcPr>
          <w:p w14:paraId="6B4964E0" w14:textId="42CA71C3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76507">
              <w:rPr>
                <w:b w:val="0"/>
                <w:rtl/>
              </w:rPr>
              <w:t>المادة 11</w:t>
            </w:r>
            <w:r w:rsidRPr="00EE17E2">
              <w:br/>
            </w:r>
            <w:r w:rsidRPr="00EE17E2">
              <w:rPr>
                <w:b w:val="0"/>
              </w:rPr>
              <w:t>11.49</w:t>
            </w:r>
          </w:p>
        </w:tc>
        <w:tc>
          <w:tcPr>
            <w:tcW w:w="686" w:type="pct"/>
          </w:tcPr>
          <w:p w14:paraId="79AFD9B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MEX, PRG, TRD, URG, USA</w:t>
            </w:r>
          </w:p>
        </w:tc>
        <w:tc>
          <w:tcPr>
            <w:tcW w:w="603" w:type="pct"/>
          </w:tcPr>
          <w:p w14:paraId="6A4104F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705D6294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024213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51B165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D3</w:t>
            </w:r>
          </w:p>
        </w:tc>
        <w:tc>
          <w:tcPr>
            <w:tcW w:w="213" w:type="pct"/>
          </w:tcPr>
          <w:p w14:paraId="2B340B6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</w:t>
            </w:r>
          </w:p>
        </w:tc>
        <w:tc>
          <w:tcPr>
            <w:tcW w:w="1029" w:type="pct"/>
          </w:tcPr>
          <w:p w14:paraId="06A535B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ARTICLE 11</w:t>
            </w:r>
            <w:r w:rsidRPr="00EE17E2">
              <w:br/>
            </w:r>
            <w:r w:rsidRPr="00EE17E2">
              <w:rPr>
                <w:b w:val="0"/>
                <w:vertAlign w:val="superscript"/>
              </w:rPr>
              <w:t>32</w:t>
            </w:r>
            <w:r w:rsidRPr="00EE17E2">
              <w:rPr>
                <w:b w:val="0"/>
                <w:i/>
                <w:iCs/>
                <w:vertAlign w:val="superscript"/>
              </w:rPr>
              <w:t>bis</w:t>
            </w:r>
            <w:r w:rsidRPr="00EE17E2">
              <w:rPr>
                <w:b w:val="0"/>
                <w:vertAlign w:val="superscript"/>
              </w:rPr>
              <w:t xml:space="preserve"> </w:t>
            </w:r>
            <w:r w:rsidRPr="00EE17E2">
              <w:rPr>
                <w:b w:val="0"/>
              </w:rPr>
              <w:t>11.49.1</w:t>
            </w:r>
            <w:r w:rsidRPr="00EE17E2">
              <w:rPr>
                <w:b w:val="0"/>
                <w:i/>
                <w:iCs/>
              </w:rPr>
              <w:t>bis</w:t>
            </w:r>
            <w:r w:rsidRPr="00EE17E2">
              <w:rPr>
                <w:b w:val="0"/>
              </w:rPr>
              <w:t xml:space="preserve"> and 11.49.2</w:t>
            </w:r>
            <w:r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1231" w:type="pct"/>
          </w:tcPr>
          <w:p w14:paraId="0B0AB780" w14:textId="6C3376A0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976507">
              <w:rPr>
                <w:b w:val="0"/>
                <w:rtl/>
              </w:rPr>
              <w:t>المادة 11</w:t>
            </w:r>
            <w:r w:rsidRPr="00EE17E2">
              <w:br/>
            </w:r>
            <w:r w:rsidRPr="00EE17E2">
              <w:rPr>
                <w:b w:val="0"/>
                <w:vertAlign w:val="superscript"/>
              </w:rPr>
              <w:t>32</w:t>
            </w:r>
            <w:r w:rsidRPr="00EE17E2">
              <w:rPr>
                <w:b w:val="0"/>
                <w:i/>
                <w:iCs/>
                <w:vertAlign w:val="superscript"/>
              </w:rPr>
              <w:t>bis</w:t>
            </w:r>
            <w:r w:rsidRPr="00EE17E2">
              <w:rPr>
                <w:b w:val="0"/>
                <w:vertAlign w:val="superscript"/>
              </w:rPr>
              <w:t xml:space="preserve"> </w:t>
            </w:r>
            <w:r w:rsidRPr="00EE17E2">
              <w:rPr>
                <w:b w:val="0"/>
              </w:rPr>
              <w:t>11.49.1 bis y 11.49.2</w:t>
            </w:r>
            <w:r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686" w:type="pct"/>
          </w:tcPr>
          <w:p w14:paraId="352E734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MEX, PRG, TRD, URG, USA</w:t>
            </w:r>
          </w:p>
        </w:tc>
        <w:tc>
          <w:tcPr>
            <w:tcW w:w="603" w:type="pct"/>
          </w:tcPr>
          <w:p w14:paraId="520A4DF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3E8C6620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499BB8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61180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D3</w:t>
            </w:r>
          </w:p>
        </w:tc>
        <w:tc>
          <w:tcPr>
            <w:tcW w:w="213" w:type="pct"/>
          </w:tcPr>
          <w:p w14:paraId="188B425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  <w:tc>
          <w:tcPr>
            <w:tcW w:w="1029" w:type="pct"/>
          </w:tcPr>
          <w:p w14:paraId="317BBE9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APPENDIX 30</w:t>
            </w:r>
            <w:r w:rsidRPr="00EE17E2">
              <w:rPr>
                <w:b w:val="0"/>
              </w:rPr>
              <w:br/>
              <w:t>ARTICLE 5</w:t>
            </w:r>
            <w:r w:rsidRPr="00EE17E2">
              <w:rPr>
                <w:b w:val="0"/>
              </w:rPr>
              <w:br/>
              <w:t>5.2.10</w:t>
            </w:r>
          </w:p>
        </w:tc>
        <w:tc>
          <w:tcPr>
            <w:tcW w:w="1231" w:type="pct"/>
          </w:tcPr>
          <w:p w14:paraId="734C9F24" w14:textId="4A9CB86C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76507">
              <w:rPr>
                <w:rFonts w:hint="cs"/>
                <w:b w:val="0"/>
                <w:rtl/>
              </w:rPr>
              <w:t>التذييل 30</w:t>
            </w:r>
            <w:r w:rsidRPr="00EE17E2">
              <w:rPr>
                <w:b w:val="0"/>
              </w:rPr>
              <w:br/>
            </w:r>
            <w:r w:rsidR="005409E8">
              <w:rPr>
                <w:b w:val="0"/>
                <w:rtl/>
              </w:rPr>
              <w:t>المادة 5</w:t>
            </w:r>
            <w:r w:rsidRPr="00EE17E2">
              <w:rPr>
                <w:b w:val="0"/>
              </w:rPr>
              <w:br/>
              <w:t>5.2.10</w:t>
            </w:r>
          </w:p>
        </w:tc>
        <w:tc>
          <w:tcPr>
            <w:tcW w:w="686" w:type="pct"/>
          </w:tcPr>
          <w:p w14:paraId="5D822FE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MEX, PRG, TRD, URG, USA</w:t>
            </w:r>
          </w:p>
        </w:tc>
        <w:tc>
          <w:tcPr>
            <w:tcW w:w="603" w:type="pct"/>
          </w:tcPr>
          <w:p w14:paraId="667556B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68536B78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B36A39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A2E495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D3</w:t>
            </w:r>
          </w:p>
        </w:tc>
        <w:tc>
          <w:tcPr>
            <w:tcW w:w="213" w:type="pct"/>
          </w:tcPr>
          <w:p w14:paraId="0CBF9F7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  <w:tc>
          <w:tcPr>
            <w:tcW w:w="1029" w:type="pct"/>
          </w:tcPr>
          <w:p w14:paraId="2E5649F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APPENDIX 30A</w:t>
            </w:r>
            <w:r w:rsidRPr="00EE17E2">
              <w:rPr>
                <w:b w:val="0"/>
              </w:rPr>
              <w:br/>
              <w:t>ARTICLE 5</w:t>
            </w:r>
            <w:r w:rsidRPr="00EE17E2">
              <w:rPr>
                <w:b w:val="0"/>
              </w:rPr>
              <w:br/>
              <w:t>5.2.10</w:t>
            </w:r>
          </w:p>
        </w:tc>
        <w:tc>
          <w:tcPr>
            <w:tcW w:w="1231" w:type="pct"/>
          </w:tcPr>
          <w:p w14:paraId="3F5F59A0" w14:textId="244FFE02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F80EC1">
              <w:rPr>
                <w:rFonts w:hint="cs"/>
                <w:b w:val="0"/>
                <w:rtl/>
              </w:rPr>
              <w:t xml:space="preserve">التذييل </w:t>
            </w:r>
            <w:r w:rsidR="00F80EC1">
              <w:rPr>
                <w:b w:val="0"/>
              </w:rPr>
              <w:t>30A</w:t>
            </w:r>
            <w:r w:rsidR="00F80EC1"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5409E8">
              <w:rPr>
                <w:b w:val="0"/>
                <w:rtl/>
              </w:rPr>
              <w:t>المادة 5</w:t>
            </w:r>
            <w:r w:rsidRPr="00EE17E2">
              <w:rPr>
                <w:b w:val="0"/>
              </w:rPr>
              <w:br/>
              <w:t>5.2.10</w:t>
            </w:r>
          </w:p>
        </w:tc>
        <w:tc>
          <w:tcPr>
            <w:tcW w:w="686" w:type="pct"/>
          </w:tcPr>
          <w:p w14:paraId="47FE160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MEX, PRG, TRD, URG, USA</w:t>
            </w:r>
          </w:p>
        </w:tc>
        <w:tc>
          <w:tcPr>
            <w:tcW w:w="603" w:type="pct"/>
          </w:tcPr>
          <w:p w14:paraId="799F1E1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4AAD9697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634EBD1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EBA48F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D3</w:t>
            </w:r>
          </w:p>
        </w:tc>
        <w:tc>
          <w:tcPr>
            <w:tcW w:w="213" w:type="pct"/>
          </w:tcPr>
          <w:p w14:paraId="2B8F265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  <w:tc>
          <w:tcPr>
            <w:tcW w:w="1029" w:type="pct"/>
          </w:tcPr>
          <w:p w14:paraId="2DBED14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APPENDIX 30B</w:t>
            </w:r>
            <w:r w:rsidRPr="00EE17E2">
              <w:rPr>
                <w:b w:val="0"/>
              </w:rPr>
              <w:br/>
              <w:t>ARTICLE 8</w:t>
            </w:r>
            <w:r w:rsidRPr="00EE17E2">
              <w:rPr>
                <w:b w:val="0"/>
              </w:rPr>
              <w:br/>
              <w:t>8.17</w:t>
            </w:r>
          </w:p>
        </w:tc>
        <w:tc>
          <w:tcPr>
            <w:tcW w:w="1231" w:type="pct"/>
          </w:tcPr>
          <w:p w14:paraId="0C6FDD20" w14:textId="6F4DA0AF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76507" w:rsidRPr="00976507">
              <w:rPr>
                <w:b w:val="0"/>
                <w:rtl/>
              </w:rPr>
              <w:t xml:space="preserve"> التذييل</w:t>
            </w:r>
            <w:r w:rsidR="00976507" w:rsidRPr="00976507">
              <w:rPr>
                <w:bCs w:val="0"/>
              </w:rPr>
              <w:t>30B</w:t>
            </w:r>
            <w:r w:rsidR="00976507"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F80EC1">
              <w:rPr>
                <w:rFonts w:hint="cs"/>
                <w:b w:val="0"/>
                <w:rtl/>
              </w:rPr>
              <w:t xml:space="preserve"> </w:t>
            </w:r>
            <w:r w:rsidR="00F80EC1">
              <w:rPr>
                <w:rFonts w:hint="cs"/>
                <w:b w:val="0"/>
                <w:rtl/>
              </w:rPr>
              <w:t xml:space="preserve">المادة </w:t>
            </w:r>
            <w:r w:rsidR="00F80EC1" w:rsidRPr="00F80EC1">
              <w:rPr>
                <w:rFonts w:hint="cs"/>
                <w:bCs w:val="0"/>
                <w:rtl/>
              </w:rPr>
              <w:t>8</w:t>
            </w:r>
            <w:r w:rsidRPr="00EE17E2">
              <w:rPr>
                <w:b w:val="0"/>
              </w:rPr>
              <w:br/>
              <w:t>8.17</w:t>
            </w:r>
          </w:p>
        </w:tc>
        <w:tc>
          <w:tcPr>
            <w:tcW w:w="686" w:type="pct"/>
          </w:tcPr>
          <w:p w14:paraId="3A82D4E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MEX, PRG, TRD, URG, USA</w:t>
            </w:r>
          </w:p>
        </w:tc>
        <w:tc>
          <w:tcPr>
            <w:tcW w:w="603" w:type="pct"/>
          </w:tcPr>
          <w:p w14:paraId="482EE90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1856E5BF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007706C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Add.22 Add.9</w:t>
            </w:r>
          </w:p>
        </w:tc>
        <w:tc>
          <w:tcPr>
            <w:tcW w:w="762" w:type="pct"/>
          </w:tcPr>
          <w:p w14:paraId="714BFE0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G</w:t>
            </w:r>
          </w:p>
        </w:tc>
        <w:tc>
          <w:tcPr>
            <w:tcW w:w="213" w:type="pct"/>
          </w:tcPr>
          <w:p w14:paraId="0B5CFE1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098C18D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RESOLUTION 770</w:t>
            </w:r>
          </w:p>
        </w:tc>
        <w:tc>
          <w:tcPr>
            <w:tcW w:w="1231" w:type="pct"/>
          </w:tcPr>
          <w:p w14:paraId="5EA0AB58" w14:textId="56CD7170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Y"/>
              </w:rPr>
            </w:pPr>
            <w:r w:rsidRPr="00EE17E2">
              <w:t>MOD</w:t>
            </w:r>
            <w:r w:rsidRPr="00EE17E2">
              <w:br/>
            </w:r>
            <w:r w:rsidR="00F80EC1">
              <w:rPr>
                <w:rFonts w:hint="cs"/>
                <w:b w:val="0"/>
                <w:rtl/>
              </w:rPr>
              <w:t xml:space="preserve">القرار </w:t>
            </w:r>
            <w:r w:rsidR="00F80EC1">
              <w:rPr>
                <w:b w:val="0"/>
              </w:rPr>
              <w:t>77</w:t>
            </w:r>
            <w:r w:rsidR="00F80EC1">
              <w:rPr>
                <w:b w:val="0"/>
                <w:lang w:bidi="ar-SY"/>
              </w:rPr>
              <w:t>0</w:t>
            </w:r>
          </w:p>
        </w:tc>
        <w:tc>
          <w:tcPr>
            <w:tcW w:w="686" w:type="pct"/>
          </w:tcPr>
          <w:p w14:paraId="54DA294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EQA, PRG, URG</w:t>
            </w:r>
          </w:p>
        </w:tc>
        <w:tc>
          <w:tcPr>
            <w:tcW w:w="603" w:type="pct"/>
            <w:vAlign w:val="center"/>
          </w:tcPr>
          <w:p w14:paraId="506D9E1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</w:tr>
      <w:tr w:rsidR="00EE17E2" w:rsidRPr="00EE17E2" w14:paraId="5DF97AA5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8B8A0DC" w14:textId="77777777" w:rsidR="00EE17E2" w:rsidRPr="00EE17E2" w:rsidDel="006C3D53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Add.22 Add.11</w:t>
            </w:r>
          </w:p>
        </w:tc>
        <w:tc>
          <w:tcPr>
            <w:tcW w:w="762" w:type="pct"/>
          </w:tcPr>
          <w:p w14:paraId="3DFFF4E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I</w:t>
            </w:r>
          </w:p>
        </w:tc>
        <w:tc>
          <w:tcPr>
            <w:tcW w:w="213" w:type="pct"/>
          </w:tcPr>
          <w:p w14:paraId="1F63521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4050B56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APPENDIX 30B</w:t>
            </w:r>
            <w:r w:rsidRPr="00EE17E2">
              <w:rPr>
                <w:b w:val="0"/>
              </w:rPr>
              <w:br/>
              <w:t>ARTICLE 6</w:t>
            </w:r>
            <w:r w:rsidRPr="00EE17E2">
              <w:rPr>
                <w:b w:val="0"/>
              </w:rPr>
              <w:br/>
              <w:t>6.4</w:t>
            </w:r>
            <w:r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1231" w:type="pct"/>
          </w:tcPr>
          <w:p w14:paraId="734B74EC" w14:textId="587221AC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976507" w:rsidRPr="00976507">
              <w:rPr>
                <w:b w:val="0"/>
                <w:rtl/>
              </w:rPr>
              <w:t xml:space="preserve"> التذييل</w:t>
            </w:r>
            <w:r w:rsidR="00976507" w:rsidRPr="00976507">
              <w:rPr>
                <w:bCs w:val="0"/>
              </w:rPr>
              <w:t>30B</w:t>
            </w:r>
            <w:r w:rsidR="00976507"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F80EC1">
              <w:rPr>
                <w:rFonts w:hint="cs"/>
                <w:b w:val="0"/>
                <w:rtl/>
              </w:rPr>
              <w:t xml:space="preserve"> </w:t>
            </w:r>
            <w:r w:rsidR="00F80EC1">
              <w:rPr>
                <w:rFonts w:hint="cs"/>
                <w:b w:val="0"/>
                <w:rtl/>
              </w:rPr>
              <w:t xml:space="preserve">المادة </w:t>
            </w:r>
            <w:r w:rsidR="00F80EC1">
              <w:rPr>
                <w:b w:val="0"/>
              </w:rPr>
              <w:t>6</w:t>
            </w:r>
            <w:r w:rsidRPr="00EE17E2">
              <w:rPr>
                <w:b w:val="0"/>
              </w:rPr>
              <w:br/>
              <w:t>6.4</w:t>
            </w:r>
            <w:r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686" w:type="pct"/>
          </w:tcPr>
          <w:p w14:paraId="30D1796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6F2AF4A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266C4FCB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6E2F81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C535BC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I</w:t>
            </w:r>
          </w:p>
        </w:tc>
        <w:tc>
          <w:tcPr>
            <w:tcW w:w="213" w:type="pct"/>
          </w:tcPr>
          <w:p w14:paraId="74F48C3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64B469FB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ADD</w:t>
            </w:r>
            <w:r w:rsidRPr="0088323E">
              <w:rPr>
                <w:lang w:val="fr-CH"/>
              </w:rPr>
              <w:br/>
            </w:r>
            <w:r w:rsidRPr="0088323E">
              <w:rPr>
                <w:b w:val="0"/>
                <w:lang w:val="fr-CH"/>
              </w:rPr>
              <w:t>APPENDIX 30B</w:t>
            </w:r>
            <w:r w:rsidRPr="0088323E">
              <w:rPr>
                <w:b w:val="0"/>
                <w:lang w:val="fr-CH"/>
              </w:rPr>
              <w:br/>
              <w:t>ARTICLE 6</w:t>
            </w:r>
            <w:r w:rsidRPr="0088323E">
              <w:rPr>
                <w:b w:val="0"/>
                <w:lang w:val="fr-CH"/>
              </w:rPr>
              <w:br/>
              <w:t>6.15</w:t>
            </w:r>
            <w:r w:rsidRPr="0088323E">
              <w:rPr>
                <w:b w:val="0"/>
                <w:i/>
                <w:iCs/>
                <w:lang w:val="fr-CH"/>
              </w:rPr>
              <w:t>quat</w:t>
            </w:r>
          </w:p>
        </w:tc>
        <w:tc>
          <w:tcPr>
            <w:tcW w:w="1231" w:type="pct"/>
          </w:tcPr>
          <w:p w14:paraId="7852A503" w14:textId="0588C0F4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976507" w:rsidRPr="00976507">
              <w:rPr>
                <w:b w:val="0"/>
                <w:rtl/>
              </w:rPr>
              <w:t xml:space="preserve"> التذييل</w:t>
            </w:r>
            <w:r w:rsidR="00976507" w:rsidRPr="00976507">
              <w:rPr>
                <w:bCs w:val="0"/>
              </w:rPr>
              <w:t>30B</w:t>
            </w:r>
            <w:r w:rsidR="00976507"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F80EC1">
              <w:rPr>
                <w:rFonts w:hint="cs"/>
                <w:b w:val="0"/>
                <w:rtl/>
              </w:rPr>
              <w:t xml:space="preserve"> </w:t>
            </w:r>
            <w:r w:rsidR="00F80EC1">
              <w:rPr>
                <w:rFonts w:hint="cs"/>
                <w:b w:val="0"/>
                <w:rtl/>
              </w:rPr>
              <w:t xml:space="preserve">المادة </w:t>
            </w:r>
            <w:r w:rsidR="00F80EC1">
              <w:rPr>
                <w:b w:val="0"/>
              </w:rPr>
              <w:t>6</w:t>
            </w:r>
            <w:r w:rsidRPr="00EE17E2">
              <w:rPr>
                <w:b w:val="0"/>
              </w:rPr>
              <w:br/>
              <w:t>6.15</w:t>
            </w:r>
            <w:r w:rsidRPr="00EE17E2">
              <w:rPr>
                <w:b w:val="0"/>
                <w:i/>
                <w:iCs/>
              </w:rPr>
              <w:t>quat</w:t>
            </w:r>
          </w:p>
        </w:tc>
        <w:tc>
          <w:tcPr>
            <w:tcW w:w="686" w:type="pct"/>
          </w:tcPr>
          <w:p w14:paraId="1591545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035D1E9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6E2CD46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43DE1A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506CBB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I</w:t>
            </w:r>
          </w:p>
        </w:tc>
        <w:tc>
          <w:tcPr>
            <w:tcW w:w="213" w:type="pct"/>
          </w:tcPr>
          <w:p w14:paraId="20C2E61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7002688E" w14:textId="7777777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ADD</w:t>
            </w:r>
            <w:r w:rsidRPr="0088323E">
              <w:rPr>
                <w:lang w:val="fr-CH"/>
              </w:rPr>
              <w:br/>
            </w:r>
            <w:r w:rsidRPr="0088323E">
              <w:rPr>
                <w:b w:val="0"/>
                <w:lang w:val="fr-CH"/>
              </w:rPr>
              <w:t>APPENDIX 30B</w:t>
            </w:r>
            <w:r w:rsidRPr="0088323E">
              <w:rPr>
                <w:b w:val="0"/>
                <w:lang w:val="fr-CH"/>
              </w:rPr>
              <w:br/>
              <w:t>ARTICLE 6</w:t>
            </w:r>
            <w:r w:rsidRPr="0088323E">
              <w:rPr>
                <w:b w:val="0"/>
                <w:lang w:val="fr-CH"/>
              </w:rPr>
              <w:br/>
              <w:t>6.15</w:t>
            </w:r>
            <w:r w:rsidRPr="0088323E">
              <w:rPr>
                <w:b w:val="0"/>
                <w:i/>
                <w:iCs/>
                <w:lang w:val="fr-CH"/>
              </w:rPr>
              <w:t>quin</w:t>
            </w:r>
          </w:p>
        </w:tc>
        <w:tc>
          <w:tcPr>
            <w:tcW w:w="1231" w:type="pct"/>
          </w:tcPr>
          <w:p w14:paraId="27720C1E" w14:textId="3D2476E2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ADD</w:t>
            </w:r>
            <w:r w:rsidRPr="0088323E">
              <w:rPr>
                <w:lang w:val="fr-CH"/>
              </w:rPr>
              <w:br/>
            </w:r>
            <w:r w:rsidR="00976507" w:rsidRPr="00976507">
              <w:rPr>
                <w:b w:val="0"/>
                <w:rtl/>
              </w:rPr>
              <w:t xml:space="preserve"> التذييل</w:t>
            </w:r>
            <w:r w:rsidR="00976507" w:rsidRPr="00976507">
              <w:rPr>
                <w:bCs w:val="0"/>
              </w:rPr>
              <w:t>30B</w:t>
            </w:r>
            <w:r w:rsidR="00976507" w:rsidRPr="00EE17E2">
              <w:rPr>
                <w:b w:val="0"/>
              </w:rPr>
              <w:t xml:space="preserve"> </w:t>
            </w:r>
            <w:r w:rsidRPr="0088323E">
              <w:rPr>
                <w:b w:val="0"/>
                <w:lang w:val="fr-CH"/>
              </w:rPr>
              <w:br/>
            </w:r>
            <w:r w:rsidR="00F80EC1">
              <w:rPr>
                <w:rFonts w:hint="cs"/>
                <w:b w:val="0"/>
                <w:rtl/>
              </w:rPr>
              <w:t xml:space="preserve"> </w:t>
            </w:r>
            <w:r w:rsidR="00F80EC1">
              <w:rPr>
                <w:rFonts w:hint="cs"/>
                <w:b w:val="0"/>
                <w:rtl/>
              </w:rPr>
              <w:t xml:space="preserve">المادة </w:t>
            </w:r>
            <w:r w:rsidR="00F80EC1">
              <w:rPr>
                <w:b w:val="0"/>
              </w:rPr>
              <w:t>6</w:t>
            </w:r>
            <w:r w:rsidRPr="0088323E">
              <w:rPr>
                <w:b w:val="0"/>
                <w:lang w:val="fr-CH"/>
              </w:rPr>
              <w:br/>
              <w:t>6.15</w:t>
            </w:r>
            <w:r w:rsidRPr="0088323E">
              <w:rPr>
                <w:b w:val="0"/>
                <w:i/>
                <w:iCs/>
                <w:lang w:val="fr-CH"/>
              </w:rPr>
              <w:t>quin</w:t>
            </w:r>
          </w:p>
        </w:tc>
        <w:tc>
          <w:tcPr>
            <w:tcW w:w="686" w:type="pct"/>
          </w:tcPr>
          <w:p w14:paraId="5D47B08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224C8F9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07985B2A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8DCDFF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C87CB5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I</w:t>
            </w:r>
          </w:p>
        </w:tc>
        <w:tc>
          <w:tcPr>
            <w:tcW w:w="213" w:type="pct"/>
          </w:tcPr>
          <w:p w14:paraId="6090713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4</w:t>
            </w:r>
          </w:p>
        </w:tc>
        <w:tc>
          <w:tcPr>
            <w:tcW w:w="1029" w:type="pct"/>
          </w:tcPr>
          <w:p w14:paraId="2054360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APPENDIX 30B</w:t>
            </w:r>
            <w:r w:rsidRPr="00EE17E2">
              <w:rPr>
                <w:b w:val="0"/>
              </w:rPr>
              <w:br/>
              <w:t>ARTICLE 6</w:t>
            </w:r>
            <w:r w:rsidRPr="00EE17E2">
              <w:rPr>
                <w:b w:val="0"/>
              </w:rPr>
              <w:br/>
              <w:t>6.27</w:t>
            </w:r>
            <w:r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1231" w:type="pct"/>
          </w:tcPr>
          <w:p w14:paraId="59AA8037" w14:textId="561CE615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976507" w:rsidRPr="00976507">
              <w:rPr>
                <w:b w:val="0"/>
                <w:rtl/>
              </w:rPr>
              <w:t xml:space="preserve"> التذييل</w:t>
            </w:r>
            <w:r w:rsidR="00976507" w:rsidRPr="00976507">
              <w:rPr>
                <w:bCs w:val="0"/>
              </w:rPr>
              <w:t>30B</w:t>
            </w:r>
            <w:r w:rsidR="00976507"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F80EC1">
              <w:rPr>
                <w:rFonts w:hint="cs"/>
                <w:b w:val="0"/>
                <w:rtl/>
              </w:rPr>
              <w:t xml:space="preserve"> </w:t>
            </w:r>
            <w:r w:rsidR="00F80EC1">
              <w:rPr>
                <w:rFonts w:hint="cs"/>
                <w:b w:val="0"/>
                <w:rtl/>
              </w:rPr>
              <w:t xml:space="preserve">المادة </w:t>
            </w:r>
            <w:r w:rsidR="00F80EC1">
              <w:rPr>
                <w:b w:val="0"/>
              </w:rPr>
              <w:t>6</w:t>
            </w:r>
            <w:r w:rsidRPr="00EE17E2">
              <w:rPr>
                <w:b w:val="0"/>
              </w:rPr>
              <w:br/>
              <w:t>6.27</w:t>
            </w:r>
            <w:r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686" w:type="pct"/>
          </w:tcPr>
          <w:p w14:paraId="7D05A29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5C3C125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2A036F40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AEE1FA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C40B81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I</w:t>
            </w:r>
          </w:p>
        </w:tc>
        <w:tc>
          <w:tcPr>
            <w:tcW w:w="213" w:type="pct"/>
          </w:tcPr>
          <w:p w14:paraId="79E1FD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5</w:t>
            </w:r>
          </w:p>
        </w:tc>
        <w:tc>
          <w:tcPr>
            <w:tcW w:w="1029" w:type="pct"/>
          </w:tcPr>
          <w:p w14:paraId="6DC4209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APPENDIX 30B</w:t>
            </w:r>
            <w:r w:rsidRPr="00EE17E2">
              <w:rPr>
                <w:b w:val="0"/>
              </w:rPr>
              <w:br/>
              <w:t>ARTICLE 6</w:t>
            </w:r>
            <w:r w:rsidRPr="00EE17E2">
              <w:rPr>
                <w:b w:val="0"/>
              </w:rPr>
              <w:br/>
              <w:t>6.29</w:t>
            </w:r>
            <w:r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1231" w:type="pct"/>
          </w:tcPr>
          <w:p w14:paraId="1823A444" w14:textId="5801C253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976507" w:rsidRPr="00976507">
              <w:rPr>
                <w:b w:val="0"/>
                <w:rtl/>
              </w:rPr>
              <w:t xml:space="preserve"> التذييل</w:t>
            </w:r>
            <w:r w:rsidR="00976507" w:rsidRPr="00976507">
              <w:rPr>
                <w:bCs w:val="0"/>
              </w:rPr>
              <w:t>30B</w:t>
            </w:r>
            <w:r w:rsidR="00976507"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F80EC1">
              <w:rPr>
                <w:rFonts w:hint="cs"/>
                <w:b w:val="0"/>
                <w:rtl/>
              </w:rPr>
              <w:t xml:space="preserve"> </w:t>
            </w:r>
            <w:r w:rsidR="00F80EC1">
              <w:rPr>
                <w:rFonts w:hint="cs"/>
                <w:b w:val="0"/>
                <w:rtl/>
              </w:rPr>
              <w:t xml:space="preserve">المادة </w:t>
            </w:r>
            <w:r w:rsidR="00F80EC1">
              <w:rPr>
                <w:b w:val="0"/>
              </w:rPr>
              <w:t>6</w:t>
            </w:r>
            <w:r w:rsidRPr="00EE17E2">
              <w:rPr>
                <w:b w:val="0"/>
              </w:rPr>
              <w:br/>
              <w:t>6.29</w:t>
            </w:r>
            <w:r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686" w:type="pct"/>
          </w:tcPr>
          <w:p w14:paraId="2A6182F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79EA3BC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58F2FD83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0CFA1C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87DF34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I</w:t>
            </w:r>
          </w:p>
        </w:tc>
        <w:tc>
          <w:tcPr>
            <w:tcW w:w="213" w:type="pct"/>
          </w:tcPr>
          <w:p w14:paraId="32EA0C0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  <w:tc>
          <w:tcPr>
            <w:tcW w:w="1029" w:type="pct"/>
          </w:tcPr>
          <w:p w14:paraId="57DB8B2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APPENDIX 30B</w:t>
            </w:r>
            <w:r w:rsidRPr="00EE17E2">
              <w:rPr>
                <w:b w:val="0"/>
              </w:rPr>
              <w:br/>
              <w:t>ARTICLE 6</w:t>
            </w:r>
            <w:r w:rsidRPr="00EE17E2">
              <w:rPr>
                <w:b w:val="0"/>
              </w:rPr>
              <w:br/>
              <w:t>6.29</w:t>
            </w:r>
            <w:r w:rsidRPr="00EE17E2">
              <w:rPr>
                <w:b w:val="0"/>
                <w:i/>
                <w:iCs/>
              </w:rPr>
              <w:t>ter</w:t>
            </w:r>
          </w:p>
        </w:tc>
        <w:tc>
          <w:tcPr>
            <w:tcW w:w="1231" w:type="pct"/>
          </w:tcPr>
          <w:p w14:paraId="1C77577A" w14:textId="3A808B6C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976507" w:rsidRPr="00976507">
              <w:rPr>
                <w:b w:val="0"/>
                <w:rtl/>
              </w:rPr>
              <w:t>التذييل</w:t>
            </w:r>
            <w:r w:rsidR="00976507" w:rsidRPr="00976507">
              <w:rPr>
                <w:bCs w:val="0"/>
              </w:rPr>
              <w:t>30B</w:t>
            </w:r>
            <w:r w:rsidR="00976507"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F80EC1">
              <w:rPr>
                <w:rFonts w:hint="cs"/>
                <w:b w:val="0"/>
                <w:rtl/>
              </w:rPr>
              <w:t xml:space="preserve">المادة </w:t>
            </w:r>
            <w:r w:rsidR="00F80EC1">
              <w:rPr>
                <w:b w:val="0"/>
              </w:rPr>
              <w:t>6</w:t>
            </w:r>
            <w:r w:rsidRPr="00EE17E2">
              <w:rPr>
                <w:b w:val="0"/>
              </w:rPr>
              <w:br/>
              <w:t>6.29</w:t>
            </w:r>
            <w:r w:rsidRPr="00EE17E2">
              <w:rPr>
                <w:b w:val="0"/>
                <w:i/>
                <w:iCs/>
              </w:rPr>
              <w:t>ter</w:t>
            </w:r>
          </w:p>
        </w:tc>
        <w:tc>
          <w:tcPr>
            <w:tcW w:w="686" w:type="pct"/>
          </w:tcPr>
          <w:p w14:paraId="2963AF2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704317B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26DBA72A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CF45FA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605A9E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I</w:t>
            </w:r>
          </w:p>
        </w:tc>
        <w:tc>
          <w:tcPr>
            <w:tcW w:w="213" w:type="pct"/>
          </w:tcPr>
          <w:p w14:paraId="6254246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  <w:tc>
          <w:tcPr>
            <w:tcW w:w="1029" w:type="pct"/>
          </w:tcPr>
          <w:p w14:paraId="5104D48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APPENDIX 30B</w:t>
            </w:r>
            <w:r w:rsidRPr="00EE17E2">
              <w:rPr>
                <w:b w:val="0"/>
              </w:rPr>
              <w:br/>
              <w:t>ARTICLE 8</w:t>
            </w:r>
            <w:r w:rsidRPr="00EE17E2">
              <w:rPr>
                <w:b w:val="0"/>
              </w:rPr>
              <w:br/>
              <w:t>8.10</w:t>
            </w:r>
            <w:r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1231" w:type="pct"/>
          </w:tcPr>
          <w:p w14:paraId="41598AAB" w14:textId="4F9F0EB3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lang w:bidi="ar-SY"/>
              </w:rPr>
            </w:pPr>
            <w:r w:rsidRPr="00EE17E2">
              <w:t>ADD</w:t>
            </w:r>
            <w:r w:rsidRPr="00EE17E2">
              <w:br/>
            </w:r>
            <w:r w:rsidR="00976507" w:rsidRPr="00976507">
              <w:rPr>
                <w:b w:val="0"/>
                <w:rtl/>
              </w:rPr>
              <w:t xml:space="preserve"> التذييل</w:t>
            </w:r>
            <w:r w:rsidR="00976507" w:rsidRPr="00976507">
              <w:rPr>
                <w:bCs w:val="0"/>
              </w:rPr>
              <w:t>30B</w:t>
            </w:r>
            <w:r w:rsidR="00976507" w:rsidRPr="00EE17E2">
              <w:rPr>
                <w:b w:val="0"/>
              </w:rPr>
              <w:t xml:space="preserve"> </w:t>
            </w:r>
            <w:r w:rsidRPr="00EE17E2">
              <w:rPr>
                <w:b w:val="0"/>
              </w:rPr>
              <w:br/>
            </w:r>
            <w:r w:rsidR="00F80EC1">
              <w:rPr>
                <w:rFonts w:hint="cs"/>
                <w:b w:val="0"/>
                <w:rtl/>
              </w:rPr>
              <w:t xml:space="preserve">المادة </w:t>
            </w:r>
            <w:r w:rsidR="00F80EC1">
              <w:rPr>
                <w:b w:val="0"/>
              </w:rPr>
              <w:t>8</w:t>
            </w:r>
            <w:r w:rsidR="00F80EC1">
              <w:rPr>
                <w:b w:val="0"/>
                <w:rtl/>
                <w:lang w:bidi="ar-SY"/>
              </w:rPr>
              <w:br/>
            </w:r>
            <w:r w:rsidR="00F80EC1" w:rsidRPr="00EE17E2">
              <w:rPr>
                <w:b w:val="0"/>
              </w:rPr>
              <w:t>8.10</w:t>
            </w:r>
            <w:r w:rsidR="00F80EC1" w:rsidRPr="00EE17E2">
              <w:rPr>
                <w:b w:val="0"/>
                <w:i/>
                <w:iCs/>
              </w:rPr>
              <w:t>bis</w:t>
            </w:r>
          </w:p>
        </w:tc>
        <w:tc>
          <w:tcPr>
            <w:tcW w:w="686" w:type="pct"/>
          </w:tcPr>
          <w:p w14:paraId="23299D3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0E81DBD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5637ADD7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3A8CAD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D7AE9C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7</w:t>
            </w:r>
            <w:r w:rsidRPr="00EE17E2">
              <w:rPr>
                <w:b w:val="0"/>
              </w:rPr>
              <w:br/>
              <w:t>I</w:t>
            </w:r>
          </w:p>
        </w:tc>
        <w:tc>
          <w:tcPr>
            <w:tcW w:w="213" w:type="pct"/>
          </w:tcPr>
          <w:p w14:paraId="3F68712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  <w:tc>
          <w:tcPr>
            <w:tcW w:w="1029" w:type="pct"/>
          </w:tcPr>
          <w:p w14:paraId="24C9E5E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[A7(I)-METHOD I2] (WRC-23)</w:t>
            </w:r>
          </w:p>
        </w:tc>
        <w:tc>
          <w:tcPr>
            <w:tcW w:w="1231" w:type="pct"/>
          </w:tcPr>
          <w:p w14:paraId="70855E47" w14:textId="7992F471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Pr="00EE17E2">
              <w:rPr>
                <w:b w:val="0"/>
              </w:rPr>
              <w:t xml:space="preserve"> [A7(I)-METHOD I2]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</w:tcPr>
          <w:p w14:paraId="477EACB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61B41FE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625C4006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114E64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Add.24 Add.2</w:t>
            </w:r>
          </w:p>
        </w:tc>
        <w:tc>
          <w:tcPr>
            <w:tcW w:w="762" w:type="pct"/>
          </w:tcPr>
          <w:p w14:paraId="09D3DF9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9.1</w:t>
            </w:r>
            <w:r w:rsidRPr="00EE17E2">
              <w:rPr>
                <w:b w:val="0"/>
              </w:rPr>
              <w:br/>
              <w:t>-b</w:t>
            </w:r>
          </w:p>
        </w:tc>
        <w:tc>
          <w:tcPr>
            <w:tcW w:w="213" w:type="pct"/>
          </w:tcPr>
          <w:p w14:paraId="203609A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541D75C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ARTICLES</w:t>
            </w:r>
          </w:p>
        </w:tc>
        <w:tc>
          <w:tcPr>
            <w:tcW w:w="1231" w:type="pct"/>
          </w:tcPr>
          <w:p w14:paraId="093B5365" w14:textId="72F6A294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="00541655">
              <w:rPr>
                <w:b w:val="0"/>
                <w:rtl/>
              </w:rPr>
              <w:t>المواد</w:t>
            </w:r>
          </w:p>
        </w:tc>
        <w:tc>
          <w:tcPr>
            <w:tcW w:w="686" w:type="pct"/>
            <w:vAlign w:val="center"/>
          </w:tcPr>
          <w:p w14:paraId="43FAFAD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BLZ, CAN, CLM, DOM, EQA, JMC, MEX, PRG, USA, URG</w:t>
            </w:r>
          </w:p>
        </w:tc>
        <w:tc>
          <w:tcPr>
            <w:tcW w:w="603" w:type="pct"/>
          </w:tcPr>
          <w:p w14:paraId="0E76104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4C352B48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8110F2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17F375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9.1</w:t>
            </w:r>
            <w:r w:rsidRPr="00EE17E2">
              <w:rPr>
                <w:b w:val="0"/>
              </w:rPr>
              <w:br/>
              <w:t>-b</w:t>
            </w:r>
          </w:p>
        </w:tc>
        <w:tc>
          <w:tcPr>
            <w:tcW w:w="213" w:type="pct"/>
          </w:tcPr>
          <w:p w14:paraId="587BCFB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20DC6CA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Pr="00EE17E2">
              <w:rPr>
                <w:b w:val="0"/>
              </w:rPr>
              <w:t>APPENDIXES</w:t>
            </w:r>
          </w:p>
        </w:tc>
        <w:tc>
          <w:tcPr>
            <w:tcW w:w="1231" w:type="pct"/>
          </w:tcPr>
          <w:p w14:paraId="43414651" w14:textId="3924D4BC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  <w:r w:rsidRPr="00EE17E2">
              <w:br/>
            </w:r>
            <w:r w:rsidR="00541655">
              <w:rPr>
                <w:b w:val="0"/>
                <w:rtl/>
              </w:rPr>
              <w:t>التذييلات</w:t>
            </w:r>
          </w:p>
        </w:tc>
        <w:tc>
          <w:tcPr>
            <w:tcW w:w="686" w:type="pct"/>
            <w:vAlign w:val="center"/>
          </w:tcPr>
          <w:p w14:paraId="3A3370B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BLZ, CAN, CLM, DOM, EQA, JMC, MEX, PRG, USA, URG</w:t>
            </w:r>
          </w:p>
        </w:tc>
        <w:tc>
          <w:tcPr>
            <w:tcW w:w="603" w:type="pct"/>
          </w:tcPr>
          <w:p w14:paraId="6278B7E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490372E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ECA52B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2D4A72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9.1</w:t>
            </w:r>
            <w:r w:rsidRPr="00EE17E2">
              <w:rPr>
                <w:b w:val="0"/>
              </w:rPr>
              <w:br/>
              <w:t>-b</w:t>
            </w:r>
          </w:p>
        </w:tc>
        <w:tc>
          <w:tcPr>
            <w:tcW w:w="213" w:type="pct"/>
          </w:tcPr>
          <w:p w14:paraId="531D472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253E8D2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774</w:t>
            </w:r>
          </w:p>
        </w:tc>
        <w:tc>
          <w:tcPr>
            <w:tcW w:w="1231" w:type="pct"/>
          </w:tcPr>
          <w:p w14:paraId="6BBA455E" w14:textId="30AD8004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lang w:bidi="ar-SY"/>
              </w:rPr>
            </w:pPr>
            <w:r w:rsidRPr="00EE17E2">
              <w:t>SUP</w:t>
            </w:r>
            <w:r w:rsidRPr="00EE17E2">
              <w:br/>
            </w:r>
            <w:r w:rsidR="00F80EC1">
              <w:rPr>
                <w:rFonts w:hint="cs"/>
                <w:rtl/>
                <w:lang w:bidi="ar-SY"/>
              </w:rPr>
              <w:t xml:space="preserve">القرار </w:t>
            </w:r>
            <w:r w:rsidR="00F80EC1" w:rsidRPr="00F80EC1">
              <w:rPr>
                <w:b w:val="0"/>
                <w:bCs w:val="0"/>
                <w:lang w:bidi="ar-SY"/>
              </w:rPr>
              <w:t>774</w:t>
            </w:r>
          </w:p>
        </w:tc>
        <w:tc>
          <w:tcPr>
            <w:tcW w:w="686" w:type="pct"/>
            <w:vAlign w:val="center"/>
          </w:tcPr>
          <w:p w14:paraId="6404216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BLZ, CAN, CLM, DOM, EQA, JMC, MEX, PRG, USA, URG</w:t>
            </w:r>
          </w:p>
        </w:tc>
        <w:tc>
          <w:tcPr>
            <w:tcW w:w="603" w:type="pct"/>
          </w:tcPr>
          <w:p w14:paraId="0D83639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082DC7F2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2BA1905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Add.24 Add.3</w:t>
            </w:r>
          </w:p>
        </w:tc>
        <w:tc>
          <w:tcPr>
            <w:tcW w:w="762" w:type="pct"/>
          </w:tcPr>
          <w:p w14:paraId="702B2F0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9.1-c</w:t>
            </w:r>
          </w:p>
        </w:tc>
        <w:tc>
          <w:tcPr>
            <w:tcW w:w="213" w:type="pct"/>
          </w:tcPr>
          <w:p w14:paraId="43B7D5B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7E8EB3E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EE17E2">
              <w:rPr>
                <w:u w:val="single"/>
              </w:rPr>
              <w:t>NOC</w:t>
            </w:r>
          </w:p>
          <w:p w14:paraId="4398B0B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ARTICLES</w:t>
            </w:r>
          </w:p>
        </w:tc>
        <w:tc>
          <w:tcPr>
            <w:tcW w:w="1231" w:type="pct"/>
          </w:tcPr>
          <w:p w14:paraId="53C0F40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EE17E2">
              <w:rPr>
                <w:u w:val="single"/>
              </w:rPr>
              <w:t>NOC</w:t>
            </w:r>
          </w:p>
          <w:p w14:paraId="2C5EF202" w14:textId="0548F10C" w:rsidR="00EE17E2" w:rsidRPr="00EE17E2" w:rsidRDefault="00541655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 w:val="0"/>
                <w:rtl/>
              </w:rPr>
              <w:t>المواد</w:t>
            </w:r>
          </w:p>
        </w:tc>
        <w:tc>
          <w:tcPr>
            <w:tcW w:w="686" w:type="pct"/>
            <w:vAlign w:val="center"/>
          </w:tcPr>
          <w:p w14:paraId="5177106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bookmarkStart w:id="0" w:name="_Hlk135767356"/>
            <w:r w:rsidRPr="00EE17E2">
              <w:rPr>
                <w:b w:val="0"/>
              </w:rPr>
              <w:t>ARG, B, BAH, BLZ, CAN, CLM, CTR, DOM, EQA, GTM, JMC, MEX, PRG, TRD, URG, USA</w:t>
            </w:r>
            <w:bookmarkEnd w:id="0"/>
          </w:p>
        </w:tc>
        <w:tc>
          <w:tcPr>
            <w:tcW w:w="603" w:type="pct"/>
            <w:vAlign w:val="center"/>
          </w:tcPr>
          <w:p w14:paraId="5FBD9C9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16</w:t>
            </w:r>
          </w:p>
        </w:tc>
      </w:tr>
      <w:tr w:rsidR="00EE17E2" w:rsidRPr="00EE17E2" w14:paraId="52375536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F5C360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F917D5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9.1-c</w:t>
            </w:r>
          </w:p>
        </w:tc>
        <w:tc>
          <w:tcPr>
            <w:tcW w:w="213" w:type="pct"/>
          </w:tcPr>
          <w:p w14:paraId="3B82416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0F14F61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EE17E2">
              <w:rPr>
                <w:u w:val="single"/>
              </w:rPr>
              <w:t>NOC</w:t>
            </w:r>
          </w:p>
          <w:p w14:paraId="3231EE7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APPENDICES</w:t>
            </w:r>
          </w:p>
        </w:tc>
        <w:tc>
          <w:tcPr>
            <w:tcW w:w="1231" w:type="pct"/>
          </w:tcPr>
          <w:p w14:paraId="4095BC0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u w:val="single"/>
              </w:rPr>
              <w:t>NOC</w:t>
            </w:r>
          </w:p>
          <w:p w14:paraId="4B5AEA87" w14:textId="670EC507" w:rsidR="00EE17E2" w:rsidRPr="00EE17E2" w:rsidRDefault="00541655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rtl/>
              </w:rPr>
              <w:t>التذييلات</w:t>
            </w:r>
          </w:p>
        </w:tc>
        <w:tc>
          <w:tcPr>
            <w:tcW w:w="686" w:type="pct"/>
            <w:vAlign w:val="center"/>
          </w:tcPr>
          <w:p w14:paraId="79E4074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BLZ, CAN, CLM, CTR, DOM, EQA, GTM, JMC, MEX, PRG, TRD, URG, USA</w:t>
            </w:r>
          </w:p>
        </w:tc>
        <w:tc>
          <w:tcPr>
            <w:tcW w:w="603" w:type="pct"/>
            <w:vAlign w:val="center"/>
          </w:tcPr>
          <w:p w14:paraId="3BF8C8A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16</w:t>
            </w:r>
          </w:p>
        </w:tc>
      </w:tr>
      <w:tr w:rsidR="00EE17E2" w:rsidRPr="00EE17E2" w14:paraId="3C4C89E1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FCCD39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FDDC23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9.1-c</w:t>
            </w:r>
          </w:p>
        </w:tc>
        <w:tc>
          <w:tcPr>
            <w:tcW w:w="213" w:type="pct"/>
          </w:tcPr>
          <w:p w14:paraId="5971601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6D8072E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</w:p>
          <w:p w14:paraId="73C5D1C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EE17E2">
              <w:rPr>
                <w:b w:val="0"/>
              </w:rPr>
              <w:t>RESOLUTION 175</w:t>
            </w:r>
          </w:p>
        </w:tc>
        <w:tc>
          <w:tcPr>
            <w:tcW w:w="1231" w:type="pct"/>
          </w:tcPr>
          <w:p w14:paraId="070CA31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</w:p>
          <w:p w14:paraId="0AD8A7C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RESOLUCIÓN 175</w:t>
            </w:r>
          </w:p>
        </w:tc>
        <w:tc>
          <w:tcPr>
            <w:tcW w:w="686" w:type="pct"/>
            <w:vAlign w:val="center"/>
          </w:tcPr>
          <w:p w14:paraId="34AA618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BLZ, CAN, CLM, CTR, DOM, EQA, GTM, JMC, MEX, PRG, TRD, URG, USA</w:t>
            </w:r>
          </w:p>
        </w:tc>
        <w:tc>
          <w:tcPr>
            <w:tcW w:w="603" w:type="pct"/>
            <w:vAlign w:val="center"/>
          </w:tcPr>
          <w:p w14:paraId="076B594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16</w:t>
            </w:r>
          </w:p>
        </w:tc>
      </w:tr>
      <w:tr w:rsidR="00EE17E2" w:rsidRPr="00EE17E2" w14:paraId="22AB25FD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5F52401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Add.26 Add.1</w:t>
            </w:r>
          </w:p>
        </w:tc>
        <w:tc>
          <w:tcPr>
            <w:tcW w:w="762" w:type="pct"/>
          </w:tcPr>
          <w:p w14:paraId="7171E43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9.3</w:t>
            </w:r>
          </w:p>
        </w:tc>
        <w:tc>
          <w:tcPr>
            <w:tcW w:w="213" w:type="pct"/>
          </w:tcPr>
          <w:p w14:paraId="394DB3E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74FA8FB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E17E2">
              <w:t>LTSS</w:t>
            </w:r>
          </w:p>
        </w:tc>
        <w:tc>
          <w:tcPr>
            <w:tcW w:w="1231" w:type="pct"/>
          </w:tcPr>
          <w:p w14:paraId="4B6906B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LTSS</w:t>
            </w:r>
          </w:p>
        </w:tc>
        <w:tc>
          <w:tcPr>
            <w:tcW w:w="686" w:type="pct"/>
          </w:tcPr>
          <w:p w14:paraId="1732CDF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ARG, B, CAN, MEX, PRG, URG, </w:t>
            </w:r>
          </w:p>
        </w:tc>
        <w:tc>
          <w:tcPr>
            <w:tcW w:w="603" w:type="pct"/>
            <w:vAlign w:val="center"/>
          </w:tcPr>
          <w:p w14:paraId="1314DE9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</w:tr>
      <w:tr w:rsidR="00EE17E2" w:rsidRPr="00EE17E2" w14:paraId="75900855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1ADD0F1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Add.26 Add.2</w:t>
            </w:r>
          </w:p>
        </w:tc>
        <w:tc>
          <w:tcPr>
            <w:tcW w:w="762" w:type="pct"/>
          </w:tcPr>
          <w:p w14:paraId="2D979C7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9.3</w:t>
            </w:r>
          </w:p>
        </w:tc>
        <w:tc>
          <w:tcPr>
            <w:tcW w:w="213" w:type="pct"/>
          </w:tcPr>
          <w:p w14:paraId="2C5AA89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2D03AD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t>RR Art 4.4 - RRB View 1</w:t>
            </w:r>
          </w:p>
        </w:tc>
        <w:tc>
          <w:tcPr>
            <w:tcW w:w="1231" w:type="pct"/>
          </w:tcPr>
          <w:p w14:paraId="011E74D9" w14:textId="23B4A02B" w:rsidR="00EE17E2" w:rsidRPr="0088323E" w:rsidRDefault="00A30D6C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>
              <w:rPr>
                <w:rFonts w:hint="cs"/>
                <w:rtl/>
                <w:lang w:val="fr-CH"/>
              </w:rPr>
              <w:t xml:space="preserve">المادة 4.4 من لوائح الراديو - </w:t>
            </w:r>
            <w:r>
              <w:rPr>
                <w:rtl/>
                <w:lang w:val="fr-CH"/>
              </w:rPr>
              <w:br/>
            </w:r>
            <w:r>
              <w:rPr>
                <w:rFonts w:hint="cs"/>
                <w:rtl/>
                <w:lang w:val="fr-CH"/>
              </w:rPr>
              <w:t>الرأي 1 للجنة لوائح الراديو</w:t>
            </w:r>
          </w:p>
        </w:tc>
        <w:tc>
          <w:tcPr>
            <w:tcW w:w="686" w:type="pct"/>
          </w:tcPr>
          <w:p w14:paraId="087554D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CAN, MEX, PRG, URG, USA</w:t>
            </w:r>
          </w:p>
        </w:tc>
        <w:tc>
          <w:tcPr>
            <w:tcW w:w="603" w:type="pct"/>
            <w:vAlign w:val="center"/>
          </w:tcPr>
          <w:p w14:paraId="1843A14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0C7C89A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19CA90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20CD18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9.3</w:t>
            </w:r>
          </w:p>
        </w:tc>
        <w:tc>
          <w:tcPr>
            <w:tcW w:w="213" w:type="pct"/>
          </w:tcPr>
          <w:p w14:paraId="20CFD28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5FCD849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RR Art 4.4 - RRB View 2</w:t>
            </w:r>
          </w:p>
        </w:tc>
        <w:tc>
          <w:tcPr>
            <w:tcW w:w="1231" w:type="pct"/>
          </w:tcPr>
          <w:p w14:paraId="6A64DAD0" w14:textId="1E2E93A7" w:rsidR="00EE17E2" w:rsidRPr="0088323E" w:rsidRDefault="00A30D6C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rFonts w:hint="cs"/>
                <w:rtl/>
                <w:lang w:val="fr-CH"/>
              </w:rPr>
              <w:t xml:space="preserve">المادة 4.4 من لوائح الراديو - </w:t>
            </w:r>
            <w:r>
              <w:rPr>
                <w:rtl/>
                <w:lang w:val="fr-CH"/>
              </w:rPr>
              <w:br/>
            </w:r>
            <w:r>
              <w:rPr>
                <w:rFonts w:hint="cs"/>
                <w:rtl/>
                <w:lang w:val="fr-CH"/>
              </w:rPr>
              <w:t>الرأي 2 للجنة لوائح الراديو</w:t>
            </w:r>
          </w:p>
        </w:tc>
        <w:tc>
          <w:tcPr>
            <w:tcW w:w="686" w:type="pct"/>
          </w:tcPr>
          <w:p w14:paraId="3A2B59B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MEX, PRG, URG, USA</w:t>
            </w:r>
          </w:p>
        </w:tc>
        <w:tc>
          <w:tcPr>
            <w:tcW w:w="603" w:type="pct"/>
            <w:vAlign w:val="center"/>
          </w:tcPr>
          <w:p w14:paraId="2C1DC0D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65FBE5C4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20BA457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Add.1</w:t>
            </w:r>
          </w:p>
        </w:tc>
        <w:tc>
          <w:tcPr>
            <w:tcW w:w="762" w:type="pct"/>
          </w:tcPr>
          <w:p w14:paraId="250849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WBHF</w:t>
            </w:r>
          </w:p>
        </w:tc>
        <w:tc>
          <w:tcPr>
            <w:tcW w:w="213" w:type="pct"/>
          </w:tcPr>
          <w:p w14:paraId="4A03968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06B1E80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[WBHF-2027] (WRC-23)</w:t>
            </w:r>
          </w:p>
        </w:tc>
        <w:tc>
          <w:tcPr>
            <w:tcW w:w="1231" w:type="pct"/>
          </w:tcPr>
          <w:p w14:paraId="721FE0A2" w14:textId="6113631B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 xml:space="preserve"> </w:t>
            </w:r>
            <w:r w:rsidR="00DB6114">
              <w:rPr>
                <w:b w:val="0"/>
                <w:rtl/>
              </w:rPr>
              <w:t>مشروع القرار الجديد</w:t>
            </w:r>
            <w:r w:rsidRPr="00EE17E2">
              <w:rPr>
                <w:b w:val="0"/>
              </w:rPr>
              <w:t xml:space="preserve"> [WBHF-2027]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</w:tcPr>
          <w:p w14:paraId="4BF9A39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BAH, BLZ, CAN, CHL, CLM, EQA, JAM, GRD, GTM, KNA, MEX, PRG, URG, USA</w:t>
            </w:r>
          </w:p>
        </w:tc>
        <w:tc>
          <w:tcPr>
            <w:tcW w:w="603" w:type="pct"/>
            <w:vAlign w:val="center"/>
          </w:tcPr>
          <w:p w14:paraId="43065BC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16</w:t>
            </w:r>
          </w:p>
        </w:tc>
      </w:tr>
      <w:tr w:rsidR="00EE17E2" w:rsidRPr="00EE17E2" w14:paraId="4A8CE7C5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BAA6F7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2481F0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WBHF</w:t>
            </w:r>
          </w:p>
        </w:tc>
        <w:tc>
          <w:tcPr>
            <w:tcW w:w="213" w:type="pct"/>
          </w:tcPr>
          <w:p w14:paraId="27EEB6A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0BE1746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[WBHF] (WRC-23)</w:t>
            </w:r>
          </w:p>
        </w:tc>
        <w:tc>
          <w:tcPr>
            <w:tcW w:w="1231" w:type="pct"/>
          </w:tcPr>
          <w:p w14:paraId="633BE13F" w14:textId="5987E79A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Pr="00EE17E2">
              <w:rPr>
                <w:b w:val="0"/>
              </w:rPr>
              <w:t xml:space="preserve"> [WBHF]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</w:tcPr>
          <w:p w14:paraId="0B3D067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BAH, BLZ, CAN, CHL, CLM, EQA, JAM, GRD, GTM, KNA, MEX, PRG, URG, USA</w:t>
            </w:r>
          </w:p>
        </w:tc>
        <w:tc>
          <w:tcPr>
            <w:tcW w:w="603" w:type="pct"/>
            <w:vAlign w:val="center"/>
          </w:tcPr>
          <w:p w14:paraId="3F2D5E7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16</w:t>
            </w:r>
          </w:p>
        </w:tc>
      </w:tr>
      <w:tr w:rsidR="00EE17E2" w:rsidRPr="00EE17E2" w14:paraId="59081B05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1AA45E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Add.2</w:t>
            </w:r>
          </w:p>
        </w:tc>
        <w:tc>
          <w:tcPr>
            <w:tcW w:w="762" w:type="pct"/>
          </w:tcPr>
          <w:p w14:paraId="2ED5264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SMALL ANTENNAS</w:t>
            </w:r>
          </w:p>
        </w:tc>
        <w:tc>
          <w:tcPr>
            <w:tcW w:w="213" w:type="pct"/>
          </w:tcPr>
          <w:p w14:paraId="422A42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6A5126C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[AI WRC-27] (WRC-23)</w:t>
            </w:r>
          </w:p>
        </w:tc>
        <w:tc>
          <w:tcPr>
            <w:tcW w:w="1231" w:type="pct"/>
          </w:tcPr>
          <w:p w14:paraId="4649B9F9" w14:textId="28EA5980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Pr="00EE17E2">
              <w:rPr>
                <w:b w:val="0"/>
              </w:rPr>
              <w:t xml:space="preserve"> [OD 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-27]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  <w:vAlign w:val="center"/>
          </w:tcPr>
          <w:p w14:paraId="15704DD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EQA, GTM, MEX, PRG, URG</w:t>
            </w:r>
          </w:p>
        </w:tc>
        <w:tc>
          <w:tcPr>
            <w:tcW w:w="603" w:type="pct"/>
            <w:vAlign w:val="center"/>
          </w:tcPr>
          <w:p w14:paraId="1066F66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143459F3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270178D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E85AAC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SMALL ANTENNAS</w:t>
            </w:r>
          </w:p>
        </w:tc>
        <w:tc>
          <w:tcPr>
            <w:tcW w:w="213" w:type="pct"/>
          </w:tcPr>
          <w:p w14:paraId="68F5192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1DD332C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[AI 10 13.75-14 GHz small antennas] (WRC-23)</w:t>
            </w:r>
          </w:p>
        </w:tc>
        <w:tc>
          <w:tcPr>
            <w:tcW w:w="1231" w:type="pct"/>
          </w:tcPr>
          <w:p w14:paraId="499F3A25" w14:textId="77777777" w:rsidR="00541655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rtl/>
              </w:rPr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</w:p>
          <w:p w14:paraId="4A4EEF6D" w14:textId="4C5C104C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 xml:space="preserve"> [</w:t>
            </w:r>
            <w:r w:rsidR="00A30D6C" w:rsidRPr="00EE17E2">
              <w:rPr>
                <w:b w:val="0"/>
              </w:rPr>
              <w:t xml:space="preserve"> AI 10 13.75-14 GHz small antennas</w:t>
            </w:r>
            <w:r w:rsidRPr="00EE17E2">
              <w:rPr>
                <w:b w:val="0"/>
              </w:rPr>
              <w:t>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  <w:vAlign w:val="center"/>
          </w:tcPr>
          <w:p w14:paraId="5144163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EQA, GTM, MEX, PRG, URG</w:t>
            </w:r>
          </w:p>
        </w:tc>
        <w:tc>
          <w:tcPr>
            <w:tcW w:w="603" w:type="pct"/>
            <w:vAlign w:val="center"/>
          </w:tcPr>
          <w:p w14:paraId="3C15323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2F4C648C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76B7D5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1B3758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SMALL ANTENNAS</w:t>
            </w:r>
          </w:p>
        </w:tc>
        <w:tc>
          <w:tcPr>
            <w:tcW w:w="213" w:type="pct"/>
          </w:tcPr>
          <w:p w14:paraId="4CB175F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4F086DF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812</w:t>
            </w:r>
          </w:p>
        </w:tc>
        <w:tc>
          <w:tcPr>
            <w:tcW w:w="1231" w:type="pct"/>
          </w:tcPr>
          <w:p w14:paraId="116F444C" w14:textId="56AE958C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976507">
              <w:rPr>
                <w:rFonts w:hint="cs"/>
                <w:b w:val="0"/>
                <w:rtl/>
              </w:rPr>
              <w:t xml:space="preserve"> القرار 812</w:t>
            </w:r>
          </w:p>
        </w:tc>
        <w:tc>
          <w:tcPr>
            <w:tcW w:w="686" w:type="pct"/>
            <w:vAlign w:val="center"/>
          </w:tcPr>
          <w:p w14:paraId="749BC77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EQA, GTM, MEX, PRG, URG</w:t>
            </w:r>
          </w:p>
        </w:tc>
        <w:tc>
          <w:tcPr>
            <w:tcW w:w="603" w:type="pct"/>
            <w:vAlign w:val="center"/>
          </w:tcPr>
          <w:p w14:paraId="1740E2E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38789429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20BA190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Add.3</w:t>
            </w:r>
          </w:p>
        </w:tc>
        <w:tc>
          <w:tcPr>
            <w:tcW w:w="762" w:type="pct"/>
          </w:tcPr>
          <w:p w14:paraId="1E5F67B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LUNAR</w:t>
            </w:r>
          </w:p>
        </w:tc>
        <w:tc>
          <w:tcPr>
            <w:tcW w:w="213" w:type="pct"/>
          </w:tcPr>
          <w:p w14:paraId="4D1B354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27D764B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[WRC-27 AGENDA] (WRC-23)</w:t>
            </w:r>
          </w:p>
        </w:tc>
        <w:tc>
          <w:tcPr>
            <w:tcW w:w="1231" w:type="pct"/>
          </w:tcPr>
          <w:p w14:paraId="0D3FB9B8" w14:textId="3B5F2023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Pr="00EE17E2">
              <w:rPr>
                <w:b w:val="0"/>
              </w:rPr>
              <w:t xml:space="preserve"> [AGENDA 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noBreakHyphen/>
              <w:t>27]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  <w:vAlign w:val="center"/>
          </w:tcPr>
          <w:p w14:paraId="60C4774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CAN, CLM, EQA, GTM, JMC, MEX, PRG, USA</w:t>
            </w:r>
          </w:p>
        </w:tc>
        <w:tc>
          <w:tcPr>
            <w:tcW w:w="603" w:type="pct"/>
            <w:vAlign w:val="center"/>
          </w:tcPr>
          <w:p w14:paraId="6C20917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6B339C0F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4D8C95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BB06C9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LUNAR</w:t>
            </w:r>
          </w:p>
        </w:tc>
        <w:tc>
          <w:tcPr>
            <w:tcW w:w="213" w:type="pct"/>
          </w:tcPr>
          <w:p w14:paraId="0A42A4D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39BB7B1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[AI-10-LUNAR] (WRC-23)</w:t>
            </w:r>
          </w:p>
        </w:tc>
        <w:tc>
          <w:tcPr>
            <w:tcW w:w="1231" w:type="pct"/>
          </w:tcPr>
          <w:p w14:paraId="686EF6A7" w14:textId="589AB0FF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Pr="00EE17E2">
              <w:rPr>
                <w:b w:val="0"/>
              </w:rPr>
              <w:t xml:space="preserve"> [ AI-10-LUNAR]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  <w:vAlign w:val="center"/>
          </w:tcPr>
          <w:p w14:paraId="03F94CD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CAN, CLM, EQA, GTM, JMC, MEX, PRG, USA</w:t>
            </w:r>
          </w:p>
        </w:tc>
        <w:tc>
          <w:tcPr>
            <w:tcW w:w="603" w:type="pct"/>
            <w:vAlign w:val="center"/>
          </w:tcPr>
          <w:p w14:paraId="0E04DA3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59C77C7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35F6DAD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Add.4</w:t>
            </w:r>
          </w:p>
        </w:tc>
        <w:tc>
          <w:tcPr>
            <w:tcW w:w="762" w:type="pct"/>
          </w:tcPr>
          <w:p w14:paraId="5A37546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EPDF LIMITS</w:t>
            </w:r>
          </w:p>
        </w:tc>
        <w:tc>
          <w:tcPr>
            <w:tcW w:w="213" w:type="pct"/>
          </w:tcPr>
          <w:p w14:paraId="17AD16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663F8A5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[IAP-10-2027] (WRC-23)</w:t>
            </w:r>
          </w:p>
        </w:tc>
        <w:tc>
          <w:tcPr>
            <w:tcW w:w="1231" w:type="pct"/>
          </w:tcPr>
          <w:p w14:paraId="2EAAC096" w14:textId="2AE266C8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Pr="00EE17E2">
              <w:rPr>
                <w:b w:val="0"/>
              </w:rPr>
              <w:t xml:space="preserve"> [10-EPFD-2027]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  <w:vAlign w:val="center"/>
          </w:tcPr>
          <w:p w14:paraId="67AB0EE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CAN, CHI, CLM, CTR, DOM, EQA, HTI, [PRU] SLV, USA,</w:t>
            </w:r>
          </w:p>
        </w:tc>
        <w:tc>
          <w:tcPr>
            <w:tcW w:w="603" w:type="pct"/>
            <w:vAlign w:val="center"/>
          </w:tcPr>
          <w:p w14:paraId="2868DBD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15224869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4FF7AA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811888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EPDF LIMITS</w:t>
            </w:r>
          </w:p>
        </w:tc>
        <w:tc>
          <w:tcPr>
            <w:tcW w:w="213" w:type="pct"/>
          </w:tcPr>
          <w:p w14:paraId="03AF627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7A6009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[AI-10-EPFD REVISION] (WRC-23)</w:t>
            </w:r>
          </w:p>
        </w:tc>
        <w:tc>
          <w:tcPr>
            <w:tcW w:w="1231" w:type="pct"/>
          </w:tcPr>
          <w:p w14:paraId="515670EA" w14:textId="3CBF9E47" w:rsidR="00EE17E2" w:rsidRPr="0088323E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8323E">
              <w:rPr>
                <w:lang w:val="fr-CH"/>
              </w:rPr>
              <w:t>ADD</w:t>
            </w:r>
            <w:r w:rsidRPr="0088323E">
              <w:rPr>
                <w:lang w:val="fr-CH"/>
              </w:rPr>
              <w:br/>
            </w:r>
            <w:r w:rsidR="00DB6114">
              <w:rPr>
                <w:b w:val="0"/>
                <w:rtl/>
                <w:lang w:val="fr-CH"/>
              </w:rPr>
              <w:t>مشروع القرار الجديد</w:t>
            </w:r>
            <w:r w:rsidRPr="0088323E">
              <w:rPr>
                <w:b w:val="0"/>
                <w:lang w:val="fr-CH"/>
              </w:rPr>
              <w:t xml:space="preserve"> [AI-10-REVISIÓN DE DFPE] (</w:t>
            </w:r>
            <w:r w:rsidR="00DB6114">
              <w:rPr>
                <w:b w:val="0"/>
                <w:lang w:val="fr-CH"/>
              </w:rPr>
              <w:t>WRC</w:t>
            </w:r>
            <w:r w:rsidRPr="0088323E">
              <w:rPr>
                <w:b w:val="0"/>
                <w:lang w:val="fr-CH"/>
              </w:rPr>
              <w:t>-23)</w:t>
            </w:r>
          </w:p>
        </w:tc>
        <w:tc>
          <w:tcPr>
            <w:tcW w:w="686" w:type="pct"/>
            <w:vAlign w:val="center"/>
          </w:tcPr>
          <w:p w14:paraId="7C36A46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CAN, CHI, CLM, CTR, DOM, EQA, HTI, [PRU] SLV, USA,</w:t>
            </w:r>
          </w:p>
        </w:tc>
        <w:tc>
          <w:tcPr>
            <w:tcW w:w="603" w:type="pct"/>
            <w:vAlign w:val="center"/>
          </w:tcPr>
          <w:p w14:paraId="574F37F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7E431538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5F40A38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Add.5</w:t>
            </w:r>
          </w:p>
        </w:tc>
        <w:tc>
          <w:tcPr>
            <w:tcW w:w="762" w:type="pct"/>
          </w:tcPr>
          <w:p w14:paraId="4DCE8BD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ESIM 12GHz</w:t>
            </w:r>
          </w:p>
        </w:tc>
        <w:tc>
          <w:tcPr>
            <w:tcW w:w="213" w:type="pct"/>
          </w:tcPr>
          <w:p w14:paraId="07D8C05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215739F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[IAP-2] (WRC-23)</w:t>
            </w:r>
          </w:p>
        </w:tc>
        <w:tc>
          <w:tcPr>
            <w:tcW w:w="1231" w:type="pct"/>
          </w:tcPr>
          <w:p w14:paraId="2A56D42E" w14:textId="30CA74E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="00976507">
              <w:rPr>
                <w:rFonts w:hint="cs"/>
                <w:b w:val="0"/>
                <w:rtl/>
              </w:rPr>
              <w:t xml:space="preserve"> </w:t>
            </w:r>
            <w:r w:rsidRPr="00EE17E2">
              <w:rPr>
                <w:b w:val="0"/>
              </w:rPr>
              <w:t xml:space="preserve"> [IAP-2]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  <w:vAlign w:val="center"/>
          </w:tcPr>
          <w:p w14:paraId="6016A55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CLM, CTR, EQA, GTM, MEX, PRG, URG</w:t>
            </w:r>
          </w:p>
        </w:tc>
        <w:tc>
          <w:tcPr>
            <w:tcW w:w="603" w:type="pct"/>
            <w:vAlign w:val="center"/>
          </w:tcPr>
          <w:p w14:paraId="5FD15F5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3C53EFDC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E92014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247C50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ESIM 12GHz</w:t>
            </w:r>
          </w:p>
        </w:tc>
        <w:tc>
          <w:tcPr>
            <w:tcW w:w="213" w:type="pct"/>
          </w:tcPr>
          <w:p w14:paraId="465F6FD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56528F8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[AI-10-13 GHZ NON-GSO ESIM-A AND ESIM-M] (WRC-23)</w:t>
            </w:r>
          </w:p>
        </w:tc>
        <w:tc>
          <w:tcPr>
            <w:tcW w:w="1231" w:type="pct"/>
          </w:tcPr>
          <w:p w14:paraId="2CC71108" w14:textId="17420073" w:rsidR="00D96C14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rtl/>
              </w:rPr>
            </w:pPr>
            <w:r w:rsidRPr="00EE17E2">
              <w:t>ADD</w:t>
            </w:r>
            <w:r w:rsidRPr="00EE17E2">
              <w:br/>
            </w:r>
            <w:r w:rsidR="00D96C14">
              <w:rPr>
                <w:rFonts w:hint="cs"/>
                <w:b w:val="0"/>
                <w:rtl/>
              </w:rPr>
              <w:t>مشروع القرار الجديد</w:t>
            </w:r>
            <w:r w:rsidRPr="00EE17E2">
              <w:rPr>
                <w:b w:val="0"/>
              </w:rPr>
              <w:t xml:space="preserve"> </w:t>
            </w:r>
          </w:p>
          <w:p w14:paraId="38582021" w14:textId="1CD83071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>[OD 10 - 13 GHZ ETEM-A Y ETEM-M NO-OSG]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</w:tcPr>
          <w:p w14:paraId="27D56AC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CLM, CTR, EQA, GTM, MEX, PRG, URG</w:t>
            </w:r>
          </w:p>
        </w:tc>
        <w:tc>
          <w:tcPr>
            <w:tcW w:w="603" w:type="pct"/>
          </w:tcPr>
          <w:p w14:paraId="416E378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049EFCF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7B2593E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BA7DB9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ESIM 12GHz</w:t>
            </w:r>
          </w:p>
        </w:tc>
        <w:tc>
          <w:tcPr>
            <w:tcW w:w="213" w:type="pct"/>
          </w:tcPr>
          <w:p w14:paraId="21A0CFA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314B2DB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812</w:t>
            </w:r>
          </w:p>
        </w:tc>
        <w:tc>
          <w:tcPr>
            <w:tcW w:w="1231" w:type="pct"/>
          </w:tcPr>
          <w:p w14:paraId="2C2646A3" w14:textId="65A973C0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976507">
              <w:rPr>
                <w:rFonts w:hint="cs"/>
                <w:b w:val="0"/>
                <w:rtl/>
              </w:rPr>
              <w:t xml:space="preserve"> القرار 812</w:t>
            </w:r>
          </w:p>
        </w:tc>
        <w:tc>
          <w:tcPr>
            <w:tcW w:w="686" w:type="pct"/>
          </w:tcPr>
          <w:p w14:paraId="53709DA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CLM, CTR, EQA, GTM, MEX, PRG, URG</w:t>
            </w:r>
          </w:p>
        </w:tc>
        <w:tc>
          <w:tcPr>
            <w:tcW w:w="603" w:type="pct"/>
          </w:tcPr>
          <w:p w14:paraId="225DD41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5AB70C6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25BF59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Add.6</w:t>
            </w:r>
          </w:p>
        </w:tc>
        <w:tc>
          <w:tcPr>
            <w:tcW w:w="762" w:type="pct"/>
          </w:tcPr>
          <w:p w14:paraId="7CEA45F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SPACE WEATHER</w:t>
            </w:r>
          </w:p>
        </w:tc>
        <w:tc>
          <w:tcPr>
            <w:tcW w:w="213" w:type="pct"/>
          </w:tcPr>
          <w:p w14:paraId="428C502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1BEBE69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[A10-2027] (WRC-23)</w:t>
            </w:r>
          </w:p>
        </w:tc>
        <w:tc>
          <w:tcPr>
            <w:tcW w:w="1231" w:type="pct"/>
          </w:tcPr>
          <w:p w14:paraId="43F9594A" w14:textId="5A1800C9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="00D96C14">
              <w:rPr>
                <w:rFonts w:hint="cs"/>
                <w:b w:val="0"/>
                <w:rtl/>
              </w:rPr>
              <w:t xml:space="preserve"> </w:t>
            </w:r>
            <w:r w:rsidRPr="00EE17E2">
              <w:rPr>
                <w:b w:val="0"/>
              </w:rPr>
              <w:t xml:space="preserve"> [A10-2027]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noBreakHyphen/>
              <w:t>23)</w:t>
            </w:r>
          </w:p>
        </w:tc>
        <w:tc>
          <w:tcPr>
            <w:tcW w:w="686" w:type="pct"/>
          </w:tcPr>
          <w:p w14:paraId="4FE3351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 xml:space="preserve">ARG, B, BLZ, CAN, EQA, GTM, JMC, MEX, PRG, </w:t>
            </w:r>
          </w:p>
        </w:tc>
        <w:tc>
          <w:tcPr>
            <w:tcW w:w="603" w:type="pct"/>
            <w:vAlign w:val="center"/>
          </w:tcPr>
          <w:p w14:paraId="5A78789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025D2F4D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B63933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612E5D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SPACE WEATHER</w:t>
            </w:r>
          </w:p>
        </w:tc>
        <w:tc>
          <w:tcPr>
            <w:tcW w:w="213" w:type="pct"/>
          </w:tcPr>
          <w:p w14:paraId="4E07580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0AC9850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[AI-10-SPACE WEATHER] (WRC</w:t>
            </w:r>
            <w:r w:rsidRPr="00EE17E2">
              <w:rPr>
                <w:b w:val="0"/>
              </w:rPr>
              <w:noBreakHyphen/>
              <w:t>23)</w:t>
            </w:r>
          </w:p>
        </w:tc>
        <w:tc>
          <w:tcPr>
            <w:tcW w:w="1231" w:type="pct"/>
          </w:tcPr>
          <w:p w14:paraId="49C4D1AD" w14:textId="77777777" w:rsidR="00976507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rtl/>
              </w:rPr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</w:p>
          <w:p w14:paraId="700107A6" w14:textId="38149B6D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 xml:space="preserve"> </w:t>
            </w:r>
            <w:r w:rsidR="00075B3A" w:rsidRPr="00EE17E2">
              <w:rPr>
                <w:b w:val="0"/>
              </w:rPr>
              <w:t>[AI-10-SPACE WEATHER]</w:t>
            </w:r>
            <w:r w:rsidRPr="00EE17E2">
              <w:rPr>
                <w:b w:val="0"/>
              </w:rPr>
              <w:t xml:space="preserve">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</w:tcPr>
          <w:p w14:paraId="728F6EA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 xml:space="preserve">ARG, B, BLZ, CAN, EQA, GTM, JMC, MEX, PRG, </w:t>
            </w:r>
          </w:p>
        </w:tc>
        <w:tc>
          <w:tcPr>
            <w:tcW w:w="603" w:type="pct"/>
            <w:vAlign w:val="center"/>
          </w:tcPr>
          <w:p w14:paraId="0394E68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3CFA51F7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BEC576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Add.7</w:t>
            </w:r>
          </w:p>
        </w:tc>
        <w:tc>
          <w:tcPr>
            <w:tcW w:w="762" w:type="pct"/>
          </w:tcPr>
          <w:p w14:paraId="44E2716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50 GHz NGSO FSS</w:t>
            </w:r>
          </w:p>
        </w:tc>
        <w:tc>
          <w:tcPr>
            <w:tcW w:w="213" w:type="pct"/>
          </w:tcPr>
          <w:p w14:paraId="3E262D0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5999410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[AI-10] (WRC-23)</w:t>
            </w:r>
          </w:p>
        </w:tc>
        <w:tc>
          <w:tcPr>
            <w:tcW w:w="1231" w:type="pct"/>
          </w:tcPr>
          <w:p w14:paraId="675F7B55" w14:textId="1954B24D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Pr="00EE17E2">
              <w:rPr>
                <w:b w:val="0"/>
              </w:rPr>
              <w:t xml:space="preserve"> [AI-10]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</w:t>
            </w:r>
          </w:p>
        </w:tc>
        <w:tc>
          <w:tcPr>
            <w:tcW w:w="686" w:type="pct"/>
          </w:tcPr>
          <w:p w14:paraId="550B600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CTR, EQA, GTM, MEX, PRG, URG, USA</w:t>
            </w:r>
          </w:p>
        </w:tc>
        <w:tc>
          <w:tcPr>
            <w:tcW w:w="603" w:type="pct"/>
            <w:vAlign w:val="center"/>
          </w:tcPr>
          <w:p w14:paraId="306F682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16B3837D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A274F5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11C8C7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50 GHz NGSO FSS</w:t>
            </w:r>
          </w:p>
        </w:tc>
        <w:tc>
          <w:tcPr>
            <w:tcW w:w="213" w:type="pct"/>
          </w:tcPr>
          <w:p w14:paraId="3F445C8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3C9DCD6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[AI10_51.4-52.4 Non-GSO FSS] (WRC</w:t>
            </w:r>
            <w:r w:rsidRPr="00EE17E2">
              <w:rPr>
                <w:b w:val="0"/>
              </w:rPr>
              <w:noBreakHyphen/>
              <w:t>23)</w:t>
            </w:r>
          </w:p>
        </w:tc>
        <w:tc>
          <w:tcPr>
            <w:tcW w:w="1231" w:type="pct"/>
          </w:tcPr>
          <w:p w14:paraId="0352BCFC" w14:textId="77777777" w:rsidR="00075B3A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rtl/>
              </w:rPr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</w:p>
          <w:p w14:paraId="0CDED0FA" w14:textId="42AD0983" w:rsidR="00EE17E2" w:rsidRPr="00075B3A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075B3A">
              <w:rPr>
                <w:b w:val="0"/>
                <w:lang w:val="fr-CH"/>
              </w:rPr>
              <w:t xml:space="preserve"> [AI-10_51,4-52,4 GHz Non-GSO FSS] (</w:t>
            </w:r>
            <w:r w:rsidR="00DB6114" w:rsidRPr="00075B3A">
              <w:rPr>
                <w:b w:val="0"/>
                <w:lang w:val="fr-CH"/>
              </w:rPr>
              <w:t>WRC</w:t>
            </w:r>
            <w:r w:rsidRPr="00075B3A">
              <w:rPr>
                <w:b w:val="0"/>
                <w:lang w:val="fr-CH"/>
              </w:rPr>
              <w:t>-23)</w:t>
            </w:r>
          </w:p>
        </w:tc>
        <w:tc>
          <w:tcPr>
            <w:tcW w:w="686" w:type="pct"/>
          </w:tcPr>
          <w:p w14:paraId="5B03BC6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CTR, EQA, GTM, MEX, PRG, URG, USA</w:t>
            </w:r>
          </w:p>
        </w:tc>
        <w:tc>
          <w:tcPr>
            <w:tcW w:w="603" w:type="pct"/>
          </w:tcPr>
          <w:p w14:paraId="395F43A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3E24D72A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FC804C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376B891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50 GHz NGSO FSS</w:t>
            </w:r>
          </w:p>
        </w:tc>
        <w:tc>
          <w:tcPr>
            <w:tcW w:w="213" w:type="pct"/>
          </w:tcPr>
          <w:p w14:paraId="33768ED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6651DDD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812</w:t>
            </w:r>
          </w:p>
        </w:tc>
        <w:tc>
          <w:tcPr>
            <w:tcW w:w="1231" w:type="pct"/>
          </w:tcPr>
          <w:p w14:paraId="6DB93D60" w14:textId="0EEAA41E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976507">
              <w:rPr>
                <w:rFonts w:hint="cs"/>
                <w:b w:val="0"/>
                <w:rtl/>
              </w:rPr>
              <w:t xml:space="preserve"> القرار 812</w:t>
            </w:r>
          </w:p>
        </w:tc>
        <w:tc>
          <w:tcPr>
            <w:tcW w:w="686" w:type="pct"/>
          </w:tcPr>
          <w:p w14:paraId="767480C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CTR, EQA, GTM, MEX, PRG, URG, USA</w:t>
            </w:r>
          </w:p>
        </w:tc>
        <w:tc>
          <w:tcPr>
            <w:tcW w:w="603" w:type="pct"/>
          </w:tcPr>
          <w:p w14:paraId="6E7CA07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4F6ACDD5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265F295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Add.8</w:t>
            </w:r>
          </w:p>
        </w:tc>
        <w:tc>
          <w:tcPr>
            <w:tcW w:w="762" w:type="pct"/>
          </w:tcPr>
          <w:p w14:paraId="2BC0F81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PAI 2.8</w:t>
            </w:r>
          </w:p>
        </w:tc>
        <w:tc>
          <w:tcPr>
            <w:tcW w:w="213" w:type="pct"/>
          </w:tcPr>
          <w:p w14:paraId="24F996B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1618C67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[IAP-2027] (WRC-23)</w:t>
            </w:r>
          </w:p>
        </w:tc>
        <w:tc>
          <w:tcPr>
            <w:tcW w:w="1231" w:type="pct"/>
          </w:tcPr>
          <w:p w14:paraId="4F81F1EF" w14:textId="2C48A5D3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Pr="00EE17E2">
              <w:rPr>
                <w:b w:val="0"/>
              </w:rPr>
              <w:t xml:space="preserve"> [IAP-2027]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noBreakHyphen/>
              <w:t>23)</w:t>
            </w:r>
          </w:p>
        </w:tc>
        <w:tc>
          <w:tcPr>
            <w:tcW w:w="686" w:type="pct"/>
          </w:tcPr>
          <w:p w14:paraId="472B349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BAH, CAN, CTR, EQA, GTM, JMC, MEX, PRG, URG, USA</w:t>
            </w:r>
          </w:p>
        </w:tc>
        <w:tc>
          <w:tcPr>
            <w:tcW w:w="603" w:type="pct"/>
            <w:vAlign w:val="center"/>
          </w:tcPr>
          <w:p w14:paraId="5F8D6BB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5EEA3C4F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F67499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87FA85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PAI 2.8</w:t>
            </w:r>
          </w:p>
        </w:tc>
        <w:tc>
          <w:tcPr>
            <w:tcW w:w="213" w:type="pct"/>
          </w:tcPr>
          <w:p w14:paraId="646A9E3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6944D18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RESOLUTION 249</w:t>
            </w:r>
          </w:p>
        </w:tc>
        <w:tc>
          <w:tcPr>
            <w:tcW w:w="1231" w:type="pct"/>
          </w:tcPr>
          <w:p w14:paraId="10268282" w14:textId="78825583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76507">
              <w:rPr>
                <w:rFonts w:hint="cs"/>
                <w:b w:val="0"/>
                <w:rtl/>
              </w:rPr>
              <w:t xml:space="preserve"> القرار 249</w:t>
            </w:r>
          </w:p>
        </w:tc>
        <w:tc>
          <w:tcPr>
            <w:tcW w:w="686" w:type="pct"/>
          </w:tcPr>
          <w:p w14:paraId="306968A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BAH, CAN, CTR, EQA, GTM, JMC, MEX, PRG, URG, USA</w:t>
            </w:r>
          </w:p>
        </w:tc>
        <w:tc>
          <w:tcPr>
            <w:tcW w:w="603" w:type="pct"/>
            <w:vAlign w:val="center"/>
          </w:tcPr>
          <w:p w14:paraId="56DFB33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75EEBFBB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shd w:val="clear" w:color="auto" w:fill="DBE5F1" w:themeFill="accent1" w:themeFillTint="33"/>
            <w:vAlign w:val="center"/>
          </w:tcPr>
          <w:p w14:paraId="5B1896E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Add.9</w:t>
            </w:r>
          </w:p>
        </w:tc>
        <w:tc>
          <w:tcPr>
            <w:tcW w:w="762" w:type="pct"/>
          </w:tcPr>
          <w:p w14:paraId="59625E4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MSS IMT</w:t>
            </w:r>
          </w:p>
        </w:tc>
        <w:tc>
          <w:tcPr>
            <w:tcW w:w="213" w:type="pct"/>
          </w:tcPr>
          <w:p w14:paraId="2DC7D0B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659FC1A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[AI10-MSS-NEW-ALLOCATION] (WRC-23)</w:t>
            </w:r>
          </w:p>
        </w:tc>
        <w:tc>
          <w:tcPr>
            <w:tcW w:w="1231" w:type="pct"/>
          </w:tcPr>
          <w:p w14:paraId="511E2E53" w14:textId="77777777" w:rsidR="00D96C14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rtl/>
              </w:rPr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</w:p>
          <w:p w14:paraId="7EC6A61B" w14:textId="77777777" w:rsidR="00D96C14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rtl/>
              </w:rPr>
            </w:pPr>
            <w:r w:rsidRPr="00EE17E2">
              <w:rPr>
                <w:b w:val="0"/>
              </w:rPr>
              <w:t xml:space="preserve"> [ AI10-MSS-NEW-ALLOCATION]</w:t>
            </w:r>
            <w:r w:rsidRPr="00EE17E2">
              <w:rPr>
                <w:b w:val="0"/>
                <w:color w:val="000000"/>
              </w:rPr>
              <w:t xml:space="preserve"> </w:t>
            </w:r>
          </w:p>
          <w:p w14:paraId="3CD5A340" w14:textId="0DE3FF52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>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</w:tcPr>
          <w:p w14:paraId="6AE497D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CAN, CLM, CTR, EQA, GTM, MEX, PRG, URG</w:t>
            </w:r>
          </w:p>
        </w:tc>
        <w:tc>
          <w:tcPr>
            <w:tcW w:w="603" w:type="pct"/>
            <w:vAlign w:val="center"/>
          </w:tcPr>
          <w:p w14:paraId="5EA1881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10</w:t>
            </w:r>
          </w:p>
        </w:tc>
      </w:tr>
      <w:tr w:rsidR="00EE17E2" w:rsidRPr="00EE17E2" w14:paraId="6D0683C0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33E5FE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Add.10</w:t>
            </w:r>
          </w:p>
        </w:tc>
        <w:tc>
          <w:tcPr>
            <w:tcW w:w="762" w:type="pct"/>
          </w:tcPr>
          <w:p w14:paraId="6AF2A54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PAI 2.13-Narrow band</w:t>
            </w:r>
          </w:p>
        </w:tc>
        <w:tc>
          <w:tcPr>
            <w:tcW w:w="213" w:type="pct"/>
          </w:tcPr>
          <w:p w14:paraId="79BC0FC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3EB7187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RESOLUTION 812</w:t>
            </w:r>
          </w:p>
        </w:tc>
        <w:tc>
          <w:tcPr>
            <w:tcW w:w="1231" w:type="pct"/>
          </w:tcPr>
          <w:p w14:paraId="11337EB4" w14:textId="04A55E4A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76507">
              <w:rPr>
                <w:rFonts w:hint="cs"/>
                <w:b w:val="0"/>
                <w:rtl/>
              </w:rPr>
              <w:t xml:space="preserve"> القرار 812</w:t>
            </w:r>
          </w:p>
        </w:tc>
        <w:tc>
          <w:tcPr>
            <w:tcW w:w="686" w:type="pct"/>
          </w:tcPr>
          <w:p w14:paraId="7F908C9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CTR, GTM, JMC, MEX, PRG, USA</w:t>
            </w:r>
          </w:p>
        </w:tc>
        <w:tc>
          <w:tcPr>
            <w:tcW w:w="603" w:type="pct"/>
            <w:vAlign w:val="center"/>
          </w:tcPr>
          <w:p w14:paraId="676D73F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56A31172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2DF93F5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E00616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PAI 2.13-Narrow band</w:t>
            </w:r>
          </w:p>
        </w:tc>
        <w:tc>
          <w:tcPr>
            <w:tcW w:w="213" w:type="pct"/>
          </w:tcPr>
          <w:p w14:paraId="7FA549A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0306EC4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248</w:t>
            </w:r>
          </w:p>
        </w:tc>
        <w:tc>
          <w:tcPr>
            <w:tcW w:w="1231" w:type="pct"/>
          </w:tcPr>
          <w:p w14:paraId="3BA30F39" w14:textId="1DF100EF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976507">
              <w:rPr>
                <w:rFonts w:hint="cs"/>
                <w:b w:val="0"/>
                <w:rtl/>
              </w:rPr>
              <w:t xml:space="preserve"> القرار 248</w:t>
            </w:r>
          </w:p>
        </w:tc>
        <w:tc>
          <w:tcPr>
            <w:tcW w:w="686" w:type="pct"/>
          </w:tcPr>
          <w:p w14:paraId="798BD6B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CTR, GTM, JMC, MEX, PRG, USA</w:t>
            </w:r>
          </w:p>
        </w:tc>
        <w:tc>
          <w:tcPr>
            <w:tcW w:w="603" w:type="pct"/>
            <w:vAlign w:val="center"/>
          </w:tcPr>
          <w:p w14:paraId="04B95FF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3AA330BF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48E11B4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Add.11</w:t>
            </w:r>
          </w:p>
        </w:tc>
        <w:tc>
          <w:tcPr>
            <w:tcW w:w="762" w:type="pct"/>
          </w:tcPr>
          <w:p w14:paraId="7EE05CF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NEW MSS 2GHz</w:t>
            </w:r>
          </w:p>
        </w:tc>
        <w:tc>
          <w:tcPr>
            <w:tcW w:w="213" w:type="pct"/>
          </w:tcPr>
          <w:p w14:paraId="005B585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4B587E3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[IAP-10-MSS] (WRC-23)</w:t>
            </w:r>
          </w:p>
        </w:tc>
        <w:tc>
          <w:tcPr>
            <w:tcW w:w="1231" w:type="pct"/>
          </w:tcPr>
          <w:p w14:paraId="06F3666D" w14:textId="77777777" w:rsidR="00075B3A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rtl/>
              </w:rPr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</w:p>
          <w:p w14:paraId="1CEF96F9" w14:textId="452A6863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 xml:space="preserve"> [IAP-10-MSS]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</w:tcPr>
          <w:p w14:paraId="2E7F81C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CLM, EQA, GTM, JMC MEX, URG, USA</w:t>
            </w:r>
          </w:p>
        </w:tc>
        <w:tc>
          <w:tcPr>
            <w:tcW w:w="603" w:type="pct"/>
            <w:vAlign w:val="center"/>
          </w:tcPr>
          <w:p w14:paraId="6CA2BFC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9</w:t>
            </w:r>
          </w:p>
        </w:tc>
      </w:tr>
      <w:tr w:rsidR="00EE17E2" w:rsidRPr="00EE17E2" w14:paraId="79774524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2191DCF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Add.12</w:t>
            </w:r>
          </w:p>
        </w:tc>
        <w:tc>
          <w:tcPr>
            <w:tcW w:w="762" w:type="pct"/>
          </w:tcPr>
          <w:p w14:paraId="73D5BCF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IMT-27</w:t>
            </w:r>
          </w:p>
        </w:tc>
        <w:tc>
          <w:tcPr>
            <w:tcW w:w="213" w:type="pct"/>
          </w:tcPr>
          <w:p w14:paraId="69BEA75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5226B88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[IAP-WRC-27 AGENDA] (WRC-23)</w:t>
            </w:r>
          </w:p>
        </w:tc>
        <w:tc>
          <w:tcPr>
            <w:tcW w:w="1231" w:type="pct"/>
          </w:tcPr>
          <w:p w14:paraId="3282F468" w14:textId="155E6618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="00075B3A">
              <w:rPr>
                <w:b w:val="0"/>
              </w:rPr>
              <w:br/>
            </w:r>
            <w:r w:rsidRPr="00EE17E2">
              <w:rPr>
                <w:b w:val="0"/>
              </w:rPr>
              <w:t xml:space="preserve"> [IAP-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-27_AGENDA]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  <w:vAlign w:val="center"/>
          </w:tcPr>
          <w:p w14:paraId="64E704E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CLM, CTR, DOM, EQA, GTM, HND, JMC, MEX, SLV, URG</w:t>
            </w:r>
          </w:p>
        </w:tc>
        <w:tc>
          <w:tcPr>
            <w:tcW w:w="603" w:type="pct"/>
            <w:vAlign w:val="center"/>
          </w:tcPr>
          <w:p w14:paraId="0DB525C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19CECBA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FA46DF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21B683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IMT-27</w:t>
            </w:r>
          </w:p>
        </w:tc>
        <w:tc>
          <w:tcPr>
            <w:tcW w:w="213" w:type="pct"/>
          </w:tcPr>
          <w:p w14:paraId="4078A99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700FE45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[IAP-AI10-IMT] (WRC-23)</w:t>
            </w:r>
          </w:p>
        </w:tc>
        <w:tc>
          <w:tcPr>
            <w:tcW w:w="1231" w:type="pct"/>
          </w:tcPr>
          <w:p w14:paraId="701B2628" w14:textId="77777777" w:rsidR="00075B3A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rtl/>
              </w:rPr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</w:p>
          <w:p w14:paraId="2CB8DF6A" w14:textId="617F6A3A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 xml:space="preserve"> [ IAP-AI10-IMT</w:t>
            </w:r>
            <w:r w:rsidRPr="00EE17E2">
              <w:rPr>
                <w:b w:val="0"/>
                <w:color w:val="000000"/>
              </w:rPr>
              <w:t xml:space="preserve"> </w:t>
            </w:r>
            <w:r w:rsidRPr="00EE17E2">
              <w:rPr>
                <w:b w:val="0"/>
              </w:rPr>
              <w:t>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  <w:vAlign w:val="center"/>
          </w:tcPr>
          <w:p w14:paraId="4B5FA35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CLM, CTR, DOM, EQA, GTM, HND, JMC, MEX, SLV, URG</w:t>
            </w:r>
          </w:p>
        </w:tc>
        <w:tc>
          <w:tcPr>
            <w:tcW w:w="603" w:type="pct"/>
            <w:vAlign w:val="center"/>
          </w:tcPr>
          <w:p w14:paraId="2F097B6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12</w:t>
            </w:r>
          </w:p>
        </w:tc>
      </w:tr>
      <w:tr w:rsidR="00EE17E2" w:rsidRPr="00EE17E2" w14:paraId="205E390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2D67548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Add.13</w:t>
            </w:r>
          </w:p>
        </w:tc>
        <w:tc>
          <w:tcPr>
            <w:tcW w:w="762" w:type="pct"/>
          </w:tcPr>
          <w:p w14:paraId="7021B15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SPACE-SPACE</w:t>
            </w:r>
          </w:p>
        </w:tc>
        <w:tc>
          <w:tcPr>
            <w:tcW w:w="213" w:type="pct"/>
          </w:tcPr>
          <w:p w14:paraId="579DB76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58914E2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812</w:t>
            </w:r>
          </w:p>
        </w:tc>
        <w:tc>
          <w:tcPr>
            <w:tcW w:w="1231" w:type="pct"/>
          </w:tcPr>
          <w:p w14:paraId="5970B577" w14:textId="5D852E4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976507">
              <w:rPr>
                <w:rFonts w:hint="cs"/>
                <w:b w:val="0"/>
                <w:rtl/>
              </w:rPr>
              <w:t xml:space="preserve"> القرار 812</w:t>
            </w:r>
          </w:p>
        </w:tc>
        <w:tc>
          <w:tcPr>
            <w:tcW w:w="686" w:type="pct"/>
          </w:tcPr>
          <w:p w14:paraId="53EE7B0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EQA, GTM, MEX, URG, USA</w:t>
            </w:r>
          </w:p>
        </w:tc>
        <w:tc>
          <w:tcPr>
            <w:tcW w:w="603" w:type="pct"/>
            <w:vAlign w:val="center"/>
          </w:tcPr>
          <w:p w14:paraId="7EF1E15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</w:tr>
      <w:tr w:rsidR="00EE17E2" w:rsidRPr="00EE17E2" w14:paraId="2CD8C80A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9BF39A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812BF2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SPACE-SPACE</w:t>
            </w:r>
          </w:p>
        </w:tc>
        <w:tc>
          <w:tcPr>
            <w:tcW w:w="213" w:type="pct"/>
          </w:tcPr>
          <w:p w14:paraId="223B7FE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5FA680C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[IAP-AI10] (WRC-23)</w:t>
            </w:r>
          </w:p>
        </w:tc>
        <w:tc>
          <w:tcPr>
            <w:tcW w:w="1231" w:type="pct"/>
          </w:tcPr>
          <w:p w14:paraId="1A3D852A" w14:textId="77777777" w:rsidR="00075B3A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rtl/>
              </w:rPr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</w:p>
          <w:p w14:paraId="11A66307" w14:textId="104DF85B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rPr>
                <w:b w:val="0"/>
              </w:rPr>
              <w:t xml:space="preserve"> [IAP-AI 10]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noBreakHyphen/>
              <w:t>23)</w:t>
            </w:r>
          </w:p>
        </w:tc>
        <w:tc>
          <w:tcPr>
            <w:tcW w:w="686" w:type="pct"/>
          </w:tcPr>
          <w:p w14:paraId="3731C12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B, EQA, GTM, MEX, URG, USA</w:t>
            </w:r>
          </w:p>
        </w:tc>
        <w:tc>
          <w:tcPr>
            <w:tcW w:w="603" w:type="pct"/>
            <w:vAlign w:val="center"/>
          </w:tcPr>
          <w:p w14:paraId="0ACB1B0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</w:tr>
      <w:tr w:rsidR="00EE17E2" w:rsidRPr="00EE17E2" w14:paraId="0913749C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137F021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0A7F4F9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SPACE-SPACE</w:t>
            </w:r>
          </w:p>
        </w:tc>
        <w:tc>
          <w:tcPr>
            <w:tcW w:w="213" w:type="pct"/>
          </w:tcPr>
          <w:p w14:paraId="511D590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6DEC4C9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[IAP-AI-10-CBAND-ISS] (WRC-23)</w:t>
            </w:r>
          </w:p>
        </w:tc>
        <w:tc>
          <w:tcPr>
            <w:tcW w:w="1231" w:type="pct"/>
          </w:tcPr>
          <w:p w14:paraId="2D221A0C" w14:textId="77777777" w:rsidR="00075B3A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rtl/>
              </w:rPr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</w:p>
          <w:p w14:paraId="1D42EC70" w14:textId="5C93CCBB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rPr>
                <w:b w:val="0"/>
              </w:rPr>
              <w:t xml:space="preserve"> [IAP-AI-10-CBAND-ISS]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</w:tcPr>
          <w:p w14:paraId="2B75455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B, EQA, GTM, MEX, URG, USA</w:t>
            </w:r>
          </w:p>
        </w:tc>
        <w:tc>
          <w:tcPr>
            <w:tcW w:w="603" w:type="pct"/>
            <w:vAlign w:val="center"/>
          </w:tcPr>
          <w:p w14:paraId="4CF25E2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</w:tr>
      <w:tr w:rsidR="00EE17E2" w:rsidRPr="00EE17E2" w14:paraId="46446EA4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A6D481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Add.14</w:t>
            </w:r>
          </w:p>
        </w:tc>
        <w:tc>
          <w:tcPr>
            <w:tcW w:w="762" w:type="pct"/>
          </w:tcPr>
          <w:p w14:paraId="5D741FE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PAI 2.10</w:t>
            </w:r>
          </w:p>
        </w:tc>
        <w:tc>
          <w:tcPr>
            <w:tcW w:w="213" w:type="pct"/>
          </w:tcPr>
          <w:p w14:paraId="4AF9CB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6BFDBF8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812</w:t>
            </w:r>
          </w:p>
        </w:tc>
        <w:tc>
          <w:tcPr>
            <w:tcW w:w="1231" w:type="pct"/>
          </w:tcPr>
          <w:p w14:paraId="00A9A152" w14:textId="6F609A8C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976507">
              <w:rPr>
                <w:rFonts w:hint="cs"/>
                <w:b w:val="0"/>
                <w:rtl/>
              </w:rPr>
              <w:t xml:space="preserve"> القرار 812</w:t>
            </w:r>
          </w:p>
        </w:tc>
        <w:tc>
          <w:tcPr>
            <w:tcW w:w="686" w:type="pct"/>
          </w:tcPr>
          <w:p w14:paraId="069E834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ARG, B, CAN, GTM, JMC, MEX, URG, USA</w:t>
            </w:r>
          </w:p>
        </w:tc>
        <w:tc>
          <w:tcPr>
            <w:tcW w:w="603" w:type="pct"/>
            <w:vAlign w:val="center"/>
          </w:tcPr>
          <w:p w14:paraId="0A1E44D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3BC7DBEA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A55656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4920B61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PAI 2.10</w:t>
            </w:r>
          </w:p>
        </w:tc>
        <w:tc>
          <w:tcPr>
            <w:tcW w:w="213" w:type="pct"/>
          </w:tcPr>
          <w:p w14:paraId="06F6E36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487FC09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[IAP-AI10] (WRC-23)</w:t>
            </w:r>
          </w:p>
        </w:tc>
        <w:tc>
          <w:tcPr>
            <w:tcW w:w="1231" w:type="pct"/>
          </w:tcPr>
          <w:p w14:paraId="680C1B39" w14:textId="40029892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Pr="00EE17E2">
              <w:rPr>
                <w:b w:val="0"/>
              </w:rPr>
              <w:t xml:space="preserve"> [IAP- AI 10]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</w:tcPr>
          <w:p w14:paraId="337D46A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CAN, GTM, JMC, MEX, URG, USA</w:t>
            </w:r>
          </w:p>
        </w:tc>
        <w:tc>
          <w:tcPr>
            <w:tcW w:w="603" w:type="pct"/>
            <w:vAlign w:val="center"/>
          </w:tcPr>
          <w:p w14:paraId="680C528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259E5902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D4C810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7AFF3F1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PAI 2.10</w:t>
            </w:r>
          </w:p>
        </w:tc>
        <w:tc>
          <w:tcPr>
            <w:tcW w:w="213" w:type="pct"/>
          </w:tcPr>
          <w:p w14:paraId="2D2422E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5E5BF81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RESOLUTION 363</w:t>
            </w:r>
          </w:p>
        </w:tc>
        <w:tc>
          <w:tcPr>
            <w:tcW w:w="1231" w:type="pct"/>
          </w:tcPr>
          <w:p w14:paraId="094A8EF0" w14:textId="33DAB2F5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976507">
              <w:rPr>
                <w:rFonts w:hint="cs"/>
                <w:b w:val="0"/>
                <w:rtl/>
              </w:rPr>
              <w:t>القرار 363</w:t>
            </w:r>
          </w:p>
        </w:tc>
        <w:tc>
          <w:tcPr>
            <w:tcW w:w="686" w:type="pct"/>
          </w:tcPr>
          <w:p w14:paraId="0C5A403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CAN, GTM, JMC, MEX, URG, USA</w:t>
            </w:r>
          </w:p>
        </w:tc>
        <w:tc>
          <w:tcPr>
            <w:tcW w:w="603" w:type="pct"/>
            <w:vAlign w:val="center"/>
          </w:tcPr>
          <w:p w14:paraId="7D5E4C3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8</w:t>
            </w:r>
          </w:p>
        </w:tc>
      </w:tr>
      <w:tr w:rsidR="00EE17E2" w:rsidRPr="00EE17E2" w14:paraId="63D4C573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6C96DC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Add.15</w:t>
            </w:r>
          </w:p>
        </w:tc>
        <w:tc>
          <w:tcPr>
            <w:tcW w:w="762" w:type="pct"/>
          </w:tcPr>
          <w:p w14:paraId="3885532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PAI 2.11</w:t>
            </w:r>
          </w:p>
        </w:tc>
        <w:tc>
          <w:tcPr>
            <w:tcW w:w="213" w:type="pct"/>
          </w:tcPr>
          <w:p w14:paraId="6DD382D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664F481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[IAP-AI10] (WRC-23</w:t>
            </w:r>
          </w:p>
        </w:tc>
        <w:tc>
          <w:tcPr>
            <w:tcW w:w="1231" w:type="pct"/>
          </w:tcPr>
          <w:p w14:paraId="0A8EBB2F" w14:textId="5D2B1C9E" w:rsidR="00EE17E2" w:rsidRPr="00F80EC1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80EC1">
              <w:rPr>
                <w:bCs w:val="0"/>
              </w:rPr>
              <w:t>ADD</w:t>
            </w:r>
            <w:r w:rsidRPr="00F80EC1">
              <w:rPr>
                <w:b w:val="0"/>
              </w:rPr>
              <w:br/>
            </w:r>
            <w:r w:rsidR="00DB6114" w:rsidRPr="00F80EC1">
              <w:rPr>
                <w:b w:val="0"/>
                <w:rtl/>
              </w:rPr>
              <w:t>مشروع القرار الجديد</w:t>
            </w:r>
            <w:r w:rsidR="006A0E50" w:rsidRPr="00F80EC1">
              <w:rPr>
                <w:rFonts w:hint="cs"/>
                <w:b w:val="0"/>
                <w:rtl/>
              </w:rPr>
              <w:t xml:space="preserve"> </w:t>
            </w:r>
            <w:r w:rsidRPr="00F80EC1">
              <w:rPr>
                <w:b w:val="0"/>
              </w:rPr>
              <w:t>[IAP-AI 10] (</w:t>
            </w:r>
            <w:r w:rsidR="00DB6114" w:rsidRPr="00F80EC1">
              <w:rPr>
                <w:b w:val="0"/>
              </w:rPr>
              <w:t>WRC</w:t>
            </w:r>
            <w:r w:rsidRPr="00F80EC1">
              <w:rPr>
                <w:b w:val="0"/>
              </w:rPr>
              <w:noBreakHyphen/>
              <w:t>23)</w:t>
            </w:r>
          </w:p>
        </w:tc>
        <w:tc>
          <w:tcPr>
            <w:tcW w:w="686" w:type="pct"/>
          </w:tcPr>
          <w:p w14:paraId="20AFBF7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CAN, EQA, MEX, URG, USA</w:t>
            </w:r>
          </w:p>
        </w:tc>
        <w:tc>
          <w:tcPr>
            <w:tcW w:w="603" w:type="pct"/>
            <w:vAlign w:val="center"/>
          </w:tcPr>
          <w:p w14:paraId="1150CCF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</w:tr>
      <w:tr w:rsidR="00EE17E2" w:rsidRPr="00EE17E2" w14:paraId="0D7B8F5C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4A7A7D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5EDDCB0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PAI 2.11</w:t>
            </w:r>
          </w:p>
        </w:tc>
        <w:tc>
          <w:tcPr>
            <w:tcW w:w="213" w:type="pct"/>
          </w:tcPr>
          <w:p w14:paraId="7DC1A353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08A3AFA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RESOLUTION 664</w:t>
            </w:r>
          </w:p>
        </w:tc>
        <w:tc>
          <w:tcPr>
            <w:tcW w:w="1231" w:type="pct"/>
          </w:tcPr>
          <w:p w14:paraId="0A973187" w14:textId="36835B6F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A30D6C">
              <w:rPr>
                <w:rFonts w:hint="cs"/>
                <w:b w:val="0"/>
                <w:rtl/>
              </w:rPr>
              <w:t xml:space="preserve"> القرار 664</w:t>
            </w:r>
          </w:p>
        </w:tc>
        <w:tc>
          <w:tcPr>
            <w:tcW w:w="686" w:type="pct"/>
          </w:tcPr>
          <w:p w14:paraId="6553CBE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CAN, EQA, MEX, URG, USA</w:t>
            </w:r>
          </w:p>
        </w:tc>
        <w:tc>
          <w:tcPr>
            <w:tcW w:w="603" w:type="pct"/>
            <w:vAlign w:val="center"/>
          </w:tcPr>
          <w:p w14:paraId="5AC332A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</w:tr>
      <w:tr w:rsidR="00EE17E2" w:rsidRPr="00EE17E2" w14:paraId="59DF97CE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837699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60DB271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PAI 2.11</w:t>
            </w:r>
          </w:p>
        </w:tc>
        <w:tc>
          <w:tcPr>
            <w:tcW w:w="213" w:type="pct"/>
          </w:tcPr>
          <w:p w14:paraId="527777A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4C35CA0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812</w:t>
            </w:r>
          </w:p>
        </w:tc>
        <w:tc>
          <w:tcPr>
            <w:tcW w:w="1231" w:type="pct"/>
          </w:tcPr>
          <w:p w14:paraId="4695887A" w14:textId="052781F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A30D6C">
              <w:rPr>
                <w:rFonts w:hint="cs"/>
                <w:b w:val="0"/>
                <w:rtl/>
              </w:rPr>
              <w:t xml:space="preserve"> القرار 812</w:t>
            </w:r>
          </w:p>
        </w:tc>
        <w:tc>
          <w:tcPr>
            <w:tcW w:w="686" w:type="pct"/>
          </w:tcPr>
          <w:p w14:paraId="71A180C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CAN, EQA, MEX, URG, USA</w:t>
            </w:r>
          </w:p>
        </w:tc>
        <w:tc>
          <w:tcPr>
            <w:tcW w:w="603" w:type="pct"/>
            <w:vAlign w:val="center"/>
          </w:tcPr>
          <w:p w14:paraId="5BD6C8B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</w:tr>
      <w:tr w:rsidR="00EE17E2" w:rsidRPr="00EE17E2" w14:paraId="62129396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1CFACE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Add.16</w:t>
            </w:r>
          </w:p>
        </w:tc>
        <w:tc>
          <w:tcPr>
            <w:tcW w:w="762" w:type="pct"/>
          </w:tcPr>
          <w:p w14:paraId="4729D9F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ESIM</w:t>
            </w:r>
          </w:p>
        </w:tc>
        <w:tc>
          <w:tcPr>
            <w:tcW w:w="213" w:type="pct"/>
          </w:tcPr>
          <w:p w14:paraId="2B9A9DF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65A9BA2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Pr="00EE17E2">
              <w:rPr>
                <w:b w:val="0"/>
              </w:rPr>
              <w:t>DRAFT NEW RESOLUTION [IAP-AI WRC-27] (WRC-23)</w:t>
            </w:r>
          </w:p>
        </w:tc>
        <w:tc>
          <w:tcPr>
            <w:tcW w:w="1231" w:type="pct"/>
          </w:tcPr>
          <w:p w14:paraId="3B58672E" w14:textId="3D2D8645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ADD</w:t>
            </w:r>
            <w:r w:rsidRPr="00EE17E2">
              <w:br/>
            </w:r>
            <w:r w:rsidR="00DB6114">
              <w:rPr>
                <w:b w:val="0"/>
                <w:rtl/>
              </w:rPr>
              <w:t>مشروع القرار الجديد</w:t>
            </w:r>
            <w:r w:rsidRPr="00EE17E2">
              <w:rPr>
                <w:b w:val="0"/>
              </w:rPr>
              <w:t xml:space="preserve"> [IAP-OD 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-27] (</w:t>
            </w:r>
            <w:r w:rsidR="00DB6114">
              <w:rPr>
                <w:b w:val="0"/>
              </w:rPr>
              <w:t>WRC</w:t>
            </w:r>
            <w:r w:rsidRPr="00EE17E2">
              <w:rPr>
                <w:b w:val="0"/>
              </w:rPr>
              <w:t>-23)</w:t>
            </w:r>
          </w:p>
        </w:tc>
        <w:tc>
          <w:tcPr>
            <w:tcW w:w="686" w:type="pct"/>
          </w:tcPr>
          <w:p w14:paraId="497B1BD6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DOM, GTM, MEX, PRG, URG</w:t>
            </w:r>
          </w:p>
        </w:tc>
        <w:tc>
          <w:tcPr>
            <w:tcW w:w="603" w:type="pct"/>
            <w:vAlign w:val="center"/>
          </w:tcPr>
          <w:p w14:paraId="12E7CF9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599B8C8B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7DB4DE3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EBF014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PAI 2.2-ESIM</w:t>
            </w:r>
          </w:p>
        </w:tc>
        <w:tc>
          <w:tcPr>
            <w:tcW w:w="213" w:type="pct"/>
          </w:tcPr>
          <w:p w14:paraId="20A124A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61084AB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RESOLUTION 176</w:t>
            </w:r>
          </w:p>
        </w:tc>
        <w:tc>
          <w:tcPr>
            <w:tcW w:w="1231" w:type="pct"/>
          </w:tcPr>
          <w:p w14:paraId="16287C0C" w14:textId="286F4A5C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A30D6C">
              <w:rPr>
                <w:rFonts w:hint="cs"/>
                <w:b w:val="0"/>
                <w:rtl/>
              </w:rPr>
              <w:t xml:space="preserve"> القرار 176</w:t>
            </w:r>
          </w:p>
        </w:tc>
        <w:tc>
          <w:tcPr>
            <w:tcW w:w="686" w:type="pct"/>
          </w:tcPr>
          <w:p w14:paraId="2A2B991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DOM, GTM, MEX, PRG, URG</w:t>
            </w:r>
          </w:p>
        </w:tc>
        <w:tc>
          <w:tcPr>
            <w:tcW w:w="603" w:type="pct"/>
            <w:vAlign w:val="center"/>
          </w:tcPr>
          <w:p w14:paraId="659D2B85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0812BB97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F6B9AA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E197AB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PAI 2.2-ESIM</w:t>
            </w:r>
          </w:p>
        </w:tc>
        <w:tc>
          <w:tcPr>
            <w:tcW w:w="213" w:type="pct"/>
          </w:tcPr>
          <w:p w14:paraId="5285D490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3</w:t>
            </w:r>
          </w:p>
        </w:tc>
        <w:tc>
          <w:tcPr>
            <w:tcW w:w="1029" w:type="pct"/>
          </w:tcPr>
          <w:p w14:paraId="73386B7B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812</w:t>
            </w:r>
          </w:p>
        </w:tc>
        <w:tc>
          <w:tcPr>
            <w:tcW w:w="1231" w:type="pct"/>
          </w:tcPr>
          <w:p w14:paraId="56803F59" w14:textId="464D106A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A30D6C">
              <w:rPr>
                <w:rFonts w:hint="cs"/>
                <w:b w:val="0"/>
                <w:rtl/>
              </w:rPr>
              <w:t xml:space="preserve"> القرار 812</w:t>
            </w:r>
          </w:p>
        </w:tc>
        <w:tc>
          <w:tcPr>
            <w:tcW w:w="686" w:type="pct"/>
          </w:tcPr>
          <w:p w14:paraId="110B284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ARG, B, DOM, GTM, MEX, PRG, URG</w:t>
            </w:r>
          </w:p>
        </w:tc>
        <w:tc>
          <w:tcPr>
            <w:tcW w:w="603" w:type="pct"/>
            <w:vAlign w:val="center"/>
          </w:tcPr>
          <w:p w14:paraId="7415EC2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7</w:t>
            </w:r>
          </w:p>
        </w:tc>
      </w:tr>
      <w:tr w:rsidR="00EE17E2" w:rsidRPr="00EE17E2" w14:paraId="1B67256F" w14:textId="77777777" w:rsidTr="0057020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51B354B7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  <w:r w:rsidRPr="00EE17E2">
              <w:t>Add.27 Add.17</w:t>
            </w:r>
          </w:p>
        </w:tc>
        <w:tc>
          <w:tcPr>
            <w:tcW w:w="762" w:type="pct"/>
          </w:tcPr>
          <w:p w14:paraId="67C5C78C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PAI 2.9 NO MS 1.3 GHz</w:t>
            </w:r>
          </w:p>
        </w:tc>
        <w:tc>
          <w:tcPr>
            <w:tcW w:w="213" w:type="pct"/>
          </w:tcPr>
          <w:p w14:paraId="2985223F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1</w:t>
            </w:r>
          </w:p>
        </w:tc>
        <w:tc>
          <w:tcPr>
            <w:tcW w:w="1029" w:type="pct"/>
          </w:tcPr>
          <w:p w14:paraId="737FA34D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Pr="00EE17E2">
              <w:rPr>
                <w:b w:val="0"/>
              </w:rPr>
              <w:t>RESOLUTION 812</w:t>
            </w:r>
          </w:p>
        </w:tc>
        <w:tc>
          <w:tcPr>
            <w:tcW w:w="1231" w:type="pct"/>
          </w:tcPr>
          <w:p w14:paraId="02A8A7B4" w14:textId="563AB3EB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7E2">
              <w:t>MOD</w:t>
            </w:r>
            <w:r w:rsidRPr="00EE17E2">
              <w:br/>
            </w:r>
            <w:r w:rsidR="00A30D6C">
              <w:rPr>
                <w:rFonts w:hint="cs"/>
                <w:b w:val="0"/>
                <w:rtl/>
              </w:rPr>
              <w:t xml:space="preserve"> القرار 812</w:t>
            </w:r>
          </w:p>
        </w:tc>
        <w:tc>
          <w:tcPr>
            <w:tcW w:w="686" w:type="pct"/>
          </w:tcPr>
          <w:p w14:paraId="1B365911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BLZ, CAN, EQA, PRG, URG</w:t>
            </w:r>
          </w:p>
        </w:tc>
        <w:tc>
          <w:tcPr>
            <w:tcW w:w="603" w:type="pct"/>
            <w:vAlign w:val="center"/>
          </w:tcPr>
          <w:p w14:paraId="0F03AF42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</w:tr>
      <w:tr w:rsidR="00EE17E2" w:rsidRPr="00EE17E2" w14:paraId="23C23300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F13DE7A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</w:pPr>
          </w:p>
        </w:tc>
        <w:tc>
          <w:tcPr>
            <w:tcW w:w="762" w:type="pct"/>
          </w:tcPr>
          <w:p w14:paraId="184ACF48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10</w:t>
            </w:r>
            <w:r w:rsidRPr="00EE17E2">
              <w:rPr>
                <w:b w:val="0"/>
              </w:rPr>
              <w:br/>
              <w:t>PAI 2.9 NO MS 1.3 GHz</w:t>
            </w:r>
          </w:p>
        </w:tc>
        <w:tc>
          <w:tcPr>
            <w:tcW w:w="213" w:type="pct"/>
          </w:tcPr>
          <w:p w14:paraId="08FEB24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2</w:t>
            </w:r>
          </w:p>
        </w:tc>
        <w:tc>
          <w:tcPr>
            <w:tcW w:w="1029" w:type="pct"/>
          </w:tcPr>
          <w:p w14:paraId="2E0A45AE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Pr="00EE17E2">
              <w:rPr>
                <w:b w:val="0"/>
              </w:rPr>
              <w:t>RESOLUTION 250</w:t>
            </w:r>
          </w:p>
        </w:tc>
        <w:tc>
          <w:tcPr>
            <w:tcW w:w="1231" w:type="pct"/>
          </w:tcPr>
          <w:p w14:paraId="5B1FEFAA" w14:textId="4B728515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17E2">
              <w:t>SUP</w:t>
            </w:r>
            <w:r w:rsidRPr="00EE17E2">
              <w:br/>
            </w:r>
            <w:r w:rsidR="00C0321E">
              <w:rPr>
                <w:rFonts w:hint="cs"/>
                <w:b w:val="0"/>
                <w:rtl/>
              </w:rPr>
              <w:t>القرار 250</w:t>
            </w:r>
          </w:p>
        </w:tc>
        <w:tc>
          <w:tcPr>
            <w:tcW w:w="686" w:type="pct"/>
          </w:tcPr>
          <w:p w14:paraId="733A2339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E17E2">
              <w:rPr>
                <w:b w:val="0"/>
              </w:rPr>
              <w:t>B, BLZ, CAN, EQA, PRG, URG</w:t>
            </w:r>
          </w:p>
        </w:tc>
        <w:tc>
          <w:tcPr>
            <w:tcW w:w="603" w:type="pct"/>
            <w:vAlign w:val="center"/>
          </w:tcPr>
          <w:p w14:paraId="18663314" w14:textId="77777777" w:rsidR="00EE17E2" w:rsidRPr="00EE17E2" w:rsidRDefault="00EE17E2" w:rsidP="00570209">
            <w:pPr>
              <w:pStyle w:val="Tablehead"/>
              <w:keepNext w:val="0"/>
              <w:snapToGrid w:val="0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17E2">
              <w:rPr>
                <w:b w:val="0"/>
              </w:rPr>
              <w:t>6</w:t>
            </w:r>
          </w:p>
        </w:tc>
      </w:tr>
    </w:tbl>
    <w:p w14:paraId="2EECCF91" w14:textId="2B9F321D" w:rsidR="00EE17E2" w:rsidRPr="00EE17E2" w:rsidRDefault="00EE17E2" w:rsidP="00EE17E2">
      <w:pPr>
        <w:spacing w:before="600"/>
        <w:jc w:val="center"/>
        <w:rPr>
          <w:rFonts w:eastAsia="SimSun"/>
          <w:rtl/>
          <w:lang w:eastAsia="zh-CN" w:bidi="ar-SY"/>
        </w:rPr>
      </w:pPr>
      <w:r>
        <w:rPr>
          <w:rFonts w:eastAsia="SimSun" w:hint="cs"/>
          <w:rtl/>
          <w:lang w:eastAsia="zh-CN" w:bidi="ar-SY"/>
        </w:rPr>
        <w:t>ـــــــــــــــــــــــــــــــــــــــــــــــــــــــــــــــــــــــــــــــــــــــــــــــــــــ</w:t>
      </w:r>
    </w:p>
    <w:sectPr w:rsidR="00EE17E2" w:rsidRPr="00EE17E2" w:rsidSect="00642029">
      <w:headerReference w:type="first" r:id="rId19"/>
      <w:pgSz w:w="16834" w:h="11909" w:orient="landscape" w:code="9"/>
      <w:pgMar w:top="1134" w:right="851" w:bottom="851" w:left="851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6C23" w14:textId="77777777" w:rsidR="00233914" w:rsidRDefault="00233914" w:rsidP="002919E1">
      <w:r>
        <w:separator/>
      </w:r>
    </w:p>
    <w:p w14:paraId="6F1F2951" w14:textId="77777777" w:rsidR="00233914" w:rsidRDefault="00233914" w:rsidP="002919E1"/>
    <w:p w14:paraId="198107E2" w14:textId="77777777" w:rsidR="00233914" w:rsidRDefault="00233914" w:rsidP="002919E1"/>
    <w:p w14:paraId="06181B88" w14:textId="77777777" w:rsidR="00233914" w:rsidRDefault="00233914"/>
    <w:p w14:paraId="65E4ED3F" w14:textId="77777777" w:rsidR="00233914" w:rsidRDefault="00233914"/>
  </w:endnote>
  <w:endnote w:type="continuationSeparator" w:id="0">
    <w:p w14:paraId="1AC907A8" w14:textId="77777777" w:rsidR="00233914" w:rsidRDefault="00233914" w:rsidP="002919E1">
      <w:r>
        <w:continuationSeparator/>
      </w:r>
    </w:p>
    <w:p w14:paraId="2D37685D" w14:textId="77777777" w:rsidR="00233914" w:rsidRDefault="00233914" w:rsidP="002919E1"/>
    <w:p w14:paraId="41AB7155" w14:textId="77777777" w:rsidR="00233914" w:rsidRDefault="00233914" w:rsidP="002919E1"/>
    <w:p w14:paraId="69279089" w14:textId="77777777" w:rsidR="00233914" w:rsidRDefault="00233914"/>
    <w:p w14:paraId="2DE0BCA0" w14:textId="77777777" w:rsidR="00233914" w:rsidRDefault="00233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7742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33914">
      <w:rPr>
        <w:noProof/>
        <w:sz w:val="16"/>
        <w:szCs w:val="16"/>
        <w:lang w:val="fr-FR"/>
      </w:rPr>
      <w:t>Document29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75B4" w14:textId="2FB6636B" w:rsidR="009D02BD" w:rsidRPr="005351D0" w:rsidRDefault="00BA4A49" w:rsidP="005351D0">
    <w:pPr>
      <w:pStyle w:val="Footer"/>
      <w:tabs>
        <w:tab w:val="center" w:pos="5103"/>
        <w:tab w:val="right" w:pos="9639"/>
      </w:tabs>
      <w:bidi w:val="0"/>
      <w:spacing w:before="120"/>
      <w:rPr>
        <w:sz w:val="18"/>
        <w:szCs w:val="18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B3E5C">
      <w:rPr>
        <w:noProof/>
        <w:sz w:val="16"/>
        <w:szCs w:val="16"/>
        <w:lang w:val="fr-FR"/>
      </w:rPr>
      <w:t>P:\ARA\ITU-R\CONF-R\CMR23\000\044REV1A.docx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BA4A49">
      <w:rPr>
        <w:sz w:val="16"/>
        <w:szCs w:val="16"/>
        <w:lang w:val="fr-FR"/>
      </w:rPr>
      <w:t>529426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3202" w14:textId="4E069D41" w:rsidR="00D63A6F" w:rsidRPr="005351D0" w:rsidRDefault="005351D0" w:rsidP="005351D0">
    <w:pPr>
      <w:pStyle w:val="Footer"/>
      <w:tabs>
        <w:tab w:val="center" w:pos="5103"/>
        <w:tab w:val="right" w:pos="9639"/>
      </w:tabs>
      <w:bidi w:val="0"/>
      <w:spacing w:before="120"/>
      <w:rPr>
        <w:sz w:val="18"/>
        <w:szCs w:val="18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B3E5C">
      <w:rPr>
        <w:noProof/>
        <w:sz w:val="16"/>
        <w:szCs w:val="16"/>
        <w:lang w:val="fr-FR"/>
      </w:rPr>
      <w:t>P:\ARA\ITU-R\CONF-R\CMR23\000\044REV1A.docx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BA4A49">
      <w:rPr>
        <w:sz w:val="16"/>
        <w:szCs w:val="16"/>
        <w:lang w:val="fr-FR"/>
      </w:rPr>
      <w:t>529426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E98D" w14:textId="77777777" w:rsidR="00233914" w:rsidRDefault="00233914" w:rsidP="00C45930">
      <w:r>
        <w:separator/>
      </w:r>
    </w:p>
  </w:footnote>
  <w:footnote w:type="continuationSeparator" w:id="0">
    <w:p w14:paraId="1927301E" w14:textId="77777777" w:rsidR="00233914" w:rsidRDefault="00233914" w:rsidP="002919E1">
      <w:r>
        <w:continuationSeparator/>
      </w:r>
    </w:p>
    <w:p w14:paraId="0F6D9D48" w14:textId="77777777" w:rsidR="00233914" w:rsidRDefault="00233914" w:rsidP="002919E1"/>
    <w:p w14:paraId="7B379756" w14:textId="77777777" w:rsidR="00233914" w:rsidRDefault="00233914" w:rsidP="002919E1"/>
    <w:p w14:paraId="1EB5C9B0" w14:textId="77777777" w:rsidR="00233914" w:rsidRDefault="00233914"/>
    <w:p w14:paraId="3F0719C3" w14:textId="77777777" w:rsidR="00233914" w:rsidRDefault="002339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FA4A" w14:textId="77777777" w:rsidR="00D63A6F" w:rsidRPr="00447F32" w:rsidRDefault="00CF129C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  <w:r w:rsidR="000D1EE4">
      <w:rPr>
        <w:rFonts w:cs="Calibri"/>
        <w:noProof/>
      </w:rPr>
      <w:br/>
    </w:r>
    <w:r w:rsidR="00B269D2">
      <w:rPr>
        <w:rFonts w:cs="Calibri"/>
        <w:noProof/>
      </w:rPr>
      <w:t>CMR23</w:t>
    </w:r>
    <w:r w:rsidR="000D1EE4">
      <w:rPr>
        <w:rFonts w:cs="Calibri"/>
        <w:noProof/>
      </w:rPr>
      <w:t>/</w:t>
    </w:r>
    <w:r w:rsidR="00B269D2" w:rsidRPr="00B269D2">
      <w:rPr>
        <w:rFonts w:cs="Calibri"/>
        <w:noProof/>
      </w:rPr>
      <w:t>x</w:t>
    </w:r>
    <w:r w:rsidR="000D1EE4" w:rsidRPr="00B269D2">
      <w:rPr>
        <w:rFonts w:cs="Calibri"/>
        <w:noProof/>
      </w:rPr>
      <w:t>x</w:t>
    </w:r>
    <w:r w:rsidR="000D1EE4">
      <w:rPr>
        <w:rFonts w:cs="Calibri"/>
        <w:noProof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BE4C" w14:textId="52668C21" w:rsidR="009D02BD" w:rsidRPr="009D02BD" w:rsidRDefault="00CF129C" w:rsidP="009D02BD">
    <w:pPr>
      <w:pStyle w:val="Header"/>
      <w:bidi w:val="0"/>
      <w:spacing w:after="240"/>
      <w:jc w:val="center"/>
      <w:rPr>
        <w:rFonts w:cs="Calibri"/>
      </w:rPr>
    </w:pPr>
    <w:sdt>
      <w:sdtPr>
        <w:id w:val="-1483071590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9D02BD">
          <w:t xml:space="preserve">- </w:t>
        </w:r>
        <w:r w:rsidR="009D02BD" w:rsidRPr="00447F32">
          <w:rPr>
            <w:rFonts w:cs="Calibri"/>
          </w:rPr>
          <w:fldChar w:fldCharType="begin"/>
        </w:r>
        <w:r w:rsidR="009D02BD" w:rsidRPr="00447F32">
          <w:rPr>
            <w:rFonts w:cs="Calibri"/>
          </w:rPr>
          <w:instrText xml:space="preserve"> PAGE   \* MERGEFORMAT </w:instrText>
        </w:r>
        <w:r w:rsidR="009D02BD" w:rsidRPr="00447F32">
          <w:rPr>
            <w:rFonts w:cs="Calibri"/>
          </w:rPr>
          <w:fldChar w:fldCharType="separate"/>
        </w:r>
        <w:r w:rsidR="009D02BD">
          <w:rPr>
            <w:rFonts w:cs="Calibri"/>
          </w:rPr>
          <w:t>2</w:t>
        </w:r>
        <w:r w:rsidR="009D02BD" w:rsidRPr="00447F32">
          <w:rPr>
            <w:rFonts w:cs="Calibri"/>
            <w:noProof/>
          </w:rPr>
          <w:fldChar w:fldCharType="end"/>
        </w:r>
        <w:r w:rsidR="009D02BD">
          <w:rPr>
            <w:rFonts w:cs="Calibri"/>
            <w:noProof/>
          </w:rPr>
          <w:t xml:space="preserve"> -</w:t>
        </w:r>
      </w:sdtContent>
    </w:sdt>
    <w:r w:rsidR="009D02BD">
      <w:rPr>
        <w:rFonts w:cs="Calibri"/>
        <w:noProof/>
      </w:rPr>
      <w:br/>
    </w:r>
    <w:r w:rsidR="001466B5">
      <w:rPr>
        <w:rFonts w:cs="Calibri"/>
        <w:noProof/>
      </w:rPr>
      <w:t>WRC</w:t>
    </w:r>
    <w:r w:rsidR="009D02BD">
      <w:rPr>
        <w:rFonts w:cs="Calibri"/>
        <w:noProof/>
      </w:rPr>
      <w:t>23/</w:t>
    </w:r>
    <w:r w:rsidR="00233914">
      <w:rPr>
        <w:rFonts w:cs="Calibri"/>
        <w:noProof/>
      </w:rPr>
      <w:t>44(Rev.1)</w:t>
    </w:r>
    <w:r w:rsidR="009D02BD">
      <w:rPr>
        <w:rFonts w:cs="Calibri"/>
        <w:noProof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C13A" w14:textId="77777777" w:rsidR="00BC35A8" w:rsidRPr="009D02BD" w:rsidRDefault="00CF129C" w:rsidP="005351D0">
    <w:pPr>
      <w:pStyle w:val="Header"/>
      <w:bidi w:val="0"/>
      <w:spacing w:after="240"/>
      <w:jc w:val="center"/>
      <w:rPr>
        <w:rFonts w:cs="Calibri"/>
      </w:rPr>
    </w:pPr>
    <w:sdt>
      <w:sdtPr>
        <w:id w:val="-53313048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BC35A8">
          <w:t xml:space="preserve">- </w:t>
        </w:r>
        <w:r w:rsidR="00BC35A8" w:rsidRPr="00447F32">
          <w:rPr>
            <w:rFonts w:cs="Calibri"/>
          </w:rPr>
          <w:fldChar w:fldCharType="begin"/>
        </w:r>
        <w:r w:rsidR="00BC35A8" w:rsidRPr="00447F32">
          <w:rPr>
            <w:rFonts w:cs="Calibri"/>
          </w:rPr>
          <w:instrText xml:space="preserve"> PAGE   \* MERGEFORMAT </w:instrText>
        </w:r>
        <w:r w:rsidR="00BC35A8" w:rsidRPr="00447F32">
          <w:rPr>
            <w:rFonts w:cs="Calibri"/>
          </w:rPr>
          <w:fldChar w:fldCharType="separate"/>
        </w:r>
        <w:r w:rsidR="00BC35A8">
          <w:rPr>
            <w:rFonts w:cs="Calibri"/>
          </w:rPr>
          <w:t>3</w:t>
        </w:r>
        <w:r w:rsidR="00BC35A8" w:rsidRPr="00447F32">
          <w:rPr>
            <w:rFonts w:cs="Calibri"/>
            <w:noProof/>
          </w:rPr>
          <w:fldChar w:fldCharType="end"/>
        </w:r>
        <w:r w:rsidR="00BC35A8">
          <w:rPr>
            <w:rFonts w:cs="Calibri"/>
            <w:noProof/>
          </w:rPr>
          <w:t xml:space="preserve"> -</w:t>
        </w:r>
      </w:sdtContent>
    </w:sdt>
    <w:r w:rsidR="00BC35A8">
      <w:rPr>
        <w:rFonts w:cs="Calibri"/>
        <w:noProof/>
      </w:rPr>
      <w:br/>
      <w:t>WRC23/44(Rev.1)-A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 w16cid:durableId="4783784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14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75B3A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0FE6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6B5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3914"/>
    <w:rsid w:val="002374F3"/>
    <w:rsid w:val="002418B0"/>
    <w:rsid w:val="00243CA9"/>
    <w:rsid w:val="00253B4E"/>
    <w:rsid w:val="002543CF"/>
    <w:rsid w:val="0025785A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2F7C0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53A"/>
    <w:rsid w:val="00440622"/>
    <w:rsid w:val="0044195F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0DE3"/>
    <w:rsid w:val="004A6230"/>
    <w:rsid w:val="004A6C66"/>
    <w:rsid w:val="004A713B"/>
    <w:rsid w:val="004A715A"/>
    <w:rsid w:val="004A71F8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E27A7"/>
    <w:rsid w:val="004E7D97"/>
    <w:rsid w:val="004F4785"/>
    <w:rsid w:val="00505B26"/>
    <w:rsid w:val="00505FCA"/>
    <w:rsid w:val="00506CDD"/>
    <w:rsid w:val="00510C2D"/>
    <w:rsid w:val="005113D4"/>
    <w:rsid w:val="005166A4"/>
    <w:rsid w:val="005169F4"/>
    <w:rsid w:val="00517CC2"/>
    <w:rsid w:val="00520AF9"/>
    <w:rsid w:val="005210D1"/>
    <w:rsid w:val="00523146"/>
    <w:rsid w:val="00523275"/>
    <w:rsid w:val="005268BC"/>
    <w:rsid w:val="005301B6"/>
    <w:rsid w:val="00530EB8"/>
    <w:rsid w:val="00531DC7"/>
    <w:rsid w:val="00533F12"/>
    <w:rsid w:val="005350B0"/>
    <w:rsid w:val="005351D0"/>
    <w:rsid w:val="005409E8"/>
    <w:rsid w:val="00541655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0209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536"/>
    <w:rsid w:val="006226F2"/>
    <w:rsid w:val="00627063"/>
    <w:rsid w:val="00630905"/>
    <w:rsid w:val="006315B5"/>
    <w:rsid w:val="00634507"/>
    <w:rsid w:val="0063573F"/>
    <w:rsid w:val="00642029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0E50"/>
    <w:rsid w:val="006A12AC"/>
    <w:rsid w:val="006A1C2C"/>
    <w:rsid w:val="006A2079"/>
    <w:rsid w:val="006A2162"/>
    <w:rsid w:val="006A6E88"/>
    <w:rsid w:val="006B3B37"/>
    <w:rsid w:val="006B4B90"/>
    <w:rsid w:val="006B658C"/>
    <w:rsid w:val="006B794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23E"/>
    <w:rsid w:val="0088384B"/>
    <w:rsid w:val="008927F5"/>
    <w:rsid w:val="00893E53"/>
    <w:rsid w:val="008A1137"/>
    <w:rsid w:val="008A1788"/>
    <w:rsid w:val="008A3E57"/>
    <w:rsid w:val="008A4185"/>
    <w:rsid w:val="008A5EB0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1A79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76507"/>
    <w:rsid w:val="00984018"/>
    <w:rsid w:val="009906D6"/>
    <w:rsid w:val="00995CE3"/>
    <w:rsid w:val="009A3D30"/>
    <w:rsid w:val="009A5AC1"/>
    <w:rsid w:val="009B006F"/>
    <w:rsid w:val="009C353F"/>
    <w:rsid w:val="009C3927"/>
    <w:rsid w:val="009D02BD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07F53"/>
    <w:rsid w:val="00A116A8"/>
    <w:rsid w:val="00A13C5D"/>
    <w:rsid w:val="00A17E61"/>
    <w:rsid w:val="00A22AE9"/>
    <w:rsid w:val="00A26758"/>
    <w:rsid w:val="00A26D0E"/>
    <w:rsid w:val="00A27205"/>
    <w:rsid w:val="00A278E9"/>
    <w:rsid w:val="00A30D6C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758DC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4DF6"/>
    <w:rsid w:val="00B97131"/>
    <w:rsid w:val="00B9727C"/>
    <w:rsid w:val="00BA2033"/>
    <w:rsid w:val="00BA4A49"/>
    <w:rsid w:val="00BA5669"/>
    <w:rsid w:val="00BA7D44"/>
    <w:rsid w:val="00BC30FC"/>
    <w:rsid w:val="00BC35A8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321E"/>
    <w:rsid w:val="00C047CA"/>
    <w:rsid w:val="00C1165E"/>
    <w:rsid w:val="00C22074"/>
    <w:rsid w:val="00C2377B"/>
    <w:rsid w:val="00C259A8"/>
    <w:rsid w:val="00C26371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09A4"/>
    <w:rsid w:val="00C61ACF"/>
    <w:rsid w:val="00C64E6C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129C"/>
    <w:rsid w:val="00D05322"/>
    <w:rsid w:val="00D10CFC"/>
    <w:rsid w:val="00D134D4"/>
    <w:rsid w:val="00D1728C"/>
    <w:rsid w:val="00D21226"/>
    <w:rsid w:val="00D21235"/>
    <w:rsid w:val="00D21EEC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29D5"/>
    <w:rsid w:val="00D84010"/>
    <w:rsid w:val="00D84214"/>
    <w:rsid w:val="00D92B71"/>
    <w:rsid w:val="00D943E5"/>
    <w:rsid w:val="00D9665F"/>
    <w:rsid w:val="00D96C14"/>
    <w:rsid w:val="00DA10E0"/>
    <w:rsid w:val="00DA1AE0"/>
    <w:rsid w:val="00DA595D"/>
    <w:rsid w:val="00DA601D"/>
    <w:rsid w:val="00DA7B65"/>
    <w:rsid w:val="00DB3E5C"/>
    <w:rsid w:val="00DB4CC9"/>
    <w:rsid w:val="00DB6114"/>
    <w:rsid w:val="00DC1D70"/>
    <w:rsid w:val="00DC29DD"/>
    <w:rsid w:val="00DC4E64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49FA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17E2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0EC1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B2112"/>
  <w15:docId w15:val="{52B42554-857C-482F-8B4F-85C117C8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nhideWhenUsed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uiPriority w:val="99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9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9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9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9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9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9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9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9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uiPriority w:val="99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uiPriority w:val="99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uiPriority w:val="99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uiPriority w:val="99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uiPriority w:val="99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uiPriority w:val="99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uiPriority w:val="99"/>
    <w:rsid w:val="00123AA6"/>
  </w:style>
  <w:style w:type="paragraph" w:styleId="IndexHeading">
    <w:name w:val="index heading"/>
    <w:basedOn w:val="Normal"/>
    <w:next w:val="Index1"/>
    <w:uiPriority w:val="99"/>
    <w:semiHidden/>
    <w:rsid w:val="000D06EB"/>
  </w:style>
  <w:style w:type="character" w:styleId="FootnoteReference">
    <w:name w:val="footnote reference"/>
    <w:aliases w:val="Appel note de bas de p,Footnote Reference/,(Ref. de nota al pie),pie pddes,Footnote symbol,Style 12,(NECG) Footnote Reference,Style 124,o,fr,Style 13,FR,Style 17,Appel note de bas de p + 11 pt,Italic,Appel note de bas de p1,Footnote"/>
    <w:basedOn w:val="DefaultParagraphFont"/>
    <w:uiPriority w:val="99"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,head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uiPriority w:val="99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uiPriority w:val="99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uiPriority w:val="99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uiPriority w:val="99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uiPriority w:val="99"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uiPriority w:val="99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uiPriority w:val="99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uiPriority w:val="99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uiPriority w:val="99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uiPriority w:val="99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uiPriority w:val="99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uiPriority w:val="99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uiPriority w:val="99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uiPriority w:val="99"/>
    <w:qFormat/>
    <w:rsid w:val="0044053A"/>
    <w:pPr>
      <w:spacing w:before="240"/>
      <w:ind w:left="0" w:firstLine="0"/>
    </w:pPr>
  </w:style>
  <w:style w:type="paragraph" w:customStyle="1" w:styleId="Proposal">
    <w:name w:val="Proposal"/>
    <w:basedOn w:val="Normal"/>
    <w:next w:val="Normal"/>
    <w:link w:val="ProposalChar"/>
    <w:uiPriority w:val="99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uiPriority w:val="99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uiPriority w:val="99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uiPriority w:val="99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uiPriority w:val="99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uiPriority w:val="99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uiPriority w:val="99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uiPriority w:val="99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uiPriority w:val="99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uiPriority w:val="99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uiPriority w:val="99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uiPriority w:val="99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uiPriority w:val="99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uiPriority w:val="99"/>
    <w:qFormat/>
    <w:rsid w:val="003F4A1B"/>
  </w:style>
  <w:style w:type="paragraph" w:customStyle="1" w:styleId="Restitle">
    <w:name w:val="Res_title"/>
    <w:basedOn w:val="Annextitle"/>
    <w:next w:val="Normal"/>
    <w:link w:val="RestitleChar"/>
    <w:uiPriority w:val="99"/>
    <w:qFormat/>
    <w:rsid w:val="007579F6"/>
  </w:style>
  <w:style w:type="character" w:customStyle="1" w:styleId="RestitleChar">
    <w:name w:val="Res_title Char"/>
    <w:basedOn w:val="AnnextitleChar"/>
    <w:link w:val="Restitle"/>
    <w:uiPriority w:val="99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uiPriority w:val="99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uiPriority w:val="99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uiPriority w:val="99"/>
    <w:qFormat/>
    <w:rsid w:val="007579F6"/>
  </w:style>
  <w:style w:type="paragraph" w:customStyle="1" w:styleId="Rectitle">
    <w:name w:val="Rec_title"/>
    <w:basedOn w:val="Annextitle"/>
    <w:uiPriority w:val="99"/>
    <w:qFormat/>
    <w:rsid w:val="007579F6"/>
  </w:style>
  <w:style w:type="paragraph" w:customStyle="1" w:styleId="Parttitle">
    <w:name w:val="Part_title"/>
    <w:basedOn w:val="Normal"/>
    <w:uiPriority w:val="99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uiPriority w:val="99"/>
    <w:qFormat/>
    <w:rsid w:val="00BD6291"/>
    <w:rPr>
      <w:lang w:bidi="ar-EG"/>
    </w:rPr>
  </w:style>
  <w:style w:type="paragraph" w:customStyle="1" w:styleId="FigureNo">
    <w:name w:val="Figure_No"/>
    <w:basedOn w:val="Normal"/>
    <w:uiPriority w:val="99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link w:val="AppendixNoChar"/>
    <w:uiPriority w:val="99"/>
    <w:qFormat/>
    <w:rsid w:val="00D51132"/>
  </w:style>
  <w:style w:type="paragraph" w:customStyle="1" w:styleId="Section1">
    <w:name w:val="Section_1"/>
    <w:basedOn w:val="Reptitle"/>
    <w:link w:val="Section1Char"/>
    <w:uiPriority w:val="99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uiPriority w:val="99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qFormat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uiPriority w:val="99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iPriority w:val="99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link w:val="ArtNoChar"/>
    <w:uiPriority w:val="99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uiPriority w:val="99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uiPriority w:val="99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uiPriority w:val="99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uiPriority w:val="99"/>
    <w:qFormat/>
    <w:rsid w:val="00D51132"/>
  </w:style>
  <w:style w:type="paragraph" w:customStyle="1" w:styleId="AppArttitle">
    <w:name w:val="App_Art_title"/>
    <w:basedOn w:val="Arttitle"/>
    <w:next w:val="Normalaftertitle"/>
    <w:uiPriority w:val="99"/>
    <w:qFormat/>
    <w:rsid w:val="00D51132"/>
  </w:style>
  <w:style w:type="paragraph" w:customStyle="1" w:styleId="AppArtNo">
    <w:name w:val="App_Art_No"/>
    <w:basedOn w:val="ArtNo"/>
    <w:next w:val="AppArttitle"/>
    <w:uiPriority w:val="99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uiPriority w:val="99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uiPriority w:val="99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uiPriority w:val="99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uiPriority w:val="99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uiPriority w:val="99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qFormat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uiPriority w:val="99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uiPriority w:val="99"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A356BB"/>
  </w:style>
  <w:style w:type="character" w:customStyle="1" w:styleId="BodyTextChar">
    <w:name w:val="Body Text Char"/>
    <w:basedOn w:val="DefaultParagraphFont"/>
    <w:link w:val="BodyText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A356BB"/>
  </w:style>
  <w:style w:type="character" w:customStyle="1" w:styleId="BodyText2Char">
    <w:name w:val="Body Text 2 Char"/>
    <w:basedOn w:val="DefaultParagraphFont"/>
    <w:link w:val="BodyText2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D02BD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uiPriority w:val="99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iPriority w:val="99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iPriority w:val="99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uiPriority w:val="99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uiPriority w:val="99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uiPriority w:val="99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uiPriority w:val="99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uiPriority w:val="99"/>
    <w:qFormat/>
    <w:rsid w:val="007579F6"/>
  </w:style>
  <w:style w:type="paragraph" w:customStyle="1" w:styleId="Tabletext">
    <w:name w:val="Table_text"/>
    <w:basedOn w:val="Normal"/>
    <w:link w:val="TabletextChar"/>
    <w:uiPriority w:val="99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uiPriority w:val="99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uiPriority w:val="99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9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9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uiPriority w:val="99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uiPriority w:val="99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uiPriority w:val="99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uiPriority w:val="99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99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uiPriority w:val="99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uiPriority w:val="99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uiPriority w:val="99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uiPriority w:val="99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uiPriority w:val="99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uiPriority w:val="99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uiPriority w:val="99"/>
    <w:qFormat/>
    <w:rsid w:val="009C3927"/>
    <w:pPr>
      <w:keepNext/>
      <w:keepLines/>
    </w:pPr>
  </w:style>
  <w:style w:type="paragraph" w:customStyle="1" w:styleId="QuestionNo">
    <w:name w:val="Question_No"/>
    <w:basedOn w:val="Normal"/>
    <w:uiPriority w:val="99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uiPriority w:val="99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uiPriority w:val="99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uiPriority w:val="99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uiPriority w:val="99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uiPriority w:val="99"/>
    <w:rsid w:val="00564FCF"/>
  </w:style>
  <w:style w:type="paragraph" w:customStyle="1" w:styleId="Repref">
    <w:name w:val="Rep_ref"/>
    <w:basedOn w:val="Normal"/>
    <w:next w:val="Repdate"/>
    <w:uiPriority w:val="99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uiPriority w:val="99"/>
    <w:rsid w:val="00564FCF"/>
  </w:style>
  <w:style w:type="character" w:customStyle="1" w:styleId="Resdef">
    <w:name w:val="Res_def"/>
    <w:basedOn w:val="DefaultParagraphFont"/>
    <w:uiPriority w:val="99"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uiPriority w:val="99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uiPriority w:val="99"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uiPriority w:val="99"/>
    <w:qFormat/>
    <w:rsid w:val="009C3927"/>
    <w:rPr>
      <w:lang w:bidi="ar-EG"/>
    </w:rPr>
  </w:style>
  <w:style w:type="character" w:customStyle="1" w:styleId="AnnexNoCar">
    <w:name w:val="Annex_No Car"/>
    <w:link w:val="AnnexNo"/>
    <w:uiPriority w:val="99"/>
    <w:rsid w:val="00233914"/>
    <w:rPr>
      <w:rFonts w:ascii="Dubai" w:hAnsi="Dubai" w:cs="Dubai"/>
      <w:sz w:val="28"/>
      <w:szCs w:val="28"/>
      <w:lang w:val="en-GB" w:eastAsia="en-US" w:bidi="ar-EG"/>
    </w:rPr>
  </w:style>
  <w:style w:type="table" w:customStyle="1" w:styleId="TableGrid1">
    <w:name w:val="Table Grid1"/>
    <w:basedOn w:val="TableNormal"/>
    <w:next w:val="TableGrid"/>
    <w:uiPriority w:val="59"/>
    <w:rsid w:val="00233914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233914"/>
    <w:rPr>
      <w:rFonts w:ascii="Dubai" w:hAnsi="Dubai" w:cs="Dubai"/>
      <w:lang w:eastAsia="en-US"/>
    </w:rPr>
  </w:style>
  <w:style w:type="paragraph" w:customStyle="1" w:styleId="Annexref0">
    <w:name w:val="Annex_ref"/>
    <w:basedOn w:val="Normal"/>
    <w:next w:val="Normal"/>
    <w:uiPriority w:val="99"/>
    <w:rsid w:val="00642029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Border">
    <w:name w:val="Border"/>
    <w:basedOn w:val="Normal"/>
    <w:uiPriority w:val="99"/>
    <w:rsid w:val="00642029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10" w:lineRule="exact"/>
      <w:ind w:left="28" w:right="28"/>
      <w:jc w:val="center"/>
      <w:textAlignment w:val="baseline"/>
    </w:pPr>
    <w:rPr>
      <w:rFonts w:ascii="Times New Roman" w:hAnsi="Times New Roman" w:cs="Times New Roman"/>
      <w:b/>
      <w:noProof/>
      <w:sz w:val="20"/>
      <w:szCs w:val="20"/>
      <w:lang w:val="en-GB"/>
    </w:rPr>
  </w:style>
  <w:style w:type="paragraph" w:customStyle="1" w:styleId="Section30">
    <w:name w:val="Section_3"/>
    <w:basedOn w:val="Section1"/>
    <w:uiPriority w:val="99"/>
    <w:rsid w:val="00642029"/>
  </w:style>
  <w:style w:type="paragraph" w:customStyle="1" w:styleId="Normalsplit">
    <w:name w:val="Normal_split"/>
    <w:basedOn w:val="Normal"/>
    <w:qFormat/>
    <w:rsid w:val="00642029"/>
    <w:pPr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ditorsNote">
    <w:name w:val="EditorsNote"/>
    <w:basedOn w:val="Normal"/>
    <w:qFormat/>
    <w:rsid w:val="00642029"/>
    <w:pPr>
      <w:overflowPunct w:val="0"/>
      <w:autoSpaceDE w:val="0"/>
      <w:autoSpaceDN w:val="0"/>
      <w:bidi w:val="0"/>
      <w:adjustRightInd w:val="0"/>
      <w:spacing w:before="240" w:after="240" w:line="240" w:lineRule="auto"/>
      <w:jc w:val="left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ddate">
    <w:name w:val="ddate"/>
    <w:basedOn w:val="Normal"/>
    <w:uiPriority w:val="99"/>
    <w:rsid w:val="00642029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bCs/>
      <w:sz w:val="24"/>
      <w:szCs w:val="20"/>
      <w:lang w:val="es-ES_tradnl"/>
    </w:rPr>
  </w:style>
  <w:style w:type="paragraph" w:customStyle="1" w:styleId="dnum">
    <w:name w:val="dnum"/>
    <w:basedOn w:val="Normal"/>
    <w:uiPriority w:val="99"/>
    <w:rsid w:val="00642029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b/>
      <w:bCs/>
      <w:sz w:val="24"/>
      <w:szCs w:val="20"/>
      <w:lang w:val="es-ES_tradnl"/>
    </w:rPr>
  </w:style>
  <w:style w:type="paragraph" w:customStyle="1" w:styleId="dorlang">
    <w:name w:val="dorlang"/>
    <w:basedOn w:val="Normal"/>
    <w:uiPriority w:val="99"/>
    <w:rsid w:val="00642029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bCs/>
      <w:sz w:val="24"/>
      <w:szCs w:val="20"/>
      <w:lang w:val="es-ES_tradnl"/>
    </w:rPr>
  </w:style>
  <w:style w:type="paragraph" w:customStyle="1" w:styleId="Recref">
    <w:name w:val="Rec_ref"/>
    <w:basedOn w:val="Rectitle"/>
    <w:next w:val="Recdate"/>
    <w:uiPriority w:val="99"/>
    <w:rsid w:val="00642029"/>
    <w:pPr>
      <w:keepLines/>
      <w:tabs>
        <w:tab w:val="clear" w:pos="567"/>
        <w:tab w:val="clear" w:pos="1701"/>
        <w:tab w:val="clear" w:pos="2835"/>
      </w:tabs>
      <w:bidi w:val="0"/>
      <w:spacing w:after="0" w:line="240" w:lineRule="auto"/>
    </w:pPr>
    <w:rPr>
      <w:rFonts w:ascii="Times New Roman" w:hAnsi="Times New Roman" w:cs="Times New Roman"/>
      <w:b w:val="0"/>
      <w:bCs w:val="0"/>
      <w:sz w:val="24"/>
      <w:szCs w:val="20"/>
      <w:lang w:val="es-ES_tradnl"/>
    </w:rPr>
  </w:style>
  <w:style w:type="paragraph" w:customStyle="1" w:styleId="Resref">
    <w:name w:val="Res_ref"/>
    <w:basedOn w:val="Recref"/>
    <w:next w:val="Resdate"/>
    <w:uiPriority w:val="99"/>
    <w:rsid w:val="00642029"/>
  </w:style>
  <w:style w:type="character" w:customStyle="1" w:styleId="Recdef">
    <w:name w:val="Rec_def"/>
    <w:uiPriority w:val="99"/>
    <w:rsid w:val="00642029"/>
    <w:rPr>
      <w:b/>
    </w:rPr>
  </w:style>
  <w:style w:type="character" w:customStyle="1" w:styleId="ArttitleCar">
    <w:name w:val="Art_title Car"/>
    <w:uiPriority w:val="99"/>
    <w:locked/>
    <w:rsid w:val="00642029"/>
    <w:rPr>
      <w:rFonts w:ascii="Times New Roman" w:hAnsi="Times New Roman"/>
      <w:b/>
      <w:sz w:val="28"/>
      <w:lang w:val="en-GB" w:eastAsia="en-US"/>
    </w:rPr>
  </w:style>
  <w:style w:type="character" w:customStyle="1" w:styleId="ArtNoChar">
    <w:name w:val="Art_No Char"/>
    <w:link w:val="ArtNo"/>
    <w:uiPriority w:val="99"/>
    <w:locked/>
    <w:rsid w:val="00642029"/>
    <w:rPr>
      <w:rFonts w:ascii="Dubai" w:hAnsi="Dubai" w:cs="Dubai"/>
      <w:sz w:val="28"/>
      <w:szCs w:val="28"/>
      <w:lang w:eastAsia="en-US" w:bidi="ar-EG"/>
    </w:rPr>
  </w:style>
  <w:style w:type="character" w:customStyle="1" w:styleId="CharChar24">
    <w:name w:val="Char Char24"/>
    <w:uiPriority w:val="99"/>
    <w:rsid w:val="00642029"/>
    <w:rPr>
      <w:b/>
      <w:color w:val="000000"/>
      <w:sz w:val="24"/>
      <w:lang w:val="es-ES_tradnl" w:eastAsia="zh-CN"/>
    </w:rPr>
  </w:style>
  <w:style w:type="character" w:customStyle="1" w:styleId="CharChar23">
    <w:name w:val="Char Char23"/>
    <w:uiPriority w:val="99"/>
    <w:rsid w:val="00642029"/>
    <w:rPr>
      <w:rFonts w:ascii="Times New Roman Bold" w:hAnsi="Times New Roman Bold"/>
      <w:b/>
      <w:caps/>
      <w:sz w:val="22"/>
      <w:lang w:val="en-CA" w:eastAsia="zh-CN"/>
    </w:rPr>
  </w:style>
  <w:style w:type="character" w:customStyle="1" w:styleId="CharChar22">
    <w:name w:val="Char Char22"/>
    <w:uiPriority w:val="99"/>
    <w:rsid w:val="00642029"/>
    <w:rPr>
      <w:b/>
      <w:sz w:val="22"/>
      <w:lang w:val="es-ES_tradnl" w:eastAsia="es-ES"/>
    </w:rPr>
  </w:style>
  <w:style w:type="character" w:customStyle="1" w:styleId="CharChar21">
    <w:name w:val="Char Char21"/>
    <w:uiPriority w:val="99"/>
    <w:rsid w:val="00642029"/>
    <w:rPr>
      <w:b/>
      <w:sz w:val="22"/>
      <w:lang w:eastAsia="zh-CN"/>
    </w:rPr>
  </w:style>
  <w:style w:type="character" w:customStyle="1" w:styleId="CharChar20">
    <w:name w:val="Char Char20"/>
    <w:uiPriority w:val="99"/>
    <w:rsid w:val="00642029"/>
    <w:rPr>
      <w:b/>
      <w:sz w:val="22"/>
      <w:lang w:val="es-VE" w:eastAsia="zh-CN"/>
    </w:rPr>
  </w:style>
  <w:style w:type="character" w:customStyle="1" w:styleId="CharChar19">
    <w:name w:val="Char Char19"/>
    <w:uiPriority w:val="99"/>
    <w:rsid w:val="00642029"/>
    <w:rPr>
      <w:b/>
      <w:sz w:val="24"/>
      <w:lang w:eastAsia="zh-CN"/>
    </w:rPr>
  </w:style>
  <w:style w:type="character" w:customStyle="1" w:styleId="CharChar18">
    <w:name w:val="Char Char18"/>
    <w:uiPriority w:val="99"/>
    <w:rsid w:val="00642029"/>
    <w:rPr>
      <w:rFonts w:ascii="Times New Roman Bold" w:hAnsi="Times New Roman Bold"/>
      <w:b/>
      <w:caps/>
      <w:sz w:val="24"/>
      <w:lang w:val="es-ES_tradnl" w:eastAsia="zh-CN"/>
    </w:rPr>
  </w:style>
  <w:style w:type="character" w:customStyle="1" w:styleId="CharChar17">
    <w:name w:val="Char Char17"/>
    <w:uiPriority w:val="99"/>
    <w:rsid w:val="00642029"/>
    <w:rPr>
      <w:b/>
      <w:sz w:val="22"/>
      <w:lang w:val="es-ES_tradnl" w:eastAsia="zh-CN"/>
    </w:rPr>
  </w:style>
  <w:style w:type="character" w:customStyle="1" w:styleId="CharChar16">
    <w:name w:val="Char Char16"/>
    <w:uiPriority w:val="99"/>
    <w:rsid w:val="00642029"/>
    <w:rPr>
      <w:rFonts w:ascii="Times New Roman Bold" w:hAnsi="Times New Roman Bold"/>
      <w:b/>
      <w:caps/>
      <w:sz w:val="24"/>
      <w:lang w:val="en-US" w:eastAsia="zh-CN"/>
    </w:rPr>
  </w:style>
  <w:style w:type="character" w:customStyle="1" w:styleId="CharChar15">
    <w:name w:val="Char Char15"/>
    <w:uiPriority w:val="99"/>
    <w:rsid w:val="00642029"/>
    <w:rPr>
      <w:lang w:val="en-US" w:eastAsia="en-US"/>
    </w:rPr>
  </w:style>
  <w:style w:type="character" w:customStyle="1" w:styleId="CharChar14">
    <w:name w:val="Char Char14"/>
    <w:uiPriority w:val="99"/>
    <w:rsid w:val="00642029"/>
    <w:rPr>
      <w:lang w:val="en-US" w:eastAsia="en-US"/>
    </w:rPr>
  </w:style>
  <w:style w:type="character" w:customStyle="1" w:styleId="BodyTextIndent2Char1">
    <w:name w:val="Body Text Indent 2 Char1"/>
    <w:uiPriority w:val="99"/>
    <w:locked/>
    <w:rsid w:val="00642029"/>
    <w:rPr>
      <w:sz w:val="24"/>
      <w:lang w:eastAsia="en-US"/>
    </w:rPr>
  </w:style>
  <w:style w:type="character" w:customStyle="1" w:styleId="Caracteresdenotaalpie">
    <w:name w:val="Caracteres de nota al pie"/>
    <w:uiPriority w:val="99"/>
    <w:rsid w:val="00642029"/>
    <w:rPr>
      <w:vertAlign w:val="superscript"/>
    </w:rPr>
  </w:style>
  <w:style w:type="character" w:customStyle="1" w:styleId="hps">
    <w:name w:val="hps"/>
    <w:uiPriority w:val="99"/>
    <w:rsid w:val="00642029"/>
  </w:style>
  <w:style w:type="character" w:customStyle="1" w:styleId="WW-Caracteresdenotaalpie">
    <w:name w:val="WW-Caracteres de nota al pie"/>
    <w:uiPriority w:val="99"/>
    <w:rsid w:val="00642029"/>
    <w:rPr>
      <w:position w:val="1"/>
      <w:sz w:val="16"/>
    </w:rPr>
  </w:style>
  <w:style w:type="character" w:customStyle="1" w:styleId="WW-Caracteresdenotafinal">
    <w:name w:val="WW-Caracteres de nota final"/>
    <w:uiPriority w:val="99"/>
    <w:rsid w:val="00642029"/>
    <w:rPr>
      <w:rFonts w:ascii="Times New Roman" w:hAnsi="Times New Roman"/>
      <w:vertAlign w:val="superscript"/>
    </w:rPr>
  </w:style>
  <w:style w:type="character" w:customStyle="1" w:styleId="BodyTextChar1">
    <w:name w:val="Body Text Char1"/>
    <w:uiPriority w:val="99"/>
    <w:locked/>
    <w:rsid w:val="00642029"/>
    <w:rPr>
      <w:sz w:val="22"/>
      <w:lang w:val="es-MX"/>
    </w:rPr>
  </w:style>
  <w:style w:type="character" w:customStyle="1" w:styleId="DocumentMapChar1">
    <w:name w:val="Document Map Char1"/>
    <w:uiPriority w:val="99"/>
    <w:locked/>
    <w:rsid w:val="00642029"/>
    <w:rPr>
      <w:rFonts w:ascii="Tahoma" w:hAnsi="Tahoma"/>
      <w:sz w:val="22"/>
      <w:shd w:val="clear" w:color="auto" w:fill="000080"/>
    </w:rPr>
  </w:style>
  <w:style w:type="character" w:customStyle="1" w:styleId="BodyTextIndentChar1">
    <w:name w:val="Body Text Indent Char1"/>
    <w:uiPriority w:val="99"/>
    <w:locked/>
    <w:rsid w:val="00642029"/>
    <w:rPr>
      <w:sz w:val="24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"/>
    <w:uiPriority w:val="99"/>
    <w:rsid w:val="00642029"/>
    <w:rPr>
      <w:lang w:val="es-ES_tradnl" w:eastAsia="zh-CN"/>
    </w:rPr>
  </w:style>
  <w:style w:type="character" w:customStyle="1" w:styleId="BodyTextIndent3Char1">
    <w:name w:val="Body Text Indent 3 Char1"/>
    <w:uiPriority w:val="99"/>
    <w:locked/>
    <w:rsid w:val="00642029"/>
    <w:rPr>
      <w:color w:val="000000"/>
      <w:sz w:val="22"/>
      <w:lang w:val="es-ES_tradnl"/>
    </w:rPr>
  </w:style>
  <w:style w:type="character" w:customStyle="1" w:styleId="BodyText2Char1">
    <w:name w:val="Body Text 2 Char1"/>
    <w:uiPriority w:val="99"/>
    <w:locked/>
    <w:rsid w:val="00642029"/>
    <w:rPr>
      <w:sz w:val="24"/>
      <w:lang w:val="en-GB"/>
    </w:rPr>
  </w:style>
  <w:style w:type="character" w:customStyle="1" w:styleId="DateChar1">
    <w:name w:val="Date Char1"/>
    <w:uiPriority w:val="99"/>
    <w:locked/>
    <w:rsid w:val="00642029"/>
    <w:rPr>
      <w:sz w:val="24"/>
      <w:lang w:val="en-GB"/>
    </w:rPr>
  </w:style>
  <w:style w:type="character" w:customStyle="1" w:styleId="BodyText3Char1">
    <w:name w:val="Body Text 3 Char1"/>
    <w:uiPriority w:val="99"/>
    <w:locked/>
    <w:rsid w:val="00642029"/>
    <w:rPr>
      <w:sz w:val="22"/>
      <w:lang w:val="es-ES_tradnl"/>
    </w:rPr>
  </w:style>
  <w:style w:type="character" w:customStyle="1" w:styleId="CharChar5">
    <w:name w:val="Char Char5"/>
    <w:uiPriority w:val="99"/>
    <w:rsid w:val="00642029"/>
    <w:rPr>
      <w:lang w:val="en-US" w:eastAsia="zh-CN"/>
    </w:rPr>
  </w:style>
  <w:style w:type="character" w:customStyle="1" w:styleId="EndnoteTextChar1">
    <w:name w:val="Endnote Text Char1"/>
    <w:uiPriority w:val="99"/>
    <w:locked/>
    <w:rsid w:val="00642029"/>
    <w:rPr>
      <w:rFonts w:ascii="CG Times" w:hAnsi="CG Times"/>
      <w:sz w:val="22"/>
      <w:lang w:val="es-ES" w:eastAsia="ko-KR"/>
    </w:rPr>
  </w:style>
  <w:style w:type="character" w:customStyle="1" w:styleId="CommentSubjectChar1">
    <w:name w:val="Comment Subject Char1"/>
    <w:uiPriority w:val="99"/>
    <w:locked/>
    <w:rsid w:val="00642029"/>
    <w:rPr>
      <w:b/>
      <w:lang w:val="en-US" w:eastAsia="zh-CN"/>
    </w:rPr>
  </w:style>
  <w:style w:type="character" w:customStyle="1" w:styleId="BalloonTextChar1">
    <w:name w:val="Balloon Text Char1"/>
    <w:uiPriority w:val="99"/>
    <w:locked/>
    <w:rsid w:val="00642029"/>
    <w:rPr>
      <w:rFonts w:ascii="Tahoma" w:hAnsi="Tahoma"/>
      <w:sz w:val="16"/>
      <w:lang w:eastAsia="zh-CN"/>
    </w:rPr>
  </w:style>
  <w:style w:type="paragraph" w:customStyle="1" w:styleId="ColorfulList-Accent11">
    <w:name w:val="Colorful List - Accent 11"/>
    <w:basedOn w:val="Normal"/>
    <w:uiPriority w:val="99"/>
    <w:rsid w:val="00642029"/>
    <w:pPr>
      <w:tabs>
        <w:tab w:val="clear" w:pos="1134"/>
        <w:tab w:val="clear" w:pos="1871"/>
        <w:tab w:val="clear" w:pos="2268"/>
      </w:tabs>
      <w:suppressAutoHyphens/>
      <w:bidi w:val="0"/>
      <w:spacing w:before="0" w:line="240" w:lineRule="auto"/>
      <w:ind w:left="720"/>
      <w:jc w:val="left"/>
    </w:pPr>
    <w:rPr>
      <w:rFonts w:ascii="Times New Roman" w:hAnsi="Times New Roman" w:cs="Times New Roman"/>
      <w:sz w:val="20"/>
      <w:szCs w:val="20"/>
      <w:lang w:val="es-MX" w:eastAsia="zh-CN"/>
    </w:rPr>
  </w:style>
  <w:style w:type="character" w:customStyle="1" w:styleId="PlainTextChar1">
    <w:name w:val="Plain Text Char1"/>
    <w:uiPriority w:val="99"/>
    <w:locked/>
    <w:rsid w:val="00642029"/>
    <w:rPr>
      <w:rFonts w:ascii="Consolas" w:hAnsi="Consolas"/>
      <w:sz w:val="21"/>
      <w:lang w:val="en-CA"/>
    </w:rPr>
  </w:style>
  <w:style w:type="character" w:customStyle="1" w:styleId="SubtitleChar1">
    <w:name w:val="Subtitle Char1"/>
    <w:uiPriority w:val="99"/>
    <w:locked/>
    <w:rsid w:val="00642029"/>
    <w:rPr>
      <w:rFonts w:ascii="Cambria" w:hAnsi="Cambria"/>
      <w:sz w:val="24"/>
    </w:rPr>
  </w:style>
  <w:style w:type="character" w:customStyle="1" w:styleId="ProposalChar">
    <w:name w:val="Proposal Char"/>
    <w:link w:val="Proposal"/>
    <w:uiPriority w:val="99"/>
    <w:locked/>
    <w:rsid w:val="00642029"/>
    <w:rPr>
      <w:rFonts w:ascii="Dubai" w:hAnsi="Dubai" w:cs="Dubai"/>
      <w:b/>
      <w:bCs/>
      <w:sz w:val="22"/>
      <w:szCs w:val="22"/>
      <w:lang w:eastAsia="en-US" w:bidi="ar-EG"/>
    </w:rPr>
  </w:style>
  <w:style w:type="character" w:customStyle="1" w:styleId="Caracteresdenotafinal">
    <w:name w:val="Caracteres de nota final"/>
    <w:uiPriority w:val="99"/>
    <w:rsid w:val="00642029"/>
    <w:rPr>
      <w:rFonts w:ascii="Times New Roman" w:hAnsi="Times New Roman"/>
      <w:vertAlign w:val="superscript"/>
    </w:rPr>
  </w:style>
  <w:style w:type="character" w:customStyle="1" w:styleId="AppendixNoChar">
    <w:name w:val="Appendix_No Char"/>
    <w:link w:val="AppendixNo"/>
    <w:uiPriority w:val="99"/>
    <w:locked/>
    <w:rsid w:val="00642029"/>
    <w:rPr>
      <w:rFonts w:ascii="Dubai" w:hAnsi="Dubai" w:cs="Dubai"/>
      <w:sz w:val="28"/>
      <w:szCs w:val="28"/>
      <w:lang w:val="en-GB" w:eastAsia="en-US" w:bidi="ar-EG"/>
    </w:rPr>
  </w:style>
  <w:style w:type="table" w:customStyle="1" w:styleId="Style1">
    <w:name w:val="Style1"/>
    <w:uiPriority w:val="99"/>
    <w:rsid w:val="00642029"/>
    <w:rPr>
      <w:rFonts w:ascii="Times New Roman" w:hAnsi="Times New Roman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Title0">
    <w:name w:val="Res_Title"/>
    <w:basedOn w:val="Normal"/>
    <w:next w:val="Normal"/>
    <w:uiPriority w:val="99"/>
    <w:rsid w:val="0064202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ascii="Times New Roman" w:hAnsi="Times New Roman" w:cs="Times New Roman"/>
      <w:b/>
      <w:sz w:val="28"/>
      <w:szCs w:val="20"/>
      <w:lang w:val="es-ES" w:eastAsia="es-ES"/>
    </w:rPr>
  </w:style>
  <w:style w:type="character" w:customStyle="1" w:styleId="CommentTextChar1">
    <w:name w:val="Comment Text Char1"/>
    <w:uiPriority w:val="99"/>
    <w:locked/>
    <w:rsid w:val="00642029"/>
    <w:rPr>
      <w:lang w:val="en-US" w:eastAsia="zh-CN"/>
    </w:rPr>
  </w:style>
  <w:style w:type="paragraph" w:customStyle="1" w:styleId="xl65">
    <w:name w:val="xl65"/>
    <w:basedOn w:val="Normal"/>
    <w:rsid w:val="00642029"/>
    <w:pP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42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42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42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42029"/>
    <w:pPr>
      <w:shd w:val="clear" w:color="000000" w:fill="FDE9D9"/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42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2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42029"/>
    <w:pP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42029"/>
    <w:pPr>
      <w:shd w:val="clear" w:color="000000" w:fill="FDE9D9"/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642029"/>
    <w:pP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642029"/>
    <w:pP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642029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642029"/>
    <w:pP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sz w:val="16"/>
      <w:szCs w:val="16"/>
      <w:u w:val="single"/>
    </w:rPr>
  </w:style>
  <w:style w:type="paragraph" w:customStyle="1" w:styleId="xl75">
    <w:name w:val="xl75"/>
    <w:basedOn w:val="Normal"/>
    <w:rsid w:val="00642029"/>
    <w:pP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642029"/>
    <w:pP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642029"/>
    <w:pP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16"/>
      <w:szCs w:val="16"/>
      <w:u w:val="single"/>
    </w:rPr>
  </w:style>
  <w:style w:type="paragraph" w:customStyle="1" w:styleId="xl78">
    <w:name w:val="xl78"/>
    <w:basedOn w:val="Normal"/>
    <w:rsid w:val="00642029"/>
    <w:pP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16"/>
      <w:szCs w:val="16"/>
      <w:u w:val="single"/>
    </w:rPr>
  </w:style>
  <w:style w:type="paragraph" w:customStyle="1" w:styleId="xl79">
    <w:name w:val="xl79"/>
    <w:basedOn w:val="Normal"/>
    <w:rsid w:val="00642029"/>
    <w:pPr>
      <w:shd w:val="clear" w:color="000000" w:fill="FFFF00"/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642029"/>
    <w:pPr>
      <w:pBdr>
        <w:top w:val="single" w:sz="4" w:space="0" w:color="auto"/>
      </w:pBd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642029"/>
    <w:pP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642029"/>
    <w:pP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642029"/>
    <w:pPr>
      <w:shd w:val="clear" w:color="000000" w:fill="FFFF00"/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642029"/>
    <w:pP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table" w:styleId="ListTable6Colorful-Accent6">
    <w:name w:val="List Table 6 Colorful Accent 6"/>
    <w:basedOn w:val="TableNormal"/>
    <w:uiPriority w:val="51"/>
    <w:rsid w:val="00642029"/>
    <w:rPr>
      <w:rFonts w:ascii="Times" w:hAnsi="Times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642029"/>
    <w:rPr>
      <w:rFonts w:ascii="Times" w:hAnsi="Times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642029"/>
    <w:rPr>
      <w:rFonts w:ascii="Times" w:hAnsi="Times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642029"/>
    <w:rPr>
      <w:rFonts w:ascii="Times" w:hAnsi="Times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hea">
    <w:name w:val="Table hea"/>
    <w:basedOn w:val="Tabletitle"/>
    <w:rsid w:val="00642029"/>
    <w:pPr>
      <w:keepLines/>
      <w:tabs>
        <w:tab w:val="clear" w:pos="2948"/>
        <w:tab w:val="clear" w:pos="4082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 Bold" w:hAnsi="Times New Roman Bold" w:cs="Times New Roman"/>
      <w:b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D25B3B-5FDE-4E53-994F-60636F3B02C5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bc0b450c-ff0a-44fa-a43c-58f6e857e634"/>
    <ds:schemaRef ds:uri="http://schemas.openxmlformats.org/package/2006/metadata/core-properties"/>
    <ds:schemaRef ds:uri="http://schemas.microsoft.com/office/infopath/2007/PartnerControls"/>
    <ds:schemaRef ds:uri="060e8e06-0ab1-43d2-b04a-41299106b25a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37</Pages>
  <Words>6277</Words>
  <Characters>35782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41976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Arabic-AAM</dc:creator>
  <cp:keywords>DPM_v2020.5.14.1_prod</cp:keywords>
  <cp:lastModifiedBy>Arabic-AAM</cp:lastModifiedBy>
  <cp:revision>5</cp:revision>
  <cp:lastPrinted>2020-08-11T14:28:00Z</cp:lastPrinted>
  <dcterms:created xsi:type="dcterms:W3CDTF">2023-11-19T15:01:00Z</dcterms:created>
  <dcterms:modified xsi:type="dcterms:W3CDTF">2023-11-19T15:45:00Z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