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60CB2" w14:paraId="1C04D671" w14:textId="77777777" w:rsidTr="00C1305F">
        <w:trPr>
          <w:cantSplit/>
        </w:trPr>
        <w:tc>
          <w:tcPr>
            <w:tcW w:w="1418" w:type="dxa"/>
            <w:vAlign w:val="center"/>
          </w:tcPr>
          <w:p w14:paraId="14CA9A2C" w14:textId="77777777" w:rsidR="00C1305F" w:rsidRPr="008C7123" w:rsidRDefault="00C1305F" w:rsidP="00DA43BE">
            <w:pPr>
              <w:spacing w:before="0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37A49F4" wp14:editId="7573E703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B89354B" w14:textId="77777777" w:rsidR="00C1305F" w:rsidRPr="008C7123" w:rsidRDefault="00C1305F" w:rsidP="00DA43BE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23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Dubaï, 20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novembre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-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19CE57A3" w14:textId="77777777" w:rsidR="00C1305F" w:rsidRPr="00E60CB2" w:rsidRDefault="00C1305F" w:rsidP="00DA43BE">
            <w:pPr>
              <w:spacing w:before="0"/>
              <w:rPr>
                <w:lang w:val="fr-CH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7241F7" wp14:editId="0C59A5E2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60CB2" w14:paraId="2D360673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0A378CF" w14:textId="77777777" w:rsidR="00BB1D82" w:rsidRPr="00E60CB2" w:rsidRDefault="00BB1D82" w:rsidP="00DA43BE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A5E42D1" w14:textId="77777777" w:rsidR="00BB1D82" w:rsidRPr="00E60CB2" w:rsidRDefault="00BB1D82" w:rsidP="00DA43BE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60CB2" w14:paraId="12E6A1E4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CA22370" w14:textId="77777777" w:rsidR="00BB1D82" w:rsidRPr="00E60CB2" w:rsidRDefault="00BB1D82" w:rsidP="00DA43B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3363D9E" w14:textId="77777777" w:rsidR="00BB1D82" w:rsidRPr="00E60CB2" w:rsidRDefault="00BB1D82" w:rsidP="00DA43BE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60CB2" w14:paraId="1DEC2105" w14:textId="77777777" w:rsidTr="00BB1D82">
        <w:trPr>
          <w:cantSplit/>
        </w:trPr>
        <w:tc>
          <w:tcPr>
            <w:tcW w:w="6911" w:type="dxa"/>
            <w:gridSpan w:val="2"/>
          </w:tcPr>
          <w:p w14:paraId="34DD6E90" w14:textId="77777777" w:rsidR="00BB1D82" w:rsidRPr="00E60CB2" w:rsidRDefault="006D4724" w:rsidP="00DA43BE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2DE74FC6" w14:textId="77777777" w:rsidR="00BB1D82" w:rsidRPr="00E60CB2" w:rsidRDefault="006D4724" w:rsidP="00DA43BE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Addendum 5 au</w:t>
            </w:r>
            <w:r>
              <w:rPr>
                <w:rFonts w:ascii="Verdana" w:hAnsi="Verdana"/>
                <w:b/>
                <w:sz w:val="20"/>
                <w:lang w:val="fr-CH"/>
              </w:rPr>
              <w:br/>
              <w:t>Document 44</w:t>
            </w:r>
            <w:r w:rsidR="00BB1D82" w:rsidRPr="00E60CB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60CB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tr w:rsidR="00690C7B" w:rsidRPr="00E60CB2" w14:paraId="6903EF2B" w14:textId="77777777" w:rsidTr="00BB1D82">
        <w:trPr>
          <w:cantSplit/>
        </w:trPr>
        <w:tc>
          <w:tcPr>
            <w:tcW w:w="6911" w:type="dxa"/>
            <w:gridSpan w:val="2"/>
          </w:tcPr>
          <w:p w14:paraId="06BB783D" w14:textId="77777777" w:rsidR="00690C7B" w:rsidRPr="00E60CB2" w:rsidRDefault="00690C7B" w:rsidP="00DA43BE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61007135" w14:textId="77777777" w:rsidR="00690C7B" w:rsidRPr="00E60CB2" w:rsidRDefault="00690C7B" w:rsidP="00DA43BE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26 juin 2023</w:t>
            </w:r>
          </w:p>
        </w:tc>
      </w:tr>
      <w:tr w:rsidR="00690C7B" w:rsidRPr="00E60CB2" w14:paraId="17ABB286" w14:textId="77777777" w:rsidTr="00BB1D82">
        <w:trPr>
          <w:cantSplit/>
        </w:trPr>
        <w:tc>
          <w:tcPr>
            <w:tcW w:w="6911" w:type="dxa"/>
            <w:gridSpan w:val="2"/>
          </w:tcPr>
          <w:p w14:paraId="56FB3A8F" w14:textId="77777777" w:rsidR="00690C7B" w:rsidRPr="00E60CB2" w:rsidRDefault="00690C7B" w:rsidP="00DA43B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7F02560A" w14:textId="77777777" w:rsidR="00690C7B" w:rsidRPr="00E60CB2" w:rsidRDefault="00690C7B" w:rsidP="00DA43BE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E60CB2" w14:paraId="7BF52267" w14:textId="77777777" w:rsidTr="00C11970">
        <w:trPr>
          <w:cantSplit/>
        </w:trPr>
        <w:tc>
          <w:tcPr>
            <w:tcW w:w="10031" w:type="dxa"/>
            <w:gridSpan w:val="4"/>
          </w:tcPr>
          <w:p w14:paraId="30EC7FF2" w14:textId="77777777" w:rsidR="00690C7B" w:rsidRPr="00E60CB2" w:rsidRDefault="00690C7B" w:rsidP="00DA43BE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60CB2" w14:paraId="59CC5BC4" w14:textId="77777777" w:rsidTr="0050008E">
        <w:trPr>
          <w:cantSplit/>
        </w:trPr>
        <w:tc>
          <w:tcPr>
            <w:tcW w:w="10031" w:type="dxa"/>
            <w:gridSpan w:val="4"/>
          </w:tcPr>
          <w:p w14:paraId="0635D22A" w14:textId="77777777" w:rsidR="00690C7B" w:rsidRPr="00E60CB2" w:rsidRDefault="00690C7B" w:rsidP="00DA43BE">
            <w:pPr>
              <w:pStyle w:val="Source"/>
              <w:rPr>
                <w:lang w:val="fr-CH"/>
              </w:rPr>
            </w:pPr>
            <w:r w:rsidRPr="00E60CB2">
              <w:rPr>
                <w:lang w:val="fr-CH"/>
              </w:rPr>
              <w:t>États Membres de la Commission interaméricaine des télécommunications (CITEL)</w:t>
            </w:r>
          </w:p>
        </w:tc>
      </w:tr>
      <w:tr w:rsidR="00690C7B" w:rsidRPr="00E60CB2" w14:paraId="030D84B7" w14:textId="77777777" w:rsidTr="0050008E">
        <w:trPr>
          <w:cantSplit/>
        </w:trPr>
        <w:tc>
          <w:tcPr>
            <w:tcW w:w="10031" w:type="dxa"/>
            <w:gridSpan w:val="4"/>
          </w:tcPr>
          <w:p w14:paraId="0FE94520" w14:textId="7BFA985E" w:rsidR="00690C7B" w:rsidRPr="00E60CB2" w:rsidRDefault="009422C4" w:rsidP="00DA43BE">
            <w:pPr>
              <w:pStyle w:val="Title1"/>
              <w:rPr>
                <w:lang w:val="fr-CH"/>
              </w:rPr>
            </w:pPr>
            <w:bookmarkStart w:id="0" w:name="dtitle1" w:colFirst="0" w:colLast="0"/>
            <w:r>
              <w:rPr>
                <w:lang w:val="fr-CH"/>
              </w:rPr>
              <w:t>PROPOSITIONS POUR LES TRAVAUX DE LA CONFé</w:t>
            </w:r>
            <w:r w:rsidR="00690C7B" w:rsidRPr="00E60CB2">
              <w:rPr>
                <w:lang w:val="fr-CH"/>
              </w:rPr>
              <w:t>rence</w:t>
            </w:r>
          </w:p>
        </w:tc>
      </w:tr>
      <w:tr w:rsidR="00690C7B" w:rsidRPr="00E60CB2" w14:paraId="4A7503E9" w14:textId="77777777" w:rsidTr="0050008E">
        <w:trPr>
          <w:cantSplit/>
        </w:trPr>
        <w:tc>
          <w:tcPr>
            <w:tcW w:w="10031" w:type="dxa"/>
            <w:gridSpan w:val="4"/>
          </w:tcPr>
          <w:p w14:paraId="38A91AC7" w14:textId="77777777" w:rsidR="00690C7B" w:rsidRPr="00E60CB2" w:rsidRDefault="00690C7B" w:rsidP="00DA43BE">
            <w:pPr>
              <w:pStyle w:val="Title2"/>
              <w:rPr>
                <w:lang w:val="fr-CH"/>
              </w:rPr>
            </w:pPr>
            <w:bookmarkStart w:id="1" w:name="dtitle2" w:colFirst="0" w:colLast="0"/>
            <w:bookmarkEnd w:id="0"/>
          </w:p>
        </w:tc>
      </w:tr>
      <w:tr w:rsidR="00690C7B" w:rsidRPr="00E60CB2" w14:paraId="27940223" w14:textId="77777777" w:rsidTr="0050008E">
        <w:trPr>
          <w:cantSplit/>
        </w:trPr>
        <w:tc>
          <w:tcPr>
            <w:tcW w:w="10031" w:type="dxa"/>
            <w:gridSpan w:val="4"/>
          </w:tcPr>
          <w:p w14:paraId="0623D44B" w14:textId="77777777" w:rsidR="00690C7B" w:rsidRPr="00E60CB2" w:rsidRDefault="00690C7B" w:rsidP="00DA43BE">
            <w:pPr>
              <w:pStyle w:val="Agendaitem"/>
            </w:pPr>
            <w:bookmarkStart w:id="2" w:name="dtitle3" w:colFirst="0" w:colLast="0"/>
            <w:bookmarkEnd w:id="1"/>
            <w:r w:rsidRPr="00E60CB2">
              <w:t>Point 1.5 de l'ordre du jour</w:t>
            </w:r>
          </w:p>
        </w:tc>
      </w:tr>
    </w:tbl>
    <w:bookmarkEnd w:id="2"/>
    <w:p w14:paraId="7422B7BA" w14:textId="2BA58697" w:rsidR="00F5133A" w:rsidRDefault="00872F1A" w:rsidP="00DA43BE">
      <w:pPr>
        <w:pStyle w:val="Normalaftertitle"/>
      </w:pPr>
      <w:r w:rsidRPr="000018CB">
        <w:t>1.5</w:t>
      </w:r>
      <w:r w:rsidRPr="000018CB">
        <w:tab/>
        <w:t>examiner l'</w:t>
      </w:r>
      <w:bookmarkStart w:id="3" w:name="_GoBack"/>
      <w:bookmarkEnd w:id="3"/>
      <w:r w:rsidRPr="000018CB">
        <w:t>utilisation du spectre et les besoins de spectre des services existants dans la bande de fréquences 470-960 MHz en Région 1 et envisager les mesures réglementaires qui pourraient être prises dans la bande de fréquences 470-694 MHz en Région 1</w:t>
      </w:r>
      <w:r w:rsidR="00493CD0">
        <w:t>,</w:t>
      </w:r>
      <w:r w:rsidRPr="000018CB">
        <w:t xml:space="preserve"> compte tenu de l'examen effectué conformément à la Résolution </w:t>
      </w:r>
      <w:r w:rsidRPr="000018CB">
        <w:rPr>
          <w:b/>
        </w:rPr>
        <w:t>235 (CMR-15)</w:t>
      </w:r>
      <w:r w:rsidRPr="000018CB">
        <w:t>;</w:t>
      </w:r>
    </w:p>
    <w:p w14:paraId="11FCEF0B" w14:textId="43A8439B" w:rsidR="00FB7CF7" w:rsidRPr="004B713F" w:rsidRDefault="00FB7CF7" w:rsidP="00DA43BE">
      <w:pPr>
        <w:pStyle w:val="Headingb"/>
      </w:pPr>
      <w:r w:rsidRPr="004B713F">
        <w:t>Proposition</w:t>
      </w:r>
    </w:p>
    <w:p w14:paraId="174F0867" w14:textId="26226EAF" w:rsidR="000C098A" w:rsidRPr="004B713F" w:rsidRDefault="00872F1A" w:rsidP="00DA43BE">
      <w:pPr>
        <w:pStyle w:val="Proposal"/>
      </w:pPr>
      <w:r w:rsidRPr="004B713F">
        <w:tab/>
        <w:t>IAP/44A5/1</w:t>
      </w:r>
    </w:p>
    <w:p w14:paraId="4E0203DA" w14:textId="55462019" w:rsidR="000C098A" w:rsidRPr="004B713F" w:rsidRDefault="004B713F" w:rsidP="00DA43BE">
      <w:r w:rsidRPr="007234ED">
        <w:t>Le point 1.</w:t>
      </w:r>
      <w:r>
        <w:t>5</w:t>
      </w:r>
      <w:r w:rsidRPr="007234ED">
        <w:t xml:space="preserve"> de l'ordre du jour de la CMR-23 </w:t>
      </w:r>
      <w:r w:rsidR="004477C6">
        <w:t>vise à examiner</w:t>
      </w:r>
      <w:r w:rsidR="0095434D">
        <w:t xml:space="preserve"> l'utilisation du spectre et des besoins de spectre des services existants dans la bande de fréquences </w:t>
      </w:r>
      <w:r w:rsidR="00061C31">
        <w:rPr>
          <w:bCs/>
          <w:iCs/>
        </w:rPr>
        <w:t>470</w:t>
      </w:r>
      <w:r w:rsidR="00061C31" w:rsidRPr="007234ED">
        <w:rPr>
          <w:bCs/>
          <w:iCs/>
        </w:rPr>
        <w:t>-</w:t>
      </w:r>
      <w:r w:rsidR="00061C31">
        <w:rPr>
          <w:bCs/>
          <w:iCs/>
        </w:rPr>
        <w:t>960</w:t>
      </w:r>
      <w:r w:rsidR="00061C31" w:rsidRPr="007234ED">
        <w:rPr>
          <w:bCs/>
          <w:iCs/>
        </w:rPr>
        <w:t xml:space="preserve"> MHz en Région</w:t>
      </w:r>
      <w:r w:rsidR="00DA43BE">
        <w:rPr>
          <w:bCs/>
          <w:iCs/>
        </w:rPr>
        <w:t> </w:t>
      </w:r>
      <w:r w:rsidR="00061C31" w:rsidRPr="007234ED">
        <w:rPr>
          <w:bCs/>
          <w:iCs/>
        </w:rPr>
        <w:t>1</w:t>
      </w:r>
      <w:r w:rsidR="00061C31">
        <w:rPr>
          <w:bCs/>
          <w:iCs/>
        </w:rPr>
        <w:t xml:space="preserve"> et </w:t>
      </w:r>
      <w:r w:rsidR="00164D47">
        <w:rPr>
          <w:bCs/>
          <w:iCs/>
        </w:rPr>
        <w:t>à</w:t>
      </w:r>
      <w:r w:rsidR="00061C31">
        <w:rPr>
          <w:bCs/>
          <w:iCs/>
        </w:rPr>
        <w:t xml:space="preserve"> envisager </w:t>
      </w:r>
      <w:r w:rsidR="00164D47" w:rsidRPr="000018CB">
        <w:t>les mesures réglementaires qui pourraient être prises dans la bande de fréquences</w:t>
      </w:r>
      <w:r w:rsidR="00DA43BE">
        <w:t> </w:t>
      </w:r>
      <w:r w:rsidR="00164D47" w:rsidRPr="000018CB">
        <w:t>470</w:t>
      </w:r>
      <w:r w:rsidR="00DA43BE">
        <w:noBreakHyphen/>
      </w:r>
      <w:r w:rsidR="00164D47" w:rsidRPr="000018CB">
        <w:t>694</w:t>
      </w:r>
      <w:r w:rsidR="00DA43BE">
        <w:t> </w:t>
      </w:r>
      <w:r w:rsidR="00164D47" w:rsidRPr="000018CB">
        <w:t>MHz en Région 1</w:t>
      </w:r>
      <w:r w:rsidR="00164D47">
        <w:t xml:space="preserve"> uniquement</w:t>
      </w:r>
      <w:r w:rsidRPr="007234ED">
        <w:t>. Toute modification apportée au Règlement des radiocommunications au titre du point 1.</w:t>
      </w:r>
      <w:r>
        <w:t>5</w:t>
      </w:r>
      <w:r w:rsidRPr="007234ED">
        <w:t xml:space="preserve"> de l'ordre du jour de la CMR-23 ne doit pas avoir d'incidences sur les attributions et les identifications existantes en Région 2, ni conduire à des changements relatifs aux dispositions procédurales ou réglementaires pour la Région</w:t>
      </w:r>
      <w:r w:rsidR="00DA43BE">
        <w:t> </w:t>
      </w:r>
      <w:r w:rsidRPr="007234ED">
        <w:t>2. Par</w:t>
      </w:r>
      <w:r w:rsidR="00DA43BE">
        <w:t> </w:t>
      </w:r>
      <w:r w:rsidRPr="007234ED">
        <w:t>conséquent, il est proposé de n'apporter aucune modification pour la Région 2</w:t>
      </w:r>
      <w:r w:rsidR="00CB20E1">
        <w:t xml:space="preserve"> au titre du point</w:t>
      </w:r>
      <w:r w:rsidR="00EE6D9E">
        <w:t> </w:t>
      </w:r>
      <w:r w:rsidR="00CB20E1">
        <w:t>1.5</w:t>
      </w:r>
      <w:r w:rsidR="00714A96">
        <w:t> </w:t>
      </w:r>
      <w:r w:rsidR="00CB20E1">
        <w:t>de l'ordre du jour</w:t>
      </w:r>
      <w:r w:rsidRPr="007234ED">
        <w:t xml:space="preserve">, et </w:t>
      </w:r>
      <w:r w:rsidR="009913B4">
        <w:t>cette</w:t>
      </w:r>
      <w:r w:rsidRPr="007234ED">
        <w:t xml:space="preserve"> proposition ne concerne pas les Régions 1 </w:t>
      </w:r>
      <w:r w:rsidR="00493CD0">
        <w:t>ni</w:t>
      </w:r>
      <w:r w:rsidR="00493CD0" w:rsidRPr="007234ED">
        <w:t xml:space="preserve"> </w:t>
      </w:r>
      <w:r w:rsidRPr="007234ED">
        <w:t>3.</w:t>
      </w:r>
    </w:p>
    <w:p w14:paraId="3F7ED901" w14:textId="77777777" w:rsidR="00FB7CF7" w:rsidRPr="004B713F" w:rsidRDefault="00FB7CF7" w:rsidP="00DA43BE">
      <w:pPr>
        <w:pStyle w:val="Reasons"/>
      </w:pPr>
    </w:p>
    <w:p w14:paraId="3E5A9105" w14:textId="242EFFC7" w:rsidR="000C098A" w:rsidRDefault="00FB7CF7" w:rsidP="009F0DD4">
      <w:pPr>
        <w:jc w:val="center"/>
      </w:pPr>
      <w:r>
        <w:t>______________</w:t>
      </w:r>
    </w:p>
    <w:sectPr w:rsidR="000C098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0BCC3" w14:textId="77777777" w:rsidR="00CB685A" w:rsidRDefault="00CB685A">
      <w:r>
        <w:separator/>
      </w:r>
    </w:p>
  </w:endnote>
  <w:endnote w:type="continuationSeparator" w:id="0">
    <w:p w14:paraId="3792F834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C5755" w14:textId="0C715745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0DD4">
      <w:rPr>
        <w:noProof/>
      </w:rPr>
      <w:t>11.07.23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CAAAE" w14:textId="62B81A3F" w:rsidR="00936D25" w:rsidRDefault="009422C4" w:rsidP="00FB7CF7">
    <w:pPr>
      <w:pStyle w:val="Footer"/>
      <w:rPr>
        <w:lang w:val="en-US"/>
      </w:rPr>
    </w:pPr>
    <w:r>
      <w:fldChar w:fldCharType="begin"/>
    </w:r>
    <w:r w:rsidRPr="009422C4">
      <w:rPr>
        <w:lang w:val="en-US"/>
      </w:rPr>
      <w:instrText xml:space="preserve"> FILENAME \p  \* MERGEFORMAT </w:instrText>
    </w:r>
    <w:r>
      <w:fldChar w:fldCharType="separate"/>
    </w:r>
    <w:r w:rsidR="00FB7CF7" w:rsidRPr="009422C4">
      <w:rPr>
        <w:lang w:val="en-US"/>
      </w:rPr>
      <w:t>P:\TRAD\F\ITU-R\CONF-R\CMR23\000\044ADD05FMontage.docx</w:t>
    </w:r>
    <w:r>
      <w:fldChar w:fldCharType="end"/>
    </w:r>
    <w:r w:rsidR="00FB7CF7" w:rsidRPr="009422C4">
      <w:rPr>
        <w:lang w:val="en-US"/>
      </w:rPr>
      <w:t xml:space="preserve"> (525327)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67A92" w14:textId="3EA96157" w:rsidR="00936D25" w:rsidRDefault="009422C4" w:rsidP="00FB7CF7">
    <w:pPr>
      <w:pStyle w:val="Footer"/>
      <w:rPr>
        <w:lang w:val="en-US"/>
      </w:rPr>
    </w:pPr>
    <w:r>
      <w:fldChar w:fldCharType="begin"/>
    </w:r>
    <w:r w:rsidRPr="009422C4">
      <w:rPr>
        <w:lang w:val="en-US"/>
      </w:rPr>
      <w:instrText xml:space="preserve"> FILENAME \p  \* MERGEFORMAT </w:instrText>
    </w:r>
    <w:r>
      <w:fldChar w:fldCharType="separate"/>
    </w:r>
    <w:r w:rsidR="00DA43BE">
      <w:rPr>
        <w:lang w:val="en-US"/>
      </w:rPr>
      <w:t>P:\FRA\ITU-R\CONF-R\CMR23\000\044ADD05F.docx</w:t>
    </w:r>
    <w:r>
      <w:fldChar w:fldCharType="end"/>
    </w:r>
    <w:r w:rsidR="00FB7CF7" w:rsidRPr="009422C4">
      <w:rPr>
        <w:lang w:val="en-US"/>
      </w:rPr>
      <w:t xml:space="preserve"> (525327)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F882E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7B64B15F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AC01D" w14:textId="0742F045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B713F">
      <w:rPr>
        <w:noProof/>
      </w:rPr>
      <w:t>2</w:t>
    </w:r>
    <w:r>
      <w:fldChar w:fldCharType="end"/>
    </w:r>
  </w:p>
  <w:p w14:paraId="5638F5BF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44(Add.5)-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1C31"/>
    <w:rsid w:val="00063A1F"/>
    <w:rsid w:val="00080E2C"/>
    <w:rsid w:val="00081366"/>
    <w:rsid w:val="000863B3"/>
    <w:rsid w:val="000A4755"/>
    <w:rsid w:val="000A55AE"/>
    <w:rsid w:val="000B2E0C"/>
    <w:rsid w:val="000B3D0C"/>
    <w:rsid w:val="000C098A"/>
    <w:rsid w:val="001167B9"/>
    <w:rsid w:val="001267A0"/>
    <w:rsid w:val="0015203F"/>
    <w:rsid w:val="00160C64"/>
    <w:rsid w:val="00164D47"/>
    <w:rsid w:val="0018169B"/>
    <w:rsid w:val="0019352B"/>
    <w:rsid w:val="001960D0"/>
    <w:rsid w:val="001A11F6"/>
    <w:rsid w:val="001F17E8"/>
    <w:rsid w:val="0020151E"/>
    <w:rsid w:val="00204306"/>
    <w:rsid w:val="00225CF2"/>
    <w:rsid w:val="00232FD2"/>
    <w:rsid w:val="0026554E"/>
    <w:rsid w:val="002853A9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477C6"/>
    <w:rsid w:val="00466211"/>
    <w:rsid w:val="00483196"/>
    <w:rsid w:val="004834A9"/>
    <w:rsid w:val="00493CD0"/>
    <w:rsid w:val="004B713F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14A96"/>
    <w:rsid w:val="00721F04"/>
    <w:rsid w:val="00730E95"/>
    <w:rsid w:val="007426B9"/>
    <w:rsid w:val="00764342"/>
    <w:rsid w:val="00774362"/>
    <w:rsid w:val="00786598"/>
    <w:rsid w:val="00790C74"/>
    <w:rsid w:val="007A04E8"/>
    <w:rsid w:val="007A348B"/>
    <w:rsid w:val="007B2C34"/>
    <w:rsid w:val="007F282B"/>
    <w:rsid w:val="00830086"/>
    <w:rsid w:val="00851625"/>
    <w:rsid w:val="00863C0A"/>
    <w:rsid w:val="00872F1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422C4"/>
    <w:rsid w:val="0095434D"/>
    <w:rsid w:val="00964700"/>
    <w:rsid w:val="00966C16"/>
    <w:rsid w:val="0098732F"/>
    <w:rsid w:val="009913B4"/>
    <w:rsid w:val="009A045F"/>
    <w:rsid w:val="009A6A2B"/>
    <w:rsid w:val="009C7E7C"/>
    <w:rsid w:val="009F0DD4"/>
    <w:rsid w:val="00A00473"/>
    <w:rsid w:val="00A03C9B"/>
    <w:rsid w:val="00A37105"/>
    <w:rsid w:val="00A606C3"/>
    <w:rsid w:val="00A7160F"/>
    <w:rsid w:val="00A83B09"/>
    <w:rsid w:val="00A84541"/>
    <w:rsid w:val="00AA0E1F"/>
    <w:rsid w:val="00AE36A0"/>
    <w:rsid w:val="00AF7B42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20E1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A43BE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E6D9E"/>
    <w:rsid w:val="00EF662E"/>
    <w:rsid w:val="00F10064"/>
    <w:rsid w:val="00F148F1"/>
    <w:rsid w:val="00F711A7"/>
    <w:rsid w:val="00FA3BBF"/>
    <w:rsid w:val="00FB7CF7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235CE361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93CD0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R23-WRC23-C-0044!A5!MSW-F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8703D-47E6-4905-814F-9B209D3E00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2709B-6742-4605-99E4-D9750F797AD9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186F41-583D-4DE5-898D-91FAE32BE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R23-WRC23-C-0044!A5!MSW-F</vt:lpstr>
    </vt:vector>
  </TitlesOfParts>
  <Manager>Secrétariat général - Pool</Manager>
  <Company>Union internationale des télécommunications (UIT)</Company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R23-WRC23-C-0044!A5!MSW-F</dc:title>
  <dc:subject>Conférence mondiale des radiocommunications - 2019</dc:subject>
  <dc:creator>Documents Proposals Manager (DPM)</dc:creator>
  <cp:keywords>DPM_v2023.5.24.1_prod</cp:keywords>
  <dc:description/>
  <cp:lastModifiedBy>Royer, Veronique</cp:lastModifiedBy>
  <cp:revision>4</cp:revision>
  <cp:lastPrinted>2003-06-05T19:34:00Z</cp:lastPrinted>
  <dcterms:created xsi:type="dcterms:W3CDTF">2023-07-11T06:07:00Z</dcterms:created>
  <dcterms:modified xsi:type="dcterms:W3CDTF">2023-07-11T06:46:00Z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