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7B47406" w14:textId="77777777" w:rsidTr="00F467B6">
        <w:trPr>
          <w:cantSplit/>
        </w:trPr>
        <w:tc>
          <w:tcPr>
            <w:tcW w:w="1560" w:type="dxa"/>
            <w:vAlign w:val="center"/>
          </w:tcPr>
          <w:p w14:paraId="0D5CA948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AF9A58D" wp14:editId="4650E3A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6D6DBD0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BBB9E4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83B01F8" wp14:editId="7AC761A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D09C84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0D3B67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50BB41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2961BC9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B5527E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CE7C5A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4F05AE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3B4EDD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4F15732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44 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1CEBBF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3DCAD7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3F825C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0F48B2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30E60D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9A66EC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487F72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08A4BB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7A61FA4" w14:textId="77777777">
        <w:trPr>
          <w:cantSplit/>
        </w:trPr>
        <w:tc>
          <w:tcPr>
            <w:tcW w:w="10031" w:type="dxa"/>
            <w:gridSpan w:val="4"/>
          </w:tcPr>
          <w:p w14:paraId="7F20C803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6952374A" w14:textId="77777777">
        <w:trPr>
          <w:cantSplit/>
        </w:trPr>
        <w:tc>
          <w:tcPr>
            <w:tcW w:w="10031" w:type="dxa"/>
            <w:gridSpan w:val="4"/>
          </w:tcPr>
          <w:p w14:paraId="2B18967E" w14:textId="0A3FBF7A" w:rsidR="008221A4" w:rsidRDefault="00DD66D7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6B4D05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6E88DF88" w14:textId="77777777">
        <w:trPr>
          <w:cantSplit/>
        </w:trPr>
        <w:tc>
          <w:tcPr>
            <w:tcW w:w="10031" w:type="dxa"/>
            <w:gridSpan w:val="4"/>
          </w:tcPr>
          <w:p w14:paraId="121FF1B8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E496E83" w14:textId="77777777">
        <w:trPr>
          <w:cantSplit/>
        </w:trPr>
        <w:tc>
          <w:tcPr>
            <w:tcW w:w="10031" w:type="dxa"/>
            <w:gridSpan w:val="4"/>
          </w:tcPr>
          <w:p w14:paraId="13F44D62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1.5</w:t>
            </w:r>
          </w:p>
        </w:tc>
      </w:tr>
    </w:tbl>
    <w:bookmarkEnd w:id="7"/>
    <w:p w14:paraId="02215D21" w14:textId="77777777" w:rsidR="0000501D" w:rsidRPr="001E0433" w:rsidRDefault="00DD66D7" w:rsidP="001E0433">
      <w:pPr>
        <w:rPr>
          <w:lang w:eastAsia="zh-CN"/>
        </w:rPr>
      </w:pPr>
      <w:r w:rsidRPr="00781C48">
        <w:rPr>
          <w:lang w:val="en-US" w:eastAsia="zh-CN"/>
        </w:rPr>
        <w:t>1.</w:t>
      </w:r>
      <w:r w:rsidRPr="00781C48">
        <w:rPr>
          <w:rFonts w:hint="eastAsia"/>
          <w:lang w:val="en-US" w:eastAsia="zh-CN"/>
        </w:rPr>
        <w:t>5</w:t>
      </w:r>
      <w:r w:rsidRPr="00781C48">
        <w:rPr>
          <w:lang w:val="en-US" w:eastAsia="zh-CN"/>
        </w:rPr>
        <w:tab/>
      </w:r>
      <w:r>
        <w:rPr>
          <w:rFonts w:hint="eastAsia"/>
          <w:lang w:val="en-US" w:eastAsia="zh-CN"/>
        </w:rPr>
        <w:t>根据</w:t>
      </w:r>
      <w:r w:rsidRPr="003D1EB2">
        <w:rPr>
          <w:lang w:eastAsia="zh-CN"/>
        </w:rPr>
        <w:t>第</w:t>
      </w:r>
      <w:r w:rsidRPr="003D1EB2">
        <w:rPr>
          <w:b/>
          <w:bCs/>
          <w:lang w:eastAsia="zh-CN"/>
        </w:rPr>
        <w:t>235</w:t>
      </w:r>
      <w:r w:rsidRPr="003D1EB2">
        <w:rPr>
          <w:lang w:eastAsia="zh-CN"/>
        </w:rPr>
        <w:t>号决议</w:t>
      </w:r>
      <w:r w:rsidRPr="003D1EB2">
        <w:rPr>
          <w:b/>
          <w:bCs/>
          <w:lang w:eastAsia="zh-CN"/>
        </w:rPr>
        <w:t>（</w:t>
      </w:r>
      <w:r w:rsidRPr="003D1EB2">
        <w:rPr>
          <w:b/>
          <w:bCs/>
          <w:lang w:eastAsia="zh-CN"/>
        </w:rPr>
        <w:t>WRC-15</w:t>
      </w:r>
      <w:r w:rsidRPr="003D1EB2">
        <w:rPr>
          <w:b/>
          <w:bCs/>
          <w:lang w:eastAsia="zh-CN"/>
        </w:rPr>
        <w:t>）</w:t>
      </w:r>
      <w:r w:rsidRPr="00B507B5">
        <w:rPr>
          <w:rFonts w:hint="eastAsia"/>
          <w:lang w:eastAsia="zh-CN"/>
        </w:rPr>
        <w:t>，</w:t>
      </w:r>
      <w:r w:rsidRPr="003D1EB2">
        <w:rPr>
          <w:lang w:eastAsia="zh-CN"/>
        </w:rPr>
        <w:t>审议</w:t>
      </w:r>
      <w:r w:rsidRPr="003D1EB2">
        <w:rPr>
          <w:lang w:eastAsia="zh-CN"/>
        </w:rPr>
        <w:t>1</w:t>
      </w:r>
      <w:r w:rsidRPr="003D1EB2">
        <w:rPr>
          <w:lang w:eastAsia="zh-CN"/>
        </w:rPr>
        <w:t>区</w:t>
      </w:r>
      <w:r w:rsidRPr="003D1EB2">
        <w:rPr>
          <w:lang w:eastAsia="zh-CN"/>
        </w:rPr>
        <w:t>470-960 MHz</w:t>
      </w:r>
      <w:r w:rsidRPr="003D1EB2">
        <w:rPr>
          <w:lang w:eastAsia="zh-CN"/>
        </w:rPr>
        <w:t>频段内现有业务的频谱使用和频谱需求，并在</w:t>
      </w:r>
      <w:r>
        <w:rPr>
          <w:rFonts w:hint="eastAsia"/>
          <w:lang w:eastAsia="zh-CN"/>
        </w:rPr>
        <w:t>该项</w:t>
      </w:r>
      <w:r w:rsidRPr="003D1EB2">
        <w:rPr>
          <w:lang w:eastAsia="zh-CN"/>
        </w:rPr>
        <w:t>审议的基础上考虑在</w:t>
      </w:r>
      <w:r w:rsidRPr="003D1EB2">
        <w:rPr>
          <w:lang w:eastAsia="zh-CN"/>
        </w:rPr>
        <w:t>1</w:t>
      </w:r>
      <w:r w:rsidRPr="003D1EB2">
        <w:rPr>
          <w:lang w:eastAsia="zh-CN"/>
        </w:rPr>
        <w:t>区就</w:t>
      </w:r>
      <w:r w:rsidRPr="003D1EB2">
        <w:rPr>
          <w:lang w:eastAsia="zh-CN"/>
        </w:rPr>
        <w:t>470</w:t>
      </w:r>
      <w:r w:rsidRPr="003D1EB2">
        <w:rPr>
          <w:lang w:eastAsia="zh-CN"/>
        </w:rPr>
        <w:noBreakHyphen/>
        <w:t>694 </w:t>
      </w:r>
      <w:proofErr w:type="gramStart"/>
      <w:r w:rsidRPr="003D1EB2">
        <w:rPr>
          <w:lang w:eastAsia="zh-CN"/>
        </w:rPr>
        <w:t>MHz</w:t>
      </w:r>
      <w:r w:rsidRPr="003D1EB2">
        <w:rPr>
          <w:lang w:eastAsia="zh-CN"/>
        </w:rPr>
        <w:t>频段采取可能的规则行</w:t>
      </w:r>
      <w:r w:rsidRPr="003D1EB2">
        <w:rPr>
          <w:szCs w:val="24"/>
          <w:lang w:eastAsia="zh-CN"/>
        </w:rPr>
        <w:t>动；</w:t>
      </w:r>
      <w:proofErr w:type="gramEnd"/>
    </w:p>
    <w:p w14:paraId="572CD4D3" w14:textId="27E26839" w:rsidR="00DD66D7" w:rsidRDefault="00495432" w:rsidP="00DD66D7">
      <w:pPr>
        <w:pStyle w:val="Headingb"/>
        <w:spacing w:before="480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0633A6CE" w14:textId="77777777" w:rsidR="00E0313F" w:rsidRDefault="00DD66D7">
      <w:pPr>
        <w:pStyle w:val="Proposal"/>
        <w:rPr>
          <w:lang w:eastAsia="zh-CN"/>
        </w:rPr>
      </w:pPr>
      <w:r>
        <w:rPr>
          <w:lang w:eastAsia="zh-CN"/>
        </w:rPr>
        <w:tab/>
        <w:t>IAP/44A5/1</w:t>
      </w:r>
    </w:p>
    <w:p w14:paraId="0692E8A2" w14:textId="73A30F1F" w:rsidR="00E0313F" w:rsidRDefault="00495432" w:rsidP="00495432">
      <w:pPr>
        <w:ind w:firstLineChars="200" w:firstLine="480"/>
        <w:rPr>
          <w:lang w:eastAsia="zh-CN"/>
        </w:rPr>
      </w:pPr>
      <w:r w:rsidRPr="00495432">
        <w:rPr>
          <w:rFonts w:hint="eastAsia"/>
          <w:lang w:eastAsia="zh-CN"/>
        </w:rPr>
        <w:t>WRC-23</w:t>
      </w:r>
      <w:r w:rsidRPr="00495432">
        <w:rPr>
          <w:rFonts w:hint="eastAsia"/>
          <w:lang w:eastAsia="zh-CN"/>
        </w:rPr>
        <w:t>议项</w:t>
      </w:r>
      <w:r w:rsidRPr="00495432">
        <w:rPr>
          <w:rFonts w:hint="eastAsia"/>
          <w:lang w:eastAsia="zh-CN"/>
        </w:rPr>
        <w:t>1.5</w:t>
      </w:r>
      <w:r w:rsidRPr="00495432">
        <w:rPr>
          <w:rFonts w:hint="eastAsia"/>
          <w:lang w:eastAsia="zh-CN"/>
        </w:rPr>
        <w:t>涉及</w:t>
      </w:r>
      <w:r w:rsidRPr="00495432">
        <w:rPr>
          <w:rFonts w:hint="eastAsia"/>
          <w:lang w:eastAsia="zh-CN"/>
        </w:rPr>
        <w:t>1</w:t>
      </w:r>
      <w:r w:rsidRPr="00495432">
        <w:rPr>
          <w:rFonts w:hint="eastAsia"/>
          <w:lang w:eastAsia="zh-CN"/>
        </w:rPr>
        <w:t>区现有业务对</w:t>
      </w:r>
      <w:r w:rsidRPr="00495432">
        <w:rPr>
          <w:rFonts w:hint="eastAsia"/>
          <w:lang w:eastAsia="zh-CN"/>
        </w:rPr>
        <w:t>470-960</w:t>
      </w:r>
      <w:r w:rsidR="00A7674F" w:rsidRPr="003D1EB2">
        <w:rPr>
          <w:lang w:eastAsia="zh-CN"/>
        </w:rPr>
        <w:t> </w:t>
      </w:r>
      <w:r w:rsidRPr="00495432">
        <w:rPr>
          <w:rFonts w:hint="eastAsia"/>
          <w:lang w:eastAsia="zh-CN"/>
        </w:rPr>
        <w:t>MHz</w:t>
      </w:r>
      <w:r w:rsidRPr="00495432">
        <w:rPr>
          <w:rFonts w:hint="eastAsia"/>
          <w:lang w:eastAsia="zh-CN"/>
        </w:rPr>
        <w:t>频段的频谱使用和频谱需求，并考虑仅在</w:t>
      </w:r>
      <w:r w:rsidRPr="00495432">
        <w:rPr>
          <w:rFonts w:hint="eastAsia"/>
          <w:lang w:eastAsia="zh-CN"/>
        </w:rPr>
        <w:t>1</w:t>
      </w:r>
      <w:r w:rsidRPr="00495432">
        <w:rPr>
          <w:rFonts w:hint="eastAsia"/>
          <w:lang w:eastAsia="zh-CN"/>
        </w:rPr>
        <w:t>区</w:t>
      </w:r>
      <w:r w:rsidRPr="00495432">
        <w:rPr>
          <w:rFonts w:hint="eastAsia"/>
          <w:lang w:eastAsia="zh-CN"/>
        </w:rPr>
        <w:t>470-694</w:t>
      </w:r>
      <w:r w:rsidR="00A7674F" w:rsidRPr="003D1EB2">
        <w:rPr>
          <w:lang w:eastAsia="zh-CN"/>
        </w:rPr>
        <w:t> </w:t>
      </w:r>
      <w:r w:rsidRPr="00495432">
        <w:rPr>
          <w:rFonts w:hint="eastAsia"/>
          <w:lang w:eastAsia="zh-CN"/>
        </w:rPr>
        <w:t>MHz</w:t>
      </w:r>
      <w:r w:rsidRPr="00495432">
        <w:rPr>
          <w:rFonts w:hint="eastAsia"/>
          <w:lang w:eastAsia="zh-CN"/>
        </w:rPr>
        <w:t>频段采取可能的规则行动。</w:t>
      </w:r>
      <w:r w:rsidRPr="00495432">
        <w:rPr>
          <w:rFonts w:hint="eastAsia"/>
          <w:lang w:eastAsia="zh-CN"/>
        </w:rPr>
        <w:t>WRC-23</w:t>
      </w:r>
      <w:r w:rsidRPr="00495432">
        <w:rPr>
          <w:rFonts w:hint="eastAsia"/>
          <w:lang w:eastAsia="zh-CN"/>
        </w:rPr>
        <w:t>议项</w:t>
      </w:r>
      <w:r w:rsidRPr="00495432">
        <w:rPr>
          <w:rFonts w:hint="eastAsia"/>
          <w:lang w:eastAsia="zh-CN"/>
        </w:rPr>
        <w:t>1.5</w:t>
      </w:r>
      <w:r w:rsidRPr="00495432">
        <w:rPr>
          <w:rFonts w:hint="eastAsia"/>
          <w:lang w:eastAsia="zh-CN"/>
        </w:rPr>
        <w:t>对《无线电规则》的任何修改不得影响</w:t>
      </w:r>
      <w:r w:rsidRPr="00495432">
        <w:rPr>
          <w:rFonts w:hint="eastAsia"/>
          <w:lang w:eastAsia="zh-CN"/>
        </w:rPr>
        <w:t>2</w:t>
      </w:r>
      <w:r w:rsidRPr="00495432">
        <w:rPr>
          <w:rFonts w:hint="eastAsia"/>
          <w:lang w:eastAsia="zh-CN"/>
        </w:rPr>
        <w:t>区的现有划分和确定，亦不得使</w:t>
      </w:r>
      <w:r w:rsidRPr="00495432">
        <w:rPr>
          <w:rFonts w:hint="eastAsia"/>
          <w:lang w:eastAsia="zh-CN"/>
        </w:rPr>
        <w:t>2</w:t>
      </w:r>
      <w:r w:rsidRPr="00495432">
        <w:rPr>
          <w:rFonts w:hint="eastAsia"/>
          <w:lang w:eastAsia="zh-CN"/>
        </w:rPr>
        <w:t>区受到任何程序或规则规定修改的影响。因此，提议不在议项</w:t>
      </w:r>
      <w:r w:rsidRPr="00495432">
        <w:rPr>
          <w:rFonts w:hint="eastAsia"/>
          <w:lang w:eastAsia="zh-CN"/>
        </w:rPr>
        <w:t>1.5</w:t>
      </w:r>
      <w:r w:rsidRPr="00495432">
        <w:rPr>
          <w:rFonts w:hint="eastAsia"/>
          <w:lang w:eastAsia="zh-CN"/>
        </w:rPr>
        <w:t>下对</w:t>
      </w:r>
      <w:r w:rsidRPr="00495432">
        <w:rPr>
          <w:rFonts w:hint="eastAsia"/>
          <w:lang w:eastAsia="zh-CN"/>
        </w:rPr>
        <w:t>2</w:t>
      </w:r>
      <w:r w:rsidRPr="00495432">
        <w:rPr>
          <w:rFonts w:hint="eastAsia"/>
          <w:lang w:eastAsia="zh-CN"/>
        </w:rPr>
        <w:t>区进行修改，该提案不涉及</w:t>
      </w:r>
      <w:r w:rsidRPr="00495432">
        <w:rPr>
          <w:rFonts w:hint="eastAsia"/>
          <w:lang w:eastAsia="zh-CN"/>
        </w:rPr>
        <w:t>1</w:t>
      </w:r>
      <w:r w:rsidRPr="00495432">
        <w:rPr>
          <w:rFonts w:hint="eastAsia"/>
          <w:lang w:eastAsia="zh-CN"/>
        </w:rPr>
        <w:t>区或</w:t>
      </w:r>
      <w:r w:rsidRPr="00495432">
        <w:rPr>
          <w:rFonts w:hint="eastAsia"/>
          <w:lang w:eastAsia="zh-CN"/>
        </w:rPr>
        <w:t>3</w:t>
      </w:r>
      <w:r w:rsidRPr="00495432">
        <w:rPr>
          <w:rFonts w:hint="eastAsia"/>
          <w:lang w:eastAsia="zh-CN"/>
        </w:rPr>
        <w:t>区。</w:t>
      </w:r>
    </w:p>
    <w:p w14:paraId="4CF34061" w14:textId="77777777" w:rsidR="00E0313F" w:rsidRDefault="00E0313F">
      <w:pPr>
        <w:pStyle w:val="Reasons"/>
        <w:rPr>
          <w:lang w:eastAsia="zh-CN"/>
        </w:rPr>
      </w:pPr>
    </w:p>
    <w:p w14:paraId="5E7B234E" w14:textId="4C37D6B9" w:rsidR="00DD66D7" w:rsidRDefault="00DD66D7" w:rsidP="00DD66D7">
      <w:pPr>
        <w:jc w:val="center"/>
      </w:pPr>
      <w:r>
        <w:t>______________</w:t>
      </w:r>
    </w:p>
    <w:sectPr w:rsidR="00DD66D7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D354" w14:textId="77777777" w:rsidR="00E8717D" w:rsidRDefault="00E8717D">
      <w:r>
        <w:separator/>
      </w:r>
    </w:p>
  </w:endnote>
  <w:endnote w:type="continuationSeparator" w:id="0">
    <w:p w14:paraId="2051A33F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5523" w14:textId="77777777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2560">
      <w:rPr>
        <w:lang w:val="en-US"/>
      </w:rPr>
      <w:t>Document4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574F" w14:textId="7ECCECFA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50FD9">
      <w:rPr>
        <w:lang w:val="en-US"/>
      </w:rPr>
      <w:t>P:\CHI\ITU-R\CONF-R\CMR23\000\044ADD05C.docx</w:t>
    </w:r>
    <w:r>
      <w:fldChar w:fldCharType="end"/>
    </w:r>
    <w:r w:rsidR="00950FD9">
      <w:t xml:space="preserve"> (525327)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4134" w14:textId="77777777" w:rsidR="00E8717D" w:rsidRDefault="00E8717D">
      <w:r>
        <w:t>____________________</w:t>
      </w:r>
    </w:p>
  </w:footnote>
  <w:footnote w:type="continuationSeparator" w:id="0">
    <w:p w14:paraId="39C4FA4C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8E2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5663EC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95432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50FD9"/>
    <w:rsid w:val="009657F9"/>
    <w:rsid w:val="00982F93"/>
    <w:rsid w:val="0099525B"/>
    <w:rsid w:val="009C72B7"/>
    <w:rsid w:val="00A0052C"/>
    <w:rsid w:val="00A31B14"/>
    <w:rsid w:val="00A323DC"/>
    <w:rsid w:val="00A466E6"/>
    <w:rsid w:val="00A7674F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D66D7"/>
    <w:rsid w:val="00DF3B0C"/>
    <w:rsid w:val="00E0313F"/>
    <w:rsid w:val="00E14984"/>
    <w:rsid w:val="00E22A25"/>
    <w:rsid w:val="00E43FF7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D5FA0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e0cc35-0944-4b4a-8599-dfce71db7157" targetNamespace="http://schemas.microsoft.com/office/2006/metadata/properties" ma:root="true" ma:fieldsID="d41af5c836d734370eb92e7ee5f83852" ns2:_="" ns3:_="">
    <xsd:import namespace="996b2e75-67fd-4955-a3b0-5ab9934cb50b"/>
    <xsd:import namespace="97e0cc35-0944-4b4a-8599-dfce71db715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0cc35-0944-4b4a-8599-dfce71db715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e0cc35-0944-4b4a-8599-dfce71db7157">DPM</DPM_x0020_Author>
    <DPM_x0020_File_x0020_name xmlns="97e0cc35-0944-4b4a-8599-dfce71db7157">R23-WRC23-C-0044!A5!MSW-C</DPM_x0020_File_x0020_name>
    <DPM_x0020_Version xmlns="97e0cc35-0944-4b4a-8599-dfce71db7157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e0cc35-0944-4b4a-8599-dfce71db7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0cc35-0944-4b4a-8599-dfce71db7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R23-WRC23-C-0044!A5!MSW-C</dc:title>
  <dc:subject>World Radiocommunication Conference - 2019</dc:subject>
  <dc:creator>Documents Proposals Manager (DPM)</dc:creator>
  <cp:keywords>DPM_v2023.5.24.1_prod</cp:keywords>
  <dc:description/>
  <cp:lastModifiedBy>Zheng bingyue</cp:lastModifiedBy>
  <cp:revision>4</cp:revision>
  <cp:lastPrinted>2006-07-03T06:56:00Z</cp:lastPrinted>
  <dcterms:created xsi:type="dcterms:W3CDTF">2023-07-03T08:54:00Z</dcterms:created>
  <dcterms:modified xsi:type="dcterms:W3CDTF">2023-07-03T08:59:00Z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