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FAFFEA3" w14:textId="77777777" w:rsidTr="00F467B6">
        <w:trPr>
          <w:cantSplit/>
        </w:trPr>
        <w:tc>
          <w:tcPr>
            <w:tcW w:w="1560" w:type="dxa"/>
            <w:vAlign w:val="center"/>
          </w:tcPr>
          <w:p w14:paraId="42528524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063B3B22" wp14:editId="29583CC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2CA9755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11C8F3D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9206553" wp14:editId="2ADC027C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425F58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DC88723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0F50DF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D922D5B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F482CD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EEDA2F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7681FF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BE2E26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A14B4C7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29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53BC370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09E3EB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1D9988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DDC9C3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698AB5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59F101B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0C36B0A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36264D7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5C56273" w14:textId="77777777">
        <w:trPr>
          <w:cantSplit/>
        </w:trPr>
        <w:tc>
          <w:tcPr>
            <w:tcW w:w="10031" w:type="dxa"/>
            <w:gridSpan w:val="4"/>
          </w:tcPr>
          <w:p w14:paraId="73EE3DCA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刚果民主共和国</w:t>
            </w:r>
            <w:proofErr w:type="spellEnd"/>
          </w:p>
        </w:tc>
      </w:tr>
      <w:tr w:rsidR="006C71E8" w14:paraId="57DAFC3B" w14:textId="77777777">
        <w:trPr>
          <w:cantSplit/>
        </w:trPr>
        <w:tc>
          <w:tcPr>
            <w:tcW w:w="10031" w:type="dxa"/>
            <w:gridSpan w:val="4"/>
          </w:tcPr>
          <w:p w14:paraId="505E9730" w14:textId="3E88DDDD" w:rsidR="006C71E8" w:rsidRDefault="006C71E8" w:rsidP="006C71E8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6C71E8" w14:paraId="5545F795" w14:textId="77777777">
        <w:trPr>
          <w:cantSplit/>
        </w:trPr>
        <w:tc>
          <w:tcPr>
            <w:tcW w:w="10031" w:type="dxa"/>
            <w:gridSpan w:val="4"/>
          </w:tcPr>
          <w:p w14:paraId="070B3D93" w14:textId="5219DDFD" w:rsidR="006C71E8" w:rsidRDefault="006C71E8" w:rsidP="006C71E8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6C71E8" w14:paraId="17275EC8" w14:textId="77777777">
        <w:trPr>
          <w:cantSplit/>
        </w:trPr>
        <w:tc>
          <w:tcPr>
            <w:tcW w:w="10031" w:type="dxa"/>
            <w:gridSpan w:val="4"/>
          </w:tcPr>
          <w:p w14:paraId="7837FE65" w14:textId="7AAD0942" w:rsidR="006C71E8" w:rsidRDefault="006C71E8" w:rsidP="006C71E8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t>9.3</w:t>
            </w:r>
          </w:p>
        </w:tc>
      </w:tr>
    </w:tbl>
    <w:bookmarkEnd w:id="7"/>
    <w:p w14:paraId="1CB34024" w14:textId="77777777" w:rsidR="006C71E8" w:rsidRPr="00264B3F" w:rsidRDefault="006C71E8" w:rsidP="006C71E8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23B055B5" w14:textId="77777777" w:rsidR="006C71E8" w:rsidRPr="00264B3F" w:rsidRDefault="006C71E8" w:rsidP="006C71E8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3ED4D62C" w14:textId="77777777" w:rsidR="006C71E8" w:rsidRDefault="006C71E8" w:rsidP="006C71E8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06293286" w14:textId="77777777" w:rsidR="006C71E8" w:rsidRPr="001836BE" w:rsidRDefault="006C71E8" w:rsidP="006C71E8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7583FEAA" w14:textId="59F1DFB9" w:rsidR="006C71E8" w:rsidRDefault="006C71E8" w:rsidP="006C71E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</w:t>
      </w:r>
      <w:r w:rsidR="00925B0F">
        <w:rPr>
          <w:rFonts w:hint="eastAsia"/>
          <w:lang w:eastAsia="zh-CN"/>
        </w:rPr>
        <w:t>本</w:t>
      </w:r>
      <w:r w:rsidR="001C3CCA">
        <w:rPr>
          <w:rFonts w:hint="eastAsia"/>
          <w:lang w:eastAsia="zh-CN"/>
        </w:rPr>
        <w:t>主</w:t>
      </w:r>
      <w:r>
        <w:rPr>
          <w:rFonts w:hint="eastAsia"/>
          <w:lang w:eastAsia="zh-CN"/>
        </w:rPr>
        <w:t>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2F5F01">
        <w:rPr>
          <w:rFonts w:hint="eastAsia"/>
          <w:lang w:eastAsia="zh-CN"/>
        </w:rPr>
        <w:t>所载的特别程序</w:t>
      </w:r>
      <w:r>
        <w:rPr>
          <w:rFonts w:hint="eastAsia"/>
          <w:lang w:eastAsia="zh-CN"/>
        </w:rPr>
        <w:t>的主管部门之一。</w:t>
      </w:r>
    </w:p>
    <w:p w14:paraId="63CDC49B" w14:textId="07E33C8D" w:rsidR="006C71E8" w:rsidRDefault="006C71E8" w:rsidP="006C71E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925B0F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主管部门成功应用上述特别程序之后，</w:t>
      </w:r>
      <w:r>
        <w:rPr>
          <w:b/>
          <w:bCs/>
          <w:lang w:eastAsia="zh-CN"/>
        </w:rPr>
        <w:t>COD_SAT1</w:t>
      </w:r>
      <w:r w:rsidRPr="001C3CCA">
        <w:rPr>
          <w:rFonts w:hint="eastAsia"/>
          <w:lang w:eastAsia="zh-CN"/>
        </w:rPr>
        <w:t>卫星网络频率</w:t>
      </w:r>
      <w:proofErr w:type="gramStart"/>
      <w:r w:rsidRPr="001C3CCA">
        <w:rPr>
          <w:rFonts w:hint="eastAsia"/>
          <w:lang w:eastAsia="zh-CN"/>
        </w:rPr>
        <w:t>指配已被</w:t>
      </w:r>
      <w:proofErr w:type="gramEnd"/>
      <w:r w:rsidRPr="001C3CCA">
        <w:rPr>
          <w:rFonts w:hint="eastAsia"/>
          <w:lang w:eastAsia="zh-CN"/>
        </w:rPr>
        <w:t>纳入附录</w:t>
      </w:r>
      <w:r w:rsidRPr="001C3CCA">
        <w:rPr>
          <w:rFonts w:hint="eastAsia"/>
          <w:lang w:eastAsia="zh-CN"/>
        </w:rPr>
        <w:t>3</w:t>
      </w:r>
      <w:r w:rsidRPr="001C3CCA">
        <w:rPr>
          <w:lang w:eastAsia="zh-CN"/>
        </w:rPr>
        <w:t>0</w:t>
      </w:r>
      <w:r w:rsidRPr="001C3CCA">
        <w:rPr>
          <w:rFonts w:hint="eastAsia"/>
          <w:lang w:eastAsia="zh-CN"/>
        </w:rPr>
        <w:t>和</w:t>
      </w:r>
      <w:r w:rsidRPr="001C3CCA">
        <w:rPr>
          <w:rFonts w:hint="eastAsia"/>
          <w:lang w:eastAsia="zh-CN"/>
        </w:rPr>
        <w:t>3</w:t>
      </w:r>
      <w:r w:rsidRPr="001C3CCA">
        <w:rPr>
          <w:lang w:eastAsia="zh-CN"/>
        </w:rPr>
        <w:t>0</w:t>
      </w:r>
      <w:r w:rsidRPr="001C3CCA">
        <w:rPr>
          <w:rFonts w:hint="eastAsia"/>
          <w:lang w:eastAsia="zh-CN"/>
        </w:rPr>
        <w:t>A</w:t>
      </w:r>
      <w:r w:rsidRPr="001C3CCA">
        <w:rPr>
          <w:rFonts w:hint="eastAsia"/>
          <w:lang w:eastAsia="zh-CN"/>
        </w:rPr>
        <w:t>的</w:t>
      </w:r>
      <w:r w:rsidRPr="001C3CCA">
        <w:rPr>
          <w:rFonts w:hint="eastAsia"/>
          <w:lang w:eastAsia="zh-CN"/>
        </w:rPr>
        <w:t>1</w:t>
      </w:r>
      <w:r w:rsidRPr="001C3CCA">
        <w:rPr>
          <w:rFonts w:hint="eastAsia"/>
          <w:lang w:eastAsia="zh-CN"/>
        </w:rPr>
        <w:t>区和</w:t>
      </w:r>
      <w:r w:rsidRPr="001C3CCA">
        <w:rPr>
          <w:rFonts w:hint="eastAsia"/>
          <w:lang w:eastAsia="zh-CN"/>
        </w:rPr>
        <w:t>3</w:t>
      </w:r>
      <w:r w:rsidRPr="001C3CCA">
        <w:rPr>
          <w:rFonts w:hint="eastAsia"/>
          <w:lang w:eastAsia="zh-CN"/>
        </w:rPr>
        <w:t>区附加使用列表，如无线电通信局在下列</w:t>
      </w:r>
      <w:proofErr w:type="gramStart"/>
      <w:r w:rsidRPr="001C3CCA">
        <w:rPr>
          <w:rFonts w:hint="eastAsia"/>
          <w:lang w:eastAsia="zh-CN"/>
        </w:rPr>
        <w:t>特</w:t>
      </w:r>
      <w:proofErr w:type="gramEnd"/>
      <w:r w:rsidRPr="001C3CCA">
        <w:rPr>
          <w:rFonts w:hint="eastAsia"/>
          <w:lang w:eastAsia="zh-CN"/>
        </w:rPr>
        <w:t>节中所确认：</w:t>
      </w:r>
    </w:p>
    <w:p w14:paraId="67FC4A18" w14:textId="64D94471" w:rsidR="006C71E8" w:rsidRDefault="006C71E8" w:rsidP="006C71E8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AP30/E/874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AP30A/E/874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54B3681D" w14:textId="37DECA6D" w:rsidR="006C71E8" w:rsidRDefault="006C71E8" w:rsidP="006C71E8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>
        <w:t>874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>
        <w:t>874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节。</w:t>
      </w:r>
    </w:p>
    <w:p w14:paraId="01AE01DF" w14:textId="77777777" w:rsidR="006C71E8" w:rsidRDefault="006C71E8" w:rsidP="006C71E8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0098F4A5" w14:textId="77777777" w:rsidR="000F0DE7" w:rsidRDefault="00CF40AB">
      <w:pPr>
        <w:pStyle w:val="Proposal"/>
        <w:rPr>
          <w:lang w:eastAsia="zh-CN"/>
        </w:rPr>
      </w:pPr>
      <w:r>
        <w:rPr>
          <w:lang w:eastAsia="zh-CN"/>
        </w:rPr>
        <w:tab/>
        <w:t>COD/29/1</w:t>
      </w:r>
    </w:p>
    <w:p w14:paraId="20D508BA" w14:textId="5A682F31" w:rsidR="006C71E8" w:rsidRDefault="006C71E8" w:rsidP="006C71E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925B0F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>
        <w:rPr>
          <w:b/>
          <w:bCs/>
          <w:lang w:eastAsia="zh-CN"/>
        </w:rPr>
        <w:t>COD_SAT1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AP30/E/</w:t>
      </w:r>
      <w:r>
        <w:rPr>
          <w:lang w:eastAsia="zh-CN"/>
        </w:rPr>
        <w:t>874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>
        <w:rPr>
          <w:lang w:eastAsia="zh-CN"/>
        </w:rPr>
        <w:t>874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5E716F">
        <w:rPr>
          <w:rFonts w:hint="eastAsia"/>
          <w:lang w:eastAsia="zh-CN"/>
        </w:rPr>
        <w:t>AP30/E/</w:t>
      </w:r>
      <w:r>
        <w:rPr>
          <w:lang w:eastAsia="zh-CN"/>
        </w:rPr>
        <w:t>874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>
        <w:rPr>
          <w:lang w:eastAsia="zh-CN"/>
        </w:rPr>
        <w:t>874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</w:t>
      </w:r>
      <w:r w:rsidR="00925B0F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27BC7CEC" w14:textId="77777777" w:rsidR="006C71E8" w:rsidRDefault="006C71E8" w:rsidP="006C71E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051129CD" w14:textId="77777777" w:rsidR="006C71E8" w:rsidRDefault="006C71E8" w:rsidP="006C71E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73C92271" w14:textId="69E76382" w:rsidR="000F0DE7" w:rsidRDefault="006C71E8" w:rsidP="006C71E8">
      <w:pPr>
        <w:jc w:val="center"/>
      </w:pPr>
      <w:r>
        <w:t>______________</w:t>
      </w:r>
    </w:p>
    <w:sectPr w:rsidR="000F0DE7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FCCB" w14:textId="77777777" w:rsidR="00E8717D" w:rsidRDefault="00E8717D">
      <w:r>
        <w:separator/>
      </w:r>
    </w:p>
  </w:endnote>
  <w:endnote w:type="continuationSeparator" w:id="0">
    <w:p w14:paraId="3F8FB2A1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4E80" w14:textId="0AD0DB44" w:rsidR="00B851D4" w:rsidRPr="001E7D30" w:rsidRDefault="001E7D30" w:rsidP="001E7D3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P:\CHI\ITU-R\CONF-R\CMR23\000\029C.docx</w:t>
    </w:r>
    <w:r>
      <w:fldChar w:fldCharType="end"/>
    </w:r>
    <w: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523697)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AE74" w14:textId="0111172D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E7D30">
      <w:rPr>
        <w:lang w:val="en-US"/>
      </w:rPr>
      <w:t>P:\CHI\ITU-R\CONF-R\CMR23\000\029C.docx</w:t>
    </w:r>
    <w:r>
      <w:fldChar w:fldCharType="end"/>
    </w:r>
    <w:r w:rsidR="00CF40AB">
      <w:t xml:space="preserve"> </w:t>
    </w:r>
    <w:r w:rsidR="00CF40AB">
      <w:rPr>
        <w:rFonts w:hint="eastAsia"/>
        <w:lang w:eastAsia="zh-CN"/>
      </w:rPr>
      <w:t>(</w:t>
    </w:r>
    <w:r w:rsidR="00CF40AB">
      <w:rPr>
        <w:lang w:eastAsia="zh-CN"/>
      </w:rPr>
      <w:t>523697)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2703" w14:textId="77777777" w:rsidR="00E8717D" w:rsidRDefault="00E8717D">
      <w:r>
        <w:t>____________________</w:t>
      </w:r>
    </w:p>
  </w:footnote>
  <w:footnote w:type="continuationSeparator" w:id="0">
    <w:p w14:paraId="19B8E6D7" w14:textId="77777777" w:rsidR="00E8717D" w:rsidRDefault="00E8717D">
      <w:r>
        <w:continuationSeparator/>
      </w:r>
    </w:p>
  </w:footnote>
  <w:footnote w:id="1">
    <w:p w14:paraId="53FF8752" w14:textId="77777777" w:rsidR="006C71E8" w:rsidRPr="006A10A6" w:rsidRDefault="006C71E8" w:rsidP="006C71E8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DC01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8DD5BA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29-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0F0DE7"/>
    <w:rsid w:val="00106535"/>
    <w:rsid w:val="00123C07"/>
    <w:rsid w:val="00166859"/>
    <w:rsid w:val="001765EC"/>
    <w:rsid w:val="001853E8"/>
    <w:rsid w:val="001A4E73"/>
    <w:rsid w:val="001B6360"/>
    <w:rsid w:val="001C3CCA"/>
    <w:rsid w:val="001E7D3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A2A77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D71A2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C71E8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25B0F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40AB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296EE71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C71E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f07fc90-f22a-4662-ac46-819fbf0cc802">DPM</DPM_x0020_Author>
    <DPM_x0020_File_x0020_name xmlns="3f07fc90-f22a-4662-ac46-819fbf0cc802">R23-WRC23-C-0029!!MSW-C</DPM_x0020_File_x0020_name>
    <DPM_x0020_Version xmlns="3f07fc90-f22a-4662-ac46-819fbf0cc802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f07fc90-f22a-4662-ac46-819fbf0cc802" targetNamespace="http://schemas.microsoft.com/office/2006/metadata/properties" ma:root="true" ma:fieldsID="d41af5c836d734370eb92e7ee5f83852" ns2:_="" ns3:_="">
    <xsd:import namespace="996b2e75-67fd-4955-a3b0-5ab9934cb50b"/>
    <xsd:import namespace="3f07fc90-f22a-4662-ac46-819fbf0cc80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7fc90-f22a-4662-ac46-819fbf0cc80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7fc90-f22a-4662-ac46-819fbf0cc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f07fc90-f22a-4662-ac46-819fbf0cc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328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R23-WRC23-C-0029!!MSW-C</vt:lpstr>
    </vt:vector>
  </TitlesOfParts>
  <Manager>General Secretariat - Pool</Manager>
  <Company>International Telecommunication Union (ITU)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R23-WRC23-C-0029!!MSW-C</dc:title>
  <dc:subject>World Radiocommunication Conference - 2019</dc:subject>
  <dc:creator>Documents Proposals Manager (DPM)</dc:creator>
  <cp:keywords>DPM_v2023.5.24.1_prod</cp:keywords>
  <dc:description/>
  <cp:lastModifiedBy>Zheng bingyue</cp:lastModifiedBy>
  <cp:revision>3</cp:revision>
  <cp:lastPrinted>2006-07-03T06:56:00Z</cp:lastPrinted>
  <dcterms:created xsi:type="dcterms:W3CDTF">2023-06-01T11:55:00Z</dcterms:created>
  <dcterms:modified xsi:type="dcterms:W3CDTF">2023-06-01T11:55:00Z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