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6EB67E6" w14:textId="77777777" w:rsidTr="003F6267">
        <w:trPr>
          <w:cantSplit/>
          <w:trHeight w:val="20"/>
        </w:trPr>
        <w:tc>
          <w:tcPr>
            <w:tcW w:w="1590" w:type="dxa"/>
            <w:vAlign w:val="center"/>
          </w:tcPr>
          <w:p w14:paraId="38C6E49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B92E1DA" wp14:editId="6CEF22F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4AA80C7D" w14:textId="57BBDA9B" w:rsidR="00752552" w:rsidRPr="000D1EE4" w:rsidRDefault="00752552" w:rsidP="00EE78BF">
            <w:pPr>
              <w:pStyle w:val="LOGO"/>
              <w:framePr w:hSpace="0" w:wrap="auto" w:xAlign="left" w:yAlign="inline"/>
              <w:spacing w:before="300"/>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EE78BF">
              <w:rPr>
                <w:rtl/>
              </w:rP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2BF3E6D6" w14:textId="77777777" w:rsidR="00752552" w:rsidRPr="000D1EE4" w:rsidRDefault="00752552" w:rsidP="00752552">
            <w:pPr>
              <w:jc w:val="right"/>
              <w:rPr>
                <w:rtl/>
                <w:lang w:bidi="ar-EG"/>
              </w:rPr>
            </w:pPr>
            <w:bookmarkStart w:id="0" w:name="ditulogo"/>
            <w:bookmarkEnd w:id="0"/>
            <w:r>
              <w:rPr>
                <w:noProof/>
              </w:rPr>
              <w:drawing>
                <wp:inline distT="0" distB="0" distL="0" distR="0" wp14:anchorId="2D1C3A9D" wp14:editId="2F01626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73813A8" w14:textId="77777777" w:rsidTr="003F6267">
        <w:trPr>
          <w:cantSplit/>
          <w:trHeight w:val="20"/>
        </w:trPr>
        <w:tc>
          <w:tcPr>
            <w:tcW w:w="6700" w:type="dxa"/>
            <w:gridSpan w:val="2"/>
            <w:tcBorders>
              <w:bottom w:val="single" w:sz="12" w:space="0" w:color="auto"/>
            </w:tcBorders>
          </w:tcPr>
          <w:p w14:paraId="4FFDB952" w14:textId="77777777" w:rsidR="000D1EE4" w:rsidRPr="000D1EE4" w:rsidRDefault="000D1EE4" w:rsidP="000D1EE4">
            <w:pPr>
              <w:rPr>
                <w:rtl/>
                <w:lang w:bidi="ar-EG"/>
              </w:rPr>
            </w:pPr>
          </w:p>
        </w:tc>
        <w:tc>
          <w:tcPr>
            <w:tcW w:w="2972" w:type="dxa"/>
            <w:gridSpan w:val="2"/>
            <w:tcBorders>
              <w:bottom w:val="single" w:sz="12" w:space="0" w:color="auto"/>
            </w:tcBorders>
          </w:tcPr>
          <w:p w14:paraId="53BB65AA" w14:textId="77777777" w:rsidR="000D1EE4" w:rsidRPr="000D1EE4" w:rsidRDefault="000D1EE4" w:rsidP="000D1EE4">
            <w:pPr>
              <w:rPr>
                <w:lang w:val="en-GB" w:bidi="ar-EG"/>
              </w:rPr>
            </w:pPr>
          </w:p>
        </w:tc>
      </w:tr>
      <w:tr w:rsidR="000D1EE4" w:rsidRPr="000D1EE4" w14:paraId="5AE2D358" w14:textId="77777777" w:rsidTr="003F6267">
        <w:trPr>
          <w:cantSplit/>
          <w:trHeight w:val="20"/>
        </w:trPr>
        <w:tc>
          <w:tcPr>
            <w:tcW w:w="6700" w:type="dxa"/>
            <w:gridSpan w:val="2"/>
            <w:tcBorders>
              <w:top w:val="single" w:sz="12" w:space="0" w:color="auto"/>
            </w:tcBorders>
          </w:tcPr>
          <w:p w14:paraId="1D56F943" w14:textId="77777777" w:rsidR="000D1EE4" w:rsidRPr="000D1EE4" w:rsidRDefault="000D1EE4" w:rsidP="000D1EE4">
            <w:pPr>
              <w:rPr>
                <w:b/>
                <w:bCs/>
                <w:rtl/>
                <w:lang w:bidi="ar-EG"/>
              </w:rPr>
            </w:pPr>
          </w:p>
        </w:tc>
        <w:tc>
          <w:tcPr>
            <w:tcW w:w="2972" w:type="dxa"/>
            <w:gridSpan w:val="2"/>
            <w:tcBorders>
              <w:top w:val="single" w:sz="12" w:space="0" w:color="auto"/>
            </w:tcBorders>
          </w:tcPr>
          <w:p w14:paraId="2CA54207" w14:textId="77777777" w:rsidR="000D1EE4" w:rsidRPr="000D1EE4" w:rsidRDefault="000D1EE4" w:rsidP="000D1EE4">
            <w:pPr>
              <w:rPr>
                <w:b/>
                <w:bCs/>
                <w:lang w:bidi="ar-EG"/>
              </w:rPr>
            </w:pPr>
          </w:p>
        </w:tc>
      </w:tr>
      <w:tr w:rsidR="003F6267" w:rsidRPr="000D1EE4" w14:paraId="26CFAA3C" w14:textId="77777777" w:rsidTr="003F6267">
        <w:trPr>
          <w:cantSplit/>
        </w:trPr>
        <w:tc>
          <w:tcPr>
            <w:tcW w:w="6700" w:type="dxa"/>
            <w:gridSpan w:val="2"/>
          </w:tcPr>
          <w:p w14:paraId="4AD2B7C7" w14:textId="77777777" w:rsidR="003F6267" w:rsidRPr="00EE78BF" w:rsidRDefault="003F6267" w:rsidP="003F6267">
            <w:pPr>
              <w:spacing w:before="60" w:after="60" w:line="260" w:lineRule="exact"/>
              <w:rPr>
                <w:b/>
                <w:bCs/>
                <w:rtl/>
                <w:lang w:bidi="ar-EG"/>
              </w:rPr>
            </w:pPr>
            <w:r w:rsidRPr="00EE78BF">
              <w:rPr>
                <w:rFonts w:ascii="Verdana Bold" w:hAnsi="Verdana Bold"/>
                <w:b/>
                <w:bCs/>
                <w:rtl/>
                <w:lang w:bidi="ar-EG"/>
              </w:rPr>
              <w:t>الجلسة العامة</w:t>
            </w:r>
          </w:p>
        </w:tc>
        <w:tc>
          <w:tcPr>
            <w:tcW w:w="2972" w:type="dxa"/>
            <w:gridSpan w:val="2"/>
          </w:tcPr>
          <w:p w14:paraId="10E11AD9" w14:textId="19CB304F" w:rsidR="003F6267" w:rsidRPr="000D1EE4" w:rsidRDefault="003F6267" w:rsidP="003F6267">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Pr>
                <w:b/>
                <w:bCs/>
                <w:lang w:bidi="ar-EG"/>
              </w:rPr>
              <w:t>26</w:t>
            </w:r>
            <w:r w:rsidRPr="00505B26">
              <w:rPr>
                <w:b/>
                <w:bCs/>
                <w:lang w:bidi="ar-EG"/>
              </w:rPr>
              <w:t>-A</w:t>
            </w:r>
          </w:p>
        </w:tc>
      </w:tr>
      <w:tr w:rsidR="003F6267" w:rsidRPr="000D1EE4" w14:paraId="6519F6F0" w14:textId="77777777" w:rsidTr="003F6267">
        <w:trPr>
          <w:cantSplit/>
        </w:trPr>
        <w:tc>
          <w:tcPr>
            <w:tcW w:w="6700" w:type="dxa"/>
            <w:gridSpan w:val="2"/>
          </w:tcPr>
          <w:p w14:paraId="07C28A81" w14:textId="77777777" w:rsidR="003F6267" w:rsidRPr="000D1EE4" w:rsidRDefault="003F6267" w:rsidP="003F6267">
            <w:pPr>
              <w:spacing w:before="60" w:after="60" w:line="260" w:lineRule="exact"/>
              <w:rPr>
                <w:b/>
                <w:bCs/>
                <w:rtl/>
                <w:lang w:bidi="ar-EG"/>
              </w:rPr>
            </w:pPr>
          </w:p>
        </w:tc>
        <w:tc>
          <w:tcPr>
            <w:tcW w:w="2972" w:type="dxa"/>
            <w:gridSpan w:val="2"/>
          </w:tcPr>
          <w:p w14:paraId="4D482E03" w14:textId="29DA08E0" w:rsidR="003F6267" w:rsidRPr="000D1EE4" w:rsidRDefault="003F6267" w:rsidP="003F6267">
            <w:pPr>
              <w:spacing w:before="60" w:after="60" w:line="260" w:lineRule="exact"/>
              <w:rPr>
                <w:b/>
                <w:bCs/>
                <w:rtl/>
                <w:lang w:bidi="ar-EG"/>
              </w:rPr>
            </w:pPr>
            <w:r>
              <w:rPr>
                <w:b/>
                <w:bCs/>
                <w:lang w:bidi="ar-EG"/>
              </w:rPr>
              <w:t>22</w:t>
            </w:r>
            <w:r w:rsidRPr="000D1EE4">
              <w:rPr>
                <w:rFonts w:hint="cs"/>
                <w:b/>
                <w:bCs/>
                <w:rtl/>
                <w:lang w:bidi="ar-EG"/>
              </w:rPr>
              <w:t xml:space="preserve"> </w:t>
            </w:r>
            <w:r>
              <w:rPr>
                <w:rFonts w:hint="cs"/>
                <w:b/>
                <w:bCs/>
                <w:rtl/>
                <w:lang w:bidi="ar-EG"/>
              </w:rPr>
              <w:t xml:space="preserve">مايو </w:t>
            </w:r>
            <w:r w:rsidRPr="00505B26">
              <w:rPr>
                <w:b/>
                <w:bCs/>
                <w:lang w:bidi="ar-EG"/>
              </w:rPr>
              <w:t>2023</w:t>
            </w:r>
          </w:p>
        </w:tc>
      </w:tr>
      <w:tr w:rsidR="003F6267" w:rsidRPr="000D1EE4" w14:paraId="247119CF" w14:textId="77777777" w:rsidTr="003F6267">
        <w:trPr>
          <w:cantSplit/>
        </w:trPr>
        <w:tc>
          <w:tcPr>
            <w:tcW w:w="6700" w:type="dxa"/>
            <w:gridSpan w:val="2"/>
          </w:tcPr>
          <w:p w14:paraId="30234AD4" w14:textId="77777777" w:rsidR="003F6267" w:rsidRPr="000D1EE4" w:rsidRDefault="003F6267" w:rsidP="003F6267">
            <w:pPr>
              <w:spacing w:before="60" w:after="60" w:line="260" w:lineRule="exact"/>
              <w:rPr>
                <w:b/>
                <w:bCs/>
                <w:rtl/>
                <w:lang w:bidi="ar-EG"/>
              </w:rPr>
            </w:pPr>
          </w:p>
        </w:tc>
        <w:tc>
          <w:tcPr>
            <w:tcW w:w="2972" w:type="dxa"/>
            <w:gridSpan w:val="2"/>
          </w:tcPr>
          <w:p w14:paraId="54FA613C" w14:textId="2917ABBC" w:rsidR="003F6267" w:rsidRPr="000D1EE4" w:rsidRDefault="003F6267" w:rsidP="003F6267">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3C71A250" w14:textId="77777777" w:rsidTr="003F6267">
        <w:trPr>
          <w:cantSplit/>
        </w:trPr>
        <w:tc>
          <w:tcPr>
            <w:tcW w:w="9672" w:type="dxa"/>
            <w:gridSpan w:val="4"/>
          </w:tcPr>
          <w:p w14:paraId="21F7D9F7" w14:textId="77777777" w:rsidR="000D1EE4" w:rsidRPr="000D1EE4" w:rsidRDefault="000D1EE4" w:rsidP="000D1EE4">
            <w:pPr>
              <w:rPr>
                <w:b/>
                <w:bCs/>
                <w:lang w:bidi="ar-EG"/>
              </w:rPr>
            </w:pPr>
          </w:p>
        </w:tc>
      </w:tr>
      <w:tr w:rsidR="003F6267" w:rsidRPr="000D1EE4" w14:paraId="572DC93B" w14:textId="77777777" w:rsidTr="003F6267">
        <w:trPr>
          <w:cantSplit/>
        </w:trPr>
        <w:tc>
          <w:tcPr>
            <w:tcW w:w="9672" w:type="dxa"/>
            <w:gridSpan w:val="4"/>
          </w:tcPr>
          <w:p w14:paraId="6E6C98C6" w14:textId="55F400DB" w:rsidR="003F6267" w:rsidRPr="000D1EE4" w:rsidRDefault="003F6267" w:rsidP="003F6267">
            <w:pPr>
              <w:pStyle w:val="Source"/>
              <w:rPr>
                <w:rtl/>
                <w:lang w:bidi="ar-SA"/>
              </w:rPr>
            </w:pPr>
            <w:r w:rsidRPr="00590FEA">
              <w:rPr>
                <w:rtl/>
                <w:lang w:bidi="ar-SA"/>
              </w:rPr>
              <w:t>جمهورية</w:t>
            </w:r>
            <w:r>
              <w:rPr>
                <w:rFonts w:hint="cs"/>
                <w:rtl/>
                <w:lang w:bidi="ar-SA"/>
              </w:rPr>
              <w:t xml:space="preserve"> زمبابوي</w:t>
            </w:r>
          </w:p>
        </w:tc>
      </w:tr>
      <w:tr w:rsidR="003F6267" w:rsidRPr="000D1EE4" w14:paraId="64E946D2" w14:textId="77777777" w:rsidTr="003F6267">
        <w:trPr>
          <w:cantSplit/>
        </w:trPr>
        <w:tc>
          <w:tcPr>
            <w:tcW w:w="9672" w:type="dxa"/>
            <w:gridSpan w:val="4"/>
          </w:tcPr>
          <w:p w14:paraId="128DCC74" w14:textId="631C348D" w:rsidR="003F6267" w:rsidRPr="000D1EE4" w:rsidRDefault="003F6267" w:rsidP="003F6267">
            <w:pPr>
              <w:pStyle w:val="Title1"/>
              <w:rPr>
                <w:rtl/>
              </w:rPr>
            </w:pPr>
            <w:r w:rsidRPr="00590FEA">
              <w:rPr>
                <w:rFonts w:hint="cs"/>
                <w:rtl/>
                <w:lang w:bidi="ar-SA"/>
              </w:rPr>
              <w:t>مقترحات بشأن أعمال المؤتمر</w:t>
            </w:r>
          </w:p>
        </w:tc>
      </w:tr>
      <w:tr w:rsidR="003F6267" w:rsidRPr="000D1EE4" w14:paraId="3D4736FD" w14:textId="77777777" w:rsidTr="003F6267">
        <w:trPr>
          <w:cantSplit/>
        </w:trPr>
        <w:tc>
          <w:tcPr>
            <w:tcW w:w="9672" w:type="dxa"/>
            <w:gridSpan w:val="4"/>
          </w:tcPr>
          <w:p w14:paraId="644EC778" w14:textId="752BCCB3" w:rsidR="003F6267" w:rsidRPr="000D1EE4" w:rsidRDefault="003F6267" w:rsidP="003F6267">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3F6267" w:rsidRPr="000D1EE4" w14:paraId="7C3A781D" w14:textId="77777777" w:rsidTr="003F6267">
        <w:trPr>
          <w:cantSplit/>
        </w:trPr>
        <w:tc>
          <w:tcPr>
            <w:tcW w:w="9672" w:type="dxa"/>
            <w:gridSpan w:val="4"/>
          </w:tcPr>
          <w:p w14:paraId="70154D11" w14:textId="6AA4FEC4" w:rsidR="003F6267" w:rsidRPr="000D1EE4" w:rsidRDefault="003F6267" w:rsidP="003F6267">
            <w:pPr>
              <w:pStyle w:val="Agendaitem"/>
            </w:pPr>
            <w:r w:rsidRPr="00590FEA">
              <w:rPr>
                <w:rFonts w:hint="cs"/>
                <w:rtl/>
                <w:lang w:val="en-US" w:bidi="ar-SA"/>
              </w:rPr>
              <w:t xml:space="preserve">البندان </w:t>
            </w:r>
            <w:r w:rsidRPr="00590FEA">
              <w:rPr>
                <w:lang w:val="en-US"/>
              </w:rPr>
              <w:t>2.9</w:t>
            </w:r>
            <w:r w:rsidRPr="00590FEA">
              <w:rPr>
                <w:rFonts w:hint="cs"/>
                <w:rtl/>
                <w:lang w:val="en-US" w:bidi="ar-SA"/>
              </w:rPr>
              <w:t xml:space="preserve"> و</w:t>
            </w:r>
            <w:r w:rsidRPr="00590FEA">
              <w:rPr>
                <w:lang w:val="en-US"/>
              </w:rPr>
              <w:t>3.9</w:t>
            </w:r>
            <w:r w:rsidRPr="00590FEA">
              <w:rPr>
                <w:rFonts w:hint="cs"/>
                <w:rtl/>
                <w:lang w:val="en-US" w:bidi="ar-SA"/>
              </w:rPr>
              <w:t xml:space="preserve"> من</w:t>
            </w:r>
            <w:r w:rsidRPr="00590FEA">
              <w:rPr>
                <w:rtl/>
                <w:lang w:val="en-US" w:bidi="ar-SA"/>
              </w:rPr>
              <w:t xml:space="preserve"> جدول الأعمال</w:t>
            </w:r>
          </w:p>
        </w:tc>
      </w:tr>
    </w:tbl>
    <w:p w14:paraId="08F0C390" w14:textId="77777777" w:rsidR="003F6267" w:rsidRPr="00FE2CFF" w:rsidRDefault="003F6267" w:rsidP="003F6267">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178B0EC2" w14:textId="77777777" w:rsidR="003F6267" w:rsidRPr="00FE2CFF" w:rsidRDefault="003F6267" w:rsidP="003F6267">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4CC1D8BB" w14:textId="77777777" w:rsidR="003F6267" w:rsidRPr="00112DE5" w:rsidRDefault="003F6267" w:rsidP="003F6267">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41EB0A51" w14:textId="77777777" w:rsidR="003F6267" w:rsidRPr="00493661" w:rsidRDefault="003F6267" w:rsidP="003F6267">
      <w:pPr>
        <w:pStyle w:val="Headingb"/>
        <w:rPr>
          <w:sz w:val="24"/>
          <w:szCs w:val="24"/>
          <w:rtl/>
          <w:lang w:val="en-GB"/>
        </w:rPr>
      </w:pPr>
      <w:r w:rsidRPr="00493661">
        <w:rPr>
          <w:rFonts w:hint="eastAsia"/>
          <w:sz w:val="24"/>
          <w:szCs w:val="24"/>
          <w:rtl/>
          <w:lang w:val="en-GB"/>
        </w:rPr>
        <w:t>مقدمة</w:t>
      </w:r>
    </w:p>
    <w:p w14:paraId="70F7A4A8" w14:textId="77777777" w:rsidR="003F6267" w:rsidRDefault="003F6267" w:rsidP="003F6267">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إدارة زمبابوي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 xml:space="preserve">فبراير 2020) كإدارة من الإدارات المؤهلة لتطبيق الإجراء الخاص الوارد في القرار </w:t>
      </w:r>
      <w:r w:rsidRPr="00493661">
        <w:rPr>
          <w:b/>
          <w:bCs/>
          <w:lang w:bidi="ar-EG"/>
        </w:rPr>
        <w:t>559 (WRC-19)</w:t>
      </w:r>
      <w:r>
        <w:rPr>
          <w:rFonts w:hint="cs"/>
          <w:rtl/>
          <w:lang w:val="en-GB" w:bidi="ar-EG"/>
        </w:rPr>
        <w:t>.</w:t>
      </w:r>
    </w:p>
    <w:p w14:paraId="6774BC10" w14:textId="7A444EFE" w:rsidR="003F6267" w:rsidRPr="00FF2C8E" w:rsidRDefault="003F6267" w:rsidP="003F6267">
      <w:pPr>
        <w:rPr>
          <w:spacing w:val="-2"/>
          <w:rtl/>
          <w:lang w:val="en-GB" w:bidi="ar-EG"/>
        </w:rPr>
      </w:pPr>
      <w:r w:rsidRPr="00FF2C8E">
        <w:rPr>
          <w:rFonts w:hint="cs"/>
          <w:spacing w:val="-2"/>
          <w:rtl/>
          <w:lang w:bidi="ar-EG"/>
        </w:rPr>
        <w:t>بعد أن طبقت</w:t>
      </w:r>
      <w:r w:rsidR="0050666E">
        <w:rPr>
          <w:rFonts w:hint="cs"/>
          <w:spacing w:val="-2"/>
          <w:rtl/>
        </w:rPr>
        <w:t xml:space="preserve"> هذه</w:t>
      </w:r>
      <w:r w:rsidRPr="00FF2C8E">
        <w:rPr>
          <w:rFonts w:hint="cs"/>
          <w:spacing w:val="-2"/>
          <w:rtl/>
          <w:lang w:bidi="ar-EG"/>
        </w:rPr>
        <w:t xml:space="preserve"> </w:t>
      </w:r>
      <w:r w:rsidR="0050666E">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Pr="00493661">
        <w:rPr>
          <w:b/>
          <w:bCs/>
          <w:spacing w:val="-2"/>
          <w:lang w:val="en-GB"/>
        </w:rPr>
        <w:t>ZWE_2020</w:t>
      </w:r>
      <w:r>
        <w:rPr>
          <w:rFonts w:hint="cs"/>
          <w:b/>
          <w:bCs/>
          <w:spacing w:val="-2"/>
          <w:rtl/>
          <w:lang w:val="en-GB"/>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045F958C" w14:textId="77777777" w:rsidR="003F6267" w:rsidRPr="0067696A" w:rsidRDefault="003F6267" w:rsidP="003F6267">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853</w:t>
      </w:r>
      <w:r>
        <w:rPr>
          <w:rFonts w:hint="cs"/>
          <w:rtl/>
        </w:rPr>
        <w:t xml:space="preserve"> </w:t>
      </w:r>
      <w:r w:rsidRPr="0067696A">
        <w:rPr>
          <w:rFonts w:hint="cs"/>
          <w:rtl/>
          <w:lang w:val="en-GB" w:bidi="ar-EG"/>
        </w:rPr>
        <w:t>و</w:t>
      </w:r>
      <w:r w:rsidRPr="0067696A">
        <w:t>AP30A/E/</w:t>
      </w:r>
      <w:r>
        <w:t>853</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 xml:space="preserve">برقم 2932 وتاريخ 27 أكتوبر 2020؛ </w:t>
      </w:r>
    </w:p>
    <w:p w14:paraId="61F8C644" w14:textId="77777777" w:rsidR="003F6267" w:rsidRPr="00773C5E" w:rsidRDefault="003F6267" w:rsidP="003F6267">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853</w:t>
      </w:r>
      <w:r w:rsidRPr="0067696A">
        <w:rPr>
          <w:rFonts w:hint="cs"/>
          <w:spacing w:val="-2"/>
          <w:rtl/>
          <w:lang w:val="en-GB" w:bidi="ar-EG"/>
        </w:rPr>
        <w:t xml:space="preserve"> و</w:t>
      </w:r>
      <w:r w:rsidRPr="0067696A">
        <w:rPr>
          <w:spacing w:val="-2"/>
        </w:rPr>
        <w:t>AP30A/E/</w:t>
      </w:r>
      <w:r>
        <w:rPr>
          <w:spacing w:val="-2"/>
        </w:rPr>
        <w:t>853</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07F7DB11" w14:textId="2F9484E2" w:rsidR="00FD7BB8" w:rsidRDefault="003F6267" w:rsidP="003F6267">
      <w:pPr>
        <w:pStyle w:val="Headingb"/>
        <w:rPr>
          <w:rtl/>
          <w:lang w:val="en-GB"/>
        </w:rPr>
      </w:pPr>
      <w:r w:rsidRPr="00493661">
        <w:rPr>
          <w:rFonts w:hint="eastAsia"/>
          <w:rtl/>
          <w:lang w:val="en-GB"/>
        </w:rPr>
        <w:lastRenderedPageBreak/>
        <w:t>المقترح</w:t>
      </w:r>
    </w:p>
    <w:p w14:paraId="59646B08" w14:textId="77777777" w:rsidR="0038453C" w:rsidRDefault="00172868">
      <w:pPr>
        <w:pStyle w:val="Proposal"/>
      </w:pPr>
      <w:r>
        <w:tab/>
        <w:t>ZWE/26/1</w:t>
      </w:r>
    </w:p>
    <w:p w14:paraId="0CBA227E" w14:textId="09ABB97D" w:rsidR="003F6267" w:rsidRDefault="003F6267" w:rsidP="003F6267">
      <w:pPr>
        <w:rPr>
          <w:rtl/>
          <w:lang w:bidi="ar-EG"/>
        </w:rPr>
      </w:pPr>
      <w:r w:rsidRPr="00E66A93">
        <w:rPr>
          <w:rFonts w:hint="cs"/>
          <w:rtl/>
          <w:lang w:bidi="ar-EG"/>
        </w:rPr>
        <w:t xml:space="preserve">بعد أن طبقت </w:t>
      </w:r>
      <w:r w:rsidR="0050666E">
        <w:rPr>
          <w:rFonts w:hint="cs"/>
          <w:rtl/>
          <w:lang w:bidi="ar-EG"/>
        </w:rPr>
        <w:t>هذه ال</w:t>
      </w:r>
      <w:r>
        <w:rPr>
          <w:rFonts w:hint="cs"/>
          <w:rtl/>
          <w:lang w:bidi="ar-EG"/>
        </w:rPr>
        <w:t>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Pr="003F6267">
        <w:rPr>
          <w:b/>
          <w:bCs/>
          <w:lang w:val="en-GB"/>
        </w:rPr>
        <w:t>ZWE_2020</w:t>
      </w:r>
      <w:r>
        <w:rPr>
          <w:rFonts w:hint="cs"/>
          <w:b/>
          <w:bCs/>
          <w:rtl/>
          <w:lang w:val="en-GB"/>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853</w:t>
      </w:r>
      <w:r w:rsidRPr="00E66A93">
        <w:rPr>
          <w:rFonts w:hint="cs"/>
          <w:rtl/>
          <w:lang w:val="en-GB" w:bidi="ar-EG"/>
        </w:rPr>
        <w:t xml:space="preserve"> و</w:t>
      </w:r>
      <w:r w:rsidRPr="00E66A93">
        <w:t>AP30A/E/</w:t>
      </w:r>
      <w:r>
        <w:t>853</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853</w:t>
      </w:r>
      <w:r w:rsidRPr="00E66A93">
        <w:rPr>
          <w:rFonts w:hint="cs"/>
          <w:rtl/>
          <w:lang w:val="en-GB" w:bidi="ar-EG"/>
        </w:rPr>
        <w:t xml:space="preserve"> و</w:t>
      </w:r>
      <w:r w:rsidRPr="00E66A93">
        <w:t>AP30A/E/</w:t>
      </w:r>
      <w:r>
        <w:t>853</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 2993 وتاريخ 4 أبريل 2023، تود</w:t>
      </w:r>
      <w:r w:rsidR="0050666E">
        <w:rPr>
          <w:rFonts w:hint="cs"/>
          <w:rtl/>
          <w:lang w:val="en-GB" w:bidi="ar-EG"/>
        </w:rPr>
        <w:t xml:space="preserve"> هذه ال</w:t>
      </w:r>
      <w:r w:rsidRPr="00E66A93">
        <w:rPr>
          <w:rFonts w:hint="cs"/>
          <w:rtl/>
          <w:lang w:val="en-GB" w:bidi="ar-EG"/>
        </w:rPr>
        <w:t xml:space="preserve">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w:t>
      </w:r>
      <w:r w:rsidR="0050666E">
        <w:rPr>
          <w:rFonts w:hint="cs"/>
          <w:rtl/>
          <w:lang w:val="en-GB"/>
        </w:rPr>
        <w:t xml:space="preserve">الحالية </w:t>
      </w:r>
      <w:r w:rsidRPr="00E66A93">
        <w:rPr>
          <w:rFonts w:hint="cs"/>
          <w:rtl/>
          <w:lang w:val="en-GB"/>
        </w:rPr>
        <w:t xml:space="preserve">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5BC9FED5" w14:textId="77777777" w:rsidR="003F6267" w:rsidRDefault="003F6267" w:rsidP="003F6267">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127E1130" w14:textId="77777777" w:rsidR="003F6267" w:rsidRDefault="00172868" w:rsidP="003F6267">
      <w:pPr>
        <w:pStyle w:val="Reasons"/>
        <w:rPr>
          <w:b w:val="0"/>
          <w:bCs w:val="0"/>
          <w:lang w:bidi="ar-EG"/>
        </w:rPr>
      </w:pPr>
      <w:r>
        <w:rPr>
          <w:rtl/>
        </w:rPr>
        <w:t>الأسباب:</w:t>
      </w:r>
      <w:r>
        <w:tab/>
      </w:r>
      <w:r w:rsidR="003F6267" w:rsidRPr="00350279">
        <w:rPr>
          <w:rFonts w:hint="cs"/>
          <w:b w:val="0"/>
          <w:bCs w:val="0"/>
          <w:rtl/>
        </w:rPr>
        <w:t xml:space="preserve">لتنفيذ الفقرة </w:t>
      </w:r>
      <w:r w:rsidR="003F6267" w:rsidRPr="00350279">
        <w:rPr>
          <w:b w:val="0"/>
          <w:bCs w:val="0"/>
        </w:rPr>
        <w:t>4</w:t>
      </w:r>
      <w:r w:rsidR="003F6267" w:rsidRPr="00350279">
        <w:rPr>
          <w:rFonts w:hint="cs"/>
          <w:b w:val="0"/>
          <w:bCs w:val="0"/>
          <w:rtl/>
          <w:lang w:bidi="ar-EG"/>
        </w:rPr>
        <w:t xml:space="preserve"> من المرفق بالقرار </w:t>
      </w:r>
      <w:r w:rsidR="003F6267" w:rsidRPr="00350279">
        <w:rPr>
          <w:lang w:bidi="ar-EG"/>
        </w:rPr>
        <w:t>559 (WRC</w:t>
      </w:r>
      <w:r w:rsidR="003F6267" w:rsidRPr="00350279">
        <w:rPr>
          <w:lang w:bidi="ar-EG"/>
        </w:rPr>
        <w:noBreakHyphen/>
        <w:t>19)</w:t>
      </w:r>
      <w:r w:rsidR="003F6267" w:rsidRPr="00350279">
        <w:rPr>
          <w:rFonts w:hint="cs"/>
          <w:b w:val="0"/>
          <w:bCs w:val="0"/>
          <w:rtl/>
          <w:lang w:bidi="ar-EG"/>
        </w:rPr>
        <w:t xml:space="preserve"> والفقرة </w:t>
      </w:r>
      <w:r w:rsidR="003F6267" w:rsidRPr="00350279">
        <w:rPr>
          <w:b w:val="0"/>
          <w:bCs w:val="0"/>
          <w:lang w:bidi="ar-EG"/>
        </w:rPr>
        <w:t>27.1.4</w:t>
      </w:r>
      <w:r w:rsidR="003F6267" w:rsidRPr="00350279">
        <w:rPr>
          <w:rFonts w:hint="cs"/>
          <w:b w:val="0"/>
          <w:bCs w:val="0"/>
          <w:rtl/>
          <w:lang w:bidi="ar-EG"/>
        </w:rPr>
        <w:t xml:space="preserve"> من المادة </w:t>
      </w:r>
      <w:r w:rsidR="003F6267" w:rsidRPr="00350279">
        <w:rPr>
          <w:b w:val="0"/>
          <w:bCs w:val="0"/>
          <w:lang w:bidi="ar-EG"/>
        </w:rPr>
        <w:t>4</w:t>
      </w:r>
      <w:r w:rsidR="003F6267" w:rsidRPr="00350279">
        <w:rPr>
          <w:rFonts w:hint="cs"/>
          <w:b w:val="0"/>
          <w:bCs w:val="0"/>
          <w:rtl/>
          <w:lang w:bidi="ar-EG"/>
        </w:rPr>
        <w:t xml:space="preserve"> من التذييلين </w:t>
      </w:r>
      <w:r w:rsidR="003F6267" w:rsidRPr="00350279">
        <w:rPr>
          <w:lang w:bidi="ar-EG"/>
        </w:rPr>
        <w:t>30</w:t>
      </w:r>
      <w:r w:rsidR="003F6267" w:rsidRPr="00350279">
        <w:rPr>
          <w:rFonts w:hint="cs"/>
          <w:b w:val="0"/>
          <w:bCs w:val="0"/>
          <w:rtl/>
          <w:lang w:bidi="ar-EG"/>
        </w:rPr>
        <w:t xml:space="preserve"> و</w:t>
      </w:r>
      <w:r w:rsidR="003F6267" w:rsidRPr="00350279">
        <w:rPr>
          <w:lang w:bidi="ar-EG"/>
        </w:rPr>
        <w:t>30A</w:t>
      </w:r>
      <w:r w:rsidR="003F6267" w:rsidRPr="00350279">
        <w:rPr>
          <w:rFonts w:hint="cs"/>
          <w:b w:val="0"/>
          <w:bCs w:val="0"/>
          <w:rtl/>
          <w:lang w:bidi="ar-EG"/>
        </w:rPr>
        <w:t>.</w:t>
      </w:r>
    </w:p>
    <w:p w14:paraId="30B14438" w14:textId="233B23B0" w:rsidR="0038453C" w:rsidRPr="003F6267" w:rsidRDefault="003F6267" w:rsidP="003F6267">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38453C" w:rsidRPr="003F6267" w:rsidSect="003F6267">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B38A" w14:textId="77777777" w:rsidR="001A6F04" w:rsidRDefault="001A6F04" w:rsidP="002919E1">
      <w:r>
        <w:separator/>
      </w:r>
    </w:p>
    <w:p w14:paraId="29286B3C" w14:textId="77777777" w:rsidR="001A6F04" w:rsidRDefault="001A6F04" w:rsidP="002919E1"/>
    <w:p w14:paraId="0EA695D2" w14:textId="77777777" w:rsidR="001A6F04" w:rsidRDefault="001A6F04" w:rsidP="002919E1"/>
    <w:p w14:paraId="27CE5589" w14:textId="77777777" w:rsidR="001A6F04" w:rsidRDefault="001A6F04"/>
    <w:p w14:paraId="31B41DBF" w14:textId="77777777" w:rsidR="001A6F04" w:rsidRDefault="001A6F04"/>
  </w:endnote>
  <w:endnote w:type="continuationSeparator" w:id="0">
    <w:p w14:paraId="409A8327" w14:textId="77777777" w:rsidR="001A6F04" w:rsidRDefault="001A6F04" w:rsidP="002919E1">
      <w:r>
        <w:continuationSeparator/>
      </w:r>
    </w:p>
    <w:p w14:paraId="02A644E4" w14:textId="77777777" w:rsidR="001A6F04" w:rsidRDefault="001A6F04" w:rsidP="002919E1"/>
    <w:p w14:paraId="3FAD8A83" w14:textId="77777777" w:rsidR="001A6F04" w:rsidRDefault="001A6F04" w:rsidP="002919E1"/>
    <w:p w14:paraId="7FA79975" w14:textId="77777777" w:rsidR="001A6F04" w:rsidRDefault="001A6F04"/>
    <w:p w14:paraId="5BB7147D"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C15"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8954" w14:textId="4E846974" w:rsidR="003F6267" w:rsidRPr="003F6267" w:rsidRDefault="003F6267" w:rsidP="003F6267">
    <w:pPr>
      <w:pStyle w:val="Footer"/>
      <w:tabs>
        <w:tab w:val="center" w:pos="5103"/>
        <w:tab w:val="right" w:pos="9639"/>
      </w:tabs>
      <w:bidi w:val="0"/>
      <w:spacing w:before="120"/>
      <w:rPr>
        <w:sz w:val="16"/>
        <w:szCs w:val="16"/>
      </w:rPr>
    </w:pPr>
    <w:r w:rsidRPr="0026373E">
      <w:rPr>
        <w:sz w:val="16"/>
        <w:szCs w:val="16"/>
        <w:lang w:val="fr-FR"/>
      </w:rPr>
      <w:fldChar w:fldCharType="begin"/>
    </w:r>
    <w:r w:rsidRPr="00816772">
      <w:rPr>
        <w:sz w:val="16"/>
        <w:szCs w:val="16"/>
        <w:lang w:val="en-GB"/>
      </w:rPr>
      <w:instrText xml:space="preserve"> FILENAME \p \* MERGEFORMAT </w:instrText>
    </w:r>
    <w:r w:rsidRPr="0026373E">
      <w:rPr>
        <w:sz w:val="16"/>
        <w:szCs w:val="16"/>
        <w:lang w:val="fr-FR"/>
      </w:rPr>
      <w:fldChar w:fldCharType="separate"/>
    </w:r>
    <w:r w:rsidR="00816772" w:rsidRPr="00816772">
      <w:rPr>
        <w:noProof/>
        <w:sz w:val="16"/>
        <w:szCs w:val="16"/>
        <w:lang w:val="en-GB"/>
      </w:rPr>
      <w:t>P:\ARA\ITU-R\CONF-R\CMR23\000\026A.docx</w:t>
    </w:r>
    <w:r w:rsidRPr="0026373E">
      <w:rPr>
        <w:sz w:val="16"/>
        <w:szCs w:val="16"/>
      </w:rPr>
      <w:fldChar w:fldCharType="end"/>
    </w:r>
    <w:proofErr w:type="gramStart"/>
    <w:r w:rsidRPr="0026373E">
      <w:rPr>
        <w:sz w:val="16"/>
        <w:szCs w:val="16"/>
      </w:rPr>
      <w:t xml:space="preserve">  </w:t>
    </w:r>
    <w:r w:rsidRPr="00816772">
      <w:rPr>
        <w:sz w:val="16"/>
        <w:szCs w:val="16"/>
        <w:lang w:val="en-GB"/>
      </w:rPr>
      <w:t xml:space="preserve"> (</w:t>
    </w:r>
    <w:proofErr w:type="gramEnd"/>
    <w:r w:rsidR="00172868" w:rsidRPr="00816772">
      <w:rPr>
        <w:sz w:val="16"/>
        <w:szCs w:val="16"/>
        <w:lang w:val="en-GB"/>
      </w:rPr>
      <w:t>523179</w:t>
    </w:r>
    <w:r w:rsidRPr="00816772">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CC88" w14:textId="0C92C647" w:rsidR="003F6267" w:rsidRPr="00172868" w:rsidRDefault="00172868" w:rsidP="00172868">
    <w:pPr>
      <w:pStyle w:val="Footer"/>
      <w:tabs>
        <w:tab w:val="center" w:pos="5103"/>
        <w:tab w:val="right" w:pos="9639"/>
      </w:tabs>
      <w:bidi w:val="0"/>
      <w:spacing w:before="120"/>
      <w:rPr>
        <w:sz w:val="16"/>
        <w:szCs w:val="16"/>
      </w:rPr>
    </w:pPr>
    <w:r w:rsidRPr="0026373E">
      <w:rPr>
        <w:sz w:val="16"/>
        <w:szCs w:val="16"/>
        <w:lang w:val="fr-FR"/>
      </w:rPr>
      <w:fldChar w:fldCharType="begin"/>
    </w:r>
    <w:r w:rsidRPr="00816772">
      <w:rPr>
        <w:sz w:val="16"/>
        <w:szCs w:val="16"/>
        <w:lang w:val="en-GB"/>
      </w:rPr>
      <w:instrText xml:space="preserve"> FILENAME \p \* MERGEFORMAT </w:instrText>
    </w:r>
    <w:r w:rsidRPr="0026373E">
      <w:rPr>
        <w:sz w:val="16"/>
        <w:szCs w:val="16"/>
        <w:lang w:val="fr-FR"/>
      </w:rPr>
      <w:fldChar w:fldCharType="separate"/>
    </w:r>
    <w:r w:rsidR="00816772" w:rsidRPr="00816772">
      <w:rPr>
        <w:noProof/>
        <w:sz w:val="16"/>
        <w:szCs w:val="16"/>
        <w:lang w:val="en-GB"/>
      </w:rPr>
      <w:t>P:\ARA\ITU-R\CONF-R\CMR23\000\026A.docx</w:t>
    </w:r>
    <w:r w:rsidRPr="0026373E">
      <w:rPr>
        <w:sz w:val="16"/>
        <w:szCs w:val="16"/>
      </w:rPr>
      <w:fldChar w:fldCharType="end"/>
    </w:r>
    <w:proofErr w:type="gramStart"/>
    <w:r w:rsidRPr="0026373E">
      <w:rPr>
        <w:sz w:val="16"/>
        <w:szCs w:val="16"/>
      </w:rPr>
      <w:t xml:space="preserve">  </w:t>
    </w:r>
    <w:r w:rsidRPr="00816772">
      <w:rPr>
        <w:sz w:val="16"/>
        <w:szCs w:val="16"/>
        <w:lang w:val="en-GB"/>
      </w:rPr>
      <w:t xml:space="preserve"> (</w:t>
    </w:r>
    <w:proofErr w:type="gramEnd"/>
    <w:r w:rsidRPr="00816772">
      <w:rPr>
        <w:sz w:val="16"/>
        <w:szCs w:val="16"/>
        <w:lang w:val="en-GB"/>
      </w:rPr>
      <w:t>523179)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697F" w14:textId="77777777" w:rsidR="001A6F04" w:rsidRDefault="001A6F04" w:rsidP="00C45930">
      <w:r>
        <w:separator/>
      </w:r>
    </w:p>
  </w:footnote>
  <w:footnote w:type="continuationSeparator" w:id="0">
    <w:p w14:paraId="3BFE8D5E" w14:textId="77777777" w:rsidR="001A6F04" w:rsidRDefault="001A6F04" w:rsidP="002919E1">
      <w:r>
        <w:continuationSeparator/>
      </w:r>
    </w:p>
    <w:p w14:paraId="2F822265" w14:textId="77777777" w:rsidR="001A6F04" w:rsidRDefault="001A6F04" w:rsidP="002919E1"/>
    <w:p w14:paraId="2E6E4EF7" w14:textId="77777777" w:rsidR="001A6F04" w:rsidRDefault="001A6F04" w:rsidP="002919E1"/>
    <w:p w14:paraId="58D81E24" w14:textId="77777777" w:rsidR="001A6F04" w:rsidRDefault="001A6F04"/>
    <w:p w14:paraId="76091EB2" w14:textId="77777777" w:rsidR="001A6F04" w:rsidRDefault="001A6F04"/>
  </w:footnote>
  <w:footnote w:id="1">
    <w:p w14:paraId="43A456E0" w14:textId="77777777" w:rsidR="003F6267" w:rsidRPr="00FE2CFF" w:rsidRDefault="003F6267" w:rsidP="003F6267">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A070" w14:textId="77777777" w:rsidR="005E5F16" w:rsidRPr="003F6267" w:rsidRDefault="005E5F16" w:rsidP="005E5F16">
    <w:pPr>
      <w:bidi w:val="0"/>
      <w:spacing w:after="360" w:line="240" w:lineRule="auto"/>
      <w:jc w:val="center"/>
      <w:rPr>
        <w:sz w:val="20"/>
        <w:szCs w:val="20"/>
      </w:rPr>
    </w:pPr>
    <w:r w:rsidRPr="003F6267">
      <w:rPr>
        <w:rStyle w:val="PageNumber"/>
        <w:rFonts w:ascii="Dubai" w:hAnsi="Dubai" w:cs="Dubai"/>
      </w:rPr>
      <w:fldChar w:fldCharType="begin"/>
    </w:r>
    <w:r w:rsidRPr="003F6267">
      <w:rPr>
        <w:rStyle w:val="PageNumber"/>
        <w:rFonts w:ascii="Dubai" w:hAnsi="Dubai" w:cs="Dubai"/>
      </w:rPr>
      <w:instrText xml:space="preserve"> PAGE </w:instrText>
    </w:r>
    <w:r w:rsidRPr="003F6267">
      <w:rPr>
        <w:rStyle w:val="PageNumber"/>
        <w:rFonts w:ascii="Dubai" w:hAnsi="Dubai" w:cs="Dubai"/>
      </w:rPr>
      <w:fldChar w:fldCharType="separate"/>
    </w:r>
    <w:r w:rsidRPr="003F6267">
      <w:rPr>
        <w:rStyle w:val="PageNumber"/>
        <w:rFonts w:ascii="Dubai" w:hAnsi="Dubai" w:cs="Dubai"/>
      </w:rPr>
      <w:t>2</w:t>
    </w:r>
    <w:r w:rsidRPr="003F6267">
      <w:rPr>
        <w:rStyle w:val="PageNumber"/>
        <w:rFonts w:ascii="Dubai" w:hAnsi="Dubai" w:cs="Dubai"/>
      </w:rPr>
      <w:fldChar w:fldCharType="end"/>
    </w:r>
    <w:r w:rsidRPr="003F6267">
      <w:rPr>
        <w:rStyle w:val="PageNumber"/>
        <w:rFonts w:ascii="Dubai" w:hAnsi="Dubai" w:cs="Dubai"/>
        <w:rtl/>
      </w:rPr>
      <w:br/>
    </w:r>
    <w:r w:rsidR="004F5F29" w:rsidRPr="003F6267">
      <w:rPr>
        <w:rStyle w:val="PageNumber"/>
        <w:rFonts w:ascii="Dubai" w:hAnsi="Dubai" w:cs="Dubai"/>
      </w:rPr>
      <w:t>WRC</w:t>
    </w:r>
    <w:r w:rsidRPr="003F6267">
      <w:rPr>
        <w:rStyle w:val="PageNumber"/>
        <w:rFonts w:ascii="Dubai" w:hAnsi="Dubai" w:cs="Dubai"/>
      </w:rPr>
      <w:t>23/26-A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4C6C" w14:textId="437C73C8" w:rsidR="003F6267" w:rsidRPr="003F6267" w:rsidRDefault="003F6267" w:rsidP="003F6267">
    <w:pPr>
      <w:bidi w:val="0"/>
      <w:spacing w:after="360" w:line="240" w:lineRule="auto"/>
      <w:jc w:val="center"/>
      <w:rPr>
        <w:sz w:val="20"/>
        <w:szCs w:val="20"/>
      </w:rPr>
    </w:pPr>
    <w:r w:rsidRPr="003F6267">
      <w:rPr>
        <w:rStyle w:val="PageNumber"/>
        <w:rFonts w:ascii="Dubai" w:hAnsi="Dubai" w:cs="Dubai"/>
      </w:rPr>
      <w:fldChar w:fldCharType="begin"/>
    </w:r>
    <w:r w:rsidRPr="003F6267">
      <w:rPr>
        <w:rStyle w:val="PageNumber"/>
        <w:rFonts w:ascii="Dubai" w:hAnsi="Dubai" w:cs="Dubai"/>
      </w:rPr>
      <w:instrText xml:space="preserve"> PAGE </w:instrText>
    </w:r>
    <w:r w:rsidRPr="003F6267">
      <w:rPr>
        <w:rStyle w:val="PageNumber"/>
        <w:rFonts w:ascii="Dubai" w:hAnsi="Dubai" w:cs="Dubai"/>
      </w:rPr>
      <w:fldChar w:fldCharType="separate"/>
    </w:r>
    <w:r>
      <w:rPr>
        <w:rStyle w:val="PageNumber"/>
        <w:rFonts w:ascii="Dubai" w:hAnsi="Dubai" w:cs="Dubai"/>
      </w:rPr>
      <w:t>2</w:t>
    </w:r>
    <w:r w:rsidRPr="003F6267">
      <w:rPr>
        <w:rStyle w:val="PageNumber"/>
        <w:rFonts w:ascii="Dubai" w:hAnsi="Dubai" w:cs="Dubai"/>
      </w:rPr>
      <w:fldChar w:fldCharType="end"/>
    </w:r>
    <w:r w:rsidRPr="003F6267">
      <w:rPr>
        <w:rStyle w:val="PageNumber"/>
        <w:rFonts w:ascii="Dubai" w:hAnsi="Dubai" w:cs="Dubai"/>
        <w:rtl/>
      </w:rPr>
      <w:br/>
    </w:r>
    <w:r w:rsidRPr="003F6267">
      <w:rPr>
        <w:rStyle w:val="PageNumber"/>
        <w:rFonts w:ascii="Dubai" w:hAnsi="Dubai" w:cs="Dubai"/>
      </w:rPr>
      <w:t>WRC23/26-A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5088" w14:textId="77777777" w:rsidR="00816772" w:rsidRDefault="00816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48D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FAD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46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624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39975198">
    <w:abstractNumId w:val="9"/>
  </w:num>
  <w:num w:numId="2" w16cid:durableId="1400907345">
    <w:abstractNumId w:val="13"/>
  </w:num>
  <w:num w:numId="3" w16cid:durableId="50807436">
    <w:abstractNumId w:val="11"/>
  </w:num>
  <w:num w:numId="4" w16cid:durableId="1663895837">
    <w:abstractNumId w:val="14"/>
  </w:num>
  <w:num w:numId="5" w16cid:durableId="481046292">
    <w:abstractNumId w:val="7"/>
  </w:num>
  <w:num w:numId="6" w16cid:durableId="829641792">
    <w:abstractNumId w:val="6"/>
  </w:num>
  <w:num w:numId="7" w16cid:durableId="914432925">
    <w:abstractNumId w:val="5"/>
  </w:num>
  <w:num w:numId="8" w16cid:durableId="145977459">
    <w:abstractNumId w:val="4"/>
  </w:num>
  <w:num w:numId="9" w16cid:durableId="1256209841">
    <w:abstractNumId w:val="8"/>
  </w:num>
  <w:num w:numId="10" w16cid:durableId="1212839323">
    <w:abstractNumId w:val="3"/>
  </w:num>
  <w:num w:numId="11" w16cid:durableId="539126111">
    <w:abstractNumId w:val="2"/>
  </w:num>
  <w:num w:numId="12" w16cid:durableId="1277912239">
    <w:abstractNumId w:val="1"/>
  </w:num>
  <w:num w:numId="13" w16cid:durableId="999115638">
    <w:abstractNumId w:val="0"/>
  </w:num>
  <w:num w:numId="14" w16cid:durableId="1096440344">
    <w:abstractNumId w:val="10"/>
  </w:num>
  <w:num w:numId="15" w16cid:durableId="2014063638">
    <w:abstractNumId w:val="15"/>
  </w:num>
  <w:num w:numId="16" w16cid:durableId="1364938144">
    <w:abstractNumId w:val="12"/>
  </w:num>
  <w:num w:numId="17" w16cid:durableId="1387727861">
    <w:abstractNumId w:val="6"/>
  </w:num>
  <w:num w:numId="18" w16cid:durableId="1931814410">
    <w:abstractNumId w:val="5"/>
  </w:num>
  <w:num w:numId="19" w16cid:durableId="797912087">
    <w:abstractNumId w:val="3"/>
  </w:num>
  <w:num w:numId="20" w16cid:durableId="1210845816">
    <w:abstractNumId w:val="2"/>
  </w:num>
  <w:num w:numId="21" w16cid:durableId="1176967150">
    <w:abstractNumId w:val="6"/>
  </w:num>
  <w:num w:numId="22" w16cid:durableId="1147473729">
    <w:abstractNumId w:val="5"/>
  </w:num>
  <w:num w:numId="23" w16cid:durableId="1451243219">
    <w:abstractNumId w:val="3"/>
  </w:num>
  <w:num w:numId="24" w16cid:durableId="985280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416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2868"/>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453C"/>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6267"/>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66E"/>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772"/>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4E10"/>
    <w:rsid w:val="00BC30FC"/>
    <w:rsid w:val="00BC5018"/>
    <w:rsid w:val="00BC7A4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E78BF"/>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CBBB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696ac5-2d3c-4f74-8e6b-1526cc99f9e2">DPM</DPM_x0020_Author>
    <DPM_x0020_File_x0020_name xmlns="1f696ac5-2d3c-4f74-8e6b-1526cc99f9e2">R23-WRC23-C-0026!!MSW-A</DPM_x0020_File_x0020_name>
    <DPM_x0020_Version xmlns="1f696ac5-2d3c-4f74-8e6b-1526cc99f9e2">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696ac5-2d3c-4f74-8e6b-1526cc99f9e2" targetNamespace="http://schemas.microsoft.com/office/2006/metadata/properties" ma:root="true" ma:fieldsID="d41af5c836d734370eb92e7ee5f83852" ns2:_="" ns3:_="">
    <xsd:import namespace="996b2e75-67fd-4955-a3b0-5ab9934cb50b"/>
    <xsd:import namespace="1f696ac5-2d3c-4f74-8e6b-1526cc99f9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696ac5-2d3c-4f74-8e6b-1526cc99f9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96ac5-2d3c-4f74-8e6b-1526cc99f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696ac5-2d3c-4f74-8e6b-1526cc99f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R23-WRC23-C-0026!!MSW-A</dc:title>
  <dc:creator>Documents Proposals Manager (DPM)</dc:creator>
  <cp:keywords>DPM_v2023.5.24.1_prod</cp:keywords>
  <cp:lastModifiedBy>Arabic-IR</cp:lastModifiedBy>
  <cp:revision>5</cp:revision>
  <cp:lastPrinted>2020-08-11T14:28:00Z</cp:lastPrinted>
  <dcterms:created xsi:type="dcterms:W3CDTF">2023-05-25T12:51:00Z</dcterms:created>
  <dcterms:modified xsi:type="dcterms:W3CDTF">2023-05-25T12:55:00Z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