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7CBAD23" w14:textId="77777777" w:rsidTr="004C6D0B">
        <w:trPr>
          <w:cantSplit/>
        </w:trPr>
        <w:tc>
          <w:tcPr>
            <w:tcW w:w="1418" w:type="dxa"/>
            <w:vAlign w:val="center"/>
          </w:tcPr>
          <w:p w14:paraId="13F40EC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1FA36" wp14:editId="6058E31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4E7CC07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B56A1E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B8AD2F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D0C3A9A" wp14:editId="6930F29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452262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BBDF10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0D4872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B51091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E8DB1F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CF0C20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6233639" w14:textId="77777777" w:rsidTr="001226EC">
        <w:trPr>
          <w:cantSplit/>
        </w:trPr>
        <w:tc>
          <w:tcPr>
            <w:tcW w:w="6771" w:type="dxa"/>
            <w:gridSpan w:val="2"/>
          </w:tcPr>
          <w:p w14:paraId="7ED7BE0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5A21598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18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DBCBDDB" w14:textId="77777777" w:rsidTr="001226EC">
        <w:trPr>
          <w:cantSplit/>
        </w:trPr>
        <w:tc>
          <w:tcPr>
            <w:tcW w:w="6771" w:type="dxa"/>
            <w:gridSpan w:val="2"/>
          </w:tcPr>
          <w:p w14:paraId="2FE3DF8E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40422E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апреля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9ED134E" w14:textId="77777777" w:rsidTr="001226EC">
        <w:trPr>
          <w:cantSplit/>
        </w:trPr>
        <w:tc>
          <w:tcPr>
            <w:tcW w:w="6771" w:type="dxa"/>
            <w:gridSpan w:val="2"/>
          </w:tcPr>
          <w:p w14:paraId="0CCC59A5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697D5A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8D523CC" w14:textId="77777777" w:rsidTr="009546EA">
        <w:trPr>
          <w:cantSplit/>
        </w:trPr>
        <w:tc>
          <w:tcPr>
            <w:tcW w:w="10031" w:type="dxa"/>
            <w:gridSpan w:val="4"/>
          </w:tcPr>
          <w:p w14:paraId="770A7FC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90790E4" w14:textId="77777777">
        <w:trPr>
          <w:cantSplit/>
        </w:trPr>
        <w:tc>
          <w:tcPr>
            <w:tcW w:w="10031" w:type="dxa"/>
            <w:gridSpan w:val="4"/>
          </w:tcPr>
          <w:p w14:paraId="53CB4AF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Малави</w:t>
            </w:r>
          </w:p>
        </w:tc>
      </w:tr>
      <w:tr w:rsidR="000F33D8" w:rsidRPr="000A0EF3" w14:paraId="3FEB0EA0" w14:textId="77777777">
        <w:trPr>
          <w:cantSplit/>
        </w:trPr>
        <w:tc>
          <w:tcPr>
            <w:tcW w:w="10031" w:type="dxa"/>
            <w:gridSpan w:val="4"/>
          </w:tcPr>
          <w:p w14:paraId="724E4647" w14:textId="1A1F8503" w:rsidR="000F33D8" w:rsidRPr="005651C9" w:rsidRDefault="00B56A1E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56A1E" w14:paraId="179513C1" w14:textId="77777777">
        <w:trPr>
          <w:cantSplit/>
        </w:trPr>
        <w:tc>
          <w:tcPr>
            <w:tcW w:w="10031" w:type="dxa"/>
            <w:gridSpan w:val="4"/>
          </w:tcPr>
          <w:p w14:paraId="379CDB47" w14:textId="1C6378B8" w:rsidR="000F33D8" w:rsidRPr="00B56A1E" w:rsidRDefault="00B56A1E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ВКЛЮЧЕНИЕ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ПЛАНЫ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ДЛЯ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РАЙОНОВ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1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  <w:lang w:val="en-GB"/>
              </w:rPr>
              <w:t> </w:t>
            </w:r>
            <w:r w:rsidRPr="00BC1A54">
              <w:rPr>
                <w:szCs w:val="26"/>
              </w:rPr>
              <w:t xml:space="preserve">30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30</w:t>
            </w:r>
            <w:r w:rsidRPr="005A295E">
              <w:rPr>
                <w:szCs w:val="26"/>
                <w:lang w:val="en-US"/>
              </w:rPr>
              <w:t>A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ПРИСВОЕНИЙ</w:t>
            </w:r>
            <w:r w:rsidRPr="00BC1A54">
              <w:rPr>
                <w:szCs w:val="26"/>
              </w:rPr>
              <w:t xml:space="preserve">, </w:t>
            </w:r>
            <w:r>
              <w:rPr>
                <w:szCs w:val="26"/>
              </w:rPr>
              <w:t>ПОЛУЧЕННЫХ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РЕЗУЛЬТАТЕ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УСПЕШНОГО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ПРИМЕНЕНИЯ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НАСТОЯЩЕЙ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АДМИНИСТРАЦИЕЙ</w:t>
            </w:r>
            <w:r w:rsidRPr="00BC1A54">
              <w:rPr>
                <w:szCs w:val="26"/>
              </w:rPr>
              <w:t xml:space="preserve"> </w:t>
            </w:r>
            <w:r>
              <w:rPr>
                <w:szCs w:val="26"/>
              </w:rPr>
              <w:t>РЕЗОЛЮЦИИ </w:t>
            </w:r>
            <w:r w:rsidRPr="00BC1A54">
              <w:rPr>
                <w:szCs w:val="26"/>
              </w:rPr>
              <w:t>559 (</w:t>
            </w:r>
            <w:r>
              <w:rPr>
                <w:szCs w:val="26"/>
              </w:rPr>
              <w:t>ВКР</w:t>
            </w:r>
            <w:r w:rsidRPr="00BC1A54">
              <w:rPr>
                <w:szCs w:val="26"/>
              </w:rPr>
              <w:t xml:space="preserve">-19), </w:t>
            </w:r>
            <w:r>
              <w:rPr>
                <w:szCs w:val="26"/>
              </w:rPr>
              <w:t xml:space="preserve">ВЗАМЕН ЕЕ ПРИСВОЕНИЙ, входящих В ЭТИ ПЛАНЫ, В СООТВЕТСТВИИ С УКАЗАННОЙ РЕЗОЛЮЦИЕЙ И </w:t>
            </w:r>
            <w:r w:rsidRPr="00BC1A54">
              <w:rPr>
                <w:szCs w:val="26"/>
              </w:rPr>
              <w:t xml:space="preserve">§ 4.1.27 </w:t>
            </w:r>
            <w:r>
              <w:rPr>
                <w:szCs w:val="26"/>
              </w:rPr>
              <w:t>СТАТЬИ</w:t>
            </w:r>
            <w:r w:rsidRPr="00BC1A54">
              <w:rPr>
                <w:szCs w:val="26"/>
              </w:rPr>
              <w:t xml:space="preserve"> 4 </w:t>
            </w:r>
            <w:r>
              <w:rPr>
                <w:szCs w:val="26"/>
              </w:rPr>
              <w:t>ПРИЛОЖЕНИЙ</w:t>
            </w:r>
            <w:r w:rsidRPr="00BC1A54">
              <w:rPr>
                <w:szCs w:val="26"/>
              </w:rPr>
              <w:t xml:space="preserve"> 30 </w:t>
            </w:r>
            <w:r>
              <w:rPr>
                <w:szCs w:val="26"/>
              </w:rPr>
              <w:t>И</w:t>
            </w:r>
            <w:r w:rsidRPr="00BC1A54">
              <w:rPr>
                <w:szCs w:val="26"/>
              </w:rPr>
              <w:t xml:space="preserve"> 30</w:t>
            </w:r>
            <w:r w:rsidRPr="005A295E">
              <w:rPr>
                <w:szCs w:val="26"/>
                <w:lang w:val="en-US"/>
              </w:rPr>
              <w:t>A</w:t>
            </w:r>
          </w:p>
        </w:tc>
      </w:tr>
      <w:tr w:rsidR="000F33D8" w:rsidRPr="00344EB8" w14:paraId="672E5DAE" w14:textId="77777777">
        <w:trPr>
          <w:cantSplit/>
        </w:trPr>
        <w:tc>
          <w:tcPr>
            <w:tcW w:w="10031" w:type="dxa"/>
            <w:gridSpan w:val="4"/>
          </w:tcPr>
          <w:p w14:paraId="4D23883D" w14:textId="279E32A4" w:rsidR="000F33D8" w:rsidRPr="005651C9" w:rsidRDefault="00B56A1E" w:rsidP="000F33D8">
            <w:pPr>
              <w:pStyle w:val="Agendaitem"/>
            </w:pPr>
            <w:bookmarkStart w:id="7" w:name="dtitle3" w:colFirst="0" w:colLast="0"/>
            <w:bookmarkEnd w:id="6"/>
            <w:r w:rsidRPr="00C11791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78CCCE06" w14:textId="77777777" w:rsidR="00D84974" w:rsidRPr="0010047E" w:rsidRDefault="00997551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6408B902" w14:textId="77777777" w:rsidR="00074495" w:rsidRPr="00074495" w:rsidRDefault="00997551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14FE3CCC" w14:textId="371FA3C8" w:rsidR="00B56A1E" w:rsidRDefault="00B56A1E" w:rsidP="00B56A1E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53DAF62A" w14:textId="77777777" w:rsidR="00B56A1E" w:rsidRPr="0010047E" w:rsidRDefault="00B56A1E" w:rsidP="00B56A1E"/>
    <w:p w14:paraId="56A6A8D0" w14:textId="77777777" w:rsidR="00B56A1E" w:rsidRPr="003C63A1" w:rsidRDefault="00B56A1E" w:rsidP="00B56A1E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52A70CF3" w14:textId="77777777" w:rsidR="00B56A1E" w:rsidRPr="00306ADA" w:rsidRDefault="00B56A1E" w:rsidP="00B56A1E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6DA8BADD" w14:textId="1B564D9C" w:rsidR="00B56A1E" w:rsidRPr="00306ADA" w:rsidRDefault="00B56A1E" w:rsidP="00B56A1E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>
        <w:rPr>
          <w:b/>
          <w:bCs/>
          <w:lang w:val="en-US"/>
        </w:rPr>
        <w:t>MWI</w:t>
      </w:r>
      <w:r w:rsidRPr="00B56A1E">
        <w:rPr>
          <w:b/>
          <w:bCs/>
        </w:rPr>
        <w:t>_</w:t>
      </w:r>
      <w:r>
        <w:rPr>
          <w:b/>
          <w:bCs/>
          <w:lang w:val="en-US"/>
        </w:rPr>
        <w:t>SAT</w:t>
      </w:r>
      <w:r w:rsidRPr="00457B60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7D15A266" w14:textId="0AE39C55" w:rsidR="00B56A1E" w:rsidRPr="00B32C51" w:rsidRDefault="00B56A1E" w:rsidP="00B56A1E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/85</w:t>
      </w:r>
      <w:r w:rsidRPr="00B56A1E">
        <w:t>6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/85</w:t>
      </w:r>
      <w:r w:rsidRPr="00B56A1E">
        <w:t>6</w:t>
      </w:r>
      <w:r>
        <w:t>, прилагаемые к ИФИК БР №</w:t>
      </w:r>
      <w:r w:rsidRPr="00E33AA8">
        <w:t xml:space="preserve"> 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42041578" w14:textId="2F0D9AE9" w:rsidR="00B56A1E" w:rsidRPr="00F102C4" w:rsidRDefault="00B56A1E" w:rsidP="00B56A1E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/85</w:t>
      </w:r>
      <w:r w:rsidRPr="00B56A1E">
        <w:t>6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/85</w:t>
      </w:r>
      <w:r w:rsidRPr="00B56A1E">
        <w:t>6</w:t>
      </w:r>
      <w:r>
        <w:t>, прилагаемые к ИФИК БР №</w:t>
      </w:r>
      <w:r w:rsidRPr="00E33AA8">
        <w:t xml:space="preserve"> 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31B88485" w14:textId="77777777" w:rsidR="00B56A1E" w:rsidRPr="003C63A1" w:rsidRDefault="00B56A1E" w:rsidP="00B56A1E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18D44D82" w14:textId="77777777" w:rsidR="006F7060" w:rsidRDefault="00997551">
      <w:pPr>
        <w:pStyle w:val="Proposal"/>
      </w:pPr>
      <w:r>
        <w:tab/>
        <w:t>MWI/18/1</w:t>
      </w:r>
    </w:p>
    <w:p w14:paraId="1C2B2E85" w14:textId="3D4D8B8C" w:rsidR="00B56A1E" w:rsidRPr="00060543" w:rsidRDefault="00B56A1E" w:rsidP="00B56A1E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rPr>
          <w:b/>
          <w:bCs/>
          <w:lang w:val="en-US"/>
        </w:rPr>
        <w:t>MWI</w:t>
      </w:r>
      <w:r>
        <w:rPr>
          <w:b/>
          <w:bCs/>
        </w:rPr>
        <w:t>_SAT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/85</w:t>
      </w:r>
      <w:r w:rsidRPr="00B56A1E">
        <w:t>6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/85</w:t>
      </w:r>
      <w:r w:rsidRPr="00B56A1E">
        <w:t>6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</w:t>
      </w:r>
      <w:r w:rsidRPr="00060543">
        <w:t xml:space="preserve"> 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/85</w:t>
      </w:r>
      <w:r w:rsidRPr="00B56A1E">
        <w:t>6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/85</w:t>
      </w:r>
      <w:r w:rsidRPr="00B56A1E">
        <w:t>6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>
        <w:t xml:space="preserve"> 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3FA45326" w14:textId="77777777" w:rsidR="00B56A1E" w:rsidRPr="00060543" w:rsidRDefault="00B56A1E" w:rsidP="00B56A1E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1E16A070" w14:textId="77777777" w:rsidR="00B56A1E" w:rsidRPr="00060543" w:rsidRDefault="00B56A1E" w:rsidP="00B56A1E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>
        <w:t>применение</w:t>
      </w:r>
      <w:r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6ECDCCAD" w14:textId="3EB8158D" w:rsidR="006F7060" w:rsidRDefault="00B56A1E" w:rsidP="00FE2840">
      <w:pPr>
        <w:spacing w:before="720"/>
        <w:jc w:val="center"/>
      </w:pPr>
      <w:r>
        <w:t>______________</w:t>
      </w:r>
    </w:p>
    <w:sectPr w:rsidR="006F706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37B1" w14:textId="77777777" w:rsidR="00B958BD" w:rsidRDefault="00B958BD">
      <w:r>
        <w:separator/>
      </w:r>
    </w:p>
  </w:endnote>
  <w:endnote w:type="continuationSeparator" w:id="0">
    <w:p w14:paraId="71B03D6A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72E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05D52B" w14:textId="1E68FD0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2840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8A90" w14:textId="17F03963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97551">
      <w:rPr>
        <w:lang w:val="fr-FR"/>
      </w:rPr>
      <w:t>P:\RUS\ITU-R\CONF-R\CMR23\000\018R.docx</w:t>
    </w:r>
    <w:r>
      <w:fldChar w:fldCharType="end"/>
    </w:r>
    <w:r w:rsidR="00997551">
      <w:t xml:space="preserve"> (521637)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5617" w14:textId="70277927" w:rsidR="00567276" w:rsidRPr="00997551" w:rsidRDefault="00997551" w:rsidP="00997551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P:\RUS\ITU-R\CONF-R\CMR23\000\018R.docx</w:t>
    </w:r>
    <w:r>
      <w:fldChar w:fldCharType="end"/>
    </w:r>
    <w:r>
      <w:t xml:space="preserve"> (521637)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F9F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F4AEFDA" w14:textId="77777777" w:rsidR="00B958BD" w:rsidRDefault="00B958BD">
      <w:r>
        <w:continuationSeparator/>
      </w:r>
    </w:p>
  </w:footnote>
  <w:footnote w:id="1">
    <w:p w14:paraId="54CD153D" w14:textId="77777777" w:rsidR="00085BF4" w:rsidRPr="00166363" w:rsidRDefault="00997551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CE5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E02FE4D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18-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90160434">
    <w:abstractNumId w:val="0"/>
  </w:num>
  <w:num w:numId="2" w16cid:durableId="13400861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706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7551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6A1E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284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5A06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3FD5B5-B87D-494E-ADD1-9E1B4BD4A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7E1D0-C1AA-44C2-B66F-9DBFFE2F5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ABEA1-9B8A-48CD-B665-04DFDAA9618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R23-WRC23-C-0018!!MSW-R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4</cp:revision>
  <cp:lastPrinted>2003-06-17T08:22:00Z</cp:lastPrinted>
  <dcterms:created xsi:type="dcterms:W3CDTF">2023-05-02T15:32:00Z</dcterms:created>
  <dcterms:modified xsi:type="dcterms:W3CDTF">2023-05-03T15:37:00Z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