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7FAEB72E" w14:textId="77777777" w:rsidTr="004C6D0B">
        <w:trPr>
          <w:cantSplit/>
        </w:trPr>
        <w:tc>
          <w:tcPr>
            <w:tcW w:w="1418" w:type="dxa"/>
            <w:vAlign w:val="center"/>
          </w:tcPr>
          <w:p w14:paraId="0EEB7E0C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FF0A50" wp14:editId="473B5F3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B4F5830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DF734BB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4BC013F3" wp14:editId="22CA24C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7ACDC38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CB66A5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D19F3D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BC2EB9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D892B0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243BD5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7AC465C" w14:textId="77777777" w:rsidTr="001226EC">
        <w:trPr>
          <w:cantSplit/>
        </w:trPr>
        <w:tc>
          <w:tcPr>
            <w:tcW w:w="6771" w:type="dxa"/>
            <w:gridSpan w:val="2"/>
          </w:tcPr>
          <w:p w14:paraId="2FD438C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B91E933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4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7687EEA" w14:textId="77777777" w:rsidTr="001226EC">
        <w:trPr>
          <w:cantSplit/>
        </w:trPr>
        <w:tc>
          <w:tcPr>
            <w:tcW w:w="6771" w:type="dxa"/>
            <w:gridSpan w:val="2"/>
          </w:tcPr>
          <w:p w14:paraId="17140294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5B3A25B" w14:textId="77777777" w:rsidR="000F33D8" w:rsidRPr="00657FE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7FEF">
              <w:rPr>
                <w:rFonts w:ascii="Verdana" w:hAnsi="Verdana"/>
                <w:b/>
                <w:bCs/>
                <w:sz w:val="18"/>
                <w:szCs w:val="18"/>
              </w:rPr>
              <w:t>8 ноября 2023 года</w:t>
            </w:r>
          </w:p>
        </w:tc>
      </w:tr>
      <w:tr w:rsidR="000F33D8" w:rsidRPr="000A0EF3" w14:paraId="36225443" w14:textId="77777777" w:rsidTr="001226EC">
        <w:trPr>
          <w:cantSplit/>
        </w:trPr>
        <w:tc>
          <w:tcPr>
            <w:tcW w:w="6771" w:type="dxa"/>
            <w:gridSpan w:val="2"/>
          </w:tcPr>
          <w:p w14:paraId="4ED9823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96656F3" w14:textId="77777777" w:rsidR="000F33D8" w:rsidRPr="00657FE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57FE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5B09B757" w14:textId="77777777" w:rsidTr="009546EA">
        <w:trPr>
          <w:cantSplit/>
        </w:trPr>
        <w:tc>
          <w:tcPr>
            <w:tcW w:w="10031" w:type="dxa"/>
            <w:gridSpan w:val="4"/>
          </w:tcPr>
          <w:p w14:paraId="5E0759B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F17BD5C" w14:textId="77777777">
        <w:trPr>
          <w:cantSplit/>
        </w:trPr>
        <w:tc>
          <w:tcPr>
            <w:tcW w:w="10031" w:type="dxa"/>
            <w:gridSpan w:val="4"/>
          </w:tcPr>
          <w:p w14:paraId="1ECB7A18" w14:textId="65A03B98" w:rsidR="000F33D8" w:rsidRPr="005651C9" w:rsidRDefault="00F07DDF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>
              <w:rPr>
                <w:szCs w:val="26"/>
              </w:rPr>
              <w:t>Директор Бюро радиосвязи</w:t>
            </w:r>
          </w:p>
        </w:tc>
      </w:tr>
      <w:tr w:rsidR="000F33D8" w:rsidRPr="00F07DDF" w14:paraId="42E4BECC" w14:textId="77777777">
        <w:trPr>
          <w:cantSplit/>
        </w:trPr>
        <w:tc>
          <w:tcPr>
            <w:tcW w:w="10031" w:type="dxa"/>
            <w:gridSpan w:val="4"/>
          </w:tcPr>
          <w:p w14:paraId="4CC88009" w14:textId="38E72F3E" w:rsidR="000F33D8" w:rsidRPr="00F07DDF" w:rsidRDefault="00F07DDF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E53BF">
              <w:t>ОТЧЕТ ДИРЕКТОРА О ДЕЯТЕЛЬНОСТИ СЕКТОРА РАДИОСВЯЗИ</w:t>
            </w:r>
          </w:p>
        </w:tc>
      </w:tr>
      <w:tr w:rsidR="000F33D8" w:rsidRPr="00F07DDF" w14:paraId="146D60CE" w14:textId="77777777">
        <w:trPr>
          <w:cantSplit/>
        </w:trPr>
        <w:tc>
          <w:tcPr>
            <w:tcW w:w="10031" w:type="dxa"/>
            <w:gridSpan w:val="4"/>
          </w:tcPr>
          <w:p w14:paraId="5C7876AB" w14:textId="77777777" w:rsidR="000F33D8" w:rsidRPr="00F07DD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07DDF" w14:paraId="5C9E0A1E" w14:textId="77777777">
        <w:trPr>
          <w:cantSplit/>
        </w:trPr>
        <w:tc>
          <w:tcPr>
            <w:tcW w:w="10031" w:type="dxa"/>
            <w:gridSpan w:val="4"/>
          </w:tcPr>
          <w:p w14:paraId="43277AC7" w14:textId="77777777" w:rsidR="000F33D8" w:rsidRPr="00F07DD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6FB7DCDF" w14:textId="6C19C9E8" w:rsidR="00F07DDF" w:rsidRPr="00F07DDF" w:rsidRDefault="00F07DDF" w:rsidP="00BD0D2F">
      <w:r w:rsidRPr="00AE53BF">
        <w:t>Настоящий отчет о деятельности Сектора радиосвязи за период после предыдущей Всемирной конференции радиосвязи представляется на рассмотрение ВКР</w:t>
      </w:r>
      <w:r w:rsidR="00B638BF">
        <w:noBreakHyphen/>
      </w:r>
      <w:r>
        <w:t>23</w:t>
      </w:r>
      <w:r w:rsidRPr="00AE53BF">
        <w:t xml:space="preserve"> в соответствии с положениями п. 180 Конвенции и п. 9 повестки дня. В целях содействия рассмотрению различных вопросов, изложенных в настоящем отчете, он структурно разделен на разные части, причем каждая часть представлена в виде отдельного дополнительного документа, как указано в сводной таблице ниже</w:t>
      </w:r>
      <w:r>
        <w:t>.</w:t>
      </w:r>
    </w:p>
    <w:p w14:paraId="63E05E13" w14:textId="77777777" w:rsidR="00171DF3" w:rsidRPr="00B638BF" w:rsidRDefault="00171DF3" w:rsidP="00BD0D2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7177"/>
        <w:gridCol w:w="1645"/>
      </w:tblGrid>
      <w:tr w:rsidR="00171DF3" w:rsidRPr="00171DF3" w14:paraId="225E926E" w14:textId="77777777" w:rsidTr="00B638BF">
        <w:trPr>
          <w:jc w:val="center"/>
        </w:trPr>
        <w:tc>
          <w:tcPr>
            <w:tcW w:w="810" w:type="dxa"/>
            <w:vAlign w:val="center"/>
          </w:tcPr>
          <w:p w14:paraId="3185E2B5" w14:textId="715872F9" w:rsidR="00171DF3" w:rsidRPr="00171DF3" w:rsidRDefault="00F07DDF" w:rsidP="00B638BF">
            <w:pPr>
              <w:pStyle w:val="Tablehead"/>
              <w:rPr>
                <w:lang w:val="en-US"/>
              </w:rPr>
            </w:pPr>
            <w:r w:rsidRPr="00657FEF">
              <w:t xml:space="preserve">Часть </w:t>
            </w:r>
            <w:r w:rsidRPr="00F07DDF">
              <w:rPr>
                <w:lang w:val="en-US"/>
              </w:rPr>
              <w:t>№</w:t>
            </w:r>
          </w:p>
        </w:tc>
        <w:tc>
          <w:tcPr>
            <w:tcW w:w="7304" w:type="dxa"/>
            <w:vAlign w:val="center"/>
          </w:tcPr>
          <w:p w14:paraId="7857117E" w14:textId="318BF47B" w:rsidR="00171DF3" w:rsidRPr="00F07DDF" w:rsidRDefault="00F07DDF" w:rsidP="00B638BF">
            <w:pPr>
              <w:pStyle w:val="Tablehead"/>
            </w:pPr>
            <w:r>
              <w:t>Вопрос</w:t>
            </w:r>
          </w:p>
        </w:tc>
        <w:tc>
          <w:tcPr>
            <w:tcW w:w="1515" w:type="dxa"/>
            <w:vAlign w:val="center"/>
          </w:tcPr>
          <w:p w14:paraId="3F470383" w14:textId="7768F39A" w:rsidR="00171DF3" w:rsidRPr="00171DF3" w:rsidRDefault="00F07DDF" w:rsidP="00B638BF">
            <w:pPr>
              <w:pStyle w:val="Tablehead"/>
              <w:rPr>
                <w:lang w:val="en-US"/>
              </w:rPr>
            </w:pPr>
            <w:r w:rsidRPr="00F07DDF">
              <w:t>Дополнительный документ</w:t>
            </w:r>
            <w:r w:rsidRPr="00F07DDF">
              <w:rPr>
                <w:lang w:val="en-US"/>
              </w:rPr>
              <w:t xml:space="preserve"> №</w:t>
            </w:r>
          </w:p>
        </w:tc>
      </w:tr>
      <w:tr w:rsidR="00171DF3" w:rsidRPr="00171DF3" w14:paraId="11341C81" w14:textId="77777777" w:rsidTr="00B638BF">
        <w:trPr>
          <w:jc w:val="center"/>
        </w:trPr>
        <w:tc>
          <w:tcPr>
            <w:tcW w:w="810" w:type="dxa"/>
          </w:tcPr>
          <w:p w14:paraId="212457A3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1</w:t>
            </w:r>
          </w:p>
        </w:tc>
        <w:tc>
          <w:tcPr>
            <w:tcW w:w="7304" w:type="dxa"/>
          </w:tcPr>
          <w:p w14:paraId="0A42BB3F" w14:textId="6F139B62" w:rsidR="00171DF3" w:rsidRPr="00F07DDF" w:rsidRDefault="00F07DDF" w:rsidP="00B638BF">
            <w:pPr>
              <w:pStyle w:val="Tabletext"/>
            </w:pPr>
            <w:r w:rsidRPr="00F07DDF">
              <w:t xml:space="preserve">Деятельность Сектора радиосвязи за период между </w:t>
            </w:r>
            <w:r w:rsidR="009A3A20" w:rsidRPr="00F07DDF">
              <w:t>ВКР</w:t>
            </w:r>
            <w:r w:rsidR="00171DF3" w:rsidRPr="00F07DDF">
              <w:noBreakHyphen/>
              <w:t>19</w:t>
            </w:r>
            <w:r w:rsidR="009A3A20" w:rsidRPr="00F07DDF">
              <w:t xml:space="preserve"> </w:t>
            </w:r>
            <w:r>
              <w:t>и</w:t>
            </w:r>
            <w:r w:rsidR="009A3A20" w:rsidRPr="00F07DDF">
              <w:t xml:space="preserve"> ВКР</w:t>
            </w:r>
            <w:r w:rsidR="00B638BF">
              <w:noBreakHyphen/>
            </w:r>
            <w:r w:rsidR="00171DF3" w:rsidRPr="00F07DDF">
              <w:t>23</w:t>
            </w:r>
          </w:p>
        </w:tc>
        <w:tc>
          <w:tcPr>
            <w:tcW w:w="1515" w:type="dxa"/>
          </w:tcPr>
          <w:p w14:paraId="3D1607C0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1</w:t>
            </w:r>
          </w:p>
        </w:tc>
      </w:tr>
      <w:tr w:rsidR="00171DF3" w:rsidRPr="00171DF3" w14:paraId="114FAB9B" w14:textId="77777777" w:rsidTr="00B638BF">
        <w:trPr>
          <w:jc w:val="center"/>
        </w:trPr>
        <w:tc>
          <w:tcPr>
            <w:tcW w:w="810" w:type="dxa"/>
          </w:tcPr>
          <w:p w14:paraId="17364CD8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2</w:t>
            </w:r>
          </w:p>
        </w:tc>
        <w:tc>
          <w:tcPr>
            <w:tcW w:w="7304" w:type="dxa"/>
          </w:tcPr>
          <w:p w14:paraId="192EB4FE" w14:textId="54186AA7" w:rsidR="00171DF3" w:rsidRPr="00F07DDF" w:rsidRDefault="00F07DDF" w:rsidP="00B638BF">
            <w:pPr>
              <w:pStyle w:val="Tabletext"/>
            </w:pPr>
            <w:r w:rsidRPr="00F07DDF">
              <w:t>Опыт применения радиорегламентарных процедур и другие соответствующие вопросы</w:t>
            </w:r>
          </w:p>
        </w:tc>
        <w:tc>
          <w:tcPr>
            <w:tcW w:w="1515" w:type="dxa"/>
          </w:tcPr>
          <w:p w14:paraId="2FE2226E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2</w:t>
            </w:r>
          </w:p>
        </w:tc>
      </w:tr>
      <w:tr w:rsidR="00171DF3" w:rsidRPr="00171DF3" w14:paraId="770F3365" w14:textId="77777777" w:rsidTr="00B638BF">
        <w:trPr>
          <w:jc w:val="center"/>
        </w:trPr>
        <w:tc>
          <w:tcPr>
            <w:tcW w:w="810" w:type="dxa"/>
          </w:tcPr>
          <w:p w14:paraId="38772463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3</w:t>
            </w:r>
          </w:p>
        </w:tc>
        <w:tc>
          <w:tcPr>
            <w:tcW w:w="7304" w:type="dxa"/>
          </w:tcPr>
          <w:p w14:paraId="4DBBC3F4" w14:textId="4FC7E2C3" w:rsidR="00171DF3" w:rsidRPr="00F07DDF" w:rsidRDefault="00F07DDF" w:rsidP="00B638BF">
            <w:pPr>
              <w:pStyle w:val="Tabletext"/>
            </w:pPr>
            <w:r w:rsidRPr="00F07DDF">
              <w:t>Деятельность Радиорегламентарного комитета</w:t>
            </w:r>
          </w:p>
        </w:tc>
        <w:tc>
          <w:tcPr>
            <w:tcW w:w="1515" w:type="dxa"/>
          </w:tcPr>
          <w:p w14:paraId="37594740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3</w:t>
            </w:r>
          </w:p>
        </w:tc>
      </w:tr>
      <w:tr w:rsidR="00171DF3" w:rsidRPr="00171DF3" w14:paraId="06FCDB75" w14:textId="77777777" w:rsidTr="00B638BF">
        <w:trPr>
          <w:jc w:val="center"/>
        </w:trPr>
        <w:tc>
          <w:tcPr>
            <w:tcW w:w="810" w:type="dxa"/>
          </w:tcPr>
          <w:p w14:paraId="1D339F08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4</w:t>
            </w:r>
          </w:p>
        </w:tc>
        <w:tc>
          <w:tcPr>
            <w:tcW w:w="7304" w:type="dxa"/>
          </w:tcPr>
          <w:p w14:paraId="6068BAC4" w14:textId="4C1D10A0" w:rsidR="00171DF3" w:rsidRPr="00B638BF" w:rsidRDefault="00F07DDF" w:rsidP="00B638BF">
            <w:pPr>
              <w:pStyle w:val="Tabletext"/>
            </w:pPr>
            <w:r w:rsidRPr="00F07DDF">
              <w:t xml:space="preserve">Управление ресурсами нумерации </w:t>
            </w:r>
            <w:r w:rsidR="00BD33CF" w:rsidRPr="00BD33CF">
              <w:t xml:space="preserve">MMSI </w:t>
            </w:r>
            <w:r w:rsidRPr="00F07DDF">
              <w:t>(вопросы, затронутые в Резолюции</w:t>
            </w:r>
            <w:r w:rsidR="00B638BF">
              <w:t> </w:t>
            </w:r>
            <w:r w:rsidRPr="00B638BF">
              <w:rPr>
                <w:b/>
              </w:rPr>
              <w:t>344</w:t>
            </w:r>
            <w:r w:rsidRPr="00F07DDF">
              <w:t xml:space="preserve"> </w:t>
            </w:r>
            <w:r w:rsidRPr="00B638BF">
              <w:rPr>
                <w:b/>
              </w:rPr>
              <w:t>(Пересм. ВКР</w:t>
            </w:r>
            <w:r w:rsidR="00B638BF">
              <w:rPr>
                <w:b/>
              </w:rPr>
              <w:noBreakHyphen/>
            </w:r>
            <w:r w:rsidRPr="00B638BF">
              <w:rPr>
                <w:b/>
              </w:rPr>
              <w:t>19)</w:t>
            </w:r>
            <w:r w:rsidR="00657FEF">
              <w:t>,</w:t>
            </w:r>
            <w:r w:rsidRPr="00BD33CF">
              <w:t xml:space="preserve"> и </w:t>
            </w:r>
            <w:r w:rsidRPr="00F07DDF">
              <w:t>другие связанные с этим вопросы)</w:t>
            </w:r>
          </w:p>
        </w:tc>
        <w:tc>
          <w:tcPr>
            <w:tcW w:w="1515" w:type="dxa"/>
          </w:tcPr>
          <w:p w14:paraId="2CD1C845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4</w:t>
            </w:r>
          </w:p>
        </w:tc>
      </w:tr>
      <w:tr w:rsidR="00171DF3" w:rsidRPr="00171DF3" w14:paraId="426356A7" w14:textId="77777777" w:rsidTr="00B638BF">
        <w:trPr>
          <w:jc w:val="center"/>
        </w:trPr>
        <w:tc>
          <w:tcPr>
            <w:tcW w:w="810" w:type="dxa"/>
          </w:tcPr>
          <w:p w14:paraId="2D7BC98F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5</w:t>
            </w:r>
          </w:p>
        </w:tc>
        <w:tc>
          <w:tcPr>
            <w:tcW w:w="7304" w:type="dxa"/>
          </w:tcPr>
          <w:p w14:paraId="00F03351" w14:textId="4FFE8C21" w:rsidR="00171DF3" w:rsidRPr="00F07DDF" w:rsidRDefault="00F07DDF" w:rsidP="00B638BF">
            <w:pPr>
              <w:pStyle w:val="Tabletext"/>
            </w:pPr>
            <w:r w:rsidRPr="00F07DDF">
              <w:t xml:space="preserve">Изменения в распределении </w:t>
            </w:r>
            <w:r>
              <w:t xml:space="preserve">серий </w:t>
            </w:r>
            <w:r w:rsidRPr="00F07DDF">
              <w:t>позывных за период между ВКР</w:t>
            </w:r>
            <w:r w:rsidR="00B638BF">
              <w:noBreakHyphen/>
            </w:r>
            <w:r w:rsidRPr="00F07DDF">
              <w:t>1</w:t>
            </w:r>
            <w:r>
              <w:t>9</w:t>
            </w:r>
            <w:r w:rsidRPr="00F07DDF">
              <w:t xml:space="preserve"> и ВКР</w:t>
            </w:r>
            <w:r w:rsidR="00B638BF">
              <w:noBreakHyphen/>
            </w:r>
            <w:r>
              <w:t>23</w:t>
            </w:r>
            <w:r w:rsidRPr="00F07DDF">
              <w:t xml:space="preserve"> и</w:t>
            </w:r>
            <w:r w:rsidR="00B638BF">
              <w:t> </w:t>
            </w:r>
            <w:r w:rsidRPr="00F07DDF">
              <w:t>связанные с этим вопросы</w:t>
            </w:r>
          </w:p>
        </w:tc>
        <w:tc>
          <w:tcPr>
            <w:tcW w:w="1515" w:type="dxa"/>
          </w:tcPr>
          <w:p w14:paraId="19ED5F07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5</w:t>
            </w:r>
          </w:p>
        </w:tc>
      </w:tr>
      <w:tr w:rsidR="00171DF3" w:rsidRPr="00171DF3" w14:paraId="6A361560" w14:textId="77777777" w:rsidTr="00B638BF">
        <w:trPr>
          <w:jc w:val="center"/>
        </w:trPr>
        <w:tc>
          <w:tcPr>
            <w:tcW w:w="810" w:type="dxa"/>
          </w:tcPr>
          <w:p w14:paraId="7800121A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6</w:t>
            </w:r>
          </w:p>
        </w:tc>
        <w:tc>
          <w:tcPr>
            <w:tcW w:w="7304" w:type="dxa"/>
          </w:tcPr>
          <w:p w14:paraId="35C37844" w14:textId="431A576A" w:rsidR="00171DF3" w:rsidRPr="00171DF3" w:rsidRDefault="00171DF3" w:rsidP="00B638BF">
            <w:pPr>
              <w:pStyle w:val="Tabletext"/>
            </w:pPr>
            <w:r>
              <w:t xml:space="preserve">Анализ содержащихся в </w:t>
            </w:r>
            <w:r w:rsidR="00C34F10">
              <w:t xml:space="preserve">Отчете </w:t>
            </w:r>
            <w:r>
              <w:t>ПСК</w:t>
            </w:r>
            <w:r w:rsidRPr="00171DF3">
              <w:t xml:space="preserve"> методов выполнения пунктов повестки дня ВКР</w:t>
            </w:r>
            <w:r w:rsidR="00B638BF">
              <w:noBreakHyphen/>
            </w:r>
            <w:r w:rsidRPr="00171DF3">
              <w:t>23</w:t>
            </w:r>
          </w:p>
        </w:tc>
        <w:tc>
          <w:tcPr>
            <w:tcW w:w="1515" w:type="dxa"/>
          </w:tcPr>
          <w:p w14:paraId="26E99641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6</w:t>
            </w:r>
          </w:p>
        </w:tc>
      </w:tr>
      <w:tr w:rsidR="00171DF3" w:rsidRPr="00171DF3" w14:paraId="5AFCA71B" w14:textId="77777777" w:rsidTr="00B638BF">
        <w:trPr>
          <w:jc w:val="center"/>
        </w:trPr>
        <w:tc>
          <w:tcPr>
            <w:tcW w:w="810" w:type="dxa"/>
          </w:tcPr>
          <w:p w14:paraId="37DEF4F1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7</w:t>
            </w:r>
          </w:p>
        </w:tc>
        <w:tc>
          <w:tcPr>
            <w:tcW w:w="7304" w:type="dxa"/>
          </w:tcPr>
          <w:p w14:paraId="7F679F0F" w14:textId="681D5EE1" w:rsidR="00171DF3" w:rsidRPr="009A3A20" w:rsidRDefault="00BC02A4" w:rsidP="00B638BF">
            <w:pPr>
              <w:pStyle w:val="Tabletext"/>
            </w:pPr>
            <w:bookmarkStart w:id="8" w:name="lt_pId012"/>
            <w:r w:rsidRPr="00BC02A4">
              <w:t>Прогресс</w:t>
            </w:r>
            <w:r w:rsidRPr="009A3A20">
              <w:t xml:space="preserve">, </w:t>
            </w:r>
            <w:r w:rsidRPr="00BC02A4">
              <w:t>достигнутый</w:t>
            </w:r>
            <w:r w:rsidRPr="009A3A20">
              <w:t xml:space="preserve"> </w:t>
            </w:r>
            <w:r w:rsidRPr="00BC02A4">
              <w:t>ИКАО</w:t>
            </w:r>
            <w:r w:rsidRPr="009A3A20">
              <w:t xml:space="preserve"> </w:t>
            </w:r>
            <w:r w:rsidRPr="00BC02A4">
              <w:t>в</w:t>
            </w:r>
            <w:r w:rsidRPr="009A3A20">
              <w:t xml:space="preserve"> </w:t>
            </w:r>
            <w:r w:rsidRPr="00BC02A4">
              <w:t>подготовке</w:t>
            </w:r>
            <w:r w:rsidRPr="009A3A20">
              <w:t xml:space="preserve"> </w:t>
            </w:r>
            <w:r w:rsidR="00FF0852" w:rsidRPr="00BC02A4">
              <w:t>Стандартов</w:t>
            </w:r>
            <w:r w:rsidR="00FF0852" w:rsidRPr="009A3A20">
              <w:t xml:space="preserve"> </w:t>
            </w:r>
            <w:r w:rsidRPr="00BC02A4">
              <w:t>и</w:t>
            </w:r>
            <w:r w:rsidR="00B638BF">
              <w:t xml:space="preserve"> </w:t>
            </w:r>
            <w:r w:rsidR="00FF0852" w:rsidRPr="00BC02A4">
              <w:t>Рекомендуемой</w:t>
            </w:r>
            <w:r w:rsidR="00FF0852" w:rsidRPr="009A3A20">
              <w:t xml:space="preserve"> </w:t>
            </w:r>
            <w:r w:rsidRPr="00BC02A4">
              <w:t>практики</w:t>
            </w:r>
            <w:r w:rsidRPr="009A3A20">
              <w:t xml:space="preserve"> </w:t>
            </w:r>
            <w:bookmarkStart w:id="9" w:name="lt_pId013"/>
            <w:bookmarkEnd w:id="8"/>
            <w:r w:rsidRPr="009A3A20">
              <w:t>(</w:t>
            </w:r>
            <w:r w:rsidRPr="00BC02A4">
              <w:rPr>
                <w:lang w:val="en-US"/>
              </w:rPr>
              <w:t>SARP</w:t>
            </w:r>
            <w:r w:rsidR="00FF0852">
              <w:rPr>
                <w:lang w:val="en-US"/>
              </w:rPr>
              <w:t>S</w:t>
            </w:r>
            <w:r w:rsidRPr="009A3A20">
              <w:t xml:space="preserve">) </w:t>
            </w:r>
            <w:r w:rsidRPr="00BC02A4">
              <w:t>для</w:t>
            </w:r>
            <w:bookmarkEnd w:id="9"/>
            <w:r w:rsidR="00B638BF" w:rsidRPr="00B638BF">
              <w:t xml:space="preserve"> </w:t>
            </w:r>
            <w:r w:rsidRPr="00BC02A4">
              <w:t>дистанционно</w:t>
            </w:r>
            <w:r w:rsidRPr="009A3A20">
              <w:t xml:space="preserve"> </w:t>
            </w:r>
            <w:r w:rsidRPr="00BC02A4">
              <w:t>пилотируемых</w:t>
            </w:r>
            <w:r w:rsidRPr="009A3A20">
              <w:t xml:space="preserve"> </w:t>
            </w:r>
            <w:r w:rsidRPr="00BC02A4">
              <w:t>авиационных</w:t>
            </w:r>
            <w:r w:rsidRPr="009A3A20">
              <w:t xml:space="preserve"> </w:t>
            </w:r>
            <w:r w:rsidRPr="00BC02A4">
              <w:t>систем</w:t>
            </w:r>
          </w:p>
        </w:tc>
        <w:tc>
          <w:tcPr>
            <w:tcW w:w="1515" w:type="dxa"/>
          </w:tcPr>
          <w:p w14:paraId="454DF6AA" w14:textId="77777777" w:rsidR="00171DF3" w:rsidRPr="00171DF3" w:rsidRDefault="00171DF3" w:rsidP="00B638BF">
            <w:pPr>
              <w:pStyle w:val="Tabletext"/>
              <w:jc w:val="center"/>
              <w:rPr>
                <w:lang w:val="en-US"/>
              </w:rPr>
            </w:pPr>
            <w:r w:rsidRPr="00171DF3">
              <w:rPr>
                <w:lang w:val="en-US"/>
              </w:rPr>
              <w:t>7</w:t>
            </w:r>
          </w:p>
        </w:tc>
      </w:tr>
    </w:tbl>
    <w:p w14:paraId="29A39E5C" w14:textId="77777777" w:rsidR="00171DF3" w:rsidRPr="00171DF3" w:rsidRDefault="00171DF3" w:rsidP="00171DF3">
      <w:pPr>
        <w:spacing w:before="720"/>
        <w:jc w:val="center"/>
      </w:pPr>
      <w:r>
        <w:t>______________</w:t>
      </w:r>
    </w:p>
    <w:sectPr w:rsidR="00171DF3" w:rsidRPr="00171DF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82B9" w14:textId="77777777" w:rsidR="00556590" w:rsidRDefault="00556590">
      <w:r>
        <w:separator/>
      </w:r>
    </w:p>
  </w:endnote>
  <w:endnote w:type="continuationSeparator" w:id="0">
    <w:p w14:paraId="037FD39E" w14:textId="77777777" w:rsidR="00556590" w:rsidRDefault="0055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553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539EB5" w14:textId="2915200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37F3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BDAF" w14:textId="77777777" w:rsidR="00567276" w:rsidRPr="00F01704" w:rsidRDefault="00F01704" w:rsidP="00F01704">
    <w:pPr>
      <w:pStyle w:val="Footer"/>
    </w:pPr>
    <w:r w:rsidRPr="00F01704">
      <w:rPr>
        <w:lang w:val="ru-RU"/>
      </w:rPr>
      <w:fldChar w:fldCharType="begin"/>
    </w:r>
    <w:r w:rsidRPr="00F01704">
      <w:rPr>
        <w:lang w:val="fr-FR"/>
      </w:rPr>
      <w:instrText xml:space="preserve"> FILENAME \p  \* MERGEFORMAT </w:instrText>
    </w:r>
    <w:r w:rsidRPr="00F01704">
      <w:rPr>
        <w:lang w:val="ru-RU"/>
      </w:rPr>
      <w:fldChar w:fldCharType="separate"/>
    </w:r>
    <w:r w:rsidRPr="00F01704">
      <w:rPr>
        <w:lang w:val="fr-FR"/>
      </w:rPr>
      <w:t>P:\RUS\ITU-R\CONF-R\CMR23\000\004R.docx</w:t>
    </w:r>
    <w:r w:rsidRPr="00F01704">
      <w:fldChar w:fldCharType="end"/>
    </w:r>
    <w:r w:rsidRPr="00F01704">
      <w:rPr>
        <w:lang w:val="en-US"/>
      </w:rPr>
      <w:t xml:space="preserve"> (513980)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8B40" w14:textId="77777777" w:rsidR="00567276" w:rsidRPr="00F01704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1704">
      <w:rPr>
        <w:lang w:val="fr-FR"/>
      </w:rPr>
      <w:t>P:\RUS\ITU-R\CONF-R\CMR23\000\004R.docx</w:t>
    </w:r>
    <w:r>
      <w:fldChar w:fldCharType="end"/>
    </w:r>
    <w:r w:rsidR="00F01704" w:rsidRPr="00F01704">
      <w:rPr>
        <w:lang w:val="en-US"/>
      </w:rPr>
      <w:t xml:space="preserve"> (513980)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9F71" w14:textId="77777777" w:rsidR="00556590" w:rsidRDefault="00556590">
      <w:r>
        <w:rPr>
          <w:b/>
        </w:rPr>
        <w:t>_______________</w:t>
      </w:r>
    </w:p>
  </w:footnote>
  <w:footnote w:type="continuationSeparator" w:id="0">
    <w:p w14:paraId="3837C715" w14:textId="77777777" w:rsidR="00556590" w:rsidRDefault="0055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42F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C02A4">
      <w:rPr>
        <w:noProof/>
      </w:rPr>
      <w:t>2</w:t>
    </w:r>
    <w:r>
      <w:fldChar w:fldCharType="end"/>
    </w:r>
  </w:p>
  <w:p w14:paraId="32C4F84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55547538">
    <w:abstractNumId w:val="0"/>
  </w:num>
  <w:num w:numId="2" w16cid:durableId="51558496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71DF3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6590"/>
    <w:rsid w:val="005651C9"/>
    <w:rsid w:val="00567276"/>
    <w:rsid w:val="005755E2"/>
    <w:rsid w:val="00597005"/>
    <w:rsid w:val="005A295E"/>
    <w:rsid w:val="005D1879"/>
    <w:rsid w:val="005D79A3"/>
    <w:rsid w:val="005E17BB"/>
    <w:rsid w:val="005E37F3"/>
    <w:rsid w:val="005E61DD"/>
    <w:rsid w:val="006023DF"/>
    <w:rsid w:val="006115BE"/>
    <w:rsid w:val="00614771"/>
    <w:rsid w:val="00620DD7"/>
    <w:rsid w:val="00657DE0"/>
    <w:rsid w:val="00657FEF"/>
    <w:rsid w:val="00692C06"/>
    <w:rsid w:val="006A6E9B"/>
    <w:rsid w:val="00763F4F"/>
    <w:rsid w:val="00775720"/>
    <w:rsid w:val="007917AE"/>
    <w:rsid w:val="00797908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A3A20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38BF"/>
    <w:rsid w:val="00B75113"/>
    <w:rsid w:val="00B958BD"/>
    <w:rsid w:val="00BA13A4"/>
    <w:rsid w:val="00BA1AA1"/>
    <w:rsid w:val="00BA35DC"/>
    <w:rsid w:val="00BC02A4"/>
    <w:rsid w:val="00BC5313"/>
    <w:rsid w:val="00BD0D2F"/>
    <w:rsid w:val="00BD1129"/>
    <w:rsid w:val="00BD33CF"/>
    <w:rsid w:val="00C0572C"/>
    <w:rsid w:val="00C20466"/>
    <w:rsid w:val="00C2049B"/>
    <w:rsid w:val="00C266F4"/>
    <w:rsid w:val="00C324A8"/>
    <w:rsid w:val="00C34F10"/>
    <w:rsid w:val="00C56E7A"/>
    <w:rsid w:val="00C779CE"/>
    <w:rsid w:val="00C916AF"/>
    <w:rsid w:val="00CC47C6"/>
    <w:rsid w:val="00CC4DE6"/>
    <w:rsid w:val="00CE5E47"/>
    <w:rsid w:val="00CF020F"/>
    <w:rsid w:val="00D53715"/>
    <w:rsid w:val="00D56FD0"/>
    <w:rsid w:val="00D7331A"/>
    <w:rsid w:val="00DE2EBA"/>
    <w:rsid w:val="00E2253F"/>
    <w:rsid w:val="00E43E99"/>
    <w:rsid w:val="00E5155F"/>
    <w:rsid w:val="00E65919"/>
    <w:rsid w:val="00E976C1"/>
    <w:rsid w:val="00EA0C0C"/>
    <w:rsid w:val="00EB3142"/>
    <w:rsid w:val="00EB66F7"/>
    <w:rsid w:val="00EF43E7"/>
    <w:rsid w:val="00F01704"/>
    <w:rsid w:val="00F07DDF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B6DA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R23-WRC23-C-0004!!MSW-R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71A35-41C7-45AE-A079-5CF501B4437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3E437-DCB3-48A4-8440-010F1F7380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R23-WRC23-C-0004!!MSW-R</vt:lpstr>
    </vt:vector>
  </TitlesOfParts>
  <Manager>General Secretariat - Pool</Manager>
  <Company>International Telecommunication Union (ITU)</Company>
  <LinksUpToDate>false</LinksUpToDate>
  <CharactersWithSpaces>1421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R23-WRC23-C-0004!!MSW-R</dc:title>
  <dc:subject>World Radiocommunication Conference - 2019</dc:subject>
  <dc:creator>Documents Proposals Manager (DPM)</dc:creator>
  <cp:keywords>DPM_v2023.11.6.1_prod</cp:keywords>
  <dc:description/>
  <cp:lastModifiedBy>Elena Fedosova</cp:lastModifiedBy>
  <cp:revision>20</cp:revision>
  <cp:lastPrinted>2003-06-17T08:22:00Z</cp:lastPrinted>
  <dcterms:created xsi:type="dcterms:W3CDTF">2023-11-10T13:49:00Z</dcterms:created>
  <dcterms:modified xsi:type="dcterms:W3CDTF">2023-11-16T00:05:00Z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