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43444A" w14:paraId="332DA9C7" w14:textId="77777777" w:rsidTr="00915398">
        <w:trPr>
          <w:cantSplit/>
        </w:trPr>
        <w:tc>
          <w:tcPr>
            <w:tcW w:w="1418" w:type="dxa"/>
            <w:vAlign w:val="center"/>
          </w:tcPr>
          <w:p w14:paraId="79742A23" w14:textId="77777777" w:rsidR="0043444A" w:rsidRPr="00DF23FC" w:rsidRDefault="0043444A" w:rsidP="00915398">
            <w:pPr>
              <w:spacing w:before="0"/>
              <w:rPr>
                <w:rFonts w:ascii="Verdana" w:hAnsi="Verdana"/>
                <w:position w:val="6"/>
              </w:rPr>
            </w:pPr>
            <w:bookmarkStart w:id="0" w:name="_Hlk131597142"/>
            <w:r>
              <w:rPr>
                <w:noProof/>
                <w:lang w:val="en-US"/>
              </w:rPr>
              <w:drawing>
                <wp:inline distT="0" distB="0" distL="0" distR="0" wp14:anchorId="1F0B8853" wp14:editId="1879989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788168B6" w14:textId="77777777" w:rsidR="0043444A" w:rsidRPr="00DF23FC" w:rsidRDefault="0043444A" w:rsidP="0091539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23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37A1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179B12D1" w14:textId="77777777" w:rsidR="0043444A" w:rsidRDefault="0043444A" w:rsidP="00915398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0BDFBACA" wp14:editId="210D9A5F">
                  <wp:extent cx="768096" cy="960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732" cy="97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44A" w:rsidRPr="00974431" w14:paraId="7CECC80F" w14:textId="77777777" w:rsidTr="0043444A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9D70690" w14:textId="77777777" w:rsidR="0043444A" w:rsidRPr="00974431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2" w:name="dhead"/>
            <w:bookmarkEnd w:id="0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923C942" w14:textId="77777777" w:rsidR="0043444A" w:rsidRPr="00974431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43444A" w:rsidRPr="00C324A8" w14:paraId="04213FE1" w14:textId="77777777" w:rsidTr="0043444A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2C3D48C" w14:textId="77777777" w:rsidR="0043444A" w:rsidRPr="00C324A8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DBDC451" w14:textId="77777777" w:rsidR="0043444A" w:rsidRPr="00C324A8" w:rsidRDefault="0043444A" w:rsidP="00D91769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3444A" w:rsidRPr="00C324A8" w14:paraId="277D6978" w14:textId="77777777" w:rsidTr="0043444A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0A9C5629" w14:textId="77777777" w:rsidR="0043444A" w:rsidRPr="00D91769" w:rsidRDefault="0043444A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2AA217F2" w14:textId="68EFD9F6" w:rsidR="0043444A" w:rsidRPr="00D91769" w:rsidRDefault="0043444A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404E08">
              <w:rPr>
                <w:rFonts w:ascii="Verdana" w:hAnsi="Verdana"/>
                <w:b/>
                <w:sz w:val="20"/>
              </w:rPr>
              <w:t>3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43444A" w:rsidRPr="00C324A8" w14:paraId="143A7602" w14:textId="77777777" w:rsidTr="0043444A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1143F02C" w14:textId="77777777" w:rsidR="0043444A" w:rsidRPr="00C324A8" w:rsidRDefault="0043444A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766177B6" w14:textId="5E92DEA5" w:rsidR="0043444A" w:rsidRPr="00D91769" w:rsidRDefault="00404E08" w:rsidP="00A2048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17 </w:t>
            </w:r>
            <w:r w:rsidR="00F4569E">
              <w:rPr>
                <w:rFonts w:ascii="Verdana" w:hAnsi="Verdana"/>
                <w:b/>
                <w:sz w:val="20"/>
              </w:rPr>
              <w:t>May</w:t>
            </w:r>
            <w:r w:rsidR="00C02572">
              <w:rPr>
                <w:rFonts w:ascii="Verdana" w:hAnsi="Verdana"/>
                <w:b/>
                <w:sz w:val="20"/>
              </w:rPr>
              <w:t xml:space="preserve"> 2023</w:t>
            </w:r>
          </w:p>
        </w:tc>
      </w:tr>
      <w:tr w:rsidR="0043444A" w:rsidRPr="00C324A8" w14:paraId="6CEC8395" w14:textId="77777777" w:rsidTr="0043444A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21CDEBFE" w14:textId="77777777" w:rsidR="0043444A" w:rsidRPr="00C324A8" w:rsidRDefault="0043444A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  <w:gridSpan w:val="2"/>
          </w:tcPr>
          <w:p w14:paraId="73E32AC3" w14:textId="77777777" w:rsidR="0043444A" w:rsidRPr="00D91769" w:rsidRDefault="0043444A" w:rsidP="00D91769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43444A" w14:paraId="11EB4EFF" w14:textId="77777777" w:rsidTr="0043444A">
        <w:trPr>
          <w:cantSplit/>
        </w:trPr>
        <w:tc>
          <w:tcPr>
            <w:tcW w:w="10031" w:type="dxa"/>
            <w:gridSpan w:val="4"/>
          </w:tcPr>
          <w:p w14:paraId="4880D800" w14:textId="03BD397F" w:rsidR="0043444A" w:rsidRDefault="0062420F" w:rsidP="00517B78">
            <w:pPr>
              <w:pStyle w:val="Source"/>
            </w:pPr>
            <w:bookmarkStart w:id="7" w:name="dsource" w:colFirst="0" w:colLast="0"/>
            <w:bookmarkEnd w:id="6"/>
            <w:r w:rsidRPr="00F33AD8">
              <w:t>Note by the Secretary-General</w:t>
            </w:r>
          </w:p>
        </w:tc>
      </w:tr>
      <w:tr w:rsidR="0043444A" w14:paraId="06F8D1D7" w14:textId="77777777" w:rsidTr="0043444A">
        <w:trPr>
          <w:cantSplit/>
        </w:trPr>
        <w:tc>
          <w:tcPr>
            <w:tcW w:w="10031" w:type="dxa"/>
            <w:gridSpan w:val="4"/>
          </w:tcPr>
          <w:p w14:paraId="0B423BB2" w14:textId="397E8460" w:rsidR="0043444A" w:rsidRDefault="0062420F" w:rsidP="00517B78">
            <w:pPr>
              <w:pStyle w:val="Title1"/>
            </w:pPr>
            <w:bookmarkStart w:id="8" w:name="dtitle1" w:colFirst="0" w:colLast="0"/>
            <w:bookmarkEnd w:id="7"/>
            <w:r>
              <w:t xml:space="preserve">Report OF the </w:t>
            </w:r>
            <w:r w:rsidRPr="000A2E62">
              <w:rPr>
                <w:szCs w:val="24"/>
              </w:rPr>
              <w:t>Conference Preparatory Meeting</w:t>
            </w:r>
            <w:r>
              <w:t xml:space="preserve"> to the </w:t>
            </w:r>
            <w:r>
              <w:br/>
              <w:t>World Radiocommunication Conference 2023</w:t>
            </w:r>
          </w:p>
        </w:tc>
      </w:tr>
      <w:tr w:rsidR="0043444A" w14:paraId="31EB3060" w14:textId="77777777" w:rsidTr="0043444A">
        <w:trPr>
          <w:cantSplit/>
        </w:trPr>
        <w:tc>
          <w:tcPr>
            <w:tcW w:w="10031" w:type="dxa"/>
            <w:gridSpan w:val="4"/>
          </w:tcPr>
          <w:p w14:paraId="3C44AE9A" w14:textId="77777777" w:rsidR="0043444A" w:rsidRDefault="0043444A" w:rsidP="00517B78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14:paraId="2E6337D6" w14:textId="5307C445" w:rsidR="0062420F" w:rsidRPr="00DE3F7D" w:rsidRDefault="00C02572" w:rsidP="0062420F">
      <w:pPr>
        <w:pStyle w:val="Normalaftertitle"/>
      </w:pPr>
      <w:r>
        <w:rPr>
          <w:sz w:val="28"/>
          <w:szCs w:val="28"/>
        </w:rPr>
        <w:br/>
      </w:r>
      <w:r w:rsidR="0062420F" w:rsidRPr="000A2E62">
        <w:t>At the request of the Director of the Radiocommunication Bureau, I have the honour to submit</w:t>
      </w:r>
      <w:r w:rsidR="0062420F">
        <w:t xml:space="preserve"> to </w:t>
      </w:r>
      <w:r w:rsidR="0062420F" w:rsidRPr="000A2E62">
        <w:t xml:space="preserve">the Conference the Report of the Conference Preparatory Meeting </w:t>
      </w:r>
      <w:r w:rsidR="0062420F">
        <w:t>(</w:t>
      </w:r>
      <w:r w:rsidR="0062420F" w:rsidRPr="000A2E62">
        <w:t>CPM</w:t>
      </w:r>
      <w:r w:rsidR="0062420F">
        <w:t>)</w:t>
      </w:r>
      <w:r w:rsidR="0062420F" w:rsidRPr="000A2E62">
        <w:t>, prepared in response to ITU</w:t>
      </w:r>
      <w:r w:rsidR="0062420F">
        <w:t xml:space="preserve"> </w:t>
      </w:r>
      <w:r w:rsidR="0062420F" w:rsidRPr="000A2E62">
        <w:t>Council</w:t>
      </w:r>
      <w:r w:rsidR="0062420F">
        <w:t xml:space="preserve"> </w:t>
      </w:r>
      <w:r w:rsidR="0062420F" w:rsidRPr="000A2E62">
        <w:t>Resolution</w:t>
      </w:r>
      <w:r w:rsidR="0062420F">
        <w:t xml:space="preserve"> 1399 </w:t>
      </w:r>
      <w:r w:rsidR="0062420F" w:rsidRPr="000A2E62">
        <w:t>and as approved by the second session of the CPM for WRC-</w:t>
      </w:r>
      <w:r w:rsidR="0062420F">
        <w:t>23</w:t>
      </w:r>
      <w:r w:rsidR="0062420F" w:rsidRPr="000A2E62">
        <w:t xml:space="preserve"> (Geneva,</w:t>
      </w:r>
      <w:r w:rsidR="0062420F">
        <w:t xml:space="preserve"> 27 March to 6 April 2023</w:t>
      </w:r>
      <w:r w:rsidR="0062420F" w:rsidRPr="000A2E62">
        <w:t>). The document is available electronically at</w:t>
      </w:r>
      <w:r w:rsidR="0062420F">
        <w:t>:</w:t>
      </w:r>
      <w:r w:rsidR="0062420F" w:rsidRPr="0062420F">
        <w:t xml:space="preserve"> </w:t>
      </w:r>
      <w:hyperlink r:id="rId13" w:history="1">
        <w:r w:rsidR="0062420F" w:rsidRPr="00B01386">
          <w:rPr>
            <w:rStyle w:val="Hyperlink"/>
            <w:szCs w:val="24"/>
          </w:rPr>
          <w:t>https://www.itu.int/md/R19-CPM23.2-R-0001/en</w:t>
        </w:r>
      </w:hyperlink>
      <w:r w:rsidR="0062420F">
        <w:t>.</w:t>
      </w:r>
    </w:p>
    <w:p w14:paraId="2F61D86C" w14:textId="6C016341" w:rsidR="0062420F" w:rsidRDefault="0062420F" w:rsidP="0062420F">
      <w:pPr>
        <w:tabs>
          <w:tab w:val="clear" w:pos="1134"/>
          <w:tab w:val="clear" w:pos="1871"/>
          <w:tab w:val="clear" w:pos="2268"/>
          <w:tab w:val="center" w:pos="6804"/>
        </w:tabs>
        <w:spacing w:before="960"/>
      </w:pPr>
      <w:r w:rsidRPr="004F51E5">
        <w:tab/>
      </w:r>
      <w:r w:rsidRPr="0062420F">
        <w:t>Doreen Bogdan-Martin</w:t>
      </w:r>
      <w:r w:rsidRPr="003F21DB">
        <w:rPr>
          <w:szCs w:val="24"/>
        </w:rPr>
        <w:br/>
      </w:r>
      <w:r w:rsidRPr="004F51E5">
        <w:tab/>
        <w:t>Secretary-General</w:t>
      </w:r>
    </w:p>
    <w:p w14:paraId="2A676DD7" w14:textId="57B86C3E" w:rsidR="00C02572" w:rsidRDefault="00C02572" w:rsidP="00C02572">
      <w:pPr>
        <w:rPr>
          <w:sz w:val="28"/>
          <w:szCs w:val="28"/>
        </w:rPr>
      </w:pPr>
    </w:p>
    <w:sectPr w:rsidR="00C02572">
      <w:headerReference w:type="default" r:id="rId14"/>
      <w:footerReference w:type="even" r:id="rId1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3ED0" w14:textId="77777777" w:rsidR="00EA2471" w:rsidRDefault="00EA2471">
      <w:r>
        <w:separator/>
      </w:r>
    </w:p>
  </w:endnote>
  <w:endnote w:type="continuationSeparator" w:id="0">
    <w:p w14:paraId="399FDD1E" w14:textId="77777777" w:rsidR="00EA2471" w:rsidRDefault="00EA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27E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7E2B571" w14:textId="51A323C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02572">
      <w:rPr>
        <w:noProof/>
        <w:lang w:val="en-US"/>
      </w:rPr>
      <w:t>Document2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0791">
      <w:rPr>
        <w:noProof/>
      </w:rPr>
      <w:t>17.05.23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2572">
      <w:rPr>
        <w:noProof/>
      </w:rPr>
      <w:t>24.08.11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7B89" w14:textId="77777777" w:rsidR="00EA2471" w:rsidRDefault="00EA2471">
      <w:r>
        <w:rPr>
          <w:b/>
        </w:rPr>
        <w:t>_______________</w:t>
      </w:r>
    </w:p>
  </w:footnote>
  <w:footnote w:type="continuationSeparator" w:id="0">
    <w:p w14:paraId="0EA7B6A7" w14:textId="77777777" w:rsidR="00EA2471" w:rsidRDefault="00EA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3E0B" w14:textId="77777777" w:rsidR="00E45D05" w:rsidRDefault="00E45D05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E069E">
      <w:rPr>
        <w:noProof/>
      </w:rPr>
      <w:t>2</w:t>
    </w:r>
    <w:r>
      <w:fldChar w:fldCharType="end"/>
    </w:r>
  </w:p>
  <w:p w14:paraId="2BB52814" w14:textId="75FA4827" w:rsidR="00E45D05" w:rsidRPr="00800972" w:rsidRDefault="008A7CB7" w:rsidP="00A30305">
    <w:pPr>
      <w:pStyle w:val="Header"/>
    </w:pPr>
    <w:r>
      <w:t>WRC</w:t>
    </w:r>
    <w:r w:rsidR="00B37A1C">
      <w:t>23</w:t>
    </w:r>
    <w:r w:rsidR="00A2048C">
      <w:t>/</w:t>
    </w:r>
    <w:r w:rsidR="00C02572">
      <w:t>1</w:t>
    </w:r>
    <w:r w:rsidR="00A2048C"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28091258">
    <w:abstractNumId w:val="0"/>
  </w:num>
  <w:num w:numId="2" w16cid:durableId="183784320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wMjAxMzAwMbcwMjNW0lEKTi0uzszPAykwrAUAL9HL3CwAAAA="/>
  </w:docVars>
  <w:rsids>
    <w:rsidRoot w:val="00C02572"/>
    <w:rsid w:val="000041EA"/>
    <w:rsid w:val="00022A29"/>
    <w:rsid w:val="000355FD"/>
    <w:rsid w:val="0004366F"/>
    <w:rsid w:val="00051E39"/>
    <w:rsid w:val="00061C3A"/>
    <w:rsid w:val="0007459B"/>
    <w:rsid w:val="00077239"/>
    <w:rsid w:val="00086491"/>
    <w:rsid w:val="00091346"/>
    <w:rsid w:val="000B3F7A"/>
    <w:rsid w:val="000F73FF"/>
    <w:rsid w:val="00114CF7"/>
    <w:rsid w:val="00117DF3"/>
    <w:rsid w:val="00123B68"/>
    <w:rsid w:val="00126F2E"/>
    <w:rsid w:val="00146F6F"/>
    <w:rsid w:val="00186A70"/>
    <w:rsid w:val="00190B55"/>
    <w:rsid w:val="001C3B5F"/>
    <w:rsid w:val="001D058F"/>
    <w:rsid w:val="002009EA"/>
    <w:rsid w:val="00202CA0"/>
    <w:rsid w:val="00271316"/>
    <w:rsid w:val="00280B6B"/>
    <w:rsid w:val="00293146"/>
    <w:rsid w:val="002D58BE"/>
    <w:rsid w:val="002E1DAC"/>
    <w:rsid w:val="00317F55"/>
    <w:rsid w:val="00342A88"/>
    <w:rsid w:val="00377BD3"/>
    <w:rsid w:val="00384088"/>
    <w:rsid w:val="003A6C98"/>
    <w:rsid w:val="003A7F8C"/>
    <w:rsid w:val="003B532E"/>
    <w:rsid w:val="003D0F8B"/>
    <w:rsid w:val="00404E08"/>
    <w:rsid w:val="0041348E"/>
    <w:rsid w:val="0043444A"/>
    <w:rsid w:val="00461086"/>
    <w:rsid w:val="00492075"/>
    <w:rsid w:val="004969AD"/>
    <w:rsid w:val="004D1BC9"/>
    <w:rsid w:val="004D5D5C"/>
    <w:rsid w:val="0050139F"/>
    <w:rsid w:val="00560BA1"/>
    <w:rsid w:val="0056132B"/>
    <w:rsid w:val="005964AB"/>
    <w:rsid w:val="005C099A"/>
    <w:rsid w:val="005C31A5"/>
    <w:rsid w:val="005E61DD"/>
    <w:rsid w:val="006023DF"/>
    <w:rsid w:val="00621502"/>
    <w:rsid w:val="0062420F"/>
    <w:rsid w:val="00657DE0"/>
    <w:rsid w:val="00685313"/>
    <w:rsid w:val="006916EA"/>
    <w:rsid w:val="006A2E9A"/>
    <w:rsid w:val="006A6E9B"/>
    <w:rsid w:val="006D7AD7"/>
    <w:rsid w:val="007149F9"/>
    <w:rsid w:val="00733A30"/>
    <w:rsid w:val="00745AEE"/>
    <w:rsid w:val="007742CA"/>
    <w:rsid w:val="007867EA"/>
    <w:rsid w:val="007B0BF7"/>
    <w:rsid w:val="007F0B5F"/>
    <w:rsid w:val="00800972"/>
    <w:rsid w:val="00811633"/>
    <w:rsid w:val="00872FC8"/>
    <w:rsid w:val="008845D0"/>
    <w:rsid w:val="008A7CB7"/>
    <w:rsid w:val="008B0330"/>
    <w:rsid w:val="008B43F2"/>
    <w:rsid w:val="008C4CFE"/>
    <w:rsid w:val="00915398"/>
    <w:rsid w:val="009274B4"/>
    <w:rsid w:val="00944A5C"/>
    <w:rsid w:val="00951F3E"/>
    <w:rsid w:val="00952A66"/>
    <w:rsid w:val="00974431"/>
    <w:rsid w:val="009C56E5"/>
    <w:rsid w:val="009E5FC8"/>
    <w:rsid w:val="009E687A"/>
    <w:rsid w:val="00A11440"/>
    <w:rsid w:val="00A141AF"/>
    <w:rsid w:val="00A16D29"/>
    <w:rsid w:val="00A2048C"/>
    <w:rsid w:val="00A30305"/>
    <w:rsid w:val="00A31D2D"/>
    <w:rsid w:val="00A37EF0"/>
    <w:rsid w:val="00A4600A"/>
    <w:rsid w:val="00A54C25"/>
    <w:rsid w:val="00A710E7"/>
    <w:rsid w:val="00A7372E"/>
    <w:rsid w:val="00A777AB"/>
    <w:rsid w:val="00A93B85"/>
    <w:rsid w:val="00AA0B18"/>
    <w:rsid w:val="00B37A1C"/>
    <w:rsid w:val="00B639E9"/>
    <w:rsid w:val="00B817CD"/>
    <w:rsid w:val="00BB3A95"/>
    <w:rsid w:val="00C0018F"/>
    <w:rsid w:val="00C02572"/>
    <w:rsid w:val="00C20466"/>
    <w:rsid w:val="00C214ED"/>
    <w:rsid w:val="00C234E6"/>
    <w:rsid w:val="00C324A8"/>
    <w:rsid w:val="00C54517"/>
    <w:rsid w:val="00C62492"/>
    <w:rsid w:val="00C63535"/>
    <w:rsid w:val="00C6532C"/>
    <w:rsid w:val="00C97C68"/>
    <w:rsid w:val="00CA1A47"/>
    <w:rsid w:val="00CC247A"/>
    <w:rsid w:val="00CE5E47"/>
    <w:rsid w:val="00CF020F"/>
    <w:rsid w:val="00CF2B5B"/>
    <w:rsid w:val="00D13F67"/>
    <w:rsid w:val="00D14CE0"/>
    <w:rsid w:val="00D5651D"/>
    <w:rsid w:val="00D74898"/>
    <w:rsid w:val="00D767C2"/>
    <w:rsid w:val="00D801ED"/>
    <w:rsid w:val="00D91769"/>
    <w:rsid w:val="00D936BC"/>
    <w:rsid w:val="00D962FB"/>
    <w:rsid w:val="00D96530"/>
    <w:rsid w:val="00DB43F5"/>
    <w:rsid w:val="00DD108B"/>
    <w:rsid w:val="00DD44AF"/>
    <w:rsid w:val="00DE2AC3"/>
    <w:rsid w:val="00DE5692"/>
    <w:rsid w:val="00E03C94"/>
    <w:rsid w:val="00E048E6"/>
    <w:rsid w:val="00E26226"/>
    <w:rsid w:val="00E45D05"/>
    <w:rsid w:val="00E55AEF"/>
    <w:rsid w:val="00E622D6"/>
    <w:rsid w:val="00E6419D"/>
    <w:rsid w:val="00E91B9E"/>
    <w:rsid w:val="00E976C1"/>
    <w:rsid w:val="00EA12E5"/>
    <w:rsid w:val="00EA2471"/>
    <w:rsid w:val="00EB0791"/>
    <w:rsid w:val="00EE069E"/>
    <w:rsid w:val="00F02766"/>
    <w:rsid w:val="00F05BD4"/>
    <w:rsid w:val="00F4569E"/>
    <w:rsid w:val="00F46367"/>
    <w:rsid w:val="00F65C19"/>
    <w:rsid w:val="00F91634"/>
    <w:rsid w:val="00FC3FC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B436E"/>
  <w15:docId w15:val="{B6FD0A6D-713A-40B9-AF23-1EE29976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7C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767C2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767C2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767C2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767C2"/>
    <w:pPr>
      <w:outlineLvl w:val="3"/>
    </w:pPr>
  </w:style>
  <w:style w:type="paragraph" w:styleId="Heading5">
    <w:name w:val="heading 5"/>
    <w:basedOn w:val="Heading4"/>
    <w:next w:val="Normal"/>
    <w:qFormat/>
    <w:rsid w:val="00D767C2"/>
    <w:pPr>
      <w:outlineLvl w:val="4"/>
    </w:pPr>
  </w:style>
  <w:style w:type="paragraph" w:styleId="Heading6">
    <w:name w:val="heading 6"/>
    <w:basedOn w:val="Heading4"/>
    <w:next w:val="Normal"/>
    <w:qFormat/>
    <w:rsid w:val="00D767C2"/>
    <w:pPr>
      <w:outlineLvl w:val="5"/>
    </w:pPr>
  </w:style>
  <w:style w:type="paragraph" w:styleId="Heading7">
    <w:name w:val="heading 7"/>
    <w:basedOn w:val="Heading6"/>
    <w:next w:val="Normal"/>
    <w:qFormat/>
    <w:rsid w:val="00D767C2"/>
    <w:pPr>
      <w:outlineLvl w:val="6"/>
    </w:pPr>
  </w:style>
  <w:style w:type="paragraph" w:styleId="Heading8">
    <w:name w:val="heading 8"/>
    <w:basedOn w:val="Heading6"/>
    <w:next w:val="Normal"/>
    <w:qFormat/>
    <w:rsid w:val="00D767C2"/>
    <w:pPr>
      <w:outlineLvl w:val="7"/>
    </w:pPr>
  </w:style>
  <w:style w:type="paragraph" w:styleId="Heading9">
    <w:name w:val="heading 9"/>
    <w:basedOn w:val="Heading6"/>
    <w:next w:val="Normal"/>
    <w:qFormat/>
    <w:rsid w:val="00D767C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D767C2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767C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767C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767C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D767C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767C2"/>
  </w:style>
  <w:style w:type="paragraph" w:customStyle="1" w:styleId="AppendixNo">
    <w:name w:val="Appendix_No"/>
    <w:basedOn w:val="AnnexNo"/>
    <w:next w:val="Annexref"/>
    <w:rsid w:val="00D767C2"/>
  </w:style>
  <w:style w:type="paragraph" w:customStyle="1" w:styleId="ApptoAnnex">
    <w:name w:val="App_to_Annex"/>
    <w:basedOn w:val="AppendixNo"/>
    <w:next w:val="Normal"/>
    <w:qFormat/>
    <w:rsid w:val="00D767C2"/>
  </w:style>
  <w:style w:type="paragraph" w:customStyle="1" w:styleId="Appendixref">
    <w:name w:val="Appendix_ref"/>
    <w:basedOn w:val="Annexref"/>
    <w:next w:val="Annextitle"/>
    <w:rsid w:val="00D767C2"/>
  </w:style>
  <w:style w:type="paragraph" w:customStyle="1" w:styleId="Appendixtitle">
    <w:name w:val="Appendix_title"/>
    <w:basedOn w:val="Annextitle"/>
    <w:next w:val="Normal"/>
    <w:rsid w:val="00D767C2"/>
  </w:style>
  <w:style w:type="character" w:customStyle="1" w:styleId="Artdef">
    <w:name w:val="Art_def"/>
    <w:basedOn w:val="DefaultParagraphFont"/>
    <w:rsid w:val="00D767C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767C2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767C2"/>
  </w:style>
  <w:style w:type="paragraph" w:customStyle="1" w:styleId="Arttitle">
    <w:name w:val="Art_title"/>
    <w:basedOn w:val="Normal"/>
    <w:next w:val="Normal"/>
    <w:rsid w:val="00D767C2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D767C2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767C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767C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767C2"/>
  </w:style>
  <w:style w:type="character" w:styleId="EndnoteReference">
    <w:name w:val="endnote reference"/>
    <w:basedOn w:val="DefaultParagraphFont"/>
    <w:rsid w:val="00D767C2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767C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767C2"/>
    <w:pPr>
      <w:ind w:left="1871" w:hanging="737"/>
    </w:pPr>
  </w:style>
  <w:style w:type="paragraph" w:customStyle="1" w:styleId="enumlev3">
    <w:name w:val="enumlev3"/>
    <w:basedOn w:val="enumlev2"/>
    <w:rsid w:val="00D767C2"/>
    <w:pPr>
      <w:ind w:left="2268" w:hanging="397"/>
    </w:pPr>
  </w:style>
  <w:style w:type="paragraph" w:customStyle="1" w:styleId="Equation">
    <w:name w:val="Equation"/>
    <w:basedOn w:val="Normal"/>
    <w:rsid w:val="00D767C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767C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D767C2"/>
    <w:pPr>
      <w:ind w:left="1134"/>
    </w:pPr>
  </w:style>
  <w:style w:type="paragraph" w:customStyle="1" w:styleId="Figure">
    <w:name w:val="Figure"/>
    <w:basedOn w:val="Normal"/>
    <w:next w:val="Normal"/>
    <w:rsid w:val="00E048E6"/>
    <w:pPr>
      <w:spacing w:after="240"/>
      <w:jc w:val="center"/>
    </w:pPr>
  </w:style>
  <w:style w:type="paragraph" w:customStyle="1" w:styleId="Figurelegend">
    <w:name w:val="Figure_legend"/>
    <w:basedOn w:val="Normal"/>
    <w:rsid w:val="00D767C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D767C2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048E6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D767C2"/>
    <w:pPr>
      <w:keepNext w:val="0"/>
    </w:pPr>
  </w:style>
  <w:style w:type="paragraph" w:styleId="Footer">
    <w:name w:val="footer"/>
    <w:basedOn w:val="Normal"/>
    <w:link w:val="FooterChar"/>
    <w:rsid w:val="00D767C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767C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D767C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D767C2"/>
    <w:rPr>
      <w:position w:val="6"/>
      <w:sz w:val="18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rmal"/>
    <w:link w:val="FootnoteTextChar"/>
    <w:rsid w:val="00D767C2"/>
    <w:pPr>
      <w:keepLines/>
      <w:tabs>
        <w:tab w:val="left" w:pos="255"/>
      </w:tabs>
    </w:pPr>
  </w:style>
  <w:style w:type="character" w:customStyle="1" w:styleId="FootnoteTextChar">
    <w:name w:val="Footnote Text Char"/>
    <w:aliases w:val="ACMA Footnote Text Char,footnote text Char,ALTS FOOTNOTE Char,Footnote Text Char1 Char,Footnote Text Char Char1 Char,Footnote Text Char4 Char Char Char,Footnote Text Char1 Char1 Char1 Char Char,DNV Char,Char Char,DNV-FT Char,DNV- Char"/>
    <w:basedOn w:val="DefaultParagraphFont"/>
    <w:link w:val="FootnoteText"/>
    <w:rsid w:val="00D767C2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D767C2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767C2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D767C2"/>
    <w:pPr>
      <w:spacing w:before="280"/>
    </w:pPr>
  </w:style>
  <w:style w:type="paragraph" w:customStyle="1" w:styleId="Section1">
    <w:name w:val="Section_1"/>
    <w:basedOn w:val="Normal"/>
    <w:rsid w:val="00D767C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767C2"/>
    <w:rPr>
      <w:b w:val="0"/>
      <w:i/>
    </w:rPr>
  </w:style>
  <w:style w:type="paragraph" w:customStyle="1" w:styleId="Section3">
    <w:name w:val="Section_3"/>
    <w:basedOn w:val="Section1"/>
    <w:rsid w:val="00D767C2"/>
    <w:rPr>
      <w:b w:val="0"/>
    </w:rPr>
  </w:style>
  <w:style w:type="paragraph" w:customStyle="1" w:styleId="SectionNo">
    <w:name w:val="Section_No"/>
    <w:basedOn w:val="AnnexNo"/>
    <w:next w:val="Normal"/>
    <w:rsid w:val="00D767C2"/>
  </w:style>
  <w:style w:type="paragraph" w:customStyle="1" w:styleId="Sectiontitle">
    <w:name w:val="Section_title"/>
    <w:basedOn w:val="Annextitle"/>
    <w:next w:val="Normalaftertitle"/>
    <w:rsid w:val="00D767C2"/>
  </w:style>
  <w:style w:type="paragraph" w:customStyle="1" w:styleId="Source">
    <w:name w:val="Source"/>
    <w:basedOn w:val="Normal"/>
    <w:next w:val="Normal"/>
    <w:rsid w:val="00D767C2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767C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767C2"/>
  </w:style>
  <w:style w:type="character" w:customStyle="1" w:styleId="Tablefreq">
    <w:name w:val="Table_freq"/>
    <w:basedOn w:val="DefaultParagraphFont"/>
    <w:rsid w:val="00D767C2"/>
    <w:rPr>
      <w:b/>
      <w:color w:val="auto"/>
      <w:sz w:val="20"/>
    </w:rPr>
  </w:style>
  <w:style w:type="paragraph" w:customStyle="1" w:styleId="Tablehead">
    <w:name w:val="Table_head"/>
    <w:basedOn w:val="Normal"/>
    <w:rsid w:val="00D767C2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048E6"/>
    <w:rPr>
      <w:sz w:val="18"/>
    </w:rPr>
  </w:style>
  <w:style w:type="paragraph" w:customStyle="1" w:styleId="TableNo">
    <w:name w:val="Table_No"/>
    <w:basedOn w:val="Normal"/>
    <w:next w:val="Normal"/>
    <w:rsid w:val="00D767C2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767C2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767C2"/>
    <w:rPr>
      <w:lang w:val="en-US"/>
    </w:rPr>
  </w:style>
  <w:style w:type="paragraph" w:customStyle="1" w:styleId="Proposal">
    <w:name w:val="Proposal"/>
    <w:basedOn w:val="Normal"/>
    <w:next w:val="Normal"/>
    <w:rsid w:val="00D767C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767C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D767C2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767C2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D767C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767C2"/>
    <w:pPr>
      <w:spacing w:before="120"/>
    </w:pPr>
  </w:style>
  <w:style w:type="paragraph" w:styleId="TOC3">
    <w:name w:val="toc 3"/>
    <w:basedOn w:val="TOC2"/>
    <w:rsid w:val="00D767C2"/>
  </w:style>
  <w:style w:type="paragraph" w:styleId="TOC4">
    <w:name w:val="toc 4"/>
    <w:basedOn w:val="TOC3"/>
    <w:rsid w:val="00D767C2"/>
  </w:style>
  <w:style w:type="paragraph" w:styleId="TOC5">
    <w:name w:val="toc 5"/>
    <w:basedOn w:val="TOC4"/>
    <w:rsid w:val="00D767C2"/>
  </w:style>
  <w:style w:type="paragraph" w:styleId="TOC6">
    <w:name w:val="toc 6"/>
    <w:basedOn w:val="TOC4"/>
    <w:rsid w:val="00D767C2"/>
  </w:style>
  <w:style w:type="paragraph" w:styleId="TOC7">
    <w:name w:val="toc 7"/>
    <w:basedOn w:val="TOC4"/>
    <w:rsid w:val="00D767C2"/>
  </w:style>
  <w:style w:type="paragraph" w:styleId="TOC8">
    <w:name w:val="toc 8"/>
    <w:basedOn w:val="TOC4"/>
    <w:rsid w:val="00D767C2"/>
  </w:style>
  <w:style w:type="paragraph" w:customStyle="1" w:styleId="Title1">
    <w:name w:val="Title 1"/>
    <w:basedOn w:val="Source"/>
    <w:next w:val="Normal"/>
    <w:rsid w:val="00D767C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767C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767C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767C2"/>
    <w:rPr>
      <w:b/>
    </w:rPr>
  </w:style>
  <w:style w:type="paragraph" w:customStyle="1" w:styleId="Tabletext">
    <w:name w:val="Table_text"/>
    <w:basedOn w:val="Normal"/>
    <w:rsid w:val="00D767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F9163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767C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D767C2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048E6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D767C2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767C2"/>
  </w:style>
  <w:style w:type="paragraph" w:customStyle="1" w:styleId="PartNo">
    <w:name w:val="Part_No"/>
    <w:basedOn w:val="AnnexNo"/>
    <w:next w:val="Normal"/>
    <w:rsid w:val="00D767C2"/>
  </w:style>
  <w:style w:type="paragraph" w:customStyle="1" w:styleId="Partref">
    <w:name w:val="Part_ref"/>
    <w:basedOn w:val="Annexref"/>
    <w:next w:val="Normal"/>
    <w:rsid w:val="00D767C2"/>
  </w:style>
  <w:style w:type="paragraph" w:customStyle="1" w:styleId="Parttitle">
    <w:name w:val="Part_title"/>
    <w:basedOn w:val="Annextitle"/>
    <w:next w:val="Normalaftertitle"/>
    <w:rsid w:val="00D767C2"/>
  </w:style>
  <w:style w:type="paragraph" w:customStyle="1" w:styleId="Recdate">
    <w:name w:val="Rec_date"/>
    <w:basedOn w:val="Normal"/>
    <w:next w:val="Normalaftertitle"/>
    <w:rsid w:val="00D767C2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767C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767C2"/>
  </w:style>
  <w:style w:type="paragraph" w:customStyle="1" w:styleId="Restitle">
    <w:name w:val="Res_title"/>
    <w:basedOn w:val="Rectitle"/>
    <w:next w:val="Normal"/>
    <w:rsid w:val="00D767C2"/>
  </w:style>
  <w:style w:type="paragraph" w:customStyle="1" w:styleId="AppArtNo">
    <w:name w:val="App_Art_No"/>
    <w:basedOn w:val="ArtNo"/>
    <w:qFormat/>
    <w:rsid w:val="00D767C2"/>
  </w:style>
  <w:style w:type="paragraph" w:customStyle="1" w:styleId="AppArttitle">
    <w:name w:val="App_Art_title"/>
    <w:basedOn w:val="Arttitle"/>
    <w:qFormat/>
    <w:rsid w:val="00D767C2"/>
  </w:style>
  <w:style w:type="paragraph" w:customStyle="1" w:styleId="toc0">
    <w:name w:val="toc 0"/>
    <w:basedOn w:val="Normal"/>
    <w:next w:val="TOC1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rsid w:val="00D767C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D767C2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D767C2"/>
    <w:rPr>
      <w:lang w:val="en-US"/>
    </w:rPr>
  </w:style>
  <w:style w:type="paragraph" w:customStyle="1" w:styleId="Normalsplit">
    <w:name w:val="Normal_split"/>
    <w:basedOn w:val="Normal"/>
    <w:qFormat/>
    <w:rsid w:val="00D767C2"/>
  </w:style>
  <w:style w:type="character" w:customStyle="1" w:styleId="Provsplit">
    <w:name w:val="Prov_split"/>
    <w:basedOn w:val="DefaultParagraphFont"/>
    <w:qFormat/>
    <w:rsid w:val="00D767C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D767C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767C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67C2"/>
    <w:rPr>
      <w:rFonts w:ascii="Segoe UI" w:hAnsi="Segoe UI" w:cs="Segoe UI"/>
      <w:sz w:val="18"/>
      <w:szCs w:val="18"/>
      <w:lang w:val="en-GB" w:eastAsia="en-US"/>
    </w:rPr>
  </w:style>
  <w:style w:type="paragraph" w:customStyle="1" w:styleId="MethodHeadingb">
    <w:name w:val="Method_Headingb"/>
    <w:basedOn w:val="Headingb"/>
    <w:qFormat/>
    <w:rsid w:val="00E048E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D767C2"/>
  </w:style>
  <w:style w:type="paragraph" w:customStyle="1" w:styleId="Methodheading2">
    <w:name w:val="Method_heading2"/>
    <w:basedOn w:val="Heading2"/>
    <w:next w:val="Normal"/>
    <w:qFormat/>
    <w:rsid w:val="00D767C2"/>
  </w:style>
  <w:style w:type="paragraph" w:customStyle="1" w:styleId="Methodheading3">
    <w:name w:val="Method_heading3"/>
    <w:basedOn w:val="Heading3"/>
    <w:next w:val="Normal"/>
    <w:qFormat/>
    <w:rsid w:val="00D767C2"/>
  </w:style>
  <w:style w:type="paragraph" w:customStyle="1" w:styleId="Methodheading4">
    <w:name w:val="Method_heading4"/>
    <w:basedOn w:val="Heading4"/>
    <w:next w:val="Normal"/>
    <w:qFormat/>
    <w:rsid w:val="00D767C2"/>
  </w:style>
  <w:style w:type="paragraph" w:customStyle="1" w:styleId="EditorsNote">
    <w:name w:val="EditorsNote"/>
    <w:basedOn w:val="Normal"/>
    <w:qFormat/>
    <w:rsid w:val="00E048E6"/>
    <w:pPr>
      <w:spacing w:before="240" w:after="240"/>
    </w:pPr>
    <w:rPr>
      <w:i/>
    </w:rPr>
  </w:style>
  <w:style w:type="paragraph" w:customStyle="1" w:styleId="Tablefin">
    <w:name w:val="Table_fin"/>
    <w:basedOn w:val="Tabletext"/>
    <w:qFormat/>
    <w:rsid w:val="007B0BF7"/>
    <w:pPr>
      <w:spacing w:before="0" w:after="0"/>
    </w:pPr>
  </w:style>
  <w:style w:type="character" w:customStyle="1" w:styleId="enumlev1Char">
    <w:name w:val="enumlev1 Char"/>
    <w:basedOn w:val="DefaultParagraphFont"/>
    <w:link w:val="enumlev1"/>
    <w:rsid w:val="00C02572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C025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5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867E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0B6B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29314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  <w:jc w:val="both"/>
    </w:pPr>
    <w:rPr>
      <w:rFonts w:ascii="Calibri" w:eastAsia="MS Mincho" w:hAnsi="Calibri" w:cs="Calibri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293146"/>
    <w:pPr>
      <w:keepNext/>
      <w:keepLines/>
      <w:tabs>
        <w:tab w:val="clear" w:pos="1871"/>
        <w:tab w:val="left" w:pos="567"/>
        <w:tab w:val="left" w:pos="1701"/>
        <w:tab w:val="left" w:pos="2835"/>
      </w:tabs>
      <w:spacing w:before="160"/>
      <w:ind w:left="794" w:hanging="357"/>
    </w:pPr>
    <w:rPr>
      <w:rFonts w:ascii="Calibri" w:hAnsi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9-CPM23.2-R-0001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BR\PE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D0AC62B6CAE408847B2D4E42DE38B" ma:contentTypeVersion="12" ma:contentTypeDescription="Create a new document." ma:contentTypeScope="" ma:versionID="7465ea22e1812b8107e87bba5cf0ea57">
  <xsd:schema xmlns:xsd="http://www.w3.org/2001/XMLSchema" xmlns:xs="http://www.w3.org/2001/XMLSchema" xmlns:p="http://schemas.microsoft.com/office/2006/metadata/properties" xmlns:ns2="ac5439de-9cc5-4e90-8e70-2953ebc9e111" xmlns:ns3="679e6f32-35e2-40a7-b746-37bf0ed22ca1" targetNamespace="http://schemas.microsoft.com/office/2006/metadata/properties" ma:root="true" ma:fieldsID="685c7772ba1d938bbaf47dbd718f6497" ns2:_="" ns3:_="">
    <xsd:import namespace="ac5439de-9cc5-4e90-8e70-2953ebc9e111"/>
    <xsd:import namespace="679e6f32-35e2-40a7-b746-37bf0ed22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39de-9cc5-4e90-8e70-2953ebc9e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e6f32-35e2-40a7-b746-37bf0ed22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2d57db-5bf6-47f0-97ba-5cc1a0b6eec3}" ma:internalName="TaxCatchAll" ma:showField="CatchAllData" ma:web="679e6f32-35e2-40a7-b746-37bf0ed22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439de-9cc5-4e90-8e70-2953ebc9e111">
      <Terms xmlns="http://schemas.microsoft.com/office/infopath/2007/PartnerControls"/>
    </lcf76f155ced4ddcb4097134ff3c332f>
    <TaxCatchAll xmlns="679e6f32-35e2-40a7-b746-37bf0ed22ca1"/>
  </documentManagement>
</p:properties>
</file>

<file path=customXml/itemProps1.xml><?xml version="1.0" encoding="utf-8"?>
<ds:datastoreItem xmlns:ds="http://schemas.openxmlformats.org/officeDocument/2006/customXml" ds:itemID="{6E853A12-8ACA-48EA-9838-3F3F34BC5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32CA8-2204-4183-A4B2-A42E5194D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439de-9cc5-4e90-8e70-2953ebc9e111"/>
    <ds:schemaRef ds:uri="679e6f32-35e2-40a7-b746-37bf0ed22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0CE6B-CA1B-4DAC-BDDC-081270121E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7FB28-767D-4A6B-914E-CCDE79DA8AB1}">
  <ds:schemaRefs>
    <ds:schemaRef ds:uri="http://schemas.microsoft.com/office/2006/metadata/properties"/>
    <ds:schemaRef ds:uri="http://schemas.microsoft.com/office/infopath/2007/PartnerControls"/>
    <ds:schemaRef ds:uri="ac5439de-9cc5-4e90-8e70-2953ebc9e111"/>
    <ds:schemaRef ds:uri="679e6f32-35e2-40a7-b746-37bf0ed22c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PE_WRC23.dotx</Template>
  <TotalTime>2</TotalTime>
  <Pages>1</Pages>
  <Words>100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WRC-23</dc:title>
  <dc:subject>World Radiocommunication Conference - 2023</dc:subject>
  <dc:creator>MJD (ITU-R)</dc:creator>
  <cp:keywords>WRC-23</cp:keywords>
  <cp:lastModifiedBy>Capdessus, Isabelle</cp:lastModifiedBy>
  <cp:revision>2</cp:revision>
  <cp:lastPrinted>2011-08-24T07:41:00Z</cp:lastPrinted>
  <dcterms:created xsi:type="dcterms:W3CDTF">2023-05-17T07:57:00Z</dcterms:created>
  <dcterms:modified xsi:type="dcterms:W3CDTF">2023-05-17T07:57:00Z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0x0101008C9D0AC62B6CAE408847B2D4E42DE38B</vt:lpwstr>
  </property>
</Properties>
</file>