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744"/>
        <w:gridCol w:w="2376"/>
      </w:tblGrid>
      <w:tr w:rsidR="00A049C1" w14:paraId="12C23EC5" w14:textId="77777777" w:rsidTr="00A049C1">
        <w:trPr>
          <w:cantSplit/>
        </w:trPr>
        <w:tc>
          <w:tcPr>
            <w:tcW w:w="1560" w:type="dxa"/>
            <w:vAlign w:val="center"/>
          </w:tcPr>
          <w:p w14:paraId="7F352F98" w14:textId="77777777" w:rsidR="00A049C1" w:rsidRPr="00566240" w:rsidRDefault="00A049C1" w:rsidP="00A049C1">
            <w:pPr>
              <w:spacing w:before="0" w:after="100" w:afterAutospacing="1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3B8755D" wp14:editId="367B57A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366FE8A9" w14:textId="77777777" w:rsidR="00A049C1" w:rsidRPr="00566240" w:rsidRDefault="00A049C1" w:rsidP="00BB455D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AD22C3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AD22C3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AD22C3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AD22C3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AD22C3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AD22C3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AD22C3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AD22C3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AD22C3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AD22C3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AD22C3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AD22C3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AD22C3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376" w:type="dxa"/>
            <w:vAlign w:val="center"/>
          </w:tcPr>
          <w:p w14:paraId="7E3D5A68" w14:textId="77777777" w:rsidR="00A049C1" w:rsidRPr="00622560" w:rsidRDefault="00A049C1" w:rsidP="00A049C1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4DED74C" wp14:editId="63F63D79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A049C1" w14:paraId="0B3EFA96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0EED020" w14:textId="77777777" w:rsidR="00622560" w:rsidRPr="00A049C1" w:rsidRDefault="00622560">
            <w:pPr>
              <w:spacing w:after="48" w:line="240" w:lineRule="atLeast"/>
              <w:rPr>
                <w:b/>
                <w:smallCaps/>
                <w:sz w:val="20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4B33D2F" w14:textId="77777777" w:rsidR="00622560" w:rsidRPr="00A049C1" w:rsidRDefault="00622560" w:rsidP="00622560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22560" w:rsidRPr="00C324A8" w14:paraId="6E3C7CDB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A1FFD0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83B83D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7F4BC1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18EC38A" w14:textId="77777777" w:rsidR="00622560" w:rsidRPr="00763E7E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763E7E">
              <w:rPr>
                <w:b/>
                <w:bCs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7CF040D9" w14:textId="7B4C65FB"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B51994">
              <w:rPr>
                <w:rFonts w:ascii="Verdana" w:hAnsi="Verdana"/>
                <w:b/>
                <w:sz w:val="20"/>
              </w:rPr>
              <w:t xml:space="preserve"> </w:t>
            </w:r>
            <w:r w:rsidR="00763E7E">
              <w:rPr>
                <w:rFonts w:ascii="Verdana" w:hAnsi="Verdana"/>
                <w:b/>
                <w:sz w:val="20"/>
              </w:rPr>
              <w:t>3</w:t>
            </w:r>
            <w:r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0"/>
      <w:bookmarkEnd w:id="3"/>
      <w:tr w:rsidR="008221A4" w:rsidRPr="00C324A8" w14:paraId="21D5D4C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2E1AB5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676ACF3" w14:textId="26E2CAA9"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</w:t>
            </w:r>
            <w:r w:rsidR="00BB455D">
              <w:rPr>
                <w:rFonts w:ascii="Verdana" w:hAnsi="Verdana"/>
                <w:b/>
                <w:bCs/>
                <w:sz w:val="20"/>
              </w:rPr>
              <w:t>23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763E7E">
              <w:rPr>
                <w:rFonts w:ascii="Verdana" w:hAnsi="Verdana"/>
                <w:b/>
                <w:bCs/>
                <w:sz w:val="20"/>
              </w:rPr>
              <w:t>5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763E7E">
              <w:rPr>
                <w:rFonts w:ascii="Verdana" w:hAnsi="Verdana"/>
                <w:b/>
                <w:bCs/>
                <w:sz w:val="20"/>
              </w:rPr>
              <w:t>17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4C71E42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3516CE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05CAB441" w14:textId="77777777"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9F8FAF4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84A6B0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763E7E" w14:paraId="60A8A0A4" w14:textId="77777777">
        <w:trPr>
          <w:cantSplit/>
        </w:trPr>
        <w:tc>
          <w:tcPr>
            <w:tcW w:w="10031" w:type="dxa"/>
            <w:gridSpan w:val="4"/>
          </w:tcPr>
          <w:p w14:paraId="0FC055CF" w14:textId="415BDF19" w:rsidR="00763E7E" w:rsidRDefault="00763E7E" w:rsidP="00763E7E">
            <w:pPr>
              <w:pStyle w:val="Source"/>
            </w:pPr>
            <w:bookmarkStart w:id="4" w:name="dsource" w:colFirst="0" w:colLast="0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763E7E" w14:paraId="4C516689" w14:textId="77777777">
        <w:trPr>
          <w:cantSplit/>
        </w:trPr>
        <w:tc>
          <w:tcPr>
            <w:tcW w:w="10031" w:type="dxa"/>
            <w:gridSpan w:val="4"/>
          </w:tcPr>
          <w:p w14:paraId="4027A77E" w14:textId="7C8AA788" w:rsidR="00763E7E" w:rsidRDefault="00763E7E" w:rsidP="00763E7E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20</w:t>
            </w:r>
            <w:r>
              <w:rPr>
                <w:lang w:eastAsia="zh-CN"/>
              </w:rPr>
              <w:t>23</w:t>
            </w:r>
            <w:r w:rsidRPr="00143507">
              <w:rPr>
                <w:rFonts w:hint="eastAsia"/>
                <w:lang w:eastAsia="zh-CN"/>
              </w:rPr>
              <w:t>年世界无线电通信大会的</w:t>
            </w:r>
            <w:r>
              <w:rPr>
                <w:rFonts w:hint="eastAsia"/>
                <w:lang w:eastAsia="zh-CN"/>
              </w:rPr>
              <w:t>大会筹备会议</w:t>
            </w:r>
            <w:r w:rsidRPr="00143507">
              <w:rPr>
                <w:rFonts w:hint="eastAsia"/>
                <w:lang w:eastAsia="zh-CN"/>
              </w:rPr>
              <w:t>报告</w:t>
            </w:r>
          </w:p>
        </w:tc>
      </w:tr>
      <w:tr w:rsidR="008221A4" w14:paraId="0C5C9D42" w14:textId="77777777">
        <w:trPr>
          <w:cantSplit/>
        </w:trPr>
        <w:tc>
          <w:tcPr>
            <w:tcW w:w="10031" w:type="dxa"/>
            <w:gridSpan w:val="4"/>
          </w:tcPr>
          <w:p w14:paraId="69D786D6" w14:textId="77777777"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 w14:paraId="02916882" w14:textId="77777777">
        <w:trPr>
          <w:cantSplit/>
        </w:trPr>
        <w:tc>
          <w:tcPr>
            <w:tcW w:w="10031" w:type="dxa"/>
            <w:gridSpan w:val="4"/>
          </w:tcPr>
          <w:p w14:paraId="58099476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23AD87B3" w14:textId="77777777" w:rsidR="00763E7E" w:rsidRDefault="00763E7E" w:rsidP="00763E7E">
      <w:pPr>
        <w:ind w:firstLine="567"/>
        <w:rPr>
          <w:lang w:eastAsia="zh-CN"/>
        </w:rPr>
      </w:pPr>
    </w:p>
    <w:p w14:paraId="533BB684" w14:textId="26404F98" w:rsidR="00763E7E" w:rsidRDefault="00763E7E" w:rsidP="00763E7E">
      <w:pPr>
        <w:ind w:firstLine="567"/>
        <w:rPr>
          <w:lang w:eastAsia="zh-CN"/>
        </w:rPr>
      </w:pPr>
      <w:r>
        <w:rPr>
          <w:rFonts w:hint="eastAsia"/>
          <w:lang w:eastAsia="zh-CN"/>
        </w:rPr>
        <w:t>应无线电通信局主任的要求，我荣幸地向大会提交大会筹备会议（</w:t>
      </w:r>
      <w:r>
        <w:rPr>
          <w:lang w:eastAsia="zh-CN"/>
        </w:rPr>
        <w:t>CPM</w:t>
      </w:r>
      <w:r>
        <w:rPr>
          <w:rFonts w:hint="eastAsia"/>
          <w:lang w:eastAsia="zh-CN"/>
        </w:rPr>
        <w:t>）的报告。报告为响应国际电联理事会第</w:t>
      </w:r>
      <w:r>
        <w:rPr>
          <w:lang w:eastAsia="zh-CN"/>
        </w:rPr>
        <w:t>1</w:t>
      </w:r>
      <w:r>
        <w:rPr>
          <w:rFonts w:hint="eastAsia"/>
          <w:lang w:eastAsia="zh-CN"/>
        </w:rPr>
        <w:t>3</w:t>
      </w:r>
      <w:r>
        <w:rPr>
          <w:lang w:eastAsia="zh-CN"/>
        </w:rPr>
        <w:t>99</w:t>
      </w:r>
      <w:r>
        <w:rPr>
          <w:rFonts w:hint="eastAsia"/>
          <w:lang w:eastAsia="zh-CN"/>
        </w:rPr>
        <w:t>号决议而起草，并经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的第二次大会筹备会议（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lang w:eastAsia="zh-CN"/>
        </w:rPr>
        <w:t>3</w:t>
      </w:r>
      <w:r>
        <w:rPr>
          <w:rFonts w:hint="eastAsia"/>
          <w:lang w:eastAsia="zh-CN"/>
        </w:rPr>
        <w:t>月</w:t>
      </w:r>
      <w:r>
        <w:rPr>
          <w:lang w:eastAsia="zh-CN"/>
        </w:rPr>
        <w:t>27</w:t>
      </w:r>
      <w:r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>2</w:t>
      </w:r>
      <w:r>
        <w:rPr>
          <w:lang w:eastAsia="zh-CN"/>
        </w:rPr>
        <w:t>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日，日内瓦）批准。本文件的电子版在以下网址提供：</w:t>
      </w:r>
      <w:hyperlink r:id="rId12" w:history="1">
        <w:r w:rsidRPr="004B7771">
          <w:rPr>
            <w:rStyle w:val="Hyperlink"/>
            <w:lang w:eastAsia="zh-CN"/>
          </w:rPr>
          <w:t>https://www.itu.int/md/R19-CPM23.2-R-0001/en</w:t>
        </w:r>
      </w:hyperlink>
      <w:r>
        <w:rPr>
          <w:rFonts w:hint="eastAsia"/>
          <w:lang w:eastAsia="zh-CN"/>
        </w:rPr>
        <w:t>。</w:t>
      </w:r>
    </w:p>
    <w:p w14:paraId="34D5D3A6" w14:textId="77777777" w:rsidR="00763E7E" w:rsidRDefault="00763E7E" w:rsidP="00763E7E">
      <w:pPr>
        <w:rPr>
          <w:b/>
          <w:lang w:eastAsia="zh-CN"/>
        </w:rPr>
      </w:pPr>
    </w:p>
    <w:p w14:paraId="56999F49" w14:textId="77777777" w:rsidR="00763E7E" w:rsidRDefault="00763E7E" w:rsidP="00763E7E">
      <w:pPr>
        <w:rPr>
          <w:b/>
          <w:lang w:eastAsia="zh-CN"/>
        </w:rPr>
      </w:pPr>
    </w:p>
    <w:p w14:paraId="33A1DD6D" w14:textId="456A687D" w:rsidR="00B868FC" w:rsidRDefault="00763E7E" w:rsidP="00763E7E">
      <w:pPr>
        <w:tabs>
          <w:tab w:val="clear" w:pos="1134"/>
          <w:tab w:val="clear" w:pos="1871"/>
          <w:tab w:val="clear" w:pos="2268"/>
          <w:tab w:val="center" w:pos="6804"/>
        </w:tabs>
        <w:rPr>
          <w:lang w:eastAsia="zh-CN"/>
        </w:rPr>
      </w:pPr>
      <w:r>
        <w:rPr>
          <w:rFonts w:eastAsiaTheme="minorEastAsia" w:hint="eastAsia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秘书长</w:t>
      </w:r>
      <w:r>
        <w:rPr>
          <w:rFonts w:eastAsiaTheme="minorEastAsia"/>
          <w:lang w:val="en-US" w:eastAsia="zh-CN"/>
        </w:rPr>
        <w:br/>
      </w:r>
      <w:r>
        <w:rPr>
          <w:rFonts w:eastAsiaTheme="minorEastAsia"/>
          <w:lang w:val="en-US" w:eastAsia="zh-CN"/>
        </w:rPr>
        <w:tab/>
      </w:r>
      <w:r w:rsidRPr="00B468C3">
        <w:rPr>
          <w:rFonts w:eastAsiaTheme="minorEastAsia" w:hint="eastAsia"/>
          <w:lang w:val="en-US" w:eastAsia="zh-CN"/>
        </w:rPr>
        <w:t>多琳·伯格丹</w:t>
      </w:r>
      <w:r w:rsidRPr="00B468C3">
        <w:rPr>
          <w:rFonts w:eastAsiaTheme="minorEastAsia" w:hint="eastAsia"/>
          <w:lang w:val="en-US" w:eastAsia="zh-CN"/>
        </w:rPr>
        <w:t>-</w:t>
      </w:r>
      <w:r w:rsidRPr="00B468C3">
        <w:rPr>
          <w:rFonts w:eastAsiaTheme="minorEastAsia" w:hint="eastAsia"/>
          <w:lang w:val="en-US" w:eastAsia="zh-CN"/>
        </w:rPr>
        <w:t>马丁</w:t>
      </w:r>
    </w:p>
    <w:sectPr w:rsidR="00B868F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3414" w14:textId="77777777" w:rsidR="00763E7E" w:rsidRDefault="00763E7E">
      <w:r>
        <w:separator/>
      </w:r>
    </w:p>
  </w:endnote>
  <w:endnote w:type="continuationSeparator" w:id="0">
    <w:p w14:paraId="5957886F" w14:textId="77777777" w:rsidR="00763E7E" w:rsidRDefault="0076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A11C" w14:textId="77777777"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63E7E">
      <w:rPr>
        <w:lang w:val="en-US"/>
      </w:rPr>
      <w:t>Document2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3E7E">
      <w:t>00.00.00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63E7E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8D61" w14:textId="0A7BE66F" w:rsidR="00B851D4" w:rsidRPr="00DA0469" w:rsidRDefault="00B851D4" w:rsidP="0092447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A4F3E">
      <w:rPr>
        <w:lang w:val="en-US"/>
      </w:rPr>
      <w:t>P:\CHI\ITU-R\CONF-R\CMR23\000\003C.docx</w:t>
    </w:r>
    <w:r>
      <w:fldChar w:fldCharType="end"/>
    </w:r>
    <w:r w:rsidR="00EA4F3E">
      <w:t xml:space="preserve"> (513979)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FD87" w14:textId="77777777" w:rsidR="00763E7E" w:rsidRDefault="00763E7E">
      <w:r>
        <w:t>____________________</w:t>
      </w:r>
    </w:p>
  </w:footnote>
  <w:footnote w:type="continuationSeparator" w:id="0">
    <w:p w14:paraId="17BCCC9F" w14:textId="77777777" w:rsidR="00763E7E" w:rsidRDefault="0076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3DB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4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DD808E" w14:textId="77777777" w:rsidR="00B851D4" w:rsidRDefault="00AD22C3" w:rsidP="00924472">
    <w:pPr>
      <w:pStyle w:val="Header"/>
      <w:rPr>
        <w:lang w:val="en-US"/>
      </w:rPr>
    </w:pPr>
    <w:r>
      <w:rPr>
        <w:rStyle w:val="PageNumber"/>
      </w:rPr>
      <w:t>WRC</w:t>
    </w:r>
    <w:r w:rsidR="00BB455D">
      <w:rPr>
        <w:rStyle w:val="PageNumber"/>
      </w:rPr>
      <w:t>23</w:t>
    </w:r>
    <w:r w:rsidR="00924472">
      <w:rPr>
        <w:rStyle w:val="PageNumber"/>
      </w:rPr>
      <w:t>/</w:t>
    </w:r>
    <w:proofErr w:type="spellStart"/>
    <w:r w:rsidR="00924472">
      <w:rPr>
        <w:rStyle w:val="PageNumber"/>
      </w:rPr>
      <w:t>x-C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7E"/>
    <w:rsid w:val="000264C2"/>
    <w:rsid w:val="000273B7"/>
    <w:rsid w:val="00037C90"/>
    <w:rsid w:val="00097362"/>
    <w:rsid w:val="000C0212"/>
    <w:rsid w:val="000C09BA"/>
    <w:rsid w:val="000C1F1E"/>
    <w:rsid w:val="000C6AA7"/>
    <w:rsid w:val="000E26F6"/>
    <w:rsid w:val="00106535"/>
    <w:rsid w:val="00123C07"/>
    <w:rsid w:val="00131871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63E7E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E1785"/>
    <w:rsid w:val="008E7127"/>
    <w:rsid w:val="008E7C8E"/>
    <w:rsid w:val="00912959"/>
    <w:rsid w:val="00924472"/>
    <w:rsid w:val="009657F9"/>
    <w:rsid w:val="0099525B"/>
    <w:rsid w:val="009C72B7"/>
    <w:rsid w:val="00A0052C"/>
    <w:rsid w:val="00A049C1"/>
    <w:rsid w:val="00A31B14"/>
    <w:rsid w:val="00A323DC"/>
    <w:rsid w:val="00A466E6"/>
    <w:rsid w:val="00A815BE"/>
    <w:rsid w:val="00A93295"/>
    <w:rsid w:val="00AA5DA1"/>
    <w:rsid w:val="00AC2C94"/>
    <w:rsid w:val="00AD22C3"/>
    <w:rsid w:val="00AE369F"/>
    <w:rsid w:val="00B026CB"/>
    <w:rsid w:val="00B50377"/>
    <w:rsid w:val="00B711CC"/>
    <w:rsid w:val="00B851D4"/>
    <w:rsid w:val="00B868FC"/>
    <w:rsid w:val="00B95072"/>
    <w:rsid w:val="00BB26CD"/>
    <w:rsid w:val="00BB455D"/>
    <w:rsid w:val="00BE38A3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A4F3E"/>
    <w:rsid w:val="00EB614A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1E0194C"/>
  <w15:docId w15:val="{3D360623-7B80-4D90-86AE-EC3411C0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unhideWhenUsed/>
    <w:rsid w:val="00763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9-CPM23.2-R-0001/en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BR\PC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AB2D3-2A25-4344-85CA-A42C2BDAF2B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PC_WRC23.dotx</Template>
  <TotalTime>12</TotalTime>
  <Pages>1</Pages>
  <Words>190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Zheng bingyue</dc:creator>
  <dc:description/>
  <cp:lastModifiedBy>Zheng bingyue</cp:lastModifiedBy>
  <cp:revision>2</cp:revision>
  <cp:lastPrinted>2006-07-03T06:56:00Z</cp:lastPrinted>
  <dcterms:created xsi:type="dcterms:W3CDTF">2023-05-18T08:35:00Z</dcterms:created>
  <dcterms:modified xsi:type="dcterms:W3CDTF">2023-05-18T08:49:00Z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