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858"/>
        <w:tblW w:w="9889" w:type="dxa"/>
        <w:tblLayout w:type="fixed"/>
        <w:tblLook w:val="0000" w:firstRow="0" w:lastRow="0" w:firstColumn="0" w:lastColumn="0" w:noHBand="0" w:noVBand="0"/>
      </w:tblPr>
      <w:tblGrid>
        <w:gridCol w:w="6772"/>
        <w:gridCol w:w="3117"/>
      </w:tblGrid>
      <w:tr w:rsidR="0057336B" w14:paraId="25F549C0" w14:textId="77777777" w:rsidTr="00005E0F">
        <w:trPr>
          <w:cantSplit/>
        </w:trPr>
        <w:tc>
          <w:tcPr>
            <w:tcW w:w="6772" w:type="dxa"/>
            <w:vAlign w:val="center"/>
          </w:tcPr>
          <w:p w14:paraId="48D83A36" w14:textId="77777777" w:rsidR="0057336B" w:rsidRPr="008F0106" w:rsidRDefault="0057336B" w:rsidP="00AB4BAD">
            <w:pPr>
              <w:shd w:val="solid" w:color="FFFFFF" w:fill="FFFFFF"/>
              <w:tabs>
                <w:tab w:val="left" w:pos="568"/>
              </w:tabs>
              <w:spacing w:before="360" w:after="240"/>
              <w:rPr>
                <w:b/>
                <w:caps/>
                <w:sz w:val="32"/>
              </w:rPr>
            </w:pPr>
            <w:r w:rsidRPr="006E291F">
              <w:rPr>
                <w:rFonts w:ascii="Verdana" w:hAnsi="Verdana" w:cs="Times New Roman Bold"/>
                <w:b/>
                <w:sz w:val="26"/>
                <w:szCs w:val="26"/>
              </w:rPr>
              <w:t>Grupo Asesor de Radiocomunicaciones</w:t>
            </w:r>
            <w:r>
              <w:rPr>
                <w:b/>
                <w:caps/>
                <w:sz w:val="32"/>
              </w:rPr>
              <w:br/>
            </w:r>
          </w:p>
        </w:tc>
        <w:tc>
          <w:tcPr>
            <w:tcW w:w="3117" w:type="dxa"/>
            <w:vAlign w:val="center"/>
          </w:tcPr>
          <w:p w14:paraId="2A3DF539" w14:textId="77777777" w:rsidR="0057336B" w:rsidRDefault="00AB4BAD" w:rsidP="00A7663C">
            <w:pPr>
              <w:shd w:val="solid" w:color="FFFFFF" w:fill="FFFFFF"/>
              <w:spacing w:before="0"/>
            </w:pPr>
            <w:r w:rsidRPr="00C126C1">
              <w:rPr>
                <w:noProof/>
                <w:lang w:val="en-US" w:eastAsia="zh-CN"/>
              </w:rPr>
              <w:drawing>
                <wp:inline distT="0" distB="0" distL="0" distR="0" wp14:anchorId="074A9D33" wp14:editId="547D576A">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51782D" w14:paraId="46195C1C" w14:textId="77777777" w:rsidTr="00005E0F">
        <w:trPr>
          <w:cantSplit/>
        </w:trPr>
        <w:tc>
          <w:tcPr>
            <w:tcW w:w="6772" w:type="dxa"/>
            <w:tcBorders>
              <w:bottom w:val="single" w:sz="12" w:space="0" w:color="auto"/>
            </w:tcBorders>
          </w:tcPr>
          <w:p w14:paraId="4E1B0D83" w14:textId="77777777" w:rsidR="006E291F" w:rsidRPr="0051782D" w:rsidRDefault="006E291F" w:rsidP="00CB7A43">
            <w:pPr>
              <w:shd w:val="solid" w:color="FFFFFF" w:fill="FFFFFF"/>
              <w:spacing w:before="0" w:after="48"/>
              <w:rPr>
                <w:rFonts w:ascii="Verdana" w:hAnsi="Verdana" w:cs="Times New Roman Bold"/>
                <w:b/>
                <w:sz w:val="22"/>
                <w:szCs w:val="22"/>
              </w:rPr>
            </w:pPr>
          </w:p>
        </w:tc>
        <w:tc>
          <w:tcPr>
            <w:tcW w:w="3117" w:type="dxa"/>
            <w:tcBorders>
              <w:bottom w:val="single" w:sz="12" w:space="0" w:color="auto"/>
            </w:tcBorders>
          </w:tcPr>
          <w:p w14:paraId="7EE22E5B" w14:textId="77777777" w:rsidR="006E291F" w:rsidRPr="0051782D" w:rsidRDefault="006E291F" w:rsidP="00CB7A43">
            <w:pPr>
              <w:shd w:val="solid" w:color="FFFFFF" w:fill="FFFFFF"/>
              <w:spacing w:before="0" w:after="48" w:line="240" w:lineRule="atLeast"/>
              <w:rPr>
                <w:sz w:val="22"/>
                <w:szCs w:val="22"/>
                <w:lang w:val="en-US"/>
              </w:rPr>
            </w:pPr>
          </w:p>
        </w:tc>
      </w:tr>
      <w:tr w:rsidR="006E291F" w:rsidRPr="00710D66" w14:paraId="243BA382" w14:textId="77777777" w:rsidTr="00005E0F">
        <w:trPr>
          <w:cantSplit/>
        </w:trPr>
        <w:tc>
          <w:tcPr>
            <w:tcW w:w="6772" w:type="dxa"/>
            <w:tcBorders>
              <w:top w:val="single" w:sz="12" w:space="0" w:color="auto"/>
            </w:tcBorders>
          </w:tcPr>
          <w:p w14:paraId="55EF6C2C" w14:textId="77777777" w:rsidR="006E291F" w:rsidRPr="0051782D" w:rsidRDefault="006E291F" w:rsidP="00CB7A43">
            <w:pPr>
              <w:shd w:val="solid" w:color="FFFFFF" w:fill="FFFFFF"/>
              <w:spacing w:before="0" w:after="48"/>
              <w:rPr>
                <w:rFonts w:ascii="Verdana" w:hAnsi="Verdana" w:cs="Times New Roman Bold"/>
                <w:bCs/>
                <w:sz w:val="22"/>
                <w:szCs w:val="22"/>
              </w:rPr>
            </w:pPr>
          </w:p>
        </w:tc>
        <w:tc>
          <w:tcPr>
            <w:tcW w:w="3117" w:type="dxa"/>
            <w:tcBorders>
              <w:top w:val="single" w:sz="12" w:space="0" w:color="auto"/>
            </w:tcBorders>
          </w:tcPr>
          <w:p w14:paraId="5D15B132" w14:textId="77777777" w:rsidR="006E291F" w:rsidRPr="002D238A" w:rsidRDefault="006E291F" w:rsidP="00CB7A43">
            <w:pPr>
              <w:shd w:val="solid" w:color="FFFFFF" w:fill="FFFFFF"/>
              <w:spacing w:before="0" w:after="48" w:line="240" w:lineRule="atLeast"/>
              <w:rPr>
                <w:rFonts w:ascii="Verdana" w:hAnsi="Verdana"/>
                <w:sz w:val="22"/>
                <w:szCs w:val="22"/>
                <w:lang w:val="en-US"/>
              </w:rPr>
            </w:pPr>
          </w:p>
        </w:tc>
      </w:tr>
      <w:tr w:rsidR="006E291F" w:rsidRPr="002A127E" w14:paraId="6E1CF890" w14:textId="77777777" w:rsidTr="00005E0F">
        <w:trPr>
          <w:cantSplit/>
        </w:trPr>
        <w:tc>
          <w:tcPr>
            <w:tcW w:w="6772" w:type="dxa"/>
            <w:vMerge w:val="restart"/>
          </w:tcPr>
          <w:p w14:paraId="1EFC6BA0" w14:textId="77777777" w:rsidR="006E291F" w:rsidRDefault="006E291F" w:rsidP="00CB7A43">
            <w:pPr>
              <w:shd w:val="solid" w:color="FFFFFF" w:fill="FFFFFF"/>
              <w:spacing w:after="240"/>
              <w:rPr>
                <w:sz w:val="20"/>
              </w:rPr>
            </w:pPr>
            <w:bookmarkStart w:id="0" w:name="dnum" w:colFirst="1" w:colLast="1"/>
          </w:p>
        </w:tc>
        <w:tc>
          <w:tcPr>
            <w:tcW w:w="3117" w:type="dxa"/>
          </w:tcPr>
          <w:p w14:paraId="54B991D8" w14:textId="7AABD1A7" w:rsidR="006E291F" w:rsidRPr="00005E0F" w:rsidRDefault="00005E0F" w:rsidP="00005E0F">
            <w:pPr>
              <w:shd w:val="solid" w:color="FFFFFF" w:fill="FFFFFF"/>
              <w:spacing w:before="0" w:line="240" w:lineRule="atLeast"/>
              <w:rPr>
                <w:rFonts w:ascii="Verdana" w:hAnsi="Verdana"/>
                <w:sz w:val="20"/>
              </w:rPr>
            </w:pPr>
            <w:r>
              <w:rPr>
                <w:rFonts w:ascii="Verdana" w:hAnsi="Verdana"/>
                <w:b/>
                <w:sz w:val="20"/>
              </w:rPr>
              <w:t>Documento RAG/7</w:t>
            </w:r>
            <w:r w:rsidR="001D6140">
              <w:rPr>
                <w:rFonts w:ascii="Verdana" w:hAnsi="Verdana"/>
                <w:b/>
                <w:sz w:val="20"/>
              </w:rPr>
              <w:t>2</w:t>
            </w:r>
            <w:r>
              <w:rPr>
                <w:rFonts w:ascii="Verdana" w:hAnsi="Verdana"/>
                <w:b/>
                <w:sz w:val="20"/>
              </w:rPr>
              <w:t>-S</w:t>
            </w:r>
          </w:p>
        </w:tc>
      </w:tr>
      <w:tr w:rsidR="006E291F" w:rsidRPr="002A127E" w14:paraId="139FD221" w14:textId="77777777" w:rsidTr="00005E0F">
        <w:trPr>
          <w:cantSplit/>
        </w:trPr>
        <w:tc>
          <w:tcPr>
            <w:tcW w:w="6772" w:type="dxa"/>
            <w:vMerge/>
          </w:tcPr>
          <w:p w14:paraId="68789822" w14:textId="77777777" w:rsidR="006E291F" w:rsidRDefault="006E291F" w:rsidP="00CB7A43">
            <w:pPr>
              <w:spacing w:before="60"/>
              <w:jc w:val="center"/>
              <w:rPr>
                <w:b/>
                <w:smallCaps/>
                <w:sz w:val="32"/>
              </w:rPr>
            </w:pPr>
            <w:bookmarkStart w:id="1" w:name="ddate" w:colFirst="1" w:colLast="1"/>
            <w:bookmarkEnd w:id="0"/>
          </w:p>
        </w:tc>
        <w:tc>
          <w:tcPr>
            <w:tcW w:w="3117" w:type="dxa"/>
          </w:tcPr>
          <w:p w14:paraId="757138E0" w14:textId="27279883" w:rsidR="006E291F" w:rsidRPr="00005E0F" w:rsidRDefault="00005E0F" w:rsidP="00005E0F">
            <w:pPr>
              <w:shd w:val="solid" w:color="FFFFFF" w:fill="FFFFFF"/>
              <w:spacing w:before="0" w:line="240" w:lineRule="atLeast"/>
              <w:rPr>
                <w:rFonts w:ascii="Verdana" w:hAnsi="Verdana"/>
                <w:sz w:val="20"/>
              </w:rPr>
            </w:pPr>
            <w:r>
              <w:rPr>
                <w:rFonts w:ascii="Verdana" w:hAnsi="Verdana"/>
                <w:b/>
                <w:sz w:val="20"/>
              </w:rPr>
              <w:t>16 de marzo de 2026</w:t>
            </w:r>
          </w:p>
        </w:tc>
      </w:tr>
      <w:tr w:rsidR="006E291F" w:rsidRPr="002A127E" w14:paraId="70032FF4" w14:textId="77777777" w:rsidTr="00005E0F">
        <w:trPr>
          <w:cantSplit/>
        </w:trPr>
        <w:tc>
          <w:tcPr>
            <w:tcW w:w="6772" w:type="dxa"/>
            <w:vMerge/>
          </w:tcPr>
          <w:p w14:paraId="754CED10" w14:textId="77777777" w:rsidR="006E291F" w:rsidRDefault="006E291F" w:rsidP="00CB7A43">
            <w:pPr>
              <w:spacing w:before="60"/>
              <w:jc w:val="center"/>
              <w:rPr>
                <w:b/>
                <w:smallCaps/>
                <w:sz w:val="32"/>
              </w:rPr>
            </w:pPr>
            <w:bookmarkStart w:id="2" w:name="dorlang" w:colFirst="1" w:colLast="1"/>
            <w:bookmarkEnd w:id="1"/>
          </w:p>
        </w:tc>
        <w:tc>
          <w:tcPr>
            <w:tcW w:w="3117" w:type="dxa"/>
          </w:tcPr>
          <w:p w14:paraId="232F7E0B" w14:textId="35129276" w:rsidR="006E291F" w:rsidRPr="00005E0F" w:rsidRDefault="00005E0F" w:rsidP="00005E0F">
            <w:pPr>
              <w:shd w:val="solid" w:color="FFFFFF" w:fill="FFFFFF"/>
              <w:spacing w:before="0" w:after="120" w:line="240" w:lineRule="atLeast"/>
              <w:rPr>
                <w:rFonts w:ascii="Verdana" w:hAnsi="Verdana"/>
                <w:sz w:val="20"/>
              </w:rPr>
            </w:pPr>
            <w:r>
              <w:rPr>
                <w:rFonts w:ascii="Verdana" w:hAnsi="Verdana"/>
                <w:b/>
                <w:sz w:val="20"/>
              </w:rPr>
              <w:t>Original: inglés</w:t>
            </w:r>
          </w:p>
        </w:tc>
      </w:tr>
      <w:tr w:rsidR="006E291F" w14:paraId="334E97F9" w14:textId="77777777" w:rsidTr="008F0106">
        <w:trPr>
          <w:cantSplit/>
        </w:trPr>
        <w:tc>
          <w:tcPr>
            <w:tcW w:w="9889" w:type="dxa"/>
            <w:gridSpan w:val="2"/>
          </w:tcPr>
          <w:p w14:paraId="45539A2D" w14:textId="24898D8A" w:rsidR="006E291F" w:rsidRDefault="00005E0F" w:rsidP="00CB7A43">
            <w:pPr>
              <w:pStyle w:val="Source"/>
            </w:pPr>
            <w:bookmarkStart w:id="3" w:name="dsource" w:colFirst="0" w:colLast="0"/>
            <w:bookmarkEnd w:id="2"/>
            <w:r>
              <w:t>Arabia Saudita (Reino de)</w:t>
            </w:r>
          </w:p>
        </w:tc>
      </w:tr>
      <w:tr w:rsidR="006E291F" w14:paraId="66F09871" w14:textId="77777777" w:rsidTr="008F0106">
        <w:trPr>
          <w:cantSplit/>
        </w:trPr>
        <w:tc>
          <w:tcPr>
            <w:tcW w:w="9889" w:type="dxa"/>
            <w:gridSpan w:val="2"/>
          </w:tcPr>
          <w:p w14:paraId="69290D50" w14:textId="611760B3" w:rsidR="006E291F" w:rsidRDefault="00005E0F" w:rsidP="00CB7A43">
            <w:pPr>
              <w:pStyle w:val="Title1"/>
            </w:pPr>
            <w:bookmarkStart w:id="4" w:name="dtitle1" w:colFirst="0" w:colLast="0"/>
            <w:bookmarkEnd w:id="3"/>
            <w:r>
              <w:rPr>
                <w:color w:val="000000"/>
                <w:lang w:val="es-ES"/>
              </w:rPr>
              <w:t>PROPUESTA DE ACTUALIZACIÓN DEL MANDATO DEL</w:t>
            </w:r>
            <w:r w:rsidR="00787085">
              <w:rPr>
                <w:color w:val="000000"/>
                <w:lang w:val="es-ES"/>
              </w:rPr>
              <w:t xml:space="preserve"> </w:t>
            </w:r>
            <w:r>
              <w:rPr>
                <w:color w:val="000000"/>
                <w:lang w:val="es-ES"/>
              </w:rPr>
              <w:t>GRUPO</w:t>
            </w:r>
            <w:r w:rsidR="00787085">
              <w:rPr>
                <w:color w:val="000000"/>
                <w:lang w:val="es-ES"/>
              </w:rPr>
              <w:br/>
            </w:r>
            <w:r>
              <w:rPr>
                <w:color w:val="000000"/>
                <w:lang w:val="es-ES"/>
              </w:rPr>
              <w:t>POR CORRESPONDENCIA DEL GAR</w:t>
            </w:r>
            <w:r w:rsidR="00787085">
              <w:rPr>
                <w:color w:val="000000"/>
                <w:lang w:val="es-ES"/>
              </w:rPr>
              <w:t xml:space="preserve"> </w:t>
            </w:r>
            <w:r>
              <w:rPr>
                <w:color w:val="000000"/>
                <w:lang w:val="es-ES"/>
              </w:rPr>
              <w:t>SOBRE LA</w:t>
            </w:r>
            <w:r w:rsidR="00787085">
              <w:rPr>
                <w:color w:val="000000"/>
                <w:lang w:val="es-ES"/>
              </w:rPr>
              <w:t xml:space="preserve"> </w:t>
            </w:r>
            <w:r>
              <w:rPr>
                <w:color w:val="000000"/>
                <w:lang w:val="es-ES"/>
              </w:rPr>
              <w:t>MEJORA</w:t>
            </w:r>
            <w:r w:rsidR="00787085">
              <w:rPr>
                <w:color w:val="000000"/>
                <w:lang w:val="es-ES"/>
              </w:rPr>
              <w:t xml:space="preserve"> </w:t>
            </w:r>
            <w:r>
              <w:rPr>
                <w:color w:val="000000"/>
                <w:lang w:val="es-ES"/>
              </w:rPr>
              <w:t>DEL</w:t>
            </w:r>
            <w:r w:rsidR="00787085">
              <w:rPr>
                <w:color w:val="000000"/>
                <w:lang w:val="es-ES"/>
              </w:rPr>
              <w:br/>
            </w:r>
            <w:r>
              <w:rPr>
                <w:color w:val="000000"/>
                <w:lang w:val="es-ES"/>
              </w:rPr>
              <w:t>PROCESO DE LA</w:t>
            </w:r>
            <w:r w:rsidR="00787085">
              <w:rPr>
                <w:color w:val="000000"/>
                <w:lang w:val="es-ES"/>
              </w:rPr>
              <w:t xml:space="preserve"> </w:t>
            </w:r>
            <w:r>
              <w:rPr>
                <w:color w:val="000000"/>
                <w:lang w:val="es-ES"/>
              </w:rPr>
              <w:t>REUNIÓN PREPARATORIA</w:t>
            </w:r>
            <w:r w:rsidR="00787085">
              <w:rPr>
                <w:color w:val="000000"/>
                <w:lang w:val="es-ES"/>
              </w:rPr>
              <w:t xml:space="preserve"> </w:t>
            </w:r>
            <w:r>
              <w:rPr>
                <w:color w:val="000000"/>
                <w:lang w:val="es-ES"/>
              </w:rPr>
              <w:t>DE LA</w:t>
            </w:r>
            <w:r w:rsidR="00787085">
              <w:rPr>
                <w:color w:val="000000"/>
                <w:lang w:val="es-ES"/>
              </w:rPr>
              <w:br/>
            </w:r>
            <w:r>
              <w:rPr>
                <w:color w:val="000000"/>
                <w:lang w:val="es-ES"/>
              </w:rPr>
              <w:t>CONFERENCIA (RPC) (GC-RPC DEL GAR)</w:t>
            </w:r>
          </w:p>
        </w:tc>
      </w:tr>
    </w:tbl>
    <w:bookmarkEnd w:id="4"/>
    <w:p w14:paraId="5515C2C3" w14:textId="77777777" w:rsidR="00005E0F" w:rsidRPr="009326E1" w:rsidRDefault="00005E0F" w:rsidP="00005E0F">
      <w:pPr>
        <w:pStyle w:val="Heading1"/>
        <w:rPr>
          <w:sz w:val="22"/>
          <w:lang w:val="es-ES"/>
        </w:rPr>
      </w:pPr>
      <w:r>
        <w:rPr>
          <w:bCs/>
          <w:lang w:val="es-ES"/>
        </w:rPr>
        <w:t>1</w:t>
      </w:r>
      <w:r>
        <w:rPr>
          <w:lang w:val="es-ES"/>
        </w:rPr>
        <w:tab/>
      </w:r>
      <w:r>
        <w:rPr>
          <w:bCs/>
          <w:lang w:val="es-ES"/>
        </w:rPr>
        <w:t>Introducción</w:t>
      </w:r>
    </w:p>
    <w:p w14:paraId="3EDD9AEA" w14:textId="6569888E" w:rsidR="00005E0F" w:rsidRPr="009326E1" w:rsidRDefault="00005E0F" w:rsidP="00005E0F">
      <w:pPr>
        <w:rPr>
          <w:lang w:val="es-ES"/>
        </w:rPr>
      </w:pPr>
      <w:r>
        <w:rPr>
          <w:lang w:val="es-ES"/>
        </w:rPr>
        <w:t>En su 31.ª reunión, el Grupo Asesor de Radiocomunicaciones (GAR) creó el Grupo por Correspondencia sobre la mejora del proceso de la Reunión Preparatoria de la Conferencia (RPC) (GC</w:t>
      </w:r>
      <w:r w:rsidR="00EA2963">
        <w:rPr>
          <w:lang w:val="es-ES"/>
        </w:rPr>
        <w:noBreakHyphen/>
      </w:r>
      <w:r>
        <w:rPr>
          <w:lang w:val="es-ES"/>
        </w:rPr>
        <w:t>RPC del GAR), cuyo mandato se centró en el examen de la segunda sesión de la RPC y la identificación de áreas de mejora de procedimiento en la preparación del Informe de la RPC. En su 32.ª</w:t>
      </w:r>
      <w:r w:rsidR="00EA2963">
        <w:rPr>
          <w:lang w:val="es-ES"/>
        </w:rPr>
        <w:t> </w:t>
      </w:r>
      <w:r>
        <w:rPr>
          <w:lang w:val="es-ES"/>
        </w:rPr>
        <w:t>reunión, el GAR perfeccionó posteriormente el mandato para centrarse específicamente en el examen y mejora de la Resolución UIT-R 2-9, incluida la consideración de las modificaciones consiguientes.</w:t>
      </w:r>
    </w:p>
    <w:p w14:paraId="568CE84F" w14:textId="74BA56B2" w:rsidR="00005E0F" w:rsidRPr="007F57EA" w:rsidRDefault="00005E0F" w:rsidP="00005E0F">
      <w:pPr>
        <w:rPr>
          <w:lang w:val="es-ES"/>
        </w:rPr>
      </w:pPr>
      <w:r>
        <w:rPr>
          <w:lang w:val="es-ES"/>
        </w:rPr>
        <w:t>Sobre la base de este mandato ampliado, el Informe del Presidente a la 33.ª reunión del GAR [</w:t>
      </w:r>
      <w:hyperlink r:id="rId7" w:history="1">
        <w:r w:rsidRPr="00544656">
          <w:rPr>
            <w:rStyle w:val="Hyperlink"/>
            <w:lang w:val="es-ES"/>
          </w:rPr>
          <w:t>RAG/65</w:t>
        </w:r>
      </w:hyperlink>
      <w:r>
        <w:rPr>
          <w:lang w:val="es-ES"/>
        </w:rPr>
        <w:t>] indica que el Grupo por Correspondencia ha recibido un número significativo de contribuciones. Por consiguiente, se necesitará tiempo suficiente para examinar estas contribuciones, refundirlas y elaborar un proyecto estable de propuestas de enmienda a la Resolución UIT</w:t>
      </w:r>
      <w:r w:rsidR="00EA2963">
        <w:rPr>
          <w:lang w:val="es-ES"/>
        </w:rPr>
        <w:noBreakHyphen/>
      </w:r>
      <w:r>
        <w:rPr>
          <w:lang w:val="es-ES"/>
        </w:rPr>
        <w:t>R</w:t>
      </w:r>
      <w:r w:rsidR="00EA2963">
        <w:rPr>
          <w:lang w:val="es-ES"/>
        </w:rPr>
        <w:t> </w:t>
      </w:r>
      <w:r>
        <w:rPr>
          <w:lang w:val="es-ES"/>
        </w:rPr>
        <w:t>2</w:t>
      </w:r>
      <w:r w:rsidR="00EA2963">
        <w:rPr>
          <w:lang w:val="es-ES"/>
        </w:rPr>
        <w:noBreakHyphen/>
      </w:r>
      <w:r>
        <w:rPr>
          <w:lang w:val="es-ES"/>
        </w:rPr>
        <w:t>9. Sin embargo, habida cuenta del extenso orden del día del GAR y de las responsabilidades que se le han asignado, el tiempo disponible durante las sesiones del GAR parece insuficiente para que el Grupo por Correspondencia pueda examinar debidamente estas contribuciones y elaborar un proyecto consolidado y bien estructurado de la Resolución revisada. En consecuencia, el tratamiento de propuestas complejas e interrelacionadas únicamente por correspondencia puede no permitir una convergencia oportuna, en particular cuando las contribuciones proponen enfoques diferentes y, en algunos casos, contradictorios, lo que dificulta el logro de un texto único y coherente.</w:t>
      </w:r>
      <w:hyperlink r:id="rId8" w:history="1"/>
    </w:p>
    <w:p w14:paraId="76B90EB7" w14:textId="77777777" w:rsidR="00005E0F" w:rsidRPr="009326E1" w:rsidRDefault="00005E0F" w:rsidP="00005E0F">
      <w:pPr>
        <w:rPr>
          <w:rFonts w:asciiTheme="majorBidi" w:hAnsiTheme="majorBidi" w:cstheme="majorBidi"/>
          <w:szCs w:val="24"/>
          <w:lang w:val="es-ES"/>
        </w:rPr>
      </w:pPr>
      <w:r>
        <w:rPr>
          <w:lang w:val="es-ES"/>
        </w:rPr>
        <w:t>En este contexto, otorgar al Grupo por Correspondencia un mandato más claro, junto con oportunidades específicas para debates centrados y estructurados, contribuiría a conciliar las diferentes opiniones, facilitaría la convergencia en un proyecto unificado y bien estructurado, así como la mejora de la eficiencia y la eficacia globales del proceso de la RPC bajo la dirección del GAR. Esto demuestra que el mandato actual del Grupo por Correspondencia del GAR es insuficiente y convendría perfeccionarlo.</w:t>
      </w:r>
    </w:p>
    <w:p w14:paraId="34767186" w14:textId="77777777" w:rsidR="00005E0F" w:rsidRPr="009326E1" w:rsidRDefault="00005E0F" w:rsidP="00005E0F">
      <w:pPr>
        <w:tabs>
          <w:tab w:val="clear" w:pos="794"/>
          <w:tab w:val="clear" w:pos="1191"/>
          <w:tab w:val="clear" w:pos="1588"/>
          <w:tab w:val="clear" w:pos="1985"/>
        </w:tabs>
        <w:overflowPunct/>
        <w:autoSpaceDE/>
        <w:autoSpaceDN/>
        <w:adjustRightInd/>
        <w:spacing w:before="0"/>
        <w:textAlignment w:val="auto"/>
        <w:rPr>
          <w:rFonts w:asciiTheme="majorBidi" w:hAnsiTheme="majorBidi" w:cstheme="majorBidi"/>
          <w:szCs w:val="24"/>
          <w:lang w:val="es-ES"/>
        </w:rPr>
      </w:pPr>
      <w:r w:rsidRPr="009326E1">
        <w:rPr>
          <w:rFonts w:asciiTheme="majorBidi" w:hAnsiTheme="majorBidi" w:cstheme="majorBidi"/>
          <w:szCs w:val="24"/>
          <w:lang w:val="es-ES"/>
        </w:rPr>
        <w:br w:type="page"/>
      </w:r>
    </w:p>
    <w:p w14:paraId="3EEE0303" w14:textId="77777777" w:rsidR="00005E0F" w:rsidRPr="002B6D82" w:rsidRDefault="00005E0F" w:rsidP="00005E0F">
      <w:pPr>
        <w:pStyle w:val="Heading1"/>
        <w:rPr>
          <w:sz w:val="22"/>
          <w:lang w:val="es-ES"/>
        </w:rPr>
      </w:pPr>
      <w:r>
        <w:rPr>
          <w:lang w:val="es-ES"/>
        </w:rPr>
        <w:lastRenderedPageBreak/>
        <w:t>2</w:t>
      </w:r>
      <w:r>
        <w:rPr>
          <w:lang w:val="es-ES"/>
        </w:rPr>
        <w:tab/>
        <w:t>Propuesta</w:t>
      </w:r>
    </w:p>
    <w:p w14:paraId="4BF6620E" w14:textId="77777777" w:rsidR="00005E0F" w:rsidRPr="007F57EA" w:rsidRDefault="00005E0F" w:rsidP="00005E0F">
      <w:pPr>
        <w:rPr>
          <w:lang w:val="es-ES"/>
        </w:rPr>
      </w:pPr>
      <w:r>
        <w:rPr>
          <w:lang w:val="es-ES"/>
        </w:rPr>
        <w:t>Arabia Saudita propone que la 33.ª reunión del GAR actualice el mandato del Grupo por Correspondencia del GAR sobre la mejora del proceso de la RPC (GC-RPC del GAR) para estipular explícitamente que, además de la labor por correspondencia, el Grupo pueda celebrar reuniones específicas después de la reunión del GAR, según sea necesario, para avanzar y completar su trabajo relacionado con la consolidación y finalización del proyecto de texto sobre modificaciones a la Resolución UIT-R 2-9. Por consiguiente, el mandato actualizado permitirá al Grupo combinar el intercambio de correspondencia con debates específicos cuando sea necesario, a fin de obtener un resultado consolidado y aplicable para su consideración por el GAR dentro del plazo disponible.</w:t>
      </w:r>
    </w:p>
    <w:p w14:paraId="461C965E" w14:textId="7169AB1E" w:rsidR="00005E0F" w:rsidRPr="009326E1" w:rsidRDefault="00005E0F" w:rsidP="00005E0F">
      <w:pPr>
        <w:spacing w:before="960"/>
        <w:rPr>
          <w:lang w:val="es-ES"/>
        </w:rPr>
      </w:pPr>
      <w:r>
        <w:rPr>
          <w:b/>
          <w:bCs/>
          <w:lang w:val="es-ES"/>
        </w:rPr>
        <w:t>Adjunto:</w:t>
      </w:r>
      <w:r>
        <w:rPr>
          <w:lang w:val="es-ES"/>
        </w:rPr>
        <w:tab/>
        <w:t>1</w:t>
      </w:r>
    </w:p>
    <w:p w14:paraId="51C16179" w14:textId="77777777" w:rsidR="00005E0F" w:rsidRPr="009326E1" w:rsidRDefault="00005E0F" w:rsidP="00005E0F">
      <w:pPr>
        <w:tabs>
          <w:tab w:val="clear" w:pos="794"/>
          <w:tab w:val="clear" w:pos="1191"/>
          <w:tab w:val="clear" w:pos="1588"/>
          <w:tab w:val="clear" w:pos="1985"/>
        </w:tabs>
        <w:overflowPunct/>
        <w:autoSpaceDE/>
        <w:autoSpaceDN/>
        <w:adjustRightInd/>
        <w:spacing w:before="0"/>
        <w:textAlignment w:val="auto"/>
        <w:rPr>
          <w:lang w:val="es-ES"/>
        </w:rPr>
      </w:pPr>
      <w:r w:rsidRPr="009326E1">
        <w:rPr>
          <w:lang w:val="es-ES"/>
        </w:rPr>
        <w:br w:type="page"/>
      </w:r>
    </w:p>
    <w:p w14:paraId="02C54A2F" w14:textId="77777777" w:rsidR="00005E0F" w:rsidRPr="009326E1" w:rsidRDefault="00005E0F" w:rsidP="00005E0F">
      <w:pPr>
        <w:pStyle w:val="AnnexNo"/>
        <w:rPr>
          <w:rFonts w:cstheme="minorHAnsi"/>
          <w:b/>
          <w:lang w:val="es-ES"/>
        </w:rPr>
      </w:pPr>
      <w:r>
        <w:rPr>
          <w:lang w:val="es-ES"/>
        </w:rPr>
        <w:lastRenderedPageBreak/>
        <w:t>ADJUNTO</w:t>
      </w:r>
    </w:p>
    <w:p w14:paraId="65BB9DC7" w14:textId="77777777" w:rsidR="00005E0F" w:rsidRPr="009326E1" w:rsidRDefault="00005E0F" w:rsidP="00005E0F">
      <w:pPr>
        <w:pStyle w:val="AnnexNotitle"/>
        <w:rPr>
          <w:lang w:val="es-ES"/>
        </w:rPr>
      </w:pPr>
      <w:r>
        <w:rPr>
          <w:bCs/>
          <w:lang w:val="es-ES"/>
        </w:rPr>
        <w:t>Mandato del Grupo por Correspondencia del GAR sobre la mejora del proceso de la Reunión Preparatoria de la Conferencia (RPC)</w:t>
      </w:r>
    </w:p>
    <w:p w14:paraId="69A0B7AE" w14:textId="77777777" w:rsidR="00005E0F" w:rsidRPr="009326E1" w:rsidRDefault="00005E0F" w:rsidP="00005E0F">
      <w:pPr>
        <w:rPr>
          <w:sz w:val="22"/>
          <w:szCs w:val="22"/>
          <w:lang w:val="es-ES"/>
        </w:rPr>
      </w:pPr>
      <w:r>
        <w:rPr>
          <w:lang w:val="es-ES"/>
        </w:rPr>
        <w:t>El Grupo por Correspondencia (GC) del Grupo Asesor de Radiocomunicaciones (GAR) tiene la tarea de investigar las posibles mejoras del proceso de la Reunión Preparatoria de la Conferencia (RPC) con el siguiente mandato:</w:t>
      </w:r>
    </w:p>
    <w:p w14:paraId="55B37DA1" w14:textId="77777777" w:rsidR="00005E0F" w:rsidRPr="007F57EA" w:rsidRDefault="00005E0F" w:rsidP="00005E0F">
      <w:pPr>
        <w:pStyle w:val="enumlev1"/>
        <w:rPr>
          <w:lang w:val="es-ES"/>
        </w:rPr>
      </w:pPr>
      <w:r>
        <w:rPr>
          <w:lang w:val="es-ES"/>
        </w:rPr>
        <w:t>–</w:t>
      </w:r>
      <w:r>
        <w:rPr>
          <w:lang w:val="es-ES"/>
        </w:rPr>
        <w:tab/>
        <w:t>proseguir el examen del proceso de la RPC, con miras a mejorar el proceso y los objetivos de la segunda sesión de la RPC, incluidas las mejoras de procedimiento en la preparación del Informe de la RPC;</w:t>
      </w:r>
    </w:p>
    <w:p w14:paraId="61E76726" w14:textId="536C3934" w:rsidR="00005E0F" w:rsidRPr="007F57EA" w:rsidRDefault="00005E0F" w:rsidP="00005E0F">
      <w:pPr>
        <w:pStyle w:val="enumlev1"/>
        <w:rPr>
          <w:lang w:val="es-ES"/>
        </w:rPr>
      </w:pPr>
      <w:r>
        <w:rPr>
          <w:lang w:val="es-ES"/>
        </w:rPr>
        <w:t>–</w:t>
      </w:r>
      <w:r>
        <w:rPr>
          <w:lang w:val="es-ES"/>
        </w:rPr>
        <w:tab/>
        <w:t xml:space="preserve">por consiguiente, se examina cómo podría modificarse la Resolución </w:t>
      </w:r>
      <w:hyperlink r:id="rId9" w:history="1">
        <w:r w:rsidRPr="00290DD9">
          <w:rPr>
            <w:rStyle w:val="Hyperlink"/>
            <w:lang w:val="es-ES"/>
          </w:rPr>
          <w:t>UIT</w:t>
        </w:r>
        <w:r w:rsidR="00EA2963">
          <w:rPr>
            <w:rStyle w:val="Hyperlink"/>
            <w:lang w:val="es-ES"/>
          </w:rPr>
          <w:noBreakHyphen/>
        </w:r>
        <w:r w:rsidRPr="00290DD9">
          <w:rPr>
            <w:rStyle w:val="Hyperlink"/>
            <w:lang w:val="es-ES"/>
          </w:rPr>
          <w:t>R</w:t>
        </w:r>
        <w:r w:rsidR="00EA2963">
          <w:rPr>
            <w:rStyle w:val="Hyperlink"/>
            <w:lang w:val="es-ES"/>
          </w:rPr>
          <w:t> </w:t>
        </w:r>
        <w:r w:rsidRPr="00290DD9">
          <w:rPr>
            <w:rStyle w:val="Hyperlink"/>
            <w:lang w:val="es-ES"/>
          </w:rPr>
          <w:t>2</w:t>
        </w:r>
        <w:r w:rsidR="00EA2963">
          <w:rPr>
            <w:rStyle w:val="Hyperlink"/>
            <w:lang w:val="es-ES"/>
          </w:rPr>
          <w:noBreakHyphen/>
        </w:r>
        <w:r w:rsidRPr="00290DD9">
          <w:rPr>
            <w:rStyle w:val="Hyperlink"/>
            <w:lang w:val="es-ES"/>
          </w:rPr>
          <w:t>9</w:t>
        </w:r>
      </w:hyperlink>
      <w:r>
        <w:rPr>
          <w:lang w:val="es-ES"/>
        </w:rPr>
        <w:t xml:space="preserve"> (sobre la Reunión Preparatoria de la Conferencia) para reflejar las conclusiones del examen antes mencionado.</w:t>
      </w:r>
      <w:hyperlink r:id="rId10" w:history="1"/>
    </w:p>
    <w:p w14:paraId="056CF899" w14:textId="0BF23F93" w:rsidR="00005E0F" w:rsidRPr="009326E1" w:rsidRDefault="00005E0F" w:rsidP="00005E0F">
      <w:pPr>
        <w:rPr>
          <w:lang w:val="es-ES"/>
        </w:rPr>
      </w:pPr>
      <w:r>
        <w:rPr>
          <w:lang w:val="es-ES"/>
        </w:rPr>
        <w:t>El GC continuará sus trabajos inmediatamente después de la 33.ª reunión del GAR y tiene como objetivo presentar un informe completo para la 34.ª reunión del GAR. Los trabajos se llevarán a cabo principalmente a través de no más de tres reuniones virtuales, con arreglo a las secciones §</w:t>
      </w:r>
      <w:r w:rsidR="00EA2963">
        <w:rPr>
          <w:lang w:val="es-ES"/>
        </w:rPr>
        <w:t> </w:t>
      </w:r>
      <w:r>
        <w:rPr>
          <w:lang w:val="es-ES"/>
        </w:rPr>
        <w:t>A1.3.2.9 y §</w:t>
      </w:r>
      <w:r w:rsidR="00EA2963">
        <w:rPr>
          <w:lang w:val="es-ES"/>
        </w:rPr>
        <w:t> </w:t>
      </w:r>
      <w:r>
        <w:rPr>
          <w:lang w:val="es-ES"/>
        </w:rPr>
        <w:t>A.1.3.2.10 de la Resolución UIT-R 1-9 en aras de la eficiencia y la inclusión.</w:t>
      </w:r>
    </w:p>
    <w:p w14:paraId="4089A640" w14:textId="5AED5D96" w:rsidR="00005E0F" w:rsidRPr="007F57EA" w:rsidRDefault="00005E0F" w:rsidP="00005E0F">
      <w:pPr>
        <w:rPr>
          <w:lang w:val="es-ES"/>
        </w:rPr>
      </w:pPr>
      <w:r>
        <w:rPr>
          <w:lang w:val="es-ES"/>
        </w:rPr>
        <w:t xml:space="preserve">El GC está presidido por el Sr. Fahad ALGHAMDI (correo-e: </w:t>
      </w:r>
      <w:hyperlink r:id="rId11" w:history="1">
        <w:r w:rsidRPr="00B55EA9">
          <w:rPr>
            <w:rStyle w:val="Hyperlink"/>
            <w:lang w:val="es-ES"/>
          </w:rPr>
          <w:t>fabghamdi@citc.gov.sa</w:t>
        </w:r>
      </w:hyperlink>
      <w:r>
        <w:rPr>
          <w:lang w:val="es-ES"/>
        </w:rPr>
        <w:t>) que coordinará las actividades y garantizará la comunicación y presentación oportunas del informe del Grupo 45</w:t>
      </w:r>
      <w:r w:rsidR="00EA2963">
        <w:rPr>
          <w:lang w:val="es-ES"/>
        </w:rPr>
        <w:t> </w:t>
      </w:r>
      <w:r>
        <w:rPr>
          <w:lang w:val="es-ES"/>
        </w:rPr>
        <w:t>días antes de la 34.ª reunión del GAR.</w:t>
      </w:r>
      <w:hyperlink r:id="rId12" w:history="1"/>
    </w:p>
    <w:p w14:paraId="371513D9" w14:textId="7BBBC694" w:rsidR="00494752" w:rsidRDefault="00005E0F" w:rsidP="00005E0F">
      <w:r>
        <w:rPr>
          <w:lang w:val="es-ES"/>
        </w:rPr>
        <w:t>En la página web del GAR se facilitará información pertinente para los trabajos de este Grupo por Correspondencia.</w:t>
      </w:r>
    </w:p>
    <w:p w14:paraId="0070965C" w14:textId="77777777" w:rsidR="00005E0F" w:rsidRPr="001D6140" w:rsidRDefault="00005E0F" w:rsidP="00411C49">
      <w:pPr>
        <w:pStyle w:val="Reasons"/>
        <w:rPr>
          <w:lang w:val="es-ES"/>
        </w:rPr>
      </w:pPr>
    </w:p>
    <w:p w14:paraId="009FA35B" w14:textId="424347C6" w:rsidR="00F77D5F" w:rsidRDefault="00005E0F" w:rsidP="00005E0F">
      <w:pPr>
        <w:jc w:val="center"/>
      </w:pPr>
      <w:r>
        <w:t>______________</w:t>
      </w:r>
    </w:p>
    <w:sectPr w:rsidR="00F77D5F" w:rsidSect="004D6C09">
      <w:headerReference w:type="defaul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FD745" w14:textId="77777777" w:rsidR="00005E0F" w:rsidRDefault="00005E0F">
      <w:r>
        <w:separator/>
      </w:r>
    </w:p>
  </w:endnote>
  <w:endnote w:type="continuationSeparator" w:id="0">
    <w:p w14:paraId="7082185F" w14:textId="77777777" w:rsidR="00005E0F" w:rsidRDefault="0000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6BDC5" w14:textId="77777777" w:rsidR="00005E0F" w:rsidRDefault="00005E0F">
      <w:r>
        <w:t>____________________</w:t>
      </w:r>
    </w:p>
  </w:footnote>
  <w:footnote w:type="continuationSeparator" w:id="0">
    <w:p w14:paraId="780B1A76" w14:textId="77777777" w:rsidR="00005E0F" w:rsidRDefault="00005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213E3" w14:textId="77777777" w:rsidR="00616601" w:rsidRDefault="004D6C09">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AB4BAD">
      <w:rPr>
        <w:rStyle w:val="PageNumber"/>
        <w:noProof/>
      </w:rPr>
      <w:t>2</w:t>
    </w:r>
    <w:r>
      <w:rPr>
        <w:rStyle w:val="PageNumber"/>
      </w:rPr>
      <w:fldChar w:fldCharType="end"/>
    </w:r>
  </w:p>
  <w:p w14:paraId="4D41D56A" w14:textId="442CA988" w:rsidR="00616601" w:rsidRDefault="0034043B" w:rsidP="00AB4BAD">
    <w:pPr>
      <w:pStyle w:val="Header"/>
      <w:rPr>
        <w:lang w:val="es-ES"/>
      </w:rPr>
    </w:pPr>
    <w:r>
      <w:rPr>
        <w:lang w:val="es-ES"/>
      </w:rPr>
      <w:t>RAG</w:t>
    </w:r>
    <w:r w:rsidR="00616601">
      <w:rPr>
        <w:lang w:val="es-ES"/>
      </w:rPr>
      <w:t>/</w:t>
    </w:r>
    <w:r w:rsidR="00005E0F">
      <w:rPr>
        <w:lang w:val="es-ES"/>
      </w:rPr>
      <w:t>72</w:t>
    </w:r>
    <w:r w:rsidR="00616601">
      <w:rPr>
        <w:lang w:val="es-ES"/>
      </w:rP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0F"/>
    <w:rsid w:val="00005E0F"/>
    <w:rsid w:val="000C62BA"/>
    <w:rsid w:val="000D756D"/>
    <w:rsid w:val="0012592F"/>
    <w:rsid w:val="001D6140"/>
    <w:rsid w:val="001F2F50"/>
    <w:rsid w:val="002E64D5"/>
    <w:rsid w:val="0031432E"/>
    <w:rsid w:val="0034043B"/>
    <w:rsid w:val="00414D8B"/>
    <w:rsid w:val="00482905"/>
    <w:rsid w:val="00494752"/>
    <w:rsid w:val="004D6C09"/>
    <w:rsid w:val="00514F77"/>
    <w:rsid w:val="0057336B"/>
    <w:rsid w:val="005A2195"/>
    <w:rsid w:val="005D3E02"/>
    <w:rsid w:val="00610642"/>
    <w:rsid w:val="00616601"/>
    <w:rsid w:val="00646EEF"/>
    <w:rsid w:val="00663829"/>
    <w:rsid w:val="006A42AB"/>
    <w:rsid w:val="006B5313"/>
    <w:rsid w:val="006E291F"/>
    <w:rsid w:val="00787085"/>
    <w:rsid w:val="008506C9"/>
    <w:rsid w:val="008F0106"/>
    <w:rsid w:val="00924B63"/>
    <w:rsid w:val="00982618"/>
    <w:rsid w:val="009C205E"/>
    <w:rsid w:val="00A0579C"/>
    <w:rsid w:val="00A7663C"/>
    <w:rsid w:val="00AB4BAD"/>
    <w:rsid w:val="00B32E51"/>
    <w:rsid w:val="00C837F0"/>
    <w:rsid w:val="00CB7A43"/>
    <w:rsid w:val="00CF4CAC"/>
    <w:rsid w:val="00D51E1E"/>
    <w:rsid w:val="00DE77E6"/>
    <w:rsid w:val="00E72EA7"/>
    <w:rsid w:val="00EA2963"/>
    <w:rsid w:val="00EA4101"/>
    <w:rsid w:val="00F23715"/>
    <w:rsid w:val="00F77D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4A904"/>
  <w15:docId w15:val="{63288196-3CE3-46FC-95A5-A0DE93C6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4D6C09"/>
    <w:pPr>
      <w:keepNext/>
      <w:keepLines/>
      <w:spacing w:before="360"/>
      <w:ind w:left="794" w:hanging="794"/>
      <w:outlineLvl w:val="0"/>
    </w:pPr>
    <w:rPr>
      <w:b/>
    </w:rPr>
  </w:style>
  <w:style w:type="paragraph" w:styleId="Heading2">
    <w:name w:val="heading 2"/>
    <w:basedOn w:val="Heading1"/>
    <w:next w:val="Normal"/>
    <w:qFormat/>
    <w:rsid w:val="004D6C09"/>
    <w:pPr>
      <w:spacing w:before="240"/>
      <w:outlineLvl w:val="1"/>
    </w:pPr>
  </w:style>
  <w:style w:type="paragraph" w:styleId="Heading3">
    <w:name w:val="heading 3"/>
    <w:basedOn w:val="Heading1"/>
    <w:next w:val="Normal"/>
    <w:qFormat/>
    <w:rsid w:val="004D6C09"/>
    <w:pPr>
      <w:spacing w:before="160"/>
      <w:outlineLvl w:val="2"/>
    </w:pPr>
  </w:style>
  <w:style w:type="paragraph" w:styleId="Heading4">
    <w:name w:val="heading 4"/>
    <w:basedOn w:val="Heading3"/>
    <w:next w:val="Normal"/>
    <w:qFormat/>
    <w:rsid w:val="004D6C09"/>
    <w:pPr>
      <w:tabs>
        <w:tab w:val="clear" w:pos="794"/>
        <w:tab w:val="left" w:pos="1021"/>
      </w:tabs>
      <w:ind w:left="1021" w:hanging="1021"/>
      <w:outlineLvl w:val="3"/>
    </w:pPr>
  </w:style>
  <w:style w:type="paragraph" w:styleId="Heading5">
    <w:name w:val="heading 5"/>
    <w:basedOn w:val="Heading4"/>
    <w:next w:val="Normal"/>
    <w:qFormat/>
    <w:rsid w:val="004D6C09"/>
    <w:pPr>
      <w:outlineLvl w:val="4"/>
    </w:pPr>
  </w:style>
  <w:style w:type="paragraph" w:styleId="Heading6">
    <w:name w:val="heading 6"/>
    <w:basedOn w:val="Heading4"/>
    <w:next w:val="Normal"/>
    <w:qFormat/>
    <w:rsid w:val="004D6C09"/>
    <w:pPr>
      <w:tabs>
        <w:tab w:val="clear" w:pos="1021"/>
        <w:tab w:val="clear" w:pos="1191"/>
      </w:tabs>
      <w:ind w:left="1588" w:hanging="1588"/>
      <w:outlineLvl w:val="5"/>
    </w:pPr>
  </w:style>
  <w:style w:type="paragraph" w:styleId="Heading7">
    <w:name w:val="heading 7"/>
    <w:basedOn w:val="Heading6"/>
    <w:next w:val="Normal"/>
    <w:qFormat/>
    <w:rsid w:val="004D6C09"/>
    <w:pPr>
      <w:outlineLvl w:val="6"/>
    </w:pPr>
  </w:style>
  <w:style w:type="paragraph" w:styleId="Heading8">
    <w:name w:val="heading 8"/>
    <w:basedOn w:val="Heading6"/>
    <w:next w:val="Normal"/>
    <w:qFormat/>
    <w:rsid w:val="004D6C09"/>
    <w:pPr>
      <w:outlineLvl w:val="7"/>
    </w:pPr>
  </w:style>
  <w:style w:type="paragraph" w:styleId="Heading9">
    <w:name w:val="heading 9"/>
    <w:basedOn w:val="Heading6"/>
    <w:next w:val="Normal"/>
    <w:qFormat/>
    <w:rsid w:val="004D6C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semiHidden/>
    <w:rsid w:val="004D6C09"/>
    <w:rPr>
      <w:vertAlign w:val="superscript"/>
    </w:rPr>
  </w:style>
  <w:style w:type="paragraph" w:customStyle="1" w:styleId="enumlev1">
    <w:name w:val="enumlev1"/>
    <w:basedOn w:val="Normal"/>
    <w:rsid w:val="004D6C09"/>
    <w:pPr>
      <w:spacing w:before="80"/>
      <w:ind w:left="794" w:hanging="794"/>
    </w:pPr>
  </w:style>
  <w:style w:type="paragraph" w:customStyle="1" w:styleId="enumlev2">
    <w:name w:val="enumlev2"/>
    <w:basedOn w:val="enumlev1"/>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basedOn w:val="DefaultParagraphFont"/>
    <w:semiHidden/>
    <w:rsid w:val="004D6C09"/>
    <w:rPr>
      <w:position w:val="6"/>
      <w:sz w:val="18"/>
    </w:rPr>
  </w:style>
  <w:style w:type="paragraph" w:styleId="FootnoteText">
    <w:name w:val="footnote text"/>
    <w:basedOn w:val="Note"/>
    <w:semiHidden/>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basedOn w:val="Normal"/>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semiHidden/>
    <w:rsid w:val="004D6C09"/>
  </w:style>
  <w:style w:type="paragraph" w:styleId="Index2">
    <w:name w:val="index 2"/>
    <w:basedOn w:val="Normal"/>
    <w:next w:val="Normal"/>
    <w:semiHidden/>
    <w:rsid w:val="004D6C09"/>
    <w:pPr>
      <w:ind w:left="283"/>
    </w:pPr>
  </w:style>
  <w:style w:type="paragraph" w:styleId="Index3">
    <w:name w:val="index 3"/>
    <w:basedOn w:val="Normal"/>
    <w:next w:val="Normal"/>
    <w:semiHidden/>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semiHidden/>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4D6C09"/>
    <w:pPr>
      <w:spacing w:before="80"/>
      <w:ind w:left="1531" w:hanging="851"/>
    </w:pPr>
  </w:style>
  <w:style w:type="paragraph" w:styleId="TOC3">
    <w:name w:val="toc 3"/>
    <w:basedOn w:val="TOC2"/>
    <w:semiHidden/>
    <w:rsid w:val="004D6C09"/>
  </w:style>
  <w:style w:type="paragraph" w:styleId="TOC4">
    <w:name w:val="toc 4"/>
    <w:basedOn w:val="TOC3"/>
    <w:semiHidden/>
    <w:rsid w:val="004D6C09"/>
  </w:style>
  <w:style w:type="paragraph" w:styleId="TOC5">
    <w:name w:val="toc 5"/>
    <w:basedOn w:val="TOC4"/>
    <w:semiHidden/>
    <w:rsid w:val="004D6C09"/>
  </w:style>
  <w:style w:type="paragraph" w:styleId="TOC6">
    <w:name w:val="toc 6"/>
    <w:basedOn w:val="TOC4"/>
    <w:semiHidden/>
    <w:rsid w:val="004D6C09"/>
  </w:style>
  <w:style w:type="paragraph" w:styleId="TOC7">
    <w:name w:val="toc 7"/>
    <w:basedOn w:val="TOC4"/>
    <w:semiHidden/>
    <w:rsid w:val="004D6C09"/>
  </w:style>
  <w:style w:type="paragraph" w:styleId="TOC8">
    <w:name w:val="toc 8"/>
    <w:basedOn w:val="TOC4"/>
    <w:semiHidden/>
    <w:rsid w:val="004D6C09"/>
  </w:style>
  <w:style w:type="character" w:styleId="PageNumber">
    <w:name w:val="page number"/>
    <w:basedOn w:val="DefaultParagraphFont"/>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character" w:styleId="Hyperlink">
    <w:name w:val="Hyperlink"/>
    <w:basedOn w:val="DefaultParagraphFont"/>
    <w:uiPriority w:val="99"/>
    <w:unhideWhenUsed/>
    <w:rsid w:val="00005E0F"/>
    <w:rPr>
      <w:color w:val="0000FF" w:themeColor="hyperlink"/>
      <w:u w:val="single"/>
    </w:rPr>
  </w:style>
  <w:style w:type="paragraph" w:customStyle="1" w:styleId="AnnexNo">
    <w:name w:val="Annex_No"/>
    <w:basedOn w:val="Normal"/>
    <w:next w:val="Normal"/>
    <w:rsid w:val="00005E0F"/>
    <w:pPr>
      <w:keepNext/>
      <w:keepLines/>
      <w:tabs>
        <w:tab w:val="clear" w:pos="794"/>
        <w:tab w:val="clear" w:pos="1191"/>
        <w:tab w:val="clear" w:pos="1588"/>
        <w:tab w:val="clear" w:pos="1985"/>
        <w:tab w:val="left" w:pos="1134"/>
        <w:tab w:val="left" w:pos="1871"/>
        <w:tab w:val="left" w:pos="2268"/>
      </w:tabs>
      <w:spacing w:before="480" w:after="80"/>
      <w:jc w:val="center"/>
      <w:textAlignment w:val="auto"/>
    </w:pPr>
    <w:rPr>
      <w:sz w:val="28"/>
      <w:lang w:val="en-GB"/>
    </w:rPr>
  </w:style>
  <w:style w:type="paragraph" w:customStyle="1" w:styleId="Reasons">
    <w:name w:val="Reasons"/>
    <w:basedOn w:val="Normal"/>
    <w:qFormat/>
    <w:rsid w:val="00005E0F"/>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23-RAG-C-0065/en"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itu.int/md/R23-RAG-C-0065/es" TargetMode="External"/><Relationship Id="rId12" Type="http://schemas.openxmlformats.org/officeDocument/2006/relationships/hyperlink" Target="mailto:fabghamdi@citc.gov.s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fabghamdi@citc.gov.sa"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itu.int/pub/R-RES-R.2" TargetMode="External"/><Relationship Id="rId4" Type="http://schemas.openxmlformats.org/officeDocument/2006/relationships/footnotes" Target="footnotes.xml"/><Relationship Id="rId9" Type="http://schemas.openxmlformats.org/officeDocument/2006/relationships/hyperlink" Target="https://www.itu.int/pub/R-RES-R.2/e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BR\PS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PS_RAG.dotm</Template>
  <TotalTime>1</TotalTime>
  <Pages>3</Pages>
  <Words>720</Words>
  <Characters>3968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ACTUALIZACIÓN DEL MANDATO DEL GRUPO POR CORRESPONDENCIA DEL GAR SOBRE LA MEJORA DEL PROCESO DE LA REUNIÓN PREPARATORIA DE LA CONFERENCIA (RPC) (GC-RPC DEL GAR)</dc:title>
  <dc:subject>GRUPO ASESOR DE RADIOCOMUNICACIONES</dc:subject>
  <dc:creator>Arabia Saudita (Reino de)</dc:creator>
  <cp:keywords>RAG03-1</cp:keywords>
  <dc:description>Documento RAG/72-S  For: _x000d_Document date: 16 de marzo de 2026_x000d_Saved by ITU51013774 at 16:47:41 on 17/03/2026</dc:description>
  <cp:lastModifiedBy>Spanish</cp:lastModifiedBy>
  <cp:revision>4</cp:revision>
  <cp:lastPrinted>1993-02-18T11:12:00Z</cp:lastPrinted>
  <dcterms:created xsi:type="dcterms:W3CDTF">2026-03-17T15:47:00Z</dcterms:created>
  <dcterms:modified xsi:type="dcterms:W3CDTF">2026-03-17T15:47:00Z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RAG/72-S</vt:lpwstr>
  </property>
  <property fmtid="{D5CDD505-2E9C-101B-9397-08002B2CF9AE}" pid="3" name="Docdate">
    <vt:lpwstr>16 de marzo de 2026</vt:lpwstr>
  </property>
  <property fmtid="{D5CDD505-2E9C-101B-9397-08002B2CF9AE}" pid="4" name="Docorlang">
    <vt:lpwstr>Original: inglés</vt:lpwstr>
  </property>
  <property fmtid="{D5CDD505-2E9C-101B-9397-08002B2CF9AE}" pid="5" name="Docauthor">
    <vt:lpwstr>Arabia Saudita (Reino de)</vt:lpwstr>
  </property>
</Properties>
</file>