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237"/>
        <w:gridCol w:w="3657"/>
        <w:gridCol w:w="28"/>
      </w:tblGrid>
      <w:tr w:rsidR="001B4810" w:rsidRPr="00D872CB" w14:paraId="28E44B32" w14:textId="77777777" w:rsidTr="00710579">
        <w:trPr>
          <w:cantSplit/>
        </w:trPr>
        <w:tc>
          <w:tcPr>
            <w:tcW w:w="6237" w:type="dxa"/>
            <w:vAlign w:val="center"/>
          </w:tcPr>
          <w:p w14:paraId="3FAA6499"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685" w:type="dxa"/>
            <w:gridSpan w:val="2"/>
            <w:vAlign w:val="center"/>
          </w:tcPr>
          <w:p w14:paraId="06E20B9D"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1FB013B1" wp14:editId="40F039BA">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04E3A304" w14:textId="77777777" w:rsidTr="00710579">
        <w:trPr>
          <w:gridAfter w:val="1"/>
          <w:wAfter w:w="28" w:type="dxa"/>
          <w:cantSplit/>
        </w:trPr>
        <w:tc>
          <w:tcPr>
            <w:tcW w:w="6237" w:type="dxa"/>
            <w:tcBorders>
              <w:bottom w:val="single" w:sz="12" w:space="0" w:color="auto"/>
            </w:tcBorders>
          </w:tcPr>
          <w:p w14:paraId="592589BD"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657" w:type="dxa"/>
            <w:tcBorders>
              <w:bottom w:val="single" w:sz="12" w:space="0" w:color="auto"/>
            </w:tcBorders>
          </w:tcPr>
          <w:p w14:paraId="102209EE" w14:textId="77777777" w:rsidR="0051782D" w:rsidRPr="00D872CB" w:rsidRDefault="0051782D" w:rsidP="000A4F34">
            <w:pPr>
              <w:shd w:val="solid" w:color="FFFFFF" w:fill="FFFFFF"/>
              <w:spacing w:before="0" w:after="48"/>
              <w:rPr>
                <w:sz w:val="22"/>
                <w:szCs w:val="22"/>
              </w:rPr>
            </w:pPr>
          </w:p>
        </w:tc>
      </w:tr>
      <w:tr w:rsidR="0051782D" w:rsidRPr="00D872CB" w14:paraId="55073A7D" w14:textId="77777777" w:rsidTr="00710579">
        <w:trPr>
          <w:gridAfter w:val="1"/>
          <w:wAfter w:w="28" w:type="dxa"/>
          <w:cantSplit/>
        </w:trPr>
        <w:tc>
          <w:tcPr>
            <w:tcW w:w="6237" w:type="dxa"/>
            <w:tcBorders>
              <w:top w:val="single" w:sz="12" w:space="0" w:color="auto"/>
            </w:tcBorders>
          </w:tcPr>
          <w:p w14:paraId="2BF182BB"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657" w:type="dxa"/>
            <w:tcBorders>
              <w:top w:val="single" w:sz="12" w:space="0" w:color="auto"/>
            </w:tcBorders>
          </w:tcPr>
          <w:p w14:paraId="6B311533" w14:textId="77777777" w:rsidR="0051782D" w:rsidRPr="00D872CB" w:rsidRDefault="0051782D" w:rsidP="000A4F34">
            <w:pPr>
              <w:shd w:val="solid" w:color="FFFFFF" w:fill="FFFFFF"/>
              <w:spacing w:before="0" w:after="48"/>
            </w:pPr>
          </w:p>
        </w:tc>
      </w:tr>
      <w:tr w:rsidR="0051782D" w:rsidRPr="00D872CB" w14:paraId="6A7C1BBA" w14:textId="77777777" w:rsidTr="00710579">
        <w:trPr>
          <w:gridAfter w:val="1"/>
          <w:wAfter w:w="28" w:type="dxa"/>
          <w:cantSplit/>
        </w:trPr>
        <w:tc>
          <w:tcPr>
            <w:tcW w:w="6237" w:type="dxa"/>
            <w:vMerge w:val="restart"/>
          </w:tcPr>
          <w:p w14:paraId="115BBC15" w14:textId="77777777" w:rsidR="0051782D" w:rsidRPr="00D872CB" w:rsidRDefault="0051782D" w:rsidP="000A4F34">
            <w:pPr>
              <w:shd w:val="solid" w:color="FFFFFF" w:fill="FFFFFF"/>
              <w:spacing w:after="240"/>
              <w:rPr>
                <w:sz w:val="20"/>
              </w:rPr>
            </w:pPr>
            <w:bookmarkStart w:id="0" w:name="dnum" w:colFirst="1" w:colLast="1"/>
          </w:p>
        </w:tc>
        <w:tc>
          <w:tcPr>
            <w:tcW w:w="3657" w:type="dxa"/>
          </w:tcPr>
          <w:p w14:paraId="074B2FF9" w14:textId="7080F155"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w:t>
            </w:r>
            <w:r w:rsidR="00CE6DC9" w:rsidRPr="00CE6DC9">
              <w:rPr>
                <w:rFonts w:ascii="Verdana" w:hAnsi="Verdana"/>
                <w:b/>
                <w:sz w:val="20"/>
                <w:lang w:val="it-IT" w:eastAsia="zh-CN"/>
              </w:rPr>
              <w:t>RAG/58</w:t>
            </w:r>
            <w:r w:rsidR="00CE6DC9">
              <w:rPr>
                <w:rFonts w:ascii="Verdana" w:hAnsi="Verdana" w:hint="eastAsia"/>
                <w:b/>
                <w:sz w:val="20"/>
                <w:lang w:val="it-IT" w:eastAsia="zh-CN"/>
              </w:rPr>
              <w:t>(Add.</w:t>
            </w:r>
            <w:r w:rsidR="00CE6DC9" w:rsidRPr="00CE6DC9">
              <w:rPr>
                <w:rFonts w:ascii="Verdana" w:hAnsi="Verdana"/>
                <w:b/>
                <w:sz w:val="20"/>
                <w:lang w:val="it-IT" w:eastAsia="zh-CN"/>
              </w:rPr>
              <w:t>1</w:t>
            </w:r>
            <w:r w:rsidR="00CE6DC9">
              <w:rPr>
                <w:rFonts w:ascii="Verdana" w:hAnsi="Verdana" w:hint="eastAsia"/>
                <w:b/>
                <w:sz w:val="20"/>
                <w:lang w:val="it-IT" w:eastAsia="zh-CN"/>
              </w:rPr>
              <w:t>)(Ann.</w:t>
            </w:r>
            <w:r w:rsidR="008811FE">
              <w:rPr>
                <w:rFonts w:ascii="Verdana" w:hAnsi="Verdana"/>
                <w:b/>
                <w:sz w:val="20"/>
                <w:lang w:val="it-IT" w:eastAsia="zh-CN"/>
              </w:rPr>
              <w:t>1</w:t>
            </w:r>
            <w:r w:rsidR="00CE6DC9">
              <w:rPr>
                <w:rFonts w:ascii="Verdana" w:hAnsi="Verdana" w:hint="eastAsia"/>
                <w:b/>
                <w:sz w:val="20"/>
                <w:lang w:val="it-IT" w:eastAsia="zh-CN"/>
              </w:rPr>
              <w:t>)</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A95733F" w14:textId="77777777" w:rsidTr="00710579">
        <w:trPr>
          <w:gridAfter w:val="1"/>
          <w:wAfter w:w="28" w:type="dxa"/>
          <w:cantSplit/>
        </w:trPr>
        <w:tc>
          <w:tcPr>
            <w:tcW w:w="6237" w:type="dxa"/>
            <w:vMerge/>
          </w:tcPr>
          <w:p w14:paraId="36409838"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657" w:type="dxa"/>
          </w:tcPr>
          <w:p w14:paraId="671C7A87" w14:textId="1D613121" w:rsidR="0051782D" w:rsidRPr="000A4F34" w:rsidRDefault="00CE6DC9" w:rsidP="00767544">
            <w:pPr>
              <w:shd w:val="solid" w:color="FFFFFF" w:fill="FFFFFF"/>
              <w:spacing w:before="0"/>
              <w:rPr>
                <w:rFonts w:ascii="Verdana" w:hAnsi="Verdana"/>
                <w:sz w:val="20"/>
                <w:lang w:eastAsia="zh-CN"/>
              </w:rPr>
            </w:pPr>
            <w:r w:rsidRPr="00CE6DC9">
              <w:rPr>
                <w:rFonts w:ascii="Verdana" w:hAnsi="Verdana"/>
                <w:b/>
                <w:sz w:val="20"/>
                <w:lang w:eastAsia="zh-CN"/>
              </w:rPr>
              <w:t>2026</w:t>
            </w:r>
            <w:r w:rsidR="00426448" w:rsidRPr="000A4F34">
              <w:rPr>
                <w:rFonts w:ascii="Verdana" w:hAnsi="SimSun"/>
                <w:b/>
                <w:sz w:val="20"/>
                <w:lang w:eastAsia="zh-CN"/>
              </w:rPr>
              <w:t>年</w:t>
            </w:r>
            <w:r w:rsidR="00C332BB">
              <w:rPr>
                <w:rFonts w:ascii="Verdana" w:hAnsi="Verdana" w:hint="eastAsia"/>
                <w:b/>
                <w:sz w:val="20"/>
                <w:lang w:eastAsia="zh-CN"/>
              </w:rPr>
              <w:t>2</w:t>
            </w:r>
            <w:r w:rsidR="00426448" w:rsidRPr="000A4F34">
              <w:rPr>
                <w:rFonts w:ascii="Verdana" w:hAnsi="SimSun"/>
                <w:b/>
                <w:sz w:val="20"/>
                <w:lang w:eastAsia="zh-CN"/>
              </w:rPr>
              <w:t>月</w:t>
            </w:r>
            <w:r w:rsidR="00221814" w:rsidRPr="00CE6DC9">
              <w:rPr>
                <w:rFonts w:ascii="Verdana" w:hAnsi="Verdana"/>
                <w:b/>
                <w:sz w:val="20"/>
                <w:lang w:eastAsia="zh-CN"/>
              </w:rPr>
              <w:t>19</w:t>
            </w:r>
            <w:r w:rsidR="00426448" w:rsidRPr="000A4F34">
              <w:rPr>
                <w:rFonts w:ascii="Verdana" w:hAnsi="SimSun"/>
                <w:b/>
                <w:sz w:val="20"/>
                <w:lang w:eastAsia="zh-CN"/>
              </w:rPr>
              <w:t>日</w:t>
            </w:r>
          </w:p>
        </w:tc>
      </w:tr>
      <w:tr w:rsidR="0051782D" w:rsidRPr="00D872CB" w14:paraId="07EE7F79" w14:textId="77777777" w:rsidTr="00710579">
        <w:trPr>
          <w:gridAfter w:val="1"/>
          <w:wAfter w:w="28" w:type="dxa"/>
          <w:cantSplit/>
        </w:trPr>
        <w:tc>
          <w:tcPr>
            <w:tcW w:w="6237" w:type="dxa"/>
            <w:vMerge/>
          </w:tcPr>
          <w:p w14:paraId="6273086F"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657" w:type="dxa"/>
          </w:tcPr>
          <w:p w14:paraId="72176E4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1AC22BAB" w14:textId="77777777" w:rsidTr="001D2E57">
        <w:trPr>
          <w:gridAfter w:val="1"/>
          <w:wAfter w:w="28" w:type="dxa"/>
          <w:cantSplit/>
        </w:trPr>
        <w:tc>
          <w:tcPr>
            <w:tcW w:w="9894" w:type="dxa"/>
            <w:gridSpan w:val="2"/>
          </w:tcPr>
          <w:p w14:paraId="639D0B2A" w14:textId="50F25166" w:rsidR="00426448" w:rsidRPr="00D872CB" w:rsidRDefault="000B4CF7" w:rsidP="000A4F34">
            <w:pPr>
              <w:pStyle w:val="Source"/>
              <w:rPr>
                <w:lang w:eastAsia="zh-CN"/>
              </w:rPr>
            </w:pPr>
            <w:bookmarkStart w:id="3" w:name="dsource" w:colFirst="0" w:colLast="0"/>
            <w:bookmarkEnd w:id="2"/>
            <w:r w:rsidRPr="000B4CF7">
              <w:rPr>
                <w:rFonts w:hint="eastAsia"/>
                <w:bCs/>
                <w:color w:val="000000"/>
                <w:lang w:eastAsia="zh-CN"/>
              </w:rPr>
              <w:t>无线电通信局主任</w:t>
            </w:r>
          </w:p>
        </w:tc>
      </w:tr>
      <w:tr w:rsidR="00221814" w:rsidRPr="00D872CB" w14:paraId="42D5E913" w14:textId="77777777" w:rsidTr="001D2E57">
        <w:trPr>
          <w:gridAfter w:val="1"/>
          <w:wAfter w:w="28" w:type="dxa"/>
          <w:cantSplit/>
        </w:trPr>
        <w:tc>
          <w:tcPr>
            <w:tcW w:w="9894" w:type="dxa"/>
            <w:gridSpan w:val="2"/>
          </w:tcPr>
          <w:p w14:paraId="5032AAF9" w14:textId="77777777" w:rsidR="00221814" w:rsidRPr="00726BD1" w:rsidRDefault="00221814" w:rsidP="009976FE">
            <w:pPr>
              <w:pStyle w:val="Title1"/>
              <w:rPr>
                <w:szCs w:val="28"/>
                <w:lang w:val="fr-CH" w:eastAsia="zh-CN"/>
              </w:rPr>
            </w:pPr>
            <w:bookmarkStart w:id="4" w:name="dtitle1" w:colFirst="0" w:colLast="0"/>
            <w:bookmarkEnd w:id="3"/>
            <w:r>
              <w:rPr>
                <w:rFonts w:hint="eastAsia"/>
                <w:color w:val="000000"/>
                <w:lang w:eastAsia="zh-CN"/>
              </w:rPr>
              <w:t>向</w:t>
            </w:r>
            <w:r w:rsidRPr="007840F7">
              <w:rPr>
                <w:rFonts w:hint="eastAsia"/>
                <w:color w:val="000000"/>
                <w:lang w:eastAsia="zh-CN"/>
              </w:rPr>
              <w:t>无线电通信顾问组</w:t>
            </w:r>
            <w:r w:rsidRPr="000B4CF7">
              <w:rPr>
                <w:rFonts w:hint="eastAsia"/>
                <w:color w:val="000000"/>
                <w:lang w:eastAsia="zh-CN"/>
              </w:rPr>
              <w:t>第三十三次会议提交的报告</w:t>
            </w:r>
          </w:p>
        </w:tc>
      </w:tr>
      <w:tr w:rsidR="00221814" w:rsidRPr="00D872CB" w14:paraId="021F6740" w14:textId="77777777" w:rsidTr="001D2E57">
        <w:trPr>
          <w:gridAfter w:val="1"/>
          <w:wAfter w:w="28" w:type="dxa"/>
          <w:cantSplit/>
        </w:trPr>
        <w:tc>
          <w:tcPr>
            <w:tcW w:w="9894" w:type="dxa"/>
            <w:gridSpan w:val="2"/>
          </w:tcPr>
          <w:p w14:paraId="235B56D8" w14:textId="2DAFAD13" w:rsidR="00221814" w:rsidRPr="00CE6DC9" w:rsidRDefault="008811FE" w:rsidP="009976FE">
            <w:pPr>
              <w:pStyle w:val="Title1"/>
              <w:rPr>
                <w:color w:val="000000"/>
                <w:lang w:eastAsia="zh-CN"/>
              </w:rPr>
            </w:pPr>
            <w:r w:rsidRPr="00616078">
              <w:rPr>
                <w:rFonts w:hint="eastAsia"/>
                <w:color w:val="000000"/>
                <w:lang w:eastAsia="zh-CN"/>
              </w:rPr>
              <w:t>无线电通信全会、无线电通信研究组和</w:t>
            </w:r>
            <w:proofErr w:type="gramStart"/>
            <w:r w:rsidRPr="00616078">
              <w:rPr>
                <w:rFonts w:hint="eastAsia"/>
                <w:color w:val="000000"/>
                <w:lang w:eastAsia="zh-CN"/>
              </w:rPr>
              <w:t>相关组</w:t>
            </w:r>
            <w:proofErr w:type="gramEnd"/>
            <w:r w:rsidRPr="00616078">
              <w:rPr>
                <w:rFonts w:hint="eastAsia"/>
                <w:color w:val="000000"/>
                <w:lang w:eastAsia="zh-CN"/>
              </w:rPr>
              <w:t>的工作方法导则</w:t>
            </w:r>
          </w:p>
        </w:tc>
      </w:tr>
    </w:tbl>
    <w:bookmarkEnd w:id="4"/>
    <w:p w14:paraId="33E3CA33" w14:textId="77777777" w:rsidR="008811FE" w:rsidRPr="00067139" w:rsidRDefault="008811FE" w:rsidP="008811FE">
      <w:pPr>
        <w:pStyle w:val="Normalaftertitle"/>
        <w:spacing w:before="360"/>
        <w:ind w:firstLineChars="200" w:firstLine="480"/>
        <w:rPr>
          <w:lang w:eastAsia="zh-CN"/>
        </w:rPr>
      </w:pPr>
      <w:r>
        <w:rPr>
          <w:lang w:val="zh-CN" w:eastAsia="zh-CN"/>
        </w:rPr>
        <w:t>根据</w:t>
      </w:r>
      <w:r>
        <w:rPr>
          <w:lang w:val="zh-CN" w:eastAsia="zh-CN"/>
        </w:rPr>
        <w:t>RAG</w:t>
      </w:r>
      <w:r>
        <w:rPr>
          <w:lang w:val="zh-CN" w:eastAsia="zh-CN"/>
        </w:rPr>
        <w:t>在</w:t>
      </w:r>
      <w:r>
        <w:rPr>
          <w:lang w:val="zh-CN" w:eastAsia="zh-CN"/>
        </w:rPr>
        <w:t>2025</w:t>
      </w:r>
      <w:r>
        <w:rPr>
          <w:lang w:val="zh-CN" w:eastAsia="zh-CN"/>
        </w:rPr>
        <w:t>年</w:t>
      </w:r>
      <w:r>
        <w:rPr>
          <w:lang w:val="zh-CN" w:eastAsia="zh-CN"/>
        </w:rPr>
        <w:t>4</w:t>
      </w:r>
      <w:r>
        <w:rPr>
          <w:lang w:val="zh-CN" w:eastAsia="zh-CN"/>
        </w:rPr>
        <w:t>月举行的第</w:t>
      </w:r>
      <w:r>
        <w:rPr>
          <w:lang w:val="zh-CN" w:eastAsia="zh-CN"/>
        </w:rPr>
        <w:t>32</w:t>
      </w:r>
      <w:r>
        <w:rPr>
          <w:lang w:val="zh-CN" w:eastAsia="zh-CN"/>
        </w:rPr>
        <w:t>次会议上提出的建议，并依据</w:t>
      </w:r>
      <w:r>
        <w:rPr>
          <w:lang w:val="zh-CN" w:eastAsia="zh-CN"/>
        </w:rPr>
        <w:t>ITU-R</w:t>
      </w:r>
      <w:r>
        <w:rPr>
          <w:lang w:val="zh-CN" w:eastAsia="zh-CN"/>
        </w:rPr>
        <w:t>第</w:t>
      </w:r>
      <w:r>
        <w:rPr>
          <w:lang w:val="zh-CN" w:eastAsia="zh-CN"/>
        </w:rPr>
        <w:t>1-9</w:t>
      </w:r>
      <w:r>
        <w:rPr>
          <w:lang w:val="zh-CN" w:eastAsia="zh-CN"/>
        </w:rPr>
        <w:t>号</w:t>
      </w:r>
      <w:proofErr w:type="gramStart"/>
      <w:r>
        <w:rPr>
          <w:lang w:val="zh-CN" w:eastAsia="zh-CN"/>
        </w:rPr>
        <w:t>决议第</w:t>
      </w:r>
      <w:proofErr w:type="gramEnd"/>
      <w:r w:rsidRPr="001F328E">
        <w:rPr>
          <w:lang w:eastAsia="zh-CN"/>
        </w:rPr>
        <w:t>A1.6.2</w:t>
      </w:r>
      <w:r>
        <w:rPr>
          <w:lang w:val="zh-CN" w:eastAsia="zh-CN"/>
        </w:rPr>
        <w:t>段，现将导则的更新版本提交审议。</w:t>
      </w:r>
    </w:p>
    <w:p w14:paraId="44D0CBB0" w14:textId="77777777" w:rsidR="008811FE" w:rsidRDefault="008811FE" w:rsidP="008811FE">
      <w:pPr>
        <w:overflowPunct/>
        <w:autoSpaceDE/>
        <w:autoSpaceDN/>
        <w:adjustRightInd/>
        <w:spacing w:before="0"/>
        <w:textAlignment w:val="auto"/>
        <w:rPr>
          <w:b/>
          <w:sz w:val="28"/>
          <w:lang w:eastAsia="zh-CN"/>
        </w:rPr>
      </w:pPr>
      <w:r>
        <w:rPr>
          <w:b/>
          <w:sz w:val="28"/>
          <w:lang w:eastAsia="zh-CN"/>
        </w:rPr>
        <w:br w:type="page"/>
      </w:r>
    </w:p>
    <w:p w14:paraId="1922EB84" w14:textId="77777777" w:rsidR="008811FE" w:rsidRPr="006E42DF" w:rsidRDefault="008811FE" w:rsidP="008811FE">
      <w:pPr>
        <w:pStyle w:val="Source"/>
        <w:rPr>
          <w:lang w:eastAsia="zh-CN"/>
        </w:rPr>
      </w:pPr>
      <w:r w:rsidRPr="007E6C1D">
        <w:rPr>
          <w:rFonts w:hint="eastAsia"/>
          <w:bCs/>
          <w:lang w:eastAsia="zh-CN"/>
        </w:rPr>
        <w:lastRenderedPageBreak/>
        <w:t>无线电通信全会、无线电通信研究组和</w:t>
      </w:r>
      <w:proofErr w:type="gramStart"/>
      <w:r w:rsidRPr="007E6C1D">
        <w:rPr>
          <w:rFonts w:hint="eastAsia"/>
          <w:bCs/>
          <w:lang w:eastAsia="zh-CN"/>
        </w:rPr>
        <w:t>相关组</w:t>
      </w:r>
      <w:proofErr w:type="gramEnd"/>
      <w:r w:rsidRPr="007E6C1D">
        <w:rPr>
          <w:rFonts w:hint="eastAsia"/>
          <w:bCs/>
          <w:lang w:eastAsia="zh-CN"/>
        </w:rPr>
        <w:t>的工作方法导则</w:t>
      </w:r>
    </w:p>
    <w:p w14:paraId="6BB1F2DA" w14:textId="77777777" w:rsidR="008811FE" w:rsidRPr="006E42DF" w:rsidRDefault="008811FE" w:rsidP="008811FE">
      <w:pPr>
        <w:pStyle w:val="Title2"/>
        <w:spacing w:after="240"/>
        <w:rPr>
          <w:b/>
          <w:bCs/>
        </w:rPr>
      </w:pPr>
      <w:r>
        <w:rPr>
          <w:b/>
          <w:bCs/>
          <w:lang w:val="zh-CN"/>
        </w:rPr>
        <w:t>2026</w:t>
      </w:r>
      <w:r>
        <w:rPr>
          <w:rFonts w:hint="eastAsia"/>
          <w:b/>
          <w:bCs/>
          <w:lang w:val="zh-CN"/>
        </w:rPr>
        <w:t>年</w:t>
      </w:r>
    </w:p>
    <w:sdt>
      <w:sdtPr>
        <w:rPr>
          <w:rFonts w:ascii="Times New Roman" w:eastAsia="Times New Roman" w:hAnsi="Times New Roman" w:cs="Times New Roman"/>
          <w:color w:val="auto"/>
          <w:sz w:val="24"/>
          <w:szCs w:val="20"/>
          <w:lang w:eastAsia="zh-CN"/>
        </w:rPr>
        <w:id w:val="349994721"/>
        <w:docPartObj>
          <w:docPartGallery w:val="Table of Contents"/>
          <w:docPartUnique/>
        </w:docPartObj>
      </w:sdtPr>
      <w:sdtEndPr>
        <w:rPr>
          <w:b/>
          <w:bCs/>
          <w:noProof/>
          <w:lang w:eastAsia="en-US"/>
        </w:rPr>
      </w:sdtEndPr>
      <w:sdtContent>
        <w:p w14:paraId="24BE9579" w14:textId="77777777" w:rsidR="008811FE" w:rsidRPr="00F37507" w:rsidRDefault="008811FE" w:rsidP="009556B0">
          <w:pPr>
            <w:pStyle w:val="TOCHeading"/>
            <w:spacing w:before="120"/>
            <w:ind w:right="-284"/>
            <w:jc w:val="center"/>
            <w:rPr>
              <w:rFonts w:ascii="Times New Roman" w:hAnsi="Times New Roman" w:cs="Times New Roman"/>
              <w:color w:val="auto"/>
            </w:rPr>
          </w:pPr>
          <w:proofErr w:type="spellStart"/>
          <w:r w:rsidRPr="000E5DB2">
            <w:rPr>
              <w:rFonts w:ascii="Times New Roman" w:eastAsia="SimSun" w:hAnsi="Times New Roman" w:cs="Times New Roman"/>
              <w:color w:val="auto"/>
              <w:lang w:val="zh-CN"/>
            </w:rPr>
            <w:t>目录</w:t>
          </w:r>
          <w:proofErr w:type="spellEnd"/>
        </w:p>
        <w:p w14:paraId="3E791B99" w14:textId="11E473C9" w:rsidR="008811FE" w:rsidRPr="009556B0" w:rsidRDefault="008811FE" w:rsidP="009556B0">
          <w:pPr>
            <w:pStyle w:val="TOC1"/>
            <w:tabs>
              <w:tab w:val="clear" w:pos="8789"/>
              <w:tab w:val="clear" w:pos="9639"/>
              <w:tab w:val="right" w:pos="9356"/>
            </w:tabs>
            <w:ind w:right="238"/>
            <w:jc w:val="right"/>
            <w:rPr>
              <w:rFonts w:ascii="STKaiti" w:eastAsia="STKaiti" w:hAnsi="STKaiti"/>
              <w:b/>
              <w:bCs/>
            </w:rPr>
          </w:pPr>
          <w:proofErr w:type="spellStart"/>
          <w:r w:rsidRPr="009556B0">
            <w:rPr>
              <w:rFonts w:ascii="STKaiti" w:eastAsia="STKaiti" w:hAnsi="STKaiti" w:hint="eastAsia"/>
              <w:b/>
              <w:bCs/>
              <w:lang w:val="zh-CN"/>
            </w:rPr>
            <w:t>页码</w:t>
          </w:r>
          <w:proofErr w:type="spellEnd"/>
        </w:p>
        <w:p w14:paraId="0B260724" w14:textId="7F931EDC" w:rsidR="000E5DB2" w:rsidRDefault="008811FE">
          <w:pPr>
            <w:pStyle w:val="TOC1"/>
            <w:rPr>
              <w:rFonts w:asciiTheme="minorHAnsi" w:eastAsiaTheme="minorEastAsia" w:hAnsiTheme="minorHAnsi" w:cstheme="minorBidi"/>
              <w:noProof/>
              <w:kern w:val="2"/>
              <w:szCs w:val="24"/>
              <w:lang w:eastAsia="zh-CN"/>
              <w14:ligatures w14:val="standardContextual"/>
            </w:rPr>
          </w:pPr>
          <w:r>
            <w:fldChar w:fldCharType="begin"/>
          </w:r>
          <w:r>
            <w:instrText xml:space="preserve"> TOC \o "1-3" \h \z \u </w:instrText>
          </w:r>
          <w:r>
            <w:fldChar w:fldCharType="separate"/>
          </w:r>
          <w:hyperlink w:anchor="_Toc223103855" w:history="1">
            <w:r w:rsidR="000E5DB2" w:rsidRPr="00765C81">
              <w:rPr>
                <w:rStyle w:val="Hyperlink"/>
                <w:bCs/>
                <w:noProof/>
                <w:lang w:val="zh-CN" w:eastAsia="zh-CN"/>
              </w:rPr>
              <w:t>1</w:t>
            </w:r>
            <w:r w:rsidR="000E5DB2">
              <w:rPr>
                <w:rFonts w:asciiTheme="minorHAnsi" w:eastAsiaTheme="minorEastAsia" w:hAnsiTheme="minorHAnsi" w:cstheme="minorBidi"/>
                <w:noProof/>
                <w:kern w:val="2"/>
                <w:szCs w:val="24"/>
                <w:lang w:eastAsia="zh-CN"/>
                <w14:ligatures w14:val="standardContextual"/>
              </w:rPr>
              <w:tab/>
            </w:r>
            <w:r w:rsidR="000E5DB2" w:rsidRPr="00765C81">
              <w:rPr>
                <w:rStyle w:val="Hyperlink"/>
                <w:rFonts w:hint="eastAsia"/>
                <w:bCs/>
                <w:noProof/>
                <w:lang w:val="zh-CN" w:eastAsia="zh-CN"/>
              </w:rPr>
              <w:t>背景</w:t>
            </w:r>
            <w:r w:rsidR="000E5DB2">
              <w:rPr>
                <w:noProof/>
                <w:webHidden/>
              </w:rPr>
              <w:tab/>
            </w:r>
            <w:r w:rsidR="000E5DB2">
              <w:rPr>
                <w:noProof/>
                <w:webHidden/>
              </w:rPr>
              <w:tab/>
            </w:r>
            <w:r w:rsidR="000E5DB2">
              <w:rPr>
                <w:noProof/>
                <w:webHidden/>
              </w:rPr>
              <w:fldChar w:fldCharType="begin"/>
            </w:r>
            <w:r w:rsidR="000E5DB2">
              <w:rPr>
                <w:noProof/>
                <w:webHidden/>
              </w:rPr>
              <w:instrText xml:space="preserve"> PAGEREF _Toc223103855 \h </w:instrText>
            </w:r>
            <w:r w:rsidR="000E5DB2">
              <w:rPr>
                <w:noProof/>
                <w:webHidden/>
              </w:rPr>
            </w:r>
            <w:r w:rsidR="000E5DB2">
              <w:rPr>
                <w:noProof/>
                <w:webHidden/>
              </w:rPr>
              <w:fldChar w:fldCharType="separate"/>
            </w:r>
            <w:r w:rsidR="000E5DB2">
              <w:rPr>
                <w:noProof/>
                <w:webHidden/>
              </w:rPr>
              <w:t>4</w:t>
            </w:r>
            <w:r w:rsidR="000E5DB2">
              <w:rPr>
                <w:noProof/>
                <w:webHidden/>
              </w:rPr>
              <w:fldChar w:fldCharType="end"/>
            </w:r>
          </w:hyperlink>
        </w:p>
        <w:p w14:paraId="4CECB6CF" w14:textId="4A13D8F4"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856" w:history="1">
            <w:r w:rsidRPr="00765C81">
              <w:rPr>
                <w:rStyle w:val="Hyperlink"/>
                <w:bCs/>
                <w:noProof/>
                <w:lang w:val="zh-CN" w:eastAsia="zh-CN"/>
              </w:rPr>
              <w:t>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会议安排</w:t>
            </w:r>
            <w:r>
              <w:rPr>
                <w:noProof/>
                <w:webHidden/>
              </w:rPr>
              <w:tab/>
            </w:r>
            <w:r>
              <w:rPr>
                <w:noProof/>
                <w:webHidden/>
              </w:rPr>
              <w:tab/>
            </w:r>
            <w:r>
              <w:rPr>
                <w:noProof/>
                <w:webHidden/>
              </w:rPr>
              <w:fldChar w:fldCharType="begin"/>
            </w:r>
            <w:r>
              <w:rPr>
                <w:noProof/>
                <w:webHidden/>
              </w:rPr>
              <w:instrText xml:space="preserve"> PAGEREF _Toc223103856 \h </w:instrText>
            </w:r>
            <w:r>
              <w:rPr>
                <w:noProof/>
                <w:webHidden/>
              </w:rPr>
            </w:r>
            <w:r>
              <w:rPr>
                <w:noProof/>
                <w:webHidden/>
              </w:rPr>
              <w:fldChar w:fldCharType="separate"/>
            </w:r>
            <w:r>
              <w:rPr>
                <w:noProof/>
                <w:webHidden/>
              </w:rPr>
              <w:t>4</w:t>
            </w:r>
            <w:r>
              <w:rPr>
                <w:noProof/>
                <w:webHidden/>
              </w:rPr>
              <w:fldChar w:fldCharType="end"/>
            </w:r>
          </w:hyperlink>
        </w:p>
        <w:p w14:paraId="302E0F06" w14:textId="7676EC5E"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57" w:history="1">
            <w:r w:rsidRPr="00765C81">
              <w:rPr>
                <w:rStyle w:val="Hyperlink"/>
                <w:bCs/>
                <w:noProof/>
                <w:lang w:val="zh-CN" w:eastAsia="zh-CN"/>
              </w:rPr>
              <w:t>2.1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会议</w:t>
            </w:r>
            <w:r>
              <w:rPr>
                <w:noProof/>
                <w:webHidden/>
              </w:rPr>
              <w:tab/>
            </w:r>
            <w:r>
              <w:rPr>
                <w:noProof/>
                <w:webHidden/>
              </w:rPr>
              <w:tab/>
            </w:r>
            <w:r>
              <w:rPr>
                <w:noProof/>
                <w:webHidden/>
              </w:rPr>
              <w:fldChar w:fldCharType="begin"/>
            </w:r>
            <w:r>
              <w:rPr>
                <w:noProof/>
                <w:webHidden/>
              </w:rPr>
              <w:instrText xml:space="preserve"> PAGEREF _Toc223103857 \h </w:instrText>
            </w:r>
            <w:r>
              <w:rPr>
                <w:noProof/>
                <w:webHidden/>
              </w:rPr>
            </w:r>
            <w:r>
              <w:rPr>
                <w:noProof/>
                <w:webHidden/>
              </w:rPr>
              <w:fldChar w:fldCharType="separate"/>
            </w:r>
            <w:r>
              <w:rPr>
                <w:noProof/>
                <w:webHidden/>
              </w:rPr>
              <w:t>4</w:t>
            </w:r>
            <w:r>
              <w:rPr>
                <w:noProof/>
                <w:webHidden/>
              </w:rPr>
              <w:fldChar w:fldCharType="end"/>
            </w:r>
          </w:hyperlink>
        </w:p>
        <w:p w14:paraId="72031B44" w14:textId="4B56C949"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58" w:history="1">
            <w:r w:rsidRPr="00765C81">
              <w:rPr>
                <w:rStyle w:val="Hyperlink"/>
                <w:bCs/>
                <w:noProof/>
                <w:lang w:val="zh-CN" w:eastAsia="zh-CN"/>
              </w:rPr>
              <w:t>2.1.1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noProof/>
                <w:lang w:val="zh-CN" w:eastAsia="zh-CN"/>
              </w:rPr>
              <w:t>无线电通信全会</w:t>
            </w:r>
            <w:r>
              <w:rPr>
                <w:noProof/>
                <w:webHidden/>
              </w:rPr>
              <w:tab/>
            </w:r>
            <w:r>
              <w:rPr>
                <w:noProof/>
                <w:webHidden/>
              </w:rPr>
              <w:tab/>
            </w:r>
            <w:r>
              <w:rPr>
                <w:noProof/>
                <w:webHidden/>
              </w:rPr>
              <w:fldChar w:fldCharType="begin"/>
            </w:r>
            <w:r>
              <w:rPr>
                <w:noProof/>
                <w:webHidden/>
              </w:rPr>
              <w:instrText xml:space="preserve"> PAGEREF _Toc223103858 \h </w:instrText>
            </w:r>
            <w:r>
              <w:rPr>
                <w:noProof/>
                <w:webHidden/>
              </w:rPr>
            </w:r>
            <w:r>
              <w:rPr>
                <w:noProof/>
                <w:webHidden/>
              </w:rPr>
              <w:fldChar w:fldCharType="separate"/>
            </w:r>
            <w:r>
              <w:rPr>
                <w:noProof/>
                <w:webHidden/>
              </w:rPr>
              <w:t>4</w:t>
            </w:r>
            <w:r>
              <w:rPr>
                <w:noProof/>
                <w:webHidden/>
              </w:rPr>
              <w:fldChar w:fldCharType="end"/>
            </w:r>
          </w:hyperlink>
        </w:p>
        <w:p w14:paraId="7C39E17B" w14:textId="5B74C82A"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59" w:history="1">
            <w:r w:rsidRPr="00765C81">
              <w:rPr>
                <w:rStyle w:val="Hyperlink"/>
                <w:bCs/>
                <w:noProof/>
                <w:lang w:val="zh-CN" w:eastAsia="zh-CN"/>
              </w:rPr>
              <w:t>2.1.2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大会筹备会议（</w:t>
            </w:r>
            <w:r w:rsidRPr="00765C81">
              <w:rPr>
                <w:rStyle w:val="Hyperlink"/>
                <w:bCs/>
                <w:noProof/>
                <w:lang w:val="zh-CN" w:eastAsia="zh-CN"/>
              </w:rPr>
              <w:t>CPM</w:t>
            </w:r>
            <w:r w:rsidRPr="00765C81">
              <w:rPr>
                <w:rStyle w:val="Hyperlink"/>
                <w:rFonts w:hint="eastAsia"/>
                <w:bCs/>
                <w:noProof/>
                <w:lang w:val="zh-CN" w:eastAsia="zh-CN"/>
              </w:rPr>
              <w:t>）</w:t>
            </w:r>
            <w:r>
              <w:rPr>
                <w:noProof/>
                <w:webHidden/>
              </w:rPr>
              <w:tab/>
            </w:r>
            <w:r>
              <w:rPr>
                <w:noProof/>
                <w:webHidden/>
              </w:rPr>
              <w:tab/>
            </w:r>
            <w:r>
              <w:rPr>
                <w:noProof/>
                <w:webHidden/>
              </w:rPr>
              <w:fldChar w:fldCharType="begin"/>
            </w:r>
            <w:r>
              <w:rPr>
                <w:noProof/>
                <w:webHidden/>
              </w:rPr>
              <w:instrText xml:space="preserve"> PAGEREF _Toc223103859 \h </w:instrText>
            </w:r>
            <w:r>
              <w:rPr>
                <w:noProof/>
                <w:webHidden/>
              </w:rPr>
            </w:r>
            <w:r>
              <w:rPr>
                <w:noProof/>
                <w:webHidden/>
              </w:rPr>
              <w:fldChar w:fldCharType="separate"/>
            </w:r>
            <w:r>
              <w:rPr>
                <w:noProof/>
                <w:webHidden/>
              </w:rPr>
              <w:t>4</w:t>
            </w:r>
            <w:r>
              <w:rPr>
                <w:noProof/>
                <w:webHidden/>
              </w:rPr>
              <w:fldChar w:fldCharType="end"/>
            </w:r>
          </w:hyperlink>
        </w:p>
        <w:p w14:paraId="538C2D89" w14:textId="2A2FDA83"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0" w:history="1">
            <w:r w:rsidRPr="00765C81">
              <w:rPr>
                <w:rStyle w:val="Hyperlink"/>
                <w:bCs/>
                <w:noProof/>
                <w:lang w:val="zh-CN" w:eastAsia="zh-CN"/>
              </w:rPr>
              <w:t>2.1.3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研究组正副主席会议（</w:t>
            </w:r>
            <w:r w:rsidRPr="00765C81">
              <w:rPr>
                <w:rStyle w:val="Hyperlink"/>
                <w:bCs/>
                <w:noProof/>
                <w:lang w:val="zh-CN" w:eastAsia="zh-CN"/>
              </w:rPr>
              <w:t>CVC</w:t>
            </w:r>
            <w:r w:rsidRPr="00765C81">
              <w:rPr>
                <w:rStyle w:val="Hyperlink"/>
                <w:rFonts w:hint="eastAsia"/>
                <w:bCs/>
                <w:noProof/>
                <w:lang w:val="zh-CN" w:eastAsia="zh-CN"/>
              </w:rPr>
              <w:t>）</w:t>
            </w:r>
            <w:r>
              <w:rPr>
                <w:noProof/>
                <w:webHidden/>
              </w:rPr>
              <w:tab/>
            </w:r>
            <w:r>
              <w:rPr>
                <w:noProof/>
                <w:webHidden/>
              </w:rPr>
              <w:tab/>
            </w:r>
            <w:r>
              <w:rPr>
                <w:noProof/>
                <w:webHidden/>
              </w:rPr>
              <w:fldChar w:fldCharType="begin"/>
            </w:r>
            <w:r>
              <w:rPr>
                <w:noProof/>
                <w:webHidden/>
              </w:rPr>
              <w:instrText xml:space="preserve"> PAGEREF _Toc223103860 \h </w:instrText>
            </w:r>
            <w:r>
              <w:rPr>
                <w:noProof/>
                <w:webHidden/>
              </w:rPr>
            </w:r>
            <w:r>
              <w:rPr>
                <w:noProof/>
                <w:webHidden/>
              </w:rPr>
              <w:fldChar w:fldCharType="separate"/>
            </w:r>
            <w:r>
              <w:rPr>
                <w:noProof/>
                <w:webHidden/>
              </w:rPr>
              <w:t>4</w:t>
            </w:r>
            <w:r>
              <w:rPr>
                <w:noProof/>
                <w:webHidden/>
              </w:rPr>
              <w:fldChar w:fldCharType="end"/>
            </w:r>
          </w:hyperlink>
        </w:p>
        <w:p w14:paraId="43BBB25E" w14:textId="074ED963"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1" w:history="1">
            <w:r w:rsidRPr="00765C81">
              <w:rPr>
                <w:rStyle w:val="Hyperlink"/>
                <w:bCs/>
                <w:noProof/>
                <w:lang w:val="zh-CN" w:eastAsia="zh-CN"/>
              </w:rPr>
              <w:t>2.1.4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各研究组、词汇协调委员会（</w:t>
            </w:r>
            <w:r w:rsidRPr="00765C81">
              <w:rPr>
                <w:rStyle w:val="Hyperlink"/>
                <w:bCs/>
                <w:noProof/>
                <w:lang w:val="zh-CN" w:eastAsia="zh-CN"/>
              </w:rPr>
              <w:t>CCV</w:t>
            </w:r>
            <w:r w:rsidRPr="00765C81">
              <w:rPr>
                <w:rStyle w:val="Hyperlink"/>
                <w:rFonts w:hint="eastAsia"/>
                <w:bCs/>
                <w:noProof/>
                <w:lang w:val="zh-CN" w:eastAsia="zh-CN"/>
              </w:rPr>
              <w:t>）、其下属组（工作组（</w:t>
            </w:r>
            <w:r w:rsidRPr="00765C81">
              <w:rPr>
                <w:rStyle w:val="Hyperlink"/>
                <w:bCs/>
                <w:noProof/>
                <w:lang w:val="zh-CN" w:eastAsia="zh-CN"/>
              </w:rPr>
              <w:t>WP</w:t>
            </w:r>
            <w:r w:rsidRPr="00765C81">
              <w:rPr>
                <w:rStyle w:val="Hyperlink"/>
                <w:rFonts w:hint="eastAsia"/>
                <w:bCs/>
                <w:noProof/>
                <w:lang w:val="zh-CN" w:eastAsia="zh-CN"/>
              </w:rPr>
              <w:t>）、任务组（</w:t>
            </w:r>
            <w:r w:rsidRPr="00765C81">
              <w:rPr>
                <w:rStyle w:val="Hyperlink"/>
                <w:bCs/>
                <w:noProof/>
                <w:lang w:val="zh-CN" w:eastAsia="zh-CN"/>
              </w:rPr>
              <w:t>TG</w:t>
            </w:r>
            <w:r w:rsidRPr="00765C81">
              <w:rPr>
                <w:rStyle w:val="Hyperlink"/>
                <w:rFonts w:hint="eastAsia"/>
                <w:bCs/>
                <w:noProof/>
                <w:lang w:val="zh-CN" w:eastAsia="zh-CN"/>
              </w:rPr>
              <w:t>）、联合工作组（</w:t>
            </w:r>
            <w:r w:rsidRPr="00765C81">
              <w:rPr>
                <w:rStyle w:val="Hyperlink"/>
                <w:bCs/>
                <w:noProof/>
                <w:lang w:val="zh-CN" w:eastAsia="zh-CN"/>
              </w:rPr>
              <w:t>JWP</w:t>
            </w:r>
            <w:r w:rsidRPr="00765C81">
              <w:rPr>
                <w:rStyle w:val="Hyperlink"/>
                <w:rFonts w:hint="eastAsia"/>
                <w:bCs/>
                <w:noProof/>
                <w:lang w:val="zh-CN" w:eastAsia="zh-CN"/>
              </w:rPr>
              <w:t>）、联合任务组（</w:t>
            </w:r>
            <w:r w:rsidRPr="00765C81">
              <w:rPr>
                <w:rStyle w:val="Hyperlink"/>
                <w:bCs/>
                <w:noProof/>
                <w:lang w:val="zh-CN" w:eastAsia="zh-CN"/>
              </w:rPr>
              <w:t>JTG</w:t>
            </w:r>
            <w:r w:rsidRPr="00765C81">
              <w:rPr>
                <w:rStyle w:val="Hyperlink"/>
                <w:rFonts w:hint="eastAsia"/>
                <w:bCs/>
                <w:noProof/>
                <w:lang w:val="zh-CN" w:eastAsia="zh-CN"/>
              </w:rPr>
              <w:t>）、报告人组（</w:t>
            </w:r>
            <w:r w:rsidRPr="00765C81">
              <w:rPr>
                <w:rStyle w:val="Hyperlink"/>
                <w:bCs/>
                <w:noProof/>
                <w:lang w:val="zh-CN" w:eastAsia="zh-CN"/>
              </w:rPr>
              <w:t>RG</w:t>
            </w:r>
            <w:r w:rsidRPr="00765C81">
              <w:rPr>
                <w:rStyle w:val="Hyperlink"/>
                <w:rFonts w:hint="eastAsia"/>
                <w:bCs/>
                <w:noProof/>
                <w:lang w:val="zh-CN" w:eastAsia="zh-CN"/>
              </w:rPr>
              <w:t>）、联合报告人组（</w:t>
            </w:r>
            <w:r w:rsidRPr="00765C81">
              <w:rPr>
                <w:rStyle w:val="Hyperlink"/>
                <w:bCs/>
                <w:noProof/>
                <w:lang w:val="zh-CN" w:eastAsia="zh-CN"/>
              </w:rPr>
              <w:t>JRG</w:t>
            </w:r>
            <w:r w:rsidRPr="00765C81">
              <w:rPr>
                <w:rStyle w:val="Hyperlink"/>
                <w:rFonts w:hint="eastAsia"/>
                <w:bCs/>
                <w:noProof/>
                <w:lang w:val="zh-CN" w:eastAsia="zh-CN"/>
              </w:rPr>
              <w:t>）、信函通信组（</w:t>
            </w:r>
            <w:r w:rsidRPr="00765C81">
              <w:rPr>
                <w:rStyle w:val="Hyperlink"/>
                <w:bCs/>
                <w:noProof/>
                <w:lang w:val="zh-CN" w:eastAsia="zh-CN"/>
              </w:rPr>
              <w:t>CG</w:t>
            </w:r>
            <w:r w:rsidRPr="00765C81">
              <w:rPr>
                <w:rStyle w:val="Hyperlink"/>
                <w:rFonts w:hint="eastAsia"/>
                <w:bCs/>
                <w:noProof/>
                <w:lang w:val="zh-CN" w:eastAsia="zh-CN"/>
              </w:rPr>
              <w:t>））和报告人</w:t>
            </w:r>
            <w:r>
              <w:rPr>
                <w:noProof/>
                <w:webHidden/>
              </w:rPr>
              <w:tab/>
            </w:r>
            <w:r>
              <w:rPr>
                <w:noProof/>
                <w:webHidden/>
              </w:rPr>
              <w:tab/>
            </w:r>
            <w:r>
              <w:rPr>
                <w:noProof/>
                <w:webHidden/>
              </w:rPr>
              <w:fldChar w:fldCharType="begin"/>
            </w:r>
            <w:r>
              <w:rPr>
                <w:noProof/>
                <w:webHidden/>
              </w:rPr>
              <w:instrText xml:space="preserve"> PAGEREF _Toc223103861 \h </w:instrText>
            </w:r>
            <w:r>
              <w:rPr>
                <w:noProof/>
                <w:webHidden/>
              </w:rPr>
            </w:r>
            <w:r>
              <w:rPr>
                <w:noProof/>
                <w:webHidden/>
              </w:rPr>
              <w:fldChar w:fldCharType="separate"/>
            </w:r>
            <w:r>
              <w:rPr>
                <w:noProof/>
                <w:webHidden/>
              </w:rPr>
              <w:t>4</w:t>
            </w:r>
            <w:r>
              <w:rPr>
                <w:noProof/>
                <w:webHidden/>
              </w:rPr>
              <w:fldChar w:fldCharType="end"/>
            </w:r>
          </w:hyperlink>
        </w:p>
        <w:p w14:paraId="12B69293" w14:textId="4471BEC5"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62" w:history="1">
            <w:r w:rsidRPr="00765C81">
              <w:rPr>
                <w:rStyle w:val="Hyperlink"/>
                <w:bCs/>
                <w:noProof/>
                <w:lang w:val="zh-CN" w:eastAsia="zh-CN"/>
              </w:rPr>
              <w:t>2.2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与会</w:t>
            </w:r>
            <w:r>
              <w:rPr>
                <w:noProof/>
                <w:webHidden/>
              </w:rPr>
              <w:tab/>
            </w:r>
            <w:r>
              <w:rPr>
                <w:noProof/>
                <w:webHidden/>
              </w:rPr>
              <w:tab/>
            </w:r>
            <w:r>
              <w:rPr>
                <w:noProof/>
                <w:webHidden/>
              </w:rPr>
              <w:fldChar w:fldCharType="begin"/>
            </w:r>
            <w:r>
              <w:rPr>
                <w:noProof/>
                <w:webHidden/>
              </w:rPr>
              <w:instrText xml:space="preserve"> PAGEREF _Toc223103862 \h </w:instrText>
            </w:r>
            <w:r>
              <w:rPr>
                <w:noProof/>
                <w:webHidden/>
              </w:rPr>
            </w:r>
            <w:r>
              <w:rPr>
                <w:noProof/>
                <w:webHidden/>
              </w:rPr>
              <w:fldChar w:fldCharType="separate"/>
            </w:r>
            <w:r>
              <w:rPr>
                <w:noProof/>
                <w:webHidden/>
              </w:rPr>
              <w:t>5</w:t>
            </w:r>
            <w:r>
              <w:rPr>
                <w:noProof/>
                <w:webHidden/>
              </w:rPr>
              <w:fldChar w:fldCharType="end"/>
            </w:r>
          </w:hyperlink>
        </w:p>
        <w:p w14:paraId="0121BD64" w14:textId="65B9F966"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3" w:history="1">
            <w:r w:rsidRPr="00765C81">
              <w:rPr>
                <w:rStyle w:val="Hyperlink"/>
                <w:bCs/>
                <w:noProof/>
                <w:lang w:val="zh-CN" w:eastAsia="zh-CN"/>
              </w:rPr>
              <w:t>2.2.1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与会补贴政策</w:t>
            </w:r>
            <w:r>
              <w:rPr>
                <w:noProof/>
                <w:webHidden/>
              </w:rPr>
              <w:tab/>
            </w:r>
            <w:r>
              <w:rPr>
                <w:noProof/>
                <w:webHidden/>
              </w:rPr>
              <w:tab/>
            </w:r>
            <w:r>
              <w:rPr>
                <w:noProof/>
                <w:webHidden/>
              </w:rPr>
              <w:fldChar w:fldCharType="begin"/>
            </w:r>
            <w:r>
              <w:rPr>
                <w:noProof/>
                <w:webHidden/>
              </w:rPr>
              <w:instrText xml:space="preserve"> PAGEREF _Toc223103863 \h </w:instrText>
            </w:r>
            <w:r>
              <w:rPr>
                <w:noProof/>
                <w:webHidden/>
              </w:rPr>
            </w:r>
            <w:r>
              <w:rPr>
                <w:noProof/>
                <w:webHidden/>
              </w:rPr>
              <w:fldChar w:fldCharType="separate"/>
            </w:r>
            <w:r>
              <w:rPr>
                <w:noProof/>
                <w:webHidden/>
              </w:rPr>
              <w:t>5</w:t>
            </w:r>
            <w:r>
              <w:rPr>
                <w:noProof/>
                <w:webHidden/>
              </w:rPr>
              <w:fldChar w:fldCharType="end"/>
            </w:r>
          </w:hyperlink>
        </w:p>
        <w:p w14:paraId="066B4A59" w14:textId="2AA1BB69"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64" w:history="1">
            <w:r w:rsidRPr="00765C81">
              <w:rPr>
                <w:rStyle w:val="Hyperlink"/>
                <w:bCs/>
                <w:noProof/>
                <w:lang w:val="zh-CN" w:eastAsia="zh-CN"/>
              </w:rPr>
              <w:t>2.3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会议日历</w:t>
            </w:r>
            <w:r>
              <w:rPr>
                <w:noProof/>
                <w:webHidden/>
              </w:rPr>
              <w:tab/>
            </w:r>
            <w:r>
              <w:rPr>
                <w:noProof/>
                <w:webHidden/>
              </w:rPr>
              <w:tab/>
            </w:r>
            <w:r>
              <w:rPr>
                <w:noProof/>
                <w:webHidden/>
              </w:rPr>
              <w:fldChar w:fldCharType="begin"/>
            </w:r>
            <w:r>
              <w:rPr>
                <w:noProof/>
                <w:webHidden/>
              </w:rPr>
              <w:instrText xml:space="preserve"> PAGEREF _Toc223103864 \h </w:instrText>
            </w:r>
            <w:r>
              <w:rPr>
                <w:noProof/>
                <w:webHidden/>
              </w:rPr>
            </w:r>
            <w:r>
              <w:rPr>
                <w:noProof/>
                <w:webHidden/>
              </w:rPr>
              <w:fldChar w:fldCharType="separate"/>
            </w:r>
            <w:r>
              <w:rPr>
                <w:noProof/>
                <w:webHidden/>
              </w:rPr>
              <w:t>5</w:t>
            </w:r>
            <w:r>
              <w:rPr>
                <w:noProof/>
                <w:webHidden/>
              </w:rPr>
              <w:fldChar w:fldCharType="end"/>
            </w:r>
          </w:hyperlink>
        </w:p>
        <w:p w14:paraId="5D0FE178" w14:textId="199F809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65" w:history="1">
            <w:r w:rsidRPr="00765C81">
              <w:rPr>
                <w:rStyle w:val="Hyperlink"/>
                <w:bCs/>
                <w:noProof/>
                <w:lang w:val="zh-CN" w:eastAsia="zh-CN"/>
              </w:rPr>
              <w:t>2.4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会议通知</w:t>
            </w:r>
            <w:r>
              <w:rPr>
                <w:noProof/>
                <w:webHidden/>
              </w:rPr>
              <w:tab/>
            </w:r>
            <w:r>
              <w:rPr>
                <w:noProof/>
                <w:webHidden/>
              </w:rPr>
              <w:tab/>
            </w:r>
            <w:r>
              <w:rPr>
                <w:noProof/>
                <w:webHidden/>
              </w:rPr>
              <w:fldChar w:fldCharType="begin"/>
            </w:r>
            <w:r>
              <w:rPr>
                <w:noProof/>
                <w:webHidden/>
              </w:rPr>
              <w:instrText xml:space="preserve"> PAGEREF _Toc223103865 \h </w:instrText>
            </w:r>
            <w:r>
              <w:rPr>
                <w:noProof/>
                <w:webHidden/>
              </w:rPr>
            </w:r>
            <w:r>
              <w:rPr>
                <w:noProof/>
                <w:webHidden/>
              </w:rPr>
              <w:fldChar w:fldCharType="separate"/>
            </w:r>
            <w:r>
              <w:rPr>
                <w:noProof/>
                <w:webHidden/>
              </w:rPr>
              <w:t>5</w:t>
            </w:r>
            <w:r>
              <w:rPr>
                <w:noProof/>
                <w:webHidden/>
              </w:rPr>
              <w:fldChar w:fldCharType="end"/>
            </w:r>
          </w:hyperlink>
        </w:p>
        <w:p w14:paraId="45499337" w14:textId="1713F0DA"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6" w:history="1">
            <w:r w:rsidRPr="00765C81">
              <w:rPr>
                <w:rStyle w:val="Hyperlink"/>
                <w:bCs/>
                <w:noProof/>
                <w:lang w:val="zh-CN" w:eastAsia="zh-CN"/>
              </w:rPr>
              <w:t>2.4.1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noProof/>
                <w:lang w:val="zh-CN" w:eastAsia="zh-CN"/>
              </w:rPr>
              <w:t>无线电通信全会</w:t>
            </w:r>
            <w:r>
              <w:rPr>
                <w:noProof/>
                <w:webHidden/>
              </w:rPr>
              <w:tab/>
            </w:r>
            <w:r>
              <w:rPr>
                <w:noProof/>
                <w:webHidden/>
              </w:rPr>
              <w:tab/>
            </w:r>
            <w:r>
              <w:rPr>
                <w:noProof/>
                <w:webHidden/>
              </w:rPr>
              <w:fldChar w:fldCharType="begin"/>
            </w:r>
            <w:r>
              <w:rPr>
                <w:noProof/>
                <w:webHidden/>
              </w:rPr>
              <w:instrText xml:space="preserve"> PAGEREF _Toc223103866 \h </w:instrText>
            </w:r>
            <w:r>
              <w:rPr>
                <w:noProof/>
                <w:webHidden/>
              </w:rPr>
            </w:r>
            <w:r>
              <w:rPr>
                <w:noProof/>
                <w:webHidden/>
              </w:rPr>
              <w:fldChar w:fldCharType="separate"/>
            </w:r>
            <w:r>
              <w:rPr>
                <w:noProof/>
                <w:webHidden/>
              </w:rPr>
              <w:t>5</w:t>
            </w:r>
            <w:r>
              <w:rPr>
                <w:noProof/>
                <w:webHidden/>
              </w:rPr>
              <w:fldChar w:fldCharType="end"/>
            </w:r>
          </w:hyperlink>
        </w:p>
        <w:p w14:paraId="32A17EAC" w14:textId="730B9B2E"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7" w:history="1">
            <w:r w:rsidRPr="00765C81">
              <w:rPr>
                <w:rStyle w:val="Hyperlink"/>
                <w:bCs/>
                <w:noProof/>
                <w:lang w:val="zh-CN" w:eastAsia="zh-CN"/>
              </w:rPr>
              <w:t>2.4.2</w:t>
            </w:r>
            <w:r>
              <w:rPr>
                <w:rFonts w:asciiTheme="minorHAnsi" w:eastAsiaTheme="minorEastAsia" w:hAnsiTheme="minorHAnsi" w:cstheme="minorBidi"/>
                <w:noProof/>
                <w:kern w:val="2"/>
                <w:szCs w:val="24"/>
                <w:lang w:eastAsia="zh-CN"/>
                <w14:ligatures w14:val="standardContextual"/>
              </w:rPr>
              <w:tab/>
            </w:r>
            <w:r w:rsidRPr="00765C81">
              <w:rPr>
                <w:rStyle w:val="Hyperlink"/>
                <w:bCs/>
                <w:noProof/>
                <w:lang w:val="zh-CN" w:eastAsia="zh-CN"/>
              </w:rPr>
              <w:t>CPM</w:t>
            </w:r>
            <w:r w:rsidRPr="00765C81">
              <w:rPr>
                <w:rStyle w:val="Hyperlink"/>
                <w:rFonts w:hint="eastAsia"/>
                <w:bCs/>
                <w:noProof/>
                <w:lang w:val="zh-CN" w:eastAsia="zh-CN"/>
              </w:rPr>
              <w:t>的各次会议</w:t>
            </w:r>
            <w:r>
              <w:rPr>
                <w:noProof/>
                <w:webHidden/>
              </w:rPr>
              <w:tab/>
            </w:r>
            <w:r>
              <w:rPr>
                <w:noProof/>
                <w:webHidden/>
              </w:rPr>
              <w:tab/>
            </w:r>
            <w:r>
              <w:rPr>
                <w:noProof/>
                <w:webHidden/>
              </w:rPr>
              <w:fldChar w:fldCharType="begin"/>
            </w:r>
            <w:r>
              <w:rPr>
                <w:noProof/>
                <w:webHidden/>
              </w:rPr>
              <w:instrText xml:space="preserve"> PAGEREF _Toc223103867 \h </w:instrText>
            </w:r>
            <w:r>
              <w:rPr>
                <w:noProof/>
                <w:webHidden/>
              </w:rPr>
            </w:r>
            <w:r>
              <w:rPr>
                <w:noProof/>
                <w:webHidden/>
              </w:rPr>
              <w:fldChar w:fldCharType="separate"/>
            </w:r>
            <w:r>
              <w:rPr>
                <w:noProof/>
                <w:webHidden/>
              </w:rPr>
              <w:t>5</w:t>
            </w:r>
            <w:r>
              <w:rPr>
                <w:noProof/>
                <w:webHidden/>
              </w:rPr>
              <w:fldChar w:fldCharType="end"/>
            </w:r>
          </w:hyperlink>
        </w:p>
        <w:p w14:paraId="78855037" w14:textId="1F4D3890"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8" w:history="1">
            <w:r w:rsidRPr="00765C81">
              <w:rPr>
                <w:rStyle w:val="Hyperlink"/>
                <w:bCs/>
                <w:noProof/>
                <w:lang w:val="zh-CN" w:eastAsia="zh-CN"/>
              </w:rPr>
              <w:t>2.4.3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研究组会议</w:t>
            </w:r>
            <w:r>
              <w:rPr>
                <w:noProof/>
                <w:webHidden/>
              </w:rPr>
              <w:tab/>
            </w:r>
            <w:r>
              <w:rPr>
                <w:noProof/>
                <w:webHidden/>
              </w:rPr>
              <w:tab/>
            </w:r>
            <w:r>
              <w:rPr>
                <w:noProof/>
                <w:webHidden/>
              </w:rPr>
              <w:fldChar w:fldCharType="begin"/>
            </w:r>
            <w:r>
              <w:rPr>
                <w:noProof/>
                <w:webHidden/>
              </w:rPr>
              <w:instrText xml:space="preserve"> PAGEREF _Toc223103868 \h </w:instrText>
            </w:r>
            <w:r>
              <w:rPr>
                <w:noProof/>
                <w:webHidden/>
              </w:rPr>
            </w:r>
            <w:r>
              <w:rPr>
                <w:noProof/>
                <w:webHidden/>
              </w:rPr>
              <w:fldChar w:fldCharType="separate"/>
            </w:r>
            <w:r>
              <w:rPr>
                <w:noProof/>
                <w:webHidden/>
              </w:rPr>
              <w:t>6</w:t>
            </w:r>
            <w:r>
              <w:rPr>
                <w:noProof/>
                <w:webHidden/>
              </w:rPr>
              <w:fldChar w:fldCharType="end"/>
            </w:r>
          </w:hyperlink>
        </w:p>
        <w:p w14:paraId="2D6355FA" w14:textId="707FA1BC"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69" w:history="1">
            <w:r w:rsidRPr="00765C81">
              <w:rPr>
                <w:rStyle w:val="Hyperlink"/>
                <w:bCs/>
                <w:noProof/>
                <w:lang w:val="zh-CN" w:eastAsia="zh-CN"/>
              </w:rPr>
              <w:t>2.4.4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下属组（工作组、任务组等）</w:t>
            </w:r>
            <w:r>
              <w:rPr>
                <w:noProof/>
                <w:webHidden/>
              </w:rPr>
              <w:tab/>
            </w:r>
            <w:r>
              <w:rPr>
                <w:noProof/>
                <w:webHidden/>
              </w:rPr>
              <w:tab/>
            </w:r>
            <w:r>
              <w:rPr>
                <w:noProof/>
                <w:webHidden/>
              </w:rPr>
              <w:fldChar w:fldCharType="begin"/>
            </w:r>
            <w:r>
              <w:rPr>
                <w:noProof/>
                <w:webHidden/>
              </w:rPr>
              <w:instrText xml:space="preserve"> PAGEREF _Toc223103869 \h </w:instrText>
            </w:r>
            <w:r>
              <w:rPr>
                <w:noProof/>
                <w:webHidden/>
              </w:rPr>
            </w:r>
            <w:r>
              <w:rPr>
                <w:noProof/>
                <w:webHidden/>
              </w:rPr>
              <w:fldChar w:fldCharType="separate"/>
            </w:r>
            <w:r>
              <w:rPr>
                <w:noProof/>
                <w:webHidden/>
              </w:rPr>
              <w:t>6</w:t>
            </w:r>
            <w:r>
              <w:rPr>
                <w:noProof/>
                <w:webHidden/>
              </w:rPr>
              <w:fldChar w:fldCharType="end"/>
            </w:r>
          </w:hyperlink>
        </w:p>
        <w:p w14:paraId="56E6255F" w14:textId="6B6C96B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0" w:history="1">
            <w:r w:rsidRPr="00765C81">
              <w:rPr>
                <w:rStyle w:val="Hyperlink"/>
                <w:bCs/>
                <w:noProof/>
                <w:lang w:val="zh-CN" w:eastAsia="zh-CN"/>
              </w:rPr>
              <w:t>2.5</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在日内瓦国际电联举行的会议的安排</w:t>
            </w:r>
            <w:r>
              <w:rPr>
                <w:noProof/>
                <w:webHidden/>
              </w:rPr>
              <w:tab/>
            </w:r>
            <w:r>
              <w:rPr>
                <w:noProof/>
                <w:webHidden/>
              </w:rPr>
              <w:tab/>
            </w:r>
            <w:r>
              <w:rPr>
                <w:noProof/>
                <w:webHidden/>
              </w:rPr>
              <w:fldChar w:fldCharType="begin"/>
            </w:r>
            <w:r>
              <w:rPr>
                <w:noProof/>
                <w:webHidden/>
              </w:rPr>
              <w:instrText xml:space="preserve"> PAGEREF _Toc223103870 \h </w:instrText>
            </w:r>
            <w:r>
              <w:rPr>
                <w:noProof/>
                <w:webHidden/>
              </w:rPr>
            </w:r>
            <w:r>
              <w:rPr>
                <w:noProof/>
                <w:webHidden/>
              </w:rPr>
              <w:fldChar w:fldCharType="separate"/>
            </w:r>
            <w:r>
              <w:rPr>
                <w:noProof/>
                <w:webHidden/>
              </w:rPr>
              <w:t>6</w:t>
            </w:r>
            <w:r>
              <w:rPr>
                <w:noProof/>
                <w:webHidden/>
              </w:rPr>
              <w:fldChar w:fldCharType="end"/>
            </w:r>
          </w:hyperlink>
        </w:p>
        <w:p w14:paraId="56348746" w14:textId="3FDDE5A2"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71" w:history="1">
            <w:r w:rsidRPr="00765C81">
              <w:rPr>
                <w:rStyle w:val="Hyperlink"/>
                <w:bCs/>
                <w:noProof/>
                <w:lang w:val="zh-CN" w:eastAsia="zh-CN"/>
              </w:rPr>
              <w:t>2.5.1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与会者注册</w:t>
            </w:r>
            <w:r>
              <w:rPr>
                <w:noProof/>
                <w:webHidden/>
              </w:rPr>
              <w:tab/>
            </w:r>
            <w:r>
              <w:rPr>
                <w:noProof/>
                <w:webHidden/>
              </w:rPr>
              <w:tab/>
            </w:r>
            <w:r>
              <w:rPr>
                <w:noProof/>
                <w:webHidden/>
              </w:rPr>
              <w:fldChar w:fldCharType="begin"/>
            </w:r>
            <w:r>
              <w:rPr>
                <w:noProof/>
                <w:webHidden/>
              </w:rPr>
              <w:instrText xml:space="preserve"> PAGEREF _Toc223103871 \h </w:instrText>
            </w:r>
            <w:r>
              <w:rPr>
                <w:noProof/>
                <w:webHidden/>
              </w:rPr>
            </w:r>
            <w:r>
              <w:rPr>
                <w:noProof/>
                <w:webHidden/>
              </w:rPr>
              <w:fldChar w:fldCharType="separate"/>
            </w:r>
            <w:r>
              <w:rPr>
                <w:noProof/>
                <w:webHidden/>
              </w:rPr>
              <w:t>6</w:t>
            </w:r>
            <w:r>
              <w:rPr>
                <w:noProof/>
                <w:webHidden/>
              </w:rPr>
              <w:fldChar w:fldCharType="end"/>
            </w:r>
          </w:hyperlink>
        </w:p>
        <w:p w14:paraId="3836797F" w14:textId="3EBF4FE5"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72" w:history="1">
            <w:r w:rsidRPr="00765C81">
              <w:rPr>
                <w:rStyle w:val="Hyperlink"/>
                <w:bCs/>
                <w:noProof/>
                <w:lang w:val="zh-CN" w:eastAsia="zh-CN"/>
              </w:rPr>
              <w:t>2.5.2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会议文件的提供</w:t>
            </w:r>
            <w:r>
              <w:rPr>
                <w:noProof/>
                <w:webHidden/>
              </w:rPr>
              <w:tab/>
            </w:r>
            <w:r>
              <w:rPr>
                <w:noProof/>
                <w:webHidden/>
              </w:rPr>
              <w:tab/>
            </w:r>
            <w:r>
              <w:rPr>
                <w:noProof/>
                <w:webHidden/>
              </w:rPr>
              <w:fldChar w:fldCharType="begin"/>
            </w:r>
            <w:r>
              <w:rPr>
                <w:noProof/>
                <w:webHidden/>
              </w:rPr>
              <w:instrText xml:space="preserve"> PAGEREF _Toc223103872 \h </w:instrText>
            </w:r>
            <w:r>
              <w:rPr>
                <w:noProof/>
                <w:webHidden/>
              </w:rPr>
            </w:r>
            <w:r>
              <w:rPr>
                <w:noProof/>
                <w:webHidden/>
              </w:rPr>
              <w:fldChar w:fldCharType="separate"/>
            </w:r>
            <w:r>
              <w:rPr>
                <w:noProof/>
                <w:webHidden/>
              </w:rPr>
              <w:t>6</w:t>
            </w:r>
            <w:r>
              <w:rPr>
                <w:noProof/>
                <w:webHidden/>
              </w:rPr>
              <w:fldChar w:fldCharType="end"/>
            </w:r>
          </w:hyperlink>
        </w:p>
        <w:p w14:paraId="1CDFDAA6" w14:textId="4C68C813"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73" w:history="1">
            <w:r w:rsidRPr="00765C81">
              <w:rPr>
                <w:rStyle w:val="Hyperlink"/>
                <w:bCs/>
                <w:noProof/>
                <w:lang w:val="zh-CN" w:eastAsia="zh-CN"/>
              </w:rPr>
              <w:t>2.5.3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国际电联正式语文的同声传译</w:t>
            </w:r>
            <w:r>
              <w:rPr>
                <w:noProof/>
                <w:webHidden/>
              </w:rPr>
              <w:tab/>
            </w:r>
            <w:r>
              <w:rPr>
                <w:noProof/>
                <w:webHidden/>
              </w:rPr>
              <w:tab/>
            </w:r>
            <w:r>
              <w:rPr>
                <w:noProof/>
                <w:webHidden/>
              </w:rPr>
              <w:fldChar w:fldCharType="begin"/>
            </w:r>
            <w:r>
              <w:rPr>
                <w:noProof/>
                <w:webHidden/>
              </w:rPr>
              <w:instrText xml:space="preserve"> PAGEREF _Toc223103873 \h </w:instrText>
            </w:r>
            <w:r>
              <w:rPr>
                <w:noProof/>
                <w:webHidden/>
              </w:rPr>
            </w:r>
            <w:r>
              <w:rPr>
                <w:noProof/>
                <w:webHidden/>
              </w:rPr>
              <w:fldChar w:fldCharType="separate"/>
            </w:r>
            <w:r>
              <w:rPr>
                <w:noProof/>
                <w:webHidden/>
              </w:rPr>
              <w:t>6</w:t>
            </w:r>
            <w:r>
              <w:rPr>
                <w:noProof/>
                <w:webHidden/>
              </w:rPr>
              <w:fldChar w:fldCharType="end"/>
            </w:r>
          </w:hyperlink>
        </w:p>
        <w:p w14:paraId="52D3E028" w14:textId="6AD07078"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4" w:history="1">
            <w:r w:rsidRPr="00765C81">
              <w:rPr>
                <w:rStyle w:val="Hyperlink"/>
                <w:bCs/>
                <w:noProof/>
                <w:lang w:val="zh-CN" w:eastAsia="zh-CN"/>
              </w:rPr>
              <w:t>2.6</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在日内瓦以外召开会议的安排</w:t>
            </w:r>
            <w:r>
              <w:rPr>
                <w:noProof/>
                <w:webHidden/>
              </w:rPr>
              <w:tab/>
            </w:r>
            <w:r>
              <w:rPr>
                <w:noProof/>
                <w:webHidden/>
              </w:rPr>
              <w:tab/>
            </w:r>
            <w:r>
              <w:rPr>
                <w:noProof/>
                <w:webHidden/>
              </w:rPr>
              <w:fldChar w:fldCharType="begin"/>
            </w:r>
            <w:r>
              <w:rPr>
                <w:noProof/>
                <w:webHidden/>
              </w:rPr>
              <w:instrText xml:space="preserve"> PAGEREF _Toc223103874 \h </w:instrText>
            </w:r>
            <w:r>
              <w:rPr>
                <w:noProof/>
                <w:webHidden/>
              </w:rPr>
            </w:r>
            <w:r>
              <w:rPr>
                <w:noProof/>
                <w:webHidden/>
              </w:rPr>
              <w:fldChar w:fldCharType="separate"/>
            </w:r>
            <w:r>
              <w:rPr>
                <w:noProof/>
                <w:webHidden/>
              </w:rPr>
              <w:t>7</w:t>
            </w:r>
            <w:r>
              <w:rPr>
                <w:noProof/>
                <w:webHidden/>
              </w:rPr>
              <w:fldChar w:fldCharType="end"/>
            </w:r>
          </w:hyperlink>
        </w:p>
        <w:p w14:paraId="254B2DCF" w14:textId="5977973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5" w:history="1">
            <w:r w:rsidRPr="00765C81">
              <w:rPr>
                <w:rStyle w:val="Hyperlink"/>
                <w:bCs/>
                <w:noProof/>
                <w:lang w:val="zh-CN" w:eastAsia="zh-CN"/>
              </w:rPr>
              <w:t>2.7</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电子会议</w:t>
            </w:r>
            <w:r>
              <w:rPr>
                <w:noProof/>
                <w:webHidden/>
              </w:rPr>
              <w:tab/>
            </w:r>
            <w:r>
              <w:rPr>
                <w:noProof/>
                <w:webHidden/>
              </w:rPr>
              <w:tab/>
            </w:r>
            <w:r>
              <w:rPr>
                <w:noProof/>
                <w:webHidden/>
              </w:rPr>
              <w:fldChar w:fldCharType="begin"/>
            </w:r>
            <w:r>
              <w:rPr>
                <w:noProof/>
                <w:webHidden/>
              </w:rPr>
              <w:instrText xml:space="preserve"> PAGEREF _Toc223103875 \h </w:instrText>
            </w:r>
            <w:r>
              <w:rPr>
                <w:noProof/>
                <w:webHidden/>
              </w:rPr>
            </w:r>
            <w:r>
              <w:rPr>
                <w:noProof/>
                <w:webHidden/>
              </w:rPr>
              <w:fldChar w:fldCharType="separate"/>
            </w:r>
            <w:r>
              <w:rPr>
                <w:noProof/>
                <w:webHidden/>
              </w:rPr>
              <w:t>7</w:t>
            </w:r>
            <w:r>
              <w:rPr>
                <w:noProof/>
                <w:webHidden/>
              </w:rPr>
              <w:fldChar w:fldCharType="end"/>
            </w:r>
          </w:hyperlink>
        </w:p>
        <w:p w14:paraId="5029186B" w14:textId="5BF00658"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6" w:history="1">
            <w:r w:rsidRPr="00765C81">
              <w:rPr>
                <w:rStyle w:val="Hyperlink"/>
                <w:bCs/>
                <w:noProof/>
                <w:lang w:val="zh-CN" w:eastAsia="zh-CN"/>
              </w:rPr>
              <w:t>2.8</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副主席参加无线电通信顾问组（</w:t>
            </w:r>
            <w:r w:rsidRPr="00765C81">
              <w:rPr>
                <w:rStyle w:val="Hyperlink"/>
                <w:bCs/>
                <w:noProof/>
                <w:lang w:val="zh-CN" w:eastAsia="zh-CN"/>
              </w:rPr>
              <w:t>RAG</w:t>
            </w:r>
            <w:r w:rsidRPr="00765C81">
              <w:rPr>
                <w:rStyle w:val="Hyperlink"/>
                <w:rFonts w:hint="eastAsia"/>
                <w:bCs/>
                <w:noProof/>
                <w:lang w:val="zh-CN" w:eastAsia="zh-CN"/>
              </w:rPr>
              <w:t>）和研究组的会议</w:t>
            </w:r>
            <w:r>
              <w:rPr>
                <w:noProof/>
                <w:webHidden/>
              </w:rPr>
              <w:tab/>
            </w:r>
            <w:r>
              <w:rPr>
                <w:noProof/>
                <w:webHidden/>
              </w:rPr>
              <w:tab/>
            </w:r>
            <w:r>
              <w:rPr>
                <w:noProof/>
                <w:webHidden/>
              </w:rPr>
              <w:fldChar w:fldCharType="begin"/>
            </w:r>
            <w:r>
              <w:rPr>
                <w:noProof/>
                <w:webHidden/>
              </w:rPr>
              <w:instrText xml:space="preserve"> PAGEREF _Toc223103876 \h </w:instrText>
            </w:r>
            <w:r>
              <w:rPr>
                <w:noProof/>
                <w:webHidden/>
              </w:rPr>
            </w:r>
            <w:r>
              <w:rPr>
                <w:noProof/>
                <w:webHidden/>
              </w:rPr>
              <w:fldChar w:fldCharType="separate"/>
            </w:r>
            <w:r>
              <w:rPr>
                <w:noProof/>
                <w:webHidden/>
              </w:rPr>
              <w:t>7</w:t>
            </w:r>
            <w:r>
              <w:rPr>
                <w:noProof/>
                <w:webHidden/>
              </w:rPr>
              <w:fldChar w:fldCharType="end"/>
            </w:r>
          </w:hyperlink>
        </w:p>
        <w:p w14:paraId="539A9FE1" w14:textId="22304C1E"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877" w:history="1">
            <w:r w:rsidRPr="00765C81">
              <w:rPr>
                <w:rStyle w:val="Hyperlink"/>
                <w:bCs/>
                <w:noProof/>
                <w:lang w:val="zh-CN" w:eastAsia="zh-CN"/>
              </w:rPr>
              <w:t>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文件</w:t>
            </w:r>
            <w:r>
              <w:rPr>
                <w:noProof/>
                <w:webHidden/>
              </w:rPr>
              <w:tab/>
            </w:r>
            <w:r>
              <w:rPr>
                <w:noProof/>
                <w:webHidden/>
              </w:rPr>
              <w:tab/>
            </w:r>
            <w:r>
              <w:rPr>
                <w:noProof/>
                <w:webHidden/>
              </w:rPr>
              <w:fldChar w:fldCharType="begin"/>
            </w:r>
            <w:r>
              <w:rPr>
                <w:noProof/>
                <w:webHidden/>
              </w:rPr>
              <w:instrText xml:space="preserve"> PAGEREF _Toc223103877 \h </w:instrText>
            </w:r>
            <w:r>
              <w:rPr>
                <w:noProof/>
                <w:webHidden/>
              </w:rPr>
            </w:r>
            <w:r>
              <w:rPr>
                <w:noProof/>
                <w:webHidden/>
              </w:rPr>
              <w:fldChar w:fldCharType="separate"/>
            </w:r>
            <w:r>
              <w:rPr>
                <w:noProof/>
                <w:webHidden/>
              </w:rPr>
              <w:t>7</w:t>
            </w:r>
            <w:r>
              <w:rPr>
                <w:noProof/>
                <w:webHidden/>
              </w:rPr>
              <w:fldChar w:fldCharType="end"/>
            </w:r>
          </w:hyperlink>
        </w:p>
        <w:p w14:paraId="6DF460DD" w14:textId="31E4CED3"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8" w:history="1">
            <w:r w:rsidRPr="00765C81">
              <w:rPr>
                <w:rStyle w:val="Hyperlink"/>
                <w:bCs/>
                <w:noProof/>
                <w:lang w:val="zh-CN" w:eastAsia="zh-CN"/>
              </w:rPr>
              <w:t>3.1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向会议提交文稿</w:t>
            </w:r>
            <w:r>
              <w:rPr>
                <w:noProof/>
                <w:webHidden/>
              </w:rPr>
              <w:tab/>
            </w:r>
            <w:r>
              <w:rPr>
                <w:noProof/>
                <w:webHidden/>
              </w:rPr>
              <w:tab/>
            </w:r>
            <w:r>
              <w:rPr>
                <w:noProof/>
                <w:webHidden/>
              </w:rPr>
              <w:fldChar w:fldCharType="begin"/>
            </w:r>
            <w:r>
              <w:rPr>
                <w:noProof/>
                <w:webHidden/>
              </w:rPr>
              <w:instrText xml:space="preserve"> PAGEREF _Toc223103878 \h </w:instrText>
            </w:r>
            <w:r>
              <w:rPr>
                <w:noProof/>
                <w:webHidden/>
              </w:rPr>
            </w:r>
            <w:r>
              <w:rPr>
                <w:noProof/>
                <w:webHidden/>
              </w:rPr>
              <w:fldChar w:fldCharType="separate"/>
            </w:r>
            <w:r>
              <w:rPr>
                <w:noProof/>
                <w:webHidden/>
              </w:rPr>
              <w:t>7</w:t>
            </w:r>
            <w:r>
              <w:rPr>
                <w:noProof/>
                <w:webHidden/>
              </w:rPr>
              <w:fldChar w:fldCharType="end"/>
            </w:r>
          </w:hyperlink>
        </w:p>
        <w:p w14:paraId="5334EE3A" w14:textId="31DF49C6"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79" w:history="1">
            <w:r w:rsidRPr="00765C81">
              <w:rPr>
                <w:rStyle w:val="Hyperlink"/>
                <w:bCs/>
                <w:noProof/>
                <w:lang w:val="zh-CN" w:eastAsia="zh-CN"/>
              </w:rPr>
              <w:t>3.2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文件文稿的编制</w:t>
            </w:r>
            <w:r>
              <w:rPr>
                <w:noProof/>
                <w:webHidden/>
              </w:rPr>
              <w:tab/>
            </w:r>
            <w:r>
              <w:rPr>
                <w:noProof/>
                <w:webHidden/>
              </w:rPr>
              <w:tab/>
            </w:r>
            <w:r>
              <w:rPr>
                <w:noProof/>
                <w:webHidden/>
              </w:rPr>
              <w:fldChar w:fldCharType="begin"/>
            </w:r>
            <w:r>
              <w:rPr>
                <w:noProof/>
                <w:webHidden/>
              </w:rPr>
              <w:instrText xml:space="preserve"> PAGEREF _Toc223103879 \h </w:instrText>
            </w:r>
            <w:r>
              <w:rPr>
                <w:noProof/>
                <w:webHidden/>
              </w:rPr>
            </w:r>
            <w:r>
              <w:rPr>
                <w:noProof/>
                <w:webHidden/>
              </w:rPr>
              <w:fldChar w:fldCharType="separate"/>
            </w:r>
            <w:r>
              <w:rPr>
                <w:noProof/>
                <w:webHidden/>
              </w:rPr>
              <w:t>7</w:t>
            </w:r>
            <w:r>
              <w:rPr>
                <w:noProof/>
                <w:webHidden/>
              </w:rPr>
              <w:fldChar w:fldCharType="end"/>
            </w:r>
          </w:hyperlink>
        </w:p>
        <w:p w14:paraId="30A40F4C" w14:textId="5E1DF197"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80" w:history="1">
            <w:r w:rsidRPr="00765C81">
              <w:rPr>
                <w:rStyle w:val="Hyperlink"/>
                <w:bCs/>
                <w:noProof/>
                <w:lang w:val="zh-CN" w:eastAsia="zh-CN"/>
              </w:rPr>
              <w:t>3.3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提交文稿的截止日期</w:t>
            </w:r>
            <w:r>
              <w:rPr>
                <w:noProof/>
                <w:webHidden/>
              </w:rPr>
              <w:tab/>
            </w:r>
            <w:r>
              <w:rPr>
                <w:noProof/>
                <w:webHidden/>
              </w:rPr>
              <w:tab/>
            </w:r>
            <w:r>
              <w:rPr>
                <w:noProof/>
                <w:webHidden/>
              </w:rPr>
              <w:fldChar w:fldCharType="begin"/>
            </w:r>
            <w:r>
              <w:rPr>
                <w:noProof/>
                <w:webHidden/>
              </w:rPr>
              <w:instrText xml:space="preserve"> PAGEREF _Toc223103880 \h </w:instrText>
            </w:r>
            <w:r>
              <w:rPr>
                <w:noProof/>
                <w:webHidden/>
              </w:rPr>
            </w:r>
            <w:r>
              <w:rPr>
                <w:noProof/>
                <w:webHidden/>
              </w:rPr>
              <w:fldChar w:fldCharType="separate"/>
            </w:r>
            <w:r>
              <w:rPr>
                <w:noProof/>
                <w:webHidden/>
              </w:rPr>
              <w:t>8</w:t>
            </w:r>
            <w:r>
              <w:rPr>
                <w:noProof/>
                <w:webHidden/>
              </w:rPr>
              <w:fldChar w:fldCharType="end"/>
            </w:r>
          </w:hyperlink>
        </w:p>
        <w:p w14:paraId="20EBA37D" w14:textId="3DCA24B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81" w:history="1">
            <w:r w:rsidRPr="00765C81">
              <w:rPr>
                <w:rStyle w:val="Hyperlink"/>
                <w:bCs/>
                <w:noProof/>
                <w:lang w:val="zh-CN" w:eastAsia="zh-CN"/>
              </w:rPr>
              <w:t>3.4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以电子方式发布会议文稿</w:t>
            </w:r>
            <w:r>
              <w:rPr>
                <w:noProof/>
                <w:webHidden/>
              </w:rPr>
              <w:tab/>
            </w:r>
            <w:r>
              <w:rPr>
                <w:noProof/>
                <w:webHidden/>
              </w:rPr>
              <w:tab/>
            </w:r>
            <w:r>
              <w:rPr>
                <w:noProof/>
                <w:webHidden/>
              </w:rPr>
              <w:fldChar w:fldCharType="begin"/>
            </w:r>
            <w:r>
              <w:rPr>
                <w:noProof/>
                <w:webHidden/>
              </w:rPr>
              <w:instrText xml:space="preserve"> PAGEREF _Toc223103881 \h </w:instrText>
            </w:r>
            <w:r>
              <w:rPr>
                <w:noProof/>
                <w:webHidden/>
              </w:rPr>
            </w:r>
            <w:r>
              <w:rPr>
                <w:noProof/>
                <w:webHidden/>
              </w:rPr>
              <w:fldChar w:fldCharType="separate"/>
            </w:r>
            <w:r>
              <w:rPr>
                <w:noProof/>
                <w:webHidden/>
              </w:rPr>
              <w:t>8</w:t>
            </w:r>
            <w:r>
              <w:rPr>
                <w:noProof/>
                <w:webHidden/>
              </w:rPr>
              <w:fldChar w:fldCharType="end"/>
            </w:r>
          </w:hyperlink>
        </w:p>
        <w:p w14:paraId="0AEBB3D3" w14:textId="0EEE774A"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82" w:history="1">
            <w:r w:rsidRPr="00765C81">
              <w:rPr>
                <w:rStyle w:val="Hyperlink"/>
                <w:bCs/>
                <w:noProof/>
                <w:lang w:val="zh-CN" w:eastAsia="zh-CN"/>
              </w:rPr>
              <w:t>3.5</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文件系列</w:t>
            </w:r>
            <w:r>
              <w:rPr>
                <w:noProof/>
                <w:webHidden/>
              </w:rPr>
              <w:tab/>
            </w:r>
            <w:r>
              <w:rPr>
                <w:noProof/>
                <w:webHidden/>
              </w:rPr>
              <w:tab/>
            </w:r>
            <w:r>
              <w:rPr>
                <w:noProof/>
                <w:webHidden/>
              </w:rPr>
              <w:fldChar w:fldCharType="begin"/>
            </w:r>
            <w:r>
              <w:rPr>
                <w:noProof/>
                <w:webHidden/>
              </w:rPr>
              <w:instrText xml:space="preserve"> PAGEREF _Toc223103882 \h </w:instrText>
            </w:r>
            <w:r>
              <w:rPr>
                <w:noProof/>
                <w:webHidden/>
              </w:rPr>
            </w:r>
            <w:r>
              <w:rPr>
                <w:noProof/>
                <w:webHidden/>
              </w:rPr>
              <w:fldChar w:fldCharType="separate"/>
            </w:r>
            <w:r>
              <w:rPr>
                <w:noProof/>
                <w:webHidden/>
              </w:rPr>
              <w:t>8</w:t>
            </w:r>
            <w:r>
              <w:rPr>
                <w:noProof/>
                <w:webHidden/>
              </w:rPr>
              <w:fldChar w:fldCharType="end"/>
            </w:r>
          </w:hyperlink>
        </w:p>
        <w:p w14:paraId="0F5E6F16" w14:textId="6D631551"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3" w:history="1">
            <w:r w:rsidRPr="00765C81">
              <w:rPr>
                <w:rStyle w:val="Hyperlink"/>
                <w:bCs/>
                <w:noProof/>
                <w:lang w:val="zh-CN" w:eastAsia="zh-CN"/>
              </w:rPr>
              <w:t>3.5.1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文稿文件</w:t>
            </w:r>
            <w:r>
              <w:rPr>
                <w:noProof/>
                <w:webHidden/>
              </w:rPr>
              <w:tab/>
            </w:r>
            <w:r>
              <w:rPr>
                <w:noProof/>
                <w:webHidden/>
              </w:rPr>
              <w:tab/>
            </w:r>
            <w:r>
              <w:rPr>
                <w:noProof/>
                <w:webHidden/>
              </w:rPr>
              <w:fldChar w:fldCharType="begin"/>
            </w:r>
            <w:r>
              <w:rPr>
                <w:noProof/>
                <w:webHidden/>
              </w:rPr>
              <w:instrText xml:space="preserve"> PAGEREF _Toc223103883 \h </w:instrText>
            </w:r>
            <w:r>
              <w:rPr>
                <w:noProof/>
                <w:webHidden/>
              </w:rPr>
            </w:r>
            <w:r>
              <w:rPr>
                <w:noProof/>
                <w:webHidden/>
              </w:rPr>
              <w:fldChar w:fldCharType="separate"/>
            </w:r>
            <w:r>
              <w:rPr>
                <w:noProof/>
                <w:webHidden/>
              </w:rPr>
              <w:t>8</w:t>
            </w:r>
            <w:r>
              <w:rPr>
                <w:noProof/>
                <w:webHidden/>
              </w:rPr>
              <w:fldChar w:fldCharType="end"/>
            </w:r>
          </w:hyperlink>
        </w:p>
        <w:p w14:paraId="34D852C5" w14:textId="0D35B08D"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4" w:history="1">
            <w:r w:rsidRPr="00765C81">
              <w:rPr>
                <w:rStyle w:val="Hyperlink"/>
                <w:bCs/>
                <w:noProof/>
                <w:lang w:val="zh-CN" w:eastAsia="zh-CN"/>
              </w:rPr>
              <w:t>3.5.2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临时文件（</w:t>
            </w:r>
            <w:r w:rsidRPr="00765C81">
              <w:rPr>
                <w:rStyle w:val="Hyperlink"/>
                <w:bCs/>
                <w:noProof/>
                <w:lang w:val="zh-CN" w:eastAsia="zh-CN"/>
              </w:rPr>
              <w:t>TEMP</w:t>
            </w:r>
            <w:r w:rsidRPr="00765C81">
              <w:rPr>
                <w:rStyle w:val="Hyperlink"/>
                <w:rFonts w:hint="eastAsia"/>
                <w:bCs/>
                <w:noProof/>
                <w:lang w:val="zh-CN" w:eastAsia="zh-CN"/>
              </w:rPr>
              <w:t>）</w:t>
            </w:r>
            <w:r>
              <w:rPr>
                <w:noProof/>
                <w:webHidden/>
              </w:rPr>
              <w:tab/>
            </w:r>
            <w:r>
              <w:rPr>
                <w:noProof/>
                <w:webHidden/>
              </w:rPr>
              <w:tab/>
            </w:r>
            <w:r>
              <w:rPr>
                <w:noProof/>
                <w:webHidden/>
              </w:rPr>
              <w:fldChar w:fldCharType="begin"/>
            </w:r>
            <w:r>
              <w:rPr>
                <w:noProof/>
                <w:webHidden/>
              </w:rPr>
              <w:instrText xml:space="preserve"> PAGEREF _Toc223103884 \h </w:instrText>
            </w:r>
            <w:r>
              <w:rPr>
                <w:noProof/>
                <w:webHidden/>
              </w:rPr>
            </w:r>
            <w:r>
              <w:rPr>
                <w:noProof/>
                <w:webHidden/>
              </w:rPr>
              <w:fldChar w:fldCharType="separate"/>
            </w:r>
            <w:r>
              <w:rPr>
                <w:noProof/>
                <w:webHidden/>
              </w:rPr>
              <w:t>8</w:t>
            </w:r>
            <w:r>
              <w:rPr>
                <w:noProof/>
                <w:webHidden/>
              </w:rPr>
              <w:fldChar w:fldCharType="end"/>
            </w:r>
          </w:hyperlink>
        </w:p>
        <w:p w14:paraId="69EC16BF" w14:textId="5FC2C8E5"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5" w:history="1">
            <w:r w:rsidRPr="00765C81">
              <w:rPr>
                <w:rStyle w:val="Hyperlink"/>
                <w:bCs/>
                <w:noProof/>
                <w:lang w:val="zh-CN" w:eastAsia="zh-CN"/>
              </w:rPr>
              <w:t>3.5.3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行政文件（</w:t>
            </w:r>
            <w:r w:rsidRPr="00765C81">
              <w:rPr>
                <w:rStyle w:val="Hyperlink"/>
                <w:bCs/>
                <w:noProof/>
                <w:lang w:val="zh-CN" w:eastAsia="zh-CN"/>
              </w:rPr>
              <w:t>ADM</w:t>
            </w:r>
            <w:r w:rsidRPr="00765C81">
              <w:rPr>
                <w:rStyle w:val="Hyperlink"/>
                <w:rFonts w:hint="eastAsia"/>
                <w:bCs/>
                <w:noProof/>
                <w:lang w:val="zh-CN" w:eastAsia="zh-CN"/>
              </w:rPr>
              <w:t>）</w:t>
            </w:r>
            <w:r>
              <w:rPr>
                <w:noProof/>
                <w:webHidden/>
              </w:rPr>
              <w:tab/>
            </w:r>
            <w:r>
              <w:rPr>
                <w:noProof/>
                <w:webHidden/>
              </w:rPr>
              <w:tab/>
            </w:r>
            <w:r>
              <w:rPr>
                <w:noProof/>
                <w:webHidden/>
              </w:rPr>
              <w:fldChar w:fldCharType="begin"/>
            </w:r>
            <w:r>
              <w:rPr>
                <w:noProof/>
                <w:webHidden/>
              </w:rPr>
              <w:instrText xml:space="preserve"> PAGEREF _Toc223103885 \h </w:instrText>
            </w:r>
            <w:r>
              <w:rPr>
                <w:noProof/>
                <w:webHidden/>
              </w:rPr>
            </w:r>
            <w:r>
              <w:rPr>
                <w:noProof/>
                <w:webHidden/>
              </w:rPr>
              <w:fldChar w:fldCharType="separate"/>
            </w:r>
            <w:r>
              <w:rPr>
                <w:noProof/>
                <w:webHidden/>
              </w:rPr>
              <w:t>9</w:t>
            </w:r>
            <w:r>
              <w:rPr>
                <w:noProof/>
                <w:webHidden/>
              </w:rPr>
              <w:fldChar w:fldCharType="end"/>
            </w:r>
          </w:hyperlink>
        </w:p>
        <w:p w14:paraId="21318CA8" w14:textId="4EA1D175"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6" w:history="1">
            <w:r w:rsidRPr="00765C81">
              <w:rPr>
                <w:rStyle w:val="Hyperlink"/>
                <w:bCs/>
                <w:noProof/>
                <w:lang w:val="zh-CN" w:eastAsia="zh-CN"/>
              </w:rPr>
              <w:t>3.5.4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情况通报文件（</w:t>
            </w:r>
            <w:r w:rsidRPr="00765C81">
              <w:rPr>
                <w:rStyle w:val="Hyperlink"/>
                <w:bCs/>
                <w:noProof/>
                <w:lang w:val="zh-CN" w:eastAsia="zh-CN"/>
              </w:rPr>
              <w:t>INFO</w:t>
            </w:r>
            <w:r w:rsidRPr="00765C81">
              <w:rPr>
                <w:rStyle w:val="Hyperlink"/>
                <w:rFonts w:hint="eastAsia"/>
                <w:bCs/>
                <w:noProof/>
                <w:lang w:val="zh-CN" w:eastAsia="zh-CN"/>
              </w:rPr>
              <w:t>）</w:t>
            </w:r>
            <w:r>
              <w:rPr>
                <w:noProof/>
                <w:webHidden/>
              </w:rPr>
              <w:tab/>
            </w:r>
            <w:r>
              <w:rPr>
                <w:noProof/>
                <w:webHidden/>
              </w:rPr>
              <w:tab/>
            </w:r>
            <w:r>
              <w:rPr>
                <w:noProof/>
                <w:webHidden/>
              </w:rPr>
              <w:fldChar w:fldCharType="begin"/>
            </w:r>
            <w:r>
              <w:rPr>
                <w:noProof/>
                <w:webHidden/>
              </w:rPr>
              <w:instrText xml:space="preserve"> PAGEREF _Toc223103886 \h </w:instrText>
            </w:r>
            <w:r>
              <w:rPr>
                <w:noProof/>
                <w:webHidden/>
              </w:rPr>
            </w:r>
            <w:r>
              <w:rPr>
                <w:noProof/>
                <w:webHidden/>
              </w:rPr>
              <w:fldChar w:fldCharType="separate"/>
            </w:r>
            <w:r>
              <w:rPr>
                <w:noProof/>
                <w:webHidden/>
              </w:rPr>
              <w:t>9</w:t>
            </w:r>
            <w:r>
              <w:rPr>
                <w:noProof/>
                <w:webHidden/>
              </w:rPr>
              <w:fldChar w:fldCharType="end"/>
            </w:r>
          </w:hyperlink>
        </w:p>
        <w:p w14:paraId="04EDD8C2" w14:textId="30ED4E4C"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7" w:history="1">
            <w:r w:rsidRPr="00765C81">
              <w:rPr>
                <w:rStyle w:val="Hyperlink"/>
                <w:bCs/>
                <w:noProof/>
                <w:lang w:val="zh-CN" w:eastAsia="zh-CN"/>
              </w:rPr>
              <w:t>3.5.5</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提交研究组的执行报告</w:t>
            </w:r>
            <w:r>
              <w:rPr>
                <w:noProof/>
                <w:webHidden/>
              </w:rPr>
              <w:tab/>
            </w:r>
            <w:r>
              <w:rPr>
                <w:noProof/>
                <w:webHidden/>
              </w:rPr>
              <w:tab/>
            </w:r>
            <w:r>
              <w:rPr>
                <w:noProof/>
                <w:webHidden/>
              </w:rPr>
              <w:fldChar w:fldCharType="begin"/>
            </w:r>
            <w:r>
              <w:rPr>
                <w:noProof/>
                <w:webHidden/>
              </w:rPr>
              <w:instrText xml:space="preserve"> PAGEREF _Toc223103887 \h </w:instrText>
            </w:r>
            <w:r>
              <w:rPr>
                <w:noProof/>
                <w:webHidden/>
              </w:rPr>
            </w:r>
            <w:r>
              <w:rPr>
                <w:noProof/>
                <w:webHidden/>
              </w:rPr>
              <w:fldChar w:fldCharType="separate"/>
            </w:r>
            <w:r>
              <w:rPr>
                <w:noProof/>
                <w:webHidden/>
              </w:rPr>
              <w:t>9</w:t>
            </w:r>
            <w:r>
              <w:rPr>
                <w:noProof/>
                <w:webHidden/>
              </w:rPr>
              <w:fldChar w:fldCharType="end"/>
            </w:r>
          </w:hyperlink>
        </w:p>
        <w:p w14:paraId="33A14825" w14:textId="1AE17674"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8" w:history="1">
            <w:r w:rsidRPr="00765C81">
              <w:rPr>
                <w:rStyle w:val="Hyperlink"/>
                <w:bCs/>
                <w:noProof/>
                <w:lang w:val="zh-CN" w:eastAsia="zh-CN"/>
              </w:rPr>
              <w:t>3.5.6</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工作组或任务组主席向工作组下次会议提交的报告</w:t>
            </w:r>
            <w:r>
              <w:rPr>
                <w:noProof/>
                <w:webHidden/>
              </w:rPr>
              <w:tab/>
            </w:r>
            <w:r>
              <w:rPr>
                <w:noProof/>
                <w:webHidden/>
              </w:rPr>
              <w:tab/>
            </w:r>
            <w:r>
              <w:rPr>
                <w:noProof/>
                <w:webHidden/>
              </w:rPr>
              <w:fldChar w:fldCharType="begin"/>
            </w:r>
            <w:r>
              <w:rPr>
                <w:noProof/>
                <w:webHidden/>
              </w:rPr>
              <w:instrText xml:space="preserve"> PAGEREF _Toc223103888 \h </w:instrText>
            </w:r>
            <w:r>
              <w:rPr>
                <w:noProof/>
                <w:webHidden/>
              </w:rPr>
            </w:r>
            <w:r>
              <w:rPr>
                <w:noProof/>
                <w:webHidden/>
              </w:rPr>
              <w:fldChar w:fldCharType="separate"/>
            </w:r>
            <w:r>
              <w:rPr>
                <w:noProof/>
                <w:webHidden/>
              </w:rPr>
              <w:t>9</w:t>
            </w:r>
            <w:r>
              <w:rPr>
                <w:noProof/>
                <w:webHidden/>
              </w:rPr>
              <w:fldChar w:fldCharType="end"/>
            </w:r>
          </w:hyperlink>
        </w:p>
        <w:p w14:paraId="4D5979B9" w14:textId="568A067F"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89" w:history="1">
            <w:r w:rsidRPr="00765C81">
              <w:rPr>
                <w:rStyle w:val="Hyperlink"/>
                <w:bCs/>
                <w:noProof/>
                <w:lang w:val="zh-CN" w:eastAsia="zh-CN"/>
              </w:rPr>
              <w:t>3.5.7</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研究组会议的摘要记录</w:t>
            </w:r>
            <w:r>
              <w:rPr>
                <w:noProof/>
                <w:webHidden/>
              </w:rPr>
              <w:tab/>
            </w:r>
            <w:r>
              <w:rPr>
                <w:noProof/>
                <w:webHidden/>
              </w:rPr>
              <w:tab/>
            </w:r>
            <w:r>
              <w:rPr>
                <w:noProof/>
                <w:webHidden/>
              </w:rPr>
              <w:fldChar w:fldCharType="begin"/>
            </w:r>
            <w:r>
              <w:rPr>
                <w:noProof/>
                <w:webHidden/>
              </w:rPr>
              <w:instrText xml:space="preserve"> PAGEREF _Toc223103889 \h </w:instrText>
            </w:r>
            <w:r>
              <w:rPr>
                <w:noProof/>
                <w:webHidden/>
              </w:rPr>
            </w:r>
            <w:r>
              <w:rPr>
                <w:noProof/>
                <w:webHidden/>
              </w:rPr>
              <w:fldChar w:fldCharType="separate"/>
            </w:r>
            <w:r>
              <w:rPr>
                <w:noProof/>
                <w:webHidden/>
              </w:rPr>
              <w:t>9</w:t>
            </w:r>
            <w:r>
              <w:rPr>
                <w:noProof/>
                <w:webHidden/>
              </w:rPr>
              <w:fldChar w:fldCharType="end"/>
            </w:r>
          </w:hyperlink>
        </w:p>
        <w:p w14:paraId="7C9F9694" w14:textId="0828257C"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0" w:history="1">
            <w:r w:rsidRPr="00765C81">
              <w:rPr>
                <w:rStyle w:val="Hyperlink"/>
                <w:bCs/>
                <w:noProof/>
                <w:lang w:val="zh-CN" w:eastAsia="zh-CN"/>
              </w:rPr>
              <w:t>3.5.8</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联络声明</w:t>
            </w:r>
            <w:r>
              <w:rPr>
                <w:noProof/>
                <w:webHidden/>
              </w:rPr>
              <w:tab/>
            </w:r>
            <w:r>
              <w:rPr>
                <w:noProof/>
                <w:webHidden/>
              </w:rPr>
              <w:tab/>
            </w:r>
            <w:r>
              <w:rPr>
                <w:noProof/>
                <w:webHidden/>
              </w:rPr>
              <w:fldChar w:fldCharType="begin"/>
            </w:r>
            <w:r>
              <w:rPr>
                <w:noProof/>
                <w:webHidden/>
              </w:rPr>
              <w:instrText xml:space="preserve"> PAGEREF _Toc223103890 \h </w:instrText>
            </w:r>
            <w:r>
              <w:rPr>
                <w:noProof/>
                <w:webHidden/>
              </w:rPr>
            </w:r>
            <w:r>
              <w:rPr>
                <w:noProof/>
                <w:webHidden/>
              </w:rPr>
              <w:fldChar w:fldCharType="separate"/>
            </w:r>
            <w:r>
              <w:rPr>
                <w:noProof/>
                <w:webHidden/>
              </w:rPr>
              <w:t>9</w:t>
            </w:r>
            <w:r>
              <w:rPr>
                <w:noProof/>
                <w:webHidden/>
              </w:rPr>
              <w:fldChar w:fldCharType="end"/>
            </w:r>
          </w:hyperlink>
        </w:p>
        <w:p w14:paraId="1160ACF2" w14:textId="0732B661"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1" w:history="1">
            <w:r w:rsidRPr="00765C81">
              <w:rPr>
                <w:rStyle w:val="Hyperlink"/>
                <w:bCs/>
                <w:noProof/>
                <w:lang w:val="zh-CN" w:eastAsia="zh-CN"/>
              </w:rPr>
              <w:t>3.5.9</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w:t>
            </w:r>
            <w:r w:rsidRPr="00765C81">
              <w:rPr>
                <w:rStyle w:val="Hyperlink"/>
                <w:bCs/>
                <w:noProof/>
                <w:lang w:val="zh-CN" w:eastAsia="zh-CN"/>
              </w:rPr>
              <w:t>/1000</w:t>
            </w:r>
            <w:r w:rsidRPr="00765C81">
              <w:rPr>
                <w:rStyle w:val="Hyperlink"/>
                <w:rFonts w:hint="eastAsia"/>
                <w:bCs/>
                <w:noProof/>
                <w:lang w:val="zh-CN" w:eastAsia="zh-CN"/>
              </w:rPr>
              <w:t>号文件系列</w:t>
            </w:r>
            <w:r>
              <w:rPr>
                <w:noProof/>
                <w:webHidden/>
              </w:rPr>
              <w:tab/>
            </w:r>
            <w:r>
              <w:rPr>
                <w:noProof/>
                <w:webHidden/>
              </w:rPr>
              <w:tab/>
            </w:r>
            <w:r>
              <w:rPr>
                <w:noProof/>
                <w:webHidden/>
              </w:rPr>
              <w:fldChar w:fldCharType="begin"/>
            </w:r>
            <w:r>
              <w:rPr>
                <w:noProof/>
                <w:webHidden/>
              </w:rPr>
              <w:instrText xml:space="preserve"> PAGEREF _Toc223103891 \h </w:instrText>
            </w:r>
            <w:r>
              <w:rPr>
                <w:noProof/>
                <w:webHidden/>
              </w:rPr>
            </w:r>
            <w:r>
              <w:rPr>
                <w:noProof/>
                <w:webHidden/>
              </w:rPr>
              <w:fldChar w:fldCharType="separate"/>
            </w:r>
            <w:r>
              <w:rPr>
                <w:noProof/>
                <w:webHidden/>
              </w:rPr>
              <w:t>10</w:t>
            </w:r>
            <w:r>
              <w:rPr>
                <w:noProof/>
                <w:webHidden/>
              </w:rPr>
              <w:fldChar w:fldCharType="end"/>
            </w:r>
          </w:hyperlink>
        </w:p>
        <w:p w14:paraId="44D77916" w14:textId="3F8B60C9"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2" w:history="1">
            <w:r w:rsidRPr="00765C81">
              <w:rPr>
                <w:rStyle w:val="Hyperlink"/>
                <w:bCs/>
                <w:noProof/>
                <w:lang w:val="zh-CN" w:eastAsia="zh-CN"/>
              </w:rPr>
              <w:t>3.5.10</w:t>
            </w:r>
            <w:r>
              <w:rPr>
                <w:rFonts w:asciiTheme="minorHAnsi" w:eastAsiaTheme="minorEastAsia" w:hAnsiTheme="minorHAnsi" w:cstheme="minorBidi"/>
                <w:noProof/>
                <w:kern w:val="2"/>
                <w:szCs w:val="24"/>
                <w:lang w:eastAsia="zh-CN"/>
                <w14:ligatures w14:val="standardContextual"/>
              </w:rPr>
              <w:tab/>
            </w:r>
            <w:r w:rsidRPr="00765C81">
              <w:rPr>
                <w:rStyle w:val="Hyperlink"/>
                <w:bCs/>
                <w:noProof/>
                <w:lang w:val="zh-CN" w:eastAsia="zh-CN"/>
              </w:rPr>
              <w:t>“PLEN”</w:t>
            </w:r>
            <w:r w:rsidRPr="00765C81">
              <w:rPr>
                <w:rStyle w:val="Hyperlink"/>
                <w:rFonts w:hint="eastAsia"/>
                <w:bCs/>
                <w:noProof/>
                <w:lang w:val="zh-CN" w:eastAsia="zh-CN"/>
              </w:rPr>
              <w:t>文件系列</w:t>
            </w:r>
            <w:r>
              <w:rPr>
                <w:noProof/>
                <w:webHidden/>
              </w:rPr>
              <w:tab/>
            </w:r>
            <w:r>
              <w:rPr>
                <w:noProof/>
                <w:webHidden/>
              </w:rPr>
              <w:tab/>
            </w:r>
            <w:r>
              <w:rPr>
                <w:noProof/>
                <w:webHidden/>
              </w:rPr>
              <w:fldChar w:fldCharType="begin"/>
            </w:r>
            <w:r>
              <w:rPr>
                <w:noProof/>
                <w:webHidden/>
              </w:rPr>
              <w:instrText xml:space="preserve"> PAGEREF _Toc223103892 \h </w:instrText>
            </w:r>
            <w:r>
              <w:rPr>
                <w:noProof/>
                <w:webHidden/>
              </w:rPr>
            </w:r>
            <w:r>
              <w:rPr>
                <w:noProof/>
                <w:webHidden/>
              </w:rPr>
              <w:fldChar w:fldCharType="separate"/>
            </w:r>
            <w:r>
              <w:rPr>
                <w:noProof/>
                <w:webHidden/>
              </w:rPr>
              <w:t>10</w:t>
            </w:r>
            <w:r>
              <w:rPr>
                <w:noProof/>
                <w:webHidden/>
              </w:rPr>
              <w:fldChar w:fldCharType="end"/>
            </w:r>
          </w:hyperlink>
        </w:p>
        <w:p w14:paraId="194D0B2D" w14:textId="610CC5AD"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3" w:history="1">
            <w:r w:rsidRPr="00765C81">
              <w:rPr>
                <w:rStyle w:val="Hyperlink"/>
                <w:bCs/>
                <w:noProof/>
                <w:lang w:val="zh-CN" w:eastAsia="zh-CN"/>
              </w:rPr>
              <w:t>3.5.11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在各组</w:t>
            </w:r>
            <w:r w:rsidRPr="00765C81">
              <w:rPr>
                <w:rStyle w:val="Hyperlink"/>
                <w:bCs/>
                <w:noProof/>
                <w:lang w:val="zh-CN" w:eastAsia="zh-CN"/>
              </w:rPr>
              <w:t>SharePoint</w:t>
            </w:r>
            <w:r w:rsidRPr="00765C81">
              <w:rPr>
                <w:rStyle w:val="Hyperlink"/>
                <w:rFonts w:hint="eastAsia"/>
                <w:bCs/>
                <w:noProof/>
                <w:lang w:val="zh-CN" w:eastAsia="zh-CN"/>
              </w:rPr>
              <w:t>网站上的文档</w:t>
            </w:r>
            <w:r>
              <w:rPr>
                <w:noProof/>
                <w:webHidden/>
              </w:rPr>
              <w:tab/>
            </w:r>
            <w:r>
              <w:rPr>
                <w:noProof/>
                <w:webHidden/>
              </w:rPr>
              <w:tab/>
            </w:r>
            <w:r>
              <w:rPr>
                <w:noProof/>
                <w:webHidden/>
              </w:rPr>
              <w:fldChar w:fldCharType="begin"/>
            </w:r>
            <w:r>
              <w:rPr>
                <w:noProof/>
                <w:webHidden/>
              </w:rPr>
              <w:instrText xml:space="preserve"> PAGEREF _Toc223103893 \h </w:instrText>
            </w:r>
            <w:r>
              <w:rPr>
                <w:noProof/>
                <w:webHidden/>
              </w:rPr>
            </w:r>
            <w:r>
              <w:rPr>
                <w:noProof/>
                <w:webHidden/>
              </w:rPr>
              <w:fldChar w:fldCharType="separate"/>
            </w:r>
            <w:r>
              <w:rPr>
                <w:noProof/>
                <w:webHidden/>
              </w:rPr>
              <w:t>10</w:t>
            </w:r>
            <w:r>
              <w:rPr>
                <w:noProof/>
                <w:webHidden/>
              </w:rPr>
              <w:fldChar w:fldCharType="end"/>
            </w:r>
          </w:hyperlink>
        </w:p>
        <w:p w14:paraId="3BB26A15" w14:textId="420862B4"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894" w:history="1">
            <w:r w:rsidRPr="00765C81">
              <w:rPr>
                <w:rStyle w:val="Hyperlink"/>
                <w:bCs/>
                <w:noProof/>
                <w:lang w:val="zh-CN" w:eastAsia="zh-CN"/>
              </w:rPr>
              <w:t>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与研究组会议相关的程序</w:t>
            </w:r>
            <w:r>
              <w:rPr>
                <w:noProof/>
                <w:webHidden/>
              </w:rPr>
              <w:tab/>
            </w:r>
            <w:r>
              <w:rPr>
                <w:noProof/>
                <w:webHidden/>
              </w:rPr>
              <w:tab/>
            </w:r>
            <w:r>
              <w:rPr>
                <w:noProof/>
                <w:webHidden/>
              </w:rPr>
              <w:fldChar w:fldCharType="begin"/>
            </w:r>
            <w:r>
              <w:rPr>
                <w:noProof/>
                <w:webHidden/>
              </w:rPr>
              <w:instrText xml:space="preserve"> PAGEREF _Toc223103894 \h </w:instrText>
            </w:r>
            <w:r>
              <w:rPr>
                <w:noProof/>
                <w:webHidden/>
              </w:rPr>
            </w:r>
            <w:r>
              <w:rPr>
                <w:noProof/>
                <w:webHidden/>
              </w:rPr>
              <w:fldChar w:fldCharType="separate"/>
            </w:r>
            <w:r>
              <w:rPr>
                <w:noProof/>
                <w:webHidden/>
              </w:rPr>
              <w:t>10</w:t>
            </w:r>
            <w:r>
              <w:rPr>
                <w:noProof/>
                <w:webHidden/>
              </w:rPr>
              <w:fldChar w:fldCharType="end"/>
            </w:r>
          </w:hyperlink>
        </w:p>
        <w:p w14:paraId="469C6BF7" w14:textId="56BF5999"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895" w:history="1">
            <w:r w:rsidRPr="00765C81">
              <w:rPr>
                <w:rStyle w:val="Hyperlink"/>
                <w:bCs/>
                <w:noProof/>
                <w:lang w:val="zh-CN" w:eastAsia="zh-CN"/>
              </w:rPr>
              <w:t>4.1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审议建议书草案</w:t>
            </w:r>
            <w:r>
              <w:rPr>
                <w:noProof/>
                <w:webHidden/>
              </w:rPr>
              <w:tab/>
            </w:r>
            <w:r>
              <w:rPr>
                <w:noProof/>
                <w:webHidden/>
              </w:rPr>
              <w:tab/>
            </w:r>
            <w:r>
              <w:rPr>
                <w:noProof/>
                <w:webHidden/>
              </w:rPr>
              <w:fldChar w:fldCharType="begin"/>
            </w:r>
            <w:r>
              <w:rPr>
                <w:noProof/>
                <w:webHidden/>
              </w:rPr>
              <w:instrText xml:space="preserve"> PAGEREF _Toc223103895 \h </w:instrText>
            </w:r>
            <w:r>
              <w:rPr>
                <w:noProof/>
                <w:webHidden/>
              </w:rPr>
            </w:r>
            <w:r>
              <w:rPr>
                <w:noProof/>
                <w:webHidden/>
              </w:rPr>
              <w:fldChar w:fldCharType="separate"/>
            </w:r>
            <w:r>
              <w:rPr>
                <w:noProof/>
                <w:webHidden/>
              </w:rPr>
              <w:t>10</w:t>
            </w:r>
            <w:r>
              <w:rPr>
                <w:noProof/>
                <w:webHidden/>
              </w:rPr>
              <w:fldChar w:fldCharType="end"/>
            </w:r>
          </w:hyperlink>
        </w:p>
        <w:p w14:paraId="79E6AF61" w14:textId="05DD23FE"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6" w:history="1">
            <w:r w:rsidRPr="00765C81">
              <w:rPr>
                <w:rStyle w:val="Hyperlink"/>
                <w:bCs/>
                <w:noProof/>
                <w:lang w:val="zh-CN" w:eastAsia="zh-CN"/>
              </w:rPr>
              <w:t>4.1.1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在研究组会议上通过建议书草案</w:t>
            </w:r>
            <w:r>
              <w:rPr>
                <w:noProof/>
                <w:webHidden/>
              </w:rPr>
              <w:tab/>
            </w:r>
            <w:r>
              <w:rPr>
                <w:noProof/>
                <w:webHidden/>
              </w:rPr>
              <w:tab/>
            </w:r>
            <w:r>
              <w:rPr>
                <w:noProof/>
                <w:webHidden/>
              </w:rPr>
              <w:fldChar w:fldCharType="begin"/>
            </w:r>
            <w:r>
              <w:rPr>
                <w:noProof/>
                <w:webHidden/>
              </w:rPr>
              <w:instrText xml:space="preserve"> PAGEREF _Toc223103896 \h </w:instrText>
            </w:r>
            <w:r>
              <w:rPr>
                <w:noProof/>
                <w:webHidden/>
              </w:rPr>
            </w:r>
            <w:r>
              <w:rPr>
                <w:noProof/>
                <w:webHidden/>
              </w:rPr>
              <w:fldChar w:fldCharType="separate"/>
            </w:r>
            <w:r>
              <w:rPr>
                <w:noProof/>
                <w:webHidden/>
              </w:rPr>
              <w:t>10</w:t>
            </w:r>
            <w:r>
              <w:rPr>
                <w:noProof/>
                <w:webHidden/>
              </w:rPr>
              <w:fldChar w:fldCharType="end"/>
            </w:r>
          </w:hyperlink>
        </w:p>
        <w:p w14:paraId="21E31579" w14:textId="0FBA7FD9"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7" w:history="1">
            <w:r w:rsidRPr="00765C81">
              <w:rPr>
                <w:rStyle w:val="Hyperlink"/>
                <w:bCs/>
                <w:noProof/>
                <w:lang w:val="zh-CN" w:eastAsia="zh-CN"/>
              </w:rPr>
              <w:t>4.1.2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以信函方式通过建议书草案</w:t>
            </w:r>
            <w:r>
              <w:rPr>
                <w:noProof/>
                <w:webHidden/>
              </w:rPr>
              <w:tab/>
            </w:r>
            <w:r>
              <w:rPr>
                <w:noProof/>
                <w:webHidden/>
              </w:rPr>
              <w:tab/>
            </w:r>
            <w:r>
              <w:rPr>
                <w:noProof/>
                <w:webHidden/>
              </w:rPr>
              <w:fldChar w:fldCharType="begin"/>
            </w:r>
            <w:r>
              <w:rPr>
                <w:noProof/>
                <w:webHidden/>
              </w:rPr>
              <w:instrText xml:space="preserve"> PAGEREF _Toc223103897 \h </w:instrText>
            </w:r>
            <w:r>
              <w:rPr>
                <w:noProof/>
                <w:webHidden/>
              </w:rPr>
            </w:r>
            <w:r>
              <w:rPr>
                <w:noProof/>
                <w:webHidden/>
              </w:rPr>
              <w:fldChar w:fldCharType="separate"/>
            </w:r>
            <w:r>
              <w:rPr>
                <w:noProof/>
                <w:webHidden/>
              </w:rPr>
              <w:t>10</w:t>
            </w:r>
            <w:r>
              <w:rPr>
                <w:noProof/>
                <w:webHidden/>
              </w:rPr>
              <w:fldChar w:fldCharType="end"/>
            </w:r>
          </w:hyperlink>
        </w:p>
        <w:p w14:paraId="1FBB98E7" w14:textId="00C760A2"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8" w:history="1">
            <w:r w:rsidRPr="00765C81">
              <w:rPr>
                <w:rStyle w:val="Hyperlink"/>
                <w:bCs/>
                <w:noProof/>
                <w:lang w:val="zh-CN" w:eastAsia="zh-CN"/>
              </w:rPr>
              <w:t>4.1.3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关于批准程序的决定</w:t>
            </w:r>
            <w:r>
              <w:rPr>
                <w:noProof/>
                <w:webHidden/>
              </w:rPr>
              <w:tab/>
            </w:r>
            <w:r>
              <w:rPr>
                <w:noProof/>
                <w:webHidden/>
              </w:rPr>
              <w:tab/>
            </w:r>
            <w:r>
              <w:rPr>
                <w:noProof/>
                <w:webHidden/>
              </w:rPr>
              <w:fldChar w:fldCharType="begin"/>
            </w:r>
            <w:r>
              <w:rPr>
                <w:noProof/>
                <w:webHidden/>
              </w:rPr>
              <w:instrText xml:space="preserve"> PAGEREF _Toc223103898 \h </w:instrText>
            </w:r>
            <w:r>
              <w:rPr>
                <w:noProof/>
                <w:webHidden/>
              </w:rPr>
            </w:r>
            <w:r>
              <w:rPr>
                <w:noProof/>
                <w:webHidden/>
              </w:rPr>
              <w:fldChar w:fldCharType="separate"/>
            </w:r>
            <w:r>
              <w:rPr>
                <w:noProof/>
                <w:webHidden/>
              </w:rPr>
              <w:t>10</w:t>
            </w:r>
            <w:r>
              <w:rPr>
                <w:noProof/>
                <w:webHidden/>
              </w:rPr>
              <w:fldChar w:fldCharType="end"/>
            </w:r>
          </w:hyperlink>
        </w:p>
        <w:p w14:paraId="7AE59681" w14:textId="7BD2CE30"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899" w:history="1">
            <w:r w:rsidRPr="00765C81">
              <w:rPr>
                <w:rStyle w:val="Hyperlink"/>
                <w:bCs/>
                <w:noProof/>
                <w:lang w:val="zh-CN" w:eastAsia="zh-CN"/>
              </w:rPr>
              <w:t>4.1.4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建议书范围</w:t>
            </w:r>
            <w:r>
              <w:rPr>
                <w:noProof/>
                <w:webHidden/>
              </w:rPr>
              <w:tab/>
            </w:r>
            <w:r>
              <w:rPr>
                <w:noProof/>
                <w:webHidden/>
              </w:rPr>
              <w:tab/>
            </w:r>
            <w:r>
              <w:rPr>
                <w:noProof/>
                <w:webHidden/>
              </w:rPr>
              <w:fldChar w:fldCharType="begin"/>
            </w:r>
            <w:r>
              <w:rPr>
                <w:noProof/>
                <w:webHidden/>
              </w:rPr>
              <w:instrText xml:space="preserve"> PAGEREF _Toc223103899 \h </w:instrText>
            </w:r>
            <w:r>
              <w:rPr>
                <w:noProof/>
                <w:webHidden/>
              </w:rPr>
            </w:r>
            <w:r>
              <w:rPr>
                <w:noProof/>
                <w:webHidden/>
              </w:rPr>
              <w:fldChar w:fldCharType="separate"/>
            </w:r>
            <w:r>
              <w:rPr>
                <w:noProof/>
                <w:webHidden/>
              </w:rPr>
              <w:t>10</w:t>
            </w:r>
            <w:r>
              <w:rPr>
                <w:noProof/>
                <w:webHidden/>
              </w:rPr>
              <w:fldChar w:fldCharType="end"/>
            </w:r>
          </w:hyperlink>
        </w:p>
        <w:p w14:paraId="54CBC2BB" w14:textId="613CEF23"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0" w:history="1">
            <w:r w:rsidRPr="00765C81">
              <w:rPr>
                <w:rStyle w:val="Hyperlink"/>
                <w:bCs/>
                <w:noProof/>
                <w:lang w:val="zh-CN" w:eastAsia="zh-CN"/>
              </w:rPr>
              <w:t>4.2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研究组对课题的处理</w:t>
            </w:r>
            <w:r>
              <w:rPr>
                <w:noProof/>
                <w:webHidden/>
              </w:rPr>
              <w:tab/>
            </w:r>
            <w:r>
              <w:rPr>
                <w:noProof/>
                <w:webHidden/>
              </w:rPr>
              <w:tab/>
            </w:r>
            <w:r>
              <w:rPr>
                <w:noProof/>
                <w:webHidden/>
              </w:rPr>
              <w:fldChar w:fldCharType="begin"/>
            </w:r>
            <w:r>
              <w:rPr>
                <w:noProof/>
                <w:webHidden/>
              </w:rPr>
              <w:instrText xml:space="preserve"> PAGEREF _Toc223103900 \h </w:instrText>
            </w:r>
            <w:r>
              <w:rPr>
                <w:noProof/>
                <w:webHidden/>
              </w:rPr>
            </w:r>
            <w:r>
              <w:rPr>
                <w:noProof/>
                <w:webHidden/>
              </w:rPr>
              <w:fldChar w:fldCharType="separate"/>
            </w:r>
            <w:r>
              <w:rPr>
                <w:noProof/>
                <w:webHidden/>
              </w:rPr>
              <w:t>11</w:t>
            </w:r>
            <w:r>
              <w:rPr>
                <w:noProof/>
                <w:webHidden/>
              </w:rPr>
              <w:fldChar w:fldCharType="end"/>
            </w:r>
          </w:hyperlink>
        </w:p>
        <w:p w14:paraId="27FA611E" w14:textId="79AF0613"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901" w:history="1">
            <w:r w:rsidRPr="00765C81">
              <w:rPr>
                <w:rStyle w:val="Hyperlink"/>
                <w:bCs/>
                <w:noProof/>
                <w:lang w:val="zh-CN" w:eastAsia="zh-CN"/>
              </w:rPr>
              <w:t>4.2.1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研究组课题导则</w:t>
            </w:r>
            <w:r>
              <w:rPr>
                <w:noProof/>
                <w:webHidden/>
              </w:rPr>
              <w:tab/>
            </w:r>
            <w:r>
              <w:rPr>
                <w:noProof/>
                <w:webHidden/>
              </w:rPr>
              <w:tab/>
            </w:r>
            <w:r>
              <w:rPr>
                <w:noProof/>
                <w:webHidden/>
              </w:rPr>
              <w:fldChar w:fldCharType="begin"/>
            </w:r>
            <w:r>
              <w:rPr>
                <w:noProof/>
                <w:webHidden/>
              </w:rPr>
              <w:instrText xml:space="preserve"> PAGEREF _Toc223103901 \h </w:instrText>
            </w:r>
            <w:r>
              <w:rPr>
                <w:noProof/>
                <w:webHidden/>
              </w:rPr>
            </w:r>
            <w:r>
              <w:rPr>
                <w:noProof/>
                <w:webHidden/>
              </w:rPr>
              <w:fldChar w:fldCharType="separate"/>
            </w:r>
            <w:r>
              <w:rPr>
                <w:noProof/>
                <w:webHidden/>
              </w:rPr>
              <w:t>11</w:t>
            </w:r>
            <w:r>
              <w:rPr>
                <w:noProof/>
                <w:webHidden/>
              </w:rPr>
              <w:fldChar w:fldCharType="end"/>
            </w:r>
          </w:hyperlink>
        </w:p>
        <w:p w14:paraId="4B6C85ED" w14:textId="4A890A7A" w:rsidR="000E5DB2" w:rsidRDefault="000E5DB2">
          <w:pPr>
            <w:pStyle w:val="TOC3"/>
            <w:rPr>
              <w:rFonts w:asciiTheme="minorHAnsi" w:eastAsiaTheme="minorEastAsia" w:hAnsiTheme="minorHAnsi" w:cstheme="minorBidi"/>
              <w:noProof/>
              <w:kern w:val="2"/>
              <w:szCs w:val="24"/>
              <w:lang w:eastAsia="zh-CN"/>
              <w14:ligatures w14:val="standardContextual"/>
            </w:rPr>
          </w:pPr>
          <w:hyperlink w:anchor="_Toc223103902" w:history="1">
            <w:r w:rsidRPr="00765C81">
              <w:rPr>
                <w:rStyle w:val="Hyperlink"/>
                <w:bCs/>
                <w:noProof/>
                <w:lang w:val="zh-CN" w:eastAsia="zh-CN"/>
              </w:rPr>
              <w:t>4.2.2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课题的通过、批准和废止</w:t>
            </w:r>
            <w:r>
              <w:rPr>
                <w:noProof/>
                <w:webHidden/>
              </w:rPr>
              <w:tab/>
            </w:r>
            <w:r>
              <w:rPr>
                <w:noProof/>
                <w:webHidden/>
              </w:rPr>
              <w:tab/>
            </w:r>
            <w:r>
              <w:rPr>
                <w:noProof/>
                <w:webHidden/>
              </w:rPr>
              <w:fldChar w:fldCharType="begin"/>
            </w:r>
            <w:r>
              <w:rPr>
                <w:noProof/>
                <w:webHidden/>
              </w:rPr>
              <w:instrText xml:space="preserve"> PAGEREF _Toc223103902 \h </w:instrText>
            </w:r>
            <w:r>
              <w:rPr>
                <w:noProof/>
                <w:webHidden/>
              </w:rPr>
            </w:r>
            <w:r>
              <w:rPr>
                <w:noProof/>
                <w:webHidden/>
              </w:rPr>
              <w:fldChar w:fldCharType="separate"/>
            </w:r>
            <w:r>
              <w:rPr>
                <w:noProof/>
                <w:webHidden/>
              </w:rPr>
              <w:t>11</w:t>
            </w:r>
            <w:r>
              <w:rPr>
                <w:noProof/>
                <w:webHidden/>
              </w:rPr>
              <w:fldChar w:fldCharType="end"/>
            </w:r>
          </w:hyperlink>
        </w:p>
        <w:p w14:paraId="1D5AC09F" w14:textId="0663C2AA"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3" w:history="1">
            <w:r w:rsidRPr="00765C81">
              <w:rPr>
                <w:rStyle w:val="Hyperlink"/>
                <w:bCs/>
                <w:noProof/>
                <w:lang w:val="zh-CN" w:eastAsia="zh-CN"/>
              </w:rPr>
              <w:t>4.3</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批准手册</w:t>
            </w:r>
            <w:r>
              <w:rPr>
                <w:noProof/>
                <w:webHidden/>
              </w:rPr>
              <w:tab/>
            </w:r>
            <w:r>
              <w:rPr>
                <w:noProof/>
                <w:webHidden/>
              </w:rPr>
              <w:tab/>
            </w:r>
            <w:r>
              <w:rPr>
                <w:noProof/>
                <w:webHidden/>
              </w:rPr>
              <w:fldChar w:fldCharType="begin"/>
            </w:r>
            <w:r>
              <w:rPr>
                <w:noProof/>
                <w:webHidden/>
              </w:rPr>
              <w:instrText xml:space="preserve"> PAGEREF _Toc223103903 \h </w:instrText>
            </w:r>
            <w:r>
              <w:rPr>
                <w:noProof/>
                <w:webHidden/>
              </w:rPr>
            </w:r>
            <w:r>
              <w:rPr>
                <w:noProof/>
                <w:webHidden/>
              </w:rPr>
              <w:fldChar w:fldCharType="separate"/>
            </w:r>
            <w:r>
              <w:rPr>
                <w:noProof/>
                <w:webHidden/>
              </w:rPr>
              <w:t>11</w:t>
            </w:r>
            <w:r>
              <w:rPr>
                <w:noProof/>
                <w:webHidden/>
              </w:rPr>
              <w:fldChar w:fldCharType="end"/>
            </w:r>
          </w:hyperlink>
        </w:p>
        <w:p w14:paraId="3D9C6057" w14:textId="3C2FAD27"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4" w:history="1">
            <w:r w:rsidRPr="00765C81">
              <w:rPr>
                <w:rStyle w:val="Hyperlink"/>
                <w:bCs/>
                <w:noProof/>
                <w:lang w:val="zh-CN" w:eastAsia="zh-CN"/>
              </w:rPr>
              <w:t>4.4</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研究组对决议、决定、意见和报告草案的处理</w:t>
            </w:r>
            <w:r>
              <w:rPr>
                <w:noProof/>
                <w:webHidden/>
              </w:rPr>
              <w:tab/>
            </w:r>
            <w:r>
              <w:rPr>
                <w:noProof/>
                <w:webHidden/>
              </w:rPr>
              <w:tab/>
            </w:r>
            <w:r>
              <w:rPr>
                <w:noProof/>
                <w:webHidden/>
              </w:rPr>
              <w:fldChar w:fldCharType="begin"/>
            </w:r>
            <w:r>
              <w:rPr>
                <w:noProof/>
                <w:webHidden/>
              </w:rPr>
              <w:instrText xml:space="preserve"> PAGEREF _Toc223103904 \h </w:instrText>
            </w:r>
            <w:r>
              <w:rPr>
                <w:noProof/>
                <w:webHidden/>
              </w:rPr>
            </w:r>
            <w:r>
              <w:rPr>
                <w:noProof/>
                <w:webHidden/>
              </w:rPr>
              <w:fldChar w:fldCharType="separate"/>
            </w:r>
            <w:r>
              <w:rPr>
                <w:noProof/>
                <w:webHidden/>
              </w:rPr>
              <w:t>11</w:t>
            </w:r>
            <w:r>
              <w:rPr>
                <w:noProof/>
                <w:webHidden/>
              </w:rPr>
              <w:fldChar w:fldCharType="end"/>
            </w:r>
          </w:hyperlink>
        </w:p>
        <w:p w14:paraId="3328B582" w14:textId="0C12904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5" w:history="1">
            <w:r w:rsidRPr="00765C81">
              <w:rPr>
                <w:rStyle w:val="Hyperlink"/>
                <w:bCs/>
                <w:noProof/>
                <w:lang w:val="zh-CN" w:eastAsia="zh-CN"/>
              </w:rPr>
              <w:t>4.5</w:t>
            </w:r>
            <w:r>
              <w:rPr>
                <w:rFonts w:asciiTheme="minorHAnsi" w:eastAsiaTheme="minorEastAsia" w:hAnsiTheme="minorHAnsi" w:cstheme="minorBidi"/>
                <w:noProof/>
                <w:kern w:val="2"/>
                <w:szCs w:val="24"/>
                <w:lang w:eastAsia="zh-CN"/>
                <w14:ligatures w14:val="standardContextual"/>
              </w:rPr>
              <w:tab/>
            </w:r>
            <w:r w:rsidRPr="00765C81">
              <w:rPr>
                <w:rStyle w:val="Hyperlink"/>
                <w:bCs/>
                <w:noProof/>
                <w:lang w:val="zh-CN" w:eastAsia="zh-CN"/>
              </w:rPr>
              <w:t>CCV</w:t>
            </w:r>
            <w:r w:rsidRPr="00765C81">
              <w:rPr>
                <w:rStyle w:val="Hyperlink"/>
                <w:rFonts w:hint="eastAsia"/>
                <w:bCs/>
                <w:noProof/>
                <w:lang w:val="zh-CN" w:eastAsia="zh-CN"/>
              </w:rPr>
              <w:t>联络报告人</w:t>
            </w:r>
            <w:r>
              <w:rPr>
                <w:noProof/>
                <w:webHidden/>
              </w:rPr>
              <w:tab/>
            </w:r>
            <w:r>
              <w:rPr>
                <w:noProof/>
                <w:webHidden/>
              </w:rPr>
              <w:tab/>
            </w:r>
            <w:r>
              <w:rPr>
                <w:noProof/>
                <w:webHidden/>
              </w:rPr>
              <w:fldChar w:fldCharType="begin"/>
            </w:r>
            <w:r>
              <w:rPr>
                <w:noProof/>
                <w:webHidden/>
              </w:rPr>
              <w:instrText xml:space="preserve"> PAGEREF _Toc223103905 \h </w:instrText>
            </w:r>
            <w:r>
              <w:rPr>
                <w:noProof/>
                <w:webHidden/>
              </w:rPr>
            </w:r>
            <w:r>
              <w:rPr>
                <w:noProof/>
                <w:webHidden/>
              </w:rPr>
              <w:fldChar w:fldCharType="separate"/>
            </w:r>
            <w:r>
              <w:rPr>
                <w:noProof/>
                <w:webHidden/>
              </w:rPr>
              <w:t>11</w:t>
            </w:r>
            <w:r>
              <w:rPr>
                <w:noProof/>
                <w:webHidden/>
              </w:rPr>
              <w:fldChar w:fldCharType="end"/>
            </w:r>
          </w:hyperlink>
        </w:p>
        <w:p w14:paraId="3BC81624" w14:textId="3F34D459"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6" w:history="1">
            <w:r w:rsidRPr="00765C81">
              <w:rPr>
                <w:rStyle w:val="Hyperlink"/>
                <w:bCs/>
                <w:noProof/>
                <w:lang w:val="zh-CN" w:eastAsia="zh-CN"/>
              </w:rPr>
              <w:t>4.6</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建议书、报告和课题的更新或删除</w:t>
            </w:r>
            <w:r>
              <w:rPr>
                <w:noProof/>
                <w:webHidden/>
              </w:rPr>
              <w:tab/>
            </w:r>
            <w:r>
              <w:rPr>
                <w:noProof/>
                <w:webHidden/>
              </w:rPr>
              <w:tab/>
            </w:r>
            <w:r>
              <w:rPr>
                <w:noProof/>
                <w:webHidden/>
              </w:rPr>
              <w:fldChar w:fldCharType="begin"/>
            </w:r>
            <w:r>
              <w:rPr>
                <w:noProof/>
                <w:webHidden/>
              </w:rPr>
              <w:instrText xml:space="preserve"> PAGEREF _Toc223103906 \h </w:instrText>
            </w:r>
            <w:r>
              <w:rPr>
                <w:noProof/>
                <w:webHidden/>
              </w:rPr>
            </w:r>
            <w:r>
              <w:rPr>
                <w:noProof/>
                <w:webHidden/>
              </w:rPr>
              <w:fldChar w:fldCharType="separate"/>
            </w:r>
            <w:r>
              <w:rPr>
                <w:noProof/>
                <w:webHidden/>
              </w:rPr>
              <w:t>11</w:t>
            </w:r>
            <w:r>
              <w:rPr>
                <w:noProof/>
                <w:webHidden/>
              </w:rPr>
              <w:fldChar w:fldCharType="end"/>
            </w:r>
          </w:hyperlink>
        </w:p>
        <w:p w14:paraId="06063BB9" w14:textId="68C31FCA"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07" w:history="1">
            <w:r w:rsidRPr="00765C81">
              <w:rPr>
                <w:rStyle w:val="Hyperlink"/>
                <w:bCs/>
                <w:noProof/>
                <w:lang w:val="zh-CN" w:eastAsia="zh-CN"/>
              </w:rPr>
              <w:t>5</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批准建议书</w:t>
            </w:r>
            <w:r>
              <w:rPr>
                <w:noProof/>
                <w:webHidden/>
              </w:rPr>
              <w:tab/>
            </w:r>
            <w:r>
              <w:rPr>
                <w:noProof/>
                <w:webHidden/>
              </w:rPr>
              <w:tab/>
            </w:r>
            <w:r>
              <w:rPr>
                <w:noProof/>
                <w:webHidden/>
              </w:rPr>
              <w:fldChar w:fldCharType="begin"/>
            </w:r>
            <w:r>
              <w:rPr>
                <w:noProof/>
                <w:webHidden/>
              </w:rPr>
              <w:instrText xml:space="preserve"> PAGEREF _Toc223103907 \h </w:instrText>
            </w:r>
            <w:r>
              <w:rPr>
                <w:noProof/>
                <w:webHidden/>
              </w:rPr>
            </w:r>
            <w:r>
              <w:rPr>
                <w:noProof/>
                <w:webHidden/>
              </w:rPr>
              <w:fldChar w:fldCharType="separate"/>
            </w:r>
            <w:r>
              <w:rPr>
                <w:noProof/>
                <w:webHidden/>
              </w:rPr>
              <w:t>12</w:t>
            </w:r>
            <w:r>
              <w:rPr>
                <w:noProof/>
                <w:webHidden/>
              </w:rPr>
              <w:fldChar w:fldCharType="end"/>
            </w:r>
          </w:hyperlink>
        </w:p>
        <w:p w14:paraId="382DD71D" w14:textId="20A770D6"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8" w:history="1">
            <w:r w:rsidRPr="00765C81">
              <w:rPr>
                <w:rStyle w:val="Hyperlink"/>
                <w:bCs/>
                <w:noProof/>
                <w:lang w:val="zh-CN" w:eastAsia="zh-CN"/>
              </w:rPr>
              <w:t>5.1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同时通过和批准程序（</w:t>
            </w:r>
            <w:r w:rsidRPr="00765C81">
              <w:rPr>
                <w:rStyle w:val="Hyperlink"/>
                <w:bCs/>
                <w:noProof/>
                <w:lang w:val="zh-CN" w:eastAsia="zh-CN"/>
              </w:rPr>
              <w:t>PSAA</w:t>
            </w:r>
            <w:r w:rsidRPr="00765C81">
              <w:rPr>
                <w:rStyle w:val="Hyperlink"/>
                <w:rFonts w:hint="eastAsia"/>
                <w:bCs/>
                <w:noProof/>
                <w:lang w:val="zh-CN" w:eastAsia="zh-CN"/>
              </w:rPr>
              <w:t>）的应用</w:t>
            </w:r>
            <w:r>
              <w:rPr>
                <w:noProof/>
                <w:webHidden/>
              </w:rPr>
              <w:tab/>
            </w:r>
            <w:r>
              <w:rPr>
                <w:noProof/>
                <w:webHidden/>
              </w:rPr>
              <w:tab/>
            </w:r>
            <w:r>
              <w:rPr>
                <w:noProof/>
                <w:webHidden/>
              </w:rPr>
              <w:fldChar w:fldCharType="begin"/>
            </w:r>
            <w:r>
              <w:rPr>
                <w:noProof/>
                <w:webHidden/>
              </w:rPr>
              <w:instrText xml:space="preserve"> PAGEREF _Toc223103908 \h </w:instrText>
            </w:r>
            <w:r>
              <w:rPr>
                <w:noProof/>
                <w:webHidden/>
              </w:rPr>
            </w:r>
            <w:r>
              <w:rPr>
                <w:noProof/>
                <w:webHidden/>
              </w:rPr>
              <w:fldChar w:fldCharType="separate"/>
            </w:r>
            <w:r>
              <w:rPr>
                <w:noProof/>
                <w:webHidden/>
              </w:rPr>
              <w:t>12</w:t>
            </w:r>
            <w:r>
              <w:rPr>
                <w:noProof/>
                <w:webHidden/>
              </w:rPr>
              <w:fldChar w:fldCharType="end"/>
            </w:r>
          </w:hyperlink>
        </w:p>
        <w:p w14:paraId="51A24222" w14:textId="52A07D29"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09" w:history="1">
            <w:r w:rsidRPr="00765C81">
              <w:rPr>
                <w:rStyle w:val="Hyperlink"/>
                <w:bCs/>
                <w:noProof/>
                <w:lang w:val="zh-CN" w:eastAsia="zh-CN"/>
              </w:rPr>
              <w:t>5.2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批准建议书的程序</w:t>
            </w:r>
            <w:r>
              <w:rPr>
                <w:noProof/>
                <w:webHidden/>
              </w:rPr>
              <w:tab/>
            </w:r>
            <w:r>
              <w:rPr>
                <w:noProof/>
                <w:webHidden/>
              </w:rPr>
              <w:tab/>
            </w:r>
            <w:r>
              <w:rPr>
                <w:noProof/>
                <w:webHidden/>
              </w:rPr>
              <w:fldChar w:fldCharType="begin"/>
            </w:r>
            <w:r>
              <w:rPr>
                <w:noProof/>
                <w:webHidden/>
              </w:rPr>
              <w:instrText xml:space="preserve"> PAGEREF _Toc223103909 \h </w:instrText>
            </w:r>
            <w:r>
              <w:rPr>
                <w:noProof/>
                <w:webHidden/>
              </w:rPr>
            </w:r>
            <w:r>
              <w:rPr>
                <w:noProof/>
                <w:webHidden/>
              </w:rPr>
              <w:fldChar w:fldCharType="separate"/>
            </w:r>
            <w:r>
              <w:rPr>
                <w:noProof/>
                <w:webHidden/>
              </w:rPr>
              <w:t>12</w:t>
            </w:r>
            <w:r>
              <w:rPr>
                <w:noProof/>
                <w:webHidden/>
              </w:rPr>
              <w:fldChar w:fldCharType="end"/>
            </w:r>
          </w:hyperlink>
        </w:p>
        <w:p w14:paraId="58D000F2" w14:textId="71EE694E"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10" w:history="1">
            <w:r w:rsidRPr="00765C81">
              <w:rPr>
                <w:rStyle w:val="Hyperlink"/>
                <w:bCs/>
                <w:noProof/>
                <w:lang w:val="zh-CN" w:eastAsia="zh-CN"/>
              </w:rPr>
              <w:t>6</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国际电联三个部门之间就共同关心问题的协调与合作以及国际电联无线电通信部门与其他组织的联络与协作</w:t>
            </w:r>
            <w:r>
              <w:rPr>
                <w:noProof/>
                <w:webHidden/>
              </w:rPr>
              <w:tab/>
            </w:r>
            <w:r>
              <w:rPr>
                <w:noProof/>
                <w:webHidden/>
              </w:rPr>
              <w:tab/>
            </w:r>
            <w:r>
              <w:rPr>
                <w:noProof/>
                <w:webHidden/>
              </w:rPr>
              <w:fldChar w:fldCharType="begin"/>
            </w:r>
            <w:r>
              <w:rPr>
                <w:noProof/>
                <w:webHidden/>
              </w:rPr>
              <w:instrText xml:space="preserve"> PAGEREF _Toc223103910 \h </w:instrText>
            </w:r>
            <w:r>
              <w:rPr>
                <w:noProof/>
                <w:webHidden/>
              </w:rPr>
            </w:r>
            <w:r>
              <w:rPr>
                <w:noProof/>
                <w:webHidden/>
              </w:rPr>
              <w:fldChar w:fldCharType="separate"/>
            </w:r>
            <w:r>
              <w:rPr>
                <w:noProof/>
                <w:webHidden/>
              </w:rPr>
              <w:t>12</w:t>
            </w:r>
            <w:r>
              <w:rPr>
                <w:noProof/>
                <w:webHidden/>
              </w:rPr>
              <w:fldChar w:fldCharType="end"/>
            </w:r>
          </w:hyperlink>
        </w:p>
        <w:p w14:paraId="3EC121A6" w14:textId="624AC640"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11" w:history="1">
            <w:r w:rsidRPr="00765C81">
              <w:rPr>
                <w:rStyle w:val="Hyperlink"/>
                <w:bCs/>
                <w:noProof/>
                <w:lang w:val="zh-CN" w:eastAsia="zh-CN"/>
              </w:rPr>
              <w:t>6.1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国际电联三个部门之间就共同关心问题的协调与合作</w:t>
            </w:r>
            <w:r>
              <w:rPr>
                <w:noProof/>
                <w:webHidden/>
              </w:rPr>
              <w:tab/>
            </w:r>
            <w:r>
              <w:rPr>
                <w:noProof/>
                <w:webHidden/>
              </w:rPr>
              <w:tab/>
            </w:r>
            <w:r>
              <w:rPr>
                <w:noProof/>
                <w:webHidden/>
              </w:rPr>
              <w:fldChar w:fldCharType="begin"/>
            </w:r>
            <w:r>
              <w:rPr>
                <w:noProof/>
                <w:webHidden/>
              </w:rPr>
              <w:instrText xml:space="preserve"> PAGEREF _Toc223103911 \h </w:instrText>
            </w:r>
            <w:r>
              <w:rPr>
                <w:noProof/>
                <w:webHidden/>
              </w:rPr>
            </w:r>
            <w:r>
              <w:rPr>
                <w:noProof/>
                <w:webHidden/>
              </w:rPr>
              <w:fldChar w:fldCharType="separate"/>
            </w:r>
            <w:r>
              <w:rPr>
                <w:noProof/>
                <w:webHidden/>
              </w:rPr>
              <w:t>12</w:t>
            </w:r>
            <w:r>
              <w:rPr>
                <w:noProof/>
                <w:webHidden/>
              </w:rPr>
              <w:fldChar w:fldCharType="end"/>
            </w:r>
          </w:hyperlink>
        </w:p>
        <w:p w14:paraId="1234C010" w14:textId="69A47B43"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12" w:history="1">
            <w:r w:rsidRPr="00765C81">
              <w:rPr>
                <w:rStyle w:val="Hyperlink"/>
                <w:bCs/>
                <w:noProof/>
                <w:lang w:val="zh-CN" w:eastAsia="zh-CN"/>
              </w:rPr>
              <w:t>6.2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与其他组织的联络和协作</w:t>
            </w:r>
            <w:r>
              <w:rPr>
                <w:noProof/>
                <w:webHidden/>
              </w:rPr>
              <w:tab/>
            </w:r>
            <w:r>
              <w:rPr>
                <w:noProof/>
                <w:webHidden/>
              </w:rPr>
              <w:tab/>
            </w:r>
            <w:r>
              <w:rPr>
                <w:noProof/>
                <w:webHidden/>
              </w:rPr>
              <w:fldChar w:fldCharType="begin"/>
            </w:r>
            <w:r>
              <w:rPr>
                <w:noProof/>
                <w:webHidden/>
              </w:rPr>
              <w:instrText xml:space="preserve"> PAGEREF _Toc223103912 \h </w:instrText>
            </w:r>
            <w:r>
              <w:rPr>
                <w:noProof/>
                <w:webHidden/>
              </w:rPr>
            </w:r>
            <w:r>
              <w:rPr>
                <w:noProof/>
                <w:webHidden/>
              </w:rPr>
              <w:fldChar w:fldCharType="separate"/>
            </w:r>
            <w:r>
              <w:rPr>
                <w:noProof/>
                <w:webHidden/>
              </w:rPr>
              <w:t>12</w:t>
            </w:r>
            <w:r>
              <w:rPr>
                <w:noProof/>
                <w:webHidden/>
              </w:rPr>
              <w:fldChar w:fldCharType="end"/>
            </w:r>
          </w:hyperlink>
        </w:p>
        <w:p w14:paraId="0CB8E8BA" w14:textId="66199666"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13" w:history="1">
            <w:r w:rsidRPr="00765C81">
              <w:rPr>
                <w:rStyle w:val="Hyperlink"/>
                <w:bCs/>
                <w:noProof/>
                <w:lang w:val="zh-CN" w:eastAsia="zh-CN"/>
              </w:rPr>
              <w:t>7</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网播和互动式远程参会</w:t>
            </w:r>
            <w:r>
              <w:rPr>
                <w:noProof/>
                <w:webHidden/>
              </w:rPr>
              <w:tab/>
            </w:r>
            <w:r>
              <w:rPr>
                <w:noProof/>
                <w:webHidden/>
              </w:rPr>
              <w:tab/>
            </w:r>
            <w:r>
              <w:rPr>
                <w:noProof/>
                <w:webHidden/>
              </w:rPr>
              <w:fldChar w:fldCharType="begin"/>
            </w:r>
            <w:r>
              <w:rPr>
                <w:noProof/>
                <w:webHidden/>
              </w:rPr>
              <w:instrText xml:space="preserve"> PAGEREF _Toc223103913 \h </w:instrText>
            </w:r>
            <w:r>
              <w:rPr>
                <w:noProof/>
                <w:webHidden/>
              </w:rPr>
            </w:r>
            <w:r>
              <w:rPr>
                <w:noProof/>
                <w:webHidden/>
              </w:rPr>
              <w:fldChar w:fldCharType="separate"/>
            </w:r>
            <w:r>
              <w:rPr>
                <w:noProof/>
                <w:webHidden/>
              </w:rPr>
              <w:t>12</w:t>
            </w:r>
            <w:r>
              <w:rPr>
                <w:noProof/>
                <w:webHidden/>
              </w:rPr>
              <w:fldChar w:fldCharType="end"/>
            </w:r>
          </w:hyperlink>
        </w:p>
        <w:p w14:paraId="2CC4E2EA" w14:textId="7EABB7D1"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14" w:history="1">
            <w:r w:rsidRPr="00765C81">
              <w:rPr>
                <w:rStyle w:val="Hyperlink"/>
                <w:bCs/>
                <w:noProof/>
                <w:lang w:val="zh-CN" w:eastAsia="zh-CN"/>
              </w:rPr>
              <w:t>7.1</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网播</w:t>
            </w:r>
            <w:r>
              <w:rPr>
                <w:noProof/>
                <w:webHidden/>
              </w:rPr>
              <w:tab/>
            </w:r>
            <w:r>
              <w:rPr>
                <w:noProof/>
                <w:webHidden/>
              </w:rPr>
              <w:tab/>
            </w:r>
            <w:r>
              <w:rPr>
                <w:noProof/>
                <w:webHidden/>
              </w:rPr>
              <w:fldChar w:fldCharType="begin"/>
            </w:r>
            <w:r>
              <w:rPr>
                <w:noProof/>
                <w:webHidden/>
              </w:rPr>
              <w:instrText xml:space="preserve"> PAGEREF _Toc223103914 \h </w:instrText>
            </w:r>
            <w:r>
              <w:rPr>
                <w:noProof/>
                <w:webHidden/>
              </w:rPr>
            </w:r>
            <w:r>
              <w:rPr>
                <w:noProof/>
                <w:webHidden/>
              </w:rPr>
              <w:fldChar w:fldCharType="separate"/>
            </w:r>
            <w:r>
              <w:rPr>
                <w:noProof/>
                <w:webHidden/>
              </w:rPr>
              <w:t>12</w:t>
            </w:r>
            <w:r>
              <w:rPr>
                <w:noProof/>
                <w:webHidden/>
              </w:rPr>
              <w:fldChar w:fldCharType="end"/>
            </w:r>
          </w:hyperlink>
        </w:p>
        <w:p w14:paraId="1841FF74" w14:textId="1CB7DB4B" w:rsidR="000E5DB2" w:rsidRDefault="000E5DB2">
          <w:pPr>
            <w:pStyle w:val="TOC2"/>
            <w:rPr>
              <w:rFonts w:asciiTheme="minorHAnsi" w:eastAsiaTheme="minorEastAsia" w:hAnsiTheme="minorHAnsi" w:cstheme="minorBidi"/>
              <w:noProof/>
              <w:kern w:val="2"/>
              <w:szCs w:val="24"/>
              <w:lang w:eastAsia="zh-CN"/>
              <w14:ligatures w14:val="standardContextual"/>
            </w:rPr>
          </w:pPr>
          <w:hyperlink w:anchor="_Toc223103915" w:history="1">
            <w:r w:rsidRPr="00765C81">
              <w:rPr>
                <w:rStyle w:val="Hyperlink"/>
                <w:bCs/>
                <w:noProof/>
                <w:lang w:val="zh-CN" w:eastAsia="zh-CN"/>
              </w:rPr>
              <w:t>7.2</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互动式远程参会</w:t>
            </w:r>
            <w:r>
              <w:rPr>
                <w:noProof/>
                <w:webHidden/>
              </w:rPr>
              <w:tab/>
            </w:r>
            <w:r>
              <w:rPr>
                <w:noProof/>
                <w:webHidden/>
              </w:rPr>
              <w:tab/>
            </w:r>
            <w:r>
              <w:rPr>
                <w:noProof/>
                <w:webHidden/>
              </w:rPr>
              <w:fldChar w:fldCharType="begin"/>
            </w:r>
            <w:r>
              <w:rPr>
                <w:noProof/>
                <w:webHidden/>
              </w:rPr>
              <w:instrText xml:space="preserve"> PAGEREF _Toc223103915 \h </w:instrText>
            </w:r>
            <w:r>
              <w:rPr>
                <w:noProof/>
                <w:webHidden/>
              </w:rPr>
            </w:r>
            <w:r>
              <w:rPr>
                <w:noProof/>
                <w:webHidden/>
              </w:rPr>
              <w:fldChar w:fldCharType="separate"/>
            </w:r>
            <w:r>
              <w:rPr>
                <w:noProof/>
                <w:webHidden/>
              </w:rPr>
              <w:t>12</w:t>
            </w:r>
            <w:r>
              <w:rPr>
                <w:noProof/>
                <w:webHidden/>
              </w:rPr>
              <w:fldChar w:fldCharType="end"/>
            </w:r>
          </w:hyperlink>
        </w:p>
        <w:p w14:paraId="36F1D3D1" w14:textId="54648437"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16" w:history="1">
            <w:r w:rsidRPr="00765C81">
              <w:rPr>
                <w:rStyle w:val="Hyperlink"/>
                <w:bCs/>
                <w:noProof/>
                <w:lang w:val="zh-CN" w:eastAsia="zh-CN"/>
              </w:rPr>
              <w:t>8</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字幕</w:t>
            </w:r>
            <w:r>
              <w:rPr>
                <w:noProof/>
                <w:webHidden/>
              </w:rPr>
              <w:tab/>
            </w:r>
            <w:r>
              <w:rPr>
                <w:noProof/>
                <w:webHidden/>
              </w:rPr>
              <w:tab/>
            </w:r>
            <w:r>
              <w:rPr>
                <w:noProof/>
                <w:webHidden/>
              </w:rPr>
              <w:fldChar w:fldCharType="begin"/>
            </w:r>
            <w:r>
              <w:rPr>
                <w:noProof/>
                <w:webHidden/>
              </w:rPr>
              <w:instrText xml:space="preserve"> PAGEREF _Toc223103916 \h </w:instrText>
            </w:r>
            <w:r>
              <w:rPr>
                <w:noProof/>
                <w:webHidden/>
              </w:rPr>
            </w:r>
            <w:r>
              <w:rPr>
                <w:noProof/>
                <w:webHidden/>
              </w:rPr>
              <w:fldChar w:fldCharType="separate"/>
            </w:r>
            <w:r>
              <w:rPr>
                <w:noProof/>
                <w:webHidden/>
              </w:rPr>
              <w:t>13</w:t>
            </w:r>
            <w:r>
              <w:rPr>
                <w:noProof/>
                <w:webHidden/>
              </w:rPr>
              <w:fldChar w:fldCharType="end"/>
            </w:r>
          </w:hyperlink>
        </w:p>
        <w:p w14:paraId="7657C81F" w14:textId="2F31261F"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17" w:history="1">
            <w:r w:rsidRPr="00765C81">
              <w:rPr>
                <w:rStyle w:val="Hyperlink"/>
                <w:bCs/>
                <w:noProof/>
                <w:lang w:val="zh-CN" w:eastAsia="zh-CN"/>
              </w:rPr>
              <w:t>9</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关于知识产权（</w:t>
            </w:r>
            <w:r w:rsidRPr="00765C81">
              <w:rPr>
                <w:rStyle w:val="Hyperlink"/>
                <w:bCs/>
                <w:noProof/>
                <w:lang w:val="zh-CN" w:eastAsia="zh-CN"/>
              </w:rPr>
              <w:t>IPR</w:t>
            </w:r>
            <w:r w:rsidRPr="00765C81">
              <w:rPr>
                <w:rStyle w:val="Hyperlink"/>
                <w:rFonts w:hint="eastAsia"/>
                <w:bCs/>
                <w:noProof/>
                <w:lang w:val="zh-CN" w:eastAsia="zh-CN"/>
              </w:rPr>
              <w:t>）的政策</w:t>
            </w:r>
            <w:r>
              <w:rPr>
                <w:noProof/>
                <w:webHidden/>
              </w:rPr>
              <w:tab/>
            </w:r>
            <w:r>
              <w:rPr>
                <w:noProof/>
                <w:webHidden/>
              </w:rPr>
              <w:tab/>
            </w:r>
            <w:r>
              <w:rPr>
                <w:noProof/>
                <w:webHidden/>
              </w:rPr>
              <w:fldChar w:fldCharType="begin"/>
            </w:r>
            <w:r>
              <w:rPr>
                <w:noProof/>
                <w:webHidden/>
              </w:rPr>
              <w:instrText xml:space="preserve"> PAGEREF _Toc223103917 \h </w:instrText>
            </w:r>
            <w:r>
              <w:rPr>
                <w:noProof/>
                <w:webHidden/>
              </w:rPr>
            </w:r>
            <w:r>
              <w:rPr>
                <w:noProof/>
                <w:webHidden/>
              </w:rPr>
              <w:fldChar w:fldCharType="separate"/>
            </w:r>
            <w:r>
              <w:rPr>
                <w:noProof/>
                <w:webHidden/>
              </w:rPr>
              <w:t>13</w:t>
            </w:r>
            <w:r>
              <w:rPr>
                <w:noProof/>
                <w:webHidden/>
              </w:rPr>
              <w:fldChar w:fldCharType="end"/>
            </w:r>
          </w:hyperlink>
        </w:p>
        <w:p w14:paraId="20A54D3E" w14:textId="0B903B92" w:rsidR="000E5DB2" w:rsidRDefault="000E5DB2">
          <w:pPr>
            <w:pStyle w:val="TOC1"/>
            <w:rPr>
              <w:rFonts w:asciiTheme="minorHAnsi" w:eastAsiaTheme="minorEastAsia" w:hAnsiTheme="minorHAnsi" w:cstheme="minorBidi"/>
              <w:noProof/>
              <w:kern w:val="2"/>
              <w:szCs w:val="24"/>
              <w:lang w:eastAsia="zh-CN"/>
              <w14:ligatures w14:val="standardContextual"/>
            </w:rPr>
          </w:pPr>
          <w:hyperlink w:anchor="_Toc223103918" w:history="1">
            <w:r w:rsidRPr="00765C81">
              <w:rPr>
                <w:rStyle w:val="Hyperlink"/>
                <w:bCs/>
                <w:noProof/>
                <w:lang w:val="zh-CN" w:eastAsia="zh-CN"/>
              </w:rPr>
              <w:t>10</w:t>
            </w:r>
            <w:r>
              <w:rPr>
                <w:rFonts w:asciiTheme="minorHAnsi" w:eastAsiaTheme="minorEastAsia" w:hAnsiTheme="minorHAnsi" w:cstheme="minorBidi"/>
                <w:noProof/>
                <w:kern w:val="2"/>
                <w:szCs w:val="24"/>
                <w:lang w:eastAsia="zh-CN"/>
                <w14:ligatures w14:val="standardContextual"/>
              </w:rPr>
              <w:tab/>
            </w:r>
            <w:r w:rsidRPr="00765C81">
              <w:rPr>
                <w:rStyle w:val="Hyperlink"/>
                <w:rFonts w:hint="eastAsia"/>
                <w:bCs/>
                <w:noProof/>
                <w:lang w:val="zh-CN" w:eastAsia="zh-CN"/>
              </w:rPr>
              <w:t>软件版权导则和表格</w:t>
            </w:r>
            <w:r>
              <w:rPr>
                <w:noProof/>
                <w:webHidden/>
              </w:rPr>
              <w:tab/>
            </w:r>
            <w:r>
              <w:rPr>
                <w:noProof/>
                <w:webHidden/>
              </w:rPr>
              <w:tab/>
            </w:r>
            <w:r>
              <w:rPr>
                <w:noProof/>
                <w:webHidden/>
              </w:rPr>
              <w:fldChar w:fldCharType="begin"/>
            </w:r>
            <w:r>
              <w:rPr>
                <w:noProof/>
                <w:webHidden/>
              </w:rPr>
              <w:instrText xml:space="preserve"> PAGEREF _Toc223103918 \h </w:instrText>
            </w:r>
            <w:r>
              <w:rPr>
                <w:noProof/>
                <w:webHidden/>
              </w:rPr>
            </w:r>
            <w:r>
              <w:rPr>
                <w:noProof/>
                <w:webHidden/>
              </w:rPr>
              <w:fldChar w:fldCharType="separate"/>
            </w:r>
            <w:r>
              <w:rPr>
                <w:noProof/>
                <w:webHidden/>
              </w:rPr>
              <w:t>13</w:t>
            </w:r>
            <w:r>
              <w:rPr>
                <w:noProof/>
                <w:webHidden/>
              </w:rPr>
              <w:fldChar w:fldCharType="end"/>
            </w:r>
          </w:hyperlink>
        </w:p>
        <w:p w14:paraId="6F0AE3BA" w14:textId="0091004B" w:rsidR="008811FE" w:rsidRDefault="008811FE" w:rsidP="008811FE">
          <w:r>
            <w:rPr>
              <w:b/>
              <w:bCs/>
              <w:noProof/>
            </w:rPr>
            <w:fldChar w:fldCharType="end"/>
          </w:r>
        </w:p>
      </w:sdtContent>
    </w:sdt>
    <w:p w14:paraId="0FCF441E" w14:textId="77777777" w:rsidR="008811FE" w:rsidRPr="006E42DF" w:rsidRDefault="008811FE" w:rsidP="000E5DB2">
      <w:pPr>
        <w:pStyle w:val="Heading1"/>
        <w:rPr>
          <w:lang w:eastAsia="zh-CN"/>
        </w:rPr>
      </w:pPr>
      <w:bookmarkStart w:id="5" w:name="_Toc455044078"/>
      <w:bookmarkStart w:id="6" w:name="_Toc223103855"/>
      <w:r>
        <w:rPr>
          <w:bCs/>
          <w:lang w:val="zh-CN" w:eastAsia="zh-CN"/>
        </w:rPr>
        <w:t>1</w:t>
      </w:r>
      <w:r>
        <w:rPr>
          <w:bCs/>
          <w:lang w:val="zh-CN" w:eastAsia="zh-CN"/>
        </w:rPr>
        <w:tab/>
      </w:r>
      <w:r>
        <w:rPr>
          <w:bCs/>
          <w:lang w:val="zh-CN" w:eastAsia="zh-CN"/>
        </w:rPr>
        <w:t>背景</w:t>
      </w:r>
      <w:bookmarkEnd w:id="5"/>
      <w:bookmarkEnd w:id="6"/>
    </w:p>
    <w:p w14:paraId="1D74FBF5" w14:textId="77777777" w:rsidR="008811FE" w:rsidRPr="006E42DF" w:rsidRDefault="008811FE" w:rsidP="008811FE">
      <w:pPr>
        <w:ind w:firstLineChars="200" w:firstLine="480"/>
        <w:rPr>
          <w:lang w:eastAsia="zh-CN"/>
        </w:rPr>
      </w:pPr>
      <w:r w:rsidRPr="007E6C1D">
        <w:rPr>
          <w:rFonts w:hint="eastAsia"/>
          <w:lang w:val="zh-CN" w:eastAsia="zh-CN"/>
        </w:rPr>
        <w:t>无线电通信全会（</w:t>
      </w:r>
      <w:r w:rsidRPr="007E6C1D">
        <w:rPr>
          <w:rFonts w:hint="eastAsia"/>
          <w:lang w:val="zh-CN" w:eastAsia="zh-CN"/>
        </w:rPr>
        <w:t>RA</w:t>
      </w:r>
      <w:r w:rsidRPr="007E6C1D">
        <w:rPr>
          <w:rFonts w:hint="eastAsia"/>
          <w:lang w:val="zh-CN" w:eastAsia="zh-CN"/>
        </w:rPr>
        <w:t>）和无线电通信研究组（</w:t>
      </w:r>
      <w:r w:rsidRPr="007E6C1D">
        <w:rPr>
          <w:rFonts w:hint="eastAsia"/>
          <w:lang w:val="zh-CN" w:eastAsia="zh-CN"/>
        </w:rPr>
        <w:t>SG</w:t>
      </w:r>
      <w:r w:rsidRPr="007E6C1D">
        <w:rPr>
          <w:rFonts w:hint="eastAsia"/>
          <w:lang w:val="zh-CN" w:eastAsia="zh-CN"/>
        </w:rPr>
        <w:t>）的工作方法见</w:t>
      </w:r>
      <w:r w:rsidRPr="007E6C1D">
        <w:rPr>
          <w:rFonts w:hint="eastAsia"/>
          <w:lang w:val="zh-CN" w:eastAsia="zh-CN"/>
        </w:rPr>
        <w:t>ITU-R</w:t>
      </w:r>
      <w:r w:rsidRPr="007E6C1D">
        <w:rPr>
          <w:rFonts w:hint="eastAsia"/>
          <w:lang w:val="zh-CN" w:eastAsia="zh-CN"/>
        </w:rPr>
        <w:t>第</w:t>
      </w:r>
      <w:r w:rsidRPr="007E6C1D">
        <w:rPr>
          <w:rFonts w:hint="eastAsia"/>
          <w:lang w:val="zh-CN" w:eastAsia="zh-CN"/>
        </w:rPr>
        <w:t>1</w:t>
      </w:r>
      <w:r w:rsidRPr="007E6C1D">
        <w:rPr>
          <w:rFonts w:hint="eastAsia"/>
          <w:lang w:val="zh-CN" w:eastAsia="zh-CN"/>
        </w:rPr>
        <w:t>号决议</w:t>
      </w:r>
      <w:r w:rsidRPr="006E42DF">
        <w:rPr>
          <w:rStyle w:val="FootnoteReference"/>
          <w:lang w:val="zh-CN" w:eastAsia="zh-CN"/>
        </w:rPr>
        <w:footnoteReference w:customMarkFollows="1" w:id="1"/>
        <w:t>*</w:t>
      </w:r>
      <w:r w:rsidRPr="007E6C1D">
        <w:rPr>
          <w:rFonts w:hint="eastAsia"/>
          <w:lang w:val="zh-CN" w:eastAsia="zh-CN"/>
        </w:rPr>
        <w:t>。该决议同时</w:t>
      </w:r>
      <w:r>
        <w:rPr>
          <w:rFonts w:hint="eastAsia"/>
          <w:lang w:val="zh-CN" w:eastAsia="zh-CN"/>
        </w:rPr>
        <w:t>注意到</w:t>
      </w:r>
      <w:r w:rsidRPr="007E6C1D">
        <w:rPr>
          <w:rFonts w:hint="eastAsia"/>
          <w:lang w:val="zh-CN" w:eastAsia="zh-CN"/>
        </w:rPr>
        <w:t>，主任发布了工作方法</w:t>
      </w:r>
      <w:r w:rsidRPr="007E6C1D">
        <w:rPr>
          <w:rFonts w:ascii="STKaiti" w:eastAsia="STKaiti" w:hAnsi="STKaiti" w:hint="eastAsia"/>
          <w:lang w:val="zh-CN" w:eastAsia="zh-CN"/>
        </w:rPr>
        <w:t>导则</w:t>
      </w:r>
      <w:r w:rsidRPr="007E6C1D">
        <w:rPr>
          <w:rFonts w:hint="eastAsia"/>
          <w:lang w:val="zh-CN" w:eastAsia="zh-CN"/>
        </w:rPr>
        <w:t>，作为对本决议的补充和增补。</w:t>
      </w:r>
    </w:p>
    <w:p w14:paraId="2BF29D4D" w14:textId="77777777" w:rsidR="008811FE" w:rsidRPr="006E42DF" w:rsidRDefault="008811FE" w:rsidP="008811FE">
      <w:pPr>
        <w:ind w:firstLineChars="200" w:firstLine="480"/>
        <w:rPr>
          <w:lang w:eastAsia="zh-CN"/>
        </w:rPr>
      </w:pPr>
      <w:r w:rsidRPr="007E6C1D">
        <w:rPr>
          <w:rFonts w:hint="eastAsia"/>
          <w:lang w:val="zh-CN" w:eastAsia="zh-CN"/>
        </w:rPr>
        <w:t>本版导则是对</w:t>
      </w:r>
      <w:r w:rsidRPr="007E6C1D">
        <w:rPr>
          <w:rFonts w:hint="eastAsia"/>
          <w:lang w:val="zh-CN" w:eastAsia="zh-CN"/>
        </w:rPr>
        <w:t>RA-23</w:t>
      </w:r>
      <w:r w:rsidRPr="007E6C1D">
        <w:rPr>
          <w:rFonts w:hint="eastAsia"/>
          <w:lang w:val="zh-CN" w:eastAsia="zh-CN"/>
        </w:rPr>
        <w:t>批准的</w:t>
      </w:r>
      <w:r w:rsidRPr="007E6C1D">
        <w:rPr>
          <w:rFonts w:hint="eastAsia"/>
          <w:lang w:val="zh-CN" w:eastAsia="zh-CN"/>
        </w:rPr>
        <w:t>ITU-R</w:t>
      </w:r>
      <w:r w:rsidRPr="007E6C1D">
        <w:rPr>
          <w:rFonts w:hint="eastAsia"/>
          <w:lang w:val="zh-CN" w:eastAsia="zh-CN"/>
        </w:rPr>
        <w:t>第</w:t>
      </w:r>
      <w:r w:rsidRPr="007E6C1D">
        <w:rPr>
          <w:rFonts w:hint="eastAsia"/>
          <w:lang w:val="zh-CN" w:eastAsia="zh-CN"/>
        </w:rPr>
        <w:t>1-9</w:t>
      </w:r>
      <w:r w:rsidRPr="007E6C1D">
        <w:rPr>
          <w:rFonts w:hint="eastAsia"/>
          <w:lang w:val="zh-CN" w:eastAsia="zh-CN"/>
        </w:rPr>
        <w:t>号决议的补充。</w:t>
      </w:r>
    </w:p>
    <w:p w14:paraId="15896EC3" w14:textId="77777777" w:rsidR="008811FE" w:rsidRDefault="008811FE" w:rsidP="008811FE">
      <w:pPr>
        <w:pStyle w:val="Heading1"/>
        <w:rPr>
          <w:bCs/>
          <w:lang w:val="zh-CN" w:eastAsia="zh-CN"/>
        </w:rPr>
      </w:pPr>
      <w:bookmarkStart w:id="7" w:name="_Toc521224794"/>
      <w:bookmarkStart w:id="8" w:name="_Toc7593583"/>
      <w:bookmarkStart w:id="9" w:name="_Toc122947269"/>
      <w:bookmarkStart w:id="10" w:name="_Toc354672809"/>
      <w:bookmarkStart w:id="11" w:name="_Toc455044079"/>
      <w:bookmarkStart w:id="12" w:name="_Toc223103856"/>
      <w:r>
        <w:rPr>
          <w:bCs/>
          <w:lang w:val="zh-CN" w:eastAsia="zh-CN"/>
        </w:rPr>
        <w:t>2</w:t>
      </w:r>
      <w:r>
        <w:rPr>
          <w:bCs/>
          <w:lang w:val="zh-CN" w:eastAsia="zh-CN"/>
        </w:rPr>
        <w:tab/>
      </w:r>
      <w:r>
        <w:rPr>
          <w:bCs/>
          <w:lang w:val="zh-CN" w:eastAsia="zh-CN"/>
        </w:rPr>
        <w:t>会议安排</w:t>
      </w:r>
      <w:bookmarkEnd w:id="7"/>
      <w:bookmarkEnd w:id="8"/>
      <w:bookmarkEnd w:id="9"/>
      <w:bookmarkEnd w:id="10"/>
      <w:bookmarkEnd w:id="11"/>
      <w:bookmarkEnd w:id="12"/>
    </w:p>
    <w:p w14:paraId="546AF5DF" w14:textId="77777777" w:rsidR="008811FE" w:rsidRPr="006E42DF" w:rsidRDefault="008811FE" w:rsidP="008811FE">
      <w:pPr>
        <w:pStyle w:val="Heading2"/>
        <w:rPr>
          <w:lang w:eastAsia="zh-CN"/>
        </w:rPr>
      </w:pPr>
      <w:bookmarkStart w:id="13" w:name="_Toc455044080"/>
      <w:bookmarkStart w:id="14" w:name="_Toc223103857"/>
      <w:r>
        <w:rPr>
          <w:bCs/>
          <w:lang w:val="zh-CN" w:eastAsia="zh-CN"/>
        </w:rPr>
        <w:t>2.1</w:t>
      </w:r>
      <w:r>
        <w:rPr>
          <w:lang w:val="zh-CN" w:eastAsia="zh-CN"/>
        </w:rPr>
        <w:tab/>
      </w:r>
      <w:r>
        <w:rPr>
          <w:bCs/>
          <w:lang w:val="zh-CN" w:eastAsia="zh-CN"/>
        </w:rPr>
        <w:t>会议</w:t>
      </w:r>
      <w:bookmarkEnd w:id="13"/>
      <w:bookmarkEnd w:id="14"/>
    </w:p>
    <w:p w14:paraId="26674D58" w14:textId="77777777" w:rsidR="008811FE" w:rsidRPr="006E42DF" w:rsidRDefault="008811FE" w:rsidP="008811FE">
      <w:pPr>
        <w:pStyle w:val="Heading3"/>
        <w:rPr>
          <w:lang w:eastAsia="zh-CN"/>
        </w:rPr>
      </w:pPr>
      <w:bookmarkStart w:id="15" w:name="_Toc521224795"/>
      <w:bookmarkStart w:id="16" w:name="_Toc7593584"/>
      <w:bookmarkStart w:id="17" w:name="_Toc122947270"/>
      <w:bookmarkStart w:id="18" w:name="_Toc354672810"/>
      <w:bookmarkStart w:id="19" w:name="_Toc455044081"/>
      <w:bookmarkStart w:id="20" w:name="_Toc223103858"/>
      <w:r>
        <w:rPr>
          <w:bCs/>
          <w:lang w:val="zh-CN" w:eastAsia="zh-CN"/>
        </w:rPr>
        <w:t>2.1.1</w:t>
      </w:r>
      <w:r>
        <w:rPr>
          <w:lang w:val="zh-CN" w:eastAsia="zh-CN"/>
        </w:rPr>
        <w:tab/>
      </w:r>
      <w:r>
        <w:rPr>
          <w:lang w:val="zh-CN" w:eastAsia="zh-CN"/>
        </w:rPr>
        <w:t>无线电通信全会</w:t>
      </w:r>
      <w:bookmarkEnd w:id="15"/>
      <w:bookmarkEnd w:id="16"/>
      <w:bookmarkEnd w:id="17"/>
      <w:bookmarkEnd w:id="18"/>
      <w:bookmarkEnd w:id="19"/>
      <w:bookmarkEnd w:id="20"/>
    </w:p>
    <w:p w14:paraId="640F00EF" w14:textId="77777777" w:rsidR="008811FE" w:rsidRPr="006E42DF" w:rsidRDefault="008811FE" w:rsidP="008811FE">
      <w:pPr>
        <w:ind w:firstLineChars="200" w:firstLine="480"/>
        <w:rPr>
          <w:lang w:eastAsia="zh-CN"/>
        </w:rPr>
      </w:pPr>
      <w:r w:rsidRPr="007E6C1D">
        <w:rPr>
          <w:rFonts w:hint="eastAsia"/>
          <w:lang w:val="zh-CN" w:eastAsia="zh-CN"/>
        </w:rPr>
        <w:t>国际电联《组织法》第</w:t>
      </w:r>
      <w:r w:rsidRPr="007E6C1D">
        <w:rPr>
          <w:rFonts w:hint="eastAsia"/>
          <w:lang w:val="zh-CN" w:eastAsia="zh-CN"/>
        </w:rPr>
        <w:t>13</w:t>
      </w:r>
      <w:r w:rsidRPr="007E6C1D">
        <w:rPr>
          <w:rFonts w:hint="eastAsia"/>
          <w:lang w:val="zh-CN" w:eastAsia="zh-CN"/>
        </w:rPr>
        <w:t>条和国际电联《公约》第</w:t>
      </w:r>
      <w:r w:rsidRPr="007E6C1D">
        <w:rPr>
          <w:rFonts w:hint="eastAsia"/>
          <w:lang w:val="zh-CN" w:eastAsia="zh-CN"/>
        </w:rPr>
        <w:t>8</w:t>
      </w:r>
      <w:r w:rsidRPr="007E6C1D">
        <w:rPr>
          <w:rFonts w:hint="eastAsia"/>
          <w:lang w:val="zh-CN" w:eastAsia="zh-CN"/>
        </w:rPr>
        <w:t>条规定了</w:t>
      </w:r>
      <w:r w:rsidRPr="007E6C1D">
        <w:rPr>
          <w:rFonts w:hint="eastAsia"/>
          <w:lang w:val="zh-CN" w:eastAsia="zh-CN"/>
        </w:rPr>
        <w:t>RA</w:t>
      </w:r>
      <w:r w:rsidRPr="007E6C1D">
        <w:rPr>
          <w:rFonts w:hint="eastAsia"/>
          <w:lang w:val="zh-CN" w:eastAsia="zh-CN"/>
        </w:rPr>
        <w:t>的职责和职能。</w:t>
      </w:r>
      <w:r w:rsidRPr="007E6C1D">
        <w:rPr>
          <w:rFonts w:hint="eastAsia"/>
          <w:lang w:val="zh-CN" w:eastAsia="zh-CN"/>
        </w:rPr>
        <w:t>RA</w:t>
      </w:r>
      <w:r w:rsidRPr="007E6C1D">
        <w:rPr>
          <w:rFonts w:hint="eastAsia"/>
          <w:lang w:val="zh-CN" w:eastAsia="zh-CN"/>
        </w:rPr>
        <w:t>的工作方法、结构以及各委员会的作用见</w:t>
      </w:r>
      <w:r w:rsidRPr="007E6C1D">
        <w:rPr>
          <w:rFonts w:hint="eastAsia"/>
          <w:lang w:val="zh-CN" w:eastAsia="zh-CN"/>
        </w:rPr>
        <w:t>ITU-R</w:t>
      </w:r>
      <w:r w:rsidRPr="007E6C1D">
        <w:rPr>
          <w:rFonts w:hint="eastAsia"/>
          <w:lang w:val="zh-CN" w:eastAsia="zh-CN"/>
        </w:rPr>
        <w:t>第</w:t>
      </w:r>
      <w:r w:rsidRPr="007E6C1D">
        <w:rPr>
          <w:rFonts w:hint="eastAsia"/>
          <w:lang w:val="zh-CN" w:eastAsia="zh-CN"/>
        </w:rPr>
        <w:t>1</w:t>
      </w:r>
      <w:r w:rsidRPr="007E6C1D">
        <w:rPr>
          <w:rFonts w:hint="eastAsia"/>
          <w:lang w:val="zh-CN" w:eastAsia="zh-CN"/>
        </w:rPr>
        <w:t>号决议附件</w:t>
      </w:r>
      <w:r w:rsidRPr="007E6C1D">
        <w:rPr>
          <w:rFonts w:hint="eastAsia"/>
          <w:lang w:val="zh-CN" w:eastAsia="zh-CN"/>
        </w:rPr>
        <w:t>1</w:t>
      </w:r>
      <w:r w:rsidRPr="007E6C1D">
        <w:rPr>
          <w:rFonts w:hint="eastAsia"/>
          <w:lang w:val="zh-CN" w:eastAsia="zh-CN"/>
        </w:rPr>
        <w:t>第</w:t>
      </w:r>
      <w:r w:rsidRPr="007E6C1D">
        <w:rPr>
          <w:rFonts w:hint="eastAsia"/>
          <w:lang w:val="zh-CN" w:eastAsia="zh-CN"/>
        </w:rPr>
        <w:t>A1.2</w:t>
      </w:r>
      <w:r w:rsidRPr="007E6C1D">
        <w:rPr>
          <w:rFonts w:hint="eastAsia"/>
          <w:lang w:val="zh-CN" w:eastAsia="zh-CN"/>
        </w:rPr>
        <w:t>和</w:t>
      </w:r>
      <w:r w:rsidRPr="007E6C1D">
        <w:rPr>
          <w:rFonts w:hint="eastAsia"/>
          <w:lang w:val="zh-CN" w:eastAsia="zh-CN"/>
        </w:rPr>
        <w:t>A1.2.2</w:t>
      </w:r>
      <w:r w:rsidRPr="007E6C1D">
        <w:rPr>
          <w:rFonts w:hint="eastAsia"/>
          <w:lang w:val="zh-CN" w:eastAsia="zh-CN"/>
        </w:rPr>
        <w:t>段。</w:t>
      </w:r>
    </w:p>
    <w:p w14:paraId="2EA3B41B" w14:textId="77777777" w:rsidR="008811FE" w:rsidRPr="003630BC" w:rsidRDefault="008811FE" w:rsidP="008811FE">
      <w:pPr>
        <w:pStyle w:val="Heading3"/>
        <w:rPr>
          <w:lang w:eastAsia="zh-CN"/>
        </w:rPr>
      </w:pPr>
      <w:bookmarkStart w:id="21" w:name="_Toc521224796"/>
      <w:bookmarkStart w:id="22" w:name="_Toc7593585"/>
      <w:bookmarkStart w:id="23" w:name="_Toc122947271"/>
      <w:bookmarkStart w:id="24" w:name="_Toc354672811"/>
      <w:bookmarkStart w:id="25" w:name="_Toc455044082"/>
      <w:bookmarkStart w:id="26" w:name="_Toc223103859"/>
      <w:r>
        <w:rPr>
          <w:bCs/>
          <w:lang w:val="zh-CN" w:eastAsia="zh-CN"/>
        </w:rPr>
        <w:t>2.1.2</w:t>
      </w:r>
      <w:r w:rsidRPr="006E33AF">
        <w:rPr>
          <w:bCs/>
          <w:lang w:val="zh-CN" w:eastAsia="zh-CN"/>
        </w:rPr>
        <w:tab/>
      </w:r>
      <w:r>
        <w:rPr>
          <w:bCs/>
          <w:lang w:val="zh-CN" w:eastAsia="zh-CN"/>
        </w:rPr>
        <w:t>大会筹备会议（</w:t>
      </w:r>
      <w:r>
        <w:rPr>
          <w:bCs/>
          <w:lang w:val="zh-CN" w:eastAsia="zh-CN"/>
        </w:rPr>
        <w:t>CPM</w:t>
      </w:r>
      <w:r>
        <w:rPr>
          <w:bCs/>
          <w:lang w:val="zh-CN" w:eastAsia="zh-CN"/>
        </w:rPr>
        <w:t>）</w:t>
      </w:r>
      <w:bookmarkEnd w:id="21"/>
      <w:bookmarkEnd w:id="22"/>
      <w:bookmarkEnd w:id="23"/>
      <w:bookmarkEnd w:id="24"/>
      <w:bookmarkEnd w:id="25"/>
      <w:bookmarkEnd w:id="26"/>
    </w:p>
    <w:p w14:paraId="59413D22" w14:textId="77777777" w:rsidR="008811FE" w:rsidRPr="00506AF8" w:rsidRDefault="008811FE" w:rsidP="008811FE">
      <w:pPr>
        <w:ind w:firstLineChars="200" w:firstLine="480"/>
        <w:rPr>
          <w:lang w:eastAsia="zh-CN"/>
        </w:rPr>
      </w:pPr>
      <w:bookmarkStart w:id="27" w:name="_Toc521224797"/>
      <w:bookmarkStart w:id="28" w:name="_Toc7593586"/>
      <w:bookmarkStart w:id="29" w:name="_Toc122947272"/>
      <w:bookmarkStart w:id="30" w:name="_Toc354672812"/>
      <w:bookmarkStart w:id="31" w:name="_Toc455044083"/>
      <w:r w:rsidRPr="00442DC4">
        <w:rPr>
          <w:rFonts w:hint="eastAsia"/>
          <w:lang w:val="zh-CN" w:eastAsia="zh-CN"/>
        </w:rPr>
        <w:t>如</w:t>
      </w:r>
      <w:r w:rsidRPr="00442DC4">
        <w:rPr>
          <w:rFonts w:hint="eastAsia"/>
          <w:lang w:val="zh-CN" w:eastAsia="zh-CN"/>
        </w:rPr>
        <w:t>ITU-R</w:t>
      </w:r>
      <w:r w:rsidRPr="00442DC4">
        <w:rPr>
          <w:rFonts w:hint="eastAsia"/>
          <w:lang w:val="zh-CN" w:eastAsia="zh-CN"/>
        </w:rPr>
        <w:t>第</w:t>
      </w:r>
      <w:r w:rsidRPr="00442DC4">
        <w:rPr>
          <w:rFonts w:hint="eastAsia"/>
          <w:lang w:val="zh-CN" w:eastAsia="zh-CN"/>
        </w:rPr>
        <w:t>1</w:t>
      </w:r>
      <w:r w:rsidRPr="00442DC4">
        <w:rPr>
          <w:rFonts w:hint="eastAsia"/>
          <w:lang w:val="zh-CN" w:eastAsia="zh-CN"/>
        </w:rPr>
        <w:t>号决议附件</w:t>
      </w:r>
      <w:r w:rsidRPr="00442DC4">
        <w:rPr>
          <w:rFonts w:hint="eastAsia"/>
          <w:lang w:val="zh-CN" w:eastAsia="zh-CN"/>
        </w:rPr>
        <w:t>1</w:t>
      </w:r>
      <w:r w:rsidRPr="00442DC4">
        <w:rPr>
          <w:rFonts w:hint="eastAsia"/>
          <w:lang w:val="zh-CN" w:eastAsia="zh-CN"/>
        </w:rPr>
        <w:t>第</w:t>
      </w:r>
      <w:r w:rsidRPr="00442DC4">
        <w:rPr>
          <w:rFonts w:hint="eastAsia"/>
          <w:lang w:val="zh-CN" w:eastAsia="zh-CN"/>
        </w:rPr>
        <w:t>A1.5</w:t>
      </w:r>
      <w:r w:rsidRPr="00442DC4">
        <w:rPr>
          <w:rFonts w:hint="eastAsia"/>
          <w:lang w:val="zh-CN" w:eastAsia="zh-CN"/>
        </w:rPr>
        <w:t>段所述，</w:t>
      </w:r>
      <w:r w:rsidRPr="00442DC4">
        <w:rPr>
          <w:rFonts w:hint="eastAsia"/>
          <w:lang w:val="zh-CN" w:eastAsia="zh-CN"/>
        </w:rPr>
        <w:t>ITU-R</w:t>
      </w:r>
      <w:r w:rsidRPr="00442DC4">
        <w:rPr>
          <w:rFonts w:hint="eastAsia"/>
          <w:lang w:val="zh-CN" w:eastAsia="zh-CN"/>
        </w:rPr>
        <w:t>第</w:t>
      </w:r>
      <w:r w:rsidRPr="00442DC4">
        <w:rPr>
          <w:rFonts w:hint="eastAsia"/>
          <w:lang w:val="zh-CN" w:eastAsia="zh-CN"/>
        </w:rPr>
        <w:t>2</w:t>
      </w:r>
      <w:r w:rsidRPr="00442DC4">
        <w:rPr>
          <w:rFonts w:hint="eastAsia"/>
          <w:lang w:val="zh-CN" w:eastAsia="zh-CN"/>
        </w:rPr>
        <w:t>号决议阐述了</w:t>
      </w:r>
      <w:r w:rsidRPr="00442DC4">
        <w:rPr>
          <w:rFonts w:hint="eastAsia"/>
          <w:lang w:val="zh-CN" w:eastAsia="zh-CN"/>
        </w:rPr>
        <w:t>CPM</w:t>
      </w:r>
      <w:r w:rsidRPr="00442DC4">
        <w:rPr>
          <w:rFonts w:hint="eastAsia"/>
          <w:lang w:val="zh-CN" w:eastAsia="zh-CN"/>
        </w:rPr>
        <w:t>的责任和职能，其附件</w:t>
      </w:r>
      <w:r w:rsidRPr="00442DC4">
        <w:rPr>
          <w:rFonts w:hint="eastAsia"/>
          <w:lang w:val="zh-CN" w:eastAsia="zh-CN"/>
        </w:rPr>
        <w:t>1</w:t>
      </w:r>
      <w:r w:rsidRPr="00442DC4">
        <w:rPr>
          <w:rFonts w:hint="eastAsia"/>
          <w:lang w:val="zh-CN" w:eastAsia="zh-CN"/>
        </w:rPr>
        <w:t>详细说明了其工作方法，附件</w:t>
      </w:r>
      <w:r w:rsidRPr="00442DC4">
        <w:rPr>
          <w:rFonts w:hint="eastAsia"/>
          <w:lang w:val="zh-CN" w:eastAsia="zh-CN"/>
        </w:rPr>
        <w:t>2</w:t>
      </w:r>
      <w:r w:rsidRPr="00442DC4">
        <w:rPr>
          <w:rFonts w:hint="eastAsia"/>
          <w:lang w:val="zh-CN" w:eastAsia="zh-CN"/>
        </w:rPr>
        <w:t>提供了</w:t>
      </w:r>
      <w:r w:rsidRPr="00442DC4">
        <w:rPr>
          <w:rFonts w:hint="eastAsia"/>
          <w:lang w:val="zh-CN" w:eastAsia="zh-CN"/>
        </w:rPr>
        <w:t>CPM</w:t>
      </w:r>
      <w:r w:rsidRPr="00442DC4">
        <w:rPr>
          <w:rFonts w:hint="eastAsia"/>
          <w:lang w:val="zh-CN" w:eastAsia="zh-CN"/>
        </w:rPr>
        <w:t>报告的编写导则。此外，</w:t>
      </w:r>
      <w:r w:rsidRPr="00442DC4">
        <w:rPr>
          <w:rFonts w:hint="eastAsia"/>
          <w:lang w:val="zh-CN" w:eastAsia="zh-CN"/>
        </w:rPr>
        <w:t>ITU-R</w:t>
      </w:r>
      <w:r w:rsidRPr="00442DC4">
        <w:rPr>
          <w:rFonts w:hint="eastAsia"/>
          <w:lang w:val="zh-CN" w:eastAsia="zh-CN"/>
        </w:rPr>
        <w:t>第</w:t>
      </w:r>
      <w:r w:rsidRPr="00442DC4">
        <w:rPr>
          <w:rFonts w:hint="eastAsia"/>
          <w:lang w:val="zh-CN" w:eastAsia="zh-CN"/>
        </w:rPr>
        <w:t>2</w:t>
      </w:r>
      <w:r w:rsidRPr="00442DC4">
        <w:rPr>
          <w:rFonts w:hint="eastAsia"/>
          <w:lang w:val="zh-CN" w:eastAsia="zh-CN"/>
        </w:rPr>
        <w:t>号决议附件</w:t>
      </w:r>
      <w:r w:rsidRPr="00442DC4">
        <w:rPr>
          <w:rFonts w:hint="eastAsia"/>
          <w:lang w:val="zh-CN" w:eastAsia="zh-CN"/>
        </w:rPr>
        <w:t>1</w:t>
      </w:r>
      <w:r w:rsidRPr="00442DC4">
        <w:rPr>
          <w:rFonts w:hint="eastAsia"/>
          <w:lang w:val="zh-CN" w:eastAsia="zh-CN"/>
        </w:rPr>
        <w:t>第</w:t>
      </w:r>
      <w:r w:rsidRPr="00442DC4">
        <w:rPr>
          <w:rFonts w:hint="eastAsia"/>
          <w:lang w:val="zh-CN" w:eastAsia="zh-CN"/>
        </w:rPr>
        <w:t>A1.10</w:t>
      </w:r>
      <w:r w:rsidRPr="00442DC4">
        <w:rPr>
          <w:rFonts w:hint="eastAsia"/>
          <w:lang w:val="zh-CN" w:eastAsia="zh-CN"/>
        </w:rPr>
        <w:t>段规定，</w:t>
      </w:r>
      <w:r w:rsidRPr="00442DC4">
        <w:rPr>
          <w:rFonts w:hint="eastAsia"/>
          <w:lang w:val="zh-CN" w:eastAsia="zh-CN"/>
        </w:rPr>
        <w:t>CPM</w:t>
      </w:r>
      <w:r w:rsidRPr="00442DC4">
        <w:rPr>
          <w:rFonts w:hint="eastAsia"/>
          <w:lang w:val="zh-CN" w:eastAsia="zh-CN"/>
        </w:rPr>
        <w:t>的其他工作安排</w:t>
      </w:r>
      <w:r>
        <w:rPr>
          <w:rFonts w:hint="eastAsia"/>
          <w:lang w:val="zh-CN" w:eastAsia="zh-CN"/>
        </w:rPr>
        <w:t>须</w:t>
      </w:r>
      <w:r w:rsidRPr="00442DC4">
        <w:rPr>
          <w:rFonts w:hint="eastAsia"/>
          <w:lang w:val="zh-CN" w:eastAsia="zh-CN"/>
        </w:rPr>
        <w:t>符合</w:t>
      </w:r>
      <w:r w:rsidRPr="00442DC4">
        <w:rPr>
          <w:rFonts w:hint="eastAsia"/>
          <w:lang w:val="zh-CN" w:eastAsia="zh-CN"/>
        </w:rPr>
        <w:t>ITU-R</w:t>
      </w:r>
      <w:r w:rsidRPr="00442DC4">
        <w:rPr>
          <w:rFonts w:hint="eastAsia"/>
          <w:lang w:val="zh-CN" w:eastAsia="zh-CN"/>
        </w:rPr>
        <w:t>第</w:t>
      </w:r>
      <w:r w:rsidRPr="00442DC4">
        <w:rPr>
          <w:rFonts w:hint="eastAsia"/>
          <w:lang w:val="zh-CN" w:eastAsia="zh-CN"/>
        </w:rPr>
        <w:t>1</w:t>
      </w:r>
      <w:r w:rsidRPr="00442DC4">
        <w:rPr>
          <w:rFonts w:hint="eastAsia"/>
          <w:lang w:val="zh-CN" w:eastAsia="zh-CN"/>
        </w:rPr>
        <w:t>号决议的相关规定。</w:t>
      </w:r>
    </w:p>
    <w:p w14:paraId="36D32C93" w14:textId="77777777" w:rsidR="008811FE" w:rsidRPr="006E42DF" w:rsidRDefault="008811FE" w:rsidP="008811FE">
      <w:pPr>
        <w:ind w:firstLineChars="200" w:firstLine="480"/>
        <w:rPr>
          <w:lang w:eastAsia="zh-CN"/>
        </w:rPr>
      </w:pPr>
      <w:r w:rsidRPr="00442DC4">
        <w:rPr>
          <w:rFonts w:hint="eastAsia"/>
          <w:lang w:val="zh-CN" w:eastAsia="zh-CN"/>
        </w:rPr>
        <w:t>因此，除非另有说明，第</w:t>
      </w:r>
      <w:r w:rsidRPr="00442DC4">
        <w:rPr>
          <w:rFonts w:hint="eastAsia"/>
          <w:lang w:val="zh-CN" w:eastAsia="zh-CN"/>
        </w:rPr>
        <w:t>2.3</w:t>
      </w:r>
      <w:r w:rsidRPr="00442DC4">
        <w:rPr>
          <w:rFonts w:hint="eastAsia"/>
          <w:lang w:val="zh-CN" w:eastAsia="zh-CN"/>
        </w:rPr>
        <w:t>、</w:t>
      </w:r>
      <w:r w:rsidRPr="00442DC4">
        <w:rPr>
          <w:rFonts w:hint="eastAsia"/>
          <w:lang w:val="zh-CN" w:eastAsia="zh-CN"/>
        </w:rPr>
        <w:t>2.4</w:t>
      </w:r>
      <w:r w:rsidRPr="00442DC4">
        <w:rPr>
          <w:rFonts w:hint="eastAsia"/>
          <w:lang w:val="zh-CN" w:eastAsia="zh-CN"/>
        </w:rPr>
        <w:t>、</w:t>
      </w:r>
      <w:r w:rsidRPr="00442DC4">
        <w:rPr>
          <w:rFonts w:hint="eastAsia"/>
          <w:lang w:val="zh-CN" w:eastAsia="zh-CN"/>
        </w:rPr>
        <w:t>2.5</w:t>
      </w:r>
      <w:r w:rsidRPr="00442DC4">
        <w:rPr>
          <w:rFonts w:hint="eastAsia"/>
          <w:lang w:val="zh-CN" w:eastAsia="zh-CN"/>
        </w:rPr>
        <w:t>、</w:t>
      </w:r>
      <w:r w:rsidRPr="00442DC4">
        <w:rPr>
          <w:rFonts w:hint="eastAsia"/>
          <w:lang w:val="zh-CN" w:eastAsia="zh-CN"/>
        </w:rPr>
        <w:t>2.6</w:t>
      </w:r>
      <w:r w:rsidRPr="00442DC4">
        <w:rPr>
          <w:rFonts w:hint="eastAsia"/>
          <w:lang w:val="zh-CN" w:eastAsia="zh-CN"/>
        </w:rPr>
        <w:t>、</w:t>
      </w:r>
      <w:r w:rsidRPr="00442DC4">
        <w:rPr>
          <w:rFonts w:hint="eastAsia"/>
          <w:lang w:val="zh-CN" w:eastAsia="zh-CN"/>
        </w:rPr>
        <w:t>2.8</w:t>
      </w:r>
      <w:r w:rsidRPr="00442DC4">
        <w:rPr>
          <w:rFonts w:hint="eastAsia"/>
          <w:lang w:val="zh-CN" w:eastAsia="zh-CN"/>
        </w:rPr>
        <w:t>、</w:t>
      </w:r>
      <w:r w:rsidRPr="00442DC4">
        <w:rPr>
          <w:rFonts w:hint="eastAsia"/>
          <w:lang w:val="zh-CN" w:eastAsia="zh-CN"/>
        </w:rPr>
        <w:t>3</w:t>
      </w:r>
      <w:r w:rsidRPr="00442DC4">
        <w:rPr>
          <w:rFonts w:hint="eastAsia"/>
          <w:lang w:val="zh-CN" w:eastAsia="zh-CN"/>
        </w:rPr>
        <w:t>、</w:t>
      </w:r>
      <w:r w:rsidRPr="00442DC4">
        <w:rPr>
          <w:rFonts w:hint="eastAsia"/>
          <w:lang w:val="zh-CN" w:eastAsia="zh-CN"/>
        </w:rPr>
        <w:t>4.4</w:t>
      </w:r>
      <w:r w:rsidRPr="00442DC4">
        <w:rPr>
          <w:rFonts w:hint="eastAsia"/>
          <w:lang w:val="zh-CN" w:eastAsia="zh-CN"/>
        </w:rPr>
        <w:t>、</w:t>
      </w:r>
      <w:r w:rsidRPr="00442DC4">
        <w:rPr>
          <w:rFonts w:hint="eastAsia"/>
          <w:lang w:val="zh-CN" w:eastAsia="zh-CN"/>
        </w:rPr>
        <w:t>7</w:t>
      </w:r>
      <w:r w:rsidRPr="00442DC4">
        <w:rPr>
          <w:rFonts w:hint="eastAsia"/>
          <w:lang w:val="zh-CN" w:eastAsia="zh-CN"/>
        </w:rPr>
        <w:t>和</w:t>
      </w:r>
      <w:r w:rsidRPr="00442DC4">
        <w:rPr>
          <w:rFonts w:hint="eastAsia"/>
          <w:lang w:val="zh-CN" w:eastAsia="zh-CN"/>
        </w:rPr>
        <w:t>8</w:t>
      </w:r>
      <w:r w:rsidRPr="00442DC4">
        <w:rPr>
          <w:rFonts w:hint="eastAsia"/>
          <w:lang w:val="zh-CN" w:eastAsia="zh-CN"/>
        </w:rPr>
        <w:t>段中提供的信息</w:t>
      </w:r>
      <w:r>
        <w:rPr>
          <w:rFonts w:hint="eastAsia"/>
          <w:lang w:val="zh-CN" w:eastAsia="zh-CN"/>
        </w:rPr>
        <w:t>亦</w:t>
      </w:r>
      <w:r w:rsidRPr="00442DC4">
        <w:rPr>
          <w:rFonts w:hint="eastAsia"/>
          <w:lang w:val="zh-CN" w:eastAsia="zh-CN"/>
        </w:rPr>
        <w:t>适用于</w:t>
      </w:r>
      <w:r w:rsidRPr="00442DC4">
        <w:rPr>
          <w:rFonts w:hint="eastAsia"/>
          <w:lang w:val="zh-CN" w:eastAsia="zh-CN"/>
        </w:rPr>
        <w:t>CPM</w:t>
      </w:r>
      <w:r w:rsidRPr="00442DC4">
        <w:rPr>
          <w:rFonts w:hint="eastAsia"/>
          <w:lang w:val="zh-CN" w:eastAsia="zh-CN"/>
        </w:rPr>
        <w:t>。</w:t>
      </w:r>
    </w:p>
    <w:p w14:paraId="5E61DA78" w14:textId="77777777" w:rsidR="008811FE" w:rsidRPr="006E33AF" w:rsidRDefault="008811FE" w:rsidP="008811FE">
      <w:pPr>
        <w:pStyle w:val="Heading3"/>
        <w:rPr>
          <w:bCs/>
          <w:lang w:val="zh-CN" w:eastAsia="zh-CN"/>
        </w:rPr>
      </w:pPr>
      <w:bookmarkStart w:id="32" w:name="_Toc223103860"/>
      <w:r>
        <w:rPr>
          <w:bCs/>
          <w:lang w:val="zh-CN" w:eastAsia="zh-CN"/>
        </w:rPr>
        <w:t>2.1.3</w:t>
      </w:r>
      <w:r w:rsidRPr="006E33AF">
        <w:rPr>
          <w:bCs/>
          <w:lang w:val="zh-CN" w:eastAsia="zh-CN"/>
        </w:rPr>
        <w:tab/>
      </w:r>
      <w:bookmarkEnd w:id="27"/>
      <w:bookmarkEnd w:id="28"/>
      <w:bookmarkEnd w:id="29"/>
      <w:bookmarkEnd w:id="30"/>
      <w:bookmarkEnd w:id="31"/>
      <w:proofErr w:type="gramStart"/>
      <w:r w:rsidRPr="00442DC4">
        <w:rPr>
          <w:rFonts w:hint="eastAsia"/>
          <w:bCs/>
          <w:lang w:val="zh-CN" w:eastAsia="zh-CN"/>
        </w:rPr>
        <w:t>研究组正副主席</w:t>
      </w:r>
      <w:proofErr w:type="gramEnd"/>
      <w:r w:rsidRPr="00442DC4">
        <w:rPr>
          <w:rFonts w:hint="eastAsia"/>
          <w:bCs/>
          <w:lang w:val="zh-CN" w:eastAsia="zh-CN"/>
        </w:rPr>
        <w:t>会议（</w:t>
      </w:r>
      <w:r w:rsidRPr="00442DC4">
        <w:rPr>
          <w:rFonts w:hint="eastAsia"/>
          <w:bCs/>
          <w:lang w:val="zh-CN" w:eastAsia="zh-CN"/>
        </w:rPr>
        <w:t>CVC</w:t>
      </w:r>
      <w:r w:rsidRPr="00442DC4">
        <w:rPr>
          <w:rFonts w:hint="eastAsia"/>
          <w:bCs/>
          <w:lang w:val="zh-CN" w:eastAsia="zh-CN"/>
        </w:rPr>
        <w:t>）</w:t>
      </w:r>
      <w:bookmarkEnd w:id="32"/>
    </w:p>
    <w:p w14:paraId="6B0709FA" w14:textId="77777777" w:rsidR="008811FE" w:rsidRPr="006E42DF" w:rsidRDefault="008811FE" w:rsidP="008811FE">
      <w:pPr>
        <w:ind w:firstLineChars="200" w:firstLine="480"/>
        <w:rPr>
          <w:lang w:eastAsia="zh-CN"/>
        </w:rPr>
      </w:pPr>
      <w:bookmarkStart w:id="33" w:name="_Toc521224798"/>
      <w:bookmarkStart w:id="34" w:name="_Toc7593587"/>
      <w:bookmarkStart w:id="35" w:name="_Toc122947273"/>
      <w:bookmarkStart w:id="36" w:name="_Toc354672813"/>
      <w:bookmarkStart w:id="37" w:name="_Toc455044084"/>
      <w:r w:rsidRPr="00442DC4">
        <w:rPr>
          <w:rFonts w:hint="eastAsia"/>
          <w:lang w:val="zh-CN" w:eastAsia="zh-CN"/>
        </w:rPr>
        <w:t>ITU-R</w:t>
      </w:r>
      <w:r w:rsidRPr="00442DC4">
        <w:rPr>
          <w:rFonts w:hint="eastAsia"/>
          <w:lang w:val="zh-CN" w:eastAsia="zh-CN"/>
        </w:rPr>
        <w:t>第</w:t>
      </w:r>
      <w:r w:rsidRPr="00442DC4">
        <w:rPr>
          <w:rFonts w:hint="eastAsia"/>
          <w:lang w:val="zh-CN" w:eastAsia="zh-CN"/>
        </w:rPr>
        <w:t>1</w:t>
      </w:r>
      <w:r w:rsidRPr="00442DC4">
        <w:rPr>
          <w:rFonts w:hint="eastAsia"/>
          <w:lang w:val="zh-CN" w:eastAsia="zh-CN"/>
        </w:rPr>
        <w:t>号决议附件</w:t>
      </w:r>
      <w:r w:rsidRPr="00442DC4">
        <w:rPr>
          <w:rFonts w:hint="eastAsia"/>
          <w:lang w:val="zh-CN" w:eastAsia="zh-CN"/>
        </w:rPr>
        <w:t>1</w:t>
      </w:r>
      <w:r w:rsidRPr="00442DC4">
        <w:rPr>
          <w:rFonts w:hint="eastAsia"/>
          <w:lang w:val="zh-CN" w:eastAsia="zh-CN"/>
        </w:rPr>
        <w:t>第</w:t>
      </w:r>
      <w:r w:rsidRPr="00442DC4">
        <w:rPr>
          <w:rFonts w:hint="eastAsia"/>
          <w:lang w:val="zh-CN" w:eastAsia="zh-CN"/>
        </w:rPr>
        <w:t>A1.6.1.1</w:t>
      </w:r>
      <w:r w:rsidRPr="00442DC4">
        <w:rPr>
          <w:rFonts w:hint="eastAsia"/>
          <w:lang w:val="zh-CN" w:eastAsia="zh-CN"/>
        </w:rPr>
        <w:t>节提供了有关召开</w:t>
      </w:r>
      <w:r w:rsidRPr="00442DC4">
        <w:rPr>
          <w:rFonts w:hint="eastAsia"/>
          <w:lang w:val="zh-CN" w:eastAsia="zh-CN"/>
        </w:rPr>
        <w:t>CVC</w:t>
      </w:r>
      <w:r w:rsidRPr="00442DC4">
        <w:rPr>
          <w:rFonts w:hint="eastAsia"/>
          <w:lang w:val="zh-CN" w:eastAsia="zh-CN"/>
        </w:rPr>
        <w:t>会议的信息。</w:t>
      </w:r>
    </w:p>
    <w:p w14:paraId="0816BA9A" w14:textId="77777777" w:rsidR="008811FE" w:rsidRPr="006E33AF" w:rsidRDefault="008811FE" w:rsidP="008811FE">
      <w:pPr>
        <w:pStyle w:val="Heading3"/>
        <w:rPr>
          <w:bCs/>
          <w:lang w:val="zh-CN" w:eastAsia="zh-CN"/>
        </w:rPr>
      </w:pPr>
      <w:bookmarkStart w:id="38" w:name="_Toc223103861"/>
      <w:r>
        <w:rPr>
          <w:bCs/>
          <w:lang w:val="zh-CN" w:eastAsia="zh-CN"/>
        </w:rPr>
        <w:t>2.1.4</w:t>
      </w:r>
      <w:r w:rsidRPr="006E33AF">
        <w:rPr>
          <w:bCs/>
          <w:lang w:val="zh-CN" w:eastAsia="zh-CN"/>
        </w:rPr>
        <w:tab/>
      </w:r>
      <w:r>
        <w:rPr>
          <w:bCs/>
          <w:lang w:val="zh-CN" w:eastAsia="zh-CN"/>
        </w:rPr>
        <w:t>各研究组、词汇协调委员会（</w:t>
      </w:r>
      <w:r>
        <w:rPr>
          <w:bCs/>
          <w:lang w:val="zh-CN" w:eastAsia="zh-CN"/>
        </w:rPr>
        <w:t>CCV</w:t>
      </w:r>
      <w:r>
        <w:rPr>
          <w:bCs/>
          <w:lang w:val="zh-CN" w:eastAsia="zh-CN"/>
        </w:rPr>
        <w:t>）、其下属组（工作组（</w:t>
      </w:r>
      <w:r>
        <w:rPr>
          <w:bCs/>
          <w:lang w:val="zh-CN" w:eastAsia="zh-CN"/>
        </w:rPr>
        <w:t>WP</w:t>
      </w:r>
      <w:r>
        <w:rPr>
          <w:bCs/>
          <w:lang w:val="zh-CN" w:eastAsia="zh-CN"/>
        </w:rPr>
        <w:t>）、任务组（</w:t>
      </w:r>
      <w:r>
        <w:rPr>
          <w:bCs/>
          <w:lang w:val="zh-CN" w:eastAsia="zh-CN"/>
        </w:rPr>
        <w:t>TG</w:t>
      </w:r>
      <w:r>
        <w:rPr>
          <w:bCs/>
          <w:lang w:val="zh-CN" w:eastAsia="zh-CN"/>
        </w:rPr>
        <w:t>）、联合工作组（</w:t>
      </w:r>
      <w:r>
        <w:rPr>
          <w:bCs/>
          <w:lang w:val="zh-CN" w:eastAsia="zh-CN"/>
        </w:rPr>
        <w:t>JWP</w:t>
      </w:r>
      <w:r>
        <w:rPr>
          <w:bCs/>
          <w:lang w:val="zh-CN" w:eastAsia="zh-CN"/>
        </w:rPr>
        <w:t>）、联合任务组（</w:t>
      </w:r>
      <w:r>
        <w:rPr>
          <w:bCs/>
          <w:lang w:val="zh-CN" w:eastAsia="zh-CN"/>
        </w:rPr>
        <w:t>JTG</w:t>
      </w:r>
      <w:r>
        <w:rPr>
          <w:bCs/>
          <w:lang w:val="zh-CN" w:eastAsia="zh-CN"/>
        </w:rPr>
        <w:t>）、报告人组（</w:t>
      </w:r>
      <w:r>
        <w:rPr>
          <w:bCs/>
          <w:lang w:val="zh-CN" w:eastAsia="zh-CN"/>
        </w:rPr>
        <w:t>RG</w:t>
      </w:r>
      <w:r>
        <w:rPr>
          <w:bCs/>
          <w:lang w:val="zh-CN" w:eastAsia="zh-CN"/>
        </w:rPr>
        <w:t>）、联合报告人组（</w:t>
      </w:r>
      <w:r>
        <w:rPr>
          <w:bCs/>
          <w:lang w:val="zh-CN" w:eastAsia="zh-CN"/>
        </w:rPr>
        <w:t>JRG</w:t>
      </w:r>
      <w:r>
        <w:rPr>
          <w:bCs/>
          <w:lang w:val="zh-CN" w:eastAsia="zh-CN"/>
        </w:rPr>
        <w:t>）、信函通信组（</w:t>
      </w:r>
      <w:r>
        <w:rPr>
          <w:bCs/>
          <w:lang w:val="zh-CN" w:eastAsia="zh-CN"/>
        </w:rPr>
        <w:t>CG</w:t>
      </w:r>
      <w:r>
        <w:rPr>
          <w:bCs/>
          <w:lang w:val="zh-CN" w:eastAsia="zh-CN"/>
        </w:rPr>
        <w:t>））和报告人</w:t>
      </w:r>
      <w:bookmarkEnd w:id="33"/>
      <w:bookmarkEnd w:id="34"/>
      <w:bookmarkEnd w:id="35"/>
      <w:bookmarkEnd w:id="36"/>
      <w:bookmarkEnd w:id="37"/>
      <w:bookmarkEnd w:id="38"/>
    </w:p>
    <w:p w14:paraId="6B01664E" w14:textId="77777777" w:rsidR="008811FE" w:rsidRPr="006E42DF" w:rsidRDefault="008811FE" w:rsidP="00683820">
      <w:pPr>
        <w:ind w:firstLineChars="200" w:firstLine="480"/>
        <w:rPr>
          <w:lang w:eastAsia="zh-CN"/>
        </w:rPr>
      </w:pPr>
      <w:r w:rsidRPr="00442DC4">
        <w:rPr>
          <w:rFonts w:hint="eastAsia"/>
          <w:lang w:val="zh-CN" w:eastAsia="zh-CN"/>
        </w:rPr>
        <w:t>国际电联《公约》第</w:t>
      </w:r>
      <w:r w:rsidRPr="00442DC4">
        <w:rPr>
          <w:rFonts w:hint="eastAsia"/>
          <w:lang w:val="zh-CN" w:eastAsia="zh-CN"/>
        </w:rPr>
        <w:t>11</w:t>
      </w:r>
      <w:r w:rsidRPr="00442DC4">
        <w:rPr>
          <w:rFonts w:hint="eastAsia"/>
          <w:lang w:val="zh-CN" w:eastAsia="zh-CN"/>
        </w:rPr>
        <w:t>和</w:t>
      </w:r>
      <w:r w:rsidRPr="00442DC4">
        <w:rPr>
          <w:rFonts w:hint="eastAsia"/>
          <w:lang w:val="zh-CN" w:eastAsia="zh-CN"/>
        </w:rPr>
        <w:t>20</w:t>
      </w:r>
      <w:r w:rsidRPr="00442DC4">
        <w:rPr>
          <w:rFonts w:hint="eastAsia"/>
          <w:lang w:val="zh-CN" w:eastAsia="zh-CN"/>
        </w:rPr>
        <w:t>条规定了无线电通信研究组的任务、职能和组织。研究</w:t>
      </w:r>
      <w:proofErr w:type="gramStart"/>
      <w:r w:rsidRPr="00442DC4">
        <w:rPr>
          <w:rFonts w:hint="eastAsia"/>
          <w:lang w:val="zh-CN" w:eastAsia="zh-CN"/>
        </w:rPr>
        <w:t>组及其</w:t>
      </w:r>
      <w:proofErr w:type="gramEnd"/>
      <w:r w:rsidRPr="00442DC4">
        <w:rPr>
          <w:rFonts w:hint="eastAsia"/>
          <w:lang w:val="zh-CN" w:eastAsia="zh-CN"/>
        </w:rPr>
        <w:t>下属组</w:t>
      </w:r>
      <w:r w:rsidRPr="006E42DF">
        <w:rPr>
          <w:rStyle w:val="FootnoteReference"/>
          <w:lang w:val="zh-CN" w:eastAsia="zh-CN"/>
        </w:rPr>
        <w:footnoteReference w:customMarkFollows="1" w:id="2"/>
        <w:t>**</w:t>
      </w:r>
      <w:r w:rsidRPr="00442DC4">
        <w:rPr>
          <w:rFonts w:hint="eastAsia"/>
          <w:lang w:val="zh-CN" w:eastAsia="zh-CN"/>
        </w:rPr>
        <w:t>的工作方法见</w:t>
      </w:r>
      <w:r w:rsidRPr="00442DC4">
        <w:rPr>
          <w:rFonts w:hint="eastAsia"/>
          <w:lang w:val="zh-CN" w:eastAsia="zh-CN"/>
        </w:rPr>
        <w:t>ITU-R</w:t>
      </w:r>
      <w:r w:rsidRPr="00442DC4">
        <w:rPr>
          <w:rFonts w:hint="eastAsia"/>
          <w:lang w:val="zh-CN" w:eastAsia="zh-CN"/>
        </w:rPr>
        <w:t>第</w:t>
      </w:r>
      <w:r w:rsidRPr="00442DC4">
        <w:rPr>
          <w:rFonts w:hint="eastAsia"/>
          <w:lang w:val="zh-CN" w:eastAsia="zh-CN"/>
        </w:rPr>
        <w:t>1</w:t>
      </w:r>
      <w:r w:rsidRPr="00442DC4">
        <w:rPr>
          <w:rFonts w:hint="eastAsia"/>
          <w:lang w:val="zh-CN" w:eastAsia="zh-CN"/>
        </w:rPr>
        <w:t>号决议附件</w:t>
      </w:r>
      <w:r w:rsidRPr="00442DC4">
        <w:rPr>
          <w:rFonts w:hint="eastAsia"/>
          <w:lang w:val="zh-CN" w:eastAsia="zh-CN"/>
        </w:rPr>
        <w:t>1</w:t>
      </w:r>
      <w:r w:rsidRPr="00442DC4">
        <w:rPr>
          <w:rFonts w:hint="eastAsia"/>
          <w:lang w:val="zh-CN" w:eastAsia="zh-CN"/>
        </w:rPr>
        <w:t>第</w:t>
      </w:r>
      <w:r w:rsidRPr="00442DC4">
        <w:rPr>
          <w:rFonts w:hint="eastAsia"/>
          <w:lang w:val="zh-CN" w:eastAsia="zh-CN"/>
        </w:rPr>
        <w:t>A1.3</w:t>
      </w:r>
      <w:r w:rsidRPr="00442DC4">
        <w:rPr>
          <w:rFonts w:hint="eastAsia"/>
          <w:lang w:val="zh-CN" w:eastAsia="zh-CN"/>
        </w:rPr>
        <w:t>段。</w:t>
      </w:r>
      <w:r>
        <w:rPr>
          <w:rFonts w:hint="eastAsia"/>
          <w:lang w:val="zh-CN" w:eastAsia="zh-CN"/>
        </w:rPr>
        <w:t>具体而言，</w:t>
      </w:r>
      <w:r w:rsidRPr="00442DC4">
        <w:rPr>
          <w:rFonts w:hint="eastAsia"/>
          <w:lang w:val="zh-CN" w:eastAsia="zh-CN"/>
        </w:rPr>
        <w:t>附件</w:t>
      </w:r>
      <w:r w:rsidRPr="00442DC4">
        <w:rPr>
          <w:rFonts w:hint="eastAsia"/>
          <w:lang w:val="zh-CN" w:eastAsia="zh-CN"/>
        </w:rPr>
        <w:t>1</w:t>
      </w:r>
      <w:r w:rsidRPr="00442DC4">
        <w:rPr>
          <w:rFonts w:hint="eastAsia"/>
          <w:lang w:val="zh-CN" w:eastAsia="zh-CN"/>
        </w:rPr>
        <w:t>的</w:t>
      </w:r>
      <w:r w:rsidRPr="00442DC4">
        <w:rPr>
          <w:rFonts w:hint="eastAsia"/>
          <w:lang w:val="zh-CN" w:eastAsia="zh-CN"/>
        </w:rPr>
        <w:t>A1.3.1.8</w:t>
      </w:r>
      <w:r w:rsidRPr="00442DC4">
        <w:rPr>
          <w:rFonts w:hint="eastAsia"/>
          <w:lang w:val="zh-CN" w:eastAsia="zh-CN"/>
        </w:rPr>
        <w:t>段和</w:t>
      </w:r>
      <w:r w:rsidRPr="00442DC4">
        <w:rPr>
          <w:rFonts w:hint="eastAsia"/>
          <w:lang w:val="zh-CN" w:eastAsia="zh-CN"/>
        </w:rPr>
        <w:t>A1.3.2.6</w:t>
      </w:r>
      <w:r w:rsidRPr="00442DC4">
        <w:rPr>
          <w:rFonts w:hint="eastAsia"/>
          <w:lang w:val="zh-CN" w:eastAsia="zh-CN"/>
        </w:rPr>
        <w:t>至</w:t>
      </w:r>
      <w:r w:rsidRPr="00442DC4">
        <w:rPr>
          <w:rFonts w:hint="eastAsia"/>
          <w:lang w:val="zh-CN" w:eastAsia="zh-CN"/>
        </w:rPr>
        <w:t>A1.3.2.10</w:t>
      </w:r>
      <w:r w:rsidRPr="00442DC4">
        <w:rPr>
          <w:rFonts w:hint="eastAsia"/>
          <w:lang w:val="zh-CN" w:eastAsia="zh-CN"/>
        </w:rPr>
        <w:t>段详细描述了报告人、报告人组、联合报告人组和信函</w:t>
      </w:r>
      <w:proofErr w:type="gramStart"/>
      <w:r w:rsidRPr="00442DC4">
        <w:rPr>
          <w:rFonts w:hint="eastAsia"/>
          <w:lang w:val="zh-CN" w:eastAsia="zh-CN"/>
        </w:rPr>
        <w:t>通信组</w:t>
      </w:r>
      <w:proofErr w:type="gramEnd"/>
      <w:r w:rsidRPr="00442DC4">
        <w:rPr>
          <w:rFonts w:hint="eastAsia"/>
          <w:lang w:val="zh-CN" w:eastAsia="zh-CN"/>
        </w:rPr>
        <w:t>之间的区别及适用的条款。</w:t>
      </w:r>
    </w:p>
    <w:p w14:paraId="2FBEBFAA" w14:textId="77777777" w:rsidR="008811FE" w:rsidRPr="006E42DF" w:rsidRDefault="008811FE" w:rsidP="00683820">
      <w:pPr>
        <w:ind w:firstLineChars="200" w:firstLine="480"/>
        <w:rPr>
          <w:lang w:eastAsia="zh-CN"/>
        </w:rPr>
      </w:pPr>
      <w:r w:rsidRPr="00442DC4">
        <w:rPr>
          <w:rFonts w:hint="eastAsia"/>
          <w:lang w:val="zh-CN" w:eastAsia="zh-CN"/>
        </w:rPr>
        <w:t>应当指出，报告人组、联合报告人组和信函</w:t>
      </w:r>
      <w:proofErr w:type="gramStart"/>
      <w:r w:rsidRPr="00442DC4">
        <w:rPr>
          <w:rFonts w:hint="eastAsia"/>
          <w:lang w:val="zh-CN" w:eastAsia="zh-CN"/>
        </w:rPr>
        <w:t>通信组</w:t>
      </w:r>
      <w:proofErr w:type="gramEnd"/>
      <w:r w:rsidRPr="00442DC4">
        <w:rPr>
          <w:rFonts w:hint="eastAsia"/>
          <w:lang w:val="zh-CN" w:eastAsia="zh-CN"/>
        </w:rPr>
        <w:t>所得到的预算和秘书支持有限。</w:t>
      </w:r>
    </w:p>
    <w:p w14:paraId="3C96C81E" w14:textId="68959AA6" w:rsidR="00243B74" w:rsidRDefault="008811FE" w:rsidP="00312F6D">
      <w:pPr>
        <w:pStyle w:val="Heading2"/>
        <w:rPr>
          <w:lang w:val="zh-CN" w:eastAsia="zh-CN"/>
        </w:rPr>
      </w:pPr>
      <w:bookmarkStart w:id="39" w:name="_Toc521224799"/>
      <w:bookmarkStart w:id="40" w:name="_Toc7593588"/>
      <w:bookmarkStart w:id="41" w:name="_Toc122947274"/>
      <w:bookmarkStart w:id="42" w:name="_Toc354672814"/>
      <w:bookmarkStart w:id="43" w:name="_Toc455044085"/>
      <w:bookmarkStart w:id="44" w:name="_Toc223103862"/>
      <w:r>
        <w:rPr>
          <w:bCs/>
          <w:lang w:val="zh-CN" w:eastAsia="zh-CN"/>
        </w:rPr>
        <w:t>2.2</w:t>
      </w:r>
      <w:r>
        <w:rPr>
          <w:lang w:val="zh-CN" w:eastAsia="zh-CN"/>
        </w:rPr>
        <w:tab/>
      </w:r>
      <w:r w:rsidR="00A05A28">
        <w:rPr>
          <w:bCs/>
          <w:lang w:val="zh-CN" w:eastAsia="zh-CN"/>
        </w:rPr>
        <w:t>与会</w:t>
      </w:r>
    </w:p>
    <w:bookmarkEnd w:id="39"/>
    <w:bookmarkEnd w:id="40"/>
    <w:bookmarkEnd w:id="41"/>
    <w:bookmarkEnd w:id="42"/>
    <w:bookmarkEnd w:id="43"/>
    <w:p w14:paraId="765FFD53" w14:textId="577349A0" w:rsidR="008811FE" w:rsidRPr="00243B74" w:rsidRDefault="008811FE" w:rsidP="00243B74">
      <w:pPr>
        <w:ind w:firstLineChars="200" w:firstLine="480"/>
        <w:rPr>
          <w:lang w:eastAsia="zh-CN"/>
        </w:rPr>
      </w:pPr>
      <w:r w:rsidRPr="00243B74">
        <w:rPr>
          <w:rFonts w:hint="eastAsia"/>
          <w:lang w:val="zh-CN" w:eastAsia="zh-CN"/>
        </w:rPr>
        <w:t>成员国和无线电通信部门成员有权参加</w:t>
      </w:r>
      <w:r w:rsidRPr="00243B74">
        <w:rPr>
          <w:rFonts w:hint="eastAsia"/>
          <w:lang w:val="zh-CN" w:eastAsia="zh-CN"/>
        </w:rPr>
        <w:t>ITU-R</w:t>
      </w:r>
      <w:r w:rsidRPr="00243B74">
        <w:rPr>
          <w:rFonts w:hint="eastAsia"/>
          <w:lang w:val="zh-CN" w:eastAsia="zh-CN"/>
        </w:rPr>
        <w:t>第</w:t>
      </w:r>
      <w:r w:rsidRPr="00243B74">
        <w:rPr>
          <w:rFonts w:hint="eastAsia"/>
          <w:lang w:val="zh-CN" w:eastAsia="zh-CN"/>
        </w:rPr>
        <w:t>1</w:t>
      </w:r>
      <w:r w:rsidRPr="00243B74">
        <w:rPr>
          <w:rFonts w:hint="eastAsia"/>
          <w:lang w:val="zh-CN" w:eastAsia="zh-CN"/>
        </w:rPr>
        <w:t>号决议所述的会议。成员国和无线电通信部门成员拥有参与会议的全部权利（见《组织法》第</w:t>
      </w:r>
      <w:r w:rsidRPr="00243B74">
        <w:rPr>
          <w:rFonts w:hint="eastAsia"/>
          <w:lang w:val="zh-CN" w:eastAsia="zh-CN"/>
        </w:rPr>
        <w:t>3</w:t>
      </w:r>
      <w:r w:rsidRPr="00243B74">
        <w:rPr>
          <w:rFonts w:hint="eastAsia"/>
          <w:lang w:val="zh-CN" w:eastAsia="zh-CN"/>
        </w:rPr>
        <w:t>条），但对无线电通信部门成员参与决议、建议书、报告、手册、意见和课题等案文的通过和</w:t>
      </w:r>
      <w:r w:rsidRPr="00243B74">
        <w:rPr>
          <w:rFonts w:hint="eastAsia"/>
          <w:lang w:val="zh-CN" w:eastAsia="zh-CN"/>
        </w:rPr>
        <w:t>/</w:t>
      </w:r>
      <w:r w:rsidRPr="00243B74">
        <w:rPr>
          <w:rFonts w:hint="eastAsia"/>
          <w:lang w:val="zh-CN" w:eastAsia="zh-CN"/>
        </w:rPr>
        <w:t>或批准过程有特定限制。</w:t>
      </w:r>
      <w:bookmarkEnd w:id="44"/>
    </w:p>
    <w:p w14:paraId="5B864B1E" w14:textId="77777777" w:rsidR="008811FE" w:rsidRDefault="008811FE" w:rsidP="00683820">
      <w:pPr>
        <w:ind w:firstLineChars="200" w:firstLine="480"/>
        <w:rPr>
          <w:lang w:eastAsia="zh-CN"/>
        </w:rPr>
      </w:pPr>
      <w:r w:rsidRPr="0001761B">
        <w:rPr>
          <w:rFonts w:hint="eastAsia"/>
          <w:lang w:val="zh-CN" w:eastAsia="zh-CN"/>
        </w:rPr>
        <w:t>部门准成员可以参加所选定的</w:t>
      </w:r>
      <w:r>
        <w:rPr>
          <w:rFonts w:hint="eastAsia"/>
          <w:lang w:val="zh-CN" w:eastAsia="zh-CN"/>
        </w:rPr>
        <w:t>研究组</w:t>
      </w:r>
      <w:r w:rsidRPr="0001761B">
        <w:rPr>
          <w:rFonts w:hint="eastAsia"/>
          <w:lang w:val="zh-CN" w:eastAsia="zh-CN"/>
        </w:rPr>
        <w:t>（包括其下属组）的工作，但不参与该</w:t>
      </w:r>
      <w:r>
        <w:rPr>
          <w:rFonts w:hint="eastAsia"/>
          <w:lang w:val="zh-CN" w:eastAsia="zh-CN"/>
        </w:rPr>
        <w:t>研究</w:t>
      </w:r>
      <w:proofErr w:type="gramStart"/>
      <w:r>
        <w:rPr>
          <w:rFonts w:hint="eastAsia"/>
          <w:lang w:val="zh-CN" w:eastAsia="zh-CN"/>
        </w:rPr>
        <w:t>组</w:t>
      </w:r>
      <w:r w:rsidRPr="0001761B">
        <w:rPr>
          <w:rFonts w:hint="eastAsia"/>
          <w:lang w:val="zh-CN" w:eastAsia="zh-CN"/>
        </w:rPr>
        <w:t>任何</w:t>
      </w:r>
      <w:proofErr w:type="gramEnd"/>
      <w:r w:rsidRPr="0001761B">
        <w:rPr>
          <w:rFonts w:hint="eastAsia"/>
          <w:lang w:val="zh-CN" w:eastAsia="zh-CN"/>
        </w:rPr>
        <w:t>决策性或联络性活动</w:t>
      </w:r>
      <w:r w:rsidRPr="0001761B">
        <w:rPr>
          <w:rFonts w:hint="eastAsia"/>
          <w:lang w:val="zh-CN" w:eastAsia="zh-CN"/>
        </w:rPr>
        <w:t>;</w:t>
      </w:r>
      <w:r w:rsidRPr="0001761B">
        <w:rPr>
          <w:rFonts w:hint="eastAsia"/>
          <w:lang w:val="zh-CN" w:eastAsia="zh-CN"/>
        </w:rPr>
        <w:t>（</w:t>
      </w:r>
      <w:proofErr w:type="gramStart"/>
      <w:r w:rsidRPr="0001761B">
        <w:rPr>
          <w:rFonts w:hint="eastAsia"/>
          <w:lang w:val="zh-CN" w:eastAsia="zh-CN"/>
        </w:rPr>
        <w:t>见国际</w:t>
      </w:r>
      <w:proofErr w:type="gramEnd"/>
      <w:r w:rsidRPr="0001761B">
        <w:rPr>
          <w:rFonts w:hint="eastAsia"/>
          <w:lang w:val="zh-CN" w:eastAsia="zh-CN"/>
        </w:rPr>
        <w:t>电联《公约》第</w:t>
      </w:r>
      <w:r w:rsidRPr="0001761B">
        <w:rPr>
          <w:rFonts w:hint="eastAsia"/>
          <w:lang w:val="zh-CN" w:eastAsia="zh-CN"/>
        </w:rPr>
        <w:t>241A</w:t>
      </w:r>
      <w:r w:rsidRPr="0001761B">
        <w:rPr>
          <w:rFonts w:hint="eastAsia"/>
          <w:lang w:val="zh-CN" w:eastAsia="zh-CN"/>
        </w:rPr>
        <w:t>和</w:t>
      </w:r>
      <w:r w:rsidRPr="0001761B">
        <w:rPr>
          <w:rFonts w:hint="eastAsia"/>
          <w:lang w:val="zh-CN" w:eastAsia="zh-CN"/>
        </w:rPr>
        <w:t>248B</w:t>
      </w:r>
      <w:r w:rsidRPr="0001761B">
        <w:rPr>
          <w:rFonts w:hint="eastAsia"/>
          <w:lang w:val="zh-CN" w:eastAsia="zh-CN"/>
        </w:rPr>
        <w:t>款）。</w:t>
      </w:r>
    </w:p>
    <w:p w14:paraId="49FCA261" w14:textId="77777777" w:rsidR="008811FE" w:rsidRPr="006E42DF" w:rsidRDefault="008811FE" w:rsidP="00683820">
      <w:pPr>
        <w:ind w:firstLineChars="200" w:firstLine="480"/>
        <w:rPr>
          <w:lang w:eastAsia="zh-CN"/>
        </w:rPr>
      </w:pPr>
      <w:r w:rsidRPr="0001761B">
        <w:rPr>
          <w:rFonts w:hint="eastAsia"/>
          <w:lang w:val="zh-CN" w:eastAsia="zh-CN"/>
        </w:rPr>
        <w:t>与电信</w:t>
      </w:r>
      <w:r w:rsidRPr="0001761B">
        <w:rPr>
          <w:rFonts w:hint="eastAsia"/>
          <w:lang w:val="zh-CN" w:eastAsia="zh-CN"/>
        </w:rPr>
        <w:t>/ICT</w:t>
      </w:r>
      <w:r w:rsidRPr="0001761B">
        <w:rPr>
          <w:rFonts w:hint="eastAsia"/>
          <w:lang w:val="zh-CN" w:eastAsia="zh-CN"/>
        </w:rPr>
        <w:t>发展相关的学院、院所、大学及其相关研究机构（称为“学术成员”）可参加无线电通信部门内各研究组的工作组。接纳学术成员参加国际电联工作的详细规定见第</w:t>
      </w:r>
      <w:r w:rsidRPr="0001761B">
        <w:rPr>
          <w:rFonts w:hint="eastAsia"/>
          <w:lang w:val="zh-CN" w:eastAsia="zh-CN"/>
        </w:rPr>
        <w:t>169</w:t>
      </w:r>
      <w:r w:rsidRPr="0001761B">
        <w:rPr>
          <w:rFonts w:hint="eastAsia"/>
          <w:lang w:val="zh-CN" w:eastAsia="zh-CN"/>
        </w:rPr>
        <w:t>号决议（</w:t>
      </w:r>
      <w:r w:rsidRPr="0001761B">
        <w:rPr>
          <w:rFonts w:hint="eastAsia"/>
          <w:lang w:val="zh-CN" w:eastAsia="zh-CN"/>
        </w:rPr>
        <w:t>2022</w:t>
      </w:r>
      <w:r w:rsidRPr="0001761B">
        <w:rPr>
          <w:rFonts w:hint="eastAsia"/>
          <w:lang w:val="zh-CN" w:eastAsia="zh-CN"/>
        </w:rPr>
        <w:t>年，布加勒斯特，修订版）。</w:t>
      </w:r>
    </w:p>
    <w:p w14:paraId="7BEE2CF7" w14:textId="5F1F722C" w:rsidR="008811FE" w:rsidRDefault="008811FE" w:rsidP="00683820">
      <w:pPr>
        <w:ind w:firstLineChars="200" w:firstLine="480"/>
        <w:rPr>
          <w:lang w:eastAsia="zh-CN"/>
        </w:rPr>
      </w:pPr>
      <w:r w:rsidRPr="0001761B">
        <w:rPr>
          <w:rFonts w:hint="eastAsia"/>
          <w:lang w:val="zh-CN" w:eastAsia="zh-CN"/>
        </w:rPr>
        <w:t>主任在与相关</w:t>
      </w:r>
      <w:r>
        <w:rPr>
          <w:rFonts w:hint="eastAsia"/>
          <w:lang w:val="zh-CN" w:eastAsia="zh-CN"/>
        </w:rPr>
        <w:t>研究组</w:t>
      </w:r>
      <w:r w:rsidRPr="0001761B">
        <w:rPr>
          <w:rFonts w:hint="eastAsia"/>
          <w:lang w:val="zh-CN" w:eastAsia="zh-CN"/>
        </w:rPr>
        <w:t>主席协商后，可邀请未参加无线电通信部门活动的组织派代表参加有关</w:t>
      </w:r>
      <w:r>
        <w:rPr>
          <w:rFonts w:hint="eastAsia"/>
          <w:lang w:val="zh-CN" w:eastAsia="zh-CN"/>
        </w:rPr>
        <w:t>研究组</w:t>
      </w:r>
      <w:r w:rsidRPr="0001761B">
        <w:rPr>
          <w:rFonts w:hint="eastAsia"/>
          <w:lang w:val="zh-CN" w:eastAsia="zh-CN"/>
        </w:rPr>
        <w:t>或其下属组某个具体问题的研究</w:t>
      </w:r>
      <w:r>
        <w:rPr>
          <w:rFonts w:hint="eastAsia"/>
          <w:lang w:val="zh-CN" w:eastAsia="zh-CN"/>
        </w:rPr>
        <w:t>工作</w:t>
      </w:r>
      <w:r w:rsidR="00BE693B">
        <w:rPr>
          <w:rFonts w:hint="eastAsia"/>
          <w:lang w:val="zh-CN" w:eastAsia="zh-CN"/>
        </w:rPr>
        <w:t>；</w:t>
      </w:r>
      <w:proofErr w:type="gramStart"/>
      <w:r w:rsidRPr="0001761B">
        <w:rPr>
          <w:rFonts w:hint="eastAsia"/>
          <w:lang w:val="zh-CN" w:eastAsia="zh-CN"/>
        </w:rPr>
        <w:t>见国际</w:t>
      </w:r>
      <w:proofErr w:type="gramEnd"/>
      <w:r w:rsidRPr="0001761B">
        <w:rPr>
          <w:rFonts w:hint="eastAsia"/>
          <w:lang w:val="zh-CN" w:eastAsia="zh-CN"/>
        </w:rPr>
        <w:t>电联《公约》第</w:t>
      </w:r>
      <w:r w:rsidRPr="0001761B">
        <w:rPr>
          <w:rFonts w:hint="eastAsia"/>
          <w:lang w:val="zh-CN" w:eastAsia="zh-CN"/>
        </w:rPr>
        <w:t>248A</w:t>
      </w:r>
      <w:r w:rsidRPr="0001761B">
        <w:rPr>
          <w:rFonts w:hint="eastAsia"/>
          <w:lang w:val="zh-CN" w:eastAsia="zh-CN"/>
        </w:rPr>
        <w:t>款</w:t>
      </w:r>
      <w:r w:rsidR="00BE693B">
        <w:rPr>
          <w:rFonts w:hint="eastAsia"/>
          <w:lang w:val="zh-CN" w:eastAsia="zh-CN"/>
        </w:rPr>
        <w:t>；</w:t>
      </w:r>
      <w:r w:rsidRPr="0001761B">
        <w:rPr>
          <w:rFonts w:hint="eastAsia"/>
          <w:lang w:val="zh-CN" w:eastAsia="zh-CN"/>
        </w:rPr>
        <w:t>亦见本</w:t>
      </w:r>
      <w:r w:rsidRPr="0001761B">
        <w:rPr>
          <w:rFonts w:ascii="STKaiti" w:eastAsia="STKaiti" w:hAnsi="STKaiti" w:hint="eastAsia"/>
          <w:lang w:val="zh-CN" w:eastAsia="zh-CN"/>
        </w:rPr>
        <w:t>导则</w:t>
      </w:r>
      <w:r w:rsidRPr="0001761B">
        <w:rPr>
          <w:rFonts w:hint="eastAsia"/>
          <w:lang w:val="zh-CN" w:eastAsia="zh-CN"/>
        </w:rPr>
        <w:t>第</w:t>
      </w:r>
      <w:r w:rsidRPr="0001761B">
        <w:rPr>
          <w:rFonts w:hint="eastAsia"/>
          <w:lang w:val="zh-CN" w:eastAsia="zh-CN"/>
        </w:rPr>
        <w:t>6</w:t>
      </w:r>
      <w:r w:rsidRPr="0001761B">
        <w:rPr>
          <w:rFonts w:hint="eastAsia"/>
          <w:lang w:val="zh-CN" w:eastAsia="zh-CN"/>
        </w:rPr>
        <w:t>段。专家和观察员的定义</w:t>
      </w:r>
      <w:proofErr w:type="gramStart"/>
      <w:r w:rsidRPr="0001761B">
        <w:rPr>
          <w:rFonts w:hint="eastAsia"/>
          <w:lang w:val="zh-CN" w:eastAsia="zh-CN"/>
        </w:rPr>
        <w:t>见国际</w:t>
      </w:r>
      <w:proofErr w:type="gramEnd"/>
      <w:r w:rsidRPr="0001761B">
        <w:rPr>
          <w:rFonts w:hint="eastAsia"/>
          <w:lang w:val="zh-CN" w:eastAsia="zh-CN"/>
        </w:rPr>
        <w:t>电联《公约》附件第</w:t>
      </w:r>
      <w:r w:rsidRPr="0001761B">
        <w:rPr>
          <w:rFonts w:hint="eastAsia"/>
          <w:lang w:val="zh-CN" w:eastAsia="zh-CN"/>
        </w:rPr>
        <w:t>1001</w:t>
      </w:r>
      <w:r w:rsidRPr="0001761B">
        <w:rPr>
          <w:rFonts w:hint="eastAsia"/>
          <w:lang w:val="zh-CN" w:eastAsia="zh-CN"/>
        </w:rPr>
        <w:t>和</w:t>
      </w:r>
      <w:r w:rsidRPr="0001761B">
        <w:rPr>
          <w:rFonts w:hint="eastAsia"/>
          <w:lang w:val="zh-CN" w:eastAsia="zh-CN"/>
        </w:rPr>
        <w:t>1002</w:t>
      </w:r>
      <w:r w:rsidRPr="0001761B">
        <w:rPr>
          <w:rFonts w:hint="eastAsia"/>
          <w:lang w:val="zh-CN" w:eastAsia="zh-CN"/>
        </w:rPr>
        <w:t>款）。</w:t>
      </w:r>
    </w:p>
    <w:p w14:paraId="7B3FF5BD" w14:textId="77777777" w:rsidR="008811FE" w:rsidRPr="00A72A76" w:rsidRDefault="008811FE" w:rsidP="008811FE">
      <w:pPr>
        <w:pStyle w:val="Heading3"/>
        <w:rPr>
          <w:b w:val="0"/>
          <w:lang w:eastAsia="zh-CN"/>
        </w:rPr>
      </w:pPr>
      <w:bookmarkStart w:id="45" w:name="_Toc223103863"/>
      <w:r>
        <w:rPr>
          <w:bCs/>
          <w:lang w:val="zh-CN" w:eastAsia="zh-CN"/>
        </w:rPr>
        <w:t>2.2.1</w:t>
      </w:r>
      <w:r>
        <w:rPr>
          <w:lang w:val="zh-CN" w:eastAsia="zh-CN"/>
        </w:rPr>
        <w:tab/>
      </w:r>
      <w:r w:rsidRPr="0001761B">
        <w:rPr>
          <w:rFonts w:hint="eastAsia"/>
          <w:bCs/>
          <w:lang w:val="zh-CN" w:eastAsia="zh-CN"/>
        </w:rPr>
        <w:t>与会补贴政策</w:t>
      </w:r>
      <w:bookmarkEnd w:id="45"/>
    </w:p>
    <w:p w14:paraId="5FC35728" w14:textId="77777777" w:rsidR="008811FE" w:rsidRDefault="008811FE" w:rsidP="00683820">
      <w:pPr>
        <w:ind w:firstLineChars="200" w:firstLine="480"/>
        <w:rPr>
          <w:lang w:eastAsia="zh-CN"/>
        </w:rPr>
      </w:pPr>
      <w:bookmarkStart w:id="46" w:name="_Hlk158274004"/>
      <w:r w:rsidRPr="0001761B">
        <w:rPr>
          <w:rFonts w:hint="eastAsia"/>
          <w:lang w:val="zh-CN" w:eastAsia="zh-CN"/>
        </w:rPr>
        <w:t>ITU-R</w:t>
      </w:r>
      <w:r w:rsidRPr="0001761B">
        <w:rPr>
          <w:rFonts w:hint="eastAsia"/>
          <w:lang w:val="zh-CN" w:eastAsia="zh-CN"/>
        </w:rPr>
        <w:t>第</w:t>
      </w:r>
      <w:r w:rsidRPr="0001761B">
        <w:rPr>
          <w:rFonts w:hint="eastAsia"/>
          <w:lang w:val="zh-CN" w:eastAsia="zh-CN"/>
        </w:rPr>
        <w:t>1</w:t>
      </w:r>
      <w:r w:rsidRPr="0001761B">
        <w:rPr>
          <w:rFonts w:hint="eastAsia"/>
          <w:lang w:val="zh-CN" w:eastAsia="zh-CN"/>
        </w:rPr>
        <w:t>号决议附件</w:t>
      </w:r>
      <w:r w:rsidRPr="0001761B">
        <w:rPr>
          <w:rFonts w:hint="eastAsia"/>
          <w:lang w:val="zh-CN" w:eastAsia="zh-CN"/>
        </w:rPr>
        <w:t>1</w:t>
      </w:r>
      <w:r w:rsidRPr="0001761B">
        <w:rPr>
          <w:rFonts w:hint="eastAsia"/>
          <w:lang w:val="zh-CN" w:eastAsia="zh-CN"/>
        </w:rPr>
        <w:t>第А</w:t>
      </w:r>
      <w:r w:rsidRPr="0001761B">
        <w:rPr>
          <w:rFonts w:hint="eastAsia"/>
          <w:lang w:val="zh-CN" w:eastAsia="zh-CN"/>
        </w:rPr>
        <w:t>1.3.2.1</w:t>
      </w:r>
      <w:r w:rsidRPr="0001761B">
        <w:rPr>
          <w:rFonts w:ascii="STKaiti" w:eastAsia="STKaiti" w:hAnsi="STKaiti" w:hint="eastAsia"/>
          <w:lang w:val="zh-CN" w:eastAsia="zh-CN"/>
        </w:rPr>
        <w:t>之五</w:t>
      </w:r>
      <w:r w:rsidRPr="0001761B">
        <w:rPr>
          <w:rFonts w:hint="eastAsia"/>
          <w:lang w:val="zh-CN" w:eastAsia="zh-CN"/>
        </w:rPr>
        <w:t>节责成国际电</w:t>
      </w:r>
      <w:proofErr w:type="gramStart"/>
      <w:r w:rsidRPr="0001761B">
        <w:rPr>
          <w:rFonts w:hint="eastAsia"/>
          <w:lang w:val="zh-CN" w:eastAsia="zh-CN"/>
        </w:rPr>
        <w:t>联提供</w:t>
      </w:r>
      <w:proofErr w:type="gramEnd"/>
      <w:r w:rsidRPr="0001761B">
        <w:rPr>
          <w:rFonts w:hint="eastAsia"/>
          <w:lang w:val="zh-CN" w:eastAsia="zh-CN"/>
        </w:rPr>
        <w:t>必要的支持，</w:t>
      </w:r>
      <w:r w:rsidRPr="004E0EAD">
        <w:rPr>
          <w:rFonts w:hint="eastAsia"/>
          <w:lang w:val="zh-CN" w:eastAsia="zh-CN"/>
        </w:rPr>
        <w:t>以鼓励、促进并使更多人能够参与</w:t>
      </w:r>
      <w:r>
        <w:rPr>
          <w:rFonts w:hint="eastAsia"/>
          <w:lang w:val="zh-CN" w:eastAsia="zh-CN"/>
        </w:rPr>
        <w:t>各研究</w:t>
      </w:r>
      <w:r w:rsidRPr="004E0EAD">
        <w:rPr>
          <w:rFonts w:hint="eastAsia"/>
          <w:lang w:val="zh-CN" w:eastAsia="zh-CN"/>
        </w:rPr>
        <w:t>组和工作组的工作，特别是来自发展中国家的人员。</w:t>
      </w:r>
      <w:r w:rsidRPr="0001761B">
        <w:rPr>
          <w:rFonts w:hint="eastAsia"/>
          <w:lang w:val="zh-CN" w:eastAsia="zh-CN"/>
        </w:rPr>
        <w:t>根据第</w:t>
      </w:r>
      <w:r w:rsidRPr="0001761B">
        <w:rPr>
          <w:rFonts w:hint="eastAsia"/>
          <w:lang w:val="zh-CN" w:eastAsia="zh-CN"/>
        </w:rPr>
        <w:t>213</w:t>
      </w:r>
      <w:r w:rsidRPr="0001761B">
        <w:rPr>
          <w:rFonts w:hint="eastAsia"/>
          <w:lang w:val="zh-CN" w:eastAsia="zh-CN"/>
        </w:rPr>
        <w:t>号决议（</w:t>
      </w:r>
      <w:r w:rsidRPr="0001761B">
        <w:rPr>
          <w:rFonts w:hint="eastAsia"/>
          <w:lang w:val="zh-CN" w:eastAsia="zh-CN"/>
        </w:rPr>
        <w:t>2018</w:t>
      </w:r>
      <w:r w:rsidRPr="0001761B">
        <w:rPr>
          <w:rFonts w:hint="eastAsia"/>
          <w:lang w:val="zh-CN" w:eastAsia="zh-CN"/>
        </w:rPr>
        <w:t>年，迪拜）和国际电联的与会补贴政策，无线电通信局将审议申请与会补贴的申请，并可视资金的可用情况，向每个符合条件的成员国发放一份部分或全额与会补贴。</w:t>
      </w:r>
    </w:p>
    <w:bookmarkEnd w:id="46"/>
    <w:p w14:paraId="63F39157" w14:textId="77777777" w:rsidR="008811FE" w:rsidRPr="00E0124A" w:rsidRDefault="008811FE" w:rsidP="00683820">
      <w:pPr>
        <w:ind w:firstLineChars="200" w:firstLine="480"/>
        <w:rPr>
          <w:lang w:eastAsia="zh-CN"/>
        </w:rPr>
      </w:pPr>
      <w:r>
        <w:rPr>
          <w:lang w:val="zh-CN" w:eastAsia="zh-CN"/>
        </w:rPr>
        <w:t>详细信息和申请程序见</w:t>
      </w:r>
      <w:r>
        <w:fldChar w:fldCharType="begin"/>
      </w:r>
      <w:r>
        <w:rPr>
          <w:lang w:eastAsia="zh-CN"/>
        </w:rPr>
        <w:instrText>HYPERLINK "https://www.itu.int/en/fellowships/Pages/default.aspx"</w:instrText>
      </w:r>
      <w:r>
        <w:fldChar w:fldCharType="separate"/>
      </w:r>
      <w:r w:rsidRPr="004E0EAD">
        <w:rPr>
          <w:rStyle w:val="Hyperlink"/>
          <w:lang w:val="zh-CN" w:eastAsia="zh-CN"/>
        </w:rPr>
        <w:t>国际电联与会补贴门户网站</w:t>
      </w:r>
      <w:r>
        <w:fldChar w:fldCharType="end"/>
      </w:r>
      <w:r>
        <w:rPr>
          <w:lang w:val="zh-CN" w:eastAsia="zh-CN"/>
        </w:rPr>
        <w:t>。</w:t>
      </w:r>
      <w:hyperlink r:id="rId9" w:history="1"/>
    </w:p>
    <w:p w14:paraId="121BA175" w14:textId="77777777" w:rsidR="008811FE" w:rsidRDefault="008811FE" w:rsidP="00683820">
      <w:pPr>
        <w:ind w:firstLineChars="200" w:firstLine="480"/>
        <w:rPr>
          <w:lang w:eastAsia="zh-CN"/>
        </w:rPr>
      </w:pPr>
      <w:r w:rsidRPr="004E0EAD">
        <w:rPr>
          <w:rFonts w:hint="eastAsia"/>
          <w:lang w:val="zh-CN" w:eastAsia="zh-CN"/>
        </w:rPr>
        <w:t>对于一些</w:t>
      </w:r>
      <w:r w:rsidRPr="004E0EAD">
        <w:rPr>
          <w:rFonts w:hint="eastAsia"/>
          <w:lang w:val="zh-CN" w:eastAsia="zh-CN"/>
        </w:rPr>
        <w:t>ITU-R</w:t>
      </w:r>
      <w:r w:rsidRPr="004E0EAD">
        <w:rPr>
          <w:rFonts w:hint="eastAsia"/>
          <w:lang w:val="zh-CN" w:eastAsia="zh-CN"/>
        </w:rPr>
        <w:t>区域性活动，可能只向代表特定区域成员国的代表提供与会补贴。</w:t>
      </w:r>
    </w:p>
    <w:p w14:paraId="490DB9BB" w14:textId="77777777" w:rsidR="008811FE" w:rsidRPr="007D62EC" w:rsidRDefault="008811FE" w:rsidP="00683820">
      <w:pPr>
        <w:ind w:firstLineChars="200" w:firstLine="480"/>
        <w:rPr>
          <w:lang w:eastAsia="zh-CN"/>
        </w:rPr>
      </w:pPr>
      <w:r w:rsidRPr="004E0EAD">
        <w:rPr>
          <w:rFonts w:hint="eastAsia"/>
          <w:lang w:val="zh-CN" w:eastAsia="zh-CN"/>
        </w:rPr>
        <w:t>此外，根据</w:t>
      </w:r>
      <w:r w:rsidRPr="004E0EAD">
        <w:rPr>
          <w:rFonts w:hint="eastAsia"/>
          <w:lang w:val="zh-CN" w:eastAsia="zh-CN"/>
        </w:rPr>
        <w:t>ITU-R</w:t>
      </w:r>
      <w:r w:rsidRPr="004E0EAD">
        <w:rPr>
          <w:rFonts w:hint="eastAsia"/>
          <w:lang w:val="zh-CN" w:eastAsia="zh-CN"/>
        </w:rPr>
        <w:t>第</w:t>
      </w:r>
      <w:r w:rsidRPr="004E0EAD">
        <w:rPr>
          <w:rFonts w:hint="eastAsia"/>
          <w:lang w:val="zh-CN" w:eastAsia="zh-CN"/>
        </w:rPr>
        <w:t>1</w:t>
      </w:r>
      <w:r w:rsidRPr="004E0EAD">
        <w:rPr>
          <w:rFonts w:hint="eastAsia"/>
          <w:lang w:val="zh-CN" w:eastAsia="zh-CN"/>
        </w:rPr>
        <w:t>号决议附件</w:t>
      </w:r>
      <w:r w:rsidRPr="004E0EAD">
        <w:rPr>
          <w:rFonts w:hint="eastAsia"/>
          <w:lang w:val="zh-CN" w:eastAsia="zh-CN"/>
        </w:rPr>
        <w:t>2</w:t>
      </w:r>
      <w:r w:rsidRPr="004E0EAD">
        <w:rPr>
          <w:rFonts w:hint="eastAsia"/>
          <w:lang w:val="zh-CN" w:eastAsia="zh-CN"/>
        </w:rPr>
        <w:t>第А</w:t>
      </w:r>
      <w:r w:rsidRPr="004E0EAD">
        <w:rPr>
          <w:rFonts w:hint="eastAsia"/>
          <w:lang w:val="zh-CN" w:eastAsia="zh-CN"/>
        </w:rPr>
        <w:t>1.3.2.1</w:t>
      </w:r>
      <w:r w:rsidRPr="004E0EAD">
        <w:rPr>
          <w:rFonts w:ascii="STKaiti" w:eastAsia="STKaiti" w:hAnsi="STKaiti" w:hint="eastAsia"/>
          <w:lang w:val="zh-CN" w:eastAsia="zh-CN"/>
        </w:rPr>
        <w:t>之四</w:t>
      </w:r>
      <w:r w:rsidRPr="004E0EAD">
        <w:rPr>
          <w:rFonts w:hint="eastAsia"/>
          <w:lang w:val="zh-CN" w:eastAsia="zh-CN"/>
        </w:rPr>
        <w:t>段的规定，预计研究组或下属组的正副主席在履职后，将得到其成员国或部门成员提供的必要支持，以履行其职责直至下次</w:t>
      </w:r>
      <w:r w:rsidRPr="004E0EAD">
        <w:rPr>
          <w:rFonts w:hint="eastAsia"/>
          <w:lang w:val="zh-CN" w:eastAsia="zh-CN"/>
        </w:rPr>
        <w:t>RA</w:t>
      </w:r>
      <w:r w:rsidRPr="004E0EAD">
        <w:rPr>
          <w:rFonts w:hint="eastAsia"/>
          <w:lang w:val="zh-CN" w:eastAsia="zh-CN"/>
        </w:rPr>
        <w:t>会议召开</w:t>
      </w:r>
      <w:r>
        <w:rPr>
          <w:rFonts w:hint="eastAsia"/>
          <w:lang w:val="zh-CN" w:eastAsia="zh-CN"/>
        </w:rPr>
        <w:t>。</w:t>
      </w:r>
    </w:p>
    <w:p w14:paraId="2E9B0590" w14:textId="77777777" w:rsidR="008811FE" w:rsidRPr="008B2E82" w:rsidRDefault="008811FE" w:rsidP="008811FE">
      <w:pPr>
        <w:pStyle w:val="Heading2"/>
        <w:rPr>
          <w:bCs/>
          <w:lang w:val="zh-CN" w:eastAsia="zh-CN"/>
        </w:rPr>
      </w:pPr>
      <w:bookmarkStart w:id="47" w:name="_Toc521224800"/>
      <w:bookmarkStart w:id="48" w:name="_Toc7593589"/>
      <w:bookmarkStart w:id="49" w:name="_Toc122947275"/>
      <w:bookmarkStart w:id="50" w:name="_Toc354672815"/>
      <w:bookmarkStart w:id="51" w:name="_Toc455044086"/>
      <w:bookmarkStart w:id="52" w:name="_Toc223103864"/>
      <w:r>
        <w:rPr>
          <w:bCs/>
          <w:lang w:val="zh-CN" w:eastAsia="zh-CN"/>
        </w:rPr>
        <w:t>2.3</w:t>
      </w:r>
      <w:r w:rsidRPr="008B2E82">
        <w:rPr>
          <w:bCs/>
          <w:lang w:val="zh-CN" w:eastAsia="zh-CN"/>
        </w:rPr>
        <w:tab/>
      </w:r>
      <w:bookmarkEnd w:id="47"/>
      <w:bookmarkEnd w:id="48"/>
      <w:bookmarkEnd w:id="49"/>
      <w:bookmarkEnd w:id="50"/>
      <w:bookmarkEnd w:id="51"/>
      <w:r w:rsidRPr="00011551">
        <w:rPr>
          <w:rFonts w:hint="eastAsia"/>
          <w:bCs/>
          <w:lang w:val="zh-CN" w:eastAsia="zh-CN"/>
        </w:rPr>
        <w:t>会议日历</w:t>
      </w:r>
      <w:bookmarkEnd w:id="52"/>
    </w:p>
    <w:p w14:paraId="0C313BDC" w14:textId="77777777" w:rsidR="008811FE" w:rsidRDefault="008811FE" w:rsidP="00683820">
      <w:pPr>
        <w:ind w:firstLineChars="200" w:firstLine="480"/>
        <w:rPr>
          <w:lang w:eastAsia="zh-CN"/>
        </w:rPr>
      </w:pPr>
      <w:r>
        <w:rPr>
          <w:lang w:val="zh-CN" w:eastAsia="zh-CN"/>
        </w:rPr>
        <w:t>研究</w:t>
      </w:r>
      <w:proofErr w:type="gramStart"/>
      <w:r>
        <w:rPr>
          <w:lang w:val="zh-CN" w:eastAsia="zh-CN"/>
        </w:rPr>
        <w:t>组及其</w:t>
      </w:r>
      <w:proofErr w:type="gramEnd"/>
      <w:r>
        <w:rPr>
          <w:lang w:val="zh-CN" w:eastAsia="zh-CN"/>
        </w:rPr>
        <w:t>下属组的会议</w:t>
      </w:r>
      <w:r>
        <w:fldChar w:fldCharType="begin"/>
      </w:r>
      <w:r>
        <w:rPr>
          <w:lang w:eastAsia="zh-CN"/>
        </w:rPr>
        <w:instrText>HYPERLINK "http://www.itu.int/en/events/Pages/Calendar-Events.aspx?sector=ITU-R"</w:instrText>
      </w:r>
      <w:r>
        <w:fldChar w:fldCharType="separate"/>
      </w:r>
      <w:r w:rsidRPr="00011551">
        <w:rPr>
          <w:rStyle w:val="Hyperlink"/>
          <w:lang w:val="zh-CN" w:eastAsia="zh-CN"/>
        </w:rPr>
        <w:t>日历</w:t>
      </w:r>
      <w:r>
        <w:fldChar w:fldCharType="end"/>
      </w:r>
      <w:r>
        <w:rPr>
          <w:lang w:val="zh-CN" w:eastAsia="zh-CN"/>
        </w:rPr>
        <w:t>由主任与研究组主席协商制定，同时考虑到分配给研究组会议的可用预算（如，后勤、口译、字幕、</w:t>
      </w:r>
      <w:r>
        <w:rPr>
          <w:lang w:val="zh-CN" w:eastAsia="zh-CN"/>
        </w:rPr>
        <w:t>IT</w:t>
      </w:r>
      <w:r>
        <w:rPr>
          <w:lang w:val="zh-CN" w:eastAsia="zh-CN"/>
        </w:rPr>
        <w:t>服务，这些服务由国际电联其他部门提供）。</w:t>
      </w:r>
      <w:r>
        <w:fldChar w:fldCharType="begin"/>
      </w:r>
      <w:r>
        <w:rPr>
          <w:lang w:eastAsia="zh-CN"/>
        </w:rPr>
        <w:instrText>HYPERLINK "http://www.itu.int/en/events/Pages/Calendar-Events.aspx?sector=ITU-R"</w:instrText>
      </w:r>
      <w:r>
        <w:fldChar w:fldCharType="separate"/>
      </w:r>
      <w:r>
        <w:fldChar w:fldCharType="end"/>
      </w:r>
    </w:p>
    <w:p w14:paraId="57D21287" w14:textId="77777777" w:rsidR="008811FE" w:rsidRPr="008B2E82" w:rsidRDefault="008811FE" w:rsidP="008811FE">
      <w:pPr>
        <w:pStyle w:val="Heading2"/>
        <w:rPr>
          <w:bCs/>
          <w:lang w:val="zh-CN" w:eastAsia="zh-CN"/>
        </w:rPr>
      </w:pPr>
      <w:bookmarkStart w:id="53" w:name="_Toc521224801"/>
      <w:bookmarkStart w:id="54" w:name="_Toc7593590"/>
      <w:bookmarkStart w:id="55" w:name="_Toc122947276"/>
      <w:bookmarkStart w:id="56" w:name="_Toc354672816"/>
      <w:bookmarkStart w:id="57" w:name="_Toc455044087"/>
      <w:bookmarkStart w:id="58" w:name="_Toc223103865"/>
      <w:r>
        <w:rPr>
          <w:bCs/>
          <w:lang w:val="zh-CN" w:eastAsia="zh-CN"/>
        </w:rPr>
        <w:t>2.4</w:t>
      </w:r>
      <w:r w:rsidRPr="008B2E82">
        <w:rPr>
          <w:bCs/>
          <w:lang w:val="zh-CN" w:eastAsia="zh-CN"/>
        </w:rPr>
        <w:tab/>
      </w:r>
      <w:bookmarkEnd w:id="53"/>
      <w:bookmarkEnd w:id="54"/>
      <w:bookmarkEnd w:id="55"/>
      <w:bookmarkEnd w:id="56"/>
      <w:bookmarkEnd w:id="57"/>
      <w:r w:rsidRPr="00011551">
        <w:rPr>
          <w:rFonts w:hint="eastAsia"/>
          <w:bCs/>
          <w:lang w:val="zh-CN" w:eastAsia="zh-CN"/>
        </w:rPr>
        <w:t>会议通知</w:t>
      </w:r>
      <w:bookmarkEnd w:id="58"/>
    </w:p>
    <w:p w14:paraId="311DBA4F" w14:textId="77777777" w:rsidR="008811FE" w:rsidRPr="006E42DF" w:rsidRDefault="008811FE" w:rsidP="008811FE">
      <w:pPr>
        <w:pStyle w:val="Heading3"/>
        <w:rPr>
          <w:lang w:eastAsia="zh-CN"/>
        </w:rPr>
      </w:pPr>
      <w:bookmarkStart w:id="59" w:name="_Toc122947277"/>
      <w:bookmarkStart w:id="60" w:name="_Toc354672817"/>
      <w:bookmarkStart w:id="61" w:name="_Toc223103866"/>
      <w:r>
        <w:rPr>
          <w:bCs/>
          <w:lang w:val="zh-CN" w:eastAsia="zh-CN"/>
        </w:rPr>
        <w:t>2.4.1</w:t>
      </w:r>
      <w:r>
        <w:rPr>
          <w:lang w:val="zh-CN" w:eastAsia="zh-CN"/>
        </w:rPr>
        <w:tab/>
      </w:r>
      <w:r>
        <w:rPr>
          <w:lang w:val="zh-CN" w:eastAsia="zh-CN"/>
        </w:rPr>
        <w:t>无线电通信全会</w:t>
      </w:r>
      <w:bookmarkEnd w:id="59"/>
      <w:bookmarkEnd w:id="60"/>
      <w:bookmarkEnd w:id="61"/>
    </w:p>
    <w:p w14:paraId="5C812670" w14:textId="77777777" w:rsidR="008811FE" w:rsidRPr="006E42DF" w:rsidRDefault="008811FE" w:rsidP="00683820">
      <w:pPr>
        <w:ind w:firstLineChars="200" w:firstLine="480"/>
        <w:rPr>
          <w:lang w:eastAsia="zh-CN"/>
        </w:rPr>
      </w:pPr>
      <w:r w:rsidRPr="00011551">
        <w:rPr>
          <w:rFonts w:hint="eastAsia"/>
          <w:lang w:val="zh-CN" w:eastAsia="zh-CN"/>
        </w:rPr>
        <w:t>无线电通信全会是通过行政通函（</w:t>
      </w:r>
      <w:r w:rsidRPr="00011551">
        <w:rPr>
          <w:rFonts w:hint="eastAsia"/>
          <w:lang w:val="zh-CN" w:eastAsia="zh-CN"/>
        </w:rPr>
        <w:t>CACE</w:t>
      </w:r>
      <w:r w:rsidRPr="00011551">
        <w:rPr>
          <w:rFonts w:hint="eastAsia"/>
          <w:lang w:val="zh-CN" w:eastAsia="zh-CN"/>
        </w:rPr>
        <w:t>）方式在会议召开前相当长的时间（例如至少六个月</w:t>
      </w:r>
      <w:r>
        <w:rPr>
          <w:rFonts w:hint="eastAsia"/>
          <w:lang w:val="zh-CN" w:eastAsia="zh-CN"/>
        </w:rPr>
        <w:t>前）</w:t>
      </w:r>
      <w:r w:rsidRPr="00011551">
        <w:rPr>
          <w:rFonts w:hint="eastAsia"/>
          <w:lang w:val="zh-CN" w:eastAsia="zh-CN"/>
        </w:rPr>
        <w:t>予以宣布，并附带秘书长的邀请函。通函将发送给所有成员国和无线电通信部门成员，其中特别包括有关预期文件、临时委员会结构、文稿和与会安排的信息。</w:t>
      </w:r>
    </w:p>
    <w:p w14:paraId="61AC8A4D" w14:textId="77777777" w:rsidR="008811FE" w:rsidRPr="00312F6D" w:rsidRDefault="008811FE" w:rsidP="00312F6D">
      <w:pPr>
        <w:pStyle w:val="Heading3"/>
        <w:rPr>
          <w:bCs/>
          <w:lang w:val="zh-CN" w:eastAsia="zh-CN"/>
        </w:rPr>
      </w:pPr>
      <w:bookmarkStart w:id="62" w:name="_Toc223103867"/>
      <w:bookmarkStart w:id="63" w:name="_Toc354672818"/>
      <w:bookmarkStart w:id="64" w:name="_Toc122947278"/>
      <w:r w:rsidRPr="00312F6D">
        <w:rPr>
          <w:bCs/>
          <w:lang w:val="zh-CN" w:eastAsia="zh-CN"/>
        </w:rPr>
        <w:t>2.4.2</w:t>
      </w:r>
      <w:r w:rsidRPr="00312F6D">
        <w:rPr>
          <w:bCs/>
          <w:lang w:val="zh-CN" w:eastAsia="zh-CN"/>
        </w:rPr>
        <w:tab/>
        <w:t>CPM</w:t>
      </w:r>
      <w:r w:rsidRPr="00312F6D">
        <w:rPr>
          <w:bCs/>
          <w:lang w:val="zh-CN" w:eastAsia="zh-CN"/>
        </w:rPr>
        <w:t>的各次会议</w:t>
      </w:r>
      <w:bookmarkEnd w:id="62"/>
    </w:p>
    <w:p w14:paraId="3342903A" w14:textId="77777777" w:rsidR="008811FE" w:rsidRPr="00D8556A" w:rsidRDefault="008811FE" w:rsidP="00683820">
      <w:pPr>
        <w:ind w:firstLineChars="200" w:firstLine="480"/>
        <w:rPr>
          <w:rFonts w:eastAsia="Times New Roman"/>
          <w:szCs w:val="21"/>
          <w:lang w:eastAsia="zh-CN"/>
        </w:rPr>
      </w:pPr>
      <w:r w:rsidRPr="00D8556A">
        <w:rPr>
          <w:szCs w:val="21"/>
          <w:lang w:eastAsia="zh-CN"/>
        </w:rPr>
        <w:t>CPM</w:t>
      </w:r>
      <w:r w:rsidRPr="00D8556A">
        <w:rPr>
          <w:szCs w:val="21"/>
          <w:lang w:eastAsia="zh-CN"/>
        </w:rPr>
        <w:t>的</w:t>
      </w:r>
      <w:r>
        <w:rPr>
          <w:rFonts w:hint="eastAsia"/>
          <w:szCs w:val="21"/>
          <w:lang w:eastAsia="zh-CN"/>
        </w:rPr>
        <w:t>各次</w:t>
      </w:r>
      <w:r w:rsidRPr="00D8556A">
        <w:rPr>
          <w:szCs w:val="21"/>
          <w:lang w:eastAsia="zh-CN"/>
        </w:rPr>
        <w:t>会议通过行政通函（</w:t>
      </w:r>
      <w:r w:rsidRPr="00D8556A">
        <w:rPr>
          <w:szCs w:val="21"/>
          <w:lang w:eastAsia="zh-CN"/>
        </w:rPr>
        <w:t>CA</w:t>
      </w:r>
      <w:r w:rsidRPr="00D8556A">
        <w:rPr>
          <w:szCs w:val="21"/>
          <w:lang w:eastAsia="zh-CN"/>
        </w:rPr>
        <w:t>）予以公布</w:t>
      </w:r>
      <w:r>
        <w:rPr>
          <w:rFonts w:hint="eastAsia"/>
          <w:szCs w:val="21"/>
          <w:lang w:eastAsia="zh-CN"/>
        </w:rPr>
        <w:t>，</w:t>
      </w:r>
      <w:r w:rsidRPr="00D8556A">
        <w:rPr>
          <w:szCs w:val="21"/>
          <w:lang w:eastAsia="zh-CN"/>
        </w:rPr>
        <w:t>第一次会议至少提前四个月，第二次会议至少</w:t>
      </w:r>
      <w:r>
        <w:rPr>
          <w:rFonts w:hint="eastAsia"/>
          <w:szCs w:val="21"/>
          <w:lang w:eastAsia="zh-CN"/>
        </w:rPr>
        <w:t>提前</w:t>
      </w:r>
      <w:r w:rsidRPr="00D8556A">
        <w:rPr>
          <w:szCs w:val="21"/>
          <w:lang w:eastAsia="zh-CN"/>
        </w:rPr>
        <w:t>六个月。通函将发送给所有成员国和无线电通信部门成员。</w:t>
      </w:r>
    </w:p>
    <w:p w14:paraId="2FBF0BCB" w14:textId="5F47BF94" w:rsidR="00312F6D" w:rsidRPr="00312F6D" w:rsidRDefault="008811FE" w:rsidP="00312F6D">
      <w:pPr>
        <w:pStyle w:val="Heading3"/>
        <w:rPr>
          <w:bCs/>
          <w:lang w:val="zh-CN" w:eastAsia="zh-CN"/>
        </w:rPr>
      </w:pPr>
      <w:bookmarkStart w:id="65" w:name="_Toc223103868"/>
      <w:r w:rsidRPr="00312F6D">
        <w:rPr>
          <w:bCs/>
          <w:lang w:val="zh-CN" w:eastAsia="zh-CN"/>
        </w:rPr>
        <w:t>2.4.3</w:t>
      </w:r>
      <w:r w:rsidRPr="00312F6D">
        <w:rPr>
          <w:bCs/>
          <w:lang w:val="zh-CN" w:eastAsia="zh-CN"/>
        </w:rPr>
        <w:tab/>
      </w:r>
      <w:r w:rsidRPr="00312F6D">
        <w:rPr>
          <w:bCs/>
          <w:lang w:val="zh-CN" w:eastAsia="zh-CN"/>
        </w:rPr>
        <w:t>研究组会议</w:t>
      </w:r>
      <w:bookmarkEnd w:id="65"/>
    </w:p>
    <w:p w14:paraId="7845ABFC" w14:textId="77777777" w:rsidR="008811FE" w:rsidRPr="00D8556A" w:rsidRDefault="008811FE" w:rsidP="00683820">
      <w:pPr>
        <w:ind w:firstLineChars="200" w:firstLine="480"/>
        <w:rPr>
          <w:rFonts w:eastAsia="Times New Roman"/>
          <w:szCs w:val="21"/>
          <w:lang w:eastAsia="zh-CN"/>
        </w:rPr>
      </w:pPr>
      <w:r w:rsidRPr="00D8556A">
        <w:rPr>
          <w:szCs w:val="21"/>
          <w:lang w:eastAsia="zh-CN"/>
        </w:rPr>
        <w:t>研究组会议通过行政通函（</w:t>
      </w:r>
      <w:r w:rsidRPr="00D8556A">
        <w:rPr>
          <w:szCs w:val="21"/>
          <w:lang w:eastAsia="zh-CN"/>
        </w:rPr>
        <w:t>CACE</w:t>
      </w:r>
      <w:r w:rsidRPr="00D8556A">
        <w:rPr>
          <w:szCs w:val="21"/>
          <w:lang w:eastAsia="zh-CN"/>
        </w:rPr>
        <w:t>）至少在会议召开三个月前予以公布。通函将发送给所有成员国、无线电通信部门成员、</w:t>
      </w:r>
      <w:r>
        <w:rPr>
          <w:rFonts w:hint="eastAsia"/>
          <w:szCs w:val="21"/>
          <w:lang w:eastAsia="zh-CN"/>
        </w:rPr>
        <w:t>ITU</w:t>
      </w:r>
      <w:r w:rsidRPr="00D8556A">
        <w:rPr>
          <w:szCs w:val="21"/>
          <w:lang w:eastAsia="zh-CN"/>
        </w:rPr>
        <w:t>-R</w:t>
      </w:r>
      <w:r w:rsidRPr="00D8556A">
        <w:rPr>
          <w:szCs w:val="21"/>
          <w:lang w:eastAsia="zh-CN"/>
        </w:rPr>
        <w:t>部门准成员（</w:t>
      </w:r>
      <w:r>
        <w:rPr>
          <w:rFonts w:hint="eastAsia"/>
          <w:szCs w:val="21"/>
          <w:lang w:eastAsia="zh-CN"/>
        </w:rPr>
        <w:t>针对</w:t>
      </w:r>
      <w:r w:rsidRPr="00D8556A">
        <w:rPr>
          <w:szCs w:val="21"/>
          <w:lang w:eastAsia="zh-CN"/>
        </w:rPr>
        <w:t>相关研究组）和国际电联学术成员，</w:t>
      </w:r>
      <w:r>
        <w:rPr>
          <w:rFonts w:hint="eastAsia"/>
          <w:szCs w:val="21"/>
          <w:lang w:eastAsia="zh-CN"/>
        </w:rPr>
        <w:t>若其代表</w:t>
      </w:r>
      <w:r w:rsidRPr="00D8556A">
        <w:rPr>
          <w:szCs w:val="21"/>
          <w:lang w:eastAsia="zh-CN"/>
        </w:rPr>
        <w:t>有意参加相关研究组的工作，则需进行注册（见第</w:t>
      </w:r>
      <w:r w:rsidRPr="00D8556A">
        <w:rPr>
          <w:szCs w:val="21"/>
          <w:lang w:eastAsia="zh-CN"/>
        </w:rPr>
        <w:t>2.5.1</w:t>
      </w:r>
      <w:r w:rsidRPr="00D8556A">
        <w:rPr>
          <w:szCs w:val="21"/>
          <w:lang w:eastAsia="zh-CN"/>
        </w:rPr>
        <w:t>节）。</w:t>
      </w:r>
    </w:p>
    <w:p w14:paraId="23E3E4D9" w14:textId="77777777" w:rsidR="008811FE" w:rsidRPr="00D8556A" w:rsidRDefault="008811FE" w:rsidP="00312F6D">
      <w:pPr>
        <w:pStyle w:val="Heading3"/>
        <w:rPr>
          <w:rFonts w:eastAsia="Times New Roman"/>
          <w:b w:val="0"/>
          <w:szCs w:val="21"/>
          <w:lang w:eastAsia="zh-CN"/>
        </w:rPr>
      </w:pPr>
      <w:bookmarkStart w:id="66" w:name="_Toc223103869"/>
      <w:r w:rsidRPr="00312F6D">
        <w:rPr>
          <w:bCs/>
          <w:lang w:val="zh-CN" w:eastAsia="zh-CN"/>
        </w:rPr>
        <w:t>2.4.4</w:t>
      </w:r>
      <w:r w:rsidRPr="00312F6D">
        <w:rPr>
          <w:bCs/>
          <w:lang w:val="zh-CN" w:eastAsia="zh-CN"/>
        </w:rPr>
        <w:tab/>
      </w:r>
      <w:r w:rsidRPr="00312F6D">
        <w:rPr>
          <w:bCs/>
          <w:lang w:val="zh-CN" w:eastAsia="zh-CN"/>
        </w:rPr>
        <w:t>下属组（</w:t>
      </w:r>
      <w:r w:rsidRPr="00312F6D">
        <w:rPr>
          <w:rFonts w:hint="eastAsia"/>
          <w:bCs/>
          <w:lang w:val="zh-CN" w:eastAsia="zh-CN"/>
        </w:rPr>
        <w:t>工作组</w:t>
      </w:r>
      <w:r w:rsidRPr="00312F6D">
        <w:rPr>
          <w:bCs/>
          <w:lang w:val="zh-CN" w:eastAsia="zh-CN"/>
        </w:rPr>
        <w:t>、</w:t>
      </w:r>
      <w:r w:rsidRPr="00312F6D">
        <w:rPr>
          <w:rFonts w:hint="eastAsia"/>
          <w:bCs/>
          <w:lang w:val="zh-CN" w:eastAsia="zh-CN"/>
        </w:rPr>
        <w:t>任务组</w:t>
      </w:r>
      <w:r w:rsidRPr="00312F6D">
        <w:rPr>
          <w:bCs/>
          <w:lang w:val="zh-CN" w:eastAsia="zh-CN"/>
        </w:rPr>
        <w:t>等）</w:t>
      </w:r>
      <w:bookmarkEnd w:id="66"/>
    </w:p>
    <w:p w14:paraId="78CF2DDF" w14:textId="77777777" w:rsidR="008811FE" w:rsidRPr="00D8556A" w:rsidRDefault="008811FE" w:rsidP="00683820">
      <w:pPr>
        <w:ind w:firstLineChars="200" w:firstLine="480"/>
        <w:rPr>
          <w:rFonts w:eastAsia="Times New Roman"/>
          <w:szCs w:val="21"/>
          <w:lang w:eastAsia="zh-CN"/>
        </w:rPr>
      </w:pPr>
      <w:r w:rsidRPr="00D8556A">
        <w:rPr>
          <w:szCs w:val="21"/>
          <w:lang w:eastAsia="zh-CN"/>
        </w:rPr>
        <w:t>工作组、联合工作组（</w:t>
      </w:r>
      <w:r w:rsidRPr="00D8556A">
        <w:rPr>
          <w:szCs w:val="21"/>
          <w:lang w:eastAsia="zh-CN"/>
        </w:rPr>
        <w:t>JWP</w:t>
      </w:r>
      <w:r w:rsidRPr="00D8556A">
        <w:rPr>
          <w:szCs w:val="21"/>
          <w:lang w:eastAsia="zh-CN"/>
        </w:rPr>
        <w:t>）、任务组（</w:t>
      </w:r>
      <w:r w:rsidRPr="00D8556A">
        <w:rPr>
          <w:szCs w:val="21"/>
          <w:lang w:eastAsia="zh-CN"/>
        </w:rPr>
        <w:t>TG</w:t>
      </w:r>
      <w:r w:rsidRPr="00D8556A">
        <w:rPr>
          <w:szCs w:val="21"/>
          <w:lang w:eastAsia="zh-CN"/>
        </w:rPr>
        <w:t>）或联合任务组（</w:t>
      </w:r>
      <w:r w:rsidRPr="00D8556A">
        <w:rPr>
          <w:szCs w:val="21"/>
          <w:lang w:eastAsia="zh-CN"/>
        </w:rPr>
        <w:t>JTG</w:t>
      </w:r>
      <w:r w:rsidRPr="00D8556A">
        <w:rPr>
          <w:szCs w:val="21"/>
          <w:lang w:eastAsia="zh-CN"/>
        </w:rPr>
        <w:t>）的会议至少</w:t>
      </w:r>
      <w:r>
        <w:rPr>
          <w:rFonts w:hint="eastAsia"/>
          <w:szCs w:val="21"/>
          <w:lang w:eastAsia="zh-CN"/>
        </w:rPr>
        <w:t>提前</w:t>
      </w:r>
      <w:r w:rsidRPr="00D8556A">
        <w:rPr>
          <w:szCs w:val="21"/>
          <w:lang w:eastAsia="zh-CN"/>
        </w:rPr>
        <w:t>三个月通过向成员国、无线电通信部门成员、</w:t>
      </w:r>
      <w:r>
        <w:rPr>
          <w:szCs w:val="21"/>
          <w:lang w:eastAsia="zh-CN"/>
        </w:rPr>
        <w:t>ITU-R</w:t>
      </w:r>
      <w:r w:rsidRPr="00D8556A">
        <w:rPr>
          <w:szCs w:val="21"/>
          <w:lang w:eastAsia="zh-CN"/>
        </w:rPr>
        <w:t>部门准成员和国际电联学术成员发出通函（</w:t>
      </w:r>
      <w:r w:rsidRPr="00D8556A">
        <w:rPr>
          <w:szCs w:val="21"/>
          <w:lang w:eastAsia="zh-CN"/>
        </w:rPr>
        <w:t>LCCE</w:t>
      </w:r>
      <w:r w:rsidRPr="00D8556A">
        <w:rPr>
          <w:szCs w:val="21"/>
          <w:lang w:eastAsia="zh-CN"/>
        </w:rPr>
        <w:t>）予以公布，</w:t>
      </w:r>
      <w:r>
        <w:rPr>
          <w:rFonts w:hint="eastAsia"/>
          <w:szCs w:val="21"/>
          <w:lang w:eastAsia="zh-CN"/>
        </w:rPr>
        <w:t>若</w:t>
      </w:r>
      <w:r w:rsidRPr="00D8556A">
        <w:rPr>
          <w:szCs w:val="21"/>
          <w:lang w:eastAsia="zh-CN"/>
        </w:rPr>
        <w:t>其代表</w:t>
      </w:r>
      <w:r>
        <w:rPr>
          <w:rFonts w:hint="eastAsia"/>
          <w:szCs w:val="21"/>
          <w:lang w:eastAsia="zh-CN"/>
        </w:rPr>
        <w:t>有意</w:t>
      </w:r>
      <w:r w:rsidRPr="00D8556A">
        <w:rPr>
          <w:szCs w:val="21"/>
          <w:lang w:eastAsia="zh-CN"/>
        </w:rPr>
        <w:t>参加</w:t>
      </w:r>
      <w:proofErr w:type="gramStart"/>
      <w:r w:rsidRPr="00D8556A">
        <w:rPr>
          <w:szCs w:val="21"/>
          <w:lang w:eastAsia="zh-CN"/>
        </w:rPr>
        <w:t>相关组</w:t>
      </w:r>
      <w:proofErr w:type="gramEnd"/>
      <w:r w:rsidRPr="00D8556A">
        <w:rPr>
          <w:szCs w:val="21"/>
          <w:lang w:eastAsia="zh-CN"/>
        </w:rPr>
        <w:t>的工作，</w:t>
      </w:r>
      <w:r>
        <w:rPr>
          <w:rFonts w:hint="eastAsia"/>
          <w:szCs w:val="21"/>
          <w:lang w:eastAsia="zh-CN"/>
        </w:rPr>
        <w:t>则需</w:t>
      </w:r>
      <w:r w:rsidRPr="00D8556A">
        <w:rPr>
          <w:szCs w:val="21"/>
          <w:lang w:eastAsia="zh-CN"/>
        </w:rPr>
        <w:t>进行注册（见第</w:t>
      </w:r>
      <w:r w:rsidRPr="00D8556A">
        <w:rPr>
          <w:szCs w:val="21"/>
          <w:lang w:eastAsia="zh-CN"/>
        </w:rPr>
        <w:t>2.5.1</w:t>
      </w:r>
      <w:r w:rsidRPr="00D8556A">
        <w:rPr>
          <w:szCs w:val="21"/>
          <w:lang w:eastAsia="zh-CN"/>
        </w:rPr>
        <w:t>节）。</w:t>
      </w:r>
    </w:p>
    <w:p w14:paraId="3F1FCA6F" w14:textId="77777777" w:rsidR="008811FE" w:rsidRPr="00D8556A" w:rsidRDefault="008811FE" w:rsidP="00683820">
      <w:pPr>
        <w:ind w:firstLineChars="200" w:firstLine="480"/>
        <w:rPr>
          <w:rFonts w:eastAsia="Times New Roman"/>
          <w:szCs w:val="21"/>
          <w:lang w:eastAsia="zh-CN"/>
        </w:rPr>
      </w:pPr>
      <w:r w:rsidRPr="00D8556A">
        <w:rPr>
          <w:szCs w:val="21"/>
          <w:lang w:eastAsia="zh-CN"/>
        </w:rPr>
        <w:t>与同一研究组（系列会议）相关的若干组会议通知通常合并在一份通函中，并附上单独的附件提供</w:t>
      </w:r>
      <w:proofErr w:type="gramStart"/>
      <w:r w:rsidRPr="00D8556A">
        <w:rPr>
          <w:szCs w:val="21"/>
          <w:lang w:eastAsia="zh-CN"/>
        </w:rPr>
        <w:t>各会议</w:t>
      </w:r>
      <w:proofErr w:type="gramEnd"/>
      <w:r w:rsidRPr="00D8556A">
        <w:rPr>
          <w:szCs w:val="21"/>
          <w:lang w:eastAsia="zh-CN"/>
        </w:rPr>
        <w:t>的详细情况。</w:t>
      </w:r>
    </w:p>
    <w:p w14:paraId="41A5D911" w14:textId="77777777" w:rsidR="008811FE" w:rsidRPr="00D8556A" w:rsidRDefault="008811FE" w:rsidP="00683820">
      <w:pPr>
        <w:ind w:firstLineChars="200" w:firstLine="480"/>
        <w:rPr>
          <w:rFonts w:eastAsia="Times New Roman"/>
          <w:szCs w:val="21"/>
          <w:lang w:eastAsia="zh-CN"/>
        </w:rPr>
      </w:pPr>
      <w:r w:rsidRPr="00D8556A">
        <w:rPr>
          <w:szCs w:val="21"/>
          <w:lang w:eastAsia="zh-CN"/>
        </w:rPr>
        <w:t>会议开始前</w:t>
      </w:r>
      <w:r>
        <w:rPr>
          <w:rFonts w:hint="eastAsia"/>
          <w:szCs w:val="21"/>
          <w:lang w:eastAsia="zh-CN"/>
        </w:rPr>
        <w:t>若</w:t>
      </w:r>
      <w:r w:rsidRPr="00D8556A">
        <w:rPr>
          <w:szCs w:val="21"/>
          <w:lang w:eastAsia="zh-CN"/>
        </w:rPr>
        <w:t>通函中宣布的</w:t>
      </w:r>
      <w:r>
        <w:rPr>
          <w:rFonts w:hint="eastAsia"/>
          <w:szCs w:val="21"/>
          <w:lang w:eastAsia="zh-CN"/>
        </w:rPr>
        <w:t>实用</w:t>
      </w:r>
      <w:r w:rsidRPr="00D8556A">
        <w:rPr>
          <w:szCs w:val="21"/>
          <w:lang w:eastAsia="zh-CN"/>
        </w:rPr>
        <w:t>安排</w:t>
      </w:r>
      <w:r>
        <w:rPr>
          <w:rFonts w:hint="eastAsia"/>
          <w:szCs w:val="21"/>
          <w:lang w:eastAsia="zh-CN"/>
        </w:rPr>
        <w:t>信息发生</w:t>
      </w:r>
      <w:r w:rsidRPr="00D8556A">
        <w:rPr>
          <w:szCs w:val="21"/>
          <w:lang w:eastAsia="zh-CN"/>
        </w:rPr>
        <w:t>变更</w:t>
      </w:r>
      <w:r>
        <w:rPr>
          <w:rFonts w:hint="eastAsia"/>
          <w:szCs w:val="21"/>
          <w:lang w:eastAsia="zh-CN"/>
        </w:rPr>
        <w:t>，</w:t>
      </w:r>
      <w:r w:rsidRPr="00D8556A">
        <w:rPr>
          <w:szCs w:val="21"/>
          <w:lang w:eastAsia="zh-CN"/>
        </w:rPr>
        <w:t>可通过</w:t>
      </w:r>
      <w:r w:rsidRPr="00CA2FA5">
        <w:rPr>
          <w:lang w:eastAsia="zh-CN"/>
        </w:rPr>
        <w:t>ITU-R Registrations</w:t>
      </w:r>
      <w:r w:rsidRPr="00D8556A">
        <w:rPr>
          <w:szCs w:val="21"/>
          <w:lang w:eastAsia="zh-CN"/>
        </w:rPr>
        <w:t>告知所有注册与会者。有关会议厅、日程和工作时间的详细信息，通常通过行政文件（</w:t>
      </w:r>
      <w:r w:rsidRPr="00D8556A">
        <w:rPr>
          <w:szCs w:val="21"/>
          <w:lang w:eastAsia="zh-CN"/>
        </w:rPr>
        <w:t>ADM</w:t>
      </w:r>
      <w:r w:rsidRPr="00D8556A">
        <w:rPr>
          <w:szCs w:val="21"/>
          <w:lang w:eastAsia="zh-CN"/>
        </w:rPr>
        <w:t>）、国际电联</w:t>
      </w:r>
      <w:r>
        <w:rPr>
          <w:rFonts w:hint="eastAsia"/>
          <w:szCs w:val="21"/>
          <w:lang w:eastAsia="zh-CN"/>
        </w:rPr>
        <w:t>办公</w:t>
      </w:r>
      <w:r w:rsidRPr="00D8556A">
        <w:rPr>
          <w:szCs w:val="21"/>
          <w:lang w:eastAsia="zh-CN"/>
        </w:rPr>
        <w:t>场所内的信息屏幕和</w:t>
      </w:r>
      <w:hyperlink r:id="rId10" w:history="1">
        <w:r w:rsidRPr="00D8556A">
          <w:rPr>
            <w:color w:val="0000FF"/>
            <w:szCs w:val="21"/>
            <w:u w:val="single"/>
            <w:lang w:eastAsia="zh-CN"/>
          </w:rPr>
          <w:t>国际电联</w:t>
        </w:r>
        <w:r>
          <w:rPr>
            <w:rFonts w:hint="eastAsia"/>
            <w:color w:val="0000FF"/>
            <w:szCs w:val="21"/>
            <w:u w:val="single"/>
            <w:lang w:eastAsia="zh-CN"/>
          </w:rPr>
          <w:t>受限</w:t>
        </w:r>
        <w:r w:rsidRPr="00D8556A">
          <w:rPr>
            <w:color w:val="0000FF"/>
            <w:szCs w:val="21"/>
            <w:u w:val="single"/>
            <w:lang w:eastAsia="zh-CN"/>
          </w:rPr>
          <w:t>虚拟活动（</w:t>
        </w:r>
        <w:r w:rsidRPr="00D8556A">
          <w:rPr>
            <w:color w:val="0000FF"/>
            <w:szCs w:val="21"/>
            <w:u w:val="single"/>
            <w:lang w:eastAsia="zh-CN"/>
          </w:rPr>
          <w:t>RVE</w:t>
        </w:r>
        <w:r w:rsidRPr="00D8556A">
          <w:rPr>
            <w:color w:val="0000FF"/>
            <w:szCs w:val="21"/>
            <w:u w:val="single"/>
            <w:lang w:eastAsia="zh-CN"/>
          </w:rPr>
          <w:t>）门户网站</w:t>
        </w:r>
      </w:hyperlink>
      <w:r w:rsidRPr="00D8556A">
        <w:rPr>
          <w:szCs w:val="21"/>
          <w:lang w:eastAsia="zh-CN"/>
        </w:rPr>
        <w:t>提供</w:t>
      </w:r>
      <w:r w:rsidRPr="00D8556A">
        <w:rPr>
          <w:rFonts w:ascii="SimSun" w:hAnsi="SimSun" w:cs="SimSun" w:hint="eastAsia"/>
          <w:szCs w:val="21"/>
          <w:lang w:eastAsia="zh-CN"/>
        </w:rPr>
        <w:t>。</w:t>
      </w:r>
    </w:p>
    <w:p w14:paraId="12854BBA" w14:textId="77777777" w:rsidR="008811FE" w:rsidRPr="00D8556A" w:rsidRDefault="008811FE" w:rsidP="008B2E82">
      <w:pPr>
        <w:pStyle w:val="Heading2"/>
        <w:rPr>
          <w:rFonts w:eastAsia="Times New Roman"/>
          <w:b w:val="0"/>
          <w:szCs w:val="21"/>
          <w:lang w:eastAsia="zh-CN"/>
        </w:rPr>
      </w:pPr>
      <w:bookmarkStart w:id="67" w:name="_Toc223103870"/>
      <w:r w:rsidRPr="008B2E82">
        <w:rPr>
          <w:bCs/>
          <w:lang w:val="zh-CN" w:eastAsia="zh-CN"/>
        </w:rPr>
        <w:t>2.5</w:t>
      </w:r>
      <w:r w:rsidRPr="008B2E82">
        <w:rPr>
          <w:bCs/>
          <w:lang w:val="zh-CN" w:eastAsia="zh-CN"/>
        </w:rPr>
        <w:tab/>
      </w:r>
      <w:r w:rsidRPr="008B2E82">
        <w:rPr>
          <w:bCs/>
          <w:lang w:val="zh-CN" w:eastAsia="zh-CN"/>
        </w:rPr>
        <w:t>在日内瓦国际电联</w:t>
      </w:r>
      <w:r w:rsidRPr="008B2E82">
        <w:rPr>
          <w:rFonts w:hint="eastAsia"/>
          <w:bCs/>
          <w:lang w:val="zh-CN" w:eastAsia="zh-CN"/>
        </w:rPr>
        <w:t>举行的</w:t>
      </w:r>
      <w:r w:rsidRPr="008B2E82">
        <w:rPr>
          <w:bCs/>
          <w:lang w:val="zh-CN" w:eastAsia="zh-CN"/>
        </w:rPr>
        <w:t>会议的安排</w:t>
      </w:r>
      <w:bookmarkEnd w:id="67"/>
    </w:p>
    <w:p w14:paraId="1EB6DD4A" w14:textId="77777777" w:rsidR="008811FE" w:rsidRPr="00D8556A" w:rsidRDefault="008811FE" w:rsidP="00683820">
      <w:pPr>
        <w:ind w:firstLineChars="200" w:firstLine="480"/>
        <w:rPr>
          <w:rFonts w:eastAsia="Times New Roman"/>
          <w:szCs w:val="21"/>
          <w:lang w:eastAsia="zh-CN"/>
        </w:rPr>
      </w:pPr>
      <w:r w:rsidRPr="00D8556A">
        <w:rPr>
          <w:szCs w:val="21"/>
          <w:lang w:eastAsia="zh-CN"/>
        </w:rPr>
        <w:t>在每次会议（或一系列会议）开始时分发一份情况通报文件（</w:t>
      </w:r>
      <w:r w:rsidRPr="00D8556A">
        <w:rPr>
          <w:szCs w:val="21"/>
          <w:lang w:eastAsia="zh-CN"/>
        </w:rPr>
        <w:t>INFO</w:t>
      </w:r>
      <w:r w:rsidRPr="00D8556A">
        <w:rPr>
          <w:szCs w:val="21"/>
          <w:lang w:eastAsia="zh-CN"/>
        </w:rPr>
        <w:t>），向与会者提供一般信息。</w:t>
      </w:r>
    </w:p>
    <w:p w14:paraId="685414A1" w14:textId="77777777" w:rsidR="008811FE" w:rsidRPr="00BA2181" w:rsidRDefault="008811FE" w:rsidP="00312F6D">
      <w:pPr>
        <w:pStyle w:val="Heading3"/>
        <w:rPr>
          <w:bCs/>
          <w:lang w:eastAsia="zh-CN"/>
        </w:rPr>
      </w:pPr>
      <w:bookmarkStart w:id="68" w:name="_Toc223103871"/>
      <w:r w:rsidRPr="00BA2181">
        <w:rPr>
          <w:bCs/>
          <w:lang w:eastAsia="zh-CN"/>
        </w:rPr>
        <w:t>2.5.1</w:t>
      </w:r>
      <w:r w:rsidRPr="00BA2181">
        <w:rPr>
          <w:bCs/>
          <w:lang w:eastAsia="zh-CN"/>
        </w:rPr>
        <w:tab/>
      </w:r>
      <w:r w:rsidRPr="00312F6D">
        <w:rPr>
          <w:bCs/>
          <w:lang w:val="zh-CN" w:eastAsia="zh-CN"/>
        </w:rPr>
        <w:t>与会者注册</w:t>
      </w:r>
      <w:bookmarkEnd w:id="68"/>
    </w:p>
    <w:p w14:paraId="7CA85FE4" w14:textId="116D5683" w:rsidR="008811FE" w:rsidRPr="00D8556A" w:rsidRDefault="008811FE" w:rsidP="00683820">
      <w:pPr>
        <w:ind w:firstLineChars="200" w:firstLine="480"/>
        <w:rPr>
          <w:rFonts w:eastAsia="Times New Roman"/>
          <w:color w:val="000000"/>
          <w:szCs w:val="21"/>
          <w:lang w:eastAsia="zh-CN"/>
        </w:rPr>
      </w:pPr>
      <w:r>
        <w:rPr>
          <w:szCs w:val="21"/>
        </w:rPr>
        <w:t>ITU-R</w:t>
      </w:r>
      <w:proofErr w:type="spellStart"/>
      <w:r w:rsidRPr="00D8556A">
        <w:rPr>
          <w:szCs w:val="21"/>
        </w:rPr>
        <w:t>研究组活动的注册仅以在线方式通过</w:t>
      </w:r>
      <w:proofErr w:type="spellEnd"/>
      <w:r>
        <w:rPr>
          <w:szCs w:val="21"/>
        </w:rPr>
        <w:t>ITU-R</w:t>
      </w:r>
      <w:proofErr w:type="spellStart"/>
      <w:r w:rsidRPr="00D8556A">
        <w:rPr>
          <w:szCs w:val="21"/>
        </w:rPr>
        <w:t>活动注册系统进行</w:t>
      </w:r>
      <w:proofErr w:type="spellEnd"/>
      <w:r w:rsidR="00425439">
        <w:rPr>
          <w:szCs w:val="21"/>
          <w:lang w:eastAsia="zh-CN"/>
        </w:rPr>
        <w:br/>
      </w:r>
      <w:r w:rsidRPr="00D8556A">
        <w:rPr>
          <w:szCs w:val="21"/>
        </w:rPr>
        <w:t>（见</w:t>
      </w:r>
      <w:hyperlink r:id="rId11" w:history="1">
        <w:r w:rsidRPr="00D8556A">
          <w:rPr>
            <w:color w:val="0000FF"/>
            <w:szCs w:val="21"/>
            <w:u w:val="single"/>
          </w:rPr>
          <w:t>www.itu.int/en/</w:t>
        </w:r>
        <w:r>
          <w:rPr>
            <w:color w:val="0000FF"/>
            <w:szCs w:val="21"/>
            <w:u w:val="single"/>
          </w:rPr>
          <w:t>ITU-R</w:t>
        </w:r>
        <w:r w:rsidRPr="00D8556A">
          <w:rPr>
            <w:color w:val="0000FF"/>
            <w:szCs w:val="21"/>
            <w:u w:val="single"/>
          </w:rPr>
          <w:t>/information/events</w:t>
        </w:r>
      </w:hyperlink>
      <w:hyperlink r:id="rId12" w:history="1"/>
      <w:r w:rsidRPr="00D8556A">
        <w:rPr>
          <w:rFonts w:ascii="SimSun" w:hAnsi="SimSun" w:cs="SimSun" w:hint="eastAsia"/>
          <w:szCs w:val="21"/>
        </w:rPr>
        <w:t>）。</w:t>
      </w:r>
      <w:r w:rsidRPr="00D8556A">
        <w:rPr>
          <w:color w:val="000000"/>
          <w:szCs w:val="21"/>
          <w:lang w:eastAsia="zh-CN"/>
        </w:rPr>
        <w:t>与会者必须首先填妥在线注册表并将注册申请提交相应的指定联系人（</w:t>
      </w:r>
      <w:r w:rsidRPr="00D8556A">
        <w:rPr>
          <w:color w:val="000000"/>
          <w:szCs w:val="21"/>
          <w:lang w:eastAsia="zh-CN"/>
        </w:rPr>
        <w:t>DFP</w:t>
      </w:r>
      <w:r w:rsidRPr="00D8556A">
        <w:rPr>
          <w:color w:val="000000"/>
          <w:szCs w:val="21"/>
          <w:lang w:eastAsia="zh-CN"/>
        </w:rPr>
        <w:t>）批准。</w:t>
      </w:r>
      <w:r w:rsidRPr="00D8556A">
        <w:rPr>
          <w:szCs w:val="21"/>
          <w:lang w:eastAsia="zh-CN"/>
        </w:rPr>
        <w:t>为此，与会者需有国际电联账户，因此大力鼓励与会者尽早注册，说明有意现场或远程参会</w:t>
      </w:r>
      <w:r w:rsidRPr="00D8556A">
        <w:rPr>
          <w:rFonts w:ascii="SimSun" w:hAnsi="SimSun" w:cs="SimSun" w:hint="eastAsia"/>
          <w:color w:val="000000"/>
          <w:szCs w:val="21"/>
          <w:lang w:eastAsia="zh-CN"/>
        </w:rPr>
        <w:t>。</w:t>
      </w:r>
    </w:p>
    <w:p w14:paraId="6273B43F" w14:textId="0E2C40E6" w:rsidR="008811FE" w:rsidRPr="00D8556A" w:rsidRDefault="008811FE" w:rsidP="00683820">
      <w:pPr>
        <w:ind w:firstLineChars="200" w:firstLine="480"/>
        <w:rPr>
          <w:rFonts w:eastAsia="Times New Roman"/>
          <w:szCs w:val="21"/>
        </w:rPr>
      </w:pPr>
      <w:r w:rsidRPr="00BE693B">
        <w:rPr>
          <w:lang w:eastAsia="zh-CN"/>
        </w:rPr>
        <w:t>ITU</w:t>
      </w:r>
      <w:r>
        <w:rPr>
          <w:color w:val="000000"/>
          <w:szCs w:val="21"/>
        </w:rPr>
        <w:t>-R</w:t>
      </w:r>
      <w:proofErr w:type="spellStart"/>
      <w:r w:rsidRPr="00D8556A">
        <w:rPr>
          <w:color w:val="000000"/>
          <w:szCs w:val="21"/>
        </w:rPr>
        <w:t>指定联系人名单（需</w:t>
      </w:r>
      <w:proofErr w:type="spellEnd"/>
      <w:r w:rsidRPr="00D8556A">
        <w:rPr>
          <w:color w:val="000000"/>
          <w:szCs w:val="21"/>
        </w:rPr>
        <w:t>TIES</w:t>
      </w:r>
      <w:proofErr w:type="spellStart"/>
      <w:r w:rsidRPr="00D8556A">
        <w:rPr>
          <w:color w:val="000000"/>
          <w:szCs w:val="21"/>
        </w:rPr>
        <w:t>密码）及有关活动注册系统、签证协办要求、酒店住宿等详细信息，可查询</w:t>
      </w:r>
      <w:proofErr w:type="spellEnd"/>
      <w:r w:rsidRPr="00D8556A">
        <w:rPr>
          <w:color w:val="000000"/>
          <w:szCs w:val="21"/>
        </w:rPr>
        <w:t>：</w:t>
      </w:r>
      <w:hyperlink r:id="rId13" w:history="1">
        <w:r w:rsidR="00BE693B" w:rsidRPr="00695DC8">
          <w:rPr>
            <w:rStyle w:val="Hyperlink"/>
            <w:szCs w:val="21"/>
          </w:rPr>
          <w:t>http://www.itu.int/en/ITU-R/information/events</w:t>
        </w:r>
      </w:hyperlink>
      <w:r w:rsidRPr="00D8556A">
        <w:rPr>
          <w:rFonts w:ascii="SimSun" w:hAnsi="SimSun" w:cs="SimSun" w:hint="eastAsia"/>
          <w:szCs w:val="21"/>
        </w:rPr>
        <w:t>。</w:t>
      </w:r>
    </w:p>
    <w:p w14:paraId="0BD6CFFF" w14:textId="36216D71" w:rsidR="008811FE" w:rsidRPr="00D8556A" w:rsidRDefault="008811FE" w:rsidP="00683820">
      <w:pPr>
        <w:ind w:firstLineChars="200" w:firstLine="480"/>
        <w:rPr>
          <w:rFonts w:eastAsia="Times New Roman"/>
          <w:szCs w:val="21"/>
          <w:lang w:eastAsia="zh-CN"/>
        </w:rPr>
      </w:pPr>
      <w:r w:rsidRPr="00D8556A">
        <w:rPr>
          <w:szCs w:val="21"/>
          <w:lang w:eastAsia="zh-CN"/>
        </w:rPr>
        <w:t>对于在日内瓦举行的会议，签证协办必须在在线注册过程中提出申请，自收到经批准的注册之日</w:t>
      </w:r>
      <w:proofErr w:type="gramStart"/>
      <w:r w:rsidRPr="00D8556A">
        <w:rPr>
          <w:szCs w:val="21"/>
          <w:lang w:eastAsia="zh-CN"/>
        </w:rPr>
        <w:t>起可能</w:t>
      </w:r>
      <w:proofErr w:type="gramEnd"/>
      <w:r w:rsidRPr="00D8556A">
        <w:rPr>
          <w:szCs w:val="21"/>
          <w:lang w:eastAsia="zh-CN"/>
        </w:rPr>
        <w:t>需要</w:t>
      </w:r>
      <w:r w:rsidRPr="00D8556A">
        <w:rPr>
          <w:szCs w:val="21"/>
          <w:lang w:eastAsia="zh-CN"/>
        </w:rPr>
        <w:t>21</w:t>
      </w:r>
      <w:r w:rsidRPr="00D8556A">
        <w:rPr>
          <w:szCs w:val="21"/>
          <w:lang w:eastAsia="zh-CN"/>
        </w:rPr>
        <w:t>天。更多信息见</w:t>
      </w:r>
      <w:r w:rsidR="00425439">
        <w:rPr>
          <w:rFonts w:hint="eastAsia"/>
          <w:szCs w:val="21"/>
          <w:lang w:eastAsia="zh-CN"/>
        </w:rPr>
        <w:t>：</w:t>
      </w:r>
      <w:hyperlink r:id="rId14" w:history="1">
        <w:r w:rsidR="000E23DD" w:rsidRPr="00695DC8">
          <w:rPr>
            <w:rStyle w:val="Hyperlink"/>
            <w:szCs w:val="21"/>
            <w:lang w:eastAsia="zh-CN"/>
          </w:rPr>
          <w:t>https://www.itu.int/en/ITU-R/information/events/Pages/visa.aspx</w:t>
        </w:r>
      </w:hyperlink>
      <w:r w:rsidRPr="00D8556A">
        <w:rPr>
          <w:rFonts w:ascii="SimSun" w:hAnsi="SimSun" w:cs="SimSun" w:hint="eastAsia"/>
          <w:szCs w:val="21"/>
          <w:lang w:eastAsia="zh-CN"/>
        </w:rPr>
        <w:t>。</w:t>
      </w:r>
    </w:p>
    <w:p w14:paraId="4AF62DD2" w14:textId="77777777" w:rsidR="008811FE" w:rsidRPr="00312F6D" w:rsidRDefault="008811FE" w:rsidP="00312F6D">
      <w:pPr>
        <w:pStyle w:val="Heading3"/>
        <w:rPr>
          <w:bCs/>
          <w:lang w:val="zh-CN" w:eastAsia="zh-CN"/>
        </w:rPr>
      </w:pPr>
      <w:bookmarkStart w:id="69" w:name="_Toc223103872"/>
      <w:r w:rsidRPr="00312F6D">
        <w:rPr>
          <w:bCs/>
          <w:lang w:val="zh-CN" w:eastAsia="zh-CN"/>
        </w:rPr>
        <w:t>2.5.2</w:t>
      </w:r>
      <w:r w:rsidRPr="00312F6D">
        <w:rPr>
          <w:bCs/>
          <w:lang w:val="zh-CN" w:eastAsia="zh-CN"/>
        </w:rPr>
        <w:tab/>
      </w:r>
      <w:r w:rsidRPr="00312F6D">
        <w:rPr>
          <w:bCs/>
          <w:lang w:val="zh-CN" w:eastAsia="zh-CN"/>
        </w:rPr>
        <w:t>会议文件的提供</w:t>
      </w:r>
      <w:bookmarkEnd w:id="69"/>
    </w:p>
    <w:p w14:paraId="6148B65E" w14:textId="77777777" w:rsidR="008811FE" w:rsidRPr="00D8556A" w:rsidRDefault="008811FE" w:rsidP="00683820">
      <w:pPr>
        <w:ind w:firstLineChars="200" w:firstLine="480"/>
        <w:rPr>
          <w:rFonts w:eastAsia="Times New Roman"/>
          <w:szCs w:val="21"/>
          <w:lang w:eastAsia="zh-CN"/>
        </w:rPr>
      </w:pPr>
      <w:r w:rsidRPr="00D8556A">
        <w:rPr>
          <w:szCs w:val="21"/>
          <w:lang w:eastAsia="zh-CN"/>
        </w:rPr>
        <w:t>所有提交</w:t>
      </w:r>
      <w:r>
        <w:rPr>
          <w:szCs w:val="21"/>
          <w:lang w:eastAsia="zh-CN"/>
        </w:rPr>
        <w:t>ITU-R</w:t>
      </w:r>
      <w:r w:rsidRPr="00D8556A">
        <w:rPr>
          <w:szCs w:val="21"/>
          <w:lang w:eastAsia="zh-CN"/>
        </w:rPr>
        <w:t>会议的文稿（见第</w:t>
      </w:r>
      <w:r w:rsidRPr="00D8556A">
        <w:rPr>
          <w:szCs w:val="21"/>
          <w:lang w:eastAsia="zh-CN"/>
        </w:rPr>
        <w:t>3.5.1</w:t>
      </w:r>
      <w:r w:rsidRPr="00D8556A">
        <w:rPr>
          <w:szCs w:val="21"/>
          <w:lang w:eastAsia="zh-CN"/>
        </w:rPr>
        <w:t>段）</w:t>
      </w:r>
      <w:r>
        <w:rPr>
          <w:rFonts w:hint="eastAsia"/>
          <w:szCs w:val="21"/>
          <w:lang w:eastAsia="zh-CN"/>
        </w:rPr>
        <w:t>经</w:t>
      </w:r>
      <w:r w:rsidRPr="00D8556A">
        <w:rPr>
          <w:szCs w:val="21"/>
          <w:lang w:eastAsia="zh-CN"/>
        </w:rPr>
        <w:t>日内瓦秘书处收到后</w:t>
      </w:r>
      <w:r>
        <w:rPr>
          <w:rFonts w:hint="eastAsia"/>
          <w:szCs w:val="21"/>
          <w:lang w:eastAsia="zh-CN"/>
        </w:rPr>
        <w:t>，将</w:t>
      </w:r>
      <w:r w:rsidRPr="00D8556A">
        <w:rPr>
          <w:szCs w:val="21"/>
          <w:lang w:eastAsia="zh-CN"/>
        </w:rPr>
        <w:t>尽快在</w:t>
      </w:r>
      <w:r>
        <w:rPr>
          <w:szCs w:val="21"/>
          <w:lang w:eastAsia="zh-CN"/>
        </w:rPr>
        <w:t>ITU-R</w:t>
      </w:r>
      <w:r w:rsidRPr="00D8556A">
        <w:rPr>
          <w:szCs w:val="21"/>
          <w:lang w:eastAsia="zh-CN"/>
        </w:rPr>
        <w:t>网站上提供（见第</w:t>
      </w:r>
      <w:r w:rsidRPr="00D8556A">
        <w:rPr>
          <w:szCs w:val="21"/>
          <w:lang w:eastAsia="zh-CN"/>
        </w:rPr>
        <w:t>3.1</w:t>
      </w:r>
      <w:r w:rsidRPr="00D8556A">
        <w:rPr>
          <w:szCs w:val="21"/>
          <w:lang w:eastAsia="zh-CN"/>
        </w:rPr>
        <w:t>、</w:t>
      </w:r>
      <w:r w:rsidRPr="00D8556A">
        <w:rPr>
          <w:szCs w:val="21"/>
          <w:lang w:eastAsia="zh-CN"/>
        </w:rPr>
        <w:t>3.3</w:t>
      </w:r>
      <w:r w:rsidRPr="00D8556A">
        <w:rPr>
          <w:szCs w:val="21"/>
          <w:lang w:eastAsia="zh-CN"/>
        </w:rPr>
        <w:t>和</w:t>
      </w:r>
      <w:r w:rsidRPr="00D8556A">
        <w:rPr>
          <w:szCs w:val="21"/>
          <w:lang w:eastAsia="zh-CN"/>
        </w:rPr>
        <w:t>3.4</w:t>
      </w:r>
      <w:r w:rsidRPr="00D8556A">
        <w:rPr>
          <w:szCs w:val="21"/>
          <w:lang w:eastAsia="zh-CN"/>
        </w:rPr>
        <w:t>段）。</w:t>
      </w:r>
    </w:p>
    <w:p w14:paraId="3D890F43" w14:textId="612F04AE" w:rsidR="008811FE" w:rsidRPr="00D8556A" w:rsidRDefault="00312F6D" w:rsidP="00683820">
      <w:pPr>
        <w:ind w:firstLineChars="200" w:firstLine="480"/>
        <w:rPr>
          <w:rFonts w:eastAsia="Times New Roman"/>
          <w:szCs w:val="21"/>
          <w:lang w:eastAsia="zh-CN"/>
        </w:rPr>
      </w:pPr>
      <w:r>
        <w:rPr>
          <w:rFonts w:hint="eastAsia"/>
          <w:szCs w:val="21"/>
          <w:lang w:eastAsia="zh-CN"/>
        </w:rPr>
        <w:t>“</w:t>
      </w:r>
      <w:r w:rsidR="008811FE" w:rsidRPr="00D8556A">
        <w:rPr>
          <w:szCs w:val="21"/>
          <w:lang w:eastAsia="zh-CN"/>
        </w:rPr>
        <w:t>临时</w:t>
      </w:r>
      <w:r>
        <w:rPr>
          <w:rFonts w:hint="eastAsia"/>
          <w:szCs w:val="21"/>
          <w:lang w:eastAsia="zh-CN"/>
        </w:rPr>
        <w:t>”</w:t>
      </w:r>
      <w:r w:rsidR="008811FE" w:rsidRPr="00D8556A">
        <w:rPr>
          <w:szCs w:val="21"/>
          <w:lang w:eastAsia="zh-CN"/>
        </w:rPr>
        <w:t>（</w:t>
      </w:r>
      <w:r w:rsidR="008811FE" w:rsidRPr="00D8556A">
        <w:rPr>
          <w:szCs w:val="21"/>
          <w:lang w:eastAsia="zh-CN"/>
        </w:rPr>
        <w:t>TEMP</w:t>
      </w:r>
      <w:r w:rsidR="008811FE" w:rsidRPr="00D8556A">
        <w:rPr>
          <w:szCs w:val="21"/>
          <w:lang w:eastAsia="zh-CN"/>
        </w:rPr>
        <w:t>）文件（见第</w:t>
      </w:r>
      <w:r w:rsidR="008811FE" w:rsidRPr="00D8556A">
        <w:rPr>
          <w:szCs w:val="21"/>
          <w:lang w:eastAsia="zh-CN"/>
        </w:rPr>
        <w:t>3.5.2</w:t>
      </w:r>
      <w:r w:rsidR="008811FE" w:rsidRPr="00D8556A">
        <w:rPr>
          <w:szCs w:val="21"/>
          <w:lang w:eastAsia="zh-CN"/>
        </w:rPr>
        <w:t>段）以电子形式提供，在会议进行过程中以及相关信息纳入报告或会议其他输出文件并在网站上发布之前，可从</w:t>
      </w:r>
      <w:r w:rsidR="008811FE" w:rsidRPr="009B38D9">
        <w:rPr>
          <w:lang w:eastAsia="zh-CN"/>
        </w:rPr>
        <w:t>ITU-R</w:t>
      </w:r>
      <w:r w:rsidR="008811FE" w:rsidRPr="00D8556A">
        <w:rPr>
          <w:szCs w:val="21"/>
          <w:lang w:eastAsia="zh-CN"/>
        </w:rPr>
        <w:t>网站上获取（如，主席报告或摘要记录的附件，见第</w:t>
      </w:r>
      <w:r w:rsidR="008811FE" w:rsidRPr="00D8556A">
        <w:rPr>
          <w:szCs w:val="21"/>
          <w:lang w:eastAsia="zh-CN"/>
        </w:rPr>
        <w:t>3.5.6</w:t>
      </w:r>
      <w:r w:rsidR="008811FE" w:rsidRPr="00D8556A">
        <w:rPr>
          <w:szCs w:val="21"/>
          <w:lang w:eastAsia="zh-CN"/>
        </w:rPr>
        <w:t>和</w:t>
      </w:r>
      <w:r w:rsidR="008811FE" w:rsidRPr="00D8556A">
        <w:rPr>
          <w:szCs w:val="21"/>
          <w:lang w:eastAsia="zh-CN"/>
        </w:rPr>
        <w:t>3.5.7</w:t>
      </w:r>
      <w:r w:rsidR="008811FE" w:rsidRPr="00D8556A">
        <w:rPr>
          <w:szCs w:val="21"/>
          <w:lang w:eastAsia="zh-CN"/>
        </w:rPr>
        <w:t>段）。</w:t>
      </w:r>
    </w:p>
    <w:p w14:paraId="4E1B5262" w14:textId="77777777" w:rsidR="008811FE" w:rsidRPr="00D8556A" w:rsidRDefault="008811FE" w:rsidP="00683820">
      <w:pPr>
        <w:ind w:firstLineChars="200" w:firstLine="480"/>
        <w:rPr>
          <w:rFonts w:eastAsia="Times New Roman"/>
          <w:szCs w:val="21"/>
          <w:lang w:eastAsia="zh-CN"/>
        </w:rPr>
      </w:pPr>
      <w:r w:rsidRPr="00D8556A">
        <w:rPr>
          <w:szCs w:val="21"/>
          <w:lang w:eastAsia="zh-CN"/>
        </w:rPr>
        <w:t>行政（</w:t>
      </w:r>
      <w:r w:rsidRPr="00D8556A">
        <w:rPr>
          <w:szCs w:val="21"/>
          <w:lang w:eastAsia="zh-CN"/>
        </w:rPr>
        <w:t>ADM</w:t>
      </w:r>
      <w:r w:rsidRPr="00D8556A">
        <w:rPr>
          <w:szCs w:val="21"/>
          <w:lang w:eastAsia="zh-CN"/>
        </w:rPr>
        <w:t>）文件（见第</w:t>
      </w:r>
      <w:r w:rsidRPr="00D8556A">
        <w:rPr>
          <w:szCs w:val="21"/>
          <w:lang w:eastAsia="zh-CN"/>
        </w:rPr>
        <w:t>3.5.3</w:t>
      </w:r>
      <w:r w:rsidRPr="00D8556A">
        <w:rPr>
          <w:szCs w:val="21"/>
          <w:lang w:eastAsia="zh-CN"/>
        </w:rPr>
        <w:t>段）和情况通报（</w:t>
      </w:r>
      <w:r w:rsidRPr="00D8556A">
        <w:rPr>
          <w:szCs w:val="21"/>
          <w:lang w:eastAsia="zh-CN"/>
        </w:rPr>
        <w:t>INFO</w:t>
      </w:r>
      <w:r w:rsidRPr="00D8556A">
        <w:rPr>
          <w:szCs w:val="21"/>
          <w:lang w:eastAsia="zh-CN"/>
        </w:rPr>
        <w:t>）文件（见第</w:t>
      </w:r>
      <w:r w:rsidRPr="00D8556A">
        <w:rPr>
          <w:szCs w:val="21"/>
          <w:lang w:eastAsia="zh-CN"/>
        </w:rPr>
        <w:t>3.5.4</w:t>
      </w:r>
      <w:r w:rsidRPr="00D8556A">
        <w:rPr>
          <w:szCs w:val="21"/>
          <w:lang w:eastAsia="zh-CN"/>
        </w:rPr>
        <w:t>段）以电子方式提供。</w:t>
      </w:r>
    </w:p>
    <w:p w14:paraId="093459AA" w14:textId="77777777" w:rsidR="008811FE" w:rsidRPr="00D8556A" w:rsidRDefault="008811FE" w:rsidP="00683820">
      <w:pPr>
        <w:ind w:firstLineChars="200" w:firstLine="480"/>
        <w:rPr>
          <w:rFonts w:eastAsia="Times New Roman"/>
          <w:szCs w:val="21"/>
          <w:lang w:eastAsia="zh-CN"/>
        </w:rPr>
      </w:pPr>
      <w:r w:rsidRPr="00D8556A">
        <w:rPr>
          <w:szCs w:val="21"/>
          <w:lang w:eastAsia="zh-CN"/>
        </w:rPr>
        <w:t>研究</w:t>
      </w:r>
      <w:proofErr w:type="gramStart"/>
      <w:r w:rsidRPr="00D8556A">
        <w:rPr>
          <w:szCs w:val="21"/>
          <w:lang w:eastAsia="zh-CN"/>
        </w:rPr>
        <w:t>组及其</w:t>
      </w:r>
      <w:proofErr w:type="gramEnd"/>
      <w:r w:rsidRPr="00D8556A">
        <w:rPr>
          <w:szCs w:val="21"/>
          <w:lang w:eastAsia="zh-CN"/>
        </w:rPr>
        <w:t>下属组的文件只能由</w:t>
      </w:r>
      <w:r w:rsidRPr="00D8556A">
        <w:rPr>
          <w:szCs w:val="21"/>
          <w:lang w:eastAsia="zh-CN"/>
        </w:rPr>
        <w:t>TIES</w:t>
      </w:r>
      <w:r w:rsidRPr="00D8556A">
        <w:rPr>
          <w:szCs w:val="21"/>
          <w:lang w:eastAsia="zh-CN"/>
        </w:rPr>
        <w:t>注册用户获取。</w:t>
      </w:r>
    </w:p>
    <w:p w14:paraId="38607CFD" w14:textId="77777777" w:rsidR="008811FE" w:rsidRPr="00312F6D" w:rsidRDefault="008811FE" w:rsidP="00312F6D">
      <w:pPr>
        <w:pStyle w:val="Heading3"/>
        <w:rPr>
          <w:bCs/>
          <w:lang w:val="zh-CN" w:eastAsia="zh-CN"/>
        </w:rPr>
      </w:pPr>
      <w:bookmarkStart w:id="70" w:name="_Toc223103873"/>
      <w:r w:rsidRPr="00312F6D">
        <w:rPr>
          <w:bCs/>
          <w:lang w:val="zh-CN" w:eastAsia="zh-CN"/>
        </w:rPr>
        <w:t>2.5.3</w:t>
      </w:r>
      <w:r w:rsidRPr="00312F6D">
        <w:rPr>
          <w:bCs/>
          <w:lang w:val="zh-CN" w:eastAsia="zh-CN"/>
        </w:rPr>
        <w:tab/>
      </w:r>
      <w:r w:rsidRPr="00312F6D">
        <w:rPr>
          <w:bCs/>
          <w:lang w:val="zh-CN" w:eastAsia="zh-CN"/>
        </w:rPr>
        <w:t>国际电联正式语文的同声传译</w:t>
      </w:r>
      <w:bookmarkEnd w:id="70"/>
    </w:p>
    <w:p w14:paraId="68A7D285" w14:textId="77777777" w:rsidR="008811FE" w:rsidRPr="00D8556A" w:rsidRDefault="008811FE" w:rsidP="00683820">
      <w:pPr>
        <w:ind w:firstLineChars="200" w:firstLine="480"/>
        <w:rPr>
          <w:rFonts w:eastAsia="Times New Roman"/>
          <w:szCs w:val="21"/>
          <w:lang w:eastAsia="zh-CN"/>
        </w:rPr>
      </w:pPr>
      <w:r w:rsidRPr="00D8556A">
        <w:rPr>
          <w:szCs w:val="21"/>
          <w:lang w:eastAsia="zh-CN"/>
        </w:rPr>
        <w:t>可应要求为所有研究组会议提供国际电</w:t>
      </w:r>
      <w:proofErr w:type="gramStart"/>
      <w:r w:rsidRPr="00D8556A">
        <w:rPr>
          <w:szCs w:val="21"/>
          <w:lang w:eastAsia="zh-CN"/>
        </w:rPr>
        <w:t>联所有</w:t>
      </w:r>
      <w:proofErr w:type="gramEnd"/>
      <w:r w:rsidRPr="00D8556A">
        <w:rPr>
          <w:szCs w:val="21"/>
          <w:lang w:eastAsia="zh-CN"/>
        </w:rPr>
        <w:t>正式语文的同声传译。</w:t>
      </w:r>
    </w:p>
    <w:p w14:paraId="094425A4" w14:textId="77777777" w:rsidR="008811FE" w:rsidRPr="00D8556A" w:rsidRDefault="008811FE" w:rsidP="00683820">
      <w:pPr>
        <w:ind w:firstLineChars="200" w:firstLine="480"/>
        <w:rPr>
          <w:rFonts w:eastAsia="Times New Roman"/>
          <w:szCs w:val="21"/>
          <w:lang w:eastAsia="zh-CN"/>
        </w:rPr>
      </w:pPr>
      <w:r w:rsidRPr="00D8556A">
        <w:rPr>
          <w:szCs w:val="21"/>
          <w:lang w:eastAsia="zh-CN"/>
        </w:rPr>
        <w:t>为节省资源并考虑到口译员数量有限，宣布研究组会议的行政通函可要求各主管部门说明其对某种特定正式语文的口译需求。</w:t>
      </w:r>
    </w:p>
    <w:p w14:paraId="1664B895" w14:textId="77777777" w:rsidR="008811FE" w:rsidRPr="008B2E82" w:rsidRDefault="008811FE" w:rsidP="008B2E82">
      <w:pPr>
        <w:pStyle w:val="Heading2"/>
        <w:rPr>
          <w:bCs/>
          <w:lang w:val="zh-CN" w:eastAsia="zh-CN"/>
        </w:rPr>
      </w:pPr>
      <w:bookmarkStart w:id="71" w:name="_Toc223103874"/>
      <w:r w:rsidRPr="008B2E82">
        <w:rPr>
          <w:bCs/>
          <w:lang w:val="zh-CN" w:eastAsia="zh-CN"/>
        </w:rPr>
        <w:t>2.6</w:t>
      </w:r>
      <w:r w:rsidRPr="008B2E82">
        <w:rPr>
          <w:bCs/>
          <w:lang w:val="zh-CN" w:eastAsia="zh-CN"/>
        </w:rPr>
        <w:tab/>
      </w:r>
      <w:r w:rsidRPr="008B2E82">
        <w:rPr>
          <w:bCs/>
          <w:lang w:val="zh-CN" w:eastAsia="zh-CN"/>
        </w:rPr>
        <w:t>在日内瓦以外召开会议的安排</w:t>
      </w:r>
      <w:bookmarkEnd w:id="71"/>
    </w:p>
    <w:p w14:paraId="3109E1DB" w14:textId="77777777" w:rsidR="008811FE" w:rsidRPr="00683820" w:rsidRDefault="008811FE" w:rsidP="00683820">
      <w:pPr>
        <w:ind w:firstLineChars="200" w:firstLine="480"/>
        <w:rPr>
          <w:lang w:val="zh-CN" w:eastAsia="zh-CN"/>
        </w:rPr>
      </w:pPr>
      <w:r w:rsidRPr="00683820">
        <w:rPr>
          <w:lang w:val="zh-CN" w:eastAsia="zh-CN"/>
        </w:rPr>
        <w:t>对于在日内瓦以外召开的会议，适用</w:t>
      </w:r>
      <w:r w:rsidRPr="00683820">
        <w:rPr>
          <w:lang w:val="zh-CN" w:eastAsia="zh-CN"/>
        </w:rPr>
        <w:t>ITU-R</w:t>
      </w:r>
      <w:r w:rsidRPr="00683820">
        <w:rPr>
          <w:lang w:val="zh-CN" w:eastAsia="zh-CN"/>
        </w:rPr>
        <w:t>第</w:t>
      </w:r>
      <w:r w:rsidRPr="00683820">
        <w:rPr>
          <w:lang w:val="zh-CN" w:eastAsia="zh-CN"/>
        </w:rPr>
        <w:t>1</w:t>
      </w:r>
      <w:r w:rsidRPr="00683820">
        <w:rPr>
          <w:lang w:val="zh-CN" w:eastAsia="zh-CN"/>
        </w:rPr>
        <w:t>号决议附件</w:t>
      </w:r>
      <w:r w:rsidRPr="00683820">
        <w:rPr>
          <w:lang w:val="zh-CN" w:eastAsia="zh-CN"/>
        </w:rPr>
        <w:t>1</w:t>
      </w:r>
      <w:r w:rsidRPr="00683820">
        <w:rPr>
          <w:lang w:val="zh-CN" w:eastAsia="zh-CN"/>
        </w:rPr>
        <w:t>第</w:t>
      </w:r>
      <w:r w:rsidRPr="00683820">
        <w:rPr>
          <w:lang w:val="zh-CN" w:eastAsia="zh-CN"/>
        </w:rPr>
        <w:t>A1.3.1.11</w:t>
      </w:r>
      <w:r w:rsidRPr="00683820">
        <w:rPr>
          <w:lang w:val="zh-CN" w:eastAsia="zh-CN"/>
        </w:rPr>
        <w:t>段的规定和承办国际电联会议的协议。</w:t>
      </w:r>
    </w:p>
    <w:p w14:paraId="632A4B19" w14:textId="77777777" w:rsidR="008811FE" w:rsidRPr="00D8556A" w:rsidRDefault="008811FE" w:rsidP="00683820">
      <w:pPr>
        <w:ind w:firstLineChars="200" w:firstLine="480"/>
        <w:rPr>
          <w:rFonts w:eastAsia="Times New Roman"/>
          <w:szCs w:val="21"/>
          <w:lang w:eastAsia="zh-CN"/>
        </w:rPr>
      </w:pPr>
      <w:r w:rsidRPr="00683820">
        <w:rPr>
          <w:lang w:val="zh-CN" w:eastAsia="zh-CN"/>
        </w:rPr>
        <w:t>向与会者提供的一般性信息见邀请函附件。在每次会议（或一系列会议）开始时发布的一份情况通情况通报文件（</w:t>
      </w:r>
      <w:r w:rsidRPr="00683820">
        <w:rPr>
          <w:lang w:val="zh-CN" w:eastAsia="zh-CN"/>
        </w:rPr>
        <w:t>INFO</w:t>
      </w:r>
      <w:r w:rsidRPr="00683820">
        <w:rPr>
          <w:lang w:val="zh-CN" w:eastAsia="zh-CN"/>
        </w:rPr>
        <w:t>）中包含了补充和</w:t>
      </w:r>
      <w:r w:rsidRPr="00683820">
        <w:rPr>
          <w:lang w:val="zh-CN" w:eastAsia="zh-CN"/>
        </w:rPr>
        <w:t>/</w:t>
      </w:r>
      <w:r w:rsidRPr="00683820">
        <w:rPr>
          <w:lang w:val="zh-CN" w:eastAsia="zh-CN"/>
        </w:rPr>
        <w:t>或更新信息。</w:t>
      </w:r>
    </w:p>
    <w:p w14:paraId="688FF54A" w14:textId="77777777" w:rsidR="008811FE" w:rsidRPr="008B2E82" w:rsidRDefault="008811FE" w:rsidP="008B2E82">
      <w:pPr>
        <w:pStyle w:val="Heading2"/>
        <w:rPr>
          <w:bCs/>
          <w:lang w:val="zh-CN" w:eastAsia="zh-CN"/>
        </w:rPr>
      </w:pPr>
      <w:bookmarkStart w:id="72" w:name="_Toc223103875"/>
      <w:r w:rsidRPr="008B2E82">
        <w:rPr>
          <w:bCs/>
          <w:lang w:val="zh-CN" w:eastAsia="zh-CN"/>
        </w:rPr>
        <w:t>2.7</w:t>
      </w:r>
      <w:r w:rsidRPr="008B2E82">
        <w:rPr>
          <w:bCs/>
          <w:lang w:val="zh-CN" w:eastAsia="zh-CN"/>
        </w:rPr>
        <w:tab/>
      </w:r>
      <w:r w:rsidRPr="008B2E82">
        <w:rPr>
          <w:bCs/>
          <w:lang w:val="zh-CN" w:eastAsia="zh-CN"/>
        </w:rPr>
        <w:t>电子会议</w:t>
      </w:r>
      <w:bookmarkEnd w:id="72"/>
    </w:p>
    <w:p w14:paraId="75C217B5" w14:textId="77777777" w:rsidR="008811FE" w:rsidRPr="00683820" w:rsidRDefault="008811FE" w:rsidP="00683820">
      <w:pPr>
        <w:ind w:firstLineChars="200" w:firstLine="480"/>
        <w:rPr>
          <w:lang w:val="zh-CN" w:eastAsia="zh-CN"/>
        </w:rPr>
      </w:pPr>
      <w:r w:rsidRPr="00683820">
        <w:rPr>
          <w:lang w:val="zh-CN" w:eastAsia="zh-CN"/>
        </w:rPr>
        <w:t>如</w:t>
      </w:r>
      <w:r w:rsidRPr="00683820">
        <w:rPr>
          <w:lang w:val="zh-CN" w:eastAsia="zh-CN"/>
        </w:rPr>
        <w:t>ITU-R</w:t>
      </w:r>
      <w:r w:rsidRPr="00683820">
        <w:rPr>
          <w:lang w:val="zh-CN" w:eastAsia="zh-CN"/>
        </w:rPr>
        <w:t>第</w:t>
      </w:r>
      <w:r w:rsidRPr="00683820">
        <w:rPr>
          <w:lang w:val="zh-CN" w:eastAsia="zh-CN"/>
        </w:rPr>
        <w:t>1</w:t>
      </w:r>
      <w:r w:rsidRPr="00683820">
        <w:rPr>
          <w:lang w:val="zh-CN" w:eastAsia="zh-CN"/>
        </w:rPr>
        <w:t>号决议附件</w:t>
      </w:r>
      <w:r w:rsidRPr="00683820">
        <w:rPr>
          <w:lang w:val="zh-CN" w:eastAsia="zh-CN"/>
        </w:rPr>
        <w:t>1</w:t>
      </w:r>
      <w:r w:rsidRPr="00683820">
        <w:rPr>
          <w:lang w:val="zh-CN" w:eastAsia="zh-CN"/>
        </w:rPr>
        <w:t>第</w:t>
      </w:r>
      <w:r w:rsidRPr="00683820">
        <w:rPr>
          <w:lang w:val="zh-CN" w:eastAsia="zh-CN"/>
        </w:rPr>
        <w:t>A1.3.1.6</w:t>
      </w:r>
      <w:r w:rsidRPr="00BE693B">
        <w:rPr>
          <w:rFonts w:ascii="STKaiti" w:eastAsia="STKaiti" w:hAnsi="STKaiti"/>
          <w:lang w:val="zh-CN" w:eastAsia="zh-CN"/>
        </w:rPr>
        <w:t>之二</w:t>
      </w:r>
      <w:r w:rsidRPr="00683820">
        <w:rPr>
          <w:lang w:val="zh-CN" w:eastAsia="zh-CN"/>
        </w:rPr>
        <w:t>段所述，如果特殊情况需要并征得成员的同意，研究组和</w:t>
      </w:r>
      <w:r w:rsidRPr="00683820">
        <w:rPr>
          <w:lang w:val="zh-CN" w:eastAsia="zh-CN"/>
        </w:rPr>
        <w:t>/</w:t>
      </w:r>
      <w:r w:rsidRPr="00683820">
        <w:rPr>
          <w:lang w:val="zh-CN" w:eastAsia="zh-CN"/>
        </w:rPr>
        <w:t>或其下属组可决定以完全虚拟的形式举办会议。</w:t>
      </w:r>
    </w:p>
    <w:p w14:paraId="32147650" w14:textId="77777777" w:rsidR="008811FE" w:rsidRPr="00D8556A" w:rsidRDefault="008811FE" w:rsidP="00683820">
      <w:pPr>
        <w:ind w:firstLineChars="200" w:firstLine="480"/>
        <w:rPr>
          <w:rFonts w:eastAsia="Times New Roman"/>
          <w:szCs w:val="21"/>
          <w:lang w:eastAsia="zh-CN"/>
        </w:rPr>
      </w:pPr>
      <w:r w:rsidRPr="00683820">
        <w:rPr>
          <w:lang w:val="zh-CN" w:eastAsia="zh-CN"/>
        </w:rPr>
        <w:t>研究组和</w:t>
      </w:r>
      <w:r w:rsidRPr="00683820">
        <w:rPr>
          <w:lang w:val="zh-CN" w:eastAsia="zh-CN"/>
        </w:rPr>
        <w:t>/</w:t>
      </w:r>
      <w:r w:rsidRPr="00683820">
        <w:rPr>
          <w:lang w:val="zh-CN" w:eastAsia="zh-CN"/>
        </w:rPr>
        <w:t>或其下属组应在研究组会议发出行政通函（</w:t>
      </w:r>
      <w:r w:rsidRPr="00683820">
        <w:rPr>
          <w:lang w:val="zh-CN" w:eastAsia="zh-CN"/>
        </w:rPr>
        <w:t>CACE</w:t>
      </w:r>
      <w:r w:rsidRPr="00683820">
        <w:rPr>
          <w:lang w:val="zh-CN" w:eastAsia="zh-CN"/>
        </w:rPr>
        <w:t>）或下属组会议发出通函（</w:t>
      </w:r>
      <w:r w:rsidRPr="00683820">
        <w:rPr>
          <w:lang w:val="zh-CN" w:eastAsia="zh-CN"/>
        </w:rPr>
        <w:t>LCCE</w:t>
      </w:r>
      <w:r w:rsidRPr="00683820">
        <w:rPr>
          <w:lang w:val="zh-CN" w:eastAsia="zh-CN"/>
        </w:rPr>
        <w:t>）前至少三个月就召开一次研究组和</w:t>
      </w:r>
      <w:r w:rsidRPr="00683820">
        <w:rPr>
          <w:lang w:val="zh-CN" w:eastAsia="zh-CN"/>
        </w:rPr>
        <w:t>/</w:t>
      </w:r>
      <w:r w:rsidRPr="00683820">
        <w:rPr>
          <w:lang w:val="zh-CN" w:eastAsia="zh-CN"/>
        </w:rPr>
        <w:t>或其下属组的全虚拟会议寻求</w:t>
      </w:r>
      <w:r w:rsidRPr="00683820">
        <w:rPr>
          <w:rFonts w:hint="eastAsia"/>
          <w:lang w:val="zh-CN" w:eastAsia="zh-CN"/>
        </w:rPr>
        <w:t>获得</w:t>
      </w:r>
      <w:r w:rsidRPr="00683820">
        <w:rPr>
          <w:lang w:val="zh-CN" w:eastAsia="zh-CN"/>
        </w:rPr>
        <w:t>成员的同意。</w:t>
      </w:r>
    </w:p>
    <w:p w14:paraId="560BA2C5" w14:textId="77777777" w:rsidR="008811FE" w:rsidRPr="000E23DD" w:rsidRDefault="008811FE" w:rsidP="008B2E82">
      <w:pPr>
        <w:pStyle w:val="Heading2"/>
        <w:rPr>
          <w:b w:val="0"/>
          <w:szCs w:val="21"/>
          <w:lang w:eastAsia="zh-CN"/>
        </w:rPr>
      </w:pPr>
      <w:bookmarkStart w:id="73" w:name="_Toc223103876"/>
      <w:r w:rsidRPr="008B2E82">
        <w:rPr>
          <w:bCs/>
          <w:lang w:val="zh-CN" w:eastAsia="zh-CN"/>
        </w:rPr>
        <w:t>2.8</w:t>
      </w:r>
      <w:r w:rsidRPr="008B2E82">
        <w:rPr>
          <w:bCs/>
          <w:lang w:val="zh-CN" w:eastAsia="zh-CN"/>
        </w:rPr>
        <w:tab/>
      </w:r>
      <w:r w:rsidRPr="000E23DD">
        <w:rPr>
          <w:bCs/>
          <w:lang w:val="zh-CN" w:eastAsia="zh-CN"/>
        </w:rPr>
        <w:t>副主席参加无线电通信顾问组（</w:t>
      </w:r>
      <w:r w:rsidRPr="000E23DD">
        <w:rPr>
          <w:bCs/>
          <w:lang w:val="zh-CN" w:eastAsia="zh-CN"/>
        </w:rPr>
        <w:t>RAG</w:t>
      </w:r>
      <w:r w:rsidRPr="000E23DD">
        <w:rPr>
          <w:bCs/>
          <w:lang w:val="zh-CN" w:eastAsia="zh-CN"/>
        </w:rPr>
        <w:t>）和研究组的会议</w:t>
      </w:r>
      <w:bookmarkEnd w:id="73"/>
    </w:p>
    <w:p w14:paraId="177032E4" w14:textId="77777777" w:rsidR="008811FE" w:rsidRPr="00683820" w:rsidRDefault="008811FE" w:rsidP="00683820">
      <w:pPr>
        <w:ind w:firstLineChars="200" w:firstLine="480"/>
        <w:rPr>
          <w:lang w:val="zh-CN" w:eastAsia="zh-CN"/>
        </w:rPr>
      </w:pPr>
      <w:r w:rsidRPr="00683820">
        <w:rPr>
          <w:lang w:val="zh-CN" w:eastAsia="zh-CN"/>
        </w:rPr>
        <w:t>副主席应参与其被任命的</w:t>
      </w:r>
      <w:r w:rsidRPr="00683820">
        <w:rPr>
          <w:lang w:val="zh-CN" w:eastAsia="zh-CN"/>
        </w:rPr>
        <w:t>RAG</w:t>
      </w:r>
      <w:r w:rsidRPr="00683820">
        <w:rPr>
          <w:lang w:val="zh-CN" w:eastAsia="zh-CN"/>
        </w:rPr>
        <w:t>和研究组的工作及会议，同时亦需参与</w:t>
      </w:r>
      <w:r w:rsidRPr="00683820">
        <w:rPr>
          <w:lang w:val="zh-CN" w:eastAsia="zh-CN"/>
        </w:rPr>
        <w:t>RA</w:t>
      </w:r>
      <w:r w:rsidRPr="00683820">
        <w:rPr>
          <w:lang w:val="zh-CN" w:eastAsia="zh-CN"/>
        </w:rPr>
        <w:t>的工作</w:t>
      </w:r>
      <w:r w:rsidRPr="00683820">
        <w:rPr>
          <w:rFonts w:hint="eastAsia"/>
          <w:lang w:val="zh-CN" w:eastAsia="zh-CN"/>
        </w:rPr>
        <w:t>。</w:t>
      </w:r>
    </w:p>
    <w:p w14:paraId="465D07B4" w14:textId="77777777" w:rsidR="008811FE" w:rsidRPr="00683820" w:rsidRDefault="008811FE" w:rsidP="00683820">
      <w:pPr>
        <w:ind w:firstLineChars="200" w:firstLine="480"/>
        <w:rPr>
          <w:lang w:val="zh-CN" w:eastAsia="zh-CN"/>
        </w:rPr>
      </w:pPr>
      <w:r w:rsidRPr="00683820">
        <w:rPr>
          <w:lang w:val="zh-CN" w:eastAsia="zh-CN"/>
        </w:rPr>
        <w:t>根据</w:t>
      </w:r>
      <w:r w:rsidRPr="00683820">
        <w:rPr>
          <w:lang w:val="zh-CN" w:eastAsia="zh-CN"/>
        </w:rPr>
        <w:t>ITU-R</w:t>
      </w:r>
      <w:r w:rsidRPr="00683820">
        <w:rPr>
          <w:lang w:val="zh-CN" w:eastAsia="zh-CN"/>
        </w:rPr>
        <w:t>第</w:t>
      </w:r>
      <w:r w:rsidRPr="00683820">
        <w:rPr>
          <w:lang w:val="zh-CN" w:eastAsia="zh-CN"/>
        </w:rPr>
        <w:t>1</w:t>
      </w:r>
      <w:r w:rsidRPr="00683820">
        <w:rPr>
          <w:lang w:val="zh-CN" w:eastAsia="zh-CN"/>
        </w:rPr>
        <w:t>号决议附件</w:t>
      </w:r>
      <w:r w:rsidRPr="00683820">
        <w:rPr>
          <w:lang w:val="zh-CN" w:eastAsia="zh-CN"/>
        </w:rPr>
        <w:t>1</w:t>
      </w:r>
      <w:r w:rsidRPr="00683820">
        <w:rPr>
          <w:lang w:val="zh-CN" w:eastAsia="zh-CN"/>
        </w:rPr>
        <w:t>第</w:t>
      </w:r>
      <w:r w:rsidRPr="00683820">
        <w:rPr>
          <w:lang w:val="zh-CN" w:eastAsia="zh-CN"/>
        </w:rPr>
        <w:t>A1.4.5</w:t>
      </w:r>
      <w:r w:rsidRPr="00683820">
        <w:rPr>
          <w:lang w:val="zh-CN" w:eastAsia="zh-CN"/>
        </w:rPr>
        <w:t>段，无线电通信局将通知</w:t>
      </w:r>
      <w:r w:rsidRPr="00683820">
        <w:rPr>
          <w:lang w:val="zh-CN" w:eastAsia="zh-CN"/>
        </w:rPr>
        <w:t>RAG</w:t>
      </w:r>
      <w:r w:rsidRPr="00683820">
        <w:rPr>
          <w:lang w:val="zh-CN" w:eastAsia="zh-CN"/>
        </w:rPr>
        <w:t>有关研究组和</w:t>
      </w:r>
      <w:r w:rsidRPr="00683820">
        <w:rPr>
          <w:lang w:val="zh-CN" w:eastAsia="zh-CN"/>
        </w:rPr>
        <w:t>RAG</w:t>
      </w:r>
      <w:r w:rsidRPr="00683820">
        <w:rPr>
          <w:lang w:val="zh-CN" w:eastAsia="zh-CN"/>
        </w:rPr>
        <w:t>副主席未出席各自组的会议和</w:t>
      </w:r>
      <w:r w:rsidRPr="00683820">
        <w:rPr>
          <w:lang w:val="zh-CN" w:eastAsia="zh-CN"/>
        </w:rPr>
        <w:t>RAG</w:t>
      </w:r>
      <w:r w:rsidRPr="00683820">
        <w:rPr>
          <w:lang w:val="zh-CN" w:eastAsia="zh-CN"/>
        </w:rPr>
        <w:t>会议的情况。</w:t>
      </w:r>
    </w:p>
    <w:p w14:paraId="79FD6B0A" w14:textId="77777777" w:rsidR="008811FE" w:rsidRPr="00683820" w:rsidRDefault="008811FE" w:rsidP="00683820">
      <w:pPr>
        <w:ind w:firstLineChars="200" w:firstLine="480"/>
        <w:rPr>
          <w:lang w:val="zh-CN" w:eastAsia="zh-CN"/>
        </w:rPr>
      </w:pPr>
      <w:r w:rsidRPr="00683820">
        <w:rPr>
          <w:lang w:val="zh-CN" w:eastAsia="zh-CN"/>
        </w:rPr>
        <w:t>如果不能出席这些会议，主任将通知</w:t>
      </w:r>
      <w:r w:rsidRPr="00683820">
        <w:rPr>
          <w:lang w:val="zh-CN" w:eastAsia="zh-CN"/>
        </w:rPr>
        <w:t>RAG</w:t>
      </w:r>
      <w:r w:rsidRPr="00683820">
        <w:rPr>
          <w:lang w:val="zh-CN" w:eastAsia="zh-CN"/>
        </w:rPr>
        <w:t>并联系</w:t>
      </w:r>
      <w:r w:rsidRPr="00683820">
        <w:rPr>
          <w:lang w:val="zh-CN" w:eastAsia="zh-CN"/>
        </w:rPr>
        <w:t>ITU-R</w:t>
      </w:r>
      <w:r w:rsidRPr="00683820">
        <w:rPr>
          <w:lang w:val="zh-CN" w:eastAsia="zh-CN"/>
        </w:rPr>
        <w:t>相关成员，</w:t>
      </w:r>
      <w:r w:rsidRPr="00683820">
        <w:rPr>
          <w:rFonts w:hint="eastAsia"/>
          <w:lang w:val="zh-CN" w:eastAsia="zh-CN"/>
        </w:rPr>
        <w:t>以鼓励并促成其履行这些职责。</w:t>
      </w:r>
    </w:p>
    <w:p w14:paraId="0A0058FF" w14:textId="77777777" w:rsidR="008811FE" w:rsidRPr="00D712F4" w:rsidRDefault="008811FE" w:rsidP="00D712F4">
      <w:pPr>
        <w:pStyle w:val="Heading1"/>
        <w:rPr>
          <w:bCs/>
          <w:lang w:val="zh-CN" w:eastAsia="zh-CN"/>
        </w:rPr>
      </w:pPr>
      <w:bookmarkStart w:id="74" w:name="_Toc223103877"/>
      <w:r w:rsidRPr="00D712F4">
        <w:rPr>
          <w:bCs/>
          <w:lang w:val="zh-CN" w:eastAsia="zh-CN"/>
        </w:rPr>
        <w:t>3</w:t>
      </w:r>
      <w:r w:rsidRPr="00D712F4">
        <w:rPr>
          <w:bCs/>
          <w:lang w:val="zh-CN" w:eastAsia="zh-CN"/>
        </w:rPr>
        <w:tab/>
      </w:r>
      <w:r w:rsidRPr="00D712F4">
        <w:rPr>
          <w:rFonts w:hint="eastAsia"/>
          <w:bCs/>
          <w:lang w:val="zh-CN" w:eastAsia="zh-CN"/>
        </w:rPr>
        <w:t>文件</w:t>
      </w:r>
      <w:bookmarkEnd w:id="74"/>
    </w:p>
    <w:p w14:paraId="4A62D393" w14:textId="77777777" w:rsidR="008811FE" w:rsidRPr="00683820" w:rsidRDefault="008811FE" w:rsidP="00683820">
      <w:pPr>
        <w:ind w:firstLineChars="200" w:firstLine="480"/>
        <w:rPr>
          <w:lang w:val="zh-CN" w:eastAsia="zh-CN"/>
        </w:rPr>
      </w:pPr>
      <w:r w:rsidRPr="00683820">
        <w:rPr>
          <w:lang w:val="zh-CN" w:eastAsia="zh-CN"/>
        </w:rPr>
        <w:t>下述导则经必要修改适用于向无线电通信全会、两次</w:t>
      </w:r>
      <w:r w:rsidRPr="00683820">
        <w:rPr>
          <w:lang w:val="zh-CN" w:eastAsia="zh-CN"/>
        </w:rPr>
        <w:t>CPM</w:t>
      </w:r>
      <w:r w:rsidRPr="00683820">
        <w:rPr>
          <w:lang w:val="zh-CN" w:eastAsia="zh-CN"/>
        </w:rPr>
        <w:t>会议和</w:t>
      </w:r>
      <w:r w:rsidRPr="00683820">
        <w:rPr>
          <w:rFonts w:hint="eastAsia"/>
          <w:lang w:val="zh-CN" w:eastAsia="zh-CN"/>
        </w:rPr>
        <w:t>研究组</w:t>
      </w:r>
      <w:r w:rsidRPr="00683820">
        <w:rPr>
          <w:lang w:val="zh-CN" w:eastAsia="zh-CN"/>
        </w:rPr>
        <w:t>及相关下属组提交的文件。</w:t>
      </w:r>
    </w:p>
    <w:p w14:paraId="4C5B9D4C" w14:textId="6490C1B9" w:rsidR="008811FE" w:rsidRPr="0065505C" w:rsidRDefault="008811FE" w:rsidP="00683820">
      <w:pPr>
        <w:ind w:firstLineChars="200" w:firstLine="480"/>
        <w:rPr>
          <w:spacing w:val="6"/>
          <w:lang w:val="zh-CN" w:eastAsia="zh-CN"/>
        </w:rPr>
      </w:pPr>
      <w:r w:rsidRPr="00683820">
        <w:rPr>
          <w:lang w:val="zh-CN" w:eastAsia="zh-CN"/>
        </w:rPr>
        <w:t>各研究组的</w:t>
      </w:r>
      <w:r w:rsidRPr="00683820">
        <w:rPr>
          <w:lang w:val="zh-CN" w:eastAsia="zh-CN"/>
        </w:rPr>
        <w:t>1</w:t>
      </w:r>
      <w:r w:rsidRPr="00683820">
        <w:rPr>
          <w:lang w:val="zh-CN" w:eastAsia="zh-CN"/>
        </w:rPr>
        <w:t>号文件提供其下属组的案文分配情况。这些案文包括由研究组制定并</w:t>
      </w:r>
      <w:r w:rsidRPr="00683820">
        <w:rPr>
          <w:rFonts w:hint="eastAsia"/>
          <w:lang w:val="zh-CN" w:eastAsia="zh-CN"/>
        </w:rPr>
        <w:t>维护</w:t>
      </w:r>
      <w:r w:rsidRPr="00683820">
        <w:rPr>
          <w:lang w:val="zh-CN" w:eastAsia="zh-CN"/>
        </w:rPr>
        <w:t>的现行</w:t>
      </w:r>
      <w:r w:rsidRPr="00683820">
        <w:rPr>
          <w:lang w:val="zh-CN" w:eastAsia="zh-CN"/>
        </w:rPr>
        <w:t>ITU-R</w:t>
      </w:r>
      <w:r w:rsidRPr="00683820">
        <w:rPr>
          <w:lang w:val="zh-CN" w:eastAsia="zh-CN"/>
        </w:rPr>
        <w:t>课题、</w:t>
      </w:r>
      <w:r w:rsidRPr="0065505C">
        <w:rPr>
          <w:spacing w:val="6"/>
          <w:lang w:val="zh-CN" w:eastAsia="zh-CN"/>
        </w:rPr>
        <w:t>建议书、报告、手册、决议、意见和决定以及与研究组工作有关的</w:t>
      </w:r>
      <w:r w:rsidR="0065505C">
        <w:rPr>
          <w:spacing w:val="6"/>
          <w:lang w:val="zh-CN" w:eastAsia="zh-CN"/>
        </w:rPr>
        <w:br/>
      </w:r>
      <w:r w:rsidRPr="0065505C">
        <w:rPr>
          <w:spacing w:val="6"/>
          <w:lang w:val="zh-CN" w:eastAsia="zh-CN"/>
        </w:rPr>
        <w:t>W</w:t>
      </w:r>
      <w:r w:rsidRPr="0065505C">
        <w:rPr>
          <w:spacing w:val="6"/>
          <w:lang w:val="zh-CN" w:eastAsia="zh-CN"/>
        </w:rPr>
        <w:t>（</w:t>
      </w:r>
      <w:r w:rsidRPr="0065505C">
        <w:rPr>
          <w:spacing w:val="6"/>
          <w:lang w:val="zh-CN" w:eastAsia="zh-CN"/>
        </w:rPr>
        <w:t>A</w:t>
      </w:r>
      <w:r w:rsidRPr="0065505C">
        <w:rPr>
          <w:spacing w:val="6"/>
          <w:lang w:val="zh-CN" w:eastAsia="zh-CN"/>
        </w:rPr>
        <w:t>）</w:t>
      </w:r>
      <w:r w:rsidRPr="0065505C">
        <w:rPr>
          <w:spacing w:val="6"/>
          <w:lang w:val="zh-CN" w:eastAsia="zh-CN"/>
        </w:rPr>
        <w:t>RC</w:t>
      </w:r>
      <w:r w:rsidRPr="0065505C">
        <w:rPr>
          <w:spacing w:val="6"/>
          <w:lang w:val="zh-CN" w:eastAsia="zh-CN"/>
        </w:rPr>
        <w:t>决议和建议书。</w:t>
      </w:r>
    </w:p>
    <w:p w14:paraId="71AE3FDA" w14:textId="77777777" w:rsidR="008811FE" w:rsidRPr="00D8556A" w:rsidRDefault="008811FE" w:rsidP="008B2E82">
      <w:pPr>
        <w:pStyle w:val="Heading2"/>
        <w:rPr>
          <w:rFonts w:eastAsia="Times New Roman"/>
          <w:b w:val="0"/>
          <w:szCs w:val="21"/>
          <w:lang w:eastAsia="zh-CN"/>
        </w:rPr>
      </w:pPr>
      <w:bookmarkStart w:id="75" w:name="_Toc223103878"/>
      <w:r w:rsidRPr="008B2E82">
        <w:rPr>
          <w:bCs/>
          <w:lang w:val="zh-CN" w:eastAsia="zh-CN"/>
        </w:rPr>
        <w:t>3.1</w:t>
      </w:r>
      <w:r w:rsidRPr="008B2E82">
        <w:rPr>
          <w:bCs/>
          <w:lang w:val="zh-CN" w:eastAsia="zh-CN"/>
        </w:rPr>
        <w:tab/>
      </w:r>
      <w:r w:rsidRPr="008B2E82">
        <w:rPr>
          <w:bCs/>
          <w:lang w:val="zh-CN" w:eastAsia="zh-CN"/>
        </w:rPr>
        <w:t>向会议提交文稿</w:t>
      </w:r>
      <w:bookmarkEnd w:id="75"/>
    </w:p>
    <w:p w14:paraId="44D486D4" w14:textId="77777777" w:rsidR="008811FE" w:rsidRPr="00683820" w:rsidRDefault="008811FE" w:rsidP="00683820">
      <w:pPr>
        <w:ind w:firstLineChars="200" w:firstLine="480"/>
        <w:rPr>
          <w:lang w:val="zh-CN" w:eastAsia="zh-CN"/>
        </w:rPr>
      </w:pPr>
      <w:r w:rsidRPr="00683820">
        <w:rPr>
          <w:lang w:val="zh-CN" w:eastAsia="zh-CN"/>
        </w:rPr>
        <w:t>ITU-R</w:t>
      </w:r>
      <w:r w:rsidRPr="00683820">
        <w:rPr>
          <w:lang w:val="zh-CN" w:eastAsia="zh-CN"/>
        </w:rPr>
        <w:t>第</w:t>
      </w:r>
      <w:r w:rsidRPr="00683820">
        <w:rPr>
          <w:lang w:val="zh-CN" w:eastAsia="zh-CN"/>
        </w:rPr>
        <w:t>1</w:t>
      </w:r>
      <w:r w:rsidRPr="00683820">
        <w:rPr>
          <w:lang w:val="zh-CN" w:eastAsia="zh-CN"/>
        </w:rPr>
        <w:t>号决议附件</w:t>
      </w:r>
      <w:r w:rsidRPr="00683820">
        <w:rPr>
          <w:lang w:val="zh-CN" w:eastAsia="zh-CN"/>
        </w:rPr>
        <w:t>1</w:t>
      </w:r>
      <w:r w:rsidRPr="00683820">
        <w:rPr>
          <w:lang w:val="zh-CN" w:eastAsia="zh-CN"/>
        </w:rPr>
        <w:t>第</w:t>
      </w:r>
      <w:r w:rsidRPr="00683820">
        <w:rPr>
          <w:lang w:val="zh-CN" w:eastAsia="zh-CN"/>
        </w:rPr>
        <w:t>A1.6.2.2</w:t>
      </w:r>
      <w:r w:rsidRPr="00683820">
        <w:rPr>
          <w:lang w:val="zh-CN" w:eastAsia="zh-CN"/>
        </w:rPr>
        <w:t>节和附件</w:t>
      </w:r>
      <w:r w:rsidRPr="00683820">
        <w:rPr>
          <w:lang w:val="zh-CN" w:eastAsia="zh-CN"/>
        </w:rPr>
        <w:t>2</w:t>
      </w:r>
      <w:r w:rsidRPr="00683820">
        <w:rPr>
          <w:lang w:val="zh-CN" w:eastAsia="zh-CN"/>
        </w:rPr>
        <w:t>第</w:t>
      </w:r>
      <w:r w:rsidRPr="00683820">
        <w:rPr>
          <w:lang w:val="zh-CN" w:eastAsia="zh-CN"/>
        </w:rPr>
        <w:t>A2.2.4</w:t>
      </w:r>
      <w:r w:rsidRPr="00683820">
        <w:rPr>
          <w:lang w:val="zh-CN" w:eastAsia="zh-CN"/>
        </w:rPr>
        <w:t>节介绍了有关</w:t>
      </w:r>
      <w:proofErr w:type="gramStart"/>
      <w:r w:rsidRPr="00683820">
        <w:rPr>
          <w:rFonts w:hint="eastAsia"/>
          <w:lang w:val="zh-CN" w:eastAsia="zh-CN"/>
        </w:rPr>
        <w:t>向</w:t>
      </w:r>
      <w:r w:rsidRPr="00683820">
        <w:rPr>
          <w:lang w:val="zh-CN" w:eastAsia="zh-CN"/>
        </w:rPr>
        <w:t>研究</w:t>
      </w:r>
      <w:proofErr w:type="gramEnd"/>
      <w:r w:rsidRPr="00683820">
        <w:rPr>
          <w:lang w:val="zh-CN" w:eastAsia="zh-CN"/>
        </w:rPr>
        <w:t>组研究</w:t>
      </w:r>
      <w:r w:rsidRPr="00683820">
        <w:rPr>
          <w:rFonts w:hint="eastAsia"/>
          <w:lang w:val="zh-CN" w:eastAsia="zh-CN"/>
        </w:rPr>
        <w:t>提交</w:t>
      </w:r>
      <w:r w:rsidRPr="00683820">
        <w:rPr>
          <w:lang w:val="zh-CN" w:eastAsia="zh-CN"/>
        </w:rPr>
        <w:t>文稿的信息。特别值得注意的是，研究</w:t>
      </w:r>
      <w:proofErr w:type="gramStart"/>
      <w:r w:rsidRPr="00683820">
        <w:rPr>
          <w:lang w:val="zh-CN" w:eastAsia="zh-CN"/>
        </w:rPr>
        <w:t>组及其</w:t>
      </w:r>
      <w:proofErr w:type="gramEnd"/>
      <w:r w:rsidRPr="00683820">
        <w:rPr>
          <w:lang w:val="zh-CN" w:eastAsia="zh-CN"/>
        </w:rPr>
        <w:t>下属组会议的文稿应通过电子邮件寄至无线电通信局，相关邮件地址见宣布会议的通函（见</w:t>
      </w:r>
      <w:r w:rsidRPr="00683820">
        <w:rPr>
          <w:lang w:val="zh-CN" w:eastAsia="zh-CN"/>
        </w:rPr>
        <w:t>ITU-R</w:t>
      </w:r>
      <w:r w:rsidRPr="00683820">
        <w:rPr>
          <w:lang w:val="zh-CN" w:eastAsia="zh-CN"/>
        </w:rPr>
        <w:t>第</w:t>
      </w:r>
      <w:r w:rsidRPr="00683820">
        <w:rPr>
          <w:lang w:val="zh-CN" w:eastAsia="zh-CN"/>
        </w:rPr>
        <w:t>1</w:t>
      </w:r>
      <w:r w:rsidRPr="00683820">
        <w:rPr>
          <w:lang w:val="zh-CN" w:eastAsia="zh-CN"/>
        </w:rPr>
        <w:t>号决议附件</w:t>
      </w:r>
      <w:r w:rsidRPr="00683820">
        <w:rPr>
          <w:lang w:val="zh-CN" w:eastAsia="zh-CN"/>
        </w:rPr>
        <w:t>2</w:t>
      </w:r>
      <w:r w:rsidRPr="00683820">
        <w:rPr>
          <w:lang w:val="zh-CN" w:eastAsia="zh-CN"/>
        </w:rPr>
        <w:t>第</w:t>
      </w:r>
      <w:r w:rsidRPr="00683820">
        <w:rPr>
          <w:lang w:val="zh-CN" w:eastAsia="zh-CN"/>
        </w:rPr>
        <w:t>A2.2.4.2</w:t>
      </w:r>
      <w:r w:rsidRPr="00683820">
        <w:rPr>
          <w:lang w:val="zh-CN" w:eastAsia="zh-CN"/>
        </w:rPr>
        <w:t>段）。</w:t>
      </w:r>
    </w:p>
    <w:p w14:paraId="28455DF1" w14:textId="77777777" w:rsidR="008811FE" w:rsidRPr="00D8556A" w:rsidRDefault="008811FE" w:rsidP="00683820">
      <w:pPr>
        <w:ind w:firstLineChars="200" w:firstLine="480"/>
        <w:rPr>
          <w:rFonts w:eastAsia="Times New Roman"/>
          <w:szCs w:val="21"/>
          <w:lang w:eastAsia="zh-CN"/>
        </w:rPr>
      </w:pPr>
      <w:r w:rsidRPr="00683820">
        <w:rPr>
          <w:lang w:val="zh-CN" w:eastAsia="zh-CN"/>
        </w:rPr>
        <w:t>新的和经修订的</w:t>
      </w:r>
      <w:r w:rsidRPr="00683820">
        <w:rPr>
          <w:lang w:val="zh-CN" w:eastAsia="zh-CN"/>
        </w:rPr>
        <w:t>ITU-R</w:t>
      </w:r>
      <w:r w:rsidRPr="00683820">
        <w:rPr>
          <w:lang w:val="zh-CN" w:eastAsia="zh-CN"/>
        </w:rPr>
        <w:t>建议书强制性通用格式见此处</w:t>
      </w:r>
      <w:r w:rsidRPr="00D8556A">
        <w:rPr>
          <w:szCs w:val="21"/>
          <w:lang w:eastAsia="zh-CN"/>
        </w:rPr>
        <w:t>：</w:t>
      </w:r>
      <w:hyperlink r:id="rId15" w:history="1">
        <w:r w:rsidRPr="00D8556A">
          <w:rPr>
            <w:rFonts w:eastAsia="Times New Roman"/>
            <w:color w:val="0000FF"/>
            <w:szCs w:val="21"/>
            <w:u w:val="single"/>
            <w:lang w:eastAsia="zh-CN"/>
          </w:rPr>
          <w:t>http://www.itu.int/oth/R0A0E000097</w:t>
        </w:r>
      </w:hyperlink>
      <w:r w:rsidRPr="00D8556A">
        <w:rPr>
          <w:rFonts w:ascii="SimSun" w:hAnsi="SimSun" w:cs="SimSun" w:hint="eastAsia"/>
          <w:szCs w:val="21"/>
          <w:lang w:eastAsia="zh-CN"/>
        </w:rPr>
        <w:t>。</w:t>
      </w:r>
    </w:p>
    <w:p w14:paraId="0831A1BF" w14:textId="77777777" w:rsidR="008811FE" w:rsidRPr="008B2E82" w:rsidRDefault="008811FE" w:rsidP="008B2E82">
      <w:pPr>
        <w:pStyle w:val="Heading2"/>
        <w:rPr>
          <w:bCs/>
          <w:lang w:val="zh-CN" w:eastAsia="zh-CN"/>
        </w:rPr>
      </w:pPr>
      <w:bookmarkStart w:id="76" w:name="_Toc223103879"/>
      <w:r w:rsidRPr="008B2E82">
        <w:rPr>
          <w:bCs/>
          <w:lang w:val="zh-CN" w:eastAsia="zh-CN"/>
        </w:rPr>
        <w:t>3.2</w:t>
      </w:r>
      <w:r w:rsidRPr="008B2E82">
        <w:rPr>
          <w:bCs/>
          <w:lang w:val="zh-CN" w:eastAsia="zh-CN"/>
        </w:rPr>
        <w:tab/>
      </w:r>
      <w:r w:rsidRPr="008B2E82">
        <w:rPr>
          <w:bCs/>
          <w:lang w:val="zh-CN" w:eastAsia="zh-CN"/>
        </w:rPr>
        <w:t>文件文稿的</w:t>
      </w:r>
      <w:r w:rsidRPr="008B2E82">
        <w:rPr>
          <w:rFonts w:hint="eastAsia"/>
          <w:bCs/>
          <w:lang w:val="zh-CN" w:eastAsia="zh-CN"/>
        </w:rPr>
        <w:t>编制</w:t>
      </w:r>
      <w:bookmarkEnd w:id="76"/>
    </w:p>
    <w:p w14:paraId="7316E2E4" w14:textId="77777777" w:rsidR="008811FE" w:rsidRPr="00D8556A" w:rsidRDefault="008811FE" w:rsidP="00683820">
      <w:pPr>
        <w:ind w:firstLineChars="200" w:firstLine="480"/>
        <w:rPr>
          <w:rFonts w:eastAsia="Times New Roman"/>
          <w:szCs w:val="21"/>
          <w:lang w:eastAsia="zh-CN"/>
        </w:rPr>
      </w:pPr>
      <w:r w:rsidRPr="00D8556A">
        <w:rPr>
          <w:szCs w:val="21"/>
          <w:lang w:eastAsia="zh-CN"/>
        </w:rPr>
        <w:t>会议文稿的</w:t>
      </w:r>
      <w:r>
        <w:rPr>
          <w:rFonts w:hint="eastAsia"/>
          <w:szCs w:val="21"/>
          <w:lang w:eastAsia="zh-CN"/>
        </w:rPr>
        <w:t>编制</w:t>
      </w:r>
      <w:r w:rsidRPr="00D8556A">
        <w:rPr>
          <w:szCs w:val="21"/>
          <w:lang w:eastAsia="zh-CN"/>
        </w:rPr>
        <w:t>指南见</w:t>
      </w:r>
      <w:r w:rsidRPr="00D8556A">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A2.2.4.1</w:t>
      </w:r>
      <w:r w:rsidRPr="00D8556A">
        <w:rPr>
          <w:szCs w:val="21"/>
          <w:lang w:eastAsia="zh-CN"/>
        </w:rPr>
        <w:t>至</w:t>
      </w:r>
      <w:r w:rsidRPr="00D8556A">
        <w:rPr>
          <w:szCs w:val="21"/>
          <w:lang w:eastAsia="zh-CN"/>
        </w:rPr>
        <w:t>A2.2.4.7</w:t>
      </w:r>
      <w:r w:rsidRPr="00D8556A">
        <w:rPr>
          <w:szCs w:val="21"/>
          <w:lang w:eastAsia="zh-CN"/>
        </w:rPr>
        <w:t>段。</w:t>
      </w:r>
    </w:p>
    <w:p w14:paraId="500B421C" w14:textId="77777777" w:rsidR="008811FE" w:rsidRPr="008B2E82" w:rsidRDefault="008811FE" w:rsidP="008B2E82">
      <w:pPr>
        <w:pStyle w:val="Heading2"/>
        <w:rPr>
          <w:bCs/>
          <w:lang w:val="zh-CN" w:eastAsia="zh-CN"/>
        </w:rPr>
      </w:pPr>
      <w:bookmarkStart w:id="77" w:name="_Toc223103880"/>
      <w:r w:rsidRPr="008B2E82">
        <w:rPr>
          <w:bCs/>
          <w:lang w:val="zh-CN" w:eastAsia="zh-CN"/>
        </w:rPr>
        <w:t>3.3</w:t>
      </w:r>
      <w:r w:rsidRPr="008B2E82">
        <w:rPr>
          <w:bCs/>
          <w:lang w:val="zh-CN" w:eastAsia="zh-CN"/>
        </w:rPr>
        <w:tab/>
      </w:r>
      <w:r w:rsidRPr="008B2E82">
        <w:rPr>
          <w:bCs/>
          <w:lang w:val="zh-CN" w:eastAsia="zh-CN"/>
        </w:rPr>
        <w:t>提交文稿的截止日期</w:t>
      </w:r>
      <w:bookmarkEnd w:id="77"/>
    </w:p>
    <w:p w14:paraId="5AF3FA9F" w14:textId="77777777" w:rsidR="008811FE" w:rsidRPr="00D8556A" w:rsidRDefault="008811FE" w:rsidP="00683820">
      <w:pPr>
        <w:ind w:firstLineChars="200" w:firstLine="480"/>
        <w:rPr>
          <w:rFonts w:eastAsia="Times New Roman"/>
          <w:szCs w:val="21"/>
          <w:lang w:eastAsia="zh-CN"/>
        </w:rPr>
      </w:pPr>
      <w:r w:rsidRPr="00D8556A">
        <w:rPr>
          <w:szCs w:val="21"/>
          <w:lang w:eastAsia="zh-CN"/>
        </w:rPr>
        <w:t>提交文稿的截止日期见</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A2.2.4.1</w:t>
      </w:r>
      <w:r w:rsidRPr="00D8556A">
        <w:rPr>
          <w:szCs w:val="21"/>
          <w:lang w:eastAsia="zh-CN"/>
        </w:rPr>
        <w:t>段。</w:t>
      </w:r>
      <w:r w:rsidRPr="00D8556A">
        <w:rPr>
          <w:szCs w:val="21"/>
          <w:lang w:eastAsia="zh-CN"/>
        </w:rPr>
        <w:t>CPM</w:t>
      </w:r>
      <w:r w:rsidRPr="00D8556A">
        <w:rPr>
          <w:szCs w:val="21"/>
          <w:lang w:eastAsia="zh-CN"/>
        </w:rPr>
        <w:t>第二次会议适用具体</w:t>
      </w:r>
      <w:r>
        <w:rPr>
          <w:rFonts w:hint="eastAsia"/>
          <w:szCs w:val="21"/>
          <w:lang w:eastAsia="zh-CN"/>
        </w:rPr>
        <w:t>的</w:t>
      </w:r>
      <w:r w:rsidRPr="00D8556A">
        <w:rPr>
          <w:szCs w:val="21"/>
          <w:lang w:eastAsia="zh-CN"/>
        </w:rPr>
        <w:t>截止日期（亦见</w:t>
      </w:r>
      <w:r>
        <w:rPr>
          <w:szCs w:val="21"/>
          <w:lang w:eastAsia="zh-CN"/>
        </w:rPr>
        <w:t>ITU-R</w:t>
      </w:r>
      <w:r w:rsidRPr="00D8556A">
        <w:rPr>
          <w:szCs w:val="21"/>
          <w:lang w:eastAsia="zh-CN"/>
        </w:rPr>
        <w:t>第</w:t>
      </w:r>
      <w:r w:rsidRPr="00D8556A">
        <w:rPr>
          <w:szCs w:val="21"/>
          <w:lang w:eastAsia="zh-CN"/>
        </w:rPr>
        <w:t>2</w:t>
      </w:r>
      <w:r w:rsidRPr="00D8556A">
        <w:rPr>
          <w:szCs w:val="21"/>
          <w:lang w:eastAsia="zh-CN"/>
        </w:rPr>
        <w:t>号决议附件</w:t>
      </w:r>
      <w:r w:rsidRPr="00D8556A">
        <w:rPr>
          <w:szCs w:val="21"/>
          <w:lang w:eastAsia="zh-CN"/>
        </w:rPr>
        <w:t>1</w:t>
      </w:r>
      <w:r w:rsidRPr="00D8556A">
        <w:rPr>
          <w:szCs w:val="21"/>
          <w:lang w:eastAsia="zh-CN"/>
        </w:rPr>
        <w:t>第</w:t>
      </w:r>
      <w:r w:rsidRPr="00D8556A">
        <w:rPr>
          <w:szCs w:val="21"/>
          <w:lang w:eastAsia="zh-CN"/>
        </w:rPr>
        <w:t>A1.2.3</w:t>
      </w:r>
      <w:r w:rsidRPr="00D8556A">
        <w:rPr>
          <w:szCs w:val="21"/>
          <w:lang w:eastAsia="zh-CN"/>
        </w:rPr>
        <w:t>段）。</w:t>
      </w:r>
    </w:p>
    <w:p w14:paraId="5CE2866B" w14:textId="77777777" w:rsidR="008811FE" w:rsidRPr="008B2E82" w:rsidRDefault="008811FE" w:rsidP="008B2E82">
      <w:pPr>
        <w:pStyle w:val="Heading2"/>
        <w:rPr>
          <w:bCs/>
          <w:lang w:val="zh-CN" w:eastAsia="zh-CN"/>
        </w:rPr>
      </w:pPr>
      <w:bookmarkStart w:id="78" w:name="_Toc223103881"/>
      <w:r w:rsidRPr="008B2E82">
        <w:rPr>
          <w:bCs/>
          <w:lang w:val="zh-CN" w:eastAsia="zh-CN"/>
        </w:rPr>
        <w:t>3.4</w:t>
      </w:r>
      <w:r w:rsidRPr="008B2E82">
        <w:rPr>
          <w:bCs/>
          <w:lang w:val="zh-CN" w:eastAsia="zh-CN"/>
        </w:rPr>
        <w:tab/>
      </w:r>
      <w:r w:rsidRPr="008B2E82">
        <w:rPr>
          <w:bCs/>
          <w:lang w:val="zh-CN" w:eastAsia="zh-CN"/>
        </w:rPr>
        <w:t>以电子方式发布会议文稿</w:t>
      </w:r>
      <w:bookmarkEnd w:id="78"/>
    </w:p>
    <w:p w14:paraId="794B9CD8" w14:textId="016B1C06" w:rsidR="008811FE" w:rsidRPr="00D8556A" w:rsidRDefault="008811FE" w:rsidP="00683820">
      <w:pPr>
        <w:ind w:firstLineChars="200" w:firstLine="480"/>
        <w:rPr>
          <w:rFonts w:eastAsia="Times New Roman"/>
          <w:szCs w:val="21"/>
          <w:lang w:eastAsia="zh-CN"/>
        </w:rPr>
      </w:pPr>
      <w:r w:rsidRPr="00D8556A">
        <w:rPr>
          <w:szCs w:val="21"/>
          <w:lang w:eastAsia="zh-CN"/>
        </w:rPr>
        <w:t>无线电通信局收到的会议文稿将在一个工作日内</w:t>
      </w:r>
      <w:r w:rsidR="00285A03">
        <w:rPr>
          <w:rFonts w:hint="eastAsia"/>
          <w:szCs w:val="21"/>
          <w:lang w:eastAsia="zh-CN"/>
        </w:rPr>
        <w:t>“</w:t>
      </w:r>
      <w:r w:rsidRPr="00D8556A">
        <w:rPr>
          <w:szCs w:val="21"/>
          <w:lang w:eastAsia="zh-CN"/>
        </w:rPr>
        <w:t>照原样</w:t>
      </w:r>
      <w:r w:rsidR="00285A03">
        <w:rPr>
          <w:rFonts w:hint="eastAsia"/>
          <w:szCs w:val="21"/>
          <w:lang w:eastAsia="zh-CN"/>
        </w:rPr>
        <w:t>”</w:t>
      </w:r>
      <w:r w:rsidRPr="00D8556A">
        <w:rPr>
          <w:szCs w:val="21"/>
          <w:lang w:eastAsia="zh-CN"/>
        </w:rPr>
        <w:t>公布在为此目的设立的网页上，三个工作日内，正式版文稿将在网站上发布。主管部门应使用</w:t>
      </w:r>
      <w:r w:rsidRPr="00D8556A">
        <w:rPr>
          <w:szCs w:val="21"/>
          <w:lang w:eastAsia="zh-CN"/>
        </w:rPr>
        <w:t>ITU-R</w:t>
      </w:r>
      <w:r w:rsidRPr="00D8556A">
        <w:rPr>
          <w:szCs w:val="21"/>
          <w:lang w:eastAsia="zh-CN"/>
        </w:rPr>
        <w:t>提供</w:t>
      </w:r>
      <w:r>
        <w:rPr>
          <w:rFonts w:hint="eastAsia"/>
          <w:szCs w:val="21"/>
          <w:lang w:eastAsia="zh-CN"/>
        </w:rPr>
        <w:t>的</w:t>
      </w:r>
      <w:hyperlink r:id="rId16" w:history="1">
        <w:r>
          <w:rPr>
            <w:rFonts w:hint="eastAsia"/>
            <w:color w:val="0000FF"/>
            <w:szCs w:val="21"/>
            <w:u w:val="single"/>
            <w:lang w:eastAsia="zh-CN"/>
          </w:rPr>
          <w:t>模板</w:t>
        </w:r>
      </w:hyperlink>
      <w:r w:rsidRPr="00D8556A">
        <w:rPr>
          <w:szCs w:val="21"/>
          <w:lang w:eastAsia="zh-CN"/>
        </w:rPr>
        <w:t>提交文稿，该模板可在所有研究组和工作组的网页上找到</w:t>
      </w:r>
      <w:r w:rsidRPr="00D8556A">
        <w:rPr>
          <w:rFonts w:ascii="SimSun" w:hAnsi="SimSun" w:cs="SimSun" w:hint="eastAsia"/>
          <w:szCs w:val="21"/>
          <w:lang w:eastAsia="zh-CN"/>
        </w:rPr>
        <w:t>。</w:t>
      </w:r>
    </w:p>
    <w:p w14:paraId="64CD12D6" w14:textId="1396F494" w:rsidR="008811FE" w:rsidRPr="00D8556A" w:rsidRDefault="008811FE" w:rsidP="00683820">
      <w:pPr>
        <w:ind w:firstLineChars="200" w:firstLine="480"/>
        <w:rPr>
          <w:rFonts w:eastAsia="Times New Roman"/>
          <w:szCs w:val="21"/>
        </w:rPr>
      </w:pPr>
      <w:proofErr w:type="spellStart"/>
      <w:r>
        <w:t>当新文件（例如，通函、文稿等）在</w:t>
      </w:r>
      <w:proofErr w:type="spellEnd"/>
      <w:r>
        <w:t>ITU-R</w:t>
      </w:r>
      <w:proofErr w:type="spellStart"/>
      <w:r>
        <w:t>网站上发布时</w:t>
      </w:r>
      <w:proofErr w:type="spellEnd"/>
      <w:r>
        <w:t>，</w:t>
      </w:r>
      <w:r>
        <w:t>TIES</w:t>
      </w:r>
      <w:proofErr w:type="spellStart"/>
      <w:proofErr w:type="gramStart"/>
      <w:r>
        <w:t>注册与会者可使用</w:t>
      </w:r>
      <w:proofErr w:type="spellEnd"/>
      <w:r w:rsidR="00285A03">
        <w:rPr>
          <w:rFonts w:hint="eastAsia"/>
          <w:lang w:eastAsia="zh-CN"/>
        </w:rPr>
        <w:t>“</w:t>
      </w:r>
      <w:proofErr w:type="spellStart"/>
      <w:r>
        <w:t>国际电联通知</w:t>
      </w:r>
      <w:proofErr w:type="spellEnd"/>
      <w:r w:rsidR="00285A03">
        <w:rPr>
          <w:rFonts w:hint="eastAsia"/>
          <w:lang w:val="en-US" w:eastAsia="zh-CN"/>
        </w:rPr>
        <w:t>”</w:t>
      </w:r>
      <w:r>
        <w:t>（</w:t>
      </w:r>
      <w:proofErr w:type="spellStart"/>
      <w:r>
        <w:rPr>
          <w:rFonts w:hint="eastAsia"/>
        </w:rPr>
        <w:t>见以下网页</w:t>
      </w:r>
      <w:r>
        <w:t>的</w:t>
      </w:r>
      <w:proofErr w:type="spellEnd"/>
      <w:r w:rsidR="00285A03">
        <w:rPr>
          <w:rFonts w:hint="eastAsia"/>
          <w:lang w:eastAsia="zh-CN"/>
        </w:rPr>
        <w:t>“</w:t>
      </w:r>
      <w:proofErr w:type="gramEnd"/>
      <w:r>
        <w:t>TIES</w:t>
      </w:r>
      <w:proofErr w:type="spellStart"/>
      <w:proofErr w:type="gramStart"/>
      <w:r>
        <w:t>设置</w:t>
      </w:r>
      <w:proofErr w:type="spellEnd"/>
      <w:r w:rsidR="00285A03">
        <w:rPr>
          <w:rFonts w:hint="eastAsia"/>
          <w:lang w:val="en-US" w:eastAsia="zh-CN"/>
        </w:rPr>
        <w:t>”</w:t>
      </w:r>
      <w:proofErr w:type="spellStart"/>
      <w:r>
        <w:t>部分</w:t>
      </w:r>
      <w:proofErr w:type="spellEnd"/>
      <w:proofErr w:type="gramEnd"/>
      <w:r>
        <w:rPr>
          <w:rFonts w:hint="eastAsia"/>
        </w:rPr>
        <w:t>：</w:t>
      </w:r>
      <w:hyperlink r:id="rId17" w:history="1">
        <w:r w:rsidRPr="00EA235A">
          <w:rPr>
            <w:rStyle w:val="Hyperlink"/>
          </w:rPr>
          <w:t>https://www.itu.int/en/ties-services/Pages/login.aspx</w:t>
        </w:r>
      </w:hyperlink>
      <w:r>
        <w:t>）</w:t>
      </w:r>
      <w:proofErr w:type="spellStart"/>
      <w:r>
        <w:t>通过电子邮件获得通知</w:t>
      </w:r>
      <w:proofErr w:type="spellEnd"/>
      <w:r>
        <w:rPr>
          <w:rFonts w:ascii="SimSun" w:hAnsi="SimSun" w:cs="SimSun" w:hint="eastAsia"/>
        </w:rPr>
        <w:t>。</w:t>
      </w:r>
    </w:p>
    <w:p w14:paraId="2A588C10" w14:textId="77777777" w:rsidR="008811FE" w:rsidRPr="008B2E82" w:rsidRDefault="008811FE" w:rsidP="008B2E82">
      <w:pPr>
        <w:pStyle w:val="Heading2"/>
        <w:rPr>
          <w:bCs/>
          <w:lang w:val="zh-CN" w:eastAsia="zh-CN"/>
        </w:rPr>
      </w:pPr>
      <w:bookmarkStart w:id="79" w:name="_Toc223103882"/>
      <w:r w:rsidRPr="008B2E82">
        <w:rPr>
          <w:bCs/>
          <w:lang w:val="zh-CN" w:eastAsia="zh-CN"/>
        </w:rPr>
        <w:t>3.5</w:t>
      </w:r>
      <w:r w:rsidRPr="008B2E82">
        <w:rPr>
          <w:bCs/>
          <w:lang w:val="zh-CN" w:eastAsia="zh-CN"/>
        </w:rPr>
        <w:tab/>
      </w:r>
      <w:r w:rsidRPr="008B2E82">
        <w:rPr>
          <w:rFonts w:hint="eastAsia"/>
          <w:bCs/>
          <w:lang w:val="zh-CN" w:eastAsia="zh-CN"/>
        </w:rPr>
        <w:t>文件</w:t>
      </w:r>
      <w:r w:rsidRPr="008B2E82">
        <w:rPr>
          <w:bCs/>
          <w:lang w:val="zh-CN" w:eastAsia="zh-CN"/>
        </w:rPr>
        <w:t>系列</w:t>
      </w:r>
      <w:bookmarkEnd w:id="79"/>
    </w:p>
    <w:p w14:paraId="22020001" w14:textId="77777777" w:rsidR="008811FE" w:rsidRPr="00312F6D" w:rsidRDefault="008811FE" w:rsidP="00312F6D">
      <w:pPr>
        <w:pStyle w:val="Heading3"/>
        <w:rPr>
          <w:bCs/>
          <w:lang w:val="zh-CN" w:eastAsia="zh-CN"/>
        </w:rPr>
      </w:pPr>
      <w:bookmarkStart w:id="80" w:name="_Toc223103883"/>
      <w:r w:rsidRPr="00312F6D">
        <w:rPr>
          <w:bCs/>
          <w:lang w:val="zh-CN" w:eastAsia="zh-CN"/>
        </w:rPr>
        <w:t>3.5.1</w:t>
      </w:r>
      <w:r w:rsidRPr="00312F6D">
        <w:rPr>
          <w:bCs/>
          <w:lang w:val="zh-CN" w:eastAsia="zh-CN"/>
        </w:rPr>
        <w:tab/>
      </w:r>
      <w:r w:rsidRPr="00312F6D">
        <w:rPr>
          <w:bCs/>
          <w:lang w:val="zh-CN" w:eastAsia="zh-CN"/>
        </w:rPr>
        <w:t>文稿文件</w:t>
      </w:r>
      <w:bookmarkEnd w:id="80"/>
    </w:p>
    <w:p w14:paraId="41C6F710" w14:textId="77777777" w:rsidR="008811FE" w:rsidRPr="00D8556A" w:rsidRDefault="008811FE" w:rsidP="00683820">
      <w:pPr>
        <w:ind w:firstLineChars="200" w:firstLine="480"/>
        <w:rPr>
          <w:rFonts w:eastAsia="Times New Roman"/>
          <w:szCs w:val="21"/>
          <w:lang w:eastAsia="zh-CN"/>
        </w:rPr>
      </w:pPr>
      <w:r w:rsidRPr="00D8556A">
        <w:rPr>
          <w:szCs w:val="21"/>
          <w:lang w:eastAsia="zh-CN"/>
        </w:rPr>
        <w:t>各组均在其网页上发布了自己的系列文稿文件。该系列贯穿整个研究期，即从一届无线电通信全会到下一届无线电通信全会，包含提交该组的所有文稿及其主席的报告。对于</w:t>
      </w:r>
      <w:r w:rsidRPr="00D8556A">
        <w:rPr>
          <w:szCs w:val="21"/>
          <w:lang w:eastAsia="zh-CN"/>
        </w:rPr>
        <w:t>CPM</w:t>
      </w:r>
      <w:r w:rsidRPr="00D8556A">
        <w:rPr>
          <w:szCs w:val="21"/>
          <w:lang w:eastAsia="zh-CN"/>
        </w:rPr>
        <w:t>而言，文件系列在每次会议开始时重新开始。会议开始后，使用临时文件，如第</w:t>
      </w:r>
      <w:r w:rsidRPr="00D8556A">
        <w:rPr>
          <w:szCs w:val="21"/>
          <w:lang w:eastAsia="zh-CN"/>
        </w:rPr>
        <w:t>3.5.2</w:t>
      </w:r>
      <w:r w:rsidRPr="00D8556A">
        <w:rPr>
          <w:szCs w:val="21"/>
          <w:lang w:eastAsia="zh-CN"/>
        </w:rPr>
        <w:t>节所述。在第</w:t>
      </w:r>
      <w:r w:rsidRPr="00D8556A">
        <w:rPr>
          <w:szCs w:val="21"/>
          <w:lang w:eastAsia="zh-CN"/>
        </w:rPr>
        <w:t>3.3</w:t>
      </w:r>
      <w:r w:rsidRPr="00D8556A">
        <w:rPr>
          <w:szCs w:val="21"/>
          <w:lang w:eastAsia="zh-CN"/>
        </w:rPr>
        <w:t>段规定的截止日期之后提交的联络声明将被并入</w:t>
      </w:r>
      <w:proofErr w:type="gramStart"/>
      <w:r w:rsidRPr="00D8556A">
        <w:rPr>
          <w:szCs w:val="21"/>
          <w:lang w:eastAsia="zh-CN"/>
        </w:rPr>
        <w:t>相关组</w:t>
      </w:r>
      <w:proofErr w:type="gramEnd"/>
      <w:r w:rsidRPr="00D8556A">
        <w:rPr>
          <w:szCs w:val="21"/>
          <w:lang w:eastAsia="zh-CN"/>
        </w:rPr>
        <w:t>的文稿文件系列</w:t>
      </w:r>
      <w:r>
        <w:rPr>
          <w:rFonts w:hint="eastAsia"/>
          <w:szCs w:val="21"/>
          <w:lang w:eastAsia="zh-CN"/>
        </w:rPr>
        <w:t>，</w:t>
      </w:r>
      <w:r w:rsidRPr="00D8556A">
        <w:rPr>
          <w:szCs w:val="21"/>
          <w:lang w:eastAsia="zh-CN"/>
        </w:rPr>
        <w:t>各组主席的报告或该组指定人员（如报告人）提交的报告</w:t>
      </w:r>
      <w:r>
        <w:rPr>
          <w:rFonts w:hint="eastAsia"/>
          <w:szCs w:val="21"/>
          <w:lang w:eastAsia="zh-CN"/>
        </w:rPr>
        <w:t>亦是如此</w:t>
      </w:r>
      <w:r w:rsidRPr="00D8556A">
        <w:rPr>
          <w:szCs w:val="21"/>
          <w:lang w:eastAsia="zh-CN"/>
        </w:rPr>
        <w:t>，</w:t>
      </w:r>
      <w:r>
        <w:rPr>
          <w:lang w:eastAsia="zh-CN"/>
        </w:rPr>
        <w:t>但</w:t>
      </w:r>
      <w:r w:rsidRPr="00D8556A">
        <w:rPr>
          <w:szCs w:val="21"/>
          <w:lang w:eastAsia="zh-CN"/>
        </w:rPr>
        <w:t>应尽一切努力在截止日期前提交此类报告。在截止日期后，</w:t>
      </w:r>
      <w:r>
        <w:rPr>
          <w:rFonts w:hint="eastAsia"/>
          <w:szCs w:val="21"/>
          <w:lang w:eastAsia="zh-CN"/>
        </w:rPr>
        <w:t>工作组</w:t>
      </w:r>
      <w:r w:rsidRPr="00D8556A">
        <w:rPr>
          <w:szCs w:val="21"/>
          <w:lang w:eastAsia="zh-CN"/>
        </w:rPr>
        <w:t>和</w:t>
      </w:r>
      <w:r>
        <w:rPr>
          <w:rFonts w:hint="eastAsia"/>
          <w:szCs w:val="21"/>
          <w:lang w:eastAsia="zh-CN"/>
        </w:rPr>
        <w:t>任务组</w:t>
      </w:r>
      <w:r w:rsidRPr="00D8556A">
        <w:rPr>
          <w:szCs w:val="21"/>
          <w:lang w:eastAsia="zh-CN"/>
        </w:rPr>
        <w:t>发给</w:t>
      </w:r>
      <w:r>
        <w:rPr>
          <w:rFonts w:hint="eastAsia"/>
          <w:szCs w:val="21"/>
          <w:lang w:eastAsia="zh-CN"/>
        </w:rPr>
        <w:t>研究组</w:t>
      </w:r>
      <w:r w:rsidRPr="00D8556A">
        <w:rPr>
          <w:szCs w:val="21"/>
          <w:lang w:eastAsia="zh-CN"/>
        </w:rPr>
        <w:t>的文件也</w:t>
      </w:r>
      <w:r>
        <w:rPr>
          <w:lang w:eastAsia="zh-CN"/>
        </w:rPr>
        <w:t>仍可受理</w:t>
      </w:r>
      <w:r w:rsidRPr="00D8556A">
        <w:rPr>
          <w:szCs w:val="21"/>
          <w:lang w:eastAsia="zh-CN"/>
        </w:rPr>
        <w:t>。</w:t>
      </w:r>
    </w:p>
    <w:p w14:paraId="0900EC58" w14:textId="77777777" w:rsidR="008811FE" w:rsidRPr="00312F6D" w:rsidRDefault="008811FE" w:rsidP="00312F6D">
      <w:pPr>
        <w:pStyle w:val="Heading3"/>
        <w:rPr>
          <w:bCs/>
          <w:lang w:val="zh-CN" w:eastAsia="zh-CN"/>
        </w:rPr>
      </w:pPr>
      <w:bookmarkStart w:id="81" w:name="_Toc223103884"/>
      <w:r w:rsidRPr="00312F6D">
        <w:rPr>
          <w:bCs/>
          <w:lang w:val="zh-CN" w:eastAsia="zh-CN"/>
        </w:rPr>
        <w:t>3.5.2</w:t>
      </w:r>
      <w:r w:rsidRPr="00312F6D">
        <w:rPr>
          <w:bCs/>
          <w:lang w:val="zh-CN" w:eastAsia="zh-CN"/>
        </w:rPr>
        <w:tab/>
      </w:r>
      <w:r w:rsidRPr="00312F6D">
        <w:rPr>
          <w:bCs/>
          <w:lang w:val="zh-CN" w:eastAsia="zh-CN"/>
        </w:rPr>
        <w:t>临时文件（</w:t>
      </w:r>
      <w:r w:rsidRPr="00312F6D">
        <w:rPr>
          <w:bCs/>
          <w:lang w:val="zh-CN" w:eastAsia="zh-CN"/>
        </w:rPr>
        <w:t>TEMP</w:t>
      </w:r>
      <w:r w:rsidRPr="00312F6D">
        <w:rPr>
          <w:bCs/>
          <w:lang w:val="zh-CN" w:eastAsia="zh-CN"/>
        </w:rPr>
        <w:t>）</w:t>
      </w:r>
      <w:bookmarkEnd w:id="81"/>
    </w:p>
    <w:p w14:paraId="0377A30C" w14:textId="77777777" w:rsidR="008811FE" w:rsidRPr="00D8556A" w:rsidRDefault="008811FE" w:rsidP="00683820">
      <w:pPr>
        <w:ind w:firstLineChars="200" w:firstLine="480"/>
        <w:rPr>
          <w:rFonts w:eastAsia="Times New Roman"/>
          <w:szCs w:val="21"/>
          <w:lang w:eastAsia="zh-CN"/>
        </w:rPr>
      </w:pPr>
      <w:r w:rsidRPr="00D8556A">
        <w:rPr>
          <w:szCs w:val="21"/>
          <w:lang w:eastAsia="zh-CN"/>
        </w:rPr>
        <w:t>会议期间产生的文件被确定为临时文件并在</w:t>
      </w:r>
      <w:proofErr w:type="gramStart"/>
      <w:r w:rsidRPr="00D8556A">
        <w:rPr>
          <w:szCs w:val="21"/>
          <w:lang w:eastAsia="zh-CN"/>
        </w:rPr>
        <w:t>相关组</w:t>
      </w:r>
      <w:proofErr w:type="gramEnd"/>
      <w:r w:rsidRPr="00D8556A">
        <w:rPr>
          <w:szCs w:val="21"/>
          <w:lang w:eastAsia="zh-CN"/>
        </w:rPr>
        <w:t>的网页上公布。顾名思义，临时文件是记录</w:t>
      </w:r>
      <w:r>
        <w:rPr>
          <w:lang w:eastAsia="zh-CN"/>
        </w:rPr>
        <w:t>会议过程中形成的观点和</w:t>
      </w:r>
      <w:r w:rsidRPr="00D8556A">
        <w:rPr>
          <w:szCs w:val="21"/>
          <w:lang w:eastAsia="zh-CN"/>
        </w:rPr>
        <w:t>想法的工作文件，</w:t>
      </w:r>
      <w:r>
        <w:rPr>
          <w:lang w:eastAsia="zh-CN"/>
        </w:rPr>
        <w:t>同时</w:t>
      </w:r>
      <w:r w:rsidRPr="00D8556A">
        <w:rPr>
          <w:szCs w:val="21"/>
          <w:lang w:eastAsia="zh-CN"/>
        </w:rPr>
        <w:t>还起草案文</w:t>
      </w:r>
      <w:r>
        <w:rPr>
          <w:rFonts w:hint="eastAsia"/>
          <w:szCs w:val="21"/>
          <w:lang w:eastAsia="zh-CN"/>
        </w:rPr>
        <w:t>供</w:t>
      </w:r>
      <w:proofErr w:type="gramStart"/>
      <w:r>
        <w:rPr>
          <w:rFonts w:hint="eastAsia"/>
          <w:szCs w:val="21"/>
          <w:lang w:eastAsia="zh-CN"/>
        </w:rPr>
        <w:t>相关</w:t>
      </w:r>
      <w:r w:rsidRPr="00D8556A">
        <w:rPr>
          <w:szCs w:val="21"/>
          <w:lang w:eastAsia="zh-CN"/>
        </w:rPr>
        <w:t>组</w:t>
      </w:r>
      <w:proofErr w:type="gramEnd"/>
      <w:r w:rsidRPr="00D8556A">
        <w:rPr>
          <w:szCs w:val="21"/>
          <w:lang w:eastAsia="zh-CN"/>
        </w:rPr>
        <w:t>最终通过。会议结束时，包含</w:t>
      </w:r>
      <w:r>
        <w:rPr>
          <w:lang w:eastAsia="zh-CN"/>
        </w:rPr>
        <w:t>保留内容</w:t>
      </w:r>
      <w:r w:rsidRPr="00D8556A">
        <w:rPr>
          <w:szCs w:val="21"/>
          <w:lang w:eastAsia="zh-CN"/>
        </w:rPr>
        <w:t>的临时文件被</w:t>
      </w:r>
      <w:r>
        <w:rPr>
          <w:lang w:eastAsia="zh-CN"/>
        </w:rPr>
        <w:t>用于起草</w:t>
      </w:r>
      <w:r w:rsidRPr="00D8556A">
        <w:rPr>
          <w:szCs w:val="21"/>
          <w:lang w:eastAsia="zh-CN"/>
        </w:rPr>
        <w:t>输出文件，典型</w:t>
      </w:r>
      <w:r>
        <w:rPr>
          <w:rFonts w:hint="eastAsia"/>
          <w:szCs w:val="21"/>
          <w:lang w:eastAsia="zh-CN"/>
        </w:rPr>
        <w:t>示例</w:t>
      </w:r>
      <w:r>
        <w:rPr>
          <w:lang w:eastAsia="zh-CN"/>
        </w:rPr>
        <w:t>包括</w:t>
      </w:r>
      <w:r>
        <w:rPr>
          <w:rFonts w:ascii="SimSun" w:hAnsi="SimSun" w:cs="SimSun" w:hint="eastAsia"/>
          <w:lang w:eastAsia="zh-CN"/>
        </w:rPr>
        <w:t>：</w:t>
      </w:r>
    </w:p>
    <w:p w14:paraId="1FB6A3E1" w14:textId="0893A1CF" w:rsidR="008811FE" w:rsidRPr="00BE693B" w:rsidRDefault="008811FE" w:rsidP="00BE693B">
      <w:pPr>
        <w:pStyle w:val="enumlev1"/>
        <w:rPr>
          <w:rFonts w:asciiTheme="majorEastAsia" w:eastAsiaTheme="majorEastAsia" w:hAnsiTheme="majorEastAsia"/>
          <w:lang w:eastAsia="zh-CN"/>
        </w:rPr>
      </w:pPr>
      <w:r w:rsidRPr="00D8556A">
        <w:rPr>
          <w:rFonts w:eastAsia="Times New Roman"/>
          <w:lang w:eastAsia="zh-CN"/>
        </w:rPr>
        <w:t>–</w:t>
      </w:r>
      <w:r w:rsidRPr="00D8556A">
        <w:rPr>
          <w:lang w:eastAsia="zh-CN"/>
        </w:rPr>
        <w:tab/>
      </w:r>
      <w:r w:rsidRPr="00D8556A">
        <w:rPr>
          <w:lang w:eastAsia="zh-CN"/>
        </w:rPr>
        <w:t>新的或</w:t>
      </w:r>
      <w:r>
        <w:rPr>
          <w:rFonts w:hint="eastAsia"/>
          <w:lang w:eastAsia="zh-CN"/>
        </w:rPr>
        <w:t>经</w:t>
      </w:r>
      <w:r w:rsidRPr="00D8556A">
        <w:rPr>
          <w:lang w:eastAsia="zh-CN"/>
        </w:rPr>
        <w:t>修订的建议书、报告、课题草案或任何其他</w:t>
      </w:r>
      <w:r w:rsidRPr="00D8556A">
        <w:rPr>
          <w:lang w:eastAsia="zh-CN"/>
        </w:rPr>
        <w:t>ITU-R</w:t>
      </w:r>
      <w:r>
        <w:rPr>
          <w:rFonts w:hint="eastAsia"/>
          <w:lang w:eastAsia="zh-CN"/>
        </w:rPr>
        <w:t>案文</w:t>
      </w:r>
      <w:r w:rsidRPr="00D8556A">
        <w:rPr>
          <w:lang w:eastAsia="zh-CN"/>
        </w:rPr>
        <w:t>（定义见</w:t>
      </w:r>
      <w:r>
        <w:rPr>
          <w:lang w:eastAsia="zh-CN"/>
        </w:rPr>
        <w:t>ITU-R</w:t>
      </w:r>
      <w:r w:rsidRPr="00D8556A">
        <w:rPr>
          <w:lang w:eastAsia="zh-CN"/>
        </w:rPr>
        <w:t>第</w:t>
      </w:r>
      <w:r w:rsidRPr="00D8556A">
        <w:rPr>
          <w:lang w:eastAsia="zh-CN"/>
        </w:rPr>
        <w:t>1</w:t>
      </w:r>
      <w:r w:rsidRPr="00D8556A">
        <w:rPr>
          <w:lang w:eastAsia="zh-CN"/>
        </w:rPr>
        <w:t>号决议附件</w:t>
      </w:r>
      <w:r w:rsidRPr="00D8556A">
        <w:rPr>
          <w:lang w:eastAsia="zh-CN"/>
        </w:rPr>
        <w:t>2</w:t>
      </w:r>
      <w:r w:rsidRPr="00D8556A">
        <w:rPr>
          <w:lang w:eastAsia="zh-CN"/>
        </w:rPr>
        <w:t>第</w:t>
      </w:r>
      <w:r w:rsidRPr="00D8556A">
        <w:rPr>
          <w:lang w:eastAsia="zh-CN"/>
        </w:rPr>
        <w:t>A2.3</w:t>
      </w:r>
      <w:r w:rsidRPr="00D8556A">
        <w:rPr>
          <w:lang w:eastAsia="zh-CN"/>
        </w:rPr>
        <w:t>至</w:t>
      </w:r>
      <w:r w:rsidRPr="00D8556A">
        <w:rPr>
          <w:lang w:eastAsia="zh-CN"/>
        </w:rPr>
        <w:t>A2.9</w:t>
      </w:r>
      <w:r w:rsidRPr="00D8556A">
        <w:rPr>
          <w:lang w:eastAsia="zh-CN"/>
        </w:rPr>
        <w:t>段）</w:t>
      </w:r>
      <w:r>
        <w:rPr>
          <w:rFonts w:hint="eastAsia"/>
          <w:lang w:eastAsia="zh-CN"/>
        </w:rPr>
        <w:t>，</w:t>
      </w:r>
      <w:proofErr w:type="gramStart"/>
      <w:r w:rsidRPr="00D8556A">
        <w:rPr>
          <w:lang w:eastAsia="zh-CN"/>
        </w:rPr>
        <w:t>供</w:t>
      </w:r>
      <w:r>
        <w:rPr>
          <w:rFonts w:hint="eastAsia"/>
          <w:lang w:eastAsia="zh-CN"/>
        </w:rPr>
        <w:t>研究组</w:t>
      </w:r>
      <w:r w:rsidRPr="00D8556A">
        <w:rPr>
          <w:lang w:eastAsia="zh-CN"/>
        </w:rPr>
        <w:t>随后审议</w:t>
      </w:r>
      <w:r w:rsidR="00BE693B">
        <w:rPr>
          <w:rFonts w:asciiTheme="majorEastAsia" w:eastAsiaTheme="majorEastAsia" w:hAnsiTheme="majorEastAsia" w:hint="eastAsia"/>
          <w:lang w:eastAsia="zh-CN"/>
        </w:rPr>
        <w:t>；</w:t>
      </w:r>
      <w:proofErr w:type="gramEnd"/>
    </w:p>
    <w:p w14:paraId="3CB9C222" w14:textId="40442E57"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r w:rsidRPr="00D8556A">
        <w:rPr>
          <w:lang w:eastAsia="zh-CN"/>
        </w:rPr>
        <w:t>对建议书、报告、课题或任何其他</w:t>
      </w:r>
      <w:r w:rsidRPr="00D8556A">
        <w:rPr>
          <w:lang w:eastAsia="zh-CN"/>
        </w:rPr>
        <w:t>ITU-R</w:t>
      </w:r>
      <w:r w:rsidRPr="00D8556A">
        <w:rPr>
          <w:lang w:eastAsia="zh-CN"/>
        </w:rPr>
        <w:t>案文（定义见</w:t>
      </w:r>
      <w:r>
        <w:rPr>
          <w:lang w:eastAsia="zh-CN"/>
        </w:rPr>
        <w:t>ITU-R</w:t>
      </w:r>
      <w:r w:rsidRPr="00D8556A">
        <w:rPr>
          <w:lang w:eastAsia="zh-CN"/>
        </w:rPr>
        <w:t>第</w:t>
      </w:r>
      <w:r w:rsidRPr="00D8556A">
        <w:rPr>
          <w:lang w:eastAsia="zh-CN"/>
        </w:rPr>
        <w:t>1</w:t>
      </w:r>
      <w:r w:rsidRPr="00D8556A">
        <w:rPr>
          <w:lang w:eastAsia="zh-CN"/>
        </w:rPr>
        <w:t>号决议附件</w:t>
      </w:r>
      <w:r w:rsidRPr="00D8556A">
        <w:rPr>
          <w:lang w:eastAsia="zh-CN"/>
        </w:rPr>
        <w:t>2</w:t>
      </w:r>
      <w:r w:rsidRPr="00D8556A">
        <w:rPr>
          <w:lang w:eastAsia="zh-CN"/>
        </w:rPr>
        <w:t>第</w:t>
      </w:r>
      <w:r w:rsidRPr="00D8556A">
        <w:rPr>
          <w:lang w:eastAsia="zh-CN"/>
        </w:rPr>
        <w:t>A2.3</w:t>
      </w:r>
      <w:r w:rsidRPr="00D8556A">
        <w:rPr>
          <w:lang w:eastAsia="zh-CN"/>
        </w:rPr>
        <w:t>至第</w:t>
      </w:r>
      <w:r w:rsidRPr="00D8556A">
        <w:rPr>
          <w:lang w:eastAsia="zh-CN"/>
        </w:rPr>
        <w:t>A2.9</w:t>
      </w:r>
      <w:r w:rsidRPr="00D8556A">
        <w:rPr>
          <w:lang w:eastAsia="zh-CN"/>
        </w:rPr>
        <w:t>段）</w:t>
      </w:r>
      <w:r>
        <w:rPr>
          <w:rFonts w:hint="eastAsia"/>
          <w:lang w:eastAsia="zh-CN"/>
        </w:rPr>
        <w:t>的</w:t>
      </w:r>
      <w:r w:rsidRPr="00D8556A">
        <w:rPr>
          <w:lang w:eastAsia="zh-CN"/>
        </w:rPr>
        <w:t>编辑性修正草案，</w:t>
      </w:r>
      <w:proofErr w:type="gramStart"/>
      <w:r w:rsidRPr="00D8556A">
        <w:rPr>
          <w:lang w:eastAsia="zh-CN"/>
        </w:rPr>
        <w:t>供研究组随后审议</w:t>
      </w:r>
      <w:r w:rsidR="00BE693B">
        <w:rPr>
          <w:rFonts w:asciiTheme="majorEastAsia" w:eastAsiaTheme="majorEastAsia" w:hAnsiTheme="majorEastAsia" w:hint="eastAsia"/>
          <w:lang w:eastAsia="zh-CN"/>
        </w:rPr>
        <w:t>；</w:t>
      </w:r>
      <w:proofErr w:type="gramEnd"/>
    </w:p>
    <w:p w14:paraId="3D59728F" w14:textId="5D8889E5"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proofErr w:type="gramStart"/>
      <w:r w:rsidRPr="00D8556A">
        <w:rPr>
          <w:lang w:eastAsia="zh-CN"/>
        </w:rPr>
        <w:t>有关</w:t>
      </w:r>
      <w:r w:rsidRPr="00D8556A">
        <w:rPr>
          <w:lang w:eastAsia="zh-CN"/>
        </w:rPr>
        <w:t>WRC</w:t>
      </w:r>
      <w:r w:rsidRPr="00D8556A">
        <w:rPr>
          <w:lang w:eastAsia="zh-CN"/>
        </w:rPr>
        <w:t>议项的</w:t>
      </w:r>
      <w:r w:rsidRPr="00D8556A">
        <w:rPr>
          <w:lang w:eastAsia="zh-CN"/>
        </w:rPr>
        <w:t>CPM</w:t>
      </w:r>
      <w:r w:rsidRPr="00D8556A">
        <w:rPr>
          <w:lang w:eastAsia="zh-CN"/>
        </w:rPr>
        <w:t>案文草案</w:t>
      </w:r>
      <w:r w:rsidR="00BE693B">
        <w:rPr>
          <w:rFonts w:asciiTheme="majorEastAsia" w:eastAsiaTheme="majorEastAsia" w:hAnsiTheme="majorEastAsia" w:hint="eastAsia"/>
          <w:lang w:eastAsia="zh-CN"/>
        </w:rPr>
        <w:t>；</w:t>
      </w:r>
      <w:proofErr w:type="gramEnd"/>
    </w:p>
    <w:p w14:paraId="2B8CBA7B" w14:textId="6684F54D"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r w:rsidRPr="00D8556A">
        <w:rPr>
          <w:lang w:eastAsia="zh-CN"/>
        </w:rPr>
        <w:t>新的或经修订的建议书、报告、课题或所有其它</w:t>
      </w:r>
      <w:r w:rsidRPr="00D8556A">
        <w:rPr>
          <w:lang w:eastAsia="zh-CN"/>
        </w:rPr>
        <w:t>ITU-R</w:t>
      </w:r>
      <w:r w:rsidRPr="00D8556A">
        <w:rPr>
          <w:lang w:eastAsia="zh-CN"/>
        </w:rPr>
        <w:t>案文（定义见第</w:t>
      </w:r>
      <w:r>
        <w:rPr>
          <w:lang w:eastAsia="zh-CN"/>
        </w:rPr>
        <w:t>ITU-R</w:t>
      </w:r>
      <w:r w:rsidRPr="00D8556A">
        <w:rPr>
          <w:lang w:eastAsia="zh-CN"/>
        </w:rPr>
        <w:t>1</w:t>
      </w:r>
      <w:r w:rsidRPr="00D8556A">
        <w:rPr>
          <w:lang w:eastAsia="zh-CN"/>
        </w:rPr>
        <w:t>号决议附件</w:t>
      </w:r>
      <w:r w:rsidRPr="00D8556A">
        <w:rPr>
          <w:lang w:eastAsia="zh-CN"/>
        </w:rPr>
        <w:t>2</w:t>
      </w:r>
      <w:r w:rsidRPr="00D8556A">
        <w:rPr>
          <w:lang w:eastAsia="zh-CN"/>
        </w:rPr>
        <w:t>第</w:t>
      </w:r>
      <w:r w:rsidRPr="00D8556A">
        <w:rPr>
          <w:lang w:eastAsia="zh-CN"/>
        </w:rPr>
        <w:t>A2.3</w:t>
      </w:r>
      <w:r w:rsidRPr="00D8556A">
        <w:rPr>
          <w:lang w:eastAsia="zh-CN"/>
        </w:rPr>
        <w:t>至</w:t>
      </w:r>
      <w:r w:rsidRPr="00D8556A">
        <w:rPr>
          <w:lang w:eastAsia="zh-CN"/>
        </w:rPr>
        <w:t>A2.9</w:t>
      </w:r>
      <w:r w:rsidRPr="00D8556A">
        <w:rPr>
          <w:lang w:eastAsia="zh-CN"/>
        </w:rPr>
        <w:t>段）初稿，</w:t>
      </w:r>
      <w:proofErr w:type="gramStart"/>
      <w:r w:rsidRPr="00D8556A">
        <w:rPr>
          <w:lang w:eastAsia="zh-CN"/>
        </w:rPr>
        <w:t>供下次会议进一步审议</w:t>
      </w:r>
      <w:r w:rsidR="00BE693B">
        <w:rPr>
          <w:rFonts w:asciiTheme="majorEastAsia" w:eastAsiaTheme="majorEastAsia" w:hAnsiTheme="majorEastAsia" w:hint="eastAsia"/>
          <w:lang w:eastAsia="zh-CN"/>
        </w:rPr>
        <w:t>；</w:t>
      </w:r>
      <w:proofErr w:type="gramEnd"/>
    </w:p>
    <w:p w14:paraId="50DAD50D" w14:textId="6CFAC4C9"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r w:rsidRPr="00D8556A">
        <w:rPr>
          <w:lang w:eastAsia="zh-CN"/>
        </w:rPr>
        <w:t>上述初步案文的工作文件，</w:t>
      </w:r>
      <w:proofErr w:type="gramStart"/>
      <w:r w:rsidRPr="00D8556A">
        <w:rPr>
          <w:lang w:eastAsia="zh-CN"/>
        </w:rPr>
        <w:t>供下次会议进一步审议</w:t>
      </w:r>
      <w:r w:rsidR="00BE693B">
        <w:rPr>
          <w:rFonts w:asciiTheme="majorEastAsia" w:eastAsiaTheme="majorEastAsia" w:hAnsiTheme="majorEastAsia" w:hint="eastAsia"/>
          <w:lang w:eastAsia="zh-CN"/>
        </w:rPr>
        <w:t>；</w:t>
      </w:r>
      <w:proofErr w:type="gramEnd"/>
    </w:p>
    <w:p w14:paraId="762C41CA" w14:textId="4E0039E7"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proofErr w:type="gramStart"/>
      <w:r w:rsidRPr="00D8556A">
        <w:rPr>
          <w:lang w:eastAsia="zh-CN"/>
        </w:rPr>
        <w:t>为研究</w:t>
      </w:r>
      <w:r w:rsidRPr="00D8556A">
        <w:rPr>
          <w:lang w:eastAsia="zh-CN"/>
        </w:rPr>
        <w:t>WRC</w:t>
      </w:r>
      <w:r w:rsidRPr="00D8556A">
        <w:rPr>
          <w:lang w:eastAsia="zh-CN"/>
        </w:rPr>
        <w:t>议项而起草的工作文件或辅助材料</w:t>
      </w:r>
      <w:r w:rsidR="00BE693B">
        <w:rPr>
          <w:rFonts w:asciiTheme="majorEastAsia" w:eastAsiaTheme="majorEastAsia" w:hAnsiTheme="majorEastAsia" w:hint="eastAsia"/>
          <w:lang w:eastAsia="zh-CN"/>
        </w:rPr>
        <w:t>；</w:t>
      </w:r>
      <w:proofErr w:type="gramEnd"/>
    </w:p>
    <w:p w14:paraId="1AE4DC12" w14:textId="75F7E449"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lang w:eastAsia="zh-CN"/>
        </w:rPr>
        <w:tab/>
      </w:r>
      <w:proofErr w:type="gramStart"/>
      <w:r w:rsidRPr="00D8556A">
        <w:rPr>
          <w:lang w:eastAsia="zh-CN"/>
        </w:rPr>
        <w:t>信函通信组或报告人组的职责范围</w:t>
      </w:r>
      <w:r w:rsidR="00BE693B">
        <w:rPr>
          <w:rFonts w:asciiTheme="majorEastAsia" w:eastAsiaTheme="majorEastAsia" w:hAnsiTheme="majorEastAsia" w:hint="eastAsia"/>
          <w:lang w:eastAsia="zh-CN"/>
        </w:rPr>
        <w:t>；</w:t>
      </w:r>
      <w:proofErr w:type="gramEnd"/>
    </w:p>
    <w:p w14:paraId="58DB516A" w14:textId="3C2964B8"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rFonts w:eastAsia="Times New Roman"/>
          <w:lang w:eastAsia="zh-CN"/>
        </w:rPr>
        <w:tab/>
      </w:r>
      <w:r w:rsidRPr="00D8556A">
        <w:rPr>
          <w:lang w:eastAsia="zh-CN"/>
        </w:rPr>
        <w:t>发给其它组和外部组织的联络声明（回复</w:t>
      </w:r>
      <w:proofErr w:type="gramStart"/>
      <w:r w:rsidRPr="00D8556A">
        <w:rPr>
          <w:lang w:eastAsia="zh-CN"/>
        </w:rPr>
        <w:t>）</w:t>
      </w:r>
      <w:r w:rsidR="00BE693B">
        <w:rPr>
          <w:rFonts w:asciiTheme="majorEastAsia" w:eastAsiaTheme="majorEastAsia" w:hAnsiTheme="majorEastAsia" w:hint="eastAsia"/>
          <w:lang w:eastAsia="zh-CN"/>
        </w:rPr>
        <w:t>；</w:t>
      </w:r>
      <w:proofErr w:type="gramEnd"/>
    </w:p>
    <w:p w14:paraId="70CF3628" w14:textId="77777777" w:rsidR="008811FE" w:rsidRPr="00D8556A" w:rsidRDefault="008811FE" w:rsidP="00BE693B">
      <w:pPr>
        <w:pStyle w:val="enumlev1"/>
        <w:rPr>
          <w:rFonts w:eastAsia="Times New Roman"/>
          <w:lang w:eastAsia="zh-CN"/>
        </w:rPr>
      </w:pPr>
      <w:r w:rsidRPr="00D8556A">
        <w:rPr>
          <w:rFonts w:eastAsia="Times New Roman"/>
          <w:lang w:eastAsia="zh-CN"/>
        </w:rPr>
        <w:t>–</w:t>
      </w:r>
      <w:r w:rsidRPr="00D8556A">
        <w:rPr>
          <w:rFonts w:eastAsia="Times New Roman"/>
          <w:lang w:eastAsia="zh-CN"/>
        </w:rPr>
        <w:tab/>
      </w:r>
      <w:r w:rsidRPr="00D8556A">
        <w:rPr>
          <w:lang w:eastAsia="zh-CN"/>
        </w:rPr>
        <w:t>工作计划和任何其他需要全体会议审议的文件。</w:t>
      </w:r>
    </w:p>
    <w:p w14:paraId="585D96E3" w14:textId="77777777" w:rsidR="008811FE" w:rsidRPr="00D8556A" w:rsidRDefault="008811FE" w:rsidP="00683820">
      <w:pPr>
        <w:ind w:firstLineChars="200" w:firstLine="480"/>
        <w:rPr>
          <w:rFonts w:eastAsia="Times New Roman"/>
          <w:szCs w:val="21"/>
          <w:lang w:eastAsia="zh-CN"/>
        </w:rPr>
      </w:pPr>
      <w:r w:rsidRPr="00D8556A">
        <w:rPr>
          <w:szCs w:val="21"/>
          <w:lang w:eastAsia="zh-CN"/>
        </w:rPr>
        <w:t>一旦这些文件拟定并公布在</w:t>
      </w:r>
      <w:r>
        <w:rPr>
          <w:szCs w:val="21"/>
          <w:lang w:eastAsia="zh-CN"/>
        </w:rPr>
        <w:t>ITU-R</w:t>
      </w:r>
      <w:r w:rsidRPr="00D8556A">
        <w:rPr>
          <w:szCs w:val="21"/>
          <w:lang w:eastAsia="zh-CN"/>
        </w:rPr>
        <w:t>网站上，</w:t>
      </w:r>
      <w:r>
        <w:rPr>
          <w:lang w:eastAsia="zh-CN"/>
        </w:rPr>
        <w:t>后续</w:t>
      </w:r>
      <w:r w:rsidRPr="00D8556A">
        <w:rPr>
          <w:szCs w:val="21"/>
          <w:lang w:eastAsia="zh-CN"/>
        </w:rPr>
        <w:t>引证应</w:t>
      </w:r>
      <w:r>
        <w:rPr>
          <w:lang w:eastAsia="zh-CN"/>
        </w:rPr>
        <w:t>以</w:t>
      </w:r>
      <w:r w:rsidRPr="00D8556A">
        <w:rPr>
          <w:szCs w:val="21"/>
          <w:lang w:eastAsia="zh-CN"/>
        </w:rPr>
        <w:t>这些文件</w:t>
      </w:r>
      <w:r>
        <w:rPr>
          <w:lang w:eastAsia="zh-CN"/>
        </w:rPr>
        <w:t>为准</w:t>
      </w:r>
      <w:r w:rsidRPr="00D8556A">
        <w:rPr>
          <w:szCs w:val="21"/>
          <w:lang w:eastAsia="zh-CN"/>
        </w:rPr>
        <w:t>，而</w:t>
      </w:r>
      <w:r>
        <w:rPr>
          <w:lang w:eastAsia="zh-CN"/>
        </w:rPr>
        <w:t>非</w:t>
      </w:r>
      <w:r w:rsidRPr="00D8556A">
        <w:rPr>
          <w:szCs w:val="21"/>
          <w:lang w:eastAsia="zh-CN"/>
        </w:rPr>
        <w:t>原始临时文件（另见第</w:t>
      </w:r>
      <w:r w:rsidRPr="00D8556A">
        <w:rPr>
          <w:szCs w:val="21"/>
          <w:lang w:eastAsia="zh-CN"/>
        </w:rPr>
        <w:t>2.5.2</w:t>
      </w:r>
      <w:r w:rsidRPr="00D8556A">
        <w:rPr>
          <w:szCs w:val="21"/>
          <w:lang w:eastAsia="zh-CN"/>
        </w:rPr>
        <w:t>段）。确保将案文的最新版本用于</w:t>
      </w:r>
      <w:r>
        <w:rPr>
          <w:lang w:eastAsia="zh-CN"/>
        </w:rPr>
        <w:t>后续</w:t>
      </w:r>
      <w:r w:rsidRPr="00D8556A">
        <w:rPr>
          <w:szCs w:val="21"/>
          <w:lang w:eastAsia="zh-CN"/>
        </w:rPr>
        <w:t>研究</w:t>
      </w:r>
      <w:r>
        <w:rPr>
          <w:lang w:eastAsia="zh-CN"/>
        </w:rPr>
        <w:t>至关重要</w:t>
      </w:r>
      <w:r w:rsidRPr="00D8556A">
        <w:rPr>
          <w:szCs w:val="21"/>
          <w:lang w:eastAsia="zh-CN"/>
        </w:rPr>
        <w:t xml:space="preserve"> – </w:t>
      </w:r>
      <w:r w:rsidRPr="00D8556A">
        <w:rPr>
          <w:szCs w:val="21"/>
          <w:lang w:eastAsia="zh-CN"/>
        </w:rPr>
        <w:t>该版本通常包含对原始临时文件的修改。在此方面，</w:t>
      </w:r>
      <w:r>
        <w:rPr>
          <w:lang w:eastAsia="zh-CN"/>
        </w:rPr>
        <w:t>请参阅</w:t>
      </w:r>
      <w:r w:rsidRPr="00D8556A">
        <w:rPr>
          <w:szCs w:val="21"/>
          <w:lang w:eastAsia="zh-CN"/>
        </w:rPr>
        <w:t>第</w:t>
      </w:r>
      <w:r w:rsidRPr="00D8556A">
        <w:rPr>
          <w:szCs w:val="21"/>
          <w:lang w:eastAsia="zh-CN"/>
        </w:rPr>
        <w:t>3.5.6</w:t>
      </w:r>
      <w:r w:rsidRPr="00D8556A">
        <w:rPr>
          <w:szCs w:val="21"/>
          <w:lang w:eastAsia="zh-CN"/>
        </w:rPr>
        <w:t>段有关主席报告附件的</w:t>
      </w:r>
      <w:r>
        <w:rPr>
          <w:lang w:eastAsia="zh-CN"/>
        </w:rPr>
        <w:t>规定</w:t>
      </w:r>
      <w:r w:rsidRPr="00D8556A">
        <w:rPr>
          <w:szCs w:val="21"/>
          <w:lang w:eastAsia="zh-CN"/>
        </w:rPr>
        <w:t>。</w:t>
      </w:r>
    </w:p>
    <w:p w14:paraId="19727422" w14:textId="77777777" w:rsidR="008811FE" w:rsidRPr="00312F6D" w:rsidRDefault="008811FE" w:rsidP="00312F6D">
      <w:pPr>
        <w:pStyle w:val="Heading3"/>
        <w:rPr>
          <w:bCs/>
          <w:lang w:val="zh-CN" w:eastAsia="zh-CN"/>
        </w:rPr>
      </w:pPr>
      <w:bookmarkStart w:id="82" w:name="_Toc223103885"/>
      <w:r w:rsidRPr="00312F6D">
        <w:rPr>
          <w:bCs/>
          <w:lang w:val="zh-CN" w:eastAsia="zh-CN"/>
        </w:rPr>
        <w:t>3.5.3</w:t>
      </w:r>
      <w:r w:rsidRPr="00312F6D">
        <w:rPr>
          <w:bCs/>
          <w:lang w:val="zh-CN" w:eastAsia="zh-CN"/>
        </w:rPr>
        <w:tab/>
      </w:r>
      <w:r w:rsidRPr="00312F6D">
        <w:rPr>
          <w:bCs/>
          <w:lang w:val="zh-CN" w:eastAsia="zh-CN"/>
        </w:rPr>
        <w:t>行政文件（</w:t>
      </w:r>
      <w:r w:rsidRPr="00312F6D">
        <w:rPr>
          <w:bCs/>
          <w:lang w:val="zh-CN" w:eastAsia="zh-CN"/>
        </w:rPr>
        <w:t>ADM</w:t>
      </w:r>
      <w:r w:rsidRPr="00312F6D">
        <w:rPr>
          <w:bCs/>
          <w:lang w:val="zh-CN" w:eastAsia="zh-CN"/>
        </w:rPr>
        <w:t>）</w:t>
      </w:r>
      <w:bookmarkEnd w:id="82"/>
    </w:p>
    <w:p w14:paraId="56DE04E2" w14:textId="77777777" w:rsidR="008811FE" w:rsidRPr="00D8556A" w:rsidRDefault="008811FE" w:rsidP="00683820">
      <w:pPr>
        <w:ind w:firstLineChars="200" w:firstLine="480"/>
        <w:rPr>
          <w:rFonts w:eastAsia="Times New Roman"/>
          <w:szCs w:val="21"/>
          <w:lang w:eastAsia="zh-CN"/>
        </w:rPr>
      </w:pPr>
      <w:r w:rsidRPr="00D8556A">
        <w:rPr>
          <w:szCs w:val="21"/>
          <w:lang w:eastAsia="zh-CN"/>
        </w:rPr>
        <w:t>该系列文件用于议程和与一个或多个组工作组织有关的管理性事项，例如，</w:t>
      </w:r>
      <w:r>
        <w:rPr>
          <w:rFonts w:hint="eastAsia"/>
          <w:szCs w:val="21"/>
          <w:lang w:eastAsia="zh-CN"/>
        </w:rPr>
        <w:t>下设</w:t>
      </w:r>
      <w:r w:rsidRPr="00D8556A">
        <w:rPr>
          <w:szCs w:val="21"/>
          <w:lang w:eastAsia="zh-CN"/>
        </w:rPr>
        <w:t>组的职责范围、会议日程等。</w:t>
      </w:r>
    </w:p>
    <w:p w14:paraId="1E6E2559" w14:textId="77777777" w:rsidR="008811FE" w:rsidRPr="00312F6D" w:rsidRDefault="008811FE" w:rsidP="00312F6D">
      <w:pPr>
        <w:pStyle w:val="Heading3"/>
        <w:rPr>
          <w:bCs/>
          <w:lang w:val="zh-CN" w:eastAsia="zh-CN"/>
        </w:rPr>
      </w:pPr>
      <w:bookmarkStart w:id="83" w:name="_Toc223103886"/>
      <w:r w:rsidRPr="00312F6D">
        <w:rPr>
          <w:bCs/>
          <w:lang w:val="zh-CN" w:eastAsia="zh-CN"/>
        </w:rPr>
        <w:t>3.5.4</w:t>
      </w:r>
      <w:r w:rsidRPr="00312F6D">
        <w:rPr>
          <w:bCs/>
          <w:lang w:val="zh-CN" w:eastAsia="zh-CN"/>
        </w:rPr>
        <w:tab/>
      </w:r>
      <w:r w:rsidRPr="00312F6D">
        <w:rPr>
          <w:bCs/>
          <w:lang w:val="zh-CN" w:eastAsia="zh-CN"/>
        </w:rPr>
        <w:t>情况通报文件（</w:t>
      </w:r>
      <w:r w:rsidRPr="00312F6D">
        <w:rPr>
          <w:bCs/>
          <w:lang w:val="zh-CN" w:eastAsia="zh-CN"/>
        </w:rPr>
        <w:t>INFO</w:t>
      </w:r>
      <w:r w:rsidRPr="00312F6D">
        <w:rPr>
          <w:bCs/>
          <w:lang w:val="zh-CN" w:eastAsia="zh-CN"/>
        </w:rPr>
        <w:t>）</w:t>
      </w:r>
      <w:bookmarkEnd w:id="83"/>
    </w:p>
    <w:p w14:paraId="029B999B" w14:textId="77777777" w:rsidR="008811FE" w:rsidRPr="00D8556A" w:rsidRDefault="008811FE" w:rsidP="00683820">
      <w:pPr>
        <w:ind w:firstLineChars="200" w:firstLine="480"/>
        <w:rPr>
          <w:rFonts w:eastAsia="Times New Roman"/>
          <w:szCs w:val="21"/>
          <w:lang w:eastAsia="zh-CN"/>
        </w:rPr>
      </w:pPr>
      <w:r w:rsidRPr="00D8556A">
        <w:rPr>
          <w:szCs w:val="21"/>
          <w:lang w:eastAsia="zh-CN"/>
        </w:rPr>
        <w:t>INFO</w:t>
      </w:r>
      <w:r w:rsidRPr="00D8556A">
        <w:rPr>
          <w:szCs w:val="21"/>
          <w:lang w:eastAsia="zh-CN"/>
        </w:rPr>
        <w:t>文件提供与当前</w:t>
      </w:r>
      <w:r>
        <w:rPr>
          <w:rFonts w:hint="eastAsia"/>
          <w:szCs w:val="21"/>
          <w:lang w:eastAsia="zh-CN"/>
        </w:rPr>
        <w:t>一个</w:t>
      </w:r>
      <w:r w:rsidRPr="00D8556A">
        <w:rPr>
          <w:szCs w:val="21"/>
          <w:lang w:eastAsia="zh-CN"/>
        </w:rPr>
        <w:t>（或多个）会议有关的一般信息。</w:t>
      </w:r>
      <w:r>
        <w:rPr>
          <w:rFonts w:hint="eastAsia"/>
          <w:szCs w:val="21"/>
          <w:lang w:eastAsia="zh-CN"/>
        </w:rPr>
        <w:t>此类文件</w:t>
      </w:r>
      <w:r w:rsidRPr="00D8556A">
        <w:rPr>
          <w:szCs w:val="21"/>
          <w:lang w:eastAsia="zh-CN"/>
        </w:rPr>
        <w:t>可以提供有关组织事务的信息，如文件准备、会议厅预订，但除此之外，还可用来向代表传达社会和国内信息。应当指出，</w:t>
      </w:r>
      <w:r w:rsidRPr="00D8556A">
        <w:rPr>
          <w:szCs w:val="21"/>
          <w:lang w:eastAsia="zh-CN"/>
        </w:rPr>
        <w:t>INFO</w:t>
      </w:r>
      <w:r w:rsidRPr="00D8556A">
        <w:rPr>
          <w:szCs w:val="21"/>
          <w:lang w:eastAsia="zh-CN"/>
        </w:rPr>
        <w:t>文件</w:t>
      </w:r>
      <w:r w:rsidRPr="00372F95">
        <w:rPr>
          <w:szCs w:val="21"/>
          <w:u w:val="single"/>
          <w:lang w:eastAsia="zh-CN"/>
        </w:rPr>
        <w:t>不</w:t>
      </w:r>
      <w:r w:rsidRPr="00D8556A">
        <w:rPr>
          <w:szCs w:val="21"/>
          <w:lang w:eastAsia="zh-CN"/>
        </w:rPr>
        <w:t>应被用作传达与相关会议有关的技术、程序或运作性信息的手段。</w:t>
      </w:r>
    </w:p>
    <w:p w14:paraId="266093B8" w14:textId="77777777" w:rsidR="008811FE" w:rsidRPr="00312F6D" w:rsidRDefault="008811FE" w:rsidP="00312F6D">
      <w:pPr>
        <w:pStyle w:val="Heading3"/>
        <w:rPr>
          <w:bCs/>
          <w:lang w:val="zh-CN" w:eastAsia="zh-CN"/>
        </w:rPr>
      </w:pPr>
      <w:bookmarkStart w:id="84" w:name="_Toc223103887"/>
      <w:r w:rsidRPr="00312F6D">
        <w:rPr>
          <w:bCs/>
          <w:lang w:val="zh-CN" w:eastAsia="zh-CN"/>
        </w:rPr>
        <w:t>3.5.5</w:t>
      </w:r>
      <w:r w:rsidRPr="00312F6D">
        <w:rPr>
          <w:bCs/>
          <w:lang w:val="zh-CN" w:eastAsia="zh-CN"/>
        </w:rPr>
        <w:tab/>
      </w:r>
      <w:r w:rsidRPr="00312F6D">
        <w:rPr>
          <w:bCs/>
          <w:lang w:val="zh-CN" w:eastAsia="zh-CN"/>
        </w:rPr>
        <w:t>提交研究组的执行报告</w:t>
      </w:r>
      <w:bookmarkEnd w:id="84"/>
    </w:p>
    <w:p w14:paraId="620FCD77" w14:textId="77777777" w:rsidR="008811FE" w:rsidRPr="00D8556A" w:rsidRDefault="008811FE" w:rsidP="00683820">
      <w:pPr>
        <w:ind w:firstLineChars="200" w:firstLine="480"/>
        <w:rPr>
          <w:rFonts w:eastAsia="Times New Roman"/>
          <w:szCs w:val="21"/>
          <w:lang w:eastAsia="zh-CN"/>
        </w:rPr>
      </w:pPr>
      <w:r w:rsidRPr="00D8556A">
        <w:rPr>
          <w:szCs w:val="21"/>
          <w:lang w:eastAsia="zh-CN"/>
        </w:rPr>
        <w:t>各</w:t>
      </w:r>
      <w:r>
        <w:rPr>
          <w:rFonts w:hint="eastAsia"/>
          <w:szCs w:val="21"/>
          <w:lang w:eastAsia="zh-CN"/>
        </w:rPr>
        <w:t>工作组</w:t>
      </w:r>
      <w:r w:rsidRPr="00D8556A">
        <w:rPr>
          <w:szCs w:val="21"/>
          <w:lang w:eastAsia="zh-CN"/>
        </w:rPr>
        <w:t>和</w:t>
      </w:r>
      <w:r>
        <w:rPr>
          <w:rFonts w:hint="eastAsia"/>
          <w:szCs w:val="21"/>
          <w:lang w:eastAsia="zh-CN"/>
        </w:rPr>
        <w:t>任务组</w:t>
      </w:r>
      <w:r w:rsidRPr="00D8556A">
        <w:rPr>
          <w:szCs w:val="21"/>
          <w:lang w:eastAsia="zh-CN"/>
        </w:rPr>
        <w:t>起草一份执行报告，</w:t>
      </w:r>
      <w:proofErr w:type="gramStart"/>
      <w:r w:rsidRPr="00D8556A">
        <w:rPr>
          <w:szCs w:val="21"/>
          <w:lang w:eastAsia="zh-CN"/>
        </w:rPr>
        <w:t>供主管</w:t>
      </w:r>
      <w:proofErr w:type="gramEnd"/>
      <w:r>
        <w:rPr>
          <w:rFonts w:hint="eastAsia"/>
          <w:szCs w:val="21"/>
          <w:lang w:eastAsia="zh-CN"/>
        </w:rPr>
        <w:t>研究组</w:t>
      </w:r>
      <w:r w:rsidRPr="00D8556A">
        <w:rPr>
          <w:szCs w:val="21"/>
          <w:lang w:eastAsia="zh-CN"/>
        </w:rPr>
        <w:t>下次会议审议。</w:t>
      </w:r>
      <w:r>
        <w:rPr>
          <w:rFonts w:hint="eastAsia"/>
          <w:szCs w:val="21"/>
          <w:lang w:eastAsia="zh-CN"/>
        </w:rPr>
        <w:t>此文件属于研究组</w:t>
      </w:r>
      <w:r w:rsidRPr="00D8556A">
        <w:rPr>
          <w:szCs w:val="21"/>
          <w:lang w:eastAsia="zh-CN"/>
        </w:rPr>
        <w:t>文稿系列。执行报告应说明</w:t>
      </w:r>
      <w:r>
        <w:rPr>
          <w:rFonts w:hint="eastAsia"/>
          <w:szCs w:val="21"/>
          <w:lang w:eastAsia="zh-CN"/>
        </w:rPr>
        <w:t>该</w:t>
      </w:r>
      <w:r w:rsidRPr="00D8556A">
        <w:rPr>
          <w:szCs w:val="21"/>
          <w:lang w:eastAsia="zh-CN"/>
        </w:rPr>
        <w:t>组的工作状况，突出自上次研究组会议以来取得的进展和结论。执行报告应简明扼要（通常少于</w:t>
      </w:r>
      <w:r w:rsidRPr="00D8556A">
        <w:rPr>
          <w:szCs w:val="21"/>
          <w:lang w:eastAsia="zh-CN"/>
        </w:rPr>
        <w:t>5</w:t>
      </w:r>
      <w:r w:rsidRPr="00D8556A">
        <w:rPr>
          <w:szCs w:val="21"/>
          <w:lang w:eastAsia="zh-CN"/>
        </w:rPr>
        <w:t>页），省略下属组会议期间的文件、安排和审议情况的细节。</w:t>
      </w:r>
    </w:p>
    <w:p w14:paraId="134A33FC" w14:textId="77777777" w:rsidR="008811FE" w:rsidRPr="00D8556A" w:rsidRDefault="008811FE" w:rsidP="00312F6D">
      <w:pPr>
        <w:pStyle w:val="Heading3"/>
        <w:rPr>
          <w:rFonts w:eastAsia="Times New Roman"/>
          <w:b w:val="0"/>
          <w:szCs w:val="21"/>
          <w:lang w:eastAsia="zh-CN"/>
        </w:rPr>
      </w:pPr>
      <w:bookmarkStart w:id="85" w:name="_Toc223103888"/>
      <w:r w:rsidRPr="00312F6D">
        <w:rPr>
          <w:bCs/>
          <w:lang w:val="zh-CN" w:eastAsia="zh-CN"/>
        </w:rPr>
        <w:t>3.5.6</w:t>
      </w:r>
      <w:r w:rsidRPr="00312F6D">
        <w:rPr>
          <w:bCs/>
          <w:lang w:val="zh-CN" w:eastAsia="zh-CN"/>
        </w:rPr>
        <w:tab/>
      </w:r>
      <w:r w:rsidRPr="00312F6D">
        <w:rPr>
          <w:bCs/>
          <w:lang w:val="zh-CN" w:eastAsia="zh-CN"/>
        </w:rPr>
        <w:t>工作组或任务组主席向工作组下次会议提交的报告</w:t>
      </w:r>
      <w:bookmarkEnd w:id="85"/>
    </w:p>
    <w:p w14:paraId="20B917A6" w14:textId="77777777" w:rsidR="008811FE" w:rsidRPr="00D8556A" w:rsidRDefault="008811FE" w:rsidP="00683820">
      <w:pPr>
        <w:ind w:firstLineChars="200" w:firstLine="480"/>
        <w:rPr>
          <w:rFonts w:eastAsia="Times New Roman"/>
          <w:szCs w:val="21"/>
          <w:lang w:eastAsia="zh-CN"/>
        </w:rPr>
      </w:pPr>
      <w:r w:rsidRPr="00D8556A">
        <w:rPr>
          <w:szCs w:val="21"/>
          <w:lang w:eastAsia="zh-CN"/>
        </w:rPr>
        <w:t>主席向下一次会议提交的报告是该组文稿系列中的一份文件。除了对</w:t>
      </w:r>
      <w:r>
        <w:rPr>
          <w:rFonts w:hint="eastAsia"/>
          <w:szCs w:val="21"/>
          <w:lang w:eastAsia="zh-CN"/>
        </w:rPr>
        <w:t>该</w:t>
      </w:r>
      <w:r w:rsidRPr="00D8556A">
        <w:rPr>
          <w:szCs w:val="21"/>
          <w:lang w:eastAsia="zh-CN"/>
        </w:rPr>
        <w:t>组工作状况的详细说明外，主席报告还</w:t>
      </w:r>
      <w:r>
        <w:rPr>
          <w:lang w:eastAsia="zh-CN"/>
        </w:rPr>
        <w:t>若干附件，其中既有供</w:t>
      </w:r>
      <w:r w:rsidRPr="00D8556A">
        <w:rPr>
          <w:szCs w:val="21"/>
          <w:lang w:eastAsia="zh-CN"/>
        </w:rPr>
        <w:t>下次会议进一步审议的材料（如新建议书或报告草案初稿）</w:t>
      </w:r>
      <w:r>
        <w:rPr>
          <w:rFonts w:hint="eastAsia"/>
          <w:szCs w:val="21"/>
          <w:lang w:eastAsia="zh-CN"/>
        </w:rPr>
        <w:t>，</w:t>
      </w:r>
      <w:r>
        <w:rPr>
          <w:lang w:eastAsia="zh-CN"/>
        </w:rPr>
        <w:t>也有用于永久记录</w:t>
      </w:r>
      <w:r>
        <w:rPr>
          <w:rFonts w:hint="eastAsia"/>
          <w:lang w:eastAsia="zh-CN"/>
        </w:rPr>
        <w:t>该</w:t>
      </w:r>
      <w:r>
        <w:rPr>
          <w:lang w:eastAsia="zh-CN"/>
        </w:rPr>
        <w:t>组活动的材料。应避免直接附上未经修改的文件</w:t>
      </w:r>
      <w:r>
        <w:rPr>
          <w:rFonts w:hint="eastAsia"/>
          <w:lang w:eastAsia="zh-CN"/>
        </w:rPr>
        <w:t>文稿</w:t>
      </w:r>
      <w:r>
        <w:rPr>
          <w:lang w:eastAsia="zh-CN"/>
        </w:rPr>
        <w:t>，而应使用相应的</w:t>
      </w:r>
      <w:r w:rsidRPr="00307AED">
        <w:rPr>
          <w:lang w:eastAsia="zh-CN"/>
        </w:rPr>
        <w:t>ITU</w:t>
      </w:r>
      <w:r w:rsidRPr="00307AED">
        <w:rPr>
          <w:lang w:eastAsia="zh-CN"/>
        </w:rPr>
        <w:noBreakHyphen/>
        <w:t>R</w:t>
      </w:r>
      <w:r>
        <w:rPr>
          <w:lang w:eastAsia="zh-CN"/>
        </w:rPr>
        <w:t>网页地址</w:t>
      </w:r>
      <w:r>
        <w:rPr>
          <w:rFonts w:ascii="SimSun" w:hAnsi="SimSun" w:cs="SimSun" w:hint="eastAsia"/>
          <w:lang w:eastAsia="zh-CN"/>
        </w:rPr>
        <w:t>。</w:t>
      </w:r>
    </w:p>
    <w:p w14:paraId="77CD119E" w14:textId="77777777" w:rsidR="008811FE" w:rsidRPr="00D8556A" w:rsidRDefault="008811FE" w:rsidP="00683820">
      <w:pPr>
        <w:ind w:firstLineChars="200" w:firstLine="480"/>
        <w:rPr>
          <w:rFonts w:eastAsia="Times New Roman"/>
          <w:szCs w:val="21"/>
          <w:lang w:eastAsia="zh-CN"/>
        </w:rPr>
      </w:pPr>
      <w:r w:rsidRPr="00D8556A">
        <w:rPr>
          <w:szCs w:val="21"/>
          <w:lang w:eastAsia="zh-CN"/>
        </w:rPr>
        <w:t>主席报告应在相关会议结束后一个月内起草并发布在</w:t>
      </w:r>
      <w:r>
        <w:rPr>
          <w:szCs w:val="21"/>
          <w:lang w:eastAsia="zh-CN"/>
        </w:rPr>
        <w:t>ITU-R</w:t>
      </w:r>
      <w:r w:rsidRPr="00D8556A">
        <w:rPr>
          <w:szCs w:val="21"/>
          <w:lang w:eastAsia="zh-CN"/>
        </w:rPr>
        <w:t>网页上。在会议结束后两周内，无线电通信局应在</w:t>
      </w:r>
      <w:r>
        <w:rPr>
          <w:szCs w:val="21"/>
          <w:lang w:eastAsia="zh-CN"/>
        </w:rPr>
        <w:t>ITU-R</w:t>
      </w:r>
      <w:r w:rsidRPr="00D8556A">
        <w:rPr>
          <w:szCs w:val="21"/>
          <w:lang w:eastAsia="zh-CN"/>
        </w:rPr>
        <w:t>网站上公布主席报告的附件。附件单独发布，以便有选择地下载。</w:t>
      </w:r>
    </w:p>
    <w:p w14:paraId="1129E432" w14:textId="77777777" w:rsidR="008811FE" w:rsidRPr="00D8556A" w:rsidRDefault="008811FE" w:rsidP="00683820">
      <w:pPr>
        <w:ind w:firstLineChars="200" w:firstLine="480"/>
        <w:rPr>
          <w:rFonts w:eastAsia="Times New Roman"/>
          <w:szCs w:val="21"/>
          <w:lang w:eastAsia="zh-CN"/>
        </w:rPr>
      </w:pPr>
      <w:r w:rsidRPr="00D8556A">
        <w:rPr>
          <w:szCs w:val="21"/>
          <w:lang w:eastAsia="zh-CN"/>
        </w:rPr>
        <w:t>自上次会议以来对主席报告的修改或其他进展应由主席在下次会议文稿截止日期之前作为单独文稿提交。</w:t>
      </w:r>
    </w:p>
    <w:p w14:paraId="0F240724" w14:textId="77777777" w:rsidR="008811FE" w:rsidRPr="00312F6D" w:rsidRDefault="008811FE" w:rsidP="00312F6D">
      <w:pPr>
        <w:pStyle w:val="Heading3"/>
        <w:rPr>
          <w:bCs/>
          <w:lang w:val="zh-CN" w:eastAsia="zh-CN"/>
        </w:rPr>
      </w:pPr>
      <w:bookmarkStart w:id="86" w:name="_Toc223103889"/>
      <w:r w:rsidRPr="00312F6D">
        <w:rPr>
          <w:bCs/>
          <w:lang w:val="zh-CN" w:eastAsia="zh-CN"/>
        </w:rPr>
        <w:t>3.5.7</w:t>
      </w:r>
      <w:r w:rsidRPr="00312F6D">
        <w:rPr>
          <w:bCs/>
          <w:lang w:val="zh-CN" w:eastAsia="zh-CN"/>
        </w:rPr>
        <w:tab/>
      </w:r>
      <w:r w:rsidRPr="00312F6D">
        <w:rPr>
          <w:bCs/>
          <w:lang w:val="zh-CN" w:eastAsia="zh-CN"/>
        </w:rPr>
        <w:t>研究组会议的摘要记录</w:t>
      </w:r>
      <w:bookmarkEnd w:id="86"/>
    </w:p>
    <w:p w14:paraId="7432B3A9" w14:textId="77777777" w:rsidR="008811FE" w:rsidRPr="00D8556A" w:rsidRDefault="008811FE" w:rsidP="00683820">
      <w:pPr>
        <w:ind w:firstLineChars="200" w:firstLine="480"/>
        <w:rPr>
          <w:rFonts w:eastAsia="Times New Roman"/>
          <w:szCs w:val="21"/>
          <w:lang w:eastAsia="zh-CN"/>
        </w:rPr>
      </w:pPr>
      <w:r w:rsidRPr="00D8556A">
        <w:rPr>
          <w:szCs w:val="21"/>
          <w:lang w:eastAsia="zh-CN"/>
        </w:rPr>
        <w:t>每次研究组会议，主席在出席会议的代表中指定的报告人的帮助下起草一份摘要记录。摘要记录的主要目的是记录会议期间做出的决定，而不是逐字记录每次发言。摘要记录应在会后</w:t>
      </w:r>
      <w:r w:rsidRPr="00D8556A">
        <w:rPr>
          <w:szCs w:val="21"/>
          <w:lang w:eastAsia="zh-CN"/>
        </w:rPr>
        <w:t>30</w:t>
      </w:r>
      <w:r w:rsidRPr="00D8556A">
        <w:rPr>
          <w:szCs w:val="21"/>
          <w:lang w:eastAsia="zh-CN"/>
        </w:rPr>
        <w:t>天内完成并在</w:t>
      </w:r>
      <w:r>
        <w:rPr>
          <w:szCs w:val="21"/>
          <w:lang w:eastAsia="zh-CN"/>
        </w:rPr>
        <w:t>ITU-R</w:t>
      </w:r>
      <w:r w:rsidRPr="00D8556A">
        <w:rPr>
          <w:szCs w:val="21"/>
          <w:lang w:eastAsia="zh-CN"/>
        </w:rPr>
        <w:t>网站上公布，以征求意见。这是</w:t>
      </w:r>
      <w:r>
        <w:rPr>
          <w:rFonts w:hint="eastAsia"/>
          <w:szCs w:val="21"/>
          <w:lang w:eastAsia="zh-CN"/>
        </w:rPr>
        <w:t>研究组</w:t>
      </w:r>
      <w:r w:rsidRPr="00D8556A">
        <w:rPr>
          <w:szCs w:val="21"/>
          <w:lang w:eastAsia="zh-CN"/>
        </w:rPr>
        <w:t>文稿系列中的一份文件</w:t>
      </w:r>
      <w:r>
        <w:rPr>
          <w:rFonts w:hint="eastAsia"/>
          <w:szCs w:val="21"/>
          <w:lang w:eastAsia="zh-CN"/>
        </w:rPr>
        <w:t>，</w:t>
      </w:r>
      <w:r w:rsidRPr="00D8556A">
        <w:rPr>
          <w:szCs w:val="21"/>
          <w:lang w:eastAsia="zh-CN"/>
        </w:rPr>
        <w:t>还可酌情包括讨论产生的附件</w:t>
      </w:r>
      <w:r w:rsidRPr="00D8556A">
        <w:rPr>
          <w:szCs w:val="21"/>
          <w:lang w:eastAsia="zh-CN"/>
        </w:rPr>
        <w:t>/</w:t>
      </w:r>
      <w:r w:rsidRPr="00D8556A">
        <w:rPr>
          <w:szCs w:val="21"/>
          <w:lang w:eastAsia="zh-CN"/>
        </w:rPr>
        <w:t>补遗（如成员国的声明）</w:t>
      </w:r>
      <w:r>
        <w:rPr>
          <w:lang w:eastAsia="zh-CN"/>
        </w:rPr>
        <w:t>或会议期间制定的临时文件</w:t>
      </w:r>
      <w:r>
        <w:rPr>
          <w:rFonts w:ascii="SimSun" w:hAnsi="SimSun" w:cs="SimSun" w:hint="eastAsia"/>
          <w:lang w:eastAsia="zh-CN"/>
        </w:rPr>
        <w:t>。</w:t>
      </w:r>
    </w:p>
    <w:p w14:paraId="58235474" w14:textId="77777777" w:rsidR="008811FE" w:rsidRPr="00D8556A" w:rsidRDefault="008811FE" w:rsidP="00683820">
      <w:pPr>
        <w:ind w:firstLineChars="200" w:firstLine="480"/>
        <w:rPr>
          <w:rFonts w:eastAsia="Times New Roman"/>
          <w:szCs w:val="21"/>
          <w:lang w:eastAsia="zh-CN"/>
        </w:rPr>
      </w:pPr>
      <w:r w:rsidRPr="00D8556A">
        <w:rPr>
          <w:szCs w:val="21"/>
          <w:lang w:eastAsia="zh-CN"/>
        </w:rPr>
        <w:t>对成员在会议期间所做声明的编辑性修正和确认最好在</w:t>
      </w:r>
      <w:r w:rsidRPr="00D8556A">
        <w:rPr>
          <w:szCs w:val="21"/>
          <w:lang w:eastAsia="zh-CN"/>
        </w:rPr>
        <w:t>15</w:t>
      </w:r>
      <w:r w:rsidRPr="00D8556A">
        <w:rPr>
          <w:szCs w:val="21"/>
          <w:lang w:eastAsia="zh-CN"/>
        </w:rPr>
        <w:t>天内提交给主席。然而，</w:t>
      </w:r>
      <w:r>
        <w:rPr>
          <w:lang w:eastAsia="zh-CN"/>
        </w:rPr>
        <w:t>该</w:t>
      </w:r>
      <w:r w:rsidRPr="00D8556A">
        <w:rPr>
          <w:szCs w:val="21"/>
          <w:lang w:eastAsia="zh-CN"/>
        </w:rPr>
        <w:t>摘要记录</w:t>
      </w:r>
      <w:r>
        <w:rPr>
          <w:lang w:eastAsia="zh-CN"/>
        </w:rPr>
        <w:t>将保持开放状态，供成员提交正式意见，直至相关</w:t>
      </w:r>
      <w:r w:rsidRPr="00D8556A">
        <w:rPr>
          <w:szCs w:val="21"/>
          <w:lang w:eastAsia="zh-CN"/>
        </w:rPr>
        <w:t>研究组</w:t>
      </w:r>
      <w:r>
        <w:rPr>
          <w:lang w:eastAsia="zh-CN"/>
        </w:rPr>
        <w:t>下次会议召开。</w:t>
      </w:r>
      <w:r w:rsidRPr="00D8556A">
        <w:rPr>
          <w:szCs w:val="21"/>
          <w:lang w:eastAsia="zh-CN"/>
        </w:rPr>
        <w:t>届时可将记录和意见记录在案。</w:t>
      </w:r>
    </w:p>
    <w:p w14:paraId="5E6BBBEF" w14:textId="77777777" w:rsidR="008811FE" w:rsidRPr="00312F6D" w:rsidRDefault="008811FE" w:rsidP="00312F6D">
      <w:pPr>
        <w:pStyle w:val="Heading3"/>
        <w:rPr>
          <w:bCs/>
          <w:lang w:val="zh-CN" w:eastAsia="zh-CN"/>
        </w:rPr>
      </w:pPr>
      <w:bookmarkStart w:id="87" w:name="_Toc223103890"/>
      <w:r w:rsidRPr="00312F6D">
        <w:rPr>
          <w:bCs/>
          <w:lang w:val="zh-CN" w:eastAsia="zh-CN"/>
        </w:rPr>
        <w:t>3.5.8</w:t>
      </w:r>
      <w:r w:rsidRPr="00312F6D">
        <w:rPr>
          <w:bCs/>
          <w:lang w:val="zh-CN" w:eastAsia="zh-CN"/>
        </w:rPr>
        <w:tab/>
      </w:r>
      <w:r w:rsidRPr="00312F6D">
        <w:rPr>
          <w:bCs/>
          <w:lang w:val="zh-CN" w:eastAsia="zh-CN"/>
        </w:rPr>
        <w:t>联络声明</w:t>
      </w:r>
      <w:bookmarkEnd w:id="87"/>
    </w:p>
    <w:p w14:paraId="661598D6" w14:textId="77777777" w:rsidR="008811FE" w:rsidRPr="00D8556A" w:rsidRDefault="008811FE" w:rsidP="00683820">
      <w:pPr>
        <w:ind w:firstLineChars="200" w:firstLine="480"/>
        <w:rPr>
          <w:rFonts w:eastAsia="Times New Roman"/>
          <w:szCs w:val="21"/>
          <w:lang w:eastAsia="zh-CN"/>
        </w:rPr>
      </w:pPr>
      <w:r w:rsidRPr="00D8556A">
        <w:rPr>
          <w:szCs w:val="21"/>
          <w:lang w:eastAsia="zh-CN"/>
        </w:rPr>
        <w:t>联络声明</w:t>
      </w:r>
      <w:r w:rsidRPr="00D8556A">
        <w:rPr>
          <w:rFonts w:eastAsia="Times New Roman"/>
          <w:position w:val="6"/>
          <w:szCs w:val="21"/>
        </w:rPr>
        <w:footnoteReference w:id="3"/>
      </w:r>
      <w:r>
        <w:rPr>
          <w:lang w:eastAsia="zh-CN"/>
        </w:rPr>
        <w:t>可用于</w:t>
      </w:r>
      <w:r w:rsidRPr="00D8556A">
        <w:rPr>
          <w:szCs w:val="21"/>
          <w:lang w:eastAsia="zh-CN"/>
        </w:rPr>
        <w:t>向国际电</w:t>
      </w:r>
      <w:proofErr w:type="gramStart"/>
      <w:r w:rsidRPr="00D8556A">
        <w:rPr>
          <w:szCs w:val="21"/>
          <w:lang w:eastAsia="zh-CN"/>
        </w:rPr>
        <w:t>联其它</w:t>
      </w:r>
      <w:proofErr w:type="gramEnd"/>
      <w:r w:rsidRPr="00D8556A">
        <w:rPr>
          <w:szCs w:val="21"/>
          <w:lang w:eastAsia="zh-CN"/>
        </w:rPr>
        <w:t>组或非国际电联组传达</w:t>
      </w:r>
      <w:r>
        <w:rPr>
          <w:lang w:eastAsia="zh-CN"/>
        </w:rPr>
        <w:t>重要信息</w:t>
      </w:r>
      <w:r w:rsidRPr="00D8556A">
        <w:rPr>
          <w:szCs w:val="21"/>
          <w:lang w:eastAsia="zh-CN"/>
        </w:rPr>
        <w:t>或要求其提供信息。联络声明应明确信息来源和接受</w:t>
      </w:r>
      <w:r>
        <w:rPr>
          <w:rFonts w:hint="eastAsia"/>
          <w:szCs w:val="21"/>
          <w:lang w:eastAsia="zh-CN"/>
        </w:rPr>
        <w:t>组</w:t>
      </w:r>
      <w:r w:rsidRPr="00D8556A">
        <w:rPr>
          <w:szCs w:val="21"/>
          <w:lang w:eastAsia="zh-CN"/>
        </w:rPr>
        <w:t>、联络</w:t>
      </w:r>
      <w:r>
        <w:rPr>
          <w:rFonts w:hint="eastAsia"/>
          <w:szCs w:val="21"/>
          <w:lang w:eastAsia="zh-CN"/>
        </w:rPr>
        <w:t>事由</w:t>
      </w:r>
      <w:r w:rsidRPr="00D8556A">
        <w:rPr>
          <w:szCs w:val="21"/>
          <w:lang w:eastAsia="zh-CN"/>
        </w:rPr>
        <w:t>以及需要采取的行动（如有）。对于多</w:t>
      </w:r>
      <w:r>
        <w:rPr>
          <w:lang w:eastAsia="zh-CN"/>
        </w:rPr>
        <w:t>接收方</w:t>
      </w:r>
      <w:r w:rsidRPr="00D8556A">
        <w:rPr>
          <w:szCs w:val="21"/>
          <w:lang w:eastAsia="zh-CN"/>
        </w:rPr>
        <w:t>联络声明，</w:t>
      </w:r>
      <w:r>
        <w:rPr>
          <w:lang w:eastAsia="zh-CN"/>
        </w:rPr>
        <w:t>在适当情况下标注以下信息将有所助益</w:t>
      </w:r>
      <w:r>
        <w:rPr>
          <w:rFonts w:ascii="SimSun" w:hAnsi="SimSun" w:cs="SimSun" w:hint="eastAsia"/>
          <w:lang w:eastAsia="zh-CN"/>
        </w:rPr>
        <w:t>：</w:t>
      </w:r>
    </w:p>
    <w:p w14:paraId="659541DA" w14:textId="4AB72D50" w:rsidR="008811FE" w:rsidRPr="00D8556A" w:rsidRDefault="008811FE" w:rsidP="00BE693B">
      <w:pPr>
        <w:pStyle w:val="enumlev1"/>
        <w:rPr>
          <w:rFonts w:eastAsia="Times New Roman"/>
          <w:lang w:eastAsia="zh-CN"/>
        </w:rPr>
      </w:pPr>
      <w:proofErr w:type="spellStart"/>
      <w:r w:rsidRPr="00D8556A">
        <w:rPr>
          <w:rFonts w:eastAsia="Times New Roman"/>
          <w:lang w:eastAsia="zh-CN"/>
        </w:rPr>
        <w:t>i</w:t>
      </w:r>
      <w:proofErr w:type="spellEnd"/>
      <w:r w:rsidRPr="00D8556A">
        <w:rPr>
          <w:rFonts w:eastAsia="Times New Roman"/>
          <w:lang w:eastAsia="zh-CN"/>
        </w:rPr>
        <w:t>)</w:t>
      </w:r>
      <w:r w:rsidRPr="00D8556A">
        <w:rPr>
          <w:rFonts w:eastAsia="Times New Roman"/>
          <w:lang w:eastAsia="zh-CN"/>
        </w:rPr>
        <w:tab/>
      </w:r>
      <w:proofErr w:type="gramStart"/>
      <w:r w:rsidRPr="00D8556A">
        <w:rPr>
          <w:lang w:eastAsia="zh-CN"/>
        </w:rPr>
        <w:t>任何</w:t>
      </w:r>
      <w:r w:rsidR="00861DC5">
        <w:rPr>
          <w:rFonts w:hint="eastAsia"/>
          <w:lang w:eastAsia="zh-CN"/>
        </w:rPr>
        <w:t>“</w:t>
      </w:r>
      <w:r w:rsidRPr="00D8556A">
        <w:rPr>
          <w:lang w:eastAsia="zh-CN"/>
        </w:rPr>
        <w:t>主要</w:t>
      </w:r>
      <w:r w:rsidR="00861DC5">
        <w:rPr>
          <w:rFonts w:hint="eastAsia"/>
          <w:lang w:eastAsia="zh-CN"/>
        </w:rPr>
        <w:t>”</w:t>
      </w:r>
      <w:r w:rsidRPr="00D8556A">
        <w:rPr>
          <w:lang w:eastAsia="zh-CN"/>
        </w:rPr>
        <w:t>接收组</w:t>
      </w:r>
      <w:proofErr w:type="gramEnd"/>
      <w:r w:rsidR="00BE693B">
        <w:rPr>
          <w:rFonts w:hint="eastAsia"/>
          <w:lang w:eastAsia="zh-CN"/>
        </w:rPr>
        <w:t>；</w:t>
      </w:r>
    </w:p>
    <w:p w14:paraId="2A0C288E" w14:textId="65D4311E" w:rsidR="008811FE" w:rsidRPr="00D8556A" w:rsidRDefault="008811FE" w:rsidP="00BE693B">
      <w:pPr>
        <w:pStyle w:val="enumlev1"/>
        <w:rPr>
          <w:rFonts w:eastAsia="Times New Roman"/>
          <w:lang w:eastAsia="zh-CN"/>
        </w:rPr>
      </w:pPr>
      <w:r w:rsidRPr="006E42DF">
        <w:rPr>
          <w:lang w:eastAsia="zh-CN"/>
        </w:rPr>
        <w:t>ii</w:t>
      </w:r>
      <w:r w:rsidRPr="00D8556A">
        <w:rPr>
          <w:lang w:eastAsia="zh-CN"/>
        </w:rPr>
        <w:t>）</w:t>
      </w:r>
      <w:r w:rsidRPr="00D8556A">
        <w:rPr>
          <w:rFonts w:eastAsia="Times New Roman"/>
          <w:lang w:eastAsia="zh-CN"/>
        </w:rPr>
        <w:tab/>
      </w:r>
      <w:proofErr w:type="gramStart"/>
      <w:r w:rsidRPr="00D8556A">
        <w:rPr>
          <w:lang w:eastAsia="zh-CN"/>
        </w:rPr>
        <w:t>需要采取行动的组</w:t>
      </w:r>
      <w:r w:rsidR="00BE693B">
        <w:rPr>
          <w:rFonts w:hint="eastAsia"/>
          <w:lang w:eastAsia="zh-CN"/>
        </w:rPr>
        <w:t>；</w:t>
      </w:r>
      <w:proofErr w:type="gramEnd"/>
    </w:p>
    <w:p w14:paraId="2F7C99B1" w14:textId="33389CB0" w:rsidR="008811FE" w:rsidRPr="00D8556A" w:rsidRDefault="008811FE" w:rsidP="00BE693B">
      <w:pPr>
        <w:pStyle w:val="enumlev1"/>
        <w:rPr>
          <w:rFonts w:eastAsia="Times New Roman"/>
          <w:lang w:eastAsia="zh-CN"/>
        </w:rPr>
      </w:pPr>
      <w:r w:rsidRPr="006E42DF">
        <w:rPr>
          <w:lang w:eastAsia="zh-CN"/>
        </w:rPr>
        <w:t>iii</w:t>
      </w:r>
      <w:r w:rsidRPr="00D8556A">
        <w:rPr>
          <w:lang w:eastAsia="zh-CN"/>
        </w:rPr>
        <w:t>）</w:t>
      </w:r>
      <w:r w:rsidRPr="00D8556A">
        <w:rPr>
          <w:rFonts w:eastAsia="Times New Roman"/>
          <w:lang w:eastAsia="zh-CN"/>
        </w:rPr>
        <w:tab/>
      </w:r>
      <w:proofErr w:type="gramStart"/>
      <w:r w:rsidRPr="00D8556A">
        <w:rPr>
          <w:lang w:eastAsia="zh-CN"/>
        </w:rPr>
        <w:t>为通报情况</w:t>
      </w:r>
      <w:r>
        <w:rPr>
          <w:rFonts w:hint="eastAsia"/>
          <w:lang w:eastAsia="zh-CN"/>
        </w:rPr>
        <w:t>而向其发送</w:t>
      </w:r>
      <w:r w:rsidRPr="00D8556A">
        <w:rPr>
          <w:lang w:eastAsia="zh-CN"/>
        </w:rPr>
        <w:t>文件的组</w:t>
      </w:r>
      <w:r w:rsidR="00BE693B">
        <w:rPr>
          <w:rFonts w:hint="eastAsia"/>
          <w:lang w:eastAsia="zh-CN"/>
        </w:rPr>
        <w:t>；</w:t>
      </w:r>
      <w:proofErr w:type="gramEnd"/>
    </w:p>
    <w:p w14:paraId="5A20E76D" w14:textId="7404AA4B" w:rsidR="008811FE" w:rsidRPr="004E69ED" w:rsidRDefault="008811FE" w:rsidP="00BE693B">
      <w:pPr>
        <w:pStyle w:val="enumlev1"/>
        <w:rPr>
          <w:rFonts w:eastAsia="Times New Roman"/>
          <w:spacing w:val="-6"/>
          <w:lang w:eastAsia="zh-CN"/>
        </w:rPr>
      </w:pPr>
      <w:r>
        <w:rPr>
          <w:lang w:eastAsia="zh-CN"/>
        </w:rPr>
        <w:t>iv</w:t>
      </w:r>
      <w:r w:rsidRPr="00D8556A">
        <w:rPr>
          <w:lang w:eastAsia="zh-CN"/>
        </w:rPr>
        <w:t>）</w:t>
      </w:r>
      <w:r w:rsidRPr="00D8556A">
        <w:rPr>
          <w:rFonts w:eastAsia="Times New Roman"/>
          <w:lang w:eastAsia="zh-CN"/>
        </w:rPr>
        <w:tab/>
      </w:r>
      <w:r w:rsidRPr="004E69ED">
        <w:rPr>
          <w:spacing w:val="-6"/>
          <w:lang w:eastAsia="zh-CN"/>
        </w:rPr>
        <w:t>表明是否期望接收组采取行动的状态</w:t>
      </w:r>
      <w:proofErr w:type="gramStart"/>
      <w:r w:rsidRPr="004E69ED">
        <w:rPr>
          <w:spacing w:val="-6"/>
          <w:lang w:eastAsia="zh-CN"/>
        </w:rPr>
        <w:t>：</w:t>
      </w:r>
      <w:r w:rsidR="00861DC5" w:rsidRPr="004E69ED">
        <w:rPr>
          <w:rFonts w:hint="eastAsia"/>
          <w:spacing w:val="-6"/>
          <w:lang w:eastAsia="zh-CN"/>
        </w:rPr>
        <w:t>“</w:t>
      </w:r>
      <w:r w:rsidRPr="004E69ED">
        <w:rPr>
          <w:spacing w:val="-6"/>
          <w:lang w:eastAsia="zh-CN"/>
        </w:rPr>
        <w:t>供参考</w:t>
      </w:r>
      <w:r w:rsidR="00861DC5" w:rsidRPr="004E69ED">
        <w:rPr>
          <w:rFonts w:hint="eastAsia"/>
          <w:spacing w:val="-6"/>
          <w:lang w:eastAsia="zh-CN"/>
        </w:rPr>
        <w:t>”</w:t>
      </w:r>
      <w:r w:rsidRPr="004E69ED">
        <w:rPr>
          <w:spacing w:val="-6"/>
          <w:lang w:eastAsia="zh-CN"/>
        </w:rPr>
        <w:t>、</w:t>
      </w:r>
      <w:proofErr w:type="gramEnd"/>
      <w:r w:rsidR="00861DC5" w:rsidRPr="004E69ED">
        <w:rPr>
          <w:rFonts w:hint="eastAsia"/>
          <w:spacing w:val="-6"/>
          <w:lang w:eastAsia="zh-CN"/>
        </w:rPr>
        <w:t>“</w:t>
      </w:r>
      <w:proofErr w:type="gramStart"/>
      <w:r w:rsidRPr="004E69ED">
        <w:rPr>
          <w:spacing w:val="-6"/>
          <w:lang w:eastAsia="zh-CN"/>
        </w:rPr>
        <w:t>需要采取行动</w:t>
      </w:r>
      <w:r w:rsidR="00861DC5" w:rsidRPr="004E69ED">
        <w:rPr>
          <w:rFonts w:hint="eastAsia"/>
          <w:spacing w:val="-6"/>
          <w:lang w:eastAsia="zh-CN"/>
        </w:rPr>
        <w:t>”</w:t>
      </w:r>
      <w:r w:rsidRPr="004E69ED">
        <w:rPr>
          <w:spacing w:val="-6"/>
          <w:lang w:eastAsia="zh-CN"/>
        </w:rPr>
        <w:t>或</w:t>
      </w:r>
      <w:proofErr w:type="gramEnd"/>
      <w:r w:rsidR="00861DC5" w:rsidRPr="004E69ED">
        <w:rPr>
          <w:rFonts w:hint="eastAsia"/>
          <w:spacing w:val="-6"/>
          <w:lang w:eastAsia="zh-CN"/>
        </w:rPr>
        <w:t>“</w:t>
      </w:r>
      <w:r w:rsidRPr="004E69ED">
        <w:rPr>
          <w:spacing w:val="-6"/>
          <w:lang w:eastAsia="zh-CN"/>
        </w:rPr>
        <w:t>供参考和</w:t>
      </w:r>
      <w:r w:rsidRPr="004E69ED">
        <w:rPr>
          <w:spacing w:val="-6"/>
          <w:lang w:eastAsia="zh-CN"/>
        </w:rPr>
        <w:t>/</w:t>
      </w:r>
      <w:r w:rsidRPr="004E69ED">
        <w:rPr>
          <w:spacing w:val="-6"/>
          <w:lang w:eastAsia="zh-CN"/>
        </w:rPr>
        <w:t>或采取行动</w:t>
      </w:r>
      <w:r w:rsidRPr="004E69ED">
        <w:rPr>
          <w:rFonts w:hint="eastAsia"/>
          <w:spacing w:val="-6"/>
          <w:lang w:eastAsia="zh-CN"/>
        </w:rPr>
        <w:t>（</w:t>
      </w:r>
      <w:r w:rsidRPr="004E69ED">
        <w:rPr>
          <w:spacing w:val="-6"/>
          <w:lang w:eastAsia="zh-CN"/>
        </w:rPr>
        <w:t>如有</w:t>
      </w:r>
      <w:proofErr w:type="gramStart"/>
      <w:r w:rsidRPr="004E69ED">
        <w:rPr>
          <w:rFonts w:hint="eastAsia"/>
          <w:spacing w:val="-6"/>
          <w:lang w:eastAsia="zh-CN"/>
        </w:rPr>
        <w:t>）</w:t>
      </w:r>
      <w:r w:rsidR="00861DC5" w:rsidRPr="004E69ED">
        <w:rPr>
          <w:rFonts w:hint="eastAsia"/>
          <w:spacing w:val="-6"/>
          <w:lang w:eastAsia="zh-CN"/>
        </w:rPr>
        <w:t>”</w:t>
      </w:r>
      <w:r w:rsidRPr="004E69ED">
        <w:rPr>
          <w:spacing w:val="-6"/>
          <w:lang w:eastAsia="zh-CN"/>
        </w:rPr>
        <w:t>。如果联络声明的状态为</w:t>
      </w:r>
      <w:r w:rsidR="00861DC5" w:rsidRPr="004E69ED">
        <w:rPr>
          <w:rFonts w:hint="eastAsia"/>
          <w:spacing w:val="-6"/>
          <w:lang w:eastAsia="zh-CN"/>
        </w:rPr>
        <w:t>“</w:t>
      </w:r>
      <w:r w:rsidRPr="004E69ED">
        <w:rPr>
          <w:spacing w:val="-6"/>
          <w:lang w:eastAsia="zh-CN"/>
        </w:rPr>
        <w:t>需采取行动</w:t>
      </w:r>
      <w:r w:rsidR="00861DC5" w:rsidRPr="004E69ED">
        <w:rPr>
          <w:rFonts w:hint="eastAsia"/>
          <w:spacing w:val="-6"/>
          <w:lang w:eastAsia="zh-CN"/>
        </w:rPr>
        <w:t>”</w:t>
      </w:r>
      <w:r w:rsidRPr="004E69ED">
        <w:rPr>
          <w:spacing w:val="-6"/>
          <w:lang w:eastAsia="zh-CN"/>
        </w:rPr>
        <w:t>，</w:t>
      </w:r>
      <w:proofErr w:type="gramEnd"/>
      <w:r w:rsidRPr="004E69ED">
        <w:rPr>
          <w:spacing w:val="-6"/>
          <w:lang w:eastAsia="zh-CN"/>
        </w:rPr>
        <w:t>则还应注明</w:t>
      </w:r>
      <w:r w:rsidRPr="004E69ED">
        <w:rPr>
          <w:rFonts w:hint="eastAsia"/>
          <w:spacing w:val="-6"/>
          <w:lang w:eastAsia="zh-CN"/>
        </w:rPr>
        <w:t>接收</w:t>
      </w:r>
      <w:r w:rsidRPr="004E69ED">
        <w:rPr>
          <w:spacing w:val="-6"/>
          <w:lang w:eastAsia="zh-CN"/>
        </w:rPr>
        <w:t>组应予回复的日期。</w:t>
      </w:r>
    </w:p>
    <w:p w14:paraId="3B5B2F6B" w14:textId="77777777" w:rsidR="008811FE" w:rsidRPr="00D8556A" w:rsidRDefault="008811FE" w:rsidP="00683820">
      <w:pPr>
        <w:ind w:firstLineChars="200" w:firstLine="480"/>
        <w:rPr>
          <w:rFonts w:eastAsia="Times New Roman"/>
          <w:szCs w:val="21"/>
          <w:lang w:eastAsia="zh-CN"/>
        </w:rPr>
      </w:pPr>
      <w:r w:rsidRPr="00D8556A">
        <w:rPr>
          <w:szCs w:val="21"/>
          <w:lang w:eastAsia="zh-CN"/>
        </w:rPr>
        <w:t>在所有联络声明中，有必要包括非正式讨论的联系人。</w:t>
      </w:r>
    </w:p>
    <w:p w14:paraId="3436E826" w14:textId="77777777" w:rsidR="008811FE" w:rsidRPr="00312F6D" w:rsidRDefault="008811FE" w:rsidP="00312F6D">
      <w:pPr>
        <w:pStyle w:val="Heading3"/>
        <w:rPr>
          <w:bCs/>
          <w:lang w:val="zh-CN" w:eastAsia="zh-CN"/>
        </w:rPr>
      </w:pPr>
      <w:bookmarkStart w:id="88" w:name="_Toc223103891"/>
      <w:r w:rsidRPr="00312F6D">
        <w:rPr>
          <w:bCs/>
          <w:lang w:val="zh-CN" w:eastAsia="zh-CN"/>
        </w:rPr>
        <w:t>3.5.9</w:t>
      </w:r>
      <w:r w:rsidRPr="00312F6D">
        <w:rPr>
          <w:bCs/>
          <w:lang w:val="zh-CN" w:eastAsia="zh-CN"/>
        </w:rPr>
        <w:tab/>
      </w:r>
      <w:r w:rsidRPr="00312F6D">
        <w:rPr>
          <w:bCs/>
          <w:lang w:val="zh-CN" w:eastAsia="zh-CN"/>
        </w:rPr>
        <w:t>研究组</w:t>
      </w:r>
      <w:r w:rsidRPr="00312F6D">
        <w:rPr>
          <w:bCs/>
          <w:lang w:val="zh-CN" w:eastAsia="zh-CN"/>
        </w:rPr>
        <w:t>/1000</w:t>
      </w:r>
      <w:r w:rsidRPr="00312F6D">
        <w:rPr>
          <w:bCs/>
          <w:lang w:val="zh-CN" w:eastAsia="zh-CN"/>
        </w:rPr>
        <w:t>号文件系列</w:t>
      </w:r>
      <w:bookmarkEnd w:id="88"/>
    </w:p>
    <w:p w14:paraId="3974D033" w14:textId="77777777" w:rsidR="008811FE" w:rsidRPr="00D8556A" w:rsidRDefault="008811FE" w:rsidP="00683820">
      <w:pPr>
        <w:ind w:firstLineChars="200" w:firstLine="480"/>
        <w:rPr>
          <w:rFonts w:eastAsia="Times New Roman"/>
          <w:szCs w:val="21"/>
          <w:lang w:eastAsia="zh-CN"/>
        </w:rPr>
      </w:pPr>
      <w:r w:rsidRPr="00D8556A">
        <w:rPr>
          <w:szCs w:val="21"/>
          <w:lang w:eastAsia="zh-CN"/>
        </w:rPr>
        <w:t>此文件系列用于</w:t>
      </w:r>
      <w:r w:rsidRPr="00D8556A">
        <w:rPr>
          <w:szCs w:val="21"/>
          <w:lang w:eastAsia="zh-CN"/>
        </w:rPr>
        <w:t>SG</w:t>
      </w:r>
      <w:r w:rsidRPr="00D8556A">
        <w:rPr>
          <w:szCs w:val="21"/>
          <w:u w:val="single"/>
          <w:lang w:eastAsia="zh-CN"/>
        </w:rPr>
        <w:t>和</w:t>
      </w:r>
      <w:r w:rsidRPr="00D8556A">
        <w:rPr>
          <w:szCs w:val="21"/>
          <w:u w:val="single"/>
          <w:lang w:eastAsia="zh-CN"/>
        </w:rPr>
        <w:t>SG</w:t>
      </w:r>
      <w:r w:rsidRPr="00D8556A">
        <w:rPr>
          <w:szCs w:val="21"/>
          <w:u w:val="single"/>
          <w:lang w:eastAsia="zh-CN"/>
        </w:rPr>
        <w:t>主席</w:t>
      </w:r>
      <w:r w:rsidRPr="00D8556A">
        <w:rPr>
          <w:szCs w:val="21"/>
          <w:lang w:eastAsia="zh-CN"/>
        </w:rPr>
        <w:t>向</w:t>
      </w:r>
      <w:r w:rsidRPr="00D8556A">
        <w:rPr>
          <w:szCs w:val="21"/>
          <w:lang w:eastAsia="zh-CN"/>
        </w:rPr>
        <w:t>RA</w:t>
      </w:r>
      <w:r w:rsidRPr="00D8556A">
        <w:rPr>
          <w:szCs w:val="21"/>
          <w:lang w:eastAsia="zh-CN"/>
        </w:rPr>
        <w:t>提交的文稿。可包括</w:t>
      </w:r>
      <w:proofErr w:type="gramStart"/>
      <w:r w:rsidRPr="00D8556A">
        <w:rPr>
          <w:szCs w:val="21"/>
          <w:lang w:eastAsia="zh-CN"/>
        </w:rPr>
        <w:t>供批准</w:t>
      </w:r>
      <w:proofErr w:type="gramEnd"/>
      <w:r w:rsidRPr="00D8556A">
        <w:rPr>
          <w:szCs w:val="21"/>
          <w:lang w:eastAsia="zh-CN"/>
        </w:rPr>
        <w:t>的</w:t>
      </w:r>
      <w:r>
        <w:rPr>
          <w:szCs w:val="21"/>
          <w:lang w:eastAsia="zh-CN"/>
        </w:rPr>
        <w:t>ITU-R</w:t>
      </w:r>
      <w:r w:rsidRPr="00D8556A">
        <w:rPr>
          <w:szCs w:val="21"/>
          <w:lang w:eastAsia="zh-CN"/>
        </w:rPr>
        <w:t>建议书草案和</w:t>
      </w:r>
      <w:r>
        <w:rPr>
          <w:szCs w:val="21"/>
          <w:lang w:eastAsia="zh-CN"/>
        </w:rPr>
        <w:t>ITU-R</w:t>
      </w:r>
      <w:r w:rsidRPr="00D8556A">
        <w:rPr>
          <w:szCs w:val="21"/>
          <w:lang w:eastAsia="zh-CN"/>
        </w:rPr>
        <w:t>课题草案，以及与研究组具体工作相关的新的或经修订的</w:t>
      </w:r>
      <w:r>
        <w:rPr>
          <w:szCs w:val="21"/>
          <w:lang w:eastAsia="zh-CN"/>
        </w:rPr>
        <w:t>ITU-R</w:t>
      </w:r>
      <w:r w:rsidRPr="00D8556A">
        <w:rPr>
          <w:szCs w:val="21"/>
          <w:lang w:eastAsia="zh-CN"/>
        </w:rPr>
        <w:t>决议草案。</w:t>
      </w:r>
    </w:p>
    <w:p w14:paraId="5163F890" w14:textId="6E19AC02" w:rsidR="008811FE" w:rsidRPr="00312F6D" w:rsidRDefault="008811FE" w:rsidP="00312F6D">
      <w:pPr>
        <w:pStyle w:val="Heading3"/>
        <w:rPr>
          <w:bCs/>
          <w:lang w:val="zh-CN" w:eastAsia="zh-CN"/>
        </w:rPr>
      </w:pPr>
      <w:bookmarkStart w:id="89" w:name="_Toc223103892"/>
      <w:r w:rsidRPr="00312F6D">
        <w:rPr>
          <w:bCs/>
          <w:lang w:val="zh-CN" w:eastAsia="zh-CN"/>
        </w:rPr>
        <w:t>3.5.10</w:t>
      </w:r>
      <w:r w:rsidRPr="00312F6D">
        <w:rPr>
          <w:bCs/>
          <w:lang w:val="zh-CN" w:eastAsia="zh-CN"/>
        </w:rPr>
        <w:tab/>
      </w:r>
      <w:r w:rsidR="00734C8D">
        <w:rPr>
          <w:rFonts w:hint="eastAsia"/>
          <w:bCs/>
          <w:lang w:val="zh-CN" w:eastAsia="zh-CN"/>
        </w:rPr>
        <w:t>“</w:t>
      </w:r>
      <w:r w:rsidRPr="00312F6D">
        <w:rPr>
          <w:bCs/>
          <w:lang w:val="zh-CN" w:eastAsia="zh-CN"/>
        </w:rPr>
        <w:t>PLEN</w:t>
      </w:r>
      <w:r w:rsidR="00734C8D">
        <w:rPr>
          <w:rFonts w:hint="eastAsia"/>
          <w:bCs/>
          <w:lang w:val="zh-CN" w:eastAsia="zh-CN"/>
        </w:rPr>
        <w:t>”</w:t>
      </w:r>
      <w:r w:rsidRPr="00312F6D">
        <w:rPr>
          <w:bCs/>
          <w:lang w:val="zh-CN" w:eastAsia="zh-CN"/>
        </w:rPr>
        <w:t>文件系列</w:t>
      </w:r>
      <w:bookmarkEnd w:id="89"/>
    </w:p>
    <w:p w14:paraId="03438375" w14:textId="77777777" w:rsidR="008811FE" w:rsidRPr="00D8556A" w:rsidRDefault="008811FE" w:rsidP="00683820">
      <w:pPr>
        <w:ind w:firstLineChars="200" w:firstLine="480"/>
        <w:rPr>
          <w:rFonts w:eastAsia="Times New Roman"/>
          <w:szCs w:val="21"/>
          <w:lang w:eastAsia="zh-CN"/>
        </w:rPr>
      </w:pPr>
      <w:r w:rsidRPr="00D8556A">
        <w:rPr>
          <w:szCs w:val="21"/>
          <w:lang w:eastAsia="zh-CN"/>
        </w:rPr>
        <w:t>在</w:t>
      </w:r>
      <w:r w:rsidRPr="00D8556A">
        <w:rPr>
          <w:szCs w:val="21"/>
          <w:lang w:eastAsia="zh-CN"/>
        </w:rPr>
        <w:t>RA</w:t>
      </w:r>
      <w:r w:rsidRPr="00D8556A">
        <w:rPr>
          <w:szCs w:val="21"/>
          <w:lang w:eastAsia="zh-CN"/>
        </w:rPr>
        <w:t>期间，此文件系列用于除</w:t>
      </w:r>
      <w:r w:rsidRPr="00D8556A">
        <w:rPr>
          <w:szCs w:val="21"/>
          <w:lang w:eastAsia="zh-CN"/>
        </w:rPr>
        <w:t>SG/1000</w:t>
      </w:r>
      <w:r w:rsidRPr="00D8556A">
        <w:rPr>
          <w:szCs w:val="21"/>
          <w:lang w:eastAsia="zh-CN"/>
        </w:rPr>
        <w:t>文件之外的所有文件。</w:t>
      </w:r>
      <w:proofErr w:type="gramStart"/>
      <w:r w:rsidRPr="00D8556A">
        <w:rPr>
          <w:szCs w:val="21"/>
          <w:lang w:eastAsia="zh-CN"/>
        </w:rPr>
        <w:t>特别被</w:t>
      </w:r>
      <w:proofErr w:type="gramEnd"/>
      <w:r w:rsidRPr="00D8556A">
        <w:rPr>
          <w:szCs w:val="21"/>
          <w:lang w:eastAsia="zh-CN"/>
        </w:rPr>
        <w:t>用于</w:t>
      </w:r>
      <w:r>
        <w:rPr>
          <w:rFonts w:hint="eastAsia"/>
          <w:szCs w:val="21"/>
          <w:lang w:eastAsia="zh-CN"/>
        </w:rPr>
        <w:t>来自</w:t>
      </w:r>
      <w:r w:rsidRPr="00D8556A">
        <w:rPr>
          <w:szCs w:val="21"/>
          <w:lang w:eastAsia="zh-CN"/>
        </w:rPr>
        <w:t>成员的文稿。</w:t>
      </w:r>
    </w:p>
    <w:p w14:paraId="5016DC7F" w14:textId="248B2A00" w:rsidR="008811FE" w:rsidRPr="00D8556A" w:rsidRDefault="008811FE" w:rsidP="00683820">
      <w:pPr>
        <w:ind w:firstLineChars="200" w:firstLine="480"/>
        <w:rPr>
          <w:rFonts w:eastAsia="Times New Roman"/>
          <w:szCs w:val="21"/>
          <w:lang w:eastAsia="zh-CN"/>
        </w:rPr>
      </w:pPr>
      <w:r w:rsidRPr="00D8556A">
        <w:rPr>
          <w:szCs w:val="21"/>
          <w:lang w:eastAsia="zh-CN"/>
        </w:rPr>
        <w:t>在</w:t>
      </w:r>
      <w:r w:rsidRPr="00D8556A">
        <w:rPr>
          <w:szCs w:val="21"/>
          <w:lang w:eastAsia="zh-CN"/>
        </w:rPr>
        <w:t>RA</w:t>
      </w:r>
      <w:r w:rsidRPr="00D8556A">
        <w:rPr>
          <w:szCs w:val="21"/>
          <w:lang w:eastAsia="zh-CN"/>
        </w:rPr>
        <w:t>期间，由各工作组（</w:t>
      </w:r>
      <w:r w:rsidRPr="00D8556A">
        <w:rPr>
          <w:szCs w:val="21"/>
          <w:lang w:eastAsia="zh-CN"/>
        </w:rPr>
        <w:t>WG</w:t>
      </w:r>
      <w:r w:rsidRPr="00D8556A">
        <w:rPr>
          <w:szCs w:val="21"/>
          <w:lang w:eastAsia="zh-CN"/>
        </w:rPr>
        <w:t>）或各委员会产生的</w:t>
      </w:r>
      <w:r>
        <w:rPr>
          <w:rFonts w:hint="eastAsia"/>
          <w:szCs w:val="21"/>
          <w:lang w:eastAsia="zh-CN"/>
        </w:rPr>
        <w:t>、</w:t>
      </w:r>
      <w:r w:rsidRPr="00D8556A">
        <w:rPr>
          <w:szCs w:val="21"/>
          <w:lang w:eastAsia="zh-CN"/>
        </w:rPr>
        <w:t>将在全体会议上审议的工作文件或输出成果亦在</w:t>
      </w:r>
      <w:r w:rsidR="00BE693B">
        <w:rPr>
          <w:rFonts w:hint="eastAsia"/>
          <w:szCs w:val="21"/>
          <w:lang w:eastAsia="zh-CN"/>
        </w:rPr>
        <w:t>“</w:t>
      </w:r>
      <w:r w:rsidRPr="00D8556A">
        <w:rPr>
          <w:szCs w:val="21"/>
          <w:lang w:eastAsia="zh-CN"/>
        </w:rPr>
        <w:t>PLEN</w:t>
      </w:r>
      <w:r w:rsidR="00BE693B">
        <w:rPr>
          <w:rFonts w:hint="eastAsia"/>
          <w:szCs w:val="21"/>
          <w:lang w:eastAsia="zh-CN"/>
        </w:rPr>
        <w:t>”</w:t>
      </w:r>
      <w:r w:rsidRPr="00D8556A">
        <w:rPr>
          <w:szCs w:val="21"/>
          <w:lang w:eastAsia="zh-CN"/>
        </w:rPr>
        <w:t>文件系列中公布。</w:t>
      </w:r>
    </w:p>
    <w:p w14:paraId="1815C870" w14:textId="77777777" w:rsidR="008811FE" w:rsidRPr="00BA2181" w:rsidRDefault="008811FE" w:rsidP="00312F6D">
      <w:pPr>
        <w:pStyle w:val="Heading3"/>
        <w:rPr>
          <w:bCs/>
          <w:lang w:eastAsia="zh-CN"/>
        </w:rPr>
      </w:pPr>
      <w:bookmarkStart w:id="90" w:name="_Toc223103893"/>
      <w:r w:rsidRPr="00BA2181">
        <w:rPr>
          <w:bCs/>
          <w:lang w:eastAsia="zh-CN"/>
        </w:rPr>
        <w:t>3.5.11</w:t>
      </w:r>
      <w:r w:rsidRPr="00BA2181">
        <w:rPr>
          <w:bCs/>
          <w:lang w:eastAsia="zh-CN"/>
        </w:rPr>
        <w:tab/>
      </w:r>
      <w:r w:rsidRPr="00366518">
        <w:rPr>
          <w:rFonts w:hint="eastAsia"/>
          <w:bCs/>
          <w:lang w:val="zh-CN" w:eastAsia="zh-CN"/>
        </w:rPr>
        <w:t>在各</w:t>
      </w:r>
      <w:r w:rsidRPr="00366518">
        <w:rPr>
          <w:bCs/>
          <w:lang w:val="zh-CN" w:eastAsia="zh-CN"/>
        </w:rPr>
        <w:t>组</w:t>
      </w:r>
      <w:r w:rsidRPr="00BA2181">
        <w:rPr>
          <w:bCs/>
          <w:lang w:eastAsia="zh-CN"/>
        </w:rPr>
        <w:t>SharePoint</w:t>
      </w:r>
      <w:r w:rsidRPr="00366518">
        <w:rPr>
          <w:bCs/>
          <w:lang w:val="zh-CN" w:eastAsia="zh-CN"/>
        </w:rPr>
        <w:t>网站上的文档</w:t>
      </w:r>
      <w:bookmarkEnd w:id="90"/>
    </w:p>
    <w:p w14:paraId="16B72211" w14:textId="0E120194" w:rsidR="008811FE" w:rsidRPr="00D8556A" w:rsidRDefault="008811FE" w:rsidP="00683820">
      <w:pPr>
        <w:ind w:firstLineChars="200" w:firstLine="480"/>
        <w:rPr>
          <w:rFonts w:eastAsia="Times New Roman"/>
          <w:szCs w:val="21"/>
          <w:lang w:eastAsia="ja-JP"/>
        </w:rPr>
      </w:pPr>
      <w:r w:rsidRPr="00D8556A">
        <w:rPr>
          <w:szCs w:val="21"/>
          <w:lang w:eastAsia="zh-CN"/>
        </w:rPr>
        <w:t>已为每个组在</w:t>
      </w:r>
      <w:r w:rsidRPr="00D8556A">
        <w:rPr>
          <w:szCs w:val="21"/>
          <w:lang w:eastAsia="zh-CN"/>
        </w:rPr>
        <w:t>SharePoint</w:t>
      </w:r>
      <w:r w:rsidRPr="00D8556A">
        <w:rPr>
          <w:szCs w:val="21"/>
          <w:lang w:eastAsia="zh-CN"/>
        </w:rPr>
        <w:t>网站上建立了一个称为</w:t>
      </w:r>
      <w:r w:rsidR="00861DC5">
        <w:rPr>
          <w:rFonts w:hint="eastAsia"/>
          <w:szCs w:val="21"/>
          <w:lang w:eastAsia="zh-CN"/>
        </w:rPr>
        <w:t>“</w:t>
      </w:r>
      <w:r w:rsidRPr="00D8556A">
        <w:rPr>
          <w:szCs w:val="21"/>
          <w:lang w:eastAsia="zh-CN"/>
        </w:rPr>
        <w:t>共享文件夹</w:t>
      </w:r>
      <w:r>
        <w:rPr>
          <w:rFonts w:hint="eastAsia"/>
          <w:szCs w:val="21"/>
          <w:lang w:eastAsia="zh-CN"/>
        </w:rPr>
        <w:t>（</w:t>
      </w:r>
      <w:r w:rsidRPr="006E42DF">
        <w:rPr>
          <w:lang w:eastAsia="zh-CN"/>
        </w:rPr>
        <w:t>Share Folder</w:t>
      </w:r>
      <w:r>
        <w:rPr>
          <w:rFonts w:hint="eastAsia"/>
          <w:lang w:eastAsia="zh-CN"/>
        </w:rPr>
        <w:t>）</w:t>
      </w:r>
      <w:r w:rsidR="00861DC5">
        <w:rPr>
          <w:rFonts w:hint="eastAsia"/>
          <w:szCs w:val="21"/>
          <w:lang w:eastAsia="zh-CN"/>
        </w:rPr>
        <w:t>”</w:t>
      </w:r>
      <w:r w:rsidRPr="00D8556A">
        <w:rPr>
          <w:szCs w:val="21"/>
          <w:lang w:eastAsia="zh-CN"/>
        </w:rPr>
        <w:t>的文档交换区域。这些网站被用作与会者之间共享工作文件的手段。拥有国际电联</w:t>
      </w:r>
      <w:r w:rsidRPr="00D8556A">
        <w:rPr>
          <w:szCs w:val="21"/>
          <w:lang w:eastAsia="zh-CN"/>
        </w:rPr>
        <w:t>TIES</w:t>
      </w:r>
      <w:r w:rsidRPr="00D8556A">
        <w:rPr>
          <w:szCs w:val="21"/>
          <w:lang w:eastAsia="zh-CN"/>
        </w:rPr>
        <w:t>账户的代表能够上传和</w:t>
      </w:r>
      <w:r w:rsidRPr="00D8556A">
        <w:rPr>
          <w:szCs w:val="21"/>
          <w:lang w:eastAsia="zh-CN"/>
        </w:rPr>
        <w:t>/</w:t>
      </w:r>
      <w:r w:rsidRPr="00D8556A">
        <w:rPr>
          <w:szCs w:val="21"/>
          <w:lang w:eastAsia="zh-CN"/>
        </w:rPr>
        <w:t>或下载任何电子文档</w:t>
      </w:r>
      <w:r>
        <w:rPr>
          <w:rFonts w:hint="eastAsia"/>
          <w:szCs w:val="21"/>
          <w:lang w:eastAsia="zh-CN"/>
        </w:rPr>
        <w:t>，</w:t>
      </w:r>
      <w:r w:rsidRPr="00D8556A">
        <w:rPr>
          <w:szCs w:val="21"/>
          <w:lang w:eastAsia="zh-CN"/>
        </w:rPr>
        <w:t>用于</w:t>
      </w:r>
      <w:r>
        <w:rPr>
          <w:rFonts w:hint="eastAsia"/>
          <w:szCs w:val="21"/>
          <w:lang w:eastAsia="zh-CN"/>
        </w:rPr>
        <w:t>在</w:t>
      </w:r>
      <w:r w:rsidRPr="00D8556A">
        <w:rPr>
          <w:szCs w:val="21"/>
          <w:lang w:eastAsia="zh-CN"/>
        </w:rPr>
        <w:t>会议期间讨论和制定案文草案，案文草案</w:t>
      </w:r>
      <w:r>
        <w:rPr>
          <w:rFonts w:hint="eastAsia"/>
          <w:szCs w:val="21"/>
          <w:lang w:eastAsia="zh-CN"/>
        </w:rPr>
        <w:t>之后会</w:t>
      </w:r>
      <w:r w:rsidRPr="00D8556A">
        <w:rPr>
          <w:szCs w:val="21"/>
          <w:lang w:eastAsia="zh-CN"/>
        </w:rPr>
        <w:t>提交无线电通信局秘书处</w:t>
      </w:r>
      <w:r>
        <w:rPr>
          <w:rFonts w:hint="eastAsia"/>
          <w:szCs w:val="21"/>
          <w:lang w:eastAsia="zh-CN"/>
        </w:rPr>
        <w:t>，以准备</w:t>
      </w:r>
      <w:r w:rsidRPr="00D8556A">
        <w:rPr>
          <w:szCs w:val="21"/>
          <w:lang w:eastAsia="zh-CN"/>
        </w:rPr>
        <w:t>正式的</w:t>
      </w:r>
      <w:r w:rsidRPr="00D8556A">
        <w:rPr>
          <w:szCs w:val="21"/>
          <w:lang w:eastAsia="zh-CN"/>
        </w:rPr>
        <w:t>TEMP</w:t>
      </w:r>
      <w:r w:rsidRPr="00D8556A">
        <w:rPr>
          <w:szCs w:val="21"/>
          <w:lang w:eastAsia="zh-CN"/>
        </w:rPr>
        <w:t>文件。</w:t>
      </w:r>
    </w:p>
    <w:p w14:paraId="0AA2B48E" w14:textId="77777777" w:rsidR="008811FE" w:rsidRDefault="008811FE" w:rsidP="00D712F4">
      <w:pPr>
        <w:pStyle w:val="Heading1"/>
        <w:rPr>
          <w:bCs/>
          <w:lang w:val="zh-CN" w:eastAsia="zh-CN"/>
        </w:rPr>
      </w:pPr>
      <w:bookmarkStart w:id="91" w:name="_Toc223103894"/>
      <w:r w:rsidRPr="00D712F4">
        <w:rPr>
          <w:bCs/>
          <w:lang w:val="zh-CN" w:eastAsia="zh-CN"/>
        </w:rPr>
        <w:t>4</w:t>
      </w:r>
      <w:r w:rsidRPr="00D712F4">
        <w:rPr>
          <w:bCs/>
          <w:lang w:val="zh-CN" w:eastAsia="zh-CN"/>
        </w:rPr>
        <w:tab/>
      </w:r>
      <w:r w:rsidRPr="00D712F4">
        <w:rPr>
          <w:bCs/>
          <w:lang w:val="zh-CN" w:eastAsia="zh-CN"/>
        </w:rPr>
        <w:t>与研究组会议相关的程序</w:t>
      </w:r>
      <w:bookmarkEnd w:id="91"/>
    </w:p>
    <w:p w14:paraId="1EF55EEA" w14:textId="77777777" w:rsidR="008811FE" w:rsidRPr="008B2E82" w:rsidRDefault="008811FE" w:rsidP="008B2E82">
      <w:pPr>
        <w:pStyle w:val="Heading2"/>
        <w:rPr>
          <w:bCs/>
          <w:lang w:val="zh-CN" w:eastAsia="zh-CN"/>
        </w:rPr>
      </w:pPr>
      <w:bookmarkStart w:id="92" w:name="_Toc223103895"/>
      <w:r w:rsidRPr="008B2E82">
        <w:rPr>
          <w:bCs/>
          <w:lang w:val="zh-CN" w:eastAsia="zh-CN"/>
        </w:rPr>
        <w:t>4.1</w:t>
      </w:r>
      <w:r w:rsidRPr="008B2E82">
        <w:rPr>
          <w:bCs/>
          <w:lang w:val="zh-CN" w:eastAsia="zh-CN"/>
        </w:rPr>
        <w:tab/>
      </w:r>
      <w:r w:rsidRPr="008B2E82">
        <w:rPr>
          <w:bCs/>
          <w:lang w:val="zh-CN" w:eastAsia="zh-CN"/>
        </w:rPr>
        <w:t>审议建议书草案</w:t>
      </w:r>
      <w:bookmarkEnd w:id="92"/>
    </w:p>
    <w:p w14:paraId="4646FABE" w14:textId="77777777" w:rsidR="008811FE" w:rsidRPr="00D8556A" w:rsidRDefault="008811FE" w:rsidP="00F24093">
      <w:pPr>
        <w:pStyle w:val="Heading3"/>
        <w:rPr>
          <w:rFonts w:eastAsia="Times New Roman"/>
          <w:b w:val="0"/>
          <w:szCs w:val="21"/>
          <w:lang w:eastAsia="zh-CN"/>
        </w:rPr>
      </w:pPr>
      <w:bookmarkStart w:id="93" w:name="_Toc223103896"/>
      <w:r w:rsidRPr="00F24093">
        <w:rPr>
          <w:bCs/>
          <w:lang w:val="zh-CN" w:eastAsia="zh-CN"/>
        </w:rPr>
        <w:t>4.1.1</w:t>
      </w:r>
      <w:r w:rsidRPr="00F24093">
        <w:rPr>
          <w:bCs/>
          <w:lang w:val="zh-CN" w:eastAsia="zh-CN"/>
        </w:rPr>
        <w:tab/>
      </w:r>
      <w:r w:rsidRPr="00F24093">
        <w:rPr>
          <w:bCs/>
          <w:lang w:val="zh-CN" w:eastAsia="zh-CN"/>
        </w:rPr>
        <w:t>在研究组会议上通过建议书草案</w:t>
      </w:r>
      <w:bookmarkEnd w:id="93"/>
    </w:p>
    <w:p w14:paraId="2C0E2CA8" w14:textId="77777777" w:rsidR="008811FE" w:rsidRPr="00D8556A" w:rsidRDefault="008811FE" w:rsidP="00683820">
      <w:pPr>
        <w:ind w:firstLineChars="200" w:firstLine="480"/>
        <w:rPr>
          <w:rFonts w:eastAsia="Times New Roman"/>
          <w:szCs w:val="21"/>
          <w:lang w:eastAsia="zh-CN"/>
        </w:rPr>
      </w:pPr>
      <w:r w:rsidRPr="00D8556A">
        <w:rPr>
          <w:szCs w:val="21"/>
          <w:lang w:eastAsia="zh-CN"/>
        </w:rPr>
        <w:t>在</w:t>
      </w:r>
      <w:r>
        <w:rPr>
          <w:szCs w:val="21"/>
          <w:lang w:eastAsia="zh-CN"/>
        </w:rPr>
        <w:t>研究组会议</w:t>
      </w:r>
      <w:r w:rsidRPr="00D8556A">
        <w:rPr>
          <w:szCs w:val="21"/>
          <w:lang w:eastAsia="zh-CN"/>
        </w:rPr>
        <w:t>上通过建议书草案的程序见</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A2.6.2.2.2</w:t>
      </w:r>
      <w:r w:rsidRPr="00D8556A">
        <w:rPr>
          <w:szCs w:val="21"/>
          <w:lang w:eastAsia="zh-CN"/>
        </w:rPr>
        <w:t>段。</w:t>
      </w:r>
    </w:p>
    <w:p w14:paraId="36D3F682" w14:textId="77777777" w:rsidR="008811FE" w:rsidRPr="00D8556A" w:rsidRDefault="008811FE" w:rsidP="00F24093">
      <w:pPr>
        <w:pStyle w:val="Heading3"/>
        <w:rPr>
          <w:rFonts w:eastAsia="Times New Roman"/>
          <w:b w:val="0"/>
          <w:szCs w:val="21"/>
          <w:lang w:eastAsia="zh-CN"/>
        </w:rPr>
      </w:pPr>
      <w:bookmarkStart w:id="94" w:name="_Toc223103897"/>
      <w:r w:rsidRPr="00F24093">
        <w:rPr>
          <w:bCs/>
          <w:lang w:val="zh-CN" w:eastAsia="zh-CN"/>
        </w:rPr>
        <w:t>4.1.2</w:t>
      </w:r>
      <w:r w:rsidRPr="00F24093">
        <w:rPr>
          <w:bCs/>
          <w:lang w:val="zh-CN" w:eastAsia="zh-CN"/>
        </w:rPr>
        <w:tab/>
      </w:r>
      <w:r w:rsidRPr="00F24093">
        <w:rPr>
          <w:bCs/>
          <w:lang w:val="zh-CN" w:eastAsia="zh-CN"/>
        </w:rPr>
        <w:t>以信函方式通过建议书草案</w:t>
      </w:r>
      <w:bookmarkEnd w:id="94"/>
    </w:p>
    <w:p w14:paraId="7CA4AC05" w14:textId="77777777" w:rsidR="008811FE" w:rsidRPr="00D8556A" w:rsidRDefault="008811FE" w:rsidP="00683820">
      <w:pPr>
        <w:ind w:firstLineChars="200" w:firstLine="480"/>
        <w:rPr>
          <w:rFonts w:eastAsia="Times New Roman"/>
          <w:szCs w:val="21"/>
          <w:lang w:eastAsia="zh-CN"/>
        </w:rPr>
      </w:pPr>
      <w:r w:rsidRPr="00D8556A">
        <w:rPr>
          <w:szCs w:val="21"/>
          <w:lang w:eastAsia="zh-CN"/>
        </w:rPr>
        <w:t>以信函方式通过建议书草案的程序见</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A2.6.2.2.3</w:t>
      </w:r>
      <w:r w:rsidRPr="00D8556A">
        <w:rPr>
          <w:szCs w:val="21"/>
          <w:lang w:eastAsia="zh-CN"/>
        </w:rPr>
        <w:t>段。此外，如与会成员国均未表示反对且建议书未被引证归并至《无线电规则》，则须采用</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A2.6.2.4</w:t>
      </w:r>
      <w:r w:rsidRPr="00D8556A">
        <w:rPr>
          <w:szCs w:val="21"/>
          <w:lang w:eastAsia="zh-CN"/>
        </w:rPr>
        <w:t>段所述的同时通过和批准程序（</w:t>
      </w:r>
      <w:r w:rsidRPr="00D8556A">
        <w:rPr>
          <w:szCs w:val="21"/>
          <w:lang w:eastAsia="zh-CN"/>
        </w:rPr>
        <w:t>PSAA</w:t>
      </w:r>
      <w:r w:rsidRPr="00D8556A">
        <w:rPr>
          <w:szCs w:val="21"/>
          <w:lang w:eastAsia="zh-CN"/>
        </w:rPr>
        <w:t>）（亦见第</w:t>
      </w:r>
      <w:r w:rsidRPr="00D8556A">
        <w:rPr>
          <w:szCs w:val="21"/>
          <w:lang w:eastAsia="zh-CN"/>
        </w:rPr>
        <w:t>5.1</w:t>
      </w:r>
      <w:r w:rsidRPr="00D8556A">
        <w:rPr>
          <w:szCs w:val="21"/>
          <w:lang w:eastAsia="zh-CN"/>
        </w:rPr>
        <w:t>段）。</w:t>
      </w:r>
    </w:p>
    <w:p w14:paraId="54683101" w14:textId="77777777" w:rsidR="008811FE" w:rsidRDefault="008811FE" w:rsidP="00F24093">
      <w:pPr>
        <w:pStyle w:val="Heading3"/>
        <w:rPr>
          <w:b w:val="0"/>
          <w:szCs w:val="21"/>
          <w:lang w:val="fr-FR" w:eastAsia="zh-CN"/>
        </w:rPr>
      </w:pPr>
      <w:bookmarkStart w:id="95" w:name="_Toc223103898"/>
      <w:r w:rsidRPr="00F24093">
        <w:rPr>
          <w:bCs/>
          <w:lang w:val="zh-CN" w:eastAsia="zh-CN"/>
        </w:rPr>
        <w:t>4.1.3</w:t>
      </w:r>
      <w:r w:rsidRPr="00F24093">
        <w:rPr>
          <w:bCs/>
          <w:lang w:val="zh-CN" w:eastAsia="zh-CN"/>
        </w:rPr>
        <w:tab/>
      </w:r>
      <w:r w:rsidRPr="00F24093">
        <w:rPr>
          <w:bCs/>
          <w:lang w:val="zh-CN" w:eastAsia="zh-CN"/>
        </w:rPr>
        <w:t>关于批准程序的决定</w:t>
      </w:r>
      <w:bookmarkEnd w:id="95"/>
    </w:p>
    <w:p w14:paraId="3C2CD080" w14:textId="77777777" w:rsidR="008811FE" w:rsidRPr="00D8556A" w:rsidRDefault="008811FE" w:rsidP="00683820">
      <w:pPr>
        <w:ind w:firstLineChars="200" w:firstLine="480"/>
        <w:rPr>
          <w:rFonts w:eastAsia="Times New Roman"/>
          <w:szCs w:val="21"/>
          <w:lang w:eastAsia="zh-CN"/>
        </w:rPr>
      </w:pPr>
      <w:proofErr w:type="gramStart"/>
      <w:r>
        <w:rPr>
          <w:rFonts w:hint="eastAsia"/>
          <w:szCs w:val="21"/>
          <w:lang w:eastAsia="zh-CN"/>
        </w:rPr>
        <w:t>研究组</w:t>
      </w:r>
      <w:r w:rsidRPr="00D8556A">
        <w:rPr>
          <w:szCs w:val="21"/>
          <w:lang w:eastAsia="zh-CN"/>
        </w:rPr>
        <w:t>须在</w:t>
      </w:r>
      <w:proofErr w:type="gramEnd"/>
      <w:r w:rsidRPr="00D8556A">
        <w:rPr>
          <w:szCs w:val="21"/>
          <w:lang w:eastAsia="zh-CN"/>
        </w:rPr>
        <w:t>其会议上按照</w:t>
      </w:r>
      <w:r w:rsidRPr="00D8556A">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A2.6.2.3.3</w:t>
      </w:r>
      <w:r w:rsidRPr="00D8556A">
        <w:rPr>
          <w:szCs w:val="21"/>
          <w:lang w:eastAsia="zh-CN"/>
        </w:rPr>
        <w:t>段确定批准各建议书草案应遵循的程序。</w:t>
      </w:r>
    </w:p>
    <w:p w14:paraId="1E478FE0" w14:textId="77777777" w:rsidR="008811FE" w:rsidRPr="00F24093" w:rsidRDefault="008811FE" w:rsidP="00F24093">
      <w:pPr>
        <w:pStyle w:val="Heading3"/>
        <w:rPr>
          <w:bCs/>
          <w:lang w:val="zh-CN" w:eastAsia="zh-CN"/>
        </w:rPr>
      </w:pPr>
      <w:bookmarkStart w:id="96" w:name="_Toc223103899"/>
      <w:r w:rsidRPr="00F24093">
        <w:rPr>
          <w:bCs/>
          <w:lang w:val="zh-CN" w:eastAsia="zh-CN"/>
        </w:rPr>
        <w:t>4.1.4</w:t>
      </w:r>
      <w:r w:rsidRPr="00F24093">
        <w:rPr>
          <w:bCs/>
          <w:lang w:val="zh-CN" w:eastAsia="zh-CN"/>
        </w:rPr>
        <w:tab/>
      </w:r>
      <w:r w:rsidRPr="00F24093">
        <w:rPr>
          <w:bCs/>
          <w:lang w:val="zh-CN" w:eastAsia="zh-CN"/>
        </w:rPr>
        <w:t>建议书范围</w:t>
      </w:r>
      <w:bookmarkEnd w:id="96"/>
    </w:p>
    <w:p w14:paraId="3A6741E4" w14:textId="74F370A7" w:rsidR="008811FE" w:rsidRPr="00D8556A" w:rsidRDefault="008811FE" w:rsidP="00683820">
      <w:pPr>
        <w:ind w:firstLineChars="200" w:firstLine="480"/>
        <w:rPr>
          <w:rFonts w:eastAsia="Times New Roman"/>
          <w:szCs w:val="21"/>
          <w:lang w:eastAsia="zh-CN"/>
        </w:rPr>
      </w:pPr>
      <w:r w:rsidRPr="00D8556A">
        <w:rPr>
          <w:szCs w:val="21"/>
          <w:lang w:eastAsia="zh-CN"/>
        </w:rPr>
        <w:t>每份建议书在提交通过和</w:t>
      </w:r>
      <w:r w:rsidRPr="00D8556A">
        <w:rPr>
          <w:szCs w:val="21"/>
          <w:lang w:eastAsia="zh-CN"/>
        </w:rPr>
        <w:t>/</w:t>
      </w:r>
      <w:r w:rsidRPr="00D8556A">
        <w:rPr>
          <w:szCs w:val="21"/>
          <w:lang w:eastAsia="zh-CN"/>
        </w:rPr>
        <w:t>或批准时，均应包括澄清建议书目标的</w:t>
      </w:r>
      <w:r w:rsidR="00861DC5">
        <w:rPr>
          <w:rFonts w:hint="eastAsia"/>
          <w:szCs w:val="21"/>
          <w:lang w:eastAsia="zh-CN"/>
        </w:rPr>
        <w:t>“</w:t>
      </w:r>
      <w:r w:rsidRPr="00D8556A">
        <w:rPr>
          <w:szCs w:val="21"/>
          <w:lang w:eastAsia="zh-CN"/>
        </w:rPr>
        <w:t>范围</w:t>
      </w:r>
      <w:r w:rsidR="00861DC5">
        <w:rPr>
          <w:rFonts w:hint="eastAsia"/>
          <w:szCs w:val="21"/>
          <w:lang w:eastAsia="zh-CN"/>
        </w:rPr>
        <w:t>”</w:t>
      </w:r>
      <w:r w:rsidRPr="00D8556A">
        <w:rPr>
          <w:szCs w:val="21"/>
          <w:lang w:eastAsia="zh-CN"/>
        </w:rPr>
        <w:t>案文。在获得批准后，建议书案文中应保留这一范围。</w:t>
      </w:r>
    </w:p>
    <w:p w14:paraId="2657A68A" w14:textId="77777777" w:rsidR="008811FE" w:rsidRPr="008B2E82" w:rsidRDefault="008811FE" w:rsidP="008B2E82">
      <w:pPr>
        <w:pStyle w:val="Heading2"/>
        <w:rPr>
          <w:bCs/>
          <w:lang w:val="zh-CN" w:eastAsia="zh-CN"/>
        </w:rPr>
      </w:pPr>
      <w:bookmarkStart w:id="97" w:name="_Toc223103900"/>
      <w:r w:rsidRPr="008B2E82">
        <w:rPr>
          <w:bCs/>
          <w:lang w:val="zh-CN" w:eastAsia="zh-CN"/>
        </w:rPr>
        <w:t>4.2</w:t>
      </w:r>
      <w:r w:rsidRPr="008B2E82">
        <w:rPr>
          <w:bCs/>
          <w:lang w:val="zh-CN" w:eastAsia="zh-CN"/>
        </w:rPr>
        <w:tab/>
      </w:r>
      <w:r w:rsidRPr="008B2E82">
        <w:rPr>
          <w:bCs/>
          <w:lang w:val="zh-CN" w:eastAsia="zh-CN"/>
        </w:rPr>
        <w:t>研究组对课题的处理</w:t>
      </w:r>
      <w:bookmarkEnd w:id="97"/>
    </w:p>
    <w:p w14:paraId="0B9CC664" w14:textId="77777777" w:rsidR="008811FE" w:rsidRPr="00F24093" w:rsidRDefault="008811FE" w:rsidP="00F24093">
      <w:pPr>
        <w:pStyle w:val="Heading3"/>
        <w:rPr>
          <w:bCs/>
          <w:lang w:val="zh-CN" w:eastAsia="zh-CN"/>
        </w:rPr>
      </w:pPr>
      <w:bookmarkStart w:id="98" w:name="_Toc223103901"/>
      <w:r w:rsidRPr="00F24093">
        <w:rPr>
          <w:bCs/>
          <w:lang w:val="zh-CN" w:eastAsia="zh-CN"/>
        </w:rPr>
        <w:t>4.2.1</w:t>
      </w:r>
      <w:r w:rsidRPr="00F24093">
        <w:rPr>
          <w:bCs/>
          <w:lang w:val="zh-CN" w:eastAsia="zh-CN"/>
        </w:rPr>
        <w:tab/>
      </w:r>
      <w:r w:rsidRPr="00F24093">
        <w:rPr>
          <w:bCs/>
          <w:lang w:val="zh-CN" w:eastAsia="zh-CN"/>
        </w:rPr>
        <w:t>研究组课题导则</w:t>
      </w:r>
      <w:bookmarkEnd w:id="98"/>
    </w:p>
    <w:p w14:paraId="18739E08" w14:textId="77777777"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1</w:t>
      </w:r>
      <w:r w:rsidRPr="00D8556A">
        <w:rPr>
          <w:szCs w:val="21"/>
          <w:lang w:eastAsia="zh-CN"/>
        </w:rPr>
        <w:t>第</w:t>
      </w:r>
      <w:r w:rsidRPr="00D8556A">
        <w:rPr>
          <w:szCs w:val="21"/>
          <w:lang w:eastAsia="zh-CN"/>
        </w:rPr>
        <w:t>A1.3.1.16</w:t>
      </w:r>
      <w:r w:rsidRPr="00D8556A">
        <w:rPr>
          <w:szCs w:val="21"/>
          <w:lang w:eastAsia="zh-CN"/>
        </w:rPr>
        <w:t>段和附件</w:t>
      </w:r>
      <w:r w:rsidRPr="00D8556A">
        <w:rPr>
          <w:szCs w:val="21"/>
          <w:lang w:eastAsia="zh-CN"/>
        </w:rPr>
        <w:t>2</w:t>
      </w:r>
      <w:r w:rsidRPr="00D8556A">
        <w:rPr>
          <w:szCs w:val="21"/>
          <w:lang w:eastAsia="zh-CN"/>
        </w:rPr>
        <w:t>第</w:t>
      </w:r>
      <w:r w:rsidRPr="00D8556A">
        <w:rPr>
          <w:szCs w:val="21"/>
          <w:lang w:eastAsia="zh-CN"/>
        </w:rPr>
        <w:t>A2.5.2.</w:t>
      </w:r>
      <w:proofErr w:type="gramStart"/>
      <w:r w:rsidRPr="00D8556A">
        <w:rPr>
          <w:szCs w:val="21"/>
          <w:lang w:eastAsia="zh-CN"/>
        </w:rPr>
        <w:t>1.2</w:t>
      </w:r>
      <w:r w:rsidRPr="00D8556A">
        <w:rPr>
          <w:szCs w:val="21"/>
          <w:lang w:eastAsia="zh-CN"/>
        </w:rPr>
        <w:t>段包含供</w:t>
      </w:r>
      <w:r>
        <w:rPr>
          <w:rFonts w:hint="eastAsia"/>
          <w:szCs w:val="21"/>
          <w:lang w:eastAsia="zh-CN"/>
        </w:rPr>
        <w:t>研究组</w:t>
      </w:r>
      <w:r w:rsidRPr="00D8556A">
        <w:rPr>
          <w:szCs w:val="21"/>
          <w:lang w:eastAsia="zh-CN"/>
        </w:rPr>
        <w:t>审议课题时使用的导则。导则</w:t>
      </w:r>
      <w:proofErr w:type="gramEnd"/>
      <w:r w:rsidRPr="00D8556A">
        <w:rPr>
          <w:szCs w:val="21"/>
          <w:lang w:eastAsia="zh-CN"/>
        </w:rPr>
        <w:t>（附件</w:t>
      </w:r>
      <w:r w:rsidRPr="00D8556A">
        <w:rPr>
          <w:szCs w:val="21"/>
          <w:lang w:eastAsia="zh-CN"/>
        </w:rPr>
        <w:t>1</w:t>
      </w:r>
      <w:r w:rsidRPr="00D8556A">
        <w:rPr>
          <w:szCs w:val="21"/>
          <w:lang w:eastAsia="zh-CN"/>
        </w:rPr>
        <w:t>第</w:t>
      </w:r>
      <w:r w:rsidRPr="00D8556A">
        <w:rPr>
          <w:szCs w:val="21"/>
          <w:lang w:eastAsia="zh-CN"/>
        </w:rPr>
        <w:t>A1.3.1.16</w:t>
      </w:r>
      <w:r w:rsidRPr="00D8556A">
        <w:rPr>
          <w:szCs w:val="21"/>
          <w:lang w:eastAsia="zh-CN"/>
        </w:rPr>
        <w:t>段）涉及两个问题：</w:t>
      </w:r>
    </w:p>
    <w:p w14:paraId="2682591F" w14:textId="379BD2DE" w:rsidR="008811FE" w:rsidRPr="00D8556A" w:rsidRDefault="008811FE" w:rsidP="00273F0A">
      <w:pPr>
        <w:pStyle w:val="enumlev1"/>
        <w:rPr>
          <w:rFonts w:eastAsia="Times New Roman"/>
          <w:lang w:eastAsia="zh-CN"/>
        </w:rPr>
      </w:pPr>
      <w:proofErr w:type="spellStart"/>
      <w:r w:rsidRPr="00D8556A">
        <w:rPr>
          <w:rFonts w:eastAsia="Times New Roman"/>
          <w:lang w:eastAsia="zh-CN"/>
        </w:rPr>
        <w:t>i</w:t>
      </w:r>
      <w:proofErr w:type="spellEnd"/>
      <w:r w:rsidRPr="00D8556A">
        <w:rPr>
          <w:rFonts w:eastAsia="Times New Roman"/>
          <w:lang w:eastAsia="zh-CN"/>
        </w:rPr>
        <w:t>)</w:t>
      </w:r>
      <w:r w:rsidRPr="00D8556A">
        <w:rPr>
          <w:rFonts w:eastAsia="Times New Roman"/>
          <w:lang w:eastAsia="zh-CN"/>
        </w:rPr>
        <w:tab/>
      </w:r>
      <w:r w:rsidRPr="002E223D">
        <w:rPr>
          <w:lang w:eastAsia="zh-CN"/>
        </w:rPr>
        <w:t>课题属于</w:t>
      </w:r>
      <w:r w:rsidRPr="002E223D">
        <w:rPr>
          <w:lang w:eastAsia="zh-CN"/>
        </w:rPr>
        <w:t>ITU-R</w:t>
      </w:r>
      <w:r w:rsidRPr="002E223D">
        <w:rPr>
          <w:lang w:eastAsia="zh-CN"/>
        </w:rPr>
        <w:t>的职权范围（根据国际电联《公约》第</w:t>
      </w:r>
      <w:r w:rsidRPr="002E223D">
        <w:rPr>
          <w:lang w:eastAsia="zh-CN"/>
        </w:rPr>
        <w:t>150-154</w:t>
      </w:r>
      <w:r w:rsidRPr="002E223D">
        <w:rPr>
          <w:lang w:eastAsia="zh-CN"/>
        </w:rPr>
        <w:t>款和第</w:t>
      </w:r>
      <w:r w:rsidRPr="002E223D">
        <w:rPr>
          <w:lang w:eastAsia="zh-CN"/>
        </w:rPr>
        <w:t>159</w:t>
      </w:r>
      <w:r w:rsidRPr="002E223D">
        <w:rPr>
          <w:lang w:eastAsia="zh-CN"/>
        </w:rPr>
        <w:t>款）</w:t>
      </w:r>
      <w:r w:rsidR="00861DC5">
        <w:rPr>
          <w:rFonts w:hint="eastAsia"/>
          <w:lang w:eastAsia="zh-CN"/>
        </w:rPr>
        <w:t>；</w:t>
      </w:r>
      <w:r w:rsidRPr="002E223D">
        <w:rPr>
          <w:lang w:eastAsia="zh-CN"/>
        </w:rPr>
        <w:t>以及</w:t>
      </w:r>
    </w:p>
    <w:p w14:paraId="71A1C749" w14:textId="77777777" w:rsidR="008811FE" w:rsidRPr="00D8556A" w:rsidRDefault="008811FE" w:rsidP="00273F0A">
      <w:pPr>
        <w:pStyle w:val="enumlev1"/>
        <w:rPr>
          <w:rFonts w:eastAsia="Times New Roman"/>
          <w:lang w:eastAsia="zh-CN"/>
        </w:rPr>
      </w:pPr>
      <w:r w:rsidRPr="006E42DF">
        <w:rPr>
          <w:lang w:eastAsia="zh-CN"/>
        </w:rPr>
        <w:t>ii</w:t>
      </w:r>
      <w:r w:rsidRPr="00D8556A">
        <w:rPr>
          <w:lang w:eastAsia="zh-CN"/>
        </w:rPr>
        <w:t>）</w:t>
      </w:r>
      <w:r w:rsidRPr="00D8556A">
        <w:rPr>
          <w:rFonts w:eastAsia="Times New Roman"/>
          <w:lang w:eastAsia="zh-CN"/>
        </w:rPr>
        <w:tab/>
      </w:r>
      <w:r w:rsidRPr="00D8556A">
        <w:rPr>
          <w:lang w:eastAsia="zh-CN"/>
        </w:rPr>
        <w:t>课题不应与其它国际实体所开展研究的重复。</w:t>
      </w:r>
    </w:p>
    <w:p w14:paraId="6667313B" w14:textId="64BA331D" w:rsidR="008811FE" w:rsidRPr="00D8556A" w:rsidRDefault="008811FE" w:rsidP="00683820">
      <w:pPr>
        <w:ind w:firstLineChars="200" w:firstLine="480"/>
        <w:rPr>
          <w:rFonts w:eastAsia="Times New Roman"/>
          <w:szCs w:val="21"/>
          <w:lang w:eastAsia="zh-CN"/>
        </w:rPr>
      </w:pPr>
      <w:r w:rsidRPr="00D8556A">
        <w:rPr>
          <w:szCs w:val="21"/>
          <w:lang w:eastAsia="zh-CN"/>
        </w:rPr>
        <w:t>此外，该决议（附件</w:t>
      </w:r>
      <w:r w:rsidRPr="00D8556A">
        <w:rPr>
          <w:szCs w:val="21"/>
          <w:lang w:eastAsia="zh-CN"/>
        </w:rPr>
        <w:t>2</w:t>
      </w:r>
      <w:r w:rsidRPr="00D8556A">
        <w:rPr>
          <w:szCs w:val="21"/>
          <w:lang w:eastAsia="zh-CN"/>
        </w:rPr>
        <w:t>第</w:t>
      </w:r>
      <w:r w:rsidRPr="00D8556A">
        <w:rPr>
          <w:szCs w:val="21"/>
          <w:lang w:eastAsia="zh-CN"/>
        </w:rPr>
        <w:t>A2.5.2.1.2</w:t>
      </w:r>
      <w:r w:rsidRPr="00D8556A">
        <w:rPr>
          <w:szCs w:val="21"/>
          <w:lang w:eastAsia="zh-CN"/>
        </w:rPr>
        <w:t>段）责成各研究组根据这些导则评估建议通过的新课题草案，并在将课题草案提交主管部门批准时纳入此类评估。</w:t>
      </w:r>
    </w:p>
    <w:p w14:paraId="1FD88C10" w14:textId="77777777" w:rsidR="008811FE" w:rsidRPr="00D8556A" w:rsidRDefault="008811FE" w:rsidP="00683820">
      <w:pPr>
        <w:ind w:firstLineChars="200" w:firstLine="480"/>
        <w:rPr>
          <w:rFonts w:eastAsia="Times New Roman"/>
          <w:szCs w:val="21"/>
          <w:lang w:eastAsia="zh-CN"/>
        </w:rPr>
      </w:pPr>
      <w:r w:rsidRPr="00D8556A">
        <w:rPr>
          <w:szCs w:val="21"/>
          <w:lang w:eastAsia="zh-CN"/>
        </w:rPr>
        <w:t>为满足这一要求，每份提交批准的新课题草案之前均应附有一份简短案文，说明根据上述指导原则通过该课题草案的理由。</w:t>
      </w:r>
    </w:p>
    <w:p w14:paraId="5181FD4E" w14:textId="77777777" w:rsidR="008811FE" w:rsidRPr="00D8556A" w:rsidRDefault="008811FE" w:rsidP="00683820">
      <w:pPr>
        <w:ind w:firstLineChars="200" w:firstLine="480"/>
        <w:rPr>
          <w:rFonts w:eastAsia="Times New Roman"/>
          <w:szCs w:val="21"/>
          <w:lang w:eastAsia="zh-CN"/>
        </w:rPr>
      </w:pPr>
      <w:r w:rsidRPr="00D8556A">
        <w:rPr>
          <w:szCs w:val="21"/>
          <w:lang w:eastAsia="zh-CN"/>
        </w:rPr>
        <w:t>下属组在制定新课题草案时应参考附件</w:t>
      </w:r>
      <w:r w:rsidRPr="00D8556A">
        <w:rPr>
          <w:szCs w:val="21"/>
          <w:lang w:eastAsia="zh-CN"/>
        </w:rPr>
        <w:t>1</w:t>
      </w:r>
      <w:r w:rsidRPr="00D8556A">
        <w:rPr>
          <w:szCs w:val="21"/>
          <w:lang w:eastAsia="zh-CN"/>
        </w:rPr>
        <w:t>第</w:t>
      </w:r>
      <w:r w:rsidRPr="00D8556A">
        <w:rPr>
          <w:szCs w:val="21"/>
          <w:lang w:eastAsia="zh-CN"/>
        </w:rPr>
        <w:t>A1.3.1.16</w:t>
      </w:r>
      <w:r w:rsidRPr="00D8556A">
        <w:rPr>
          <w:szCs w:val="21"/>
          <w:lang w:eastAsia="zh-CN"/>
        </w:rPr>
        <w:t>段和附件</w:t>
      </w:r>
      <w:r w:rsidRPr="00D8556A">
        <w:rPr>
          <w:szCs w:val="21"/>
          <w:lang w:eastAsia="zh-CN"/>
        </w:rPr>
        <w:t>2</w:t>
      </w:r>
      <w:r w:rsidRPr="00D8556A">
        <w:rPr>
          <w:szCs w:val="21"/>
          <w:lang w:eastAsia="zh-CN"/>
        </w:rPr>
        <w:t>第</w:t>
      </w:r>
      <w:r w:rsidRPr="00D8556A">
        <w:rPr>
          <w:szCs w:val="21"/>
          <w:lang w:eastAsia="zh-CN"/>
        </w:rPr>
        <w:t>A2.5.2.1.2</w:t>
      </w:r>
      <w:r w:rsidRPr="00D8556A">
        <w:rPr>
          <w:szCs w:val="21"/>
          <w:lang w:eastAsia="zh-CN"/>
        </w:rPr>
        <w:t>段中的导则。此外，如果下属组能够起草简短的案文为最终批准提供理由，将</w:t>
      </w:r>
      <w:r>
        <w:rPr>
          <w:rFonts w:hint="eastAsia"/>
          <w:szCs w:val="21"/>
          <w:lang w:eastAsia="zh-CN"/>
        </w:rPr>
        <w:t>大有裨益</w:t>
      </w:r>
      <w:r w:rsidRPr="00D8556A">
        <w:rPr>
          <w:szCs w:val="21"/>
          <w:lang w:eastAsia="zh-CN"/>
        </w:rPr>
        <w:t>。</w:t>
      </w:r>
    </w:p>
    <w:p w14:paraId="02DF7BB9" w14:textId="77777777" w:rsidR="008811FE" w:rsidRPr="00F24093" w:rsidRDefault="008811FE" w:rsidP="00F24093">
      <w:pPr>
        <w:pStyle w:val="Heading3"/>
        <w:rPr>
          <w:bCs/>
          <w:lang w:val="zh-CN" w:eastAsia="zh-CN"/>
        </w:rPr>
      </w:pPr>
      <w:bookmarkStart w:id="99" w:name="_Toc223103902"/>
      <w:r w:rsidRPr="00F24093">
        <w:rPr>
          <w:bCs/>
          <w:lang w:val="zh-CN" w:eastAsia="zh-CN"/>
        </w:rPr>
        <w:t>4.2.2</w:t>
      </w:r>
      <w:r w:rsidRPr="00F24093">
        <w:rPr>
          <w:bCs/>
          <w:lang w:val="zh-CN" w:eastAsia="zh-CN"/>
        </w:rPr>
        <w:tab/>
      </w:r>
      <w:r w:rsidRPr="00F24093">
        <w:rPr>
          <w:bCs/>
          <w:lang w:val="zh-CN" w:eastAsia="zh-CN"/>
        </w:rPr>
        <w:t>课题的通过、批准和废止</w:t>
      </w:r>
      <w:bookmarkEnd w:id="99"/>
    </w:p>
    <w:p w14:paraId="529A0847" w14:textId="77777777" w:rsidR="008811FE" w:rsidRPr="00D8556A" w:rsidRDefault="008811FE" w:rsidP="00861DC5">
      <w:pPr>
        <w:ind w:firstLineChars="200" w:firstLine="480"/>
        <w:rPr>
          <w:rFonts w:eastAsia="Times New Roman"/>
          <w:szCs w:val="21"/>
          <w:lang w:eastAsia="zh-CN"/>
        </w:rPr>
      </w:pPr>
      <w:r w:rsidRPr="00D8556A">
        <w:rPr>
          <w:szCs w:val="21"/>
          <w:lang w:eastAsia="zh-CN"/>
        </w:rPr>
        <w:t>根据</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1</w:t>
      </w:r>
      <w:r w:rsidRPr="00D8556A">
        <w:rPr>
          <w:szCs w:val="21"/>
          <w:lang w:eastAsia="zh-CN"/>
        </w:rPr>
        <w:t>第</w:t>
      </w:r>
      <w:r w:rsidRPr="00D8556A">
        <w:rPr>
          <w:szCs w:val="21"/>
          <w:lang w:eastAsia="zh-CN"/>
        </w:rPr>
        <w:t>A1.3.1.2</w:t>
      </w:r>
      <w:r w:rsidRPr="00D8556A">
        <w:rPr>
          <w:szCs w:val="21"/>
          <w:lang w:eastAsia="zh-CN"/>
        </w:rPr>
        <w:t>段、附件</w:t>
      </w:r>
      <w:r w:rsidRPr="00D8556A">
        <w:rPr>
          <w:szCs w:val="21"/>
          <w:lang w:eastAsia="zh-CN"/>
        </w:rPr>
        <w:t>2</w:t>
      </w:r>
      <w:r w:rsidRPr="00D8556A">
        <w:rPr>
          <w:szCs w:val="21"/>
          <w:lang w:eastAsia="zh-CN"/>
        </w:rPr>
        <w:t>第</w:t>
      </w:r>
      <w:r w:rsidRPr="00D8556A">
        <w:rPr>
          <w:szCs w:val="21"/>
          <w:lang w:eastAsia="zh-CN"/>
        </w:rPr>
        <w:t>A2.5.2.2</w:t>
      </w:r>
      <w:r w:rsidRPr="00D8556A">
        <w:rPr>
          <w:szCs w:val="21"/>
          <w:lang w:eastAsia="zh-CN"/>
        </w:rPr>
        <w:t>段、第</w:t>
      </w:r>
      <w:r w:rsidRPr="00D8556A">
        <w:rPr>
          <w:szCs w:val="21"/>
          <w:lang w:eastAsia="zh-CN"/>
        </w:rPr>
        <w:t>A2.5.2.3</w:t>
      </w:r>
      <w:r w:rsidRPr="00D8556A">
        <w:rPr>
          <w:szCs w:val="21"/>
          <w:lang w:eastAsia="zh-CN"/>
        </w:rPr>
        <w:t>段和第</w:t>
      </w:r>
      <w:r w:rsidRPr="00D8556A">
        <w:rPr>
          <w:szCs w:val="21"/>
          <w:lang w:eastAsia="zh-CN"/>
        </w:rPr>
        <w:t>A2.5.3.2</w:t>
      </w:r>
      <w:r w:rsidRPr="00D8556A">
        <w:rPr>
          <w:szCs w:val="21"/>
          <w:lang w:eastAsia="zh-CN"/>
        </w:rPr>
        <w:t>段，由</w:t>
      </w:r>
      <w:r>
        <w:rPr>
          <w:rFonts w:hint="eastAsia"/>
          <w:szCs w:val="21"/>
          <w:lang w:eastAsia="zh-CN"/>
        </w:rPr>
        <w:t>研究组</w:t>
      </w:r>
      <w:r w:rsidRPr="00D8556A">
        <w:rPr>
          <w:szCs w:val="21"/>
          <w:lang w:eastAsia="zh-CN"/>
        </w:rPr>
        <w:t>内部提议的新的或经修订的课题可由</w:t>
      </w:r>
      <w:r>
        <w:rPr>
          <w:rFonts w:hint="eastAsia"/>
          <w:szCs w:val="21"/>
          <w:lang w:eastAsia="zh-CN"/>
        </w:rPr>
        <w:t>研究组</w:t>
      </w:r>
      <w:r w:rsidRPr="00D8556A">
        <w:rPr>
          <w:szCs w:val="21"/>
          <w:lang w:eastAsia="zh-CN"/>
        </w:rPr>
        <w:t>通过，并经无线电通信全会批准，或经成员国磋商批准。</w:t>
      </w:r>
    </w:p>
    <w:p w14:paraId="7A3C5BBE" w14:textId="77777777" w:rsidR="008811FE" w:rsidRPr="008B2E82" w:rsidRDefault="008811FE" w:rsidP="008B2E82">
      <w:pPr>
        <w:pStyle w:val="Heading2"/>
        <w:rPr>
          <w:bCs/>
          <w:lang w:val="zh-CN" w:eastAsia="zh-CN"/>
        </w:rPr>
      </w:pPr>
      <w:bookmarkStart w:id="100" w:name="_Toc223103903"/>
      <w:r w:rsidRPr="008B2E82">
        <w:rPr>
          <w:bCs/>
          <w:lang w:val="zh-CN" w:eastAsia="zh-CN"/>
        </w:rPr>
        <w:t>4.3</w:t>
      </w:r>
      <w:r w:rsidRPr="008B2E82">
        <w:rPr>
          <w:bCs/>
          <w:lang w:val="zh-CN" w:eastAsia="zh-CN"/>
        </w:rPr>
        <w:tab/>
      </w:r>
      <w:r w:rsidRPr="008B2E82">
        <w:rPr>
          <w:bCs/>
          <w:lang w:val="zh-CN" w:eastAsia="zh-CN"/>
        </w:rPr>
        <w:t>批准手册</w:t>
      </w:r>
      <w:bookmarkEnd w:id="100"/>
    </w:p>
    <w:p w14:paraId="78987198" w14:textId="77777777" w:rsidR="008811FE" w:rsidRPr="00D8556A" w:rsidRDefault="008811FE" w:rsidP="00683820">
      <w:pPr>
        <w:ind w:firstLineChars="200" w:firstLine="480"/>
        <w:rPr>
          <w:rFonts w:eastAsia="Times New Roman"/>
          <w:szCs w:val="21"/>
          <w:lang w:eastAsia="zh-CN"/>
        </w:rPr>
      </w:pPr>
      <w:r w:rsidRPr="00D8556A">
        <w:rPr>
          <w:szCs w:val="21"/>
          <w:lang w:eastAsia="zh-CN"/>
        </w:rPr>
        <w:t>根据</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A2.8.2</w:t>
      </w:r>
      <w:r w:rsidRPr="00D8556A">
        <w:rPr>
          <w:szCs w:val="21"/>
          <w:lang w:eastAsia="zh-CN"/>
        </w:rPr>
        <w:t>段，研究组可以批准手册。为加快这一程序，经研究组主席和相关下属组同意，</w:t>
      </w:r>
      <w:r>
        <w:rPr>
          <w:rFonts w:hint="eastAsia"/>
          <w:szCs w:val="21"/>
          <w:lang w:eastAsia="zh-CN"/>
        </w:rPr>
        <w:t>研究组</w:t>
      </w:r>
      <w:r w:rsidRPr="00D8556A">
        <w:rPr>
          <w:szCs w:val="21"/>
          <w:lang w:eastAsia="zh-CN"/>
        </w:rPr>
        <w:t>将批准最终文本的授权下放给起草手册的下属组是一种公认的做法。在这种情况下，国际电联第</w:t>
      </w:r>
      <w:r w:rsidRPr="00D8556A">
        <w:rPr>
          <w:szCs w:val="21"/>
          <w:lang w:eastAsia="zh-CN"/>
        </w:rPr>
        <w:t>1</w:t>
      </w:r>
      <w:r w:rsidRPr="00D8556A">
        <w:rPr>
          <w:szCs w:val="21"/>
          <w:lang w:eastAsia="zh-CN"/>
        </w:rPr>
        <w:t>号决议附件</w:t>
      </w:r>
      <w:r w:rsidRPr="00D8556A">
        <w:rPr>
          <w:szCs w:val="21"/>
          <w:lang w:eastAsia="zh-CN"/>
        </w:rPr>
        <w:t>1</w:t>
      </w:r>
      <w:r w:rsidRPr="00D8556A">
        <w:rPr>
          <w:szCs w:val="21"/>
          <w:lang w:eastAsia="zh-CN"/>
        </w:rPr>
        <w:t>第</w:t>
      </w:r>
      <w:r w:rsidRPr="00D8556A">
        <w:rPr>
          <w:szCs w:val="21"/>
          <w:lang w:eastAsia="zh-CN"/>
        </w:rPr>
        <w:t>A1.3.2.5</w:t>
      </w:r>
      <w:r w:rsidRPr="003B00A7">
        <w:rPr>
          <w:rFonts w:ascii="STKaiti" w:eastAsia="STKaiti" w:hAnsi="STKaiti"/>
          <w:sz w:val="22"/>
          <w:szCs w:val="22"/>
          <w:lang w:eastAsia="zh-CN"/>
        </w:rPr>
        <w:t>之二</w:t>
      </w:r>
      <w:r w:rsidRPr="00D8556A">
        <w:rPr>
          <w:szCs w:val="21"/>
          <w:lang w:eastAsia="zh-CN"/>
        </w:rPr>
        <w:t>段不适用。</w:t>
      </w:r>
      <w:r w:rsidRPr="00DE5D2C">
        <w:rPr>
          <w:rFonts w:hint="eastAsia"/>
          <w:szCs w:val="21"/>
          <w:lang w:eastAsia="zh-CN"/>
        </w:rPr>
        <w:t>尤其当材料处于准备的后期阶段时更是如此。</w:t>
      </w:r>
    </w:p>
    <w:p w14:paraId="0B4AD1E1" w14:textId="77777777" w:rsidR="008811FE" w:rsidRPr="00D8556A" w:rsidRDefault="008811FE" w:rsidP="008B2E82">
      <w:pPr>
        <w:pStyle w:val="Heading2"/>
        <w:rPr>
          <w:rFonts w:eastAsia="Times New Roman"/>
          <w:b w:val="0"/>
          <w:szCs w:val="21"/>
          <w:lang w:eastAsia="zh-CN"/>
        </w:rPr>
      </w:pPr>
      <w:bookmarkStart w:id="101" w:name="_Toc223103904"/>
      <w:r w:rsidRPr="008B2E82">
        <w:rPr>
          <w:bCs/>
          <w:lang w:val="zh-CN" w:eastAsia="zh-CN"/>
        </w:rPr>
        <w:t>4.4</w:t>
      </w:r>
      <w:r w:rsidRPr="008B2E82">
        <w:rPr>
          <w:bCs/>
          <w:lang w:val="zh-CN" w:eastAsia="zh-CN"/>
        </w:rPr>
        <w:tab/>
      </w:r>
      <w:r w:rsidRPr="008B2E82">
        <w:rPr>
          <w:bCs/>
          <w:lang w:val="zh-CN" w:eastAsia="zh-CN"/>
        </w:rPr>
        <w:t>研究组对决议、决定、意见和报告草案的处理</w:t>
      </w:r>
      <w:bookmarkEnd w:id="101"/>
    </w:p>
    <w:p w14:paraId="50624961" w14:textId="77777777"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A2.3.</w:t>
      </w:r>
      <w:proofErr w:type="gramStart"/>
      <w:r w:rsidRPr="00D8556A">
        <w:rPr>
          <w:szCs w:val="21"/>
          <w:lang w:eastAsia="zh-CN"/>
        </w:rPr>
        <w:t>2.1</w:t>
      </w:r>
      <w:r w:rsidRPr="00D8556A">
        <w:rPr>
          <w:szCs w:val="21"/>
          <w:lang w:eastAsia="zh-CN"/>
        </w:rPr>
        <w:t>段的规定适用于决议草案的通过。</w:t>
      </w:r>
      <w:r>
        <w:rPr>
          <w:szCs w:val="21"/>
          <w:lang w:eastAsia="zh-CN"/>
        </w:rPr>
        <w:t>ITU</w:t>
      </w:r>
      <w:proofErr w:type="gramEnd"/>
      <w:r>
        <w:rPr>
          <w:szCs w:val="21"/>
          <w:lang w:eastAsia="zh-CN"/>
        </w:rPr>
        <w:t>-R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A2.4.2</w:t>
      </w:r>
      <w:r w:rsidRPr="00D8556A">
        <w:rPr>
          <w:szCs w:val="21"/>
          <w:lang w:eastAsia="zh-CN"/>
        </w:rPr>
        <w:t>、</w:t>
      </w:r>
      <w:r w:rsidRPr="00D8556A">
        <w:rPr>
          <w:szCs w:val="21"/>
          <w:lang w:eastAsia="zh-CN"/>
        </w:rPr>
        <w:t>A2.9.2</w:t>
      </w:r>
      <w:r w:rsidRPr="00D8556A">
        <w:rPr>
          <w:szCs w:val="21"/>
          <w:lang w:eastAsia="zh-CN"/>
        </w:rPr>
        <w:t>和</w:t>
      </w:r>
      <w:r w:rsidRPr="00D8556A">
        <w:rPr>
          <w:szCs w:val="21"/>
          <w:lang w:eastAsia="zh-CN"/>
        </w:rPr>
        <w:t>A2.7.2</w:t>
      </w:r>
      <w:r w:rsidRPr="00D8556A">
        <w:rPr>
          <w:szCs w:val="21"/>
          <w:lang w:eastAsia="zh-CN"/>
        </w:rPr>
        <w:t>段的规定分别适用于决定、意见和报告的批准。</w:t>
      </w:r>
    </w:p>
    <w:p w14:paraId="65A5E142" w14:textId="77777777" w:rsidR="008811FE" w:rsidRPr="008B2E82" w:rsidRDefault="008811FE" w:rsidP="008B2E82">
      <w:pPr>
        <w:pStyle w:val="Heading2"/>
        <w:rPr>
          <w:bCs/>
          <w:lang w:val="zh-CN" w:eastAsia="zh-CN"/>
        </w:rPr>
      </w:pPr>
      <w:bookmarkStart w:id="102" w:name="_Toc223103905"/>
      <w:r w:rsidRPr="008B2E82">
        <w:rPr>
          <w:bCs/>
          <w:lang w:val="zh-CN" w:eastAsia="zh-CN"/>
        </w:rPr>
        <w:t>4.5</w:t>
      </w:r>
      <w:r w:rsidRPr="008B2E82">
        <w:rPr>
          <w:bCs/>
          <w:lang w:val="zh-CN" w:eastAsia="zh-CN"/>
        </w:rPr>
        <w:tab/>
        <w:t>CCV</w:t>
      </w:r>
      <w:r w:rsidRPr="008B2E82">
        <w:rPr>
          <w:bCs/>
          <w:lang w:val="zh-CN" w:eastAsia="zh-CN"/>
        </w:rPr>
        <w:t>联络报告人</w:t>
      </w:r>
      <w:bookmarkEnd w:id="102"/>
    </w:p>
    <w:p w14:paraId="27BF84B5" w14:textId="77777777"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1</w:t>
      </w:r>
      <w:r w:rsidRPr="00D8556A">
        <w:rPr>
          <w:szCs w:val="21"/>
          <w:lang w:eastAsia="zh-CN"/>
        </w:rPr>
        <w:t>第</w:t>
      </w:r>
      <w:r w:rsidRPr="00D8556A">
        <w:rPr>
          <w:szCs w:val="21"/>
          <w:lang w:eastAsia="zh-CN"/>
        </w:rPr>
        <w:t>A1.3.2.11</w:t>
      </w:r>
      <w:r w:rsidRPr="00D8556A">
        <w:rPr>
          <w:szCs w:val="21"/>
          <w:lang w:eastAsia="zh-CN"/>
        </w:rPr>
        <w:t>节介绍了研究组可任命</w:t>
      </w:r>
      <w:r w:rsidRPr="00D8556A">
        <w:rPr>
          <w:szCs w:val="21"/>
          <w:lang w:eastAsia="zh-CN"/>
        </w:rPr>
        <w:t>CCV</w:t>
      </w:r>
      <w:r w:rsidRPr="00D8556A">
        <w:rPr>
          <w:szCs w:val="21"/>
          <w:lang w:eastAsia="zh-CN"/>
        </w:rPr>
        <w:t>联络报告人的程序。</w:t>
      </w:r>
    </w:p>
    <w:p w14:paraId="7952E486" w14:textId="77777777" w:rsidR="008811FE" w:rsidRPr="00D8556A" w:rsidRDefault="008811FE" w:rsidP="008B2E82">
      <w:pPr>
        <w:pStyle w:val="Heading2"/>
        <w:rPr>
          <w:rFonts w:eastAsia="Times New Roman"/>
          <w:b w:val="0"/>
          <w:szCs w:val="21"/>
          <w:lang w:eastAsia="zh-CN"/>
        </w:rPr>
      </w:pPr>
      <w:bookmarkStart w:id="103" w:name="_Toc223103906"/>
      <w:r w:rsidRPr="008B2E82">
        <w:rPr>
          <w:bCs/>
          <w:lang w:val="zh-CN" w:eastAsia="zh-CN"/>
        </w:rPr>
        <w:t>4.6</w:t>
      </w:r>
      <w:r w:rsidRPr="008B2E82">
        <w:rPr>
          <w:bCs/>
          <w:lang w:val="zh-CN" w:eastAsia="zh-CN"/>
        </w:rPr>
        <w:tab/>
      </w:r>
      <w:r w:rsidRPr="008B2E82">
        <w:rPr>
          <w:bCs/>
          <w:lang w:val="zh-CN" w:eastAsia="zh-CN"/>
        </w:rPr>
        <w:t>建议书、报告和课题的更新或删除</w:t>
      </w:r>
      <w:bookmarkEnd w:id="103"/>
    </w:p>
    <w:p w14:paraId="7C15E189" w14:textId="77777777"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A2.6.2.1.9</w:t>
      </w:r>
      <w:r w:rsidRPr="00D8556A">
        <w:rPr>
          <w:szCs w:val="21"/>
          <w:lang w:eastAsia="zh-CN"/>
        </w:rPr>
        <w:t>、</w:t>
      </w:r>
      <w:r w:rsidRPr="00D8556A">
        <w:rPr>
          <w:szCs w:val="21"/>
          <w:lang w:eastAsia="zh-CN"/>
        </w:rPr>
        <w:t>A2.6.2.5</w:t>
      </w:r>
      <w:r w:rsidRPr="00D8556A">
        <w:rPr>
          <w:szCs w:val="21"/>
          <w:lang w:eastAsia="zh-CN"/>
        </w:rPr>
        <w:t>、</w:t>
      </w:r>
      <w:r w:rsidRPr="00D8556A">
        <w:rPr>
          <w:szCs w:val="21"/>
          <w:lang w:eastAsia="zh-CN"/>
        </w:rPr>
        <w:t>A2.6.3</w:t>
      </w:r>
      <w:r w:rsidRPr="00D8556A">
        <w:rPr>
          <w:szCs w:val="21"/>
          <w:lang w:eastAsia="zh-CN"/>
        </w:rPr>
        <w:t>、</w:t>
      </w:r>
      <w:r w:rsidRPr="00D8556A">
        <w:rPr>
          <w:szCs w:val="21"/>
          <w:lang w:eastAsia="zh-CN"/>
        </w:rPr>
        <w:t>A2.7.2</w:t>
      </w:r>
      <w:r w:rsidRPr="00D8556A">
        <w:rPr>
          <w:szCs w:val="21"/>
          <w:lang w:eastAsia="zh-CN"/>
        </w:rPr>
        <w:t>、</w:t>
      </w:r>
      <w:r w:rsidRPr="00D8556A">
        <w:rPr>
          <w:szCs w:val="21"/>
          <w:lang w:eastAsia="zh-CN"/>
        </w:rPr>
        <w:t>A2.7.3</w:t>
      </w:r>
      <w:r w:rsidRPr="00D8556A">
        <w:rPr>
          <w:szCs w:val="21"/>
          <w:lang w:eastAsia="zh-CN"/>
        </w:rPr>
        <w:t>、</w:t>
      </w:r>
      <w:r w:rsidRPr="00D8556A">
        <w:rPr>
          <w:szCs w:val="21"/>
          <w:lang w:eastAsia="zh-CN"/>
        </w:rPr>
        <w:t>A2.5.2.1.6</w:t>
      </w:r>
      <w:r w:rsidRPr="00D8556A">
        <w:rPr>
          <w:szCs w:val="21"/>
          <w:lang w:eastAsia="zh-CN"/>
        </w:rPr>
        <w:t>、</w:t>
      </w:r>
      <w:r w:rsidRPr="00D8556A">
        <w:rPr>
          <w:szCs w:val="21"/>
          <w:lang w:eastAsia="zh-CN"/>
        </w:rPr>
        <w:t>A2.5.2.4</w:t>
      </w:r>
      <w:r w:rsidRPr="00D8556A">
        <w:rPr>
          <w:szCs w:val="21"/>
          <w:lang w:eastAsia="zh-CN"/>
        </w:rPr>
        <w:t>和</w:t>
      </w:r>
      <w:r w:rsidRPr="00D8556A">
        <w:rPr>
          <w:szCs w:val="21"/>
          <w:lang w:eastAsia="zh-CN"/>
        </w:rPr>
        <w:t>A2.5.3</w:t>
      </w:r>
      <w:r w:rsidRPr="00D8556A">
        <w:rPr>
          <w:szCs w:val="21"/>
          <w:lang w:eastAsia="zh-CN"/>
        </w:rPr>
        <w:t>段指示各</w:t>
      </w:r>
      <w:r>
        <w:rPr>
          <w:rFonts w:hint="eastAsia"/>
          <w:szCs w:val="21"/>
          <w:lang w:eastAsia="zh-CN"/>
        </w:rPr>
        <w:t>研究组</w:t>
      </w:r>
      <w:r w:rsidRPr="00D8556A">
        <w:rPr>
          <w:szCs w:val="21"/>
          <w:lang w:eastAsia="zh-CN"/>
        </w:rPr>
        <w:t>审议其</w:t>
      </w:r>
      <w:r>
        <w:rPr>
          <w:rFonts w:hint="eastAsia"/>
          <w:szCs w:val="21"/>
          <w:lang w:eastAsia="zh-CN"/>
        </w:rPr>
        <w:t>现有</w:t>
      </w:r>
      <w:r w:rsidRPr="00D8556A">
        <w:rPr>
          <w:szCs w:val="21"/>
          <w:lang w:eastAsia="zh-CN"/>
        </w:rPr>
        <w:t>的建议书、报告和课题，特别是旧文本，如果发现这些文本已无必要或已经过时，则提议对其进行修订或将其删除。此外，</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A2.6.2.5.1</w:t>
      </w:r>
      <w:r w:rsidRPr="00D8556A">
        <w:rPr>
          <w:szCs w:val="21"/>
          <w:lang w:eastAsia="zh-CN"/>
        </w:rPr>
        <w:t>和</w:t>
      </w:r>
      <w:r w:rsidRPr="00D8556A">
        <w:rPr>
          <w:szCs w:val="21"/>
          <w:lang w:eastAsia="zh-CN"/>
        </w:rPr>
        <w:t>A2.5.2.</w:t>
      </w:r>
      <w:proofErr w:type="gramStart"/>
      <w:r w:rsidRPr="00D8556A">
        <w:rPr>
          <w:szCs w:val="21"/>
          <w:lang w:eastAsia="zh-CN"/>
        </w:rPr>
        <w:t>4.1</w:t>
      </w:r>
      <w:r>
        <w:rPr>
          <w:rFonts w:hint="eastAsia"/>
          <w:szCs w:val="21"/>
          <w:lang w:eastAsia="zh-CN"/>
        </w:rPr>
        <w:t>段</w:t>
      </w:r>
      <w:r w:rsidRPr="00D8556A">
        <w:rPr>
          <w:szCs w:val="21"/>
          <w:lang w:eastAsia="zh-CN"/>
        </w:rPr>
        <w:t>也鼓励研究组对</w:t>
      </w:r>
      <w:r>
        <w:rPr>
          <w:rFonts w:hint="eastAsia"/>
          <w:szCs w:val="21"/>
          <w:lang w:eastAsia="zh-CN"/>
        </w:rPr>
        <w:t>现有</w:t>
      </w:r>
      <w:r w:rsidRPr="00D8556A">
        <w:rPr>
          <w:szCs w:val="21"/>
          <w:lang w:eastAsia="zh-CN"/>
        </w:rPr>
        <w:t>的建议书和课题进行编辑性更新。这些编辑性修订不应被认为是</w:t>
      </w:r>
      <w:r w:rsidRPr="00D8556A">
        <w:rPr>
          <w:szCs w:val="21"/>
          <w:lang w:eastAsia="zh-CN"/>
        </w:rPr>
        <w:t>ITU</w:t>
      </w:r>
      <w:proofErr w:type="gramEnd"/>
      <w:r w:rsidRPr="00D8556A">
        <w:rPr>
          <w:szCs w:val="21"/>
          <w:lang w:eastAsia="zh-CN"/>
        </w:rPr>
        <w:t>-R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A2.6.2.5.2</w:t>
      </w:r>
      <w:r w:rsidRPr="00D8556A">
        <w:rPr>
          <w:szCs w:val="21"/>
          <w:lang w:eastAsia="zh-CN"/>
        </w:rPr>
        <w:t>和</w:t>
      </w:r>
      <w:r w:rsidRPr="00D8556A">
        <w:rPr>
          <w:szCs w:val="21"/>
          <w:lang w:eastAsia="zh-CN"/>
        </w:rPr>
        <w:t>A2.5.2.</w:t>
      </w:r>
      <w:proofErr w:type="gramStart"/>
      <w:r w:rsidRPr="00D8556A">
        <w:rPr>
          <w:szCs w:val="21"/>
          <w:lang w:eastAsia="zh-CN"/>
        </w:rPr>
        <w:t>4.2</w:t>
      </w:r>
      <w:r w:rsidRPr="00D8556A">
        <w:rPr>
          <w:szCs w:val="21"/>
          <w:lang w:eastAsia="zh-CN"/>
        </w:rPr>
        <w:t>段规定的建议书和课题的修订草案</w:t>
      </w:r>
      <w:r w:rsidRPr="00D8556A">
        <w:rPr>
          <w:rFonts w:ascii="Microsoft YaHei" w:eastAsia="Microsoft YaHei" w:hAnsi="Microsoft YaHei" w:cs="Microsoft YaHei" w:hint="eastAsia"/>
          <w:szCs w:val="21"/>
          <w:lang w:eastAsia="zh-CN"/>
        </w:rPr>
        <w:t>。</w:t>
      </w:r>
      <w:r>
        <w:rPr>
          <w:rFonts w:hint="eastAsia"/>
          <w:szCs w:val="21"/>
          <w:lang w:eastAsia="zh-CN"/>
        </w:rPr>
        <w:t>审查</w:t>
      </w:r>
      <w:r w:rsidRPr="00D8556A">
        <w:rPr>
          <w:szCs w:val="21"/>
          <w:lang w:eastAsia="zh-CN"/>
        </w:rPr>
        <w:t>结果应报告给随后</w:t>
      </w:r>
      <w:r>
        <w:rPr>
          <w:rFonts w:hint="eastAsia"/>
          <w:szCs w:val="21"/>
          <w:lang w:eastAsia="zh-CN"/>
        </w:rPr>
        <w:t>召开</w:t>
      </w:r>
      <w:r w:rsidRPr="00D8556A">
        <w:rPr>
          <w:szCs w:val="21"/>
          <w:lang w:eastAsia="zh-CN"/>
        </w:rPr>
        <w:t>的</w:t>
      </w:r>
      <w:r w:rsidRPr="00D8556A">
        <w:rPr>
          <w:szCs w:val="21"/>
          <w:lang w:eastAsia="zh-CN"/>
        </w:rPr>
        <w:t>RA</w:t>
      </w:r>
      <w:proofErr w:type="gramEnd"/>
      <w:r w:rsidRPr="00D8556A">
        <w:rPr>
          <w:szCs w:val="21"/>
          <w:lang w:eastAsia="zh-CN"/>
        </w:rPr>
        <w:t>。</w:t>
      </w:r>
    </w:p>
    <w:p w14:paraId="6E7A4485" w14:textId="77777777" w:rsidR="008811FE" w:rsidRPr="00D8556A" w:rsidRDefault="008811FE" w:rsidP="00683820">
      <w:pPr>
        <w:ind w:firstLineChars="200" w:firstLine="480"/>
        <w:rPr>
          <w:rFonts w:eastAsia="Times New Roman"/>
          <w:szCs w:val="21"/>
          <w:lang w:eastAsia="zh-CN"/>
        </w:rPr>
      </w:pPr>
      <w:r w:rsidRPr="00D8556A">
        <w:rPr>
          <w:szCs w:val="21"/>
          <w:lang w:eastAsia="zh-CN"/>
        </w:rPr>
        <w:t>报告的编辑性修订应按照</w:t>
      </w:r>
      <w:r>
        <w:rPr>
          <w:szCs w:val="21"/>
          <w:lang w:eastAsia="zh-CN"/>
        </w:rPr>
        <w:t>ITU-R</w:t>
      </w:r>
      <w:r w:rsidRPr="00D8556A">
        <w:rPr>
          <w:szCs w:val="21"/>
          <w:lang w:eastAsia="zh-CN"/>
        </w:rPr>
        <w:t>第</w:t>
      </w:r>
      <w:r w:rsidRPr="00D8556A">
        <w:rPr>
          <w:szCs w:val="21"/>
          <w:lang w:eastAsia="zh-CN"/>
        </w:rPr>
        <w:t>1-9</w:t>
      </w:r>
      <w:r w:rsidRPr="00D8556A">
        <w:rPr>
          <w:szCs w:val="21"/>
          <w:lang w:eastAsia="zh-CN"/>
        </w:rPr>
        <w:t>号</w:t>
      </w:r>
      <w:proofErr w:type="gramStart"/>
      <w:r w:rsidRPr="00D8556A">
        <w:rPr>
          <w:szCs w:val="21"/>
          <w:lang w:eastAsia="zh-CN"/>
        </w:rPr>
        <w:t>决议第</w:t>
      </w:r>
      <w:proofErr w:type="gramEnd"/>
      <w:r w:rsidRPr="00D8556A">
        <w:rPr>
          <w:szCs w:val="21"/>
          <w:lang w:eastAsia="zh-CN"/>
        </w:rPr>
        <w:t>A2.5.2.4</w:t>
      </w:r>
      <w:r w:rsidRPr="00D8556A">
        <w:rPr>
          <w:szCs w:val="21"/>
          <w:lang w:eastAsia="zh-CN"/>
        </w:rPr>
        <w:t>和</w:t>
      </w:r>
      <w:r w:rsidRPr="00D8556A">
        <w:rPr>
          <w:szCs w:val="21"/>
          <w:lang w:eastAsia="zh-CN"/>
        </w:rPr>
        <w:t>A2.6.2.5</w:t>
      </w:r>
      <w:r w:rsidRPr="00D8556A">
        <w:rPr>
          <w:szCs w:val="21"/>
          <w:lang w:eastAsia="zh-CN"/>
        </w:rPr>
        <w:t>段进行类比处理。</w:t>
      </w:r>
    </w:p>
    <w:p w14:paraId="63A396FA" w14:textId="77777777" w:rsidR="008811FE" w:rsidRPr="00D712F4" w:rsidRDefault="008811FE" w:rsidP="00D712F4">
      <w:pPr>
        <w:pStyle w:val="Heading1"/>
        <w:rPr>
          <w:bCs/>
          <w:lang w:val="zh-CN" w:eastAsia="zh-CN"/>
        </w:rPr>
      </w:pPr>
      <w:bookmarkStart w:id="104" w:name="_Toc223103907"/>
      <w:r w:rsidRPr="00D712F4">
        <w:rPr>
          <w:bCs/>
          <w:lang w:val="zh-CN" w:eastAsia="zh-CN"/>
        </w:rPr>
        <w:t>5</w:t>
      </w:r>
      <w:r w:rsidRPr="00D712F4">
        <w:rPr>
          <w:bCs/>
          <w:lang w:val="zh-CN" w:eastAsia="zh-CN"/>
        </w:rPr>
        <w:tab/>
      </w:r>
      <w:r w:rsidRPr="00D712F4">
        <w:rPr>
          <w:bCs/>
          <w:lang w:val="zh-CN" w:eastAsia="zh-CN"/>
        </w:rPr>
        <w:t>批准建议书</w:t>
      </w:r>
      <w:bookmarkEnd w:id="104"/>
    </w:p>
    <w:p w14:paraId="15E3EDFB" w14:textId="77777777" w:rsidR="008811FE" w:rsidRPr="008B2E82" w:rsidRDefault="008811FE" w:rsidP="008B2E82">
      <w:pPr>
        <w:pStyle w:val="Heading2"/>
        <w:rPr>
          <w:bCs/>
          <w:lang w:val="zh-CN" w:eastAsia="zh-CN"/>
        </w:rPr>
      </w:pPr>
      <w:bookmarkStart w:id="105" w:name="_Toc223103908"/>
      <w:r w:rsidRPr="008B2E82">
        <w:rPr>
          <w:bCs/>
          <w:lang w:val="zh-CN" w:eastAsia="zh-CN"/>
        </w:rPr>
        <w:t>5.1</w:t>
      </w:r>
      <w:r w:rsidRPr="008B2E82">
        <w:rPr>
          <w:bCs/>
          <w:lang w:val="zh-CN" w:eastAsia="zh-CN"/>
        </w:rPr>
        <w:tab/>
      </w:r>
      <w:r w:rsidRPr="008B2E82">
        <w:rPr>
          <w:bCs/>
          <w:lang w:val="zh-CN" w:eastAsia="zh-CN"/>
        </w:rPr>
        <w:t>同时通过和批准程序（</w:t>
      </w:r>
      <w:r w:rsidRPr="008B2E82">
        <w:rPr>
          <w:bCs/>
          <w:lang w:val="zh-CN" w:eastAsia="zh-CN"/>
        </w:rPr>
        <w:t>PSAA</w:t>
      </w:r>
      <w:r w:rsidRPr="008B2E82">
        <w:rPr>
          <w:bCs/>
          <w:lang w:val="zh-CN" w:eastAsia="zh-CN"/>
        </w:rPr>
        <w:t>）的应用</w:t>
      </w:r>
      <w:bookmarkEnd w:id="105"/>
    </w:p>
    <w:p w14:paraId="642D8502" w14:textId="77777777" w:rsidR="008811FE" w:rsidRPr="00D8556A" w:rsidRDefault="008811FE" w:rsidP="00683820">
      <w:pPr>
        <w:ind w:firstLineChars="200" w:firstLine="480"/>
        <w:rPr>
          <w:rFonts w:eastAsia="Times New Roman"/>
          <w:szCs w:val="21"/>
          <w:lang w:eastAsia="zh-CN"/>
        </w:rPr>
      </w:pPr>
      <w:r w:rsidRPr="00D8556A">
        <w:rPr>
          <w:szCs w:val="21"/>
          <w:lang w:eastAsia="zh-CN"/>
        </w:rPr>
        <w:t>除非</w:t>
      </w:r>
      <w:r>
        <w:rPr>
          <w:rFonts w:hint="eastAsia"/>
          <w:szCs w:val="21"/>
          <w:lang w:eastAsia="zh-CN"/>
        </w:rPr>
        <w:t>研究组</w:t>
      </w:r>
      <w:r w:rsidRPr="00D8556A">
        <w:rPr>
          <w:szCs w:val="21"/>
          <w:lang w:eastAsia="zh-CN"/>
        </w:rPr>
        <w:t>另有决定，如果建议书没有引证归并到《无线电规则》中，并且如果</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A2.6.2.2.2.1</w:t>
      </w:r>
      <w:r w:rsidRPr="00D8556A">
        <w:rPr>
          <w:szCs w:val="21"/>
          <w:lang w:eastAsia="zh-CN"/>
        </w:rPr>
        <w:t>段不适用，</w:t>
      </w:r>
      <w:r w:rsidRPr="00A30403">
        <w:rPr>
          <w:rFonts w:hint="eastAsia"/>
          <w:szCs w:val="21"/>
          <w:lang w:eastAsia="zh-CN"/>
        </w:rPr>
        <w:t>须采用</w:t>
      </w:r>
      <w:r w:rsidRPr="00A30403">
        <w:rPr>
          <w:rFonts w:hint="eastAsia"/>
          <w:szCs w:val="21"/>
          <w:lang w:eastAsia="zh-CN"/>
        </w:rPr>
        <w:t>ITU-R</w:t>
      </w:r>
      <w:r w:rsidRPr="00A30403">
        <w:rPr>
          <w:rFonts w:hint="eastAsia"/>
          <w:szCs w:val="21"/>
          <w:lang w:eastAsia="zh-CN"/>
        </w:rPr>
        <w:t>第</w:t>
      </w:r>
      <w:r w:rsidRPr="00A30403">
        <w:rPr>
          <w:rFonts w:hint="eastAsia"/>
          <w:szCs w:val="21"/>
          <w:lang w:eastAsia="zh-CN"/>
        </w:rPr>
        <w:t>1</w:t>
      </w:r>
      <w:r w:rsidRPr="00A30403">
        <w:rPr>
          <w:rFonts w:hint="eastAsia"/>
          <w:szCs w:val="21"/>
          <w:lang w:eastAsia="zh-CN"/>
        </w:rPr>
        <w:t>号决议附件</w:t>
      </w:r>
      <w:r w:rsidRPr="00A30403">
        <w:rPr>
          <w:rFonts w:hint="eastAsia"/>
          <w:szCs w:val="21"/>
          <w:lang w:eastAsia="zh-CN"/>
        </w:rPr>
        <w:t>2</w:t>
      </w:r>
      <w:r w:rsidRPr="00A30403">
        <w:rPr>
          <w:rFonts w:hint="eastAsia"/>
          <w:szCs w:val="21"/>
          <w:lang w:eastAsia="zh-CN"/>
        </w:rPr>
        <w:t>第</w:t>
      </w:r>
      <w:r w:rsidRPr="00A30403">
        <w:rPr>
          <w:rFonts w:hint="eastAsia"/>
          <w:szCs w:val="21"/>
          <w:lang w:eastAsia="zh-CN"/>
        </w:rPr>
        <w:t>A2.6.2.4</w:t>
      </w:r>
      <w:r w:rsidRPr="00A30403">
        <w:rPr>
          <w:rFonts w:hint="eastAsia"/>
          <w:szCs w:val="21"/>
          <w:lang w:eastAsia="zh-CN"/>
        </w:rPr>
        <w:t>段</w:t>
      </w:r>
      <w:r>
        <w:rPr>
          <w:rFonts w:hint="eastAsia"/>
          <w:szCs w:val="21"/>
          <w:lang w:eastAsia="zh-CN"/>
        </w:rPr>
        <w:t>规定的</w:t>
      </w:r>
      <w:r w:rsidRPr="00A30403">
        <w:rPr>
          <w:rFonts w:hint="eastAsia"/>
          <w:szCs w:val="21"/>
          <w:lang w:eastAsia="zh-CN"/>
        </w:rPr>
        <w:t>同时通过和批准建议书草案的程序（见第</w:t>
      </w:r>
      <w:r w:rsidRPr="00A30403">
        <w:rPr>
          <w:rFonts w:hint="eastAsia"/>
          <w:szCs w:val="21"/>
          <w:lang w:eastAsia="zh-CN"/>
        </w:rPr>
        <w:t>4.1.2</w:t>
      </w:r>
      <w:r w:rsidRPr="00A30403">
        <w:rPr>
          <w:rFonts w:hint="eastAsia"/>
          <w:szCs w:val="21"/>
          <w:lang w:eastAsia="zh-CN"/>
        </w:rPr>
        <w:t>段）。</w:t>
      </w:r>
      <w:r w:rsidRPr="00D8556A">
        <w:rPr>
          <w:szCs w:val="21"/>
          <w:lang w:eastAsia="zh-CN"/>
        </w:rPr>
        <w:t>如果在法定磋商期间未收到成员国的反对意见，</w:t>
      </w:r>
      <w:r>
        <w:rPr>
          <w:rFonts w:hint="eastAsia"/>
          <w:szCs w:val="21"/>
          <w:lang w:eastAsia="zh-CN"/>
        </w:rPr>
        <w:t>则</w:t>
      </w:r>
      <w:r w:rsidRPr="00D8556A">
        <w:rPr>
          <w:szCs w:val="21"/>
          <w:lang w:eastAsia="zh-CN"/>
        </w:rPr>
        <w:t>在磋商期结束时，建议书草案不仅被视为获得通过，而且被视为获得批准。</w:t>
      </w:r>
    </w:p>
    <w:p w14:paraId="41547ADD" w14:textId="77777777" w:rsidR="008811FE" w:rsidRPr="008B2E82" w:rsidRDefault="008811FE" w:rsidP="008B2E82">
      <w:pPr>
        <w:pStyle w:val="Heading2"/>
        <w:rPr>
          <w:bCs/>
          <w:lang w:val="zh-CN" w:eastAsia="zh-CN"/>
        </w:rPr>
      </w:pPr>
      <w:bookmarkStart w:id="106" w:name="_Toc223103909"/>
      <w:r w:rsidRPr="008B2E82">
        <w:rPr>
          <w:bCs/>
          <w:lang w:val="zh-CN" w:eastAsia="zh-CN"/>
        </w:rPr>
        <w:t>5.2</w:t>
      </w:r>
      <w:r w:rsidRPr="008B2E82">
        <w:rPr>
          <w:bCs/>
          <w:lang w:val="zh-CN" w:eastAsia="zh-CN"/>
        </w:rPr>
        <w:tab/>
      </w:r>
      <w:r w:rsidRPr="008B2E82">
        <w:rPr>
          <w:bCs/>
          <w:lang w:val="zh-CN" w:eastAsia="zh-CN"/>
        </w:rPr>
        <w:t>批准建议书的程序</w:t>
      </w:r>
      <w:bookmarkEnd w:id="106"/>
    </w:p>
    <w:p w14:paraId="60FA41A8" w14:textId="77777777" w:rsidR="008811FE" w:rsidRPr="00D8556A" w:rsidRDefault="008811FE" w:rsidP="00683820">
      <w:pPr>
        <w:ind w:firstLineChars="200" w:firstLine="480"/>
        <w:rPr>
          <w:rFonts w:eastAsia="Times New Roman"/>
          <w:szCs w:val="21"/>
          <w:lang w:eastAsia="zh-CN"/>
        </w:rPr>
      </w:pPr>
      <w:r w:rsidRPr="00D8556A">
        <w:rPr>
          <w:szCs w:val="21"/>
          <w:lang w:eastAsia="zh-CN"/>
        </w:rPr>
        <w:t>一旦</w:t>
      </w:r>
      <w:r>
        <w:rPr>
          <w:rFonts w:hint="eastAsia"/>
          <w:szCs w:val="21"/>
          <w:lang w:eastAsia="zh-CN"/>
        </w:rPr>
        <w:t>研究组</w:t>
      </w:r>
      <w:r w:rsidRPr="00D8556A">
        <w:rPr>
          <w:szCs w:val="21"/>
          <w:lang w:eastAsia="zh-CN"/>
        </w:rPr>
        <w:t>按照第</w:t>
      </w:r>
      <w:r w:rsidRPr="00D8556A">
        <w:rPr>
          <w:szCs w:val="21"/>
          <w:lang w:eastAsia="zh-CN"/>
        </w:rPr>
        <w:t>4.1.1</w:t>
      </w:r>
      <w:r w:rsidRPr="00D8556A">
        <w:rPr>
          <w:szCs w:val="21"/>
          <w:lang w:eastAsia="zh-CN"/>
        </w:rPr>
        <w:t>和</w:t>
      </w:r>
      <w:r w:rsidRPr="00D8556A">
        <w:rPr>
          <w:szCs w:val="21"/>
          <w:lang w:eastAsia="zh-CN"/>
        </w:rPr>
        <w:t>4.1.2</w:t>
      </w:r>
      <w:r w:rsidRPr="00D8556A">
        <w:rPr>
          <w:szCs w:val="21"/>
          <w:lang w:eastAsia="zh-CN"/>
        </w:rPr>
        <w:t>段所述的两个程序之一（但不采用</w:t>
      </w:r>
      <w:r w:rsidRPr="00D8556A">
        <w:rPr>
          <w:szCs w:val="21"/>
          <w:lang w:eastAsia="zh-CN"/>
        </w:rPr>
        <w:t>PSAA</w:t>
      </w:r>
      <w:r w:rsidRPr="00D8556A">
        <w:rPr>
          <w:szCs w:val="21"/>
          <w:lang w:eastAsia="zh-CN"/>
        </w:rPr>
        <w:t>）通过了建议书草案，成员国可采用两种程序批准建议书</w:t>
      </w:r>
      <w:r w:rsidRPr="00D8556A">
        <w:rPr>
          <w:szCs w:val="21"/>
          <w:lang w:eastAsia="zh-CN"/>
        </w:rPr>
        <w:t xml:space="preserve"> – </w:t>
      </w:r>
      <w:r>
        <w:rPr>
          <w:rFonts w:hint="eastAsia"/>
          <w:szCs w:val="21"/>
          <w:lang w:eastAsia="zh-CN"/>
        </w:rPr>
        <w:t>经</w:t>
      </w:r>
      <w:r w:rsidRPr="00D8556A">
        <w:rPr>
          <w:szCs w:val="21"/>
          <w:lang w:eastAsia="zh-CN"/>
        </w:rPr>
        <w:t>协商批准和</w:t>
      </w:r>
      <w:r>
        <w:rPr>
          <w:rFonts w:hint="eastAsia"/>
          <w:szCs w:val="21"/>
          <w:lang w:eastAsia="zh-CN"/>
        </w:rPr>
        <w:t>经</w:t>
      </w:r>
      <w:r w:rsidRPr="00D8556A">
        <w:rPr>
          <w:szCs w:val="21"/>
          <w:lang w:eastAsia="zh-CN"/>
        </w:rPr>
        <w:t>无线电通信全会批准。具体见</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A2.6.2.1.1</w:t>
      </w:r>
      <w:r w:rsidRPr="00D8556A">
        <w:rPr>
          <w:szCs w:val="21"/>
          <w:lang w:eastAsia="zh-CN"/>
        </w:rPr>
        <w:t>和</w:t>
      </w:r>
      <w:r w:rsidRPr="00D8556A">
        <w:rPr>
          <w:szCs w:val="21"/>
          <w:lang w:eastAsia="zh-CN"/>
        </w:rPr>
        <w:t>A2.6.2.3</w:t>
      </w:r>
      <w:r>
        <w:rPr>
          <w:rFonts w:hint="eastAsia"/>
          <w:szCs w:val="21"/>
          <w:lang w:eastAsia="zh-CN"/>
        </w:rPr>
        <w:t>段</w:t>
      </w:r>
      <w:r w:rsidRPr="00D8556A">
        <w:rPr>
          <w:szCs w:val="21"/>
          <w:lang w:eastAsia="zh-CN"/>
        </w:rPr>
        <w:t>。</w:t>
      </w:r>
    </w:p>
    <w:p w14:paraId="7BB5ADE8" w14:textId="77777777" w:rsidR="008811FE" w:rsidRDefault="008811FE" w:rsidP="00D712F4">
      <w:pPr>
        <w:pStyle w:val="Heading1"/>
        <w:rPr>
          <w:bCs/>
          <w:lang w:val="zh-CN" w:eastAsia="zh-CN"/>
        </w:rPr>
      </w:pPr>
      <w:bookmarkStart w:id="107" w:name="_Toc223103910"/>
      <w:r w:rsidRPr="00D712F4">
        <w:rPr>
          <w:bCs/>
          <w:lang w:val="zh-CN" w:eastAsia="zh-CN"/>
        </w:rPr>
        <w:t>6</w:t>
      </w:r>
      <w:r w:rsidRPr="00D712F4">
        <w:rPr>
          <w:bCs/>
          <w:lang w:val="zh-CN" w:eastAsia="zh-CN"/>
        </w:rPr>
        <w:tab/>
      </w:r>
      <w:r w:rsidRPr="00D712F4">
        <w:rPr>
          <w:bCs/>
          <w:lang w:val="zh-CN" w:eastAsia="zh-CN"/>
        </w:rPr>
        <w:t>国际电联三个部门之间就共同关心问题的协调与合作以及国际电联无线电通信部门与其他组织的联络与协作</w:t>
      </w:r>
      <w:bookmarkEnd w:id="107"/>
    </w:p>
    <w:p w14:paraId="03DDA25C" w14:textId="77777777" w:rsidR="008811FE" w:rsidRPr="008B2E82" w:rsidRDefault="008811FE" w:rsidP="008B2E82">
      <w:pPr>
        <w:pStyle w:val="Heading2"/>
        <w:rPr>
          <w:bCs/>
          <w:lang w:val="zh-CN" w:eastAsia="zh-CN"/>
        </w:rPr>
      </w:pPr>
      <w:bookmarkStart w:id="108" w:name="_Toc223103911"/>
      <w:r w:rsidRPr="008B2E82">
        <w:rPr>
          <w:bCs/>
          <w:lang w:val="zh-CN" w:eastAsia="zh-CN"/>
        </w:rPr>
        <w:t>6.1</w:t>
      </w:r>
      <w:r w:rsidRPr="008B2E82">
        <w:rPr>
          <w:bCs/>
          <w:lang w:val="zh-CN" w:eastAsia="zh-CN"/>
        </w:rPr>
        <w:tab/>
      </w:r>
      <w:r w:rsidRPr="008B2E82">
        <w:rPr>
          <w:bCs/>
          <w:lang w:val="zh-CN" w:eastAsia="zh-CN"/>
        </w:rPr>
        <w:t>国际电联三</w:t>
      </w:r>
      <w:r w:rsidRPr="008B2E82">
        <w:rPr>
          <w:rFonts w:hint="eastAsia"/>
          <w:bCs/>
          <w:lang w:val="zh-CN" w:eastAsia="zh-CN"/>
        </w:rPr>
        <w:t>个</w:t>
      </w:r>
      <w:r w:rsidRPr="008B2E82">
        <w:rPr>
          <w:bCs/>
          <w:lang w:val="zh-CN" w:eastAsia="zh-CN"/>
        </w:rPr>
        <w:t>部门之间就共同关心问题的协调与合作</w:t>
      </w:r>
      <w:bookmarkEnd w:id="108"/>
    </w:p>
    <w:p w14:paraId="68AA474F" w14:textId="77777777"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第</w:t>
      </w:r>
      <w:r w:rsidRPr="00D8556A">
        <w:rPr>
          <w:szCs w:val="21"/>
          <w:lang w:eastAsia="zh-CN"/>
        </w:rPr>
        <w:t>75</w:t>
      </w:r>
      <w:r w:rsidRPr="00D8556A">
        <w:rPr>
          <w:szCs w:val="21"/>
          <w:lang w:eastAsia="zh-CN"/>
        </w:rPr>
        <w:t>号决议涉及与国际电联电信标准化部门和国际电联电信发展部门的联络和协作。</w:t>
      </w:r>
    </w:p>
    <w:p w14:paraId="677EA220" w14:textId="652A4042" w:rsidR="008811FE" w:rsidRPr="00D8556A" w:rsidRDefault="008811FE" w:rsidP="008B2E82">
      <w:pPr>
        <w:pStyle w:val="Heading2"/>
        <w:rPr>
          <w:rFonts w:eastAsia="Times New Roman"/>
          <w:b w:val="0"/>
          <w:szCs w:val="21"/>
          <w:lang w:eastAsia="zh-CN"/>
        </w:rPr>
      </w:pPr>
      <w:bookmarkStart w:id="109" w:name="_Toc223103912"/>
      <w:r w:rsidRPr="008B2E82">
        <w:rPr>
          <w:bCs/>
          <w:lang w:val="zh-CN" w:eastAsia="zh-CN"/>
        </w:rPr>
        <w:t>6.2</w:t>
      </w:r>
      <w:r w:rsidRPr="008B2E82">
        <w:rPr>
          <w:bCs/>
          <w:lang w:val="zh-CN" w:eastAsia="zh-CN"/>
        </w:rPr>
        <w:tab/>
      </w:r>
      <w:r w:rsidRPr="008B2E82">
        <w:rPr>
          <w:bCs/>
          <w:lang w:val="zh-CN" w:eastAsia="zh-CN"/>
        </w:rPr>
        <w:t>与其他组织的联络和协作</w:t>
      </w:r>
      <w:bookmarkEnd w:id="109"/>
    </w:p>
    <w:p w14:paraId="001E8C35" w14:textId="5A6BCD9A" w:rsidR="008811FE" w:rsidRPr="00D8556A" w:rsidRDefault="008811FE" w:rsidP="00F234D3">
      <w:pPr>
        <w:ind w:firstLineChars="200" w:firstLine="480"/>
        <w:rPr>
          <w:rFonts w:eastAsia="Times New Roman"/>
          <w:lang w:eastAsia="zh-CN"/>
        </w:rPr>
      </w:pPr>
      <w:r>
        <w:rPr>
          <w:lang w:eastAsia="zh-CN"/>
        </w:rPr>
        <w:t>ITU-R</w:t>
      </w:r>
      <w:r w:rsidRPr="00D8556A">
        <w:rPr>
          <w:lang w:eastAsia="zh-CN"/>
        </w:rPr>
        <w:t>第</w:t>
      </w:r>
      <w:r w:rsidRPr="00D8556A">
        <w:rPr>
          <w:lang w:eastAsia="zh-CN"/>
        </w:rPr>
        <w:t>9</w:t>
      </w:r>
      <w:r w:rsidRPr="00D8556A">
        <w:rPr>
          <w:lang w:eastAsia="zh-CN"/>
        </w:rPr>
        <w:t>号决议涉及与其他相关组织，特别是</w:t>
      </w:r>
      <w:r w:rsidRPr="00D8556A">
        <w:rPr>
          <w:lang w:eastAsia="zh-CN"/>
        </w:rPr>
        <w:t>ISO</w:t>
      </w:r>
      <w:r w:rsidRPr="00D8556A">
        <w:rPr>
          <w:lang w:eastAsia="zh-CN"/>
        </w:rPr>
        <w:t>、</w:t>
      </w:r>
      <w:r w:rsidRPr="00D8556A">
        <w:rPr>
          <w:lang w:eastAsia="zh-CN"/>
        </w:rPr>
        <w:t>IEC</w:t>
      </w:r>
      <w:r w:rsidRPr="00D8556A">
        <w:rPr>
          <w:lang w:eastAsia="zh-CN"/>
        </w:rPr>
        <w:t>和</w:t>
      </w:r>
      <w:r w:rsidRPr="00D8556A">
        <w:rPr>
          <w:lang w:eastAsia="zh-CN"/>
        </w:rPr>
        <w:t>CISPR</w:t>
      </w:r>
      <w:r w:rsidRPr="00D8556A">
        <w:rPr>
          <w:lang w:eastAsia="zh-CN"/>
        </w:rPr>
        <w:t>的联络与协作。根据第</w:t>
      </w:r>
      <w:r>
        <w:rPr>
          <w:lang w:eastAsia="zh-CN"/>
        </w:rPr>
        <w:t>ITU-R</w:t>
      </w:r>
      <w:r>
        <w:rPr>
          <w:rFonts w:hint="eastAsia"/>
          <w:lang w:eastAsia="zh-CN"/>
        </w:rPr>
        <w:t>第</w:t>
      </w:r>
      <w:r w:rsidRPr="00D8556A">
        <w:rPr>
          <w:lang w:eastAsia="zh-CN"/>
        </w:rPr>
        <w:t>9</w:t>
      </w:r>
      <w:r w:rsidRPr="00D8556A">
        <w:rPr>
          <w:lang w:eastAsia="zh-CN"/>
        </w:rPr>
        <w:t>号决议制定的导则见</w:t>
      </w:r>
      <w:r w:rsidR="00506333">
        <w:fldChar w:fldCharType="begin"/>
      </w:r>
      <w:r w:rsidR="00506333">
        <w:instrText>HYPERLINK "http://www.itu.int/en/ITU-R/study-groups/Pages/extcoop.aspx"</w:instrText>
      </w:r>
      <w:r w:rsidR="00506333">
        <w:fldChar w:fldCharType="separate"/>
      </w:r>
      <w:r w:rsidR="00506333" w:rsidRPr="00695DC8">
        <w:rPr>
          <w:rStyle w:val="Hyperlink"/>
          <w:szCs w:val="21"/>
          <w:lang w:eastAsia="zh-CN"/>
        </w:rPr>
        <w:t>http://www.itu.int/en/ITU-R/study-groups/Pages/extcoop.aspx</w:t>
      </w:r>
      <w:r w:rsidR="00506333">
        <w:fldChar w:fldCharType="end"/>
      </w:r>
      <w:r w:rsidRPr="00D8556A">
        <w:rPr>
          <w:rFonts w:ascii="SimSun" w:hAnsi="SimSun" w:cs="SimSun" w:hint="eastAsia"/>
          <w:lang w:eastAsia="zh-CN"/>
        </w:rPr>
        <w:t>。</w:t>
      </w:r>
    </w:p>
    <w:p w14:paraId="2EF573EB" w14:textId="77777777" w:rsidR="008811FE" w:rsidRPr="00D8556A" w:rsidRDefault="008811FE" w:rsidP="00D712F4">
      <w:pPr>
        <w:pStyle w:val="Heading1"/>
        <w:rPr>
          <w:rFonts w:eastAsia="Times New Roman"/>
          <w:b w:val="0"/>
          <w:szCs w:val="21"/>
          <w:lang w:eastAsia="zh-CN"/>
        </w:rPr>
      </w:pPr>
      <w:bookmarkStart w:id="110" w:name="_Toc223103913"/>
      <w:r w:rsidRPr="00D712F4">
        <w:rPr>
          <w:bCs/>
          <w:lang w:val="zh-CN" w:eastAsia="zh-CN"/>
        </w:rPr>
        <w:t>7</w:t>
      </w:r>
      <w:r w:rsidRPr="00D712F4">
        <w:rPr>
          <w:bCs/>
          <w:lang w:val="zh-CN" w:eastAsia="zh-CN"/>
        </w:rPr>
        <w:tab/>
      </w:r>
      <w:proofErr w:type="gramStart"/>
      <w:r w:rsidRPr="00D712F4">
        <w:rPr>
          <w:bCs/>
          <w:lang w:val="zh-CN" w:eastAsia="zh-CN"/>
        </w:rPr>
        <w:t>网播和</w:t>
      </w:r>
      <w:proofErr w:type="gramEnd"/>
      <w:r w:rsidRPr="00D712F4">
        <w:rPr>
          <w:bCs/>
          <w:lang w:val="zh-CN" w:eastAsia="zh-CN"/>
        </w:rPr>
        <w:t>互动式远程参会</w:t>
      </w:r>
      <w:bookmarkEnd w:id="110"/>
    </w:p>
    <w:p w14:paraId="196CCDB9" w14:textId="77777777" w:rsidR="008811FE" w:rsidRPr="008B2E82" w:rsidRDefault="008811FE" w:rsidP="008B2E82">
      <w:pPr>
        <w:pStyle w:val="Heading2"/>
        <w:rPr>
          <w:bCs/>
          <w:lang w:val="zh-CN" w:eastAsia="zh-CN"/>
        </w:rPr>
      </w:pPr>
      <w:bookmarkStart w:id="111" w:name="_Toc223103914"/>
      <w:r w:rsidRPr="008B2E82">
        <w:rPr>
          <w:bCs/>
          <w:lang w:val="zh-CN" w:eastAsia="zh-CN"/>
        </w:rPr>
        <w:t>7.1</w:t>
      </w:r>
      <w:r w:rsidRPr="008B2E82">
        <w:rPr>
          <w:bCs/>
          <w:lang w:val="zh-CN" w:eastAsia="zh-CN"/>
        </w:rPr>
        <w:tab/>
      </w:r>
      <w:r w:rsidRPr="008B2E82">
        <w:rPr>
          <w:bCs/>
          <w:lang w:val="zh-CN" w:eastAsia="zh-CN"/>
        </w:rPr>
        <w:t>网播</w:t>
      </w:r>
      <w:bookmarkEnd w:id="111"/>
    </w:p>
    <w:p w14:paraId="7E1D01C7" w14:textId="77777777" w:rsidR="008811FE" w:rsidRPr="00D8556A" w:rsidRDefault="008811FE" w:rsidP="00683820">
      <w:pPr>
        <w:ind w:firstLineChars="200" w:firstLine="480"/>
        <w:rPr>
          <w:rFonts w:eastAsia="Times New Roman"/>
          <w:szCs w:val="21"/>
          <w:lang w:eastAsia="zh-CN"/>
        </w:rPr>
      </w:pPr>
      <w:r w:rsidRPr="00D8556A">
        <w:rPr>
          <w:szCs w:val="21"/>
          <w:lang w:eastAsia="zh-CN"/>
        </w:rPr>
        <w:t>当在日内瓦举行研究组和工作组全体会议时，可向</w:t>
      </w:r>
      <w:r w:rsidRPr="00D8556A">
        <w:rPr>
          <w:szCs w:val="21"/>
          <w:lang w:eastAsia="zh-CN"/>
        </w:rPr>
        <w:t>TIES</w:t>
      </w:r>
      <w:r w:rsidRPr="00D8556A">
        <w:rPr>
          <w:szCs w:val="21"/>
          <w:lang w:eastAsia="zh-CN"/>
        </w:rPr>
        <w:t>注册用户提供</w:t>
      </w:r>
      <w:proofErr w:type="gramStart"/>
      <w:r w:rsidRPr="00D8556A">
        <w:rPr>
          <w:szCs w:val="21"/>
          <w:lang w:eastAsia="zh-CN"/>
        </w:rPr>
        <w:t>音频网播</w:t>
      </w:r>
      <w:proofErr w:type="gramEnd"/>
      <w:r w:rsidRPr="00D8556A">
        <w:rPr>
          <w:szCs w:val="21"/>
          <w:lang w:eastAsia="zh-CN"/>
        </w:rPr>
        <w:t>。鼓励只想收听会议的与会者</w:t>
      </w:r>
      <w:proofErr w:type="gramStart"/>
      <w:r w:rsidRPr="00D8556A">
        <w:rPr>
          <w:szCs w:val="21"/>
          <w:lang w:eastAsia="zh-CN"/>
        </w:rPr>
        <w:t>使用网播设施</w:t>
      </w:r>
      <w:proofErr w:type="gramEnd"/>
      <w:r w:rsidRPr="00D8556A">
        <w:rPr>
          <w:szCs w:val="21"/>
          <w:lang w:eastAsia="zh-CN"/>
        </w:rPr>
        <w:t>。与会者无需进行会议注册即可</w:t>
      </w:r>
      <w:proofErr w:type="gramStart"/>
      <w:r w:rsidRPr="00D8556A">
        <w:rPr>
          <w:szCs w:val="21"/>
          <w:lang w:eastAsia="zh-CN"/>
        </w:rPr>
        <w:t>使用网播设施</w:t>
      </w:r>
      <w:proofErr w:type="gramEnd"/>
      <w:r w:rsidRPr="00D8556A">
        <w:rPr>
          <w:szCs w:val="21"/>
          <w:lang w:eastAsia="zh-CN"/>
        </w:rPr>
        <w:t>。</w:t>
      </w:r>
    </w:p>
    <w:p w14:paraId="39DA2BC0" w14:textId="77777777" w:rsidR="008811FE" w:rsidRPr="00D8556A" w:rsidRDefault="008811FE" w:rsidP="00E45907">
      <w:pPr>
        <w:ind w:firstLineChars="200" w:firstLine="480"/>
        <w:rPr>
          <w:rFonts w:eastAsia="Times New Roman"/>
          <w:szCs w:val="21"/>
          <w:lang w:eastAsia="zh-CN"/>
        </w:rPr>
      </w:pPr>
      <w:r w:rsidRPr="00D8556A">
        <w:rPr>
          <w:szCs w:val="21"/>
          <w:lang w:eastAsia="zh-CN"/>
        </w:rPr>
        <w:t>对于在日内瓦以外召开的会议，只有在会议地点具备适当设施时，才提供全体会议的网播。</w:t>
      </w:r>
    </w:p>
    <w:p w14:paraId="01CD335B" w14:textId="77777777" w:rsidR="008811FE" w:rsidRPr="00D8556A" w:rsidRDefault="008811FE" w:rsidP="008B2E82">
      <w:pPr>
        <w:pStyle w:val="Heading2"/>
        <w:rPr>
          <w:rFonts w:eastAsia="Times New Roman"/>
          <w:b w:val="0"/>
          <w:szCs w:val="21"/>
          <w:highlight w:val="yellow"/>
          <w:lang w:eastAsia="zh-CN"/>
        </w:rPr>
      </w:pPr>
      <w:bookmarkStart w:id="112" w:name="_Toc223103915"/>
      <w:r w:rsidRPr="008B2E82">
        <w:rPr>
          <w:bCs/>
          <w:lang w:val="zh-CN" w:eastAsia="zh-CN"/>
        </w:rPr>
        <w:t>7.2</w:t>
      </w:r>
      <w:r w:rsidRPr="008B2E82">
        <w:rPr>
          <w:bCs/>
          <w:lang w:val="zh-CN" w:eastAsia="zh-CN"/>
        </w:rPr>
        <w:tab/>
      </w:r>
      <w:r w:rsidRPr="008B2E82">
        <w:rPr>
          <w:bCs/>
          <w:lang w:val="zh-CN" w:eastAsia="zh-CN"/>
        </w:rPr>
        <w:t>互动式远程参会</w:t>
      </w:r>
      <w:bookmarkEnd w:id="112"/>
    </w:p>
    <w:p w14:paraId="3837CBED" w14:textId="43CBBE41" w:rsidR="008811FE" w:rsidRPr="00D8556A" w:rsidRDefault="008811FE" w:rsidP="00683820">
      <w:pPr>
        <w:ind w:firstLineChars="200" w:firstLine="480"/>
        <w:rPr>
          <w:rFonts w:eastAsia="Times New Roman"/>
          <w:szCs w:val="21"/>
          <w:lang w:eastAsia="zh-CN"/>
        </w:rPr>
      </w:pPr>
      <w:r w:rsidRPr="00D8556A">
        <w:rPr>
          <w:szCs w:val="21"/>
          <w:lang w:eastAsia="zh-CN"/>
        </w:rPr>
        <w:t>根据全权代表大会第</w:t>
      </w:r>
      <w:r w:rsidRPr="00D8556A">
        <w:rPr>
          <w:szCs w:val="21"/>
          <w:lang w:eastAsia="zh-CN"/>
        </w:rPr>
        <w:t>167</w:t>
      </w:r>
      <w:r w:rsidRPr="00D8556A">
        <w:rPr>
          <w:szCs w:val="21"/>
          <w:lang w:eastAsia="zh-CN"/>
        </w:rPr>
        <w:t>号决议（</w:t>
      </w:r>
      <w:r w:rsidRPr="00D8556A">
        <w:rPr>
          <w:szCs w:val="21"/>
          <w:lang w:eastAsia="zh-CN"/>
        </w:rPr>
        <w:t>2022</w:t>
      </w:r>
      <w:r w:rsidRPr="00D8556A">
        <w:rPr>
          <w:szCs w:val="21"/>
          <w:lang w:eastAsia="zh-CN"/>
        </w:rPr>
        <w:t>年，布加勒斯特，修订版）</w:t>
      </w:r>
      <w:r w:rsidR="003B00A7" w:rsidRPr="003B00A7">
        <w:rPr>
          <w:rFonts w:ascii="SimSun" w:hAnsi="SimSun" w:hint="eastAsia"/>
          <w:szCs w:val="21"/>
          <w:lang w:eastAsia="zh-CN"/>
        </w:rPr>
        <w:t>“</w:t>
      </w:r>
      <w:r w:rsidRPr="00A65D63">
        <w:rPr>
          <w:rFonts w:ascii="STKaiti" w:eastAsia="STKaiti" w:hAnsi="STKaiti"/>
          <w:szCs w:val="21"/>
          <w:lang w:eastAsia="zh-CN"/>
        </w:rPr>
        <w:t>加强和发展国际电联举办全虚拟会议和</w:t>
      </w:r>
      <w:proofErr w:type="gramStart"/>
      <w:r w:rsidRPr="00A65D63">
        <w:rPr>
          <w:rFonts w:ascii="STKaiti" w:eastAsia="STKaiti" w:hAnsi="STKaiti"/>
          <w:szCs w:val="21"/>
          <w:lang w:eastAsia="zh-CN"/>
        </w:rPr>
        <w:t>可</w:t>
      </w:r>
      <w:proofErr w:type="gramEnd"/>
      <w:r w:rsidRPr="00A65D63">
        <w:rPr>
          <w:rFonts w:ascii="STKaiti" w:eastAsia="STKaiti" w:hAnsi="STKaiti"/>
          <w:szCs w:val="21"/>
          <w:lang w:eastAsia="zh-CN"/>
        </w:rPr>
        <w:t>远程参会的实体会议的能力，以及推进国际电联工作的电子手段</w:t>
      </w:r>
      <w:r w:rsidRPr="00D8556A">
        <w:rPr>
          <w:szCs w:val="21"/>
          <w:lang w:eastAsia="zh-CN"/>
        </w:rPr>
        <w:t>”</w:t>
      </w:r>
      <w:r w:rsidRPr="00D8556A">
        <w:rPr>
          <w:szCs w:val="21"/>
          <w:lang w:eastAsia="zh-CN"/>
        </w:rPr>
        <w:t>，在所有会议中，尽可能通过</w:t>
      </w:r>
      <w:r w:rsidRPr="00D8556A">
        <w:rPr>
          <w:szCs w:val="21"/>
          <w:lang w:eastAsia="zh-CN"/>
        </w:rPr>
        <w:t>Zoom</w:t>
      </w:r>
      <w:r w:rsidRPr="00D8556A">
        <w:rPr>
          <w:szCs w:val="21"/>
          <w:lang w:eastAsia="zh-CN"/>
        </w:rPr>
        <w:t>平台为研究</w:t>
      </w:r>
      <w:proofErr w:type="gramStart"/>
      <w:r w:rsidRPr="00D8556A">
        <w:rPr>
          <w:szCs w:val="21"/>
          <w:lang w:eastAsia="zh-CN"/>
        </w:rPr>
        <w:t>组及其</w:t>
      </w:r>
      <w:proofErr w:type="gramEnd"/>
      <w:r w:rsidRPr="00D8556A">
        <w:rPr>
          <w:szCs w:val="21"/>
          <w:lang w:eastAsia="zh-CN"/>
        </w:rPr>
        <w:t>下属组提供互动式远程参会。为确保会议顺利进行，</w:t>
      </w:r>
      <w:r>
        <w:rPr>
          <w:rFonts w:hint="eastAsia"/>
          <w:szCs w:val="21"/>
          <w:lang w:eastAsia="zh-CN"/>
        </w:rPr>
        <w:t>特</w:t>
      </w:r>
      <w:r w:rsidRPr="00D8556A">
        <w:rPr>
          <w:szCs w:val="21"/>
          <w:lang w:eastAsia="zh-CN"/>
        </w:rPr>
        <w:t>提供</w:t>
      </w:r>
      <w:r>
        <w:rPr>
          <w:rFonts w:hint="eastAsia"/>
          <w:szCs w:val="21"/>
          <w:lang w:eastAsia="zh-CN"/>
        </w:rPr>
        <w:t>以下</w:t>
      </w:r>
      <w:r w:rsidRPr="00D8556A">
        <w:rPr>
          <w:szCs w:val="21"/>
          <w:lang w:eastAsia="zh-CN"/>
        </w:rPr>
        <w:t>指导意见：</w:t>
      </w:r>
    </w:p>
    <w:p w14:paraId="4F9720D6" w14:textId="71EACDF4" w:rsidR="008811FE" w:rsidRPr="00D8556A" w:rsidRDefault="008811FE" w:rsidP="008811FE">
      <w:pPr>
        <w:spacing w:before="80"/>
        <w:ind w:left="1134" w:hanging="1134"/>
        <w:rPr>
          <w:rFonts w:eastAsia="Times New Roman"/>
          <w:szCs w:val="21"/>
          <w:lang w:eastAsia="zh-CN"/>
        </w:rPr>
      </w:pPr>
      <w:r w:rsidRPr="00D8556A">
        <w:rPr>
          <w:rFonts w:eastAsia="Times New Roman"/>
          <w:szCs w:val="21"/>
          <w:lang w:eastAsia="zh-CN"/>
        </w:rPr>
        <w:t>−</w:t>
      </w:r>
      <w:r w:rsidRPr="00D8556A">
        <w:rPr>
          <w:rFonts w:eastAsia="Times New Roman"/>
          <w:szCs w:val="21"/>
          <w:lang w:eastAsia="zh-CN"/>
        </w:rPr>
        <w:tab/>
      </w:r>
      <w:proofErr w:type="gramStart"/>
      <w:r w:rsidRPr="00D8556A">
        <w:rPr>
          <w:szCs w:val="21"/>
          <w:lang w:eastAsia="zh-CN"/>
        </w:rPr>
        <w:t>要求远程与会者具备高质量的互联网和电话连接</w:t>
      </w:r>
      <w:r w:rsidR="00506333">
        <w:rPr>
          <w:rFonts w:hint="eastAsia"/>
          <w:szCs w:val="21"/>
          <w:lang w:eastAsia="zh-CN"/>
        </w:rPr>
        <w:t>；</w:t>
      </w:r>
      <w:proofErr w:type="gramEnd"/>
    </w:p>
    <w:p w14:paraId="73D38522" w14:textId="10F2A6E1" w:rsidR="008811FE" w:rsidRPr="00D8556A" w:rsidRDefault="008811FE" w:rsidP="008811FE">
      <w:pPr>
        <w:spacing w:before="80"/>
        <w:ind w:left="1134" w:hanging="1134"/>
        <w:rPr>
          <w:rFonts w:eastAsia="Times New Roman"/>
          <w:szCs w:val="21"/>
          <w:lang w:eastAsia="zh-CN"/>
        </w:rPr>
      </w:pPr>
      <w:r w:rsidRPr="00D8556A">
        <w:rPr>
          <w:rFonts w:eastAsia="Times New Roman"/>
          <w:szCs w:val="21"/>
          <w:lang w:eastAsia="zh-CN"/>
        </w:rPr>
        <w:t>−</w:t>
      </w:r>
      <w:r w:rsidRPr="00D8556A">
        <w:rPr>
          <w:rFonts w:eastAsia="Times New Roman"/>
          <w:szCs w:val="21"/>
          <w:lang w:eastAsia="zh-CN"/>
        </w:rPr>
        <w:tab/>
      </w:r>
      <w:proofErr w:type="gramStart"/>
      <w:r w:rsidRPr="00D8556A">
        <w:rPr>
          <w:szCs w:val="21"/>
          <w:lang w:eastAsia="zh-CN"/>
        </w:rPr>
        <w:t>使用有线耳机有助于避免回声问题</w:t>
      </w:r>
      <w:r w:rsidR="00506333">
        <w:rPr>
          <w:rFonts w:hint="eastAsia"/>
          <w:szCs w:val="21"/>
          <w:lang w:eastAsia="zh-CN"/>
        </w:rPr>
        <w:t>；</w:t>
      </w:r>
      <w:proofErr w:type="gramEnd"/>
    </w:p>
    <w:p w14:paraId="14A76FED" w14:textId="2E5048D9" w:rsidR="008811FE" w:rsidRPr="00D8556A" w:rsidRDefault="008811FE" w:rsidP="008811FE">
      <w:pPr>
        <w:spacing w:before="80"/>
        <w:ind w:left="1134" w:hanging="1134"/>
        <w:rPr>
          <w:rFonts w:eastAsia="Times New Roman"/>
          <w:szCs w:val="21"/>
          <w:lang w:eastAsia="zh-CN"/>
        </w:rPr>
      </w:pPr>
      <w:r w:rsidRPr="00D8556A">
        <w:rPr>
          <w:rFonts w:eastAsia="Times New Roman"/>
          <w:szCs w:val="21"/>
          <w:lang w:eastAsia="zh-CN"/>
        </w:rPr>
        <w:t>−</w:t>
      </w:r>
      <w:r w:rsidRPr="00D8556A">
        <w:rPr>
          <w:rFonts w:eastAsia="Times New Roman"/>
          <w:szCs w:val="21"/>
          <w:lang w:eastAsia="zh-CN"/>
        </w:rPr>
        <w:tab/>
      </w:r>
      <w:r w:rsidRPr="00D8556A">
        <w:rPr>
          <w:szCs w:val="21"/>
          <w:lang w:eastAsia="zh-CN"/>
        </w:rPr>
        <w:t>建议远程与会者处于没有背景噪音的安静环境中。在允许发言之前，</w:t>
      </w:r>
      <w:proofErr w:type="gramStart"/>
      <w:r w:rsidRPr="00D8556A">
        <w:rPr>
          <w:szCs w:val="21"/>
          <w:lang w:eastAsia="zh-CN"/>
        </w:rPr>
        <w:t>麦克风应保持静音</w:t>
      </w:r>
      <w:r w:rsidR="00506333">
        <w:rPr>
          <w:rFonts w:hint="eastAsia"/>
          <w:szCs w:val="21"/>
          <w:lang w:eastAsia="zh-CN"/>
        </w:rPr>
        <w:t>；</w:t>
      </w:r>
      <w:proofErr w:type="gramEnd"/>
    </w:p>
    <w:p w14:paraId="767D9343" w14:textId="77777777" w:rsidR="008811FE" w:rsidRPr="00D8556A" w:rsidRDefault="008811FE" w:rsidP="008811FE">
      <w:pPr>
        <w:spacing w:before="80"/>
        <w:ind w:left="1134" w:hanging="1134"/>
        <w:rPr>
          <w:rFonts w:eastAsia="Times New Roman"/>
          <w:szCs w:val="21"/>
          <w:lang w:eastAsia="zh-CN"/>
        </w:rPr>
      </w:pPr>
      <w:r w:rsidRPr="00D8556A">
        <w:rPr>
          <w:rFonts w:eastAsia="Times New Roman"/>
          <w:szCs w:val="21"/>
          <w:lang w:eastAsia="zh-CN"/>
        </w:rPr>
        <w:t>−</w:t>
      </w:r>
      <w:r w:rsidRPr="00D8556A">
        <w:rPr>
          <w:rFonts w:eastAsia="Times New Roman"/>
          <w:szCs w:val="21"/>
          <w:lang w:eastAsia="zh-CN"/>
        </w:rPr>
        <w:tab/>
      </w:r>
      <w:r w:rsidRPr="00D8556A">
        <w:rPr>
          <w:szCs w:val="21"/>
          <w:lang w:eastAsia="zh-CN"/>
        </w:rPr>
        <w:t>鼓励打算在会议期间发言的与会者进行必要的连通性和音频测试。</w:t>
      </w:r>
    </w:p>
    <w:p w14:paraId="4A876C12" w14:textId="77777777" w:rsidR="008811FE" w:rsidRPr="00D712F4" w:rsidRDefault="008811FE" w:rsidP="00D712F4">
      <w:pPr>
        <w:pStyle w:val="Heading1"/>
        <w:rPr>
          <w:bCs/>
          <w:lang w:val="zh-CN" w:eastAsia="zh-CN"/>
        </w:rPr>
      </w:pPr>
      <w:bookmarkStart w:id="113" w:name="_Toc223103916"/>
      <w:r w:rsidRPr="00D712F4">
        <w:rPr>
          <w:bCs/>
          <w:lang w:val="zh-CN" w:eastAsia="zh-CN"/>
        </w:rPr>
        <w:t>8</w:t>
      </w:r>
      <w:r w:rsidRPr="00D712F4">
        <w:rPr>
          <w:bCs/>
          <w:lang w:val="zh-CN" w:eastAsia="zh-CN"/>
        </w:rPr>
        <w:tab/>
      </w:r>
      <w:r w:rsidRPr="00D712F4">
        <w:rPr>
          <w:bCs/>
          <w:lang w:val="zh-CN" w:eastAsia="zh-CN"/>
        </w:rPr>
        <w:t>字幕</w:t>
      </w:r>
      <w:bookmarkEnd w:id="113"/>
    </w:p>
    <w:p w14:paraId="4849DCC2" w14:textId="77777777" w:rsidR="008811FE" w:rsidRPr="00D8556A" w:rsidRDefault="008811FE" w:rsidP="00050115">
      <w:pPr>
        <w:spacing w:line="276" w:lineRule="auto"/>
        <w:ind w:firstLineChars="200" w:firstLine="480"/>
        <w:rPr>
          <w:rFonts w:eastAsia="Times New Roman"/>
          <w:szCs w:val="21"/>
          <w:lang w:eastAsia="zh-CN"/>
        </w:rPr>
      </w:pPr>
      <w:r>
        <w:rPr>
          <w:rFonts w:hint="eastAsia"/>
          <w:szCs w:val="21"/>
          <w:lang w:eastAsia="zh-CN"/>
        </w:rPr>
        <w:t>无线电通信全会</w:t>
      </w:r>
      <w:r w:rsidRPr="00D8556A">
        <w:rPr>
          <w:szCs w:val="21"/>
          <w:lang w:eastAsia="zh-CN"/>
        </w:rPr>
        <w:t>和</w:t>
      </w:r>
      <w:r>
        <w:rPr>
          <w:rFonts w:hint="eastAsia"/>
          <w:szCs w:val="21"/>
          <w:lang w:eastAsia="zh-CN"/>
        </w:rPr>
        <w:t>研究组</w:t>
      </w:r>
      <w:r w:rsidRPr="00D8556A">
        <w:rPr>
          <w:szCs w:val="21"/>
          <w:lang w:eastAsia="zh-CN"/>
        </w:rPr>
        <w:t>的所有全体会议均提供现场英文字幕</w:t>
      </w:r>
      <w:r>
        <w:rPr>
          <w:rFonts w:hint="eastAsia"/>
          <w:szCs w:val="21"/>
          <w:lang w:eastAsia="zh-CN"/>
        </w:rPr>
        <w:t>。</w:t>
      </w:r>
      <w:r w:rsidRPr="007238AD">
        <w:rPr>
          <w:rFonts w:hint="eastAsia"/>
          <w:szCs w:val="21"/>
          <w:lang w:eastAsia="zh-CN"/>
        </w:rPr>
        <w:t>会议记录一俟由相关提供商（通常</w:t>
      </w:r>
      <w:r>
        <w:rPr>
          <w:rFonts w:hint="eastAsia"/>
          <w:szCs w:val="21"/>
          <w:lang w:eastAsia="zh-CN"/>
        </w:rPr>
        <w:t>非</w:t>
      </w:r>
      <w:r w:rsidRPr="007238AD">
        <w:rPr>
          <w:rFonts w:hint="eastAsia"/>
          <w:szCs w:val="21"/>
          <w:lang w:eastAsia="zh-CN"/>
        </w:rPr>
        <w:t>国际电联</w:t>
      </w:r>
      <w:r>
        <w:rPr>
          <w:rFonts w:hint="eastAsia"/>
          <w:szCs w:val="21"/>
          <w:lang w:eastAsia="zh-CN"/>
        </w:rPr>
        <w:t>内部所有</w:t>
      </w:r>
      <w:r w:rsidRPr="007238AD">
        <w:rPr>
          <w:rFonts w:hint="eastAsia"/>
          <w:szCs w:val="21"/>
          <w:lang w:eastAsia="zh-CN"/>
        </w:rPr>
        <w:t>）提供，即在</w:t>
      </w:r>
      <w:r>
        <w:fldChar w:fldCharType="begin"/>
      </w:r>
      <w:r>
        <w:rPr>
          <w:lang w:eastAsia="zh-CN"/>
        </w:rPr>
        <w:instrText>HYPERLINK "https://www.itu.int/en/ITU-R/information/events/captioning/Pages/default.aspx"</w:instrText>
      </w:r>
      <w:r>
        <w:fldChar w:fldCharType="separate"/>
      </w:r>
      <w:r w:rsidRPr="007238AD">
        <w:rPr>
          <w:rStyle w:val="Hyperlink"/>
          <w:rFonts w:hint="eastAsia"/>
          <w:szCs w:val="21"/>
          <w:lang w:eastAsia="zh-CN"/>
        </w:rPr>
        <w:t>国际电</w:t>
      </w:r>
      <w:proofErr w:type="gramStart"/>
      <w:r w:rsidRPr="007238AD">
        <w:rPr>
          <w:rStyle w:val="Hyperlink"/>
          <w:rFonts w:hint="eastAsia"/>
          <w:szCs w:val="21"/>
          <w:lang w:eastAsia="zh-CN"/>
        </w:rPr>
        <w:t>联网站</w:t>
      </w:r>
      <w:proofErr w:type="gramEnd"/>
      <w:r>
        <w:fldChar w:fldCharType="end"/>
      </w:r>
      <w:r w:rsidRPr="007238AD">
        <w:rPr>
          <w:rFonts w:hint="eastAsia"/>
          <w:szCs w:val="21"/>
          <w:lang w:eastAsia="zh-CN"/>
        </w:rPr>
        <w:t>上发布。</w:t>
      </w:r>
    </w:p>
    <w:p w14:paraId="54A6DFBC" w14:textId="77777777" w:rsidR="008811FE" w:rsidRPr="00D8556A" w:rsidRDefault="008811FE" w:rsidP="00D712F4">
      <w:pPr>
        <w:pStyle w:val="Heading1"/>
        <w:rPr>
          <w:rFonts w:eastAsia="Times New Roman"/>
          <w:b w:val="0"/>
          <w:szCs w:val="21"/>
          <w:lang w:eastAsia="zh-CN"/>
        </w:rPr>
      </w:pPr>
      <w:bookmarkStart w:id="114" w:name="_Toc223103917"/>
      <w:r w:rsidRPr="00D712F4">
        <w:rPr>
          <w:bCs/>
          <w:lang w:val="zh-CN" w:eastAsia="zh-CN"/>
        </w:rPr>
        <w:t>9</w:t>
      </w:r>
      <w:r w:rsidRPr="00D712F4">
        <w:rPr>
          <w:bCs/>
          <w:lang w:val="zh-CN" w:eastAsia="zh-CN"/>
        </w:rPr>
        <w:tab/>
      </w:r>
      <w:r w:rsidRPr="00D712F4">
        <w:rPr>
          <w:bCs/>
          <w:lang w:val="zh-CN" w:eastAsia="zh-CN"/>
        </w:rPr>
        <w:t>关于知识产权（</w:t>
      </w:r>
      <w:r w:rsidRPr="00D712F4">
        <w:rPr>
          <w:bCs/>
          <w:lang w:val="zh-CN" w:eastAsia="zh-CN"/>
        </w:rPr>
        <w:t>IPR</w:t>
      </w:r>
      <w:r w:rsidRPr="00D712F4">
        <w:rPr>
          <w:bCs/>
          <w:lang w:val="zh-CN" w:eastAsia="zh-CN"/>
        </w:rPr>
        <w:t>）的政策</w:t>
      </w:r>
      <w:bookmarkEnd w:id="114"/>
    </w:p>
    <w:p w14:paraId="20E2004C" w14:textId="79E34336" w:rsidR="008811FE" w:rsidRPr="00D8556A" w:rsidRDefault="008811FE" w:rsidP="00683820">
      <w:pPr>
        <w:ind w:firstLineChars="200" w:firstLine="480"/>
        <w:rPr>
          <w:rFonts w:eastAsia="Times New Roman"/>
          <w:szCs w:val="21"/>
          <w:lang w:eastAsia="zh-CN"/>
        </w:rPr>
      </w:pPr>
      <w:r>
        <w:rPr>
          <w:szCs w:val="21"/>
          <w:lang w:eastAsia="zh-CN"/>
        </w:rPr>
        <w:t>ITU-R</w:t>
      </w:r>
      <w:r w:rsidRPr="00D8556A">
        <w:rPr>
          <w:szCs w:val="21"/>
          <w:lang w:eastAsia="zh-CN"/>
        </w:rPr>
        <w:t>的知识产权政策在</w:t>
      </w:r>
      <w:r>
        <w:rPr>
          <w:szCs w:val="21"/>
          <w:lang w:eastAsia="zh-CN"/>
        </w:rPr>
        <w:t>ITU-R</w:t>
      </w:r>
      <w:r w:rsidRPr="00D8556A">
        <w:rPr>
          <w:szCs w:val="21"/>
          <w:lang w:eastAsia="zh-CN"/>
        </w:rPr>
        <w:t>第</w:t>
      </w:r>
      <w:r w:rsidRPr="00D8556A">
        <w:rPr>
          <w:szCs w:val="21"/>
          <w:lang w:eastAsia="zh-CN"/>
        </w:rPr>
        <w:t>1</w:t>
      </w:r>
      <w:r w:rsidRPr="00D8556A">
        <w:rPr>
          <w:szCs w:val="21"/>
          <w:lang w:eastAsia="zh-CN"/>
        </w:rPr>
        <w:t>号决议附件</w:t>
      </w:r>
      <w:r w:rsidRPr="00D8556A">
        <w:rPr>
          <w:szCs w:val="21"/>
          <w:lang w:eastAsia="zh-CN"/>
        </w:rPr>
        <w:t>2</w:t>
      </w:r>
      <w:r w:rsidRPr="00D8556A">
        <w:rPr>
          <w:szCs w:val="21"/>
          <w:lang w:eastAsia="zh-CN"/>
        </w:rPr>
        <w:t>第</w:t>
      </w:r>
      <w:r w:rsidRPr="00D8556A">
        <w:rPr>
          <w:szCs w:val="21"/>
          <w:lang w:eastAsia="zh-CN"/>
        </w:rPr>
        <w:t>A2.6.1</w:t>
      </w:r>
      <w:r w:rsidRPr="00D8556A">
        <w:rPr>
          <w:szCs w:val="21"/>
          <w:lang w:eastAsia="zh-CN"/>
        </w:rPr>
        <w:t>段注</w:t>
      </w:r>
      <w:r w:rsidRPr="00D8556A">
        <w:rPr>
          <w:szCs w:val="21"/>
          <w:lang w:eastAsia="zh-CN"/>
        </w:rPr>
        <w:t>2</w:t>
      </w:r>
      <w:r w:rsidRPr="00D8556A">
        <w:rPr>
          <w:szCs w:val="21"/>
          <w:lang w:eastAsia="zh-CN"/>
        </w:rPr>
        <w:t>中引用的</w:t>
      </w:r>
      <w:r w:rsidRPr="006E42DF">
        <w:rPr>
          <w:lang w:eastAsia="zh-CN"/>
        </w:rPr>
        <w:t>ITU-T/ITU-R/ISO/IEC</w:t>
      </w:r>
      <w:r w:rsidRPr="00D8556A">
        <w:rPr>
          <w:szCs w:val="21"/>
          <w:lang w:eastAsia="zh-CN"/>
        </w:rPr>
        <w:t>共同专利政策中作了描述。专利持有人用于提交专利声明和许可声明的表格可从</w:t>
      </w:r>
      <w:r>
        <w:fldChar w:fldCharType="begin"/>
      </w:r>
      <w:r>
        <w:instrText>HYPERLINK "http://itu.int/go/ITUpatents"</w:instrText>
      </w:r>
      <w:r>
        <w:fldChar w:fldCharType="separate"/>
      </w:r>
      <w:r w:rsidRPr="00D8556A">
        <w:rPr>
          <w:rFonts w:eastAsia="Times New Roman"/>
          <w:color w:val="0000FF"/>
          <w:szCs w:val="21"/>
          <w:u w:val="single"/>
          <w:lang w:eastAsia="zh-CN"/>
        </w:rPr>
        <w:t>http://itu.int/go/ITUpatents</w:t>
      </w:r>
      <w:r>
        <w:fldChar w:fldCharType="end"/>
      </w:r>
      <w:r>
        <w:rPr>
          <w:rFonts w:hint="eastAsia"/>
          <w:szCs w:val="21"/>
          <w:lang w:eastAsia="zh-CN"/>
        </w:rPr>
        <w:t>处获取</w:t>
      </w:r>
      <w:r w:rsidRPr="00D8556A">
        <w:rPr>
          <w:szCs w:val="21"/>
          <w:lang w:eastAsia="zh-CN"/>
        </w:rPr>
        <w:t>，</w:t>
      </w:r>
      <w:r w:rsidRPr="007238AD">
        <w:rPr>
          <w:rFonts w:hint="eastAsia"/>
          <w:szCs w:val="21"/>
          <w:lang w:eastAsia="zh-CN"/>
        </w:rPr>
        <w:t>该网站同时提供</w:t>
      </w:r>
      <w:r w:rsidRPr="00D8556A">
        <w:rPr>
          <w:szCs w:val="21"/>
          <w:lang w:eastAsia="zh-CN"/>
        </w:rPr>
        <w:t>《</w:t>
      </w:r>
      <w:r w:rsidRPr="00D8556A">
        <w:rPr>
          <w:szCs w:val="21"/>
          <w:lang w:eastAsia="zh-CN"/>
        </w:rPr>
        <w:t>ITU/ITUR/ISO/IEC</w:t>
      </w:r>
      <w:r>
        <w:rPr>
          <w:rFonts w:hint="eastAsia"/>
          <w:szCs w:val="21"/>
          <w:lang w:eastAsia="zh-CN"/>
        </w:rPr>
        <w:t>共同</w:t>
      </w:r>
      <w:r w:rsidRPr="00D8556A">
        <w:rPr>
          <w:szCs w:val="21"/>
          <w:lang w:eastAsia="zh-CN"/>
        </w:rPr>
        <w:t>专利政策实施指南》和</w:t>
      </w:r>
      <w:r>
        <w:rPr>
          <w:szCs w:val="21"/>
          <w:lang w:eastAsia="zh-CN"/>
        </w:rPr>
        <w:t>ITU-R</w:t>
      </w:r>
      <w:r w:rsidRPr="00D8556A">
        <w:rPr>
          <w:szCs w:val="21"/>
          <w:lang w:eastAsia="zh-CN"/>
        </w:rPr>
        <w:t>专利信息数据库。</w:t>
      </w:r>
    </w:p>
    <w:p w14:paraId="193224A6" w14:textId="77777777" w:rsidR="008811FE" w:rsidRPr="00D8556A" w:rsidRDefault="008811FE" w:rsidP="00D712F4">
      <w:pPr>
        <w:pStyle w:val="Heading1"/>
        <w:rPr>
          <w:rFonts w:eastAsia="Times New Roman"/>
          <w:b w:val="0"/>
          <w:szCs w:val="21"/>
        </w:rPr>
      </w:pPr>
      <w:bookmarkStart w:id="115" w:name="_Toc223103918"/>
      <w:r w:rsidRPr="00BA2181">
        <w:rPr>
          <w:bCs/>
          <w:lang w:eastAsia="zh-CN"/>
        </w:rPr>
        <w:t>10</w:t>
      </w:r>
      <w:r w:rsidRPr="00BA2181">
        <w:rPr>
          <w:bCs/>
          <w:lang w:eastAsia="zh-CN"/>
        </w:rPr>
        <w:tab/>
      </w:r>
      <w:r w:rsidRPr="00D712F4">
        <w:rPr>
          <w:bCs/>
          <w:lang w:val="zh-CN" w:eastAsia="zh-CN"/>
        </w:rPr>
        <w:t>软件版权</w:t>
      </w:r>
      <w:r w:rsidRPr="00D712F4">
        <w:rPr>
          <w:rFonts w:hint="eastAsia"/>
          <w:bCs/>
          <w:lang w:val="zh-CN" w:eastAsia="zh-CN"/>
        </w:rPr>
        <w:t>导则</w:t>
      </w:r>
      <w:r w:rsidRPr="00D712F4">
        <w:rPr>
          <w:bCs/>
          <w:lang w:val="zh-CN" w:eastAsia="zh-CN"/>
        </w:rPr>
        <w:t>和表格</w:t>
      </w:r>
      <w:bookmarkEnd w:id="115"/>
    </w:p>
    <w:p w14:paraId="33B4C142" w14:textId="77777777" w:rsidR="008811FE" w:rsidRPr="00A51E9B" w:rsidRDefault="008811FE" w:rsidP="00683820">
      <w:pPr>
        <w:ind w:firstLineChars="200" w:firstLine="480"/>
        <w:rPr>
          <w:szCs w:val="21"/>
        </w:rPr>
      </w:pPr>
      <w:proofErr w:type="spellStart"/>
      <w:r w:rsidRPr="00D8556A">
        <w:rPr>
          <w:szCs w:val="21"/>
        </w:rPr>
        <w:t>国际电联软件版权</w:t>
      </w:r>
      <w:r w:rsidRPr="00A51E9B">
        <w:rPr>
          <w:rFonts w:hint="eastAsia"/>
          <w:szCs w:val="21"/>
        </w:rPr>
        <w:t>导则</w:t>
      </w:r>
      <w:r w:rsidRPr="00D8556A">
        <w:rPr>
          <w:szCs w:val="21"/>
        </w:rPr>
        <w:t>为研究组考虑将受版权法保护的资料纳入</w:t>
      </w:r>
      <w:proofErr w:type="spellEnd"/>
      <w:r>
        <w:rPr>
          <w:szCs w:val="21"/>
        </w:rPr>
        <w:t>ITU-R</w:t>
      </w:r>
      <w:proofErr w:type="spellStart"/>
      <w:r w:rsidRPr="00D8556A">
        <w:rPr>
          <w:szCs w:val="21"/>
        </w:rPr>
        <w:t>建议书提供了指导，可从</w:t>
      </w:r>
      <w:proofErr w:type="spellEnd"/>
      <w:r>
        <w:fldChar w:fldCharType="begin"/>
      </w:r>
      <w:r>
        <w:instrText>HYPERLINK "http://www.itu.int/oth/T0404000004/en"</w:instrText>
      </w:r>
      <w:r>
        <w:fldChar w:fldCharType="separate"/>
      </w:r>
      <w:r w:rsidRPr="006E42DF">
        <w:rPr>
          <w:rStyle w:val="Hyperlink"/>
        </w:rPr>
        <w:t>http://www.itu.int/oth/T0404000004/en</w:t>
      </w:r>
      <w:r>
        <w:fldChar w:fldCharType="end"/>
      </w:r>
      <w:proofErr w:type="spellStart"/>
      <w:r w:rsidRPr="00A51E9B">
        <w:rPr>
          <w:rFonts w:hint="eastAsia"/>
          <w:szCs w:val="21"/>
        </w:rPr>
        <w:t>处获取</w:t>
      </w:r>
      <w:hyperlink r:id="rId18" w:history="1"/>
      <w:r w:rsidRPr="00D8556A">
        <w:rPr>
          <w:szCs w:val="21"/>
        </w:rPr>
        <w:t>。软件版权所有人</w:t>
      </w:r>
      <w:r w:rsidRPr="00A51E9B">
        <w:rPr>
          <w:rFonts w:hint="eastAsia"/>
          <w:szCs w:val="21"/>
        </w:rPr>
        <w:t>提交软件</w:t>
      </w:r>
      <w:r w:rsidRPr="00D8556A">
        <w:rPr>
          <w:szCs w:val="21"/>
        </w:rPr>
        <w:t>版权</w:t>
      </w:r>
      <w:r w:rsidRPr="00A51E9B">
        <w:rPr>
          <w:rFonts w:hint="eastAsia"/>
          <w:szCs w:val="21"/>
        </w:rPr>
        <w:t>声明及许可声明所用的表格可从以下网址获取</w:t>
      </w:r>
      <w:proofErr w:type="spellEnd"/>
      <w:r w:rsidRPr="00A51E9B">
        <w:rPr>
          <w:rFonts w:hint="eastAsia"/>
          <w:szCs w:val="21"/>
        </w:rPr>
        <w:t>：</w:t>
      </w:r>
      <w:hyperlink r:id="rId19" w:history="1">
        <w:r w:rsidRPr="006E42DF">
          <w:rPr>
            <w:rStyle w:val="Hyperlink"/>
          </w:rPr>
          <w:t>http://www.itu.int/oth/T0404000005/en</w:t>
        </w:r>
      </w:hyperlink>
      <w:r w:rsidRPr="00A51E9B">
        <w:rPr>
          <w:rFonts w:hint="eastAsia"/>
          <w:szCs w:val="21"/>
        </w:rPr>
        <w:t>。</w:t>
      </w:r>
      <w:proofErr w:type="spellStart"/>
      <w:r w:rsidRPr="00D8556A">
        <w:rPr>
          <w:szCs w:val="21"/>
        </w:rPr>
        <w:t>软件提供商的软件版权声明可在以下网页上查阅</w:t>
      </w:r>
      <w:proofErr w:type="spellEnd"/>
      <w:r w:rsidRPr="00D8556A">
        <w:rPr>
          <w:szCs w:val="21"/>
        </w:rPr>
        <w:t>：</w:t>
      </w:r>
      <w:hyperlink r:id="rId20" w:history="1">
        <w:r w:rsidRPr="004B5B3A">
          <w:rPr>
            <w:rStyle w:val="Hyperlink"/>
          </w:rPr>
          <w:t>https://www.itu.int/en/ITU-R/study-groups/software-copyright-statements/Pages/default.aspx</w:t>
        </w:r>
      </w:hyperlink>
      <w:r w:rsidRPr="00A51E9B">
        <w:rPr>
          <w:szCs w:val="21"/>
        </w:rPr>
        <w:t>。</w:t>
      </w:r>
      <w:bookmarkEnd w:id="63"/>
    </w:p>
    <w:bookmarkEnd w:id="64"/>
    <w:p w14:paraId="3866C95C" w14:textId="77777777" w:rsidR="008811FE" w:rsidRPr="006E42DF" w:rsidRDefault="008811FE" w:rsidP="008811FE">
      <w:pPr>
        <w:pStyle w:val="Reasons"/>
      </w:pPr>
    </w:p>
    <w:p w14:paraId="5A4793BB" w14:textId="77777777" w:rsidR="008811FE" w:rsidRPr="006E42DF" w:rsidRDefault="008811FE" w:rsidP="008811FE">
      <w:pPr>
        <w:jc w:val="center"/>
      </w:pPr>
      <w:r>
        <w:rPr>
          <w:lang w:val="zh-CN"/>
        </w:rPr>
        <w:t>______________</w:t>
      </w:r>
    </w:p>
    <w:sectPr w:rsidR="008811FE" w:rsidRPr="006E42DF" w:rsidSect="00A5181E">
      <w:headerReference w:type="defaul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6DD0" w14:textId="77777777" w:rsidR="00314FC0" w:rsidRDefault="00314FC0">
      <w:r>
        <w:separator/>
      </w:r>
    </w:p>
  </w:endnote>
  <w:endnote w:type="continuationSeparator" w:id="0">
    <w:p w14:paraId="02C5881D" w14:textId="77777777" w:rsidR="00314FC0" w:rsidRDefault="0031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7C1D" w14:textId="77777777" w:rsidR="00314FC0" w:rsidRDefault="00314FC0">
      <w:r>
        <w:t>____________________</w:t>
      </w:r>
    </w:p>
  </w:footnote>
  <w:footnote w:type="continuationSeparator" w:id="0">
    <w:p w14:paraId="611A53F3" w14:textId="77777777" w:rsidR="00314FC0" w:rsidRDefault="00314FC0">
      <w:r>
        <w:continuationSeparator/>
      </w:r>
    </w:p>
  </w:footnote>
  <w:footnote w:id="1">
    <w:p w14:paraId="06FB4773" w14:textId="58D2566A" w:rsidR="008811FE" w:rsidRPr="003D7116" w:rsidRDefault="008811FE" w:rsidP="00BA2181">
      <w:pPr>
        <w:pStyle w:val="FootnoteText"/>
        <w:tabs>
          <w:tab w:val="clear" w:pos="255"/>
          <w:tab w:val="clear" w:pos="794"/>
          <w:tab w:val="left" w:pos="567"/>
        </w:tabs>
        <w:ind w:left="0" w:firstLine="0"/>
        <w:jc w:val="both"/>
        <w:rPr>
          <w:szCs w:val="24"/>
          <w:lang w:eastAsia="zh-CN"/>
        </w:rPr>
      </w:pPr>
      <w:r>
        <w:rPr>
          <w:lang w:val="zh-CN" w:eastAsia="zh-CN"/>
        </w:rPr>
        <w:t>*</w:t>
      </w:r>
      <w:r w:rsidR="00BE693B">
        <w:rPr>
          <w:lang w:val="zh-CN" w:eastAsia="zh-CN"/>
        </w:rPr>
        <w:tab/>
      </w:r>
      <w:r>
        <w:rPr>
          <w:lang w:val="zh-CN" w:eastAsia="zh-CN"/>
        </w:rPr>
        <w:t>如</w:t>
      </w:r>
      <w:r>
        <w:rPr>
          <w:lang w:val="zh-CN" w:eastAsia="zh-CN"/>
        </w:rPr>
        <w:t>ITU-R</w:t>
      </w:r>
      <w:r>
        <w:rPr>
          <w:lang w:val="zh-CN" w:eastAsia="zh-CN"/>
        </w:rPr>
        <w:t>第</w:t>
      </w:r>
      <w:r>
        <w:rPr>
          <w:lang w:val="zh-CN" w:eastAsia="zh-CN"/>
        </w:rPr>
        <w:t>1</w:t>
      </w:r>
      <w:r>
        <w:rPr>
          <w:lang w:val="zh-CN" w:eastAsia="zh-CN"/>
        </w:rPr>
        <w:t>号决议附件</w:t>
      </w:r>
      <w:r>
        <w:rPr>
          <w:lang w:val="zh-CN" w:eastAsia="zh-CN"/>
        </w:rPr>
        <w:t>1</w:t>
      </w:r>
      <w:r>
        <w:rPr>
          <w:lang w:val="zh-CN" w:eastAsia="zh-CN"/>
        </w:rPr>
        <w:t>第</w:t>
      </w:r>
      <w:r>
        <w:rPr>
          <w:lang w:val="zh-CN" w:eastAsia="zh-CN"/>
        </w:rPr>
        <w:t>A1,4,3</w:t>
      </w:r>
      <w:r>
        <w:rPr>
          <w:lang w:val="zh-CN" w:eastAsia="zh-CN"/>
        </w:rPr>
        <w:t>段所述，无线电通信顾问组根据《公约》第</w:t>
      </w:r>
      <w:r>
        <w:rPr>
          <w:lang w:val="zh-CN" w:eastAsia="zh-CN"/>
        </w:rPr>
        <w:t>160G</w:t>
      </w:r>
      <w:r>
        <w:rPr>
          <w:lang w:val="zh-CN" w:eastAsia="zh-CN"/>
        </w:rPr>
        <w:t>款采用自己的工作程序。</w:t>
      </w:r>
    </w:p>
  </w:footnote>
  <w:footnote w:id="2">
    <w:p w14:paraId="70F0CA6F" w14:textId="17CF93FF" w:rsidR="008811FE" w:rsidRPr="003D7116" w:rsidRDefault="008811FE" w:rsidP="00BA2181">
      <w:pPr>
        <w:pStyle w:val="FootnoteText"/>
        <w:tabs>
          <w:tab w:val="clear" w:pos="255"/>
          <w:tab w:val="clear" w:pos="794"/>
          <w:tab w:val="left" w:pos="567"/>
        </w:tabs>
        <w:ind w:left="0" w:firstLine="0"/>
        <w:jc w:val="both"/>
        <w:rPr>
          <w:szCs w:val="24"/>
          <w:lang w:eastAsia="zh-CN"/>
        </w:rPr>
      </w:pPr>
      <w:r>
        <w:rPr>
          <w:lang w:val="zh-CN" w:eastAsia="zh-CN"/>
        </w:rPr>
        <w:t>**</w:t>
      </w:r>
      <w:r w:rsidR="00BE693B">
        <w:rPr>
          <w:lang w:val="zh-CN" w:eastAsia="zh-CN"/>
        </w:rPr>
        <w:tab/>
      </w:r>
      <w:r>
        <w:rPr>
          <w:lang w:val="zh-CN" w:eastAsia="zh-CN"/>
        </w:rPr>
        <w:t>为方便起见，本文件使用术语</w:t>
      </w:r>
      <w:r w:rsidR="00425439">
        <w:rPr>
          <w:rFonts w:hint="eastAsia"/>
          <w:lang w:val="zh-CN" w:eastAsia="zh-CN"/>
        </w:rPr>
        <w:t>“</w:t>
      </w:r>
      <w:r>
        <w:rPr>
          <w:lang w:val="zh-CN" w:eastAsia="zh-CN"/>
        </w:rPr>
        <w:t>下属组</w:t>
      </w:r>
      <w:r w:rsidR="00425439">
        <w:rPr>
          <w:rFonts w:hint="eastAsia"/>
          <w:lang w:val="zh-CN" w:eastAsia="zh-CN"/>
        </w:rPr>
        <w:t>”</w:t>
      </w:r>
      <w:r>
        <w:rPr>
          <w:lang w:val="zh-CN" w:eastAsia="zh-CN"/>
        </w:rPr>
        <w:t>或简称为</w:t>
      </w:r>
      <w:r w:rsidR="00425439">
        <w:rPr>
          <w:rFonts w:hint="eastAsia"/>
          <w:lang w:val="zh-CN" w:eastAsia="zh-CN"/>
        </w:rPr>
        <w:t>“</w:t>
      </w:r>
      <w:r>
        <w:rPr>
          <w:lang w:val="zh-CN" w:eastAsia="zh-CN"/>
        </w:rPr>
        <w:t>组</w:t>
      </w:r>
      <w:r w:rsidR="00425439">
        <w:rPr>
          <w:rFonts w:hint="eastAsia"/>
          <w:lang w:val="zh-CN" w:eastAsia="zh-CN"/>
        </w:rPr>
        <w:t>”</w:t>
      </w:r>
      <w:r>
        <w:rPr>
          <w:lang w:val="zh-CN" w:eastAsia="zh-CN"/>
        </w:rPr>
        <w:t>来描述工作组、任务组等实体。</w:t>
      </w:r>
    </w:p>
  </w:footnote>
  <w:footnote w:id="3">
    <w:p w14:paraId="60930559" w14:textId="2AEC24C0" w:rsidR="008811FE" w:rsidRPr="00EA235A" w:rsidRDefault="008811FE" w:rsidP="008811FE">
      <w:pPr>
        <w:pStyle w:val="FootnoteText"/>
        <w:rPr>
          <w:lang w:eastAsia="zh-CN"/>
        </w:rPr>
      </w:pPr>
      <w:r>
        <w:rPr>
          <w:rStyle w:val="FootnoteReference"/>
        </w:rPr>
        <w:footnoteRef/>
      </w:r>
      <w:r w:rsidR="005B10B0">
        <w:rPr>
          <w:lang w:eastAsia="zh-CN"/>
        </w:rPr>
        <w:tab/>
      </w:r>
      <w:r>
        <w:rPr>
          <w:lang w:eastAsia="zh-CN"/>
        </w:rPr>
        <w:t>这也包括回复联络声明。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EF83" w14:textId="73D69A62" w:rsidR="005E6891" w:rsidRPr="00710579" w:rsidRDefault="005E6891" w:rsidP="00767544">
    <w:pPr>
      <w:pStyle w:val="Header"/>
      <w:rPr>
        <w:bCs/>
        <w:szCs w:val="18"/>
        <w:lang w:eastAsia="zh-CN"/>
      </w:rPr>
    </w:pPr>
    <w:r>
      <w:fldChar w:fldCharType="begin"/>
    </w:r>
    <w:r>
      <w:instrText xml:space="preserve"> PAGE </w:instrText>
    </w:r>
    <w:r>
      <w:fldChar w:fldCharType="separate"/>
    </w:r>
    <w:r w:rsidR="00767544">
      <w:rPr>
        <w:noProof/>
      </w:rPr>
      <w:t>2</w:t>
    </w:r>
    <w:r>
      <w:fldChar w:fldCharType="end"/>
    </w:r>
    <w:r w:rsidR="00F012A1">
      <w:br/>
    </w:r>
    <w:r w:rsidR="00710579" w:rsidRPr="00710579">
      <w:rPr>
        <w:bCs/>
        <w:szCs w:val="18"/>
        <w:lang w:val="it-IT" w:eastAsia="zh-CN"/>
      </w:rPr>
      <w:t>RAG/58</w:t>
    </w:r>
    <w:r w:rsidR="00710579" w:rsidRPr="00710579">
      <w:rPr>
        <w:rFonts w:hint="eastAsia"/>
        <w:bCs/>
        <w:szCs w:val="18"/>
        <w:lang w:val="it-IT" w:eastAsia="zh-CN"/>
      </w:rPr>
      <w:t>(Add.</w:t>
    </w:r>
    <w:proofErr w:type="gramStart"/>
    <w:r w:rsidR="00710579" w:rsidRPr="00710579">
      <w:rPr>
        <w:bCs/>
        <w:szCs w:val="18"/>
        <w:lang w:val="it-IT" w:eastAsia="zh-CN"/>
      </w:rPr>
      <w:t>1</w:t>
    </w:r>
    <w:r w:rsidR="00710579" w:rsidRPr="00710579">
      <w:rPr>
        <w:rFonts w:hint="eastAsia"/>
        <w:bCs/>
        <w:szCs w:val="18"/>
        <w:lang w:val="it-IT" w:eastAsia="zh-CN"/>
      </w:rPr>
      <w:t>)(</w:t>
    </w:r>
    <w:proofErr w:type="gramEnd"/>
    <w:r w:rsidR="00710579" w:rsidRPr="00710579">
      <w:rPr>
        <w:rFonts w:hint="eastAsia"/>
        <w:bCs/>
        <w:szCs w:val="18"/>
        <w:lang w:val="it-IT" w:eastAsia="zh-CN"/>
      </w:rPr>
      <w:t>Ann.</w:t>
    </w:r>
    <w:r w:rsidR="00BE693B">
      <w:rPr>
        <w:rFonts w:hint="eastAsia"/>
        <w:bCs/>
        <w:szCs w:val="18"/>
        <w:lang w:val="it-IT" w:eastAsia="zh-CN"/>
      </w:rPr>
      <w:t>1</w:t>
    </w:r>
    <w:r w:rsidR="00710579" w:rsidRPr="00710579">
      <w:rPr>
        <w:rFonts w:hint="eastAsia"/>
        <w:bCs/>
        <w:szCs w:val="18"/>
        <w:lang w:val="it-IT" w:eastAsia="zh-CN"/>
      </w:rPr>
      <w:t>)</w:t>
    </w:r>
    <w:r w:rsidR="00710579" w:rsidRPr="00710579">
      <w:rPr>
        <w:bCs/>
        <w:szCs w:val="18"/>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4F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4D2CC6"/>
    <w:multiLevelType w:val="hybridMultilevel"/>
    <w:tmpl w:val="7B3C4454"/>
    <w:lvl w:ilvl="0" w:tplc="549E826A">
      <w:start w:val="4"/>
      <w:numFmt w:val="decimal"/>
      <w:lvlText w:val="%1)"/>
      <w:lvlJc w:val="left"/>
      <w:pPr>
        <w:ind w:left="1130" w:hanging="107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43110"/>
    <w:multiLevelType w:val="hybridMultilevel"/>
    <w:tmpl w:val="975AD1E8"/>
    <w:lvl w:ilvl="0" w:tplc="C86A47D2">
      <w:start w:val="3"/>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3"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719744">
    <w:abstractNumId w:val="9"/>
  </w:num>
  <w:num w:numId="2" w16cid:durableId="74908184">
    <w:abstractNumId w:val="7"/>
  </w:num>
  <w:num w:numId="3" w16cid:durableId="1756780370">
    <w:abstractNumId w:val="6"/>
  </w:num>
  <w:num w:numId="4" w16cid:durableId="561251640">
    <w:abstractNumId w:val="5"/>
  </w:num>
  <w:num w:numId="5" w16cid:durableId="1803764927">
    <w:abstractNumId w:val="4"/>
  </w:num>
  <w:num w:numId="6" w16cid:durableId="995189247">
    <w:abstractNumId w:val="8"/>
  </w:num>
  <w:num w:numId="7" w16cid:durableId="28772183">
    <w:abstractNumId w:val="3"/>
  </w:num>
  <w:num w:numId="8" w16cid:durableId="2113087755">
    <w:abstractNumId w:val="2"/>
  </w:num>
  <w:num w:numId="9" w16cid:durableId="1638757759">
    <w:abstractNumId w:val="1"/>
  </w:num>
  <w:num w:numId="10" w16cid:durableId="202211123">
    <w:abstractNumId w:val="0"/>
  </w:num>
  <w:num w:numId="11" w16cid:durableId="96105286">
    <w:abstractNumId w:val="21"/>
  </w:num>
  <w:num w:numId="12" w16cid:durableId="1606573137">
    <w:abstractNumId w:val="32"/>
  </w:num>
  <w:num w:numId="13" w16cid:durableId="1032803554">
    <w:abstractNumId w:val="36"/>
  </w:num>
  <w:num w:numId="14" w16cid:durableId="4325884">
    <w:abstractNumId w:val="31"/>
  </w:num>
  <w:num w:numId="15" w16cid:durableId="1756974224">
    <w:abstractNumId w:val="28"/>
  </w:num>
  <w:num w:numId="16" w16cid:durableId="1723014921">
    <w:abstractNumId w:val="34"/>
  </w:num>
  <w:num w:numId="17" w16cid:durableId="2012680212">
    <w:abstractNumId w:val="26"/>
  </w:num>
  <w:num w:numId="18" w16cid:durableId="1855727660">
    <w:abstractNumId w:val="11"/>
  </w:num>
  <w:num w:numId="19" w16cid:durableId="82267803">
    <w:abstractNumId w:val="18"/>
  </w:num>
  <w:num w:numId="20" w16cid:durableId="1354723240">
    <w:abstractNumId w:val="20"/>
  </w:num>
  <w:num w:numId="21" w16cid:durableId="2016036502">
    <w:abstractNumId w:val="23"/>
  </w:num>
  <w:num w:numId="22" w16cid:durableId="1206673643">
    <w:abstractNumId w:val="38"/>
  </w:num>
  <w:num w:numId="23" w16cid:durableId="1147626750">
    <w:abstractNumId w:val="29"/>
  </w:num>
  <w:num w:numId="24" w16cid:durableId="1548223774">
    <w:abstractNumId w:val="30"/>
  </w:num>
  <w:num w:numId="25" w16cid:durableId="783811426">
    <w:abstractNumId w:val="14"/>
  </w:num>
  <w:num w:numId="26" w16cid:durableId="1038163001">
    <w:abstractNumId w:val="25"/>
  </w:num>
  <w:num w:numId="27" w16cid:durableId="1402674886">
    <w:abstractNumId w:val="17"/>
  </w:num>
  <w:num w:numId="28" w16cid:durableId="28453063">
    <w:abstractNumId w:val="22"/>
  </w:num>
  <w:num w:numId="29" w16cid:durableId="1054232770">
    <w:abstractNumId w:val="42"/>
  </w:num>
  <w:num w:numId="30" w16cid:durableId="797158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7649585">
    <w:abstractNumId w:val="43"/>
  </w:num>
  <w:num w:numId="32" w16cid:durableId="1390493436">
    <w:abstractNumId w:val="33"/>
  </w:num>
  <w:num w:numId="33" w16cid:durableId="365643322">
    <w:abstractNumId w:val="16"/>
  </w:num>
  <w:num w:numId="34" w16cid:durableId="1863085735">
    <w:abstractNumId w:val="35"/>
  </w:num>
  <w:num w:numId="35" w16cid:durableId="314771687">
    <w:abstractNumId w:val="13"/>
  </w:num>
  <w:num w:numId="36" w16cid:durableId="691421205">
    <w:abstractNumId w:val="37"/>
  </w:num>
  <w:num w:numId="37" w16cid:durableId="1787846495">
    <w:abstractNumId w:val="44"/>
  </w:num>
  <w:num w:numId="38" w16cid:durableId="1186947588">
    <w:abstractNumId w:val="12"/>
  </w:num>
  <w:num w:numId="39" w16cid:durableId="55707376">
    <w:abstractNumId w:val="15"/>
  </w:num>
  <w:num w:numId="40" w16cid:durableId="594629625">
    <w:abstractNumId w:val="24"/>
  </w:num>
  <w:num w:numId="41" w16cid:durableId="2050059698">
    <w:abstractNumId w:val="41"/>
  </w:num>
  <w:num w:numId="42" w16cid:durableId="349066823">
    <w:abstractNumId w:val="39"/>
  </w:num>
  <w:num w:numId="43" w16cid:durableId="726302700">
    <w:abstractNumId w:val="40"/>
  </w:num>
  <w:num w:numId="44" w16cid:durableId="2135246964">
    <w:abstractNumId w:val="10"/>
  </w:num>
  <w:num w:numId="45" w16cid:durableId="974914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BB"/>
    <w:rsid w:val="000061A8"/>
    <w:rsid w:val="00020106"/>
    <w:rsid w:val="00021007"/>
    <w:rsid w:val="00025AF0"/>
    <w:rsid w:val="000341D7"/>
    <w:rsid w:val="00034C59"/>
    <w:rsid w:val="00050115"/>
    <w:rsid w:val="00062FA4"/>
    <w:rsid w:val="0006614B"/>
    <w:rsid w:val="00071717"/>
    <w:rsid w:val="00075A2A"/>
    <w:rsid w:val="00082FBE"/>
    <w:rsid w:val="00084871"/>
    <w:rsid w:val="00085541"/>
    <w:rsid w:val="00093C73"/>
    <w:rsid w:val="000A0059"/>
    <w:rsid w:val="000A3D81"/>
    <w:rsid w:val="000A4F34"/>
    <w:rsid w:val="000A5F9E"/>
    <w:rsid w:val="000B0A4F"/>
    <w:rsid w:val="000B4CF7"/>
    <w:rsid w:val="000B4D42"/>
    <w:rsid w:val="000C0FEC"/>
    <w:rsid w:val="000E23DD"/>
    <w:rsid w:val="000E5DB2"/>
    <w:rsid w:val="000F275A"/>
    <w:rsid w:val="000F3718"/>
    <w:rsid w:val="00107E5A"/>
    <w:rsid w:val="001107B8"/>
    <w:rsid w:val="001225EE"/>
    <w:rsid w:val="00130A81"/>
    <w:rsid w:val="00130B50"/>
    <w:rsid w:val="0013473D"/>
    <w:rsid w:val="001368A7"/>
    <w:rsid w:val="00145997"/>
    <w:rsid w:val="00147382"/>
    <w:rsid w:val="00152B3F"/>
    <w:rsid w:val="001539C7"/>
    <w:rsid w:val="001551D2"/>
    <w:rsid w:val="00163C05"/>
    <w:rsid w:val="00164A74"/>
    <w:rsid w:val="00166041"/>
    <w:rsid w:val="001722B2"/>
    <w:rsid w:val="00172B77"/>
    <w:rsid w:val="00175850"/>
    <w:rsid w:val="00193A09"/>
    <w:rsid w:val="00194AD3"/>
    <w:rsid w:val="0019729C"/>
    <w:rsid w:val="001A5A4C"/>
    <w:rsid w:val="001B032E"/>
    <w:rsid w:val="001B4810"/>
    <w:rsid w:val="001D2334"/>
    <w:rsid w:val="001D2E57"/>
    <w:rsid w:val="001D6E77"/>
    <w:rsid w:val="001E5A76"/>
    <w:rsid w:val="001E692F"/>
    <w:rsid w:val="001E7277"/>
    <w:rsid w:val="001F3480"/>
    <w:rsid w:val="001F448B"/>
    <w:rsid w:val="001F6763"/>
    <w:rsid w:val="001F75CD"/>
    <w:rsid w:val="002030D0"/>
    <w:rsid w:val="0020573C"/>
    <w:rsid w:val="00213AE0"/>
    <w:rsid w:val="00220EDD"/>
    <w:rsid w:val="00221367"/>
    <w:rsid w:val="00221814"/>
    <w:rsid w:val="00236FBE"/>
    <w:rsid w:val="00243B74"/>
    <w:rsid w:val="00244613"/>
    <w:rsid w:val="00245D7F"/>
    <w:rsid w:val="00252B08"/>
    <w:rsid w:val="00271619"/>
    <w:rsid w:val="00271C4F"/>
    <w:rsid w:val="00273F0A"/>
    <w:rsid w:val="00277F43"/>
    <w:rsid w:val="00282041"/>
    <w:rsid w:val="00285A03"/>
    <w:rsid w:val="0029544B"/>
    <w:rsid w:val="002A6FC3"/>
    <w:rsid w:val="002B224F"/>
    <w:rsid w:val="002C5CAC"/>
    <w:rsid w:val="002C69A2"/>
    <w:rsid w:val="002D63FE"/>
    <w:rsid w:val="002D7338"/>
    <w:rsid w:val="002E26DF"/>
    <w:rsid w:val="002E6592"/>
    <w:rsid w:val="002F340E"/>
    <w:rsid w:val="002F666E"/>
    <w:rsid w:val="002F6A4E"/>
    <w:rsid w:val="002F7978"/>
    <w:rsid w:val="0030181A"/>
    <w:rsid w:val="00302A9B"/>
    <w:rsid w:val="00303349"/>
    <w:rsid w:val="0030520E"/>
    <w:rsid w:val="0030740E"/>
    <w:rsid w:val="00312F6D"/>
    <w:rsid w:val="00314FC0"/>
    <w:rsid w:val="003221F3"/>
    <w:rsid w:val="0033041D"/>
    <w:rsid w:val="00333980"/>
    <w:rsid w:val="00335CF8"/>
    <w:rsid w:val="00342405"/>
    <w:rsid w:val="00342659"/>
    <w:rsid w:val="0034529C"/>
    <w:rsid w:val="00361609"/>
    <w:rsid w:val="00363AF1"/>
    <w:rsid w:val="00364117"/>
    <w:rsid w:val="003653BC"/>
    <w:rsid w:val="00366518"/>
    <w:rsid w:val="00370DA9"/>
    <w:rsid w:val="00371A3D"/>
    <w:rsid w:val="00372903"/>
    <w:rsid w:val="00385044"/>
    <w:rsid w:val="003859B4"/>
    <w:rsid w:val="00392390"/>
    <w:rsid w:val="00397CD7"/>
    <w:rsid w:val="003A0B83"/>
    <w:rsid w:val="003A361A"/>
    <w:rsid w:val="003A71AC"/>
    <w:rsid w:val="003B00A7"/>
    <w:rsid w:val="003B0D63"/>
    <w:rsid w:val="003B317F"/>
    <w:rsid w:val="003B55F3"/>
    <w:rsid w:val="003D0AB2"/>
    <w:rsid w:val="003D2EFD"/>
    <w:rsid w:val="003E4E3F"/>
    <w:rsid w:val="003E596C"/>
    <w:rsid w:val="003F2683"/>
    <w:rsid w:val="003F5A64"/>
    <w:rsid w:val="00405539"/>
    <w:rsid w:val="00405F35"/>
    <w:rsid w:val="00406282"/>
    <w:rsid w:val="00411DE5"/>
    <w:rsid w:val="00417651"/>
    <w:rsid w:val="0042144B"/>
    <w:rsid w:val="00425439"/>
    <w:rsid w:val="0042612F"/>
    <w:rsid w:val="00426448"/>
    <w:rsid w:val="00427B9B"/>
    <w:rsid w:val="004327A6"/>
    <w:rsid w:val="00432D7F"/>
    <w:rsid w:val="0043586E"/>
    <w:rsid w:val="0045496A"/>
    <w:rsid w:val="004557A7"/>
    <w:rsid w:val="00460615"/>
    <w:rsid w:val="0046370D"/>
    <w:rsid w:val="00463C1B"/>
    <w:rsid w:val="00465D72"/>
    <w:rsid w:val="004673F1"/>
    <w:rsid w:val="0047251C"/>
    <w:rsid w:val="00474CCC"/>
    <w:rsid w:val="00491D13"/>
    <w:rsid w:val="00492483"/>
    <w:rsid w:val="004974DE"/>
    <w:rsid w:val="004976C5"/>
    <w:rsid w:val="004A07A2"/>
    <w:rsid w:val="004A0B68"/>
    <w:rsid w:val="004B039E"/>
    <w:rsid w:val="004B468C"/>
    <w:rsid w:val="004C1105"/>
    <w:rsid w:val="004D08EB"/>
    <w:rsid w:val="004E5C65"/>
    <w:rsid w:val="004E69ED"/>
    <w:rsid w:val="004F3435"/>
    <w:rsid w:val="0050528F"/>
    <w:rsid w:val="00506333"/>
    <w:rsid w:val="0050645E"/>
    <w:rsid w:val="00507D0A"/>
    <w:rsid w:val="00513BEA"/>
    <w:rsid w:val="0051782D"/>
    <w:rsid w:val="005205CD"/>
    <w:rsid w:val="00522272"/>
    <w:rsid w:val="0053462E"/>
    <w:rsid w:val="00537C7B"/>
    <w:rsid w:val="00541236"/>
    <w:rsid w:val="00552474"/>
    <w:rsid w:val="0055452F"/>
    <w:rsid w:val="00561A8F"/>
    <w:rsid w:val="00562977"/>
    <w:rsid w:val="0056724C"/>
    <w:rsid w:val="0057042F"/>
    <w:rsid w:val="00576A0F"/>
    <w:rsid w:val="00584584"/>
    <w:rsid w:val="00585978"/>
    <w:rsid w:val="00587D68"/>
    <w:rsid w:val="00587FAA"/>
    <w:rsid w:val="00591E9F"/>
    <w:rsid w:val="005A7A9C"/>
    <w:rsid w:val="005B0467"/>
    <w:rsid w:val="005B10B0"/>
    <w:rsid w:val="005B1147"/>
    <w:rsid w:val="005C0B5E"/>
    <w:rsid w:val="005C190E"/>
    <w:rsid w:val="005C6552"/>
    <w:rsid w:val="005C6906"/>
    <w:rsid w:val="005C78A9"/>
    <w:rsid w:val="005D4564"/>
    <w:rsid w:val="005D4F78"/>
    <w:rsid w:val="005D6EC1"/>
    <w:rsid w:val="005E40CA"/>
    <w:rsid w:val="005E6891"/>
    <w:rsid w:val="005F0CAC"/>
    <w:rsid w:val="005F4A85"/>
    <w:rsid w:val="0060404C"/>
    <w:rsid w:val="00606766"/>
    <w:rsid w:val="0060773B"/>
    <w:rsid w:val="00610CD6"/>
    <w:rsid w:val="00614DF9"/>
    <w:rsid w:val="00617963"/>
    <w:rsid w:val="0062131C"/>
    <w:rsid w:val="00626E0F"/>
    <w:rsid w:val="006311E7"/>
    <w:rsid w:val="00641306"/>
    <w:rsid w:val="00642979"/>
    <w:rsid w:val="006476FF"/>
    <w:rsid w:val="00652764"/>
    <w:rsid w:val="00653323"/>
    <w:rsid w:val="0065505C"/>
    <w:rsid w:val="0065517E"/>
    <w:rsid w:val="006556D9"/>
    <w:rsid w:val="00664647"/>
    <w:rsid w:val="00665AB9"/>
    <w:rsid w:val="00667F5B"/>
    <w:rsid w:val="00683820"/>
    <w:rsid w:val="00683C7F"/>
    <w:rsid w:val="006842CB"/>
    <w:rsid w:val="00690DAD"/>
    <w:rsid w:val="00693E5D"/>
    <w:rsid w:val="00695C92"/>
    <w:rsid w:val="0069621F"/>
    <w:rsid w:val="006A3E35"/>
    <w:rsid w:val="006A3FBE"/>
    <w:rsid w:val="006A4BD4"/>
    <w:rsid w:val="006A7022"/>
    <w:rsid w:val="006B16EA"/>
    <w:rsid w:val="006C3346"/>
    <w:rsid w:val="006D0022"/>
    <w:rsid w:val="006D0CA1"/>
    <w:rsid w:val="006D36FE"/>
    <w:rsid w:val="006D3CED"/>
    <w:rsid w:val="006D43D7"/>
    <w:rsid w:val="006D72FB"/>
    <w:rsid w:val="006E33AF"/>
    <w:rsid w:val="006E5B7C"/>
    <w:rsid w:val="006E6364"/>
    <w:rsid w:val="006F0D51"/>
    <w:rsid w:val="006F31AB"/>
    <w:rsid w:val="007029A5"/>
    <w:rsid w:val="00710579"/>
    <w:rsid w:val="00723E69"/>
    <w:rsid w:val="00725BEA"/>
    <w:rsid w:val="00726BD1"/>
    <w:rsid w:val="00730A2A"/>
    <w:rsid w:val="00731D93"/>
    <w:rsid w:val="00734C8D"/>
    <w:rsid w:val="00735F37"/>
    <w:rsid w:val="0074537E"/>
    <w:rsid w:val="00747D24"/>
    <w:rsid w:val="0075704C"/>
    <w:rsid w:val="00757BB1"/>
    <w:rsid w:val="007669B2"/>
    <w:rsid w:val="00767544"/>
    <w:rsid w:val="00777351"/>
    <w:rsid w:val="00780FB8"/>
    <w:rsid w:val="0078233C"/>
    <w:rsid w:val="007840F7"/>
    <w:rsid w:val="007966CE"/>
    <w:rsid w:val="007A299C"/>
    <w:rsid w:val="007A31FF"/>
    <w:rsid w:val="007A6C4A"/>
    <w:rsid w:val="007B517D"/>
    <w:rsid w:val="007B56C2"/>
    <w:rsid w:val="007B7525"/>
    <w:rsid w:val="007C0529"/>
    <w:rsid w:val="007C0CCC"/>
    <w:rsid w:val="007C4F8B"/>
    <w:rsid w:val="007D5B11"/>
    <w:rsid w:val="007E466C"/>
    <w:rsid w:val="007E7F37"/>
    <w:rsid w:val="007F087F"/>
    <w:rsid w:val="007F1A81"/>
    <w:rsid w:val="007F28FE"/>
    <w:rsid w:val="007F4D7B"/>
    <w:rsid w:val="007F7F05"/>
    <w:rsid w:val="00802284"/>
    <w:rsid w:val="008027FD"/>
    <w:rsid w:val="008051C9"/>
    <w:rsid w:val="008120DB"/>
    <w:rsid w:val="008127CF"/>
    <w:rsid w:val="00814F35"/>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2E7"/>
    <w:rsid w:val="00861C2D"/>
    <w:rsid w:val="00861DC5"/>
    <w:rsid w:val="0086580E"/>
    <w:rsid w:val="0087115D"/>
    <w:rsid w:val="008722BC"/>
    <w:rsid w:val="008811FE"/>
    <w:rsid w:val="0088263F"/>
    <w:rsid w:val="0088755C"/>
    <w:rsid w:val="008954AA"/>
    <w:rsid w:val="008A56A5"/>
    <w:rsid w:val="008B00D5"/>
    <w:rsid w:val="008B06FC"/>
    <w:rsid w:val="008B2E82"/>
    <w:rsid w:val="008B4C5B"/>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3E06"/>
    <w:rsid w:val="009345BB"/>
    <w:rsid w:val="009369E5"/>
    <w:rsid w:val="00941FE5"/>
    <w:rsid w:val="009456BE"/>
    <w:rsid w:val="00951886"/>
    <w:rsid w:val="009540C3"/>
    <w:rsid w:val="00954917"/>
    <w:rsid w:val="009556B0"/>
    <w:rsid w:val="00964285"/>
    <w:rsid w:val="00965243"/>
    <w:rsid w:val="0097307C"/>
    <w:rsid w:val="0098015B"/>
    <w:rsid w:val="009976FE"/>
    <w:rsid w:val="009A13C5"/>
    <w:rsid w:val="009A3FE6"/>
    <w:rsid w:val="009B51E5"/>
    <w:rsid w:val="009B5FCA"/>
    <w:rsid w:val="009C0DC9"/>
    <w:rsid w:val="009C16F8"/>
    <w:rsid w:val="009C521B"/>
    <w:rsid w:val="009F6C40"/>
    <w:rsid w:val="00A038FA"/>
    <w:rsid w:val="00A054E3"/>
    <w:rsid w:val="00A05A28"/>
    <w:rsid w:val="00A05E32"/>
    <w:rsid w:val="00A06654"/>
    <w:rsid w:val="00A07083"/>
    <w:rsid w:val="00A10328"/>
    <w:rsid w:val="00A16CB2"/>
    <w:rsid w:val="00A177BA"/>
    <w:rsid w:val="00A23429"/>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2ECF"/>
    <w:rsid w:val="00AC76AF"/>
    <w:rsid w:val="00AD0060"/>
    <w:rsid w:val="00AD21E9"/>
    <w:rsid w:val="00AD5D1A"/>
    <w:rsid w:val="00AE3B65"/>
    <w:rsid w:val="00AE40E0"/>
    <w:rsid w:val="00AF0B82"/>
    <w:rsid w:val="00AF1D27"/>
    <w:rsid w:val="00B11BA5"/>
    <w:rsid w:val="00B1508A"/>
    <w:rsid w:val="00B227F5"/>
    <w:rsid w:val="00B25A3A"/>
    <w:rsid w:val="00B306F2"/>
    <w:rsid w:val="00B311D4"/>
    <w:rsid w:val="00B41587"/>
    <w:rsid w:val="00B41DCB"/>
    <w:rsid w:val="00B523C6"/>
    <w:rsid w:val="00B52992"/>
    <w:rsid w:val="00B57898"/>
    <w:rsid w:val="00B62CF3"/>
    <w:rsid w:val="00B644E1"/>
    <w:rsid w:val="00B651DB"/>
    <w:rsid w:val="00B76AE3"/>
    <w:rsid w:val="00B77421"/>
    <w:rsid w:val="00B85E28"/>
    <w:rsid w:val="00B865B8"/>
    <w:rsid w:val="00B9093E"/>
    <w:rsid w:val="00B90D98"/>
    <w:rsid w:val="00B925F8"/>
    <w:rsid w:val="00BA2181"/>
    <w:rsid w:val="00BA5299"/>
    <w:rsid w:val="00BA78F9"/>
    <w:rsid w:val="00BB099B"/>
    <w:rsid w:val="00BB3DBA"/>
    <w:rsid w:val="00BB4ADA"/>
    <w:rsid w:val="00BC195C"/>
    <w:rsid w:val="00BC1A84"/>
    <w:rsid w:val="00BC3ACA"/>
    <w:rsid w:val="00BC3C94"/>
    <w:rsid w:val="00BC42EE"/>
    <w:rsid w:val="00BC72C9"/>
    <w:rsid w:val="00BD05A7"/>
    <w:rsid w:val="00BD2F5F"/>
    <w:rsid w:val="00BD41C7"/>
    <w:rsid w:val="00BD7223"/>
    <w:rsid w:val="00BE163D"/>
    <w:rsid w:val="00BE1942"/>
    <w:rsid w:val="00BE1F57"/>
    <w:rsid w:val="00BE5A75"/>
    <w:rsid w:val="00BE693B"/>
    <w:rsid w:val="00C0211F"/>
    <w:rsid w:val="00C1222F"/>
    <w:rsid w:val="00C226F4"/>
    <w:rsid w:val="00C25047"/>
    <w:rsid w:val="00C3076D"/>
    <w:rsid w:val="00C30A3C"/>
    <w:rsid w:val="00C332BB"/>
    <w:rsid w:val="00C46032"/>
    <w:rsid w:val="00C53641"/>
    <w:rsid w:val="00C60AC9"/>
    <w:rsid w:val="00C77784"/>
    <w:rsid w:val="00C94697"/>
    <w:rsid w:val="00CB2BE8"/>
    <w:rsid w:val="00CB7F4E"/>
    <w:rsid w:val="00CC1C81"/>
    <w:rsid w:val="00CE1DEC"/>
    <w:rsid w:val="00CE20C1"/>
    <w:rsid w:val="00CE6DC9"/>
    <w:rsid w:val="00CE6FDB"/>
    <w:rsid w:val="00CF38C3"/>
    <w:rsid w:val="00CF6EFF"/>
    <w:rsid w:val="00D0037A"/>
    <w:rsid w:val="00D02852"/>
    <w:rsid w:val="00D05AA4"/>
    <w:rsid w:val="00D07201"/>
    <w:rsid w:val="00D22D5C"/>
    <w:rsid w:val="00D33A41"/>
    <w:rsid w:val="00D476FB"/>
    <w:rsid w:val="00D5299C"/>
    <w:rsid w:val="00D57861"/>
    <w:rsid w:val="00D6793C"/>
    <w:rsid w:val="00D712F4"/>
    <w:rsid w:val="00D72A39"/>
    <w:rsid w:val="00D769B3"/>
    <w:rsid w:val="00D77B5E"/>
    <w:rsid w:val="00D77F6A"/>
    <w:rsid w:val="00D80A4C"/>
    <w:rsid w:val="00D8149F"/>
    <w:rsid w:val="00D83981"/>
    <w:rsid w:val="00D86507"/>
    <w:rsid w:val="00D872CB"/>
    <w:rsid w:val="00D91C7F"/>
    <w:rsid w:val="00DB0E1C"/>
    <w:rsid w:val="00DB3BFA"/>
    <w:rsid w:val="00DC75E8"/>
    <w:rsid w:val="00DF0D07"/>
    <w:rsid w:val="00DF3D87"/>
    <w:rsid w:val="00DF44DA"/>
    <w:rsid w:val="00E0336A"/>
    <w:rsid w:val="00E04C5D"/>
    <w:rsid w:val="00E07EF8"/>
    <w:rsid w:val="00E130B3"/>
    <w:rsid w:val="00E134DF"/>
    <w:rsid w:val="00E14765"/>
    <w:rsid w:val="00E246AC"/>
    <w:rsid w:val="00E27750"/>
    <w:rsid w:val="00E301FE"/>
    <w:rsid w:val="00E310C8"/>
    <w:rsid w:val="00E32DE7"/>
    <w:rsid w:val="00E331B2"/>
    <w:rsid w:val="00E37220"/>
    <w:rsid w:val="00E37793"/>
    <w:rsid w:val="00E45907"/>
    <w:rsid w:val="00E477A3"/>
    <w:rsid w:val="00E55989"/>
    <w:rsid w:val="00E56657"/>
    <w:rsid w:val="00E62C6E"/>
    <w:rsid w:val="00E77133"/>
    <w:rsid w:val="00E91301"/>
    <w:rsid w:val="00E917A6"/>
    <w:rsid w:val="00E96E00"/>
    <w:rsid w:val="00E979BD"/>
    <w:rsid w:val="00EA1892"/>
    <w:rsid w:val="00EB0ED5"/>
    <w:rsid w:val="00EB59B2"/>
    <w:rsid w:val="00EC584A"/>
    <w:rsid w:val="00EC5AF1"/>
    <w:rsid w:val="00EC640E"/>
    <w:rsid w:val="00ED13A2"/>
    <w:rsid w:val="00ED5D07"/>
    <w:rsid w:val="00ED70DA"/>
    <w:rsid w:val="00EE44D4"/>
    <w:rsid w:val="00EE5B5F"/>
    <w:rsid w:val="00EF0218"/>
    <w:rsid w:val="00EF122F"/>
    <w:rsid w:val="00EF42D3"/>
    <w:rsid w:val="00EF6A54"/>
    <w:rsid w:val="00F012A1"/>
    <w:rsid w:val="00F1110E"/>
    <w:rsid w:val="00F234D3"/>
    <w:rsid w:val="00F24093"/>
    <w:rsid w:val="00F349E0"/>
    <w:rsid w:val="00F36311"/>
    <w:rsid w:val="00F36C4E"/>
    <w:rsid w:val="00F36FFF"/>
    <w:rsid w:val="00F41BC0"/>
    <w:rsid w:val="00F44710"/>
    <w:rsid w:val="00F502A8"/>
    <w:rsid w:val="00F50312"/>
    <w:rsid w:val="00F50848"/>
    <w:rsid w:val="00F50FD6"/>
    <w:rsid w:val="00F5472A"/>
    <w:rsid w:val="00F5795F"/>
    <w:rsid w:val="00F63684"/>
    <w:rsid w:val="00F64817"/>
    <w:rsid w:val="00F659D0"/>
    <w:rsid w:val="00F725E1"/>
    <w:rsid w:val="00F83718"/>
    <w:rsid w:val="00F9582A"/>
    <w:rsid w:val="00FB0E6D"/>
    <w:rsid w:val="00FB1E59"/>
    <w:rsid w:val="00FB29A3"/>
    <w:rsid w:val="00FB5EBE"/>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76822"/>
  <w15:docId w15:val="{C9CF3A7B-E79C-449C-A54B-6DBC56C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link w:val="Heading4Char"/>
    <w:qFormat/>
    <w:rsid w:val="00964285"/>
    <w:pPr>
      <w:tabs>
        <w:tab w:val="clear" w:pos="794"/>
        <w:tab w:val="left" w:pos="1021"/>
      </w:tabs>
      <w:ind w:left="1021" w:hanging="1021"/>
      <w:outlineLvl w:val="3"/>
    </w:pPr>
  </w:style>
  <w:style w:type="paragraph" w:styleId="Heading5">
    <w:name w:val="heading 5"/>
    <w:basedOn w:val="Heading4"/>
    <w:next w:val="Normal"/>
    <w:link w:val="Heading5Char"/>
    <w:qFormat/>
    <w:rsid w:val="00964285"/>
    <w:pPr>
      <w:outlineLvl w:val="4"/>
    </w:pPr>
  </w:style>
  <w:style w:type="paragraph" w:styleId="Heading6">
    <w:name w:val="heading 6"/>
    <w:basedOn w:val="Heading4"/>
    <w:next w:val="Normal"/>
    <w:link w:val="Heading6Char"/>
    <w:qFormat/>
    <w:rsid w:val="00964285"/>
    <w:pPr>
      <w:tabs>
        <w:tab w:val="clear" w:pos="1021"/>
        <w:tab w:val="clear" w:pos="1191"/>
      </w:tabs>
      <w:ind w:left="1588" w:hanging="1588"/>
      <w:outlineLvl w:val="5"/>
    </w:pPr>
  </w:style>
  <w:style w:type="paragraph" w:styleId="Heading7">
    <w:name w:val="heading 7"/>
    <w:basedOn w:val="Heading6"/>
    <w:next w:val="Normal"/>
    <w:link w:val="Heading7Char"/>
    <w:qFormat/>
    <w:rsid w:val="00964285"/>
    <w:pPr>
      <w:outlineLvl w:val="6"/>
    </w:pPr>
  </w:style>
  <w:style w:type="paragraph" w:styleId="Heading8">
    <w:name w:val="heading 8"/>
    <w:basedOn w:val="Heading6"/>
    <w:next w:val="Normal"/>
    <w:link w:val="Heading8Char"/>
    <w:qFormat/>
    <w:rsid w:val="00964285"/>
    <w:pPr>
      <w:outlineLvl w:val="7"/>
    </w:pPr>
  </w:style>
  <w:style w:type="paragraph" w:styleId="Heading9">
    <w:name w:val="heading 9"/>
    <w:basedOn w:val="Heading6"/>
    <w:next w:val="Normal"/>
    <w:link w:val="Heading9Char"/>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uiPriority w:val="99"/>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uiPriority w:val="99"/>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link w:val="FooterChar"/>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link w:val="HeaderChar"/>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rsid w:val="00964285"/>
  </w:style>
  <w:style w:type="paragraph" w:styleId="Index2">
    <w:name w:val="index 2"/>
    <w:basedOn w:val="Normal"/>
    <w:next w:val="Normal"/>
    <w:rsid w:val="00964285"/>
    <w:pPr>
      <w:ind w:left="283"/>
    </w:pPr>
  </w:style>
  <w:style w:type="paragraph" w:styleId="Index3">
    <w:name w:val="index 3"/>
    <w:basedOn w:val="Normal"/>
    <w:next w:val="Normal"/>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link w:val="SourceChar"/>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uiPriority w:val="39"/>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964285"/>
    <w:pPr>
      <w:spacing w:before="80"/>
      <w:ind w:left="1531" w:hanging="851"/>
    </w:pPr>
  </w:style>
  <w:style w:type="paragraph" w:styleId="TOC3">
    <w:name w:val="toc 3"/>
    <w:basedOn w:val="TOC2"/>
    <w:uiPriority w:val="39"/>
    <w:rsid w:val="00964285"/>
  </w:style>
  <w:style w:type="paragraph" w:styleId="TOC4">
    <w:name w:val="toc 4"/>
    <w:basedOn w:val="TOC3"/>
    <w:rsid w:val="00964285"/>
  </w:style>
  <w:style w:type="paragraph" w:styleId="TOC5">
    <w:name w:val="toc 5"/>
    <w:basedOn w:val="TOC4"/>
    <w:rsid w:val="00964285"/>
  </w:style>
  <w:style w:type="paragraph" w:styleId="TOC6">
    <w:name w:val="toc 6"/>
    <w:basedOn w:val="TOC4"/>
    <w:rsid w:val="00964285"/>
  </w:style>
  <w:style w:type="paragraph" w:styleId="TOC7">
    <w:name w:val="toc 7"/>
    <w:basedOn w:val="TOC4"/>
    <w:rsid w:val="00964285"/>
  </w:style>
  <w:style w:type="paragraph" w:styleId="TOC8">
    <w:name w:val="toc 8"/>
    <w:basedOn w:val="TOC4"/>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A299C"/>
    <w:rPr>
      <w:color w:val="0000FF"/>
      <w:u w:val="single"/>
    </w:rPr>
  </w:style>
  <w:style w:type="paragraph" w:customStyle="1" w:styleId="TableNo">
    <w:name w:val="Table_No"/>
    <w:basedOn w:val="Normal"/>
    <w:next w:val="Normal"/>
    <w:link w:val="TableNoChar"/>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rsid w:val="001E692F"/>
    <w:rPr>
      <w:b/>
      <w:sz w:val="24"/>
      <w:lang w:val="en-GB" w:eastAsia="en-US" w:bidi="ar-SA"/>
    </w:rPr>
  </w:style>
  <w:style w:type="character" w:customStyle="1" w:styleId="FootnoteTextChar">
    <w:name w:val="Footnote Text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uiPriority w:val="99"/>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uiPriority w:val="99"/>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Title1Char">
    <w:name w:val="Title 1 Char"/>
    <w:link w:val="Title1"/>
    <w:qFormat/>
    <w:locked/>
    <w:rsid w:val="00C332BB"/>
    <w:rPr>
      <w:rFonts w:ascii="Times New Roman" w:hAnsi="Times New Roman"/>
      <w:caps/>
      <w:sz w:val="28"/>
      <w:lang w:val="en-GB" w:eastAsia="en-US"/>
    </w:rPr>
  </w:style>
  <w:style w:type="paragraph" w:customStyle="1" w:styleId="AnnexNo">
    <w:name w:val="Annex_No"/>
    <w:basedOn w:val="Normal"/>
    <w:next w:val="Normal"/>
    <w:rsid w:val="00C332BB"/>
    <w:pPr>
      <w:keepNext/>
      <w:keepLines/>
      <w:tabs>
        <w:tab w:val="clear" w:pos="794"/>
        <w:tab w:val="clear" w:pos="1191"/>
        <w:tab w:val="clear" w:pos="1588"/>
        <w:tab w:val="clear" w:pos="1985"/>
        <w:tab w:val="left" w:pos="1134"/>
        <w:tab w:val="left" w:pos="1871"/>
        <w:tab w:val="left" w:pos="2268"/>
      </w:tabs>
      <w:spacing w:before="480" w:after="80" w:line="280" w:lineRule="exact"/>
      <w:jc w:val="center"/>
    </w:pPr>
    <w:rPr>
      <w:rFonts w:eastAsia="Times New Roman"/>
      <w:sz w:val="28"/>
      <w:szCs w:val="10"/>
      <w:lang w:val="en-US" w:eastAsia="zh-CN"/>
    </w:rPr>
  </w:style>
  <w:style w:type="paragraph" w:customStyle="1" w:styleId="Annextitle">
    <w:name w:val="Annex_title"/>
    <w:basedOn w:val="Normal"/>
    <w:next w:val="Normal"/>
    <w:rsid w:val="00C332BB"/>
    <w:pPr>
      <w:keepNext/>
      <w:keepLines/>
      <w:tabs>
        <w:tab w:val="clear" w:pos="794"/>
        <w:tab w:val="clear" w:pos="1191"/>
        <w:tab w:val="clear" w:pos="1588"/>
        <w:tab w:val="clear" w:pos="1985"/>
        <w:tab w:val="left" w:pos="1134"/>
        <w:tab w:val="left" w:pos="1871"/>
        <w:tab w:val="left" w:pos="2268"/>
      </w:tabs>
      <w:spacing w:before="240" w:after="280" w:line="280" w:lineRule="exact"/>
      <w:jc w:val="center"/>
    </w:pPr>
    <w:rPr>
      <w:rFonts w:ascii="Times New Roman Bold" w:eastAsia="Times New Roman" w:hAnsi="Times New Roman Bold"/>
      <w:b/>
      <w:sz w:val="28"/>
      <w:szCs w:val="10"/>
      <w:lang w:val="en-US" w:eastAsia="zh-CN"/>
    </w:rPr>
  </w:style>
  <w:style w:type="character" w:styleId="UnresolvedMention">
    <w:name w:val="Unresolved Mention"/>
    <w:basedOn w:val="DefaultParagraphFont"/>
    <w:uiPriority w:val="99"/>
    <w:semiHidden/>
    <w:unhideWhenUsed/>
    <w:rsid w:val="009976FE"/>
    <w:rPr>
      <w:color w:val="605E5C"/>
      <w:shd w:val="clear" w:color="auto" w:fill="E1DFDD"/>
    </w:rPr>
  </w:style>
  <w:style w:type="paragraph" w:customStyle="1" w:styleId="Reasons">
    <w:name w:val="Reasons"/>
    <w:basedOn w:val="Normal"/>
    <w:qFormat/>
    <w:rsid w:val="00FB0E6D"/>
    <w:pPr>
      <w:tabs>
        <w:tab w:val="clear" w:pos="794"/>
        <w:tab w:val="clear" w:pos="1191"/>
        <w:tab w:val="left" w:pos="1134"/>
      </w:tabs>
    </w:pPr>
    <w:rPr>
      <w:rFonts w:eastAsia="Times New Roman"/>
    </w:rPr>
  </w:style>
  <w:style w:type="paragraph" w:styleId="TOCHeading">
    <w:name w:val="TOC Heading"/>
    <w:basedOn w:val="Heading1"/>
    <w:next w:val="Normal"/>
    <w:uiPriority w:val="39"/>
    <w:unhideWhenUsed/>
    <w:qFormat/>
    <w:rsid w:val="008811FE"/>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Heading1Char">
    <w:name w:val="Heading 1 Char"/>
    <w:basedOn w:val="DefaultParagraphFont"/>
    <w:link w:val="Heading1"/>
    <w:rsid w:val="008811FE"/>
    <w:rPr>
      <w:rFonts w:ascii="Times New Roman" w:hAnsi="Times New Roman"/>
      <w:b/>
      <w:sz w:val="24"/>
      <w:lang w:val="en-GB" w:eastAsia="en-US"/>
    </w:rPr>
  </w:style>
  <w:style w:type="character" w:customStyle="1" w:styleId="Heading2Char">
    <w:name w:val="Heading 2 Char"/>
    <w:basedOn w:val="DefaultParagraphFont"/>
    <w:link w:val="Heading2"/>
    <w:rsid w:val="008811FE"/>
    <w:rPr>
      <w:rFonts w:ascii="Times New Roman" w:hAnsi="Times New Roman"/>
      <w:b/>
      <w:sz w:val="24"/>
      <w:lang w:val="en-GB" w:eastAsia="en-US"/>
    </w:rPr>
  </w:style>
  <w:style w:type="character" w:customStyle="1" w:styleId="Heading4Char">
    <w:name w:val="Heading 4 Char"/>
    <w:basedOn w:val="DefaultParagraphFont"/>
    <w:link w:val="Heading4"/>
    <w:rsid w:val="008811FE"/>
    <w:rPr>
      <w:rFonts w:ascii="Times New Roman" w:hAnsi="Times New Roman"/>
      <w:b/>
      <w:sz w:val="24"/>
      <w:lang w:val="en-GB" w:eastAsia="en-US"/>
    </w:rPr>
  </w:style>
  <w:style w:type="character" w:customStyle="1" w:styleId="Heading5Char">
    <w:name w:val="Heading 5 Char"/>
    <w:basedOn w:val="DefaultParagraphFont"/>
    <w:link w:val="Heading5"/>
    <w:rsid w:val="008811FE"/>
    <w:rPr>
      <w:rFonts w:ascii="Times New Roman" w:hAnsi="Times New Roman"/>
      <w:b/>
      <w:sz w:val="24"/>
      <w:lang w:val="en-GB" w:eastAsia="en-US"/>
    </w:rPr>
  </w:style>
  <w:style w:type="character" w:customStyle="1" w:styleId="Heading6Char">
    <w:name w:val="Heading 6 Char"/>
    <w:basedOn w:val="DefaultParagraphFont"/>
    <w:link w:val="Heading6"/>
    <w:rsid w:val="008811FE"/>
    <w:rPr>
      <w:rFonts w:ascii="Times New Roman" w:hAnsi="Times New Roman"/>
      <w:b/>
      <w:sz w:val="24"/>
      <w:lang w:val="en-GB" w:eastAsia="en-US"/>
    </w:rPr>
  </w:style>
  <w:style w:type="character" w:customStyle="1" w:styleId="Heading7Char">
    <w:name w:val="Heading 7 Char"/>
    <w:basedOn w:val="DefaultParagraphFont"/>
    <w:link w:val="Heading7"/>
    <w:rsid w:val="008811FE"/>
    <w:rPr>
      <w:rFonts w:ascii="Times New Roman" w:hAnsi="Times New Roman"/>
      <w:b/>
      <w:sz w:val="24"/>
      <w:lang w:val="en-GB" w:eastAsia="en-US"/>
    </w:rPr>
  </w:style>
  <w:style w:type="character" w:customStyle="1" w:styleId="Heading8Char">
    <w:name w:val="Heading 8 Char"/>
    <w:basedOn w:val="DefaultParagraphFont"/>
    <w:link w:val="Heading8"/>
    <w:rsid w:val="008811FE"/>
    <w:rPr>
      <w:rFonts w:ascii="Times New Roman" w:hAnsi="Times New Roman"/>
      <w:b/>
      <w:sz w:val="24"/>
      <w:lang w:val="en-GB" w:eastAsia="en-US"/>
    </w:rPr>
  </w:style>
  <w:style w:type="character" w:customStyle="1" w:styleId="Heading9Char">
    <w:name w:val="Heading 9 Char"/>
    <w:basedOn w:val="DefaultParagraphFont"/>
    <w:link w:val="Heading9"/>
    <w:rsid w:val="008811FE"/>
    <w:rPr>
      <w:rFonts w:ascii="Times New Roman" w:hAnsi="Times New Roman"/>
      <w:b/>
      <w:sz w:val="24"/>
      <w:lang w:val="en-GB" w:eastAsia="en-US"/>
    </w:rPr>
  </w:style>
  <w:style w:type="paragraph" w:customStyle="1" w:styleId="ASN1">
    <w:name w:val="ASN.1"/>
    <w:basedOn w:val="Normal"/>
    <w:rsid w:val="008811FE"/>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after="120" w:line="280" w:lineRule="exact"/>
      <w:jc w:val="both"/>
    </w:pPr>
    <w:rPr>
      <w:rFonts w:ascii="Courier New" w:hAnsi="Courier New"/>
      <w:b/>
      <w:noProof/>
      <w:sz w:val="20"/>
      <w:szCs w:val="10"/>
      <w:lang w:val="en-US" w:eastAsia="zh-CN"/>
    </w:rPr>
  </w:style>
  <w:style w:type="character" w:customStyle="1" w:styleId="FooterChar">
    <w:name w:val="Footer Char"/>
    <w:basedOn w:val="DefaultParagraphFont"/>
    <w:link w:val="Footer"/>
    <w:rsid w:val="008811FE"/>
    <w:rPr>
      <w:rFonts w:ascii="Times New Roman" w:hAnsi="Times New Roman"/>
      <w:caps/>
      <w:noProof/>
      <w:sz w:val="16"/>
      <w:lang w:val="en-GB" w:eastAsia="en-US"/>
    </w:rPr>
  </w:style>
  <w:style w:type="paragraph" w:customStyle="1" w:styleId="Formal">
    <w:name w:val="Formal"/>
    <w:basedOn w:val="ASN1"/>
    <w:rsid w:val="008811FE"/>
    <w:rPr>
      <w:b w:val="0"/>
    </w:rPr>
  </w:style>
  <w:style w:type="character" w:customStyle="1" w:styleId="HeaderChar">
    <w:name w:val="Header Char"/>
    <w:basedOn w:val="DefaultParagraphFont"/>
    <w:link w:val="Header"/>
    <w:rsid w:val="008811FE"/>
    <w:rPr>
      <w:rFonts w:ascii="Times New Roman" w:hAnsi="Times New Roman"/>
      <w:sz w:val="18"/>
      <w:lang w:val="en-GB" w:eastAsia="en-US"/>
    </w:rPr>
  </w:style>
  <w:style w:type="character" w:customStyle="1" w:styleId="HeadingbChar">
    <w:name w:val="Heading_b Char"/>
    <w:link w:val="Headingb"/>
    <w:locked/>
    <w:rsid w:val="008811FE"/>
    <w:rPr>
      <w:rFonts w:ascii="Times New Roman" w:hAnsi="Times New Roman"/>
      <w:b/>
      <w:sz w:val="24"/>
      <w:lang w:val="en-GB" w:eastAsia="en-US"/>
    </w:rPr>
  </w:style>
  <w:style w:type="paragraph" w:customStyle="1" w:styleId="Normalaftertitle0">
    <w:name w:val="Normal_after_title"/>
    <w:basedOn w:val="Normal"/>
    <w:next w:val="Normal"/>
    <w:link w:val="NormalaftertitleChar0"/>
    <w:rsid w:val="008811FE"/>
    <w:pPr>
      <w:tabs>
        <w:tab w:val="clear" w:pos="794"/>
        <w:tab w:val="clear" w:pos="1191"/>
        <w:tab w:val="clear" w:pos="1588"/>
        <w:tab w:val="clear" w:pos="1985"/>
        <w:tab w:val="left" w:pos="1134"/>
        <w:tab w:val="left" w:pos="1871"/>
        <w:tab w:val="left" w:pos="2268"/>
      </w:tabs>
      <w:spacing w:before="360" w:after="120" w:line="280" w:lineRule="exact"/>
      <w:jc w:val="both"/>
    </w:pPr>
    <w:rPr>
      <w:sz w:val="21"/>
      <w:szCs w:val="10"/>
      <w:lang w:val="en-US" w:eastAsia="zh-CN"/>
    </w:rPr>
  </w:style>
  <w:style w:type="character" w:customStyle="1" w:styleId="NormalaftertitleChar0">
    <w:name w:val="Normal_after_title Char"/>
    <w:basedOn w:val="DefaultParagraphFont"/>
    <w:link w:val="Normalaftertitle0"/>
    <w:locked/>
    <w:rsid w:val="008811FE"/>
    <w:rPr>
      <w:rFonts w:ascii="Times New Roman" w:hAnsi="Times New Roman"/>
      <w:sz w:val="21"/>
      <w:szCs w:val="10"/>
    </w:rPr>
  </w:style>
  <w:style w:type="character" w:styleId="Strong">
    <w:name w:val="Strong"/>
    <w:basedOn w:val="DefaultParagraphFont"/>
    <w:uiPriority w:val="22"/>
    <w:qFormat/>
    <w:rsid w:val="008811FE"/>
    <w:rPr>
      <w:b/>
      <w:bCs/>
    </w:rPr>
  </w:style>
  <w:style w:type="paragraph" w:styleId="ListParagraph">
    <w:name w:val="List Paragraph"/>
    <w:basedOn w:val="Normal"/>
    <w:uiPriority w:val="34"/>
    <w:qFormat/>
    <w:rsid w:val="008811FE"/>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ind w:left="720"/>
      <w:contextualSpacing/>
      <w:jc w:val="both"/>
      <w:textAlignment w:val="auto"/>
    </w:pPr>
    <w:rPr>
      <w:rFonts w:ascii="Calibri" w:eastAsiaTheme="minorEastAsia" w:hAnsi="Calibri"/>
      <w:sz w:val="22"/>
      <w:szCs w:val="22"/>
      <w:lang w:val="en-US" w:eastAsia="zh-CN"/>
    </w:rPr>
  </w:style>
  <w:style w:type="character" w:customStyle="1" w:styleId="hps">
    <w:name w:val="hps"/>
    <w:basedOn w:val="DefaultParagraphFont"/>
    <w:rsid w:val="008811FE"/>
  </w:style>
  <w:style w:type="character" w:customStyle="1" w:styleId="TableNoChar">
    <w:name w:val="Table_No Char"/>
    <w:link w:val="TableNo"/>
    <w:locked/>
    <w:rsid w:val="008811FE"/>
    <w:rPr>
      <w:rFonts w:ascii="Times New Roman" w:hAnsi="Times New Roman"/>
      <w:caps/>
      <w:lang w:val="en-GB" w:eastAsia="en-US"/>
    </w:rPr>
  </w:style>
  <w:style w:type="paragraph" w:customStyle="1" w:styleId="Tabletitle">
    <w:name w:val="Table_title"/>
    <w:basedOn w:val="Normal"/>
    <w:next w:val="Tabletext"/>
    <w:link w:val="TabletitleChar"/>
    <w:rsid w:val="008811FE"/>
    <w:pPr>
      <w:keepNext/>
      <w:keepLines/>
      <w:tabs>
        <w:tab w:val="clear" w:pos="794"/>
        <w:tab w:val="clear" w:pos="1191"/>
        <w:tab w:val="clear" w:pos="1588"/>
        <w:tab w:val="clear" w:pos="1985"/>
        <w:tab w:val="left" w:pos="1134"/>
        <w:tab w:val="left" w:pos="1871"/>
        <w:tab w:val="left" w:pos="2268"/>
      </w:tabs>
      <w:spacing w:before="0" w:after="120" w:line="280" w:lineRule="exact"/>
      <w:jc w:val="center"/>
    </w:pPr>
    <w:rPr>
      <w:rFonts w:ascii="Times New Roman Bold" w:hAnsi="Times New Roman Bold"/>
      <w:b/>
      <w:sz w:val="20"/>
      <w:szCs w:val="10"/>
      <w:lang w:val="en-US" w:eastAsia="zh-CN"/>
    </w:rPr>
  </w:style>
  <w:style w:type="character" w:customStyle="1" w:styleId="TabletitleChar">
    <w:name w:val="Table_title Char"/>
    <w:basedOn w:val="DefaultParagraphFont"/>
    <w:link w:val="Tabletitle"/>
    <w:locked/>
    <w:rsid w:val="008811FE"/>
    <w:rPr>
      <w:rFonts w:ascii="Times New Roman Bold" w:hAnsi="Times New Roman Bold"/>
      <w:b/>
      <w:szCs w:val="10"/>
    </w:rPr>
  </w:style>
  <w:style w:type="paragraph" w:styleId="ListBullet">
    <w:name w:val="List Bullet"/>
    <w:basedOn w:val="Normal"/>
    <w:rsid w:val="008811FE"/>
    <w:pPr>
      <w:tabs>
        <w:tab w:val="clear" w:pos="794"/>
        <w:tab w:val="clear" w:pos="1191"/>
        <w:tab w:val="clear" w:pos="1588"/>
        <w:tab w:val="clear" w:pos="1985"/>
        <w:tab w:val="num" w:pos="360"/>
        <w:tab w:val="left" w:pos="1134"/>
        <w:tab w:val="left" w:pos="1871"/>
        <w:tab w:val="left" w:pos="2268"/>
      </w:tabs>
      <w:spacing w:after="120" w:line="280" w:lineRule="exact"/>
      <w:ind w:left="360" w:hanging="360"/>
      <w:contextualSpacing/>
      <w:jc w:val="both"/>
    </w:pPr>
    <w:rPr>
      <w:sz w:val="21"/>
      <w:szCs w:val="10"/>
      <w:lang w:val="en-US" w:eastAsia="zh-CN"/>
    </w:rPr>
  </w:style>
  <w:style w:type="paragraph" w:styleId="EndnoteText">
    <w:name w:val="endnote text"/>
    <w:basedOn w:val="FootnoteText"/>
    <w:link w:val="EndnoteTextChar"/>
    <w:uiPriority w:val="99"/>
    <w:unhideWhenUsed/>
    <w:rsid w:val="008811FE"/>
    <w:pPr>
      <w:tabs>
        <w:tab w:val="clear" w:pos="794"/>
        <w:tab w:val="clear" w:pos="1191"/>
        <w:tab w:val="clear" w:pos="1588"/>
        <w:tab w:val="clear" w:pos="1985"/>
        <w:tab w:val="left" w:pos="1134"/>
        <w:tab w:val="left" w:pos="1871"/>
        <w:tab w:val="left" w:pos="2268"/>
      </w:tabs>
      <w:spacing w:before="0" w:line="210" w:lineRule="exact"/>
      <w:ind w:hanging="475"/>
    </w:pPr>
    <w:rPr>
      <w:noProof/>
      <w:spacing w:val="5"/>
      <w:w w:val="104"/>
      <w:kern w:val="14"/>
      <w:sz w:val="20"/>
      <w:lang w:val="en-US" w:eastAsia="zh-CN"/>
    </w:rPr>
  </w:style>
  <w:style w:type="character" w:customStyle="1" w:styleId="EndnoteTextChar">
    <w:name w:val="Endnote Text Char"/>
    <w:basedOn w:val="DefaultParagraphFont"/>
    <w:link w:val="EndnoteText"/>
    <w:uiPriority w:val="99"/>
    <w:rsid w:val="008811FE"/>
    <w:rPr>
      <w:rFonts w:ascii="Times New Roman" w:hAnsi="Times New Roman"/>
      <w:noProof/>
      <w:spacing w:val="5"/>
      <w:w w:val="104"/>
      <w:kern w:val="14"/>
    </w:rPr>
  </w:style>
  <w:style w:type="paragraph" w:customStyle="1" w:styleId="Annexref">
    <w:name w:val="Annex_ref"/>
    <w:basedOn w:val="Normal"/>
    <w:next w:val="Normal"/>
    <w:rsid w:val="008811FE"/>
    <w:pPr>
      <w:keepNext/>
      <w:keepLines/>
      <w:tabs>
        <w:tab w:val="clear" w:pos="794"/>
        <w:tab w:val="clear" w:pos="1191"/>
        <w:tab w:val="clear" w:pos="1588"/>
        <w:tab w:val="clear" w:pos="1985"/>
        <w:tab w:val="left" w:pos="1134"/>
        <w:tab w:val="left" w:pos="1871"/>
        <w:tab w:val="left" w:pos="2268"/>
      </w:tabs>
      <w:spacing w:after="280" w:line="280" w:lineRule="exact"/>
      <w:jc w:val="center"/>
    </w:pPr>
    <w:rPr>
      <w:sz w:val="21"/>
      <w:szCs w:val="10"/>
      <w:lang w:val="en-US" w:eastAsia="zh-CN"/>
    </w:rPr>
  </w:style>
  <w:style w:type="paragraph" w:customStyle="1" w:styleId="AppendixNo">
    <w:name w:val="Appendix_No"/>
    <w:basedOn w:val="AnnexNo"/>
    <w:next w:val="Annexref"/>
    <w:rsid w:val="008811FE"/>
    <w:rPr>
      <w:rFonts w:eastAsia="SimSun"/>
    </w:rPr>
  </w:style>
  <w:style w:type="paragraph" w:customStyle="1" w:styleId="Appendixref">
    <w:name w:val="Appendix_ref"/>
    <w:basedOn w:val="Annexref"/>
    <w:next w:val="Annextitle"/>
    <w:rsid w:val="008811FE"/>
  </w:style>
  <w:style w:type="paragraph" w:customStyle="1" w:styleId="Appendixtitle">
    <w:name w:val="Appendix_title"/>
    <w:basedOn w:val="Annextitle"/>
    <w:next w:val="Normal"/>
    <w:rsid w:val="008811FE"/>
    <w:rPr>
      <w:rFonts w:eastAsia="SimSun"/>
    </w:rPr>
  </w:style>
  <w:style w:type="paragraph" w:customStyle="1" w:styleId="Border">
    <w:name w:val="Border"/>
    <w:basedOn w:val="Tabletext"/>
    <w:rsid w:val="008811F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szCs w:val="10"/>
      <w:lang w:val="en-US" w:eastAsia="zh-CN"/>
    </w:rPr>
  </w:style>
  <w:style w:type="paragraph" w:styleId="NormalIndent">
    <w:name w:val="Normal Indent"/>
    <w:basedOn w:val="Normal"/>
    <w:rsid w:val="008811FE"/>
    <w:pPr>
      <w:tabs>
        <w:tab w:val="clear" w:pos="794"/>
        <w:tab w:val="clear" w:pos="1191"/>
        <w:tab w:val="clear" w:pos="1588"/>
        <w:tab w:val="clear" w:pos="1985"/>
        <w:tab w:val="left" w:pos="1134"/>
        <w:tab w:val="left" w:pos="1871"/>
        <w:tab w:val="left" w:pos="2268"/>
      </w:tabs>
      <w:spacing w:after="120" w:line="280" w:lineRule="exact"/>
      <w:ind w:left="1134"/>
      <w:jc w:val="both"/>
    </w:pPr>
    <w:rPr>
      <w:sz w:val="21"/>
      <w:szCs w:val="10"/>
      <w:lang w:val="en-US" w:eastAsia="zh-CN"/>
    </w:rPr>
  </w:style>
  <w:style w:type="paragraph" w:customStyle="1" w:styleId="FigureNo">
    <w:name w:val="Figure_No"/>
    <w:basedOn w:val="Normal"/>
    <w:next w:val="Normal"/>
    <w:rsid w:val="008811FE"/>
    <w:pPr>
      <w:keepNext/>
      <w:keepLines/>
      <w:tabs>
        <w:tab w:val="clear" w:pos="794"/>
        <w:tab w:val="clear" w:pos="1191"/>
        <w:tab w:val="clear" w:pos="1588"/>
        <w:tab w:val="clear" w:pos="1985"/>
        <w:tab w:val="left" w:pos="1134"/>
        <w:tab w:val="left" w:pos="1871"/>
        <w:tab w:val="left" w:pos="2268"/>
      </w:tabs>
      <w:spacing w:before="480" w:after="120" w:line="280" w:lineRule="exact"/>
      <w:jc w:val="center"/>
    </w:pPr>
    <w:rPr>
      <w:sz w:val="20"/>
      <w:szCs w:val="10"/>
      <w:lang w:val="en-US" w:eastAsia="zh-CN"/>
    </w:rPr>
  </w:style>
  <w:style w:type="paragraph" w:customStyle="1" w:styleId="Figuretitle">
    <w:name w:val="Figure_title"/>
    <w:basedOn w:val="Tabletitle"/>
    <w:next w:val="Normal"/>
    <w:rsid w:val="008811FE"/>
    <w:pPr>
      <w:spacing w:after="480"/>
    </w:pPr>
  </w:style>
  <w:style w:type="paragraph" w:styleId="Index4">
    <w:name w:val="index 4"/>
    <w:basedOn w:val="Normal"/>
    <w:next w:val="Normal"/>
    <w:rsid w:val="008811FE"/>
    <w:pPr>
      <w:tabs>
        <w:tab w:val="clear" w:pos="794"/>
        <w:tab w:val="clear" w:pos="1191"/>
        <w:tab w:val="clear" w:pos="1588"/>
        <w:tab w:val="clear" w:pos="1985"/>
        <w:tab w:val="left" w:pos="1134"/>
        <w:tab w:val="left" w:pos="1871"/>
        <w:tab w:val="left" w:pos="2268"/>
      </w:tabs>
      <w:spacing w:after="120" w:line="280" w:lineRule="exact"/>
      <w:ind w:left="849"/>
      <w:jc w:val="both"/>
    </w:pPr>
    <w:rPr>
      <w:sz w:val="21"/>
      <w:szCs w:val="10"/>
      <w:lang w:val="en-US" w:eastAsia="zh-CN"/>
    </w:rPr>
  </w:style>
  <w:style w:type="paragraph" w:styleId="Index5">
    <w:name w:val="index 5"/>
    <w:basedOn w:val="Normal"/>
    <w:next w:val="Normal"/>
    <w:rsid w:val="008811FE"/>
    <w:pPr>
      <w:tabs>
        <w:tab w:val="clear" w:pos="794"/>
        <w:tab w:val="clear" w:pos="1191"/>
        <w:tab w:val="clear" w:pos="1588"/>
        <w:tab w:val="clear" w:pos="1985"/>
        <w:tab w:val="left" w:pos="1134"/>
        <w:tab w:val="left" w:pos="1871"/>
        <w:tab w:val="left" w:pos="2268"/>
      </w:tabs>
      <w:spacing w:after="120" w:line="280" w:lineRule="exact"/>
      <w:ind w:left="1132"/>
      <w:jc w:val="both"/>
    </w:pPr>
    <w:rPr>
      <w:sz w:val="21"/>
      <w:szCs w:val="10"/>
      <w:lang w:val="en-US" w:eastAsia="zh-CN"/>
    </w:rPr>
  </w:style>
  <w:style w:type="paragraph" w:styleId="Index6">
    <w:name w:val="index 6"/>
    <w:basedOn w:val="Normal"/>
    <w:next w:val="Normal"/>
    <w:rsid w:val="008811FE"/>
    <w:pPr>
      <w:tabs>
        <w:tab w:val="clear" w:pos="794"/>
        <w:tab w:val="clear" w:pos="1191"/>
        <w:tab w:val="clear" w:pos="1588"/>
        <w:tab w:val="clear" w:pos="1985"/>
        <w:tab w:val="left" w:pos="1134"/>
        <w:tab w:val="left" w:pos="1871"/>
        <w:tab w:val="left" w:pos="2268"/>
      </w:tabs>
      <w:spacing w:after="120" w:line="280" w:lineRule="exact"/>
      <w:ind w:left="1415"/>
      <w:jc w:val="both"/>
    </w:pPr>
    <w:rPr>
      <w:sz w:val="21"/>
      <w:szCs w:val="10"/>
      <w:lang w:val="en-US" w:eastAsia="zh-CN"/>
    </w:rPr>
  </w:style>
  <w:style w:type="paragraph" w:styleId="Index7">
    <w:name w:val="index 7"/>
    <w:basedOn w:val="Normal"/>
    <w:next w:val="Normal"/>
    <w:rsid w:val="008811FE"/>
    <w:pPr>
      <w:tabs>
        <w:tab w:val="clear" w:pos="794"/>
        <w:tab w:val="clear" w:pos="1191"/>
        <w:tab w:val="clear" w:pos="1588"/>
        <w:tab w:val="clear" w:pos="1985"/>
        <w:tab w:val="left" w:pos="1134"/>
        <w:tab w:val="left" w:pos="1871"/>
        <w:tab w:val="left" w:pos="2268"/>
      </w:tabs>
      <w:spacing w:after="120" w:line="280" w:lineRule="exact"/>
      <w:ind w:left="1698"/>
      <w:jc w:val="both"/>
    </w:pPr>
    <w:rPr>
      <w:sz w:val="21"/>
      <w:szCs w:val="10"/>
      <w:lang w:val="en-US" w:eastAsia="zh-CN"/>
    </w:rPr>
  </w:style>
  <w:style w:type="character" w:styleId="LineNumber">
    <w:name w:val="line number"/>
    <w:basedOn w:val="DefaultParagraphFont"/>
    <w:rsid w:val="008811FE"/>
    <w:rPr>
      <w:sz w:val="14"/>
    </w:rPr>
  </w:style>
  <w:style w:type="paragraph" w:customStyle="1" w:styleId="Proposal">
    <w:name w:val="Proposal"/>
    <w:basedOn w:val="Normal"/>
    <w:next w:val="Normal"/>
    <w:rsid w:val="008811FE"/>
    <w:pPr>
      <w:keepNext/>
      <w:tabs>
        <w:tab w:val="clear" w:pos="794"/>
        <w:tab w:val="clear" w:pos="1191"/>
        <w:tab w:val="clear" w:pos="1588"/>
        <w:tab w:val="clear" w:pos="1985"/>
        <w:tab w:val="left" w:pos="1134"/>
        <w:tab w:val="left" w:pos="1871"/>
        <w:tab w:val="left" w:pos="2268"/>
      </w:tabs>
      <w:spacing w:before="240" w:after="120" w:line="280" w:lineRule="exact"/>
      <w:jc w:val="both"/>
    </w:pPr>
    <w:rPr>
      <w:rFonts w:hAnsi="Times New Roman Bold"/>
      <w:sz w:val="21"/>
      <w:szCs w:val="10"/>
      <w:lang w:val="en-US" w:eastAsia="zh-CN"/>
    </w:rPr>
  </w:style>
  <w:style w:type="paragraph" w:customStyle="1" w:styleId="Section3">
    <w:name w:val="Section_3"/>
    <w:basedOn w:val="Section1"/>
    <w:rsid w:val="008811FE"/>
    <w:pPr>
      <w:tabs>
        <w:tab w:val="left" w:pos="1134"/>
        <w:tab w:val="left" w:pos="1871"/>
        <w:tab w:val="left" w:pos="2268"/>
        <w:tab w:val="center" w:pos="4820"/>
      </w:tabs>
      <w:spacing w:before="360" w:after="120" w:line="280" w:lineRule="exact"/>
    </w:pPr>
    <w:rPr>
      <w:b w:val="0"/>
      <w:sz w:val="21"/>
      <w:szCs w:val="10"/>
      <w:lang w:val="en-US" w:eastAsia="zh-CN"/>
    </w:rPr>
  </w:style>
  <w:style w:type="paragraph" w:customStyle="1" w:styleId="TableTextS5">
    <w:name w:val="Table_TextS5"/>
    <w:basedOn w:val="Normal"/>
    <w:rsid w:val="008811FE"/>
    <w:pPr>
      <w:tabs>
        <w:tab w:val="clear" w:pos="794"/>
        <w:tab w:val="clear" w:pos="1191"/>
        <w:tab w:val="clear" w:pos="1588"/>
        <w:tab w:val="clear" w:pos="1985"/>
        <w:tab w:val="left" w:pos="170"/>
        <w:tab w:val="left" w:pos="567"/>
        <w:tab w:val="left" w:pos="737"/>
        <w:tab w:val="left" w:pos="1134"/>
        <w:tab w:val="left" w:pos="1871"/>
        <w:tab w:val="left" w:pos="2268"/>
        <w:tab w:val="left" w:pos="2977"/>
        <w:tab w:val="left" w:pos="3266"/>
      </w:tabs>
      <w:spacing w:before="40" w:after="40" w:line="280" w:lineRule="exact"/>
      <w:jc w:val="both"/>
    </w:pPr>
    <w:rPr>
      <w:sz w:val="20"/>
      <w:szCs w:val="10"/>
      <w:lang w:val="en-US" w:eastAsia="zh-CN"/>
    </w:rPr>
  </w:style>
  <w:style w:type="paragraph" w:customStyle="1" w:styleId="Line">
    <w:name w:val="Line"/>
    <w:basedOn w:val="Normal"/>
    <w:next w:val="Normal"/>
    <w:rsid w:val="008811FE"/>
    <w:pPr>
      <w:tabs>
        <w:tab w:val="clear" w:pos="794"/>
        <w:tab w:val="clear" w:pos="1191"/>
        <w:tab w:val="clear" w:pos="1588"/>
        <w:tab w:val="clear" w:pos="1985"/>
        <w:tab w:val="left" w:pos="1134"/>
        <w:tab w:val="left" w:pos="1871"/>
        <w:tab w:val="left" w:pos="2268"/>
      </w:tabs>
      <w:spacing w:before="159" w:after="120" w:line="280" w:lineRule="exact"/>
      <w:jc w:val="center"/>
      <w:textAlignment w:val="auto"/>
    </w:pPr>
    <w:rPr>
      <w:sz w:val="20"/>
      <w:szCs w:val="10"/>
      <w:lang w:val="es-ES_tradnl" w:eastAsia="zh-CN"/>
    </w:rPr>
  </w:style>
  <w:style w:type="paragraph" w:styleId="PlainText">
    <w:name w:val="Plain Text"/>
    <w:basedOn w:val="Normal"/>
    <w:link w:val="PlainTextChar"/>
    <w:uiPriority w:val="99"/>
    <w:rsid w:val="008811FE"/>
    <w:pPr>
      <w:tabs>
        <w:tab w:val="clear" w:pos="794"/>
        <w:tab w:val="clear" w:pos="1191"/>
        <w:tab w:val="clear" w:pos="1588"/>
        <w:tab w:val="clear" w:pos="1985"/>
        <w:tab w:val="left" w:pos="1134"/>
        <w:tab w:val="left" w:pos="1871"/>
        <w:tab w:val="left" w:pos="2268"/>
      </w:tabs>
      <w:overflowPunct/>
      <w:autoSpaceDE/>
      <w:autoSpaceDN/>
      <w:adjustRightInd/>
      <w:spacing w:before="0" w:after="120" w:line="280" w:lineRule="exact"/>
      <w:jc w:val="both"/>
      <w:textAlignment w:val="auto"/>
    </w:pPr>
    <w:rPr>
      <w:rFonts w:ascii="Courier New" w:hAnsi="Courier New" w:cs="Courier New"/>
      <w:sz w:val="20"/>
      <w:szCs w:val="10"/>
      <w:lang w:val="en-US" w:eastAsia="zh-CN"/>
    </w:rPr>
  </w:style>
  <w:style w:type="character" w:customStyle="1" w:styleId="PlainTextChar">
    <w:name w:val="Plain Text Char"/>
    <w:basedOn w:val="DefaultParagraphFont"/>
    <w:link w:val="PlainText"/>
    <w:uiPriority w:val="99"/>
    <w:rsid w:val="008811FE"/>
    <w:rPr>
      <w:rFonts w:ascii="Courier New" w:hAnsi="Courier New" w:cs="Courier New"/>
      <w:szCs w:val="10"/>
    </w:rPr>
  </w:style>
  <w:style w:type="paragraph" w:styleId="Revision">
    <w:name w:val="Revision"/>
    <w:hidden/>
    <w:uiPriority w:val="99"/>
    <w:semiHidden/>
    <w:rsid w:val="008811FE"/>
    <w:rPr>
      <w:rFonts w:ascii="Times New Roman" w:hAnsi="Times New Roman"/>
      <w:sz w:val="24"/>
      <w:lang w:val="en-GB" w:eastAsia="en-US"/>
    </w:rPr>
  </w:style>
  <w:style w:type="table" w:customStyle="1" w:styleId="GridTable1Light-Accent512">
    <w:name w:val="Grid Table 1 Light - Accent 512"/>
    <w:basedOn w:val="TableNormal"/>
    <w:uiPriority w:val="46"/>
    <w:rsid w:val="008811FE"/>
    <w:rPr>
      <w:rFonts w:ascii="Calibri" w:eastAsia="Calibri" w:hAnsi="Calibri" w:cs="Arial"/>
      <w:sz w:val="22"/>
      <w:szCs w:val="22"/>
      <w:lang w:val="en-GB"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8811FE"/>
    <w:rPr>
      <w:rFonts w:ascii="Calibri" w:eastAsia="Calibri" w:hAnsi="Calibri" w:cs="Arial"/>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8811FE"/>
    <w:rPr>
      <w:rFonts w:ascii="Calibri" w:eastAsia="Calibri" w:hAnsi="Calibri" w:cs="Arial"/>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8811FE"/>
    <w:pPr>
      <w:tabs>
        <w:tab w:val="clear" w:pos="794"/>
        <w:tab w:val="clear" w:pos="1191"/>
        <w:tab w:val="clear" w:pos="1588"/>
        <w:tab w:val="clear" w:pos="1985"/>
        <w:tab w:val="left" w:pos="1134"/>
        <w:tab w:val="left" w:pos="1871"/>
        <w:tab w:val="left" w:pos="2268"/>
      </w:tabs>
      <w:overflowPunct/>
      <w:autoSpaceDE/>
      <w:autoSpaceDN/>
      <w:adjustRightInd/>
      <w:spacing w:before="100" w:beforeAutospacing="1" w:after="100" w:afterAutospacing="1" w:line="280" w:lineRule="exact"/>
      <w:jc w:val="both"/>
      <w:textAlignment w:val="auto"/>
    </w:pPr>
    <w:rPr>
      <w:sz w:val="21"/>
      <w:szCs w:val="24"/>
      <w:lang w:val="en-US" w:eastAsia="zh-CN"/>
    </w:rPr>
  </w:style>
  <w:style w:type="character" w:styleId="CommentReference">
    <w:name w:val="annotation reference"/>
    <w:basedOn w:val="DefaultParagraphFont"/>
    <w:semiHidden/>
    <w:unhideWhenUsed/>
    <w:rsid w:val="008811FE"/>
    <w:rPr>
      <w:rFonts w:ascii="Times New Roman" w:eastAsia="SimSun" w:hAnsi="Times New Roman"/>
      <w:sz w:val="6"/>
      <w:szCs w:val="16"/>
    </w:rPr>
  </w:style>
  <w:style w:type="paragraph" w:styleId="CommentText">
    <w:name w:val="annotation text"/>
    <w:basedOn w:val="Normal"/>
    <w:link w:val="CommentTextChar"/>
    <w:unhideWhenUsed/>
    <w:rsid w:val="008811FE"/>
    <w:pPr>
      <w:tabs>
        <w:tab w:val="clear" w:pos="794"/>
        <w:tab w:val="clear" w:pos="1191"/>
        <w:tab w:val="clear" w:pos="1588"/>
        <w:tab w:val="clear" w:pos="1985"/>
        <w:tab w:val="left" w:pos="1134"/>
        <w:tab w:val="left" w:pos="1871"/>
        <w:tab w:val="left" w:pos="2268"/>
      </w:tabs>
      <w:spacing w:after="120" w:line="280" w:lineRule="exact"/>
      <w:jc w:val="both"/>
    </w:pPr>
    <w:rPr>
      <w:sz w:val="20"/>
      <w:szCs w:val="10"/>
      <w:lang w:val="en-US" w:eastAsia="zh-CN"/>
    </w:rPr>
  </w:style>
  <w:style w:type="character" w:customStyle="1" w:styleId="CommentTextChar">
    <w:name w:val="Comment Text Char"/>
    <w:basedOn w:val="DefaultParagraphFont"/>
    <w:link w:val="CommentText"/>
    <w:rsid w:val="008811FE"/>
    <w:rPr>
      <w:rFonts w:ascii="Times New Roman" w:hAnsi="Times New Roman"/>
      <w:szCs w:val="10"/>
    </w:rPr>
  </w:style>
  <w:style w:type="paragraph" w:styleId="CommentSubject">
    <w:name w:val="annotation subject"/>
    <w:basedOn w:val="CommentText"/>
    <w:next w:val="CommentText"/>
    <w:link w:val="CommentSubjectChar"/>
    <w:semiHidden/>
    <w:unhideWhenUsed/>
    <w:rsid w:val="008811FE"/>
    <w:rPr>
      <w:b/>
      <w:bCs/>
    </w:rPr>
  </w:style>
  <w:style w:type="character" w:customStyle="1" w:styleId="CommentSubjectChar">
    <w:name w:val="Comment Subject Char"/>
    <w:basedOn w:val="CommentTextChar"/>
    <w:link w:val="CommentSubject"/>
    <w:semiHidden/>
    <w:rsid w:val="008811FE"/>
    <w:rPr>
      <w:rFonts w:ascii="Times New Roman" w:hAnsi="Times New Roman"/>
      <w:b/>
      <w:bCs/>
      <w:szCs w:val="10"/>
    </w:rPr>
  </w:style>
  <w:style w:type="paragraph" w:styleId="Title">
    <w:name w:val="Title"/>
    <w:basedOn w:val="Normal"/>
    <w:next w:val="Normal"/>
    <w:link w:val="TitleChar"/>
    <w:qFormat/>
    <w:rsid w:val="008811FE"/>
    <w:pPr>
      <w:pBdr>
        <w:bottom w:val="single" w:sz="8" w:space="4" w:color="4F81BD" w:themeColor="accent1"/>
      </w:pBdr>
      <w:tabs>
        <w:tab w:val="clear" w:pos="794"/>
        <w:tab w:val="clear" w:pos="1191"/>
        <w:tab w:val="clear" w:pos="1588"/>
        <w:tab w:val="clear" w:pos="1985"/>
        <w:tab w:val="left" w:pos="1134"/>
        <w:tab w:val="left" w:pos="1871"/>
        <w:tab w:val="left" w:pos="2268"/>
      </w:tabs>
      <w:spacing w:before="0" w:after="300" w:line="280" w:lineRule="exact"/>
      <w:contextualSpacing/>
      <w:jc w:val="both"/>
      <w:textAlignment w:val="auto"/>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811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11FE"/>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jc w:val="both"/>
      <w:textAlignment w:val="auto"/>
    </w:pPr>
    <w:rPr>
      <w:rFonts w:ascii="Cambria" w:hAnsi="Cambria"/>
      <w:i/>
      <w:iCs/>
      <w:color w:val="4F81BD"/>
      <w:spacing w:val="15"/>
      <w:sz w:val="21"/>
      <w:szCs w:val="24"/>
      <w:lang w:val="en-US" w:eastAsia="zh-CN"/>
    </w:rPr>
  </w:style>
  <w:style w:type="character" w:customStyle="1" w:styleId="SubtitleChar">
    <w:name w:val="Subtitle Char"/>
    <w:basedOn w:val="DefaultParagraphFont"/>
    <w:link w:val="Subtitle"/>
    <w:uiPriority w:val="11"/>
    <w:rsid w:val="008811FE"/>
    <w:rPr>
      <w:rFonts w:ascii="Cambria" w:hAnsi="Cambria"/>
      <w:i/>
      <w:iCs/>
      <w:color w:val="4F81BD"/>
      <w:spacing w:val="15"/>
      <w:sz w:val="21"/>
      <w:szCs w:val="24"/>
    </w:rPr>
  </w:style>
  <w:style w:type="paragraph" w:styleId="BalloonText">
    <w:name w:val="Balloon Text"/>
    <w:basedOn w:val="Normal"/>
    <w:link w:val="BalloonTextChar"/>
    <w:semiHidden/>
    <w:unhideWhenUsed/>
    <w:rsid w:val="008811FE"/>
    <w:pPr>
      <w:tabs>
        <w:tab w:val="clear" w:pos="794"/>
        <w:tab w:val="clear" w:pos="1191"/>
        <w:tab w:val="clear" w:pos="1588"/>
        <w:tab w:val="clear" w:pos="1985"/>
        <w:tab w:val="left" w:pos="1134"/>
        <w:tab w:val="left" w:pos="1871"/>
        <w:tab w:val="left" w:pos="2268"/>
      </w:tabs>
      <w:spacing w:before="0" w:after="120" w:line="280" w:lineRule="exact"/>
      <w:jc w:val="both"/>
    </w:pPr>
    <w:rPr>
      <w:rFonts w:ascii="Segoe UI" w:hAnsi="Segoe UI" w:cs="Segoe UI"/>
      <w:sz w:val="18"/>
      <w:szCs w:val="18"/>
      <w:lang w:val="en-US" w:eastAsia="zh-CN"/>
    </w:rPr>
  </w:style>
  <w:style w:type="character" w:customStyle="1" w:styleId="BalloonTextChar">
    <w:name w:val="Balloon Text Char"/>
    <w:basedOn w:val="DefaultParagraphFont"/>
    <w:link w:val="BalloonText"/>
    <w:semiHidden/>
    <w:rsid w:val="008811FE"/>
    <w:rPr>
      <w:rFonts w:ascii="Segoe UI" w:hAnsi="Segoe UI" w:cs="Segoe UI"/>
      <w:sz w:val="18"/>
      <w:szCs w:val="18"/>
    </w:rPr>
  </w:style>
  <w:style w:type="character" w:customStyle="1" w:styleId="SourceChar">
    <w:name w:val="Source Char"/>
    <w:link w:val="Source"/>
    <w:locked/>
    <w:rsid w:val="008811FE"/>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en/ITU-R/information/events" TargetMode="External"/><Relationship Id="rId18" Type="http://schemas.openxmlformats.org/officeDocument/2006/relationships/hyperlink" Target="http://www.itu.int/oth/T0404000004/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ITU-R/go/delegate-reg-info/en" TargetMode="External"/><Relationship Id="rId17" Type="http://schemas.openxmlformats.org/officeDocument/2006/relationships/hyperlink" Target="https://www.itu.int/en/ties-services/Pages/login.aspx" TargetMode="External"/><Relationship Id="rId2" Type="http://schemas.openxmlformats.org/officeDocument/2006/relationships/numbering" Target="numbering.xml"/><Relationship Id="rId16" Type="http://schemas.openxmlformats.org/officeDocument/2006/relationships/hyperlink" Target="https://www.itu.int/oth/R0A0E0000A9" TargetMode="External"/><Relationship Id="rId20" Type="http://schemas.openxmlformats.org/officeDocument/2006/relationships/hyperlink" Target="https://www.itu.int/en/ITU-R/study-groups/software-copyright-statements/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information/events" TargetMode="External"/><Relationship Id="rId5" Type="http://schemas.openxmlformats.org/officeDocument/2006/relationships/webSettings" Target="webSettings.xml"/><Relationship Id="rId15" Type="http://schemas.openxmlformats.org/officeDocument/2006/relationships/hyperlink" Target="http://www.itu.int/oth/R0A0E000097" TargetMode="External"/><Relationship Id="rId23" Type="http://schemas.openxmlformats.org/officeDocument/2006/relationships/theme" Target="theme/theme1.xml"/><Relationship Id="rId10" Type="http://schemas.openxmlformats.org/officeDocument/2006/relationships/hyperlink" Target="https://www.itu.int/en/general-secretariat/ICT-Services/remoteparticipation/Pages/Virtual-Sessions.aspx" TargetMode="External"/><Relationship Id="rId19" Type="http://schemas.openxmlformats.org/officeDocument/2006/relationships/hyperlink" Target="http://www.itu.int/oth/T0404000005/en" TargetMode="External"/><Relationship Id="rId4" Type="http://schemas.openxmlformats.org/officeDocument/2006/relationships/settings" Target="settings.xml"/><Relationship Id="rId9" Type="http://schemas.openxmlformats.org/officeDocument/2006/relationships/hyperlink" Target="https://www.itu.int/en/fellowships/Pages/default.aspx" TargetMode="External"/><Relationship Id="rId14" Type="http://schemas.openxmlformats.org/officeDocument/2006/relationships/hyperlink" Target="https://www.itu.int/en/ITU-R/information/events/Pages/visa.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4414-5156-430C-B4AC-9DBA3446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PC_RAG.dotx</Template>
  <TotalTime>139</TotalTime>
  <Pages>13</Pages>
  <Words>8909</Words>
  <Characters>7992</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16868</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LING-C(JYL)</dc:creator>
  <cp:keywords>RAG03-1</cp:keywords>
  <dc:description>Document RAG08-1/1-E  For: _x000d_Document date: 12 December 2007_x000d_Saved by JJF44233 at 15:38:46 on 18/12/2007</dc:description>
  <cp:lastModifiedBy>Li, Yong</cp:lastModifiedBy>
  <cp:revision>32</cp:revision>
  <cp:lastPrinted>2011-05-04T08:20:00Z</cp:lastPrinted>
  <dcterms:created xsi:type="dcterms:W3CDTF">2026-02-27T14:24:00Z</dcterms:created>
  <dcterms:modified xsi:type="dcterms:W3CDTF">2026-03-02T09:16:00Z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