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521"/>
        <w:gridCol w:w="3368"/>
      </w:tblGrid>
      <w:tr w:rsidR="0020275A" w:rsidRPr="00810C39" w14:paraId="6DA6621A" w14:textId="77777777" w:rsidTr="00C56DCE">
        <w:trPr>
          <w:cantSplit/>
        </w:trPr>
        <w:tc>
          <w:tcPr>
            <w:tcW w:w="6521" w:type="dxa"/>
            <w:vAlign w:val="center"/>
          </w:tcPr>
          <w:p w14:paraId="294D3DB8" w14:textId="6BEB7288" w:rsidR="0020275A" w:rsidRPr="00810C39" w:rsidRDefault="0020275A" w:rsidP="00032498">
            <w:pPr>
              <w:shd w:val="solid" w:color="FFFFFF" w:fill="FFFFFF"/>
              <w:tabs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  <w:lang w:val="ru-RU"/>
              </w:rPr>
            </w:pPr>
            <w:r w:rsidRPr="00810C39">
              <w:rPr>
                <w:rFonts w:ascii="Verdana" w:hAnsi="Verdana" w:cs="Times New Roman Bold"/>
                <w:b/>
                <w:sz w:val="24"/>
                <w:szCs w:val="24"/>
                <w:lang w:val="ru-RU"/>
              </w:rPr>
              <w:t>Консультативная группа по радиосвязи</w:t>
            </w:r>
          </w:p>
        </w:tc>
        <w:tc>
          <w:tcPr>
            <w:tcW w:w="3368" w:type="dxa"/>
            <w:vAlign w:val="center"/>
          </w:tcPr>
          <w:p w14:paraId="13458906" w14:textId="77777777" w:rsidR="0020275A" w:rsidRPr="00810C39" w:rsidRDefault="00B239A0" w:rsidP="00083244">
            <w:pPr>
              <w:shd w:val="solid" w:color="FFFFFF" w:fill="FFFFFF"/>
              <w:spacing w:before="0"/>
              <w:jc w:val="right"/>
              <w:rPr>
                <w:lang w:val="ru-RU"/>
              </w:rPr>
            </w:pPr>
            <w:r w:rsidRPr="00810C39">
              <w:rPr>
                <w:noProof/>
                <w:lang w:val="ru-RU" w:eastAsia="zh-CN"/>
              </w:rPr>
              <w:drawing>
                <wp:inline distT="0" distB="0" distL="0" distR="0" wp14:anchorId="5E2D4888" wp14:editId="0A44795A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810C39" w14:paraId="708EBE35" w14:textId="77777777" w:rsidTr="00C56DCE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230E5EC2" w14:textId="77777777" w:rsidR="0051782D" w:rsidRPr="00810C39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  <w:lang w:val="ru-RU"/>
              </w:rPr>
            </w:pP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7955EDBF" w14:textId="77777777" w:rsidR="0051782D" w:rsidRPr="00810C39" w:rsidRDefault="0051782D" w:rsidP="00675D35">
            <w:pPr>
              <w:shd w:val="solid" w:color="FFFFFF" w:fill="FFFFFF"/>
              <w:spacing w:before="0" w:after="48"/>
              <w:rPr>
                <w:szCs w:val="22"/>
                <w:lang w:val="ru-RU"/>
              </w:rPr>
            </w:pPr>
          </w:p>
        </w:tc>
      </w:tr>
      <w:tr w:rsidR="0051782D" w:rsidRPr="00810C39" w14:paraId="158D0169" w14:textId="77777777" w:rsidTr="00C56DCE">
        <w:trPr>
          <w:cantSplit/>
          <w:trHeight w:val="98"/>
        </w:trPr>
        <w:tc>
          <w:tcPr>
            <w:tcW w:w="6521" w:type="dxa"/>
            <w:tcBorders>
              <w:top w:val="single" w:sz="12" w:space="0" w:color="auto"/>
            </w:tcBorders>
          </w:tcPr>
          <w:p w14:paraId="2F23E0FB" w14:textId="77777777" w:rsidR="0051782D" w:rsidRPr="00810C39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  <w:lang w:val="ru-RU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E7ABC0D" w14:textId="77777777" w:rsidR="0051782D" w:rsidRPr="00810C39" w:rsidRDefault="0051782D" w:rsidP="000365C9">
            <w:pPr>
              <w:shd w:val="solid" w:color="FFFFFF" w:fill="FFFFFF"/>
              <w:spacing w:before="0" w:after="48"/>
              <w:rPr>
                <w:lang w:val="ru-RU"/>
              </w:rPr>
            </w:pPr>
          </w:p>
        </w:tc>
      </w:tr>
      <w:tr w:rsidR="005F12E9" w:rsidRPr="003A60B2" w14:paraId="00B267C3" w14:textId="77777777" w:rsidTr="00C56DCE">
        <w:trPr>
          <w:cantSplit/>
        </w:trPr>
        <w:tc>
          <w:tcPr>
            <w:tcW w:w="6521" w:type="dxa"/>
            <w:vMerge w:val="restart"/>
          </w:tcPr>
          <w:p w14:paraId="5D7BE5F2" w14:textId="77777777" w:rsidR="005F12E9" w:rsidRPr="00810C39" w:rsidRDefault="005F12E9" w:rsidP="005F12E9">
            <w:pPr>
              <w:shd w:val="solid" w:color="FFFFFF" w:fill="FFFFFF"/>
              <w:spacing w:after="240"/>
              <w:rPr>
                <w:sz w:val="20"/>
                <w:lang w:val="ru-RU"/>
              </w:rPr>
            </w:pPr>
            <w:bookmarkStart w:id="0" w:name="dnum" w:colFirst="1" w:colLast="1"/>
          </w:p>
        </w:tc>
        <w:tc>
          <w:tcPr>
            <w:tcW w:w="3368" w:type="dxa"/>
          </w:tcPr>
          <w:p w14:paraId="753155B8" w14:textId="035252FD" w:rsidR="005F12E9" w:rsidRPr="00810C39" w:rsidRDefault="005F12E9" w:rsidP="005F12E9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ru-RU"/>
              </w:rPr>
            </w:pPr>
            <w:bookmarkStart w:id="1" w:name="lt_pId002"/>
            <w:r w:rsidRPr="00810C39">
              <w:rPr>
                <w:rFonts w:ascii="Verdana" w:hAnsi="Verdana"/>
                <w:b/>
                <w:bCs/>
                <w:sz w:val="18"/>
                <w:szCs w:val="14"/>
                <w:lang w:val="ru-RU"/>
              </w:rPr>
              <w:t xml:space="preserve">Дополнительный документ 2 к Документу </w:t>
            </w:r>
            <w:bookmarkEnd w:id="1"/>
            <w:r w:rsidRPr="00810C39">
              <w:rPr>
                <w:rFonts w:ascii="Verdana" w:hAnsi="Verdana"/>
                <w:b/>
                <w:bCs/>
                <w:sz w:val="18"/>
                <w:szCs w:val="14"/>
                <w:lang w:val="ru-RU"/>
              </w:rPr>
              <w:t>RAG/58-R</w:t>
            </w:r>
          </w:p>
        </w:tc>
      </w:tr>
      <w:tr w:rsidR="005F12E9" w:rsidRPr="00810C39" w14:paraId="4B99F3EF" w14:textId="77777777" w:rsidTr="00C56DCE">
        <w:trPr>
          <w:cantSplit/>
        </w:trPr>
        <w:tc>
          <w:tcPr>
            <w:tcW w:w="6521" w:type="dxa"/>
            <w:vMerge/>
          </w:tcPr>
          <w:p w14:paraId="57435751" w14:textId="77777777" w:rsidR="005F12E9" w:rsidRPr="00810C39" w:rsidRDefault="005F12E9" w:rsidP="005F12E9">
            <w:pPr>
              <w:spacing w:before="60"/>
              <w:jc w:val="center"/>
              <w:rPr>
                <w:b/>
                <w:smallCaps/>
                <w:sz w:val="32"/>
                <w:lang w:val="ru-RU"/>
              </w:rPr>
            </w:pPr>
            <w:bookmarkStart w:id="2" w:name="ddate" w:colFirst="1" w:colLast="1"/>
            <w:bookmarkEnd w:id="0"/>
          </w:p>
        </w:tc>
        <w:tc>
          <w:tcPr>
            <w:tcW w:w="3368" w:type="dxa"/>
          </w:tcPr>
          <w:p w14:paraId="4D799019" w14:textId="0D0514A8" w:rsidR="005F12E9" w:rsidRPr="00810C39" w:rsidRDefault="005F12E9" w:rsidP="005F12E9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ru-RU"/>
              </w:rPr>
            </w:pPr>
            <w:r w:rsidRPr="00810C39">
              <w:rPr>
                <w:rFonts w:ascii="Verdana" w:hAnsi="Verdana"/>
                <w:b/>
                <w:bCs/>
                <w:sz w:val="18"/>
                <w:szCs w:val="14"/>
                <w:lang w:val="ru-RU"/>
              </w:rPr>
              <w:t>19 февраля 2026 года</w:t>
            </w:r>
          </w:p>
        </w:tc>
      </w:tr>
      <w:tr w:rsidR="005F12E9" w:rsidRPr="00810C39" w14:paraId="7D7D3603" w14:textId="77777777" w:rsidTr="00C56DCE">
        <w:trPr>
          <w:cantSplit/>
        </w:trPr>
        <w:tc>
          <w:tcPr>
            <w:tcW w:w="6521" w:type="dxa"/>
            <w:vMerge/>
          </w:tcPr>
          <w:p w14:paraId="6C300465" w14:textId="77777777" w:rsidR="005F12E9" w:rsidRPr="00810C39" w:rsidRDefault="005F12E9" w:rsidP="005F12E9">
            <w:pPr>
              <w:spacing w:before="60"/>
              <w:jc w:val="center"/>
              <w:rPr>
                <w:b/>
                <w:smallCaps/>
                <w:sz w:val="32"/>
                <w:lang w:val="ru-RU"/>
              </w:rPr>
            </w:pPr>
            <w:bookmarkStart w:id="3" w:name="dorlang" w:colFirst="1" w:colLast="1"/>
            <w:bookmarkEnd w:id="2"/>
          </w:p>
        </w:tc>
        <w:tc>
          <w:tcPr>
            <w:tcW w:w="3368" w:type="dxa"/>
          </w:tcPr>
          <w:p w14:paraId="0925781A" w14:textId="7AF74F84" w:rsidR="005F12E9" w:rsidRPr="00810C39" w:rsidRDefault="005F12E9" w:rsidP="005F12E9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ru-RU"/>
              </w:rPr>
            </w:pPr>
            <w:bookmarkStart w:id="4" w:name="lt_pId006"/>
            <w:r w:rsidRPr="00810C39">
              <w:rPr>
                <w:rFonts w:ascii="Verdana" w:hAnsi="Verdana"/>
                <w:b/>
                <w:bCs/>
                <w:sz w:val="18"/>
                <w:szCs w:val="14"/>
                <w:lang w:val="ru-RU"/>
              </w:rPr>
              <w:t>Оригинал: английский</w:t>
            </w:r>
            <w:bookmarkEnd w:id="4"/>
          </w:p>
        </w:tc>
      </w:tr>
      <w:tr w:rsidR="00093C73" w:rsidRPr="00810C39" w14:paraId="310652E3" w14:textId="77777777" w:rsidTr="00675D35">
        <w:trPr>
          <w:cantSplit/>
        </w:trPr>
        <w:tc>
          <w:tcPr>
            <w:tcW w:w="9889" w:type="dxa"/>
            <w:gridSpan w:val="2"/>
          </w:tcPr>
          <w:p w14:paraId="478E169D" w14:textId="2F6C8B5C" w:rsidR="00093C73" w:rsidRPr="00810C39" w:rsidRDefault="001127DE" w:rsidP="000252AA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lt_pId007"/>
            <w:bookmarkStart w:id="6" w:name="dsource" w:colFirst="0" w:colLast="0"/>
            <w:bookmarkEnd w:id="3"/>
            <w:r w:rsidRPr="00810C39">
              <w:rPr>
                <w:bCs/>
              </w:rPr>
              <w:t>Директор Бюро радиосвязи</w:t>
            </w:r>
            <w:bookmarkEnd w:id="5"/>
          </w:p>
        </w:tc>
      </w:tr>
      <w:tr w:rsidR="00093C73" w:rsidRPr="00810C39" w14:paraId="44FE3C3E" w14:textId="77777777" w:rsidTr="00675D35">
        <w:trPr>
          <w:cantSplit/>
        </w:trPr>
        <w:tc>
          <w:tcPr>
            <w:tcW w:w="9889" w:type="dxa"/>
            <w:gridSpan w:val="2"/>
          </w:tcPr>
          <w:p w14:paraId="5AA69DBD" w14:textId="10F6289B" w:rsidR="00093C73" w:rsidRPr="00810C39" w:rsidRDefault="00660FA9" w:rsidP="000252AA">
            <w:pPr>
              <w:pStyle w:val="Title1"/>
              <w:framePr w:hSpace="0" w:wrap="auto" w:vAnchor="margin" w:hAnchor="text" w:xAlign="left" w:yAlign="inline"/>
              <w:suppressOverlap w:val="0"/>
            </w:pPr>
            <w:bookmarkStart w:id="7" w:name="lt_pId008"/>
            <w:bookmarkStart w:id="8" w:name="dtitle1" w:colFirst="0" w:colLast="0"/>
            <w:bookmarkEnd w:id="6"/>
            <w:r w:rsidRPr="00810C39">
              <w:t xml:space="preserve">ОТЧЕТ ТРИДЦАТЬ третьему СОБРАНИЮ </w:t>
            </w:r>
            <w:r w:rsidRPr="00810C39">
              <w:br/>
              <w:t>КОНСУЛЬТАТИВНОЙ ГРУППЫ ПО РАДИОСВЯЗИ</w:t>
            </w:r>
            <w:bookmarkEnd w:id="7"/>
          </w:p>
        </w:tc>
      </w:tr>
      <w:tr w:rsidR="00660FA9" w:rsidRPr="00810C39" w14:paraId="1276B82C" w14:textId="77777777" w:rsidTr="00675D35">
        <w:trPr>
          <w:cantSplit/>
        </w:trPr>
        <w:tc>
          <w:tcPr>
            <w:tcW w:w="9889" w:type="dxa"/>
            <w:gridSpan w:val="2"/>
          </w:tcPr>
          <w:p w14:paraId="15DE768D" w14:textId="4A98921A" w:rsidR="00660FA9" w:rsidRPr="00810C39" w:rsidRDefault="0016294A" w:rsidP="0016294A">
            <w:pPr>
              <w:pStyle w:val="Title2"/>
              <w:framePr w:hSpace="0" w:wrap="auto" w:vAnchor="margin" w:hAnchor="text" w:xAlign="left" w:yAlign="inline"/>
              <w:suppressOverlap w:val="0"/>
            </w:pPr>
            <w:r w:rsidRPr="00810C39">
              <w:t>СОСТОЯНИЕ ДЕЛ С ПЕРЕВОДОМ</w:t>
            </w:r>
          </w:p>
        </w:tc>
      </w:tr>
    </w:tbl>
    <w:bookmarkEnd w:id="8"/>
    <w:p w14:paraId="6F90B6C9" w14:textId="40AD8AEE" w:rsidR="004D7C2D" w:rsidRPr="00810C39" w:rsidRDefault="00A633FE" w:rsidP="00A633FE">
      <w:pPr>
        <w:pStyle w:val="Heading1"/>
        <w:rPr>
          <w:lang w:val="ru-RU"/>
        </w:rPr>
      </w:pPr>
      <w:r w:rsidRPr="00810C39">
        <w:rPr>
          <w:lang w:val="ru-RU"/>
        </w:rPr>
        <w:t>1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Корпоративный веб-сайт (в основном SharePoint со смешанными</w:t>
      </w:r>
      <w:r w:rsidR="00195EF2">
        <w:rPr>
          <w:lang w:val="en-US"/>
        </w:rPr>
        <w:t xml:space="preserve"> </w:t>
      </w:r>
      <w:r w:rsidR="004D7C2D" w:rsidRPr="00810C39">
        <w:rPr>
          <w:lang w:val="ru-RU"/>
        </w:rPr>
        <w:t>технологиями)</w:t>
      </w:r>
    </w:p>
    <w:p w14:paraId="1DC1374E" w14:textId="77777777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Контент на шести языках МСЭ доступен на основных начальных страницах департаментов/тем (нулевой уровень) и страницах, открывающихся далее одним щелчком мыши.</w:t>
      </w:r>
    </w:p>
    <w:p w14:paraId="18736F99" w14:textId="77777777" w:rsidR="004D7C2D" w:rsidRPr="00810C39" w:rsidRDefault="004D7C2D" w:rsidP="004D7C2D">
      <w:pPr>
        <w:rPr>
          <w:lang w:val="ru-RU"/>
        </w:rPr>
      </w:pPr>
      <w:r w:rsidRPr="00810C39">
        <w:rPr>
          <w:b/>
          <w:bCs/>
          <w:lang w:val="ru-RU"/>
        </w:rPr>
        <w:t>Текущее состояние оценивается в 76 процентов контента, доступного на нескольких языках (включая 8 процентов автоматизированного перевода)</w:t>
      </w:r>
      <w:r w:rsidRPr="00810C39">
        <w:rPr>
          <w:lang w:val="ru-RU"/>
        </w:rPr>
        <w:t>. Оставшиеся 24 процента связаны с:</w:t>
      </w:r>
    </w:p>
    <w:p w14:paraId="1F8D0645" w14:textId="28E238DF" w:rsidR="004D7C2D" w:rsidRPr="00810C39" w:rsidRDefault="007C4CCD" w:rsidP="007C4CCD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мероприятиями/сессиями исследовательских комиссий (как правило, только на английском</w:t>
      </w:r>
      <w:r w:rsidR="00CA75C3" w:rsidRPr="00810C39">
        <w:rPr>
          <w:lang w:val="ru-RU"/>
        </w:rPr>
        <w:t> </w:t>
      </w:r>
      <w:r w:rsidR="004D7C2D" w:rsidRPr="00810C39">
        <w:rPr>
          <w:lang w:val="ru-RU"/>
        </w:rPr>
        <w:t>языке);</w:t>
      </w:r>
    </w:p>
    <w:p w14:paraId="003635B3" w14:textId="3E018941" w:rsidR="004D7C2D" w:rsidRPr="00810C39" w:rsidRDefault="007C4CCD" w:rsidP="007C4CCD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семинарами-практикумами и региональными мероприятиями, такими как РСР (на</w:t>
      </w:r>
      <w:r w:rsidR="00CA75C3" w:rsidRPr="00810C39">
        <w:rPr>
          <w:lang w:val="ru-RU"/>
        </w:rPr>
        <w:t> </w:t>
      </w:r>
      <w:r w:rsidR="004D7C2D" w:rsidRPr="00810C39">
        <w:rPr>
          <w:lang w:val="ru-RU"/>
        </w:rPr>
        <w:t>региональных языках);</w:t>
      </w:r>
    </w:p>
    <w:p w14:paraId="3AB6C315" w14:textId="3804789B" w:rsidR="004D7C2D" w:rsidRPr="00810C39" w:rsidRDefault="007C4CCD" w:rsidP="007C4CCD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веб-страницами SSD (ранее только на английском, французском и испанском языках);</w:t>
      </w:r>
    </w:p>
    <w:p w14:paraId="1066D92C" w14:textId="1E939B4B" w:rsidR="004D7C2D" w:rsidRPr="00810C39" w:rsidRDefault="007C4CCD" w:rsidP="007C4CCD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страницами публикаций МСЭ-R на платформе DMS (на английском, французском и испанском языках).</w:t>
      </w:r>
    </w:p>
    <w:p w14:paraId="54A614FF" w14:textId="5A4A343A" w:rsidR="004D7C2D" w:rsidRPr="00810C39" w:rsidRDefault="004D7C2D" w:rsidP="004D7C2D">
      <w:pPr>
        <w:pStyle w:val="Heading2"/>
        <w:rPr>
          <w:lang w:val="ru-RU"/>
        </w:rPr>
      </w:pPr>
      <w:r w:rsidRPr="00810C39">
        <w:rPr>
          <w:bCs/>
          <w:lang w:val="ru-RU"/>
        </w:rPr>
        <w:t>1.1</w:t>
      </w:r>
      <w:r w:rsidR="0046532F" w:rsidRPr="00810C39">
        <w:rPr>
          <w:lang w:val="ru-RU"/>
        </w:rPr>
        <w:tab/>
      </w:r>
      <w:r w:rsidRPr="00810C39">
        <w:rPr>
          <w:bCs/>
          <w:lang w:val="ru-RU"/>
        </w:rPr>
        <w:t>Состав технологий и воздействие на поддержку многоязычия</w:t>
      </w:r>
    </w:p>
    <w:p w14:paraId="02805454" w14:textId="77777777" w:rsidR="004D7C2D" w:rsidRPr="00810C39" w:rsidRDefault="004D7C2D" w:rsidP="004D7C2D">
      <w:pPr>
        <w:spacing w:before="240" w:after="240"/>
        <w:rPr>
          <w:lang w:val="ru-RU"/>
        </w:rPr>
      </w:pPr>
      <w:r w:rsidRPr="00810C39">
        <w:rPr>
          <w:lang w:val="ru-RU"/>
        </w:rPr>
        <w:t>Корпоративный веб-сайт основан главным образом на SharePoint, также он включает несколько других технологий:</w:t>
      </w:r>
    </w:p>
    <w:p w14:paraId="102FDE41" w14:textId="271D0285" w:rsidR="004D7C2D" w:rsidRPr="00810C39" w:rsidRDefault="0046532F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SharePoint – основная платформа для контента;</w:t>
      </w:r>
    </w:p>
    <w:p w14:paraId="176E1EE3" w14:textId="069EAE66" w:rsidR="004D7C2D" w:rsidRPr="00810C39" w:rsidRDefault="0046532F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Classic ASP – старые страницы, содержание которых остается в силе (в основном относится к исследовательским комиссиям);</w:t>
      </w:r>
    </w:p>
    <w:p w14:paraId="76A3A894" w14:textId="56DFAB40" w:rsidR="004D7C2D" w:rsidRPr="00810C39" w:rsidRDefault="0046532F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веб-приложения .NET, Node.js (React/NextJS) и т.</w:t>
      </w:r>
      <w:r w:rsidR="00CA75C3" w:rsidRPr="00810C39">
        <w:rPr>
          <w:lang w:val="ru-RU"/>
        </w:rPr>
        <w:t> </w:t>
      </w:r>
      <w:r w:rsidR="004D7C2D" w:rsidRPr="00810C39">
        <w:rPr>
          <w:lang w:val="ru-RU"/>
        </w:rPr>
        <w:t>д. – приложения преимущественно только на английском языке ввиду их технического характера;</w:t>
      </w:r>
    </w:p>
    <w:p w14:paraId="7F8725DB" w14:textId="4741B742" w:rsidR="004D7C2D" w:rsidRPr="00810C39" w:rsidRDefault="0046532F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система управления документами (DMS) – используется для публикаций с ограниченными возможностями выбора языка.</w:t>
      </w:r>
    </w:p>
    <w:p w14:paraId="7EC43891" w14:textId="77777777" w:rsidR="004D7C2D" w:rsidRPr="00810C39" w:rsidRDefault="004D7C2D" w:rsidP="00CA75C3">
      <w:pPr>
        <w:rPr>
          <w:lang w:val="ru-RU"/>
        </w:rPr>
      </w:pPr>
      <w:r w:rsidRPr="00810C39">
        <w:rPr>
          <w:lang w:val="ru-RU"/>
        </w:rPr>
        <w:t>Такой состав технологий объясняет различия в доступности многоязычной информации в различных разделах веб-сайта.</w:t>
      </w:r>
    </w:p>
    <w:p w14:paraId="48BB162D" w14:textId="5A821A79" w:rsidR="004D7C2D" w:rsidRPr="003A60B2" w:rsidRDefault="004D7C2D" w:rsidP="00C56DCE">
      <w:pPr>
        <w:pStyle w:val="Heading2"/>
        <w:tabs>
          <w:tab w:val="center" w:pos="4819"/>
        </w:tabs>
        <w:rPr>
          <w:lang w:val="ru-RU"/>
        </w:rPr>
      </w:pPr>
      <w:r w:rsidRPr="00810C39">
        <w:rPr>
          <w:bCs/>
          <w:lang w:val="ru-RU"/>
        </w:rPr>
        <w:lastRenderedPageBreak/>
        <w:t>1.2</w:t>
      </w:r>
      <w:r w:rsidR="0046532F" w:rsidRPr="00810C39">
        <w:rPr>
          <w:lang w:val="ru-RU"/>
        </w:rPr>
        <w:tab/>
      </w:r>
      <w:r w:rsidRPr="00810C39">
        <w:rPr>
          <w:bCs/>
          <w:lang w:val="ru-RU"/>
        </w:rPr>
        <w:t>Планируемая система архивов</w:t>
      </w:r>
    </w:p>
    <w:p w14:paraId="4C4E8DCB" w14:textId="77777777" w:rsidR="004D7C2D" w:rsidRPr="00810C39" w:rsidRDefault="004D7C2D" w:rsidP="00CA75C3">
      <w:pPr>
        <w:rPr>
          <w:lang w:val="ru-RU"/>
        </w:rPr>
      </w:pPr>
      <w:r w:rsidRPr="00810C39">
        <w:rPr>
          <w:lang w:val="ru-RU"/>
        </w:rPr>
        <w:t>В настоящее время МСЭ создает систему архивов, аналогичную той, которая используется Отделением Организации Объединенных Наций в Женеве (ЮНОГ). Эта система позволит надлежащим образом архивировать исторические страницы, не подлежащие изменению, и отсоединять их от корпоративного веб-сайта, что позволить решить следующие задачи:</w:t>
      </w:r>
    </w:p>
    <w:p w14:paraId="7CA28F97" w14:textId="2A5A0524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сохранение исторического контента для справочных целей;</w:t>
      </w:r>
    </w:p>
    <w:p w14:paraId="036B94D0" w14:textId="69C3F3EB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совершенствование общей многоязычной статистики действующего корпоративного веб</w:t>
      </w:r>
      <w:r w:rsidR="00CA75C3" w:rsidRPr="00810C39">
        <w:rPr>
          <w:lang w:val="ru-RU"/>
        </w:rPr>
        <w:t>­</w:t>
      </w:r>
      <w:r w:rsidR="004D7C2D" w:rsidRPr="00810C39">
        <w:rPr>
          <w:lang w:val="ru-RU"/>
        </w:rPr>
        <w:t>сайта;</w:t>
      </w:r>
    </w:p>
    <w:p w14:paraId="513893E7" w14:textId="123C1768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установление четкого разделения между актуальным и архивным контентом;</w:t>
      </w:r>
    </w:p>
    <w:p w14:paraId="028EE26F" w14:textId="265AAF93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обеспечение большей целенаправленности усилий по переводу актуального контента.</w:t>
      </w:r>
    </w:p>
    <w:p w14:paraId="3E9163D0" w14:textId="1DB0FC85" w:rsidR="004D7C2D" w:rsidRPr="00810C39" w:rsidRDefault="004D7C2D" w:rsidP="0046532F">
      <w:pPr>
        <w:pStyle w:val="Heading2"/>
        <w:ind w:left="1134" w:hanging="1134"/>
        <w:rPr>
          <w:lang w:val="ru-RU"/>
        </w:rPr>
      </w:pPr>
      <w:r w:rsidRPr="00810C39">
        <w:rPr>
          <w:bCs/>
          <w:lang w:val="ru-RU"/>
        </w:rPr>
        <w:t>1.3</w:t>
      </w:r>
      <w:r w:rsidR="0046532F" w:rsidRPr="00810C39">
        <w:rPr>
          <w:lang w:val="ru-RU"/>
        </w:rPr>
        <w:tab/>
      </w:r>
      <w:r w:rsidRPr="00810C39">
        <w:rPr>
          <w:bCs/>
          <w:lang w:val="ru-RU"/>
        </w:rPr>
        <w:t>Статистические данные</w:t>
      </w:r>
    </w:p>
    <w:p w14:paraId="6AAEF1D6" w14:textId="77777777" w:rsidR="004D7C2D" w:rsidRPr="00810C39" w:rsidRDefault="004D7C2D" w:rsidP="00CA75C3">
      <w:pPr>
        <w:rPr>
          <w:lang w:val="ru-RU"/>
        </w:rPr>
      </w:pPr>
      <w:r w:rsidRPr="00810C39">
        <w:rPr>
          <w:lang w:val="ru-RU"/>
        </w:rPr>
        <w:t>Общий показатель доступности многоязычного контента составляет в среднем 76 процентов (всего страниц: 1 850).</w:t>
      </w:r>
    </w:p>
    <w:p w14:paraId="54809654" w14:textId="77777777" w:rsidR="004D7C2D" w:rsidRPr="00810C39" w:rsidRDefault="004D7C2D" w:rsidP="00CA75C3">
      <w:pPr>
        <w:rPr>
          <w:lang w:val="ru-RU"/>
        </w:rPr>
      </w:pPr>
      <w:r w:rsidRPr="00810C39">
        <w:rPr>
          <w:lang w:val="ru-RU"/>
        </w:rPr>
        <w:t>Разбивка по языкам:</w:t>
      </w:r>
    </w:p>
    <w:p w14:paraId="6413EA75" w14:textId="260ADE4D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английский − 100 процентов (исходный язык);</w:t>
      </w:r>
    </w:p>
    <w:p w14:paraId="6B167174" w14:textId="09FEFD4D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французский − 80 процентов;</w:t>
      </w:r>
    </w:p>
    <w:p w14:paraId="570B5F02" w14:textId="164837D6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испанский − 77 процентов;</w:t>
      </w:r>
    </w:p>
    <w:p w14:paraId="6A48B0E8" w14:textId="6B92BD71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арабский − 73 процента;</w:t>
      </w:r>
    </w:p>
    <w:p w14:paraId="01B7A4AE" w14:textId="777A9ACC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китайский − 70 процентов;</w:t>
      </w:r>
    </w:p>
    <w:p w14:paraId="7D354601" w14:textId="359182F7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русский − 67 процентов.</w:t>
      </w:r>
    </w:p>
    <w:p w14:paraId="7FCB874D" w14:textId="582B2587" w:rsidR="004D7C2D" w:rsidRPr="00810C39" w:rsidRDefault="00CA75C3" w:rsidP="00CA75C3">
      <w:pPr>
        <w:pStyle w:val="Heading1"/>
        <w:rPr>
          <w:lang w:val="ru-RU"/>
        </w:rPr>
      </w:pPr>
      <w:r w:rsidRPr="00810C39">
        <w:rPr>
          <w:lang w:val="ru-RU"/>
        </w:rPr>
        <w:t>2</w:t>
      </w:r>
      <w:r w:rsidRPr="00810C39">
        <w:rPr>
          <w:lang w:val="ru-RU"/>
        </w:rPr>
        <w:tab/>
      </w:r>
      <w:r w:rsidR="004D7C2D" w:rsidRPr="00810C39">
        <w:rPr>
          <w:lang w:val="ru-RU"/>
        </w:rPr>
        <w:t>Платформа WordPress</w:t>
      </w:r>
    </w:p>
    <w:p w14:paraId="3E129E51" w14:textId="77777777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На веб-сайтах WordPress используется система автоматизированного перевода контента, который не требует перевода человеком-специалистом.</w:t>
      </w:r>
    </w:p>
    <w:p w14:paraId="6B506150" w14:textId="12E26CA8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Общий показатель доступности контента WordPress на нескольких языках составляет 90</w:t>
      </w:r>
      <w:r w:rsidR="00CA75C3" w:rsidRPr="00810C39">
        <w:rPr>
          <w:lang w:val="ru-RU"/>
        </w:rPr>
        <w:t> </w:t>
      </w:r>
      <w:r w:rsidRPr="00810C39">
        <w:rPr>
          <w:lang w:val="ru-RU"/>
        </w:rPr>
        <w:t>процентов (225 из 250 страниц), при этом для 62 процентов используется автоматический перевод.</w:t>
      </w:r>
    </w:p>
    <w:p w14:paraId="05B23CBE" w14:textId="2CA7AABB" w:rsidR="004D7C2D" w:rsidRPr="00810C39" w:rsidRDefault="004D7C2D" w:rsidP="004D7C2D">
      <w:pPr>
        <w:pStyle w:val="Heading2"/>
        <w:ind w:left="0" w:firstLine="0"/>
        <w:rPr>
          <w:lang w:val="ru-RU"/>
        </w:rPr>
      </w:pPr>
      <w:r w:rsidRPr="00810C39">
        <w:rPr>
          <w:bCs/>
          <w:lang w:val="ru-RU"/>
        </w:rPr>
        <w:t>2.1</w:t>
      </w:r>
      <w:r w:rsidR="00CA75C3" w:rsidRPr="00810C39">
        <w:rPr>
          <w:lang w:val="ru-RU"/>
        </w:rPr>
        <w:tab/>
      </w:r>
      <w:r w:rsidRPr="00810C39">
        <w:rPr>
          <w:bCs/>
          <w:lang w:val="ru-RU"/>
        </w:rPr>
        <w:t>Веб-сайты WordPress</w:t>
      </w:r>
    </w:p>
    <w:p w14:paraId="21D0F01C" w14:textId="77777777" w:rsidR="004D7C2D" w:rsidRPr="00810C39" w:rsidRDefault="004D7C2D" w:rsidP="004D7C2D">
      <w:pPr>
        <w:spacing w:before="240"/>
        <w:rPr>
          <w:lang w:val="ru-RU"/>
        </w:rPr>
      </w:pPr>
      <w:r w:rsidRPr="00810C39">
        <w:rPr>
          <w:lang w:val="ru-RU"/>
        </w:rPr>
        <w:t>Следующие веб-сайты были разработаны с поддержкой многоязычия:</w:t>
      </w:r>
    </w:p>
    <w:p w14:paraId="679826A7" w14:textId="720F398F" w:rsidR="004D7C2D" w:rsidRPr="00810C39" w:rsidRDefault="00E1034D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8" w:history="1">
        <w:r w:rsidR="004D7C2D" w:rsidRPr="00810C39">
          <w:rPr>
            <w:rStyle w:val="Hyperlink"/>
            <w:color w:val="0000FF"/>
            <w:lang w:val="ru-RU"/>
          </w:rPr>
          <w:t>Глобальный портал МСЭ/ВМО | МСЭ и Всемирная метеорологическая организация (ВМО) Совместная деятельность МСЭ и ВМО в области профессиональной подготовки в период до</w:t>
        </w:r>
        <w:r w:rsidR="00CA75C3" w:rsidRPr="00810C39">
          <w:rPr>
            <w:rStyle w:val="Hyperlink"/>
            <w:color w:val="0000FF"/>
            <w:lang w:val="ru-RU"/>
          </w:rPr>
          <w:t> </w:t>
        </w:r>
        <w:r w:rsidR="004D7C2D" w:rsidRPr="00810C39">
          <w:rPr>
            <w:rStyle w:val="Hyperlink"/>
            <w:color w:val="0000FF"/>
            <w:lang w:val="ru-RU"/>
          </w:rPr>
          <w:t>ВКР-27</w:t>
        </w:r>
      </w:hyperlink>
      <w:r w:rsidR="004D7C2D" w:rsidRPr="00810C39">
        <w:rPr>
          <w:lang w:val="ru-RU"/>
        </w:rPr>
        <w:br/>
        <w:t>Количество переведенных страниц: 11/20 = 55 процентов</w:t>
      </w:r>
    </w:p>
    <w:p w14:paraId="530FD59E" w14:textId="77777777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lastRenderedPageBreak/>
        <w:drawing>
          <wp:inline distT="0" distB="0" distL="0" distR="0" wp14:anchorId="1A23B1DA" wp14:editId="666ABE2D">
            <wp:extent cx="6177915" cy="4159250"/>
            <wp:effectExtent l="0" t="0" r="0" b="0"/>
            <wp:docPr id="393684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75DF" w14:textId="7EE47276" w:rsidR="004D7C2D" w:rsidRPr="00810C39" w:rsidRDefault="00E1034D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0" w:history="1">
        <w:r w:rsidR="004D7C2D" w:rsidRPr="00810C39">
          <w:rPr>
            <w:rStyle w:val="Hyperlink"/>
            <w:color w:val="0000FF"/>
            <w:lang w:val="ru-RU"/>
          </w:rPr>
          <w:t>Форум по устойчивости космической деятельности (SSF)</w:t>
        </w:r>
      </w:hyperlink>
      <w:r w:rsidR="004D7C2D" w:rsidRPr="00810C39">
        <w:rPr>
          <w:lang w:val="ru-RU"/>
        </w:rPr>
        <w:br/>
        <w:t>Количество переведенных страниц: 28/28 = 100 процентов (автоматический перевод)</w:t>
      </w:r>
    </w:p>
    <w:p w14:paraId="048F3B73" w14:textId="77777777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280EB737" wp14:editId="57977DEA">
            <wp:extent cx="6177915" cy="2322195"/>
            <wp:effectExtent l="0" t="0" r="0" b="1905"/>
            <wp:docPr id="552575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8391" w14:textId="5EEAC3CA" w:rsidR="004D7C2D" w:rsidRPr="00810C39" w:rsidRDefault="00E1034D" w:rsidP="00CA75C3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2" w:history="1">
        <w:r w:rsidR="004D7C2D" w:rsidRPr="00810C39">
          <w:rPr>
            <w:rStyle w:val="Hyperlink"/>
            <w:color w:val="0000FF"/>
            <w:lang w:val="ru-RU"/>
          </w:rPr>
          <w:t>Портал по вопросам устойчивости космической деятельности</w:t>
        </w:r>
      </w:hyperlink>
      <w:r w:rsidR="004D7C2D" w:rsidRPr="00810C39">
        <w:rPr>
          <w:lang w:val="ru-RU"/>
        </w:rPr>
        <w:br/>
        <w:t>Количество переведенных страниц: 11/11 = 100 процентов (автоматический перевод)</w:t>
      </w:r>
    </w:p>
    <w:p w14:paraId="220A35EF" w14:textId="77777777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69C6580A" wp14:editId="792C7642">
            <wp:extent cx="6177915" cy="3318510"/>
            <wp:effectExtent l="0" t="0" r="0" b="0"/>
            <wp:docPr id="466656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AA50" w14:textId="4583A5BE" w:rsidR="004D7C2D" w:rsidRPr="00810C39" w:rsidRDefault="0046532F" w:rsidP="00CA75C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4" w:history="1">
        <w:r w:rsidR="004D7C2D" w:rsidRPr="00810C39">
          <w:rPr>
            <w:rStyle w:val="Hyperlink"/>
            <w:color w:val="0000FF"/>
            <w:lang w:val="ru-RU"/>
          </w:rPr>
          <w:t>"Соединяя мир с небес"</w:t>
        </w:r>
      </w:hyperlink>
      <w:r w:rsidR="004D7C2D" w:rsidRPr="00810C39">
        <w:rPr>
          <w:lang w:val="ru-RU"/>
        </w:rPr>
        <w:br/>
        <w:t>Количество переведенных страниц: 2/2 = 100 процентов (автоматический перевод)</w:t>
      </w:r>
    </w:p>
    <w:p w14:paraId="4A9AC15D" w14:textId="647B4A6F" w:rsidR="004D7C2D" w:rsidRPr="00810C39" w:rsidRDefault="0046532F" w:rsidP="00CA75C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5" w:history="1">
        <w:r w:rsidR="004D7C2D" w:rsidRPr="00810C39">
          <w:rPr>
            <w:rStyle w:val="Hyperlink"/>
            <w:color w:val="0000FF"/>
            <w:lang w:val="ru-RU"/>
          </w:rPr>
          <w:t>Портал ИФИК БР (микросайт)</w:t>
        </w:r>
      </w:hyperlink>
      <w:r w:rsidR="004D7C2D" w:rsidRPr="00810C39">
        <w:rPr>
          <w:lang w:val="ru-RU"/>
        </w:rPr>
        <w:br/>
        <w:t>Количество переведенных страниц: 1/1 = 100 процентов (автоматический перевод)</w:t>
      </w:r>
    </w:p>
    <w:p w14:paraId="4F76BDE9" w14:textId="77777777" w:rsidR="00CA75C3" w:rsidRPr="00810C39" w:rsidRDefault="0046532F" w:rsidP="00CA75C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6" w:history="1">
        <w:r w:rsidR="004D7C2D" w:rsidRPr="00810C39">
          <w:rPr>
            <w:rStyle w:val="Hyperlink"/>
            <w:color w:val="0000FF"/>
            <w:lang w:val="ru-RU"/>
          </w:rPr>
          <w:t>Программа Space Connect</w:t>
        </w:r>
      </w:hyperlink>
      <w:r w:rsidR="004D7C2D" w:rsidRPr="00810C39">
        <w:rPr>
          <w:lang w:val="ru-RU"/>
        </w:rPr>
        <w:br/>
        <w:t>Количество переведенных страниц: 17/17 = 100 процентов (автоматический перевод)</w:t>
      </w:r>
    </w:p>
    <w:p w14:paraId="2DF8E1D5" w14:textId="7DFDD4A8" w:rsidR="004D7C2D" w:rsidRPr="00810C39" w:rsidRDefault="004D7C2D" w:rsidP="00CA75C3">
      <w:pPr>
        <w:pStyle w:val="Figure"/>
        <w:rPr>
          <w:rStyle w:val="scxw8478885"/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39C1C121" wp14:editId="2C10B836">
            <wp:extent cx="6120765" cy="3295361"/>
            <wp:effectExtent l="0" t="0" r="0" b="635"/>
            <wp:docPr id="18162504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9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6213" w14:textId="1671611B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8" w:history="1">
        <w:r w:rsidR="004D7C2D" w:rsidRPr="00810C39">
          <w:rPr>
            <w:rStyle w:val="Hyperlink"/>
            <w:color w:val="0000FF"/>
            <w:lang w:val="ru-RU"/>
          </w:rPr>
          <w:t>Сеть женщин в интересах ВКР-27</w:t>
        </w:r>
        <w:r w:rsidR="004D7C2D" w:rsidRPr="00810C39">
          <w:rPr>
            <w:rStyle w:val="Hyperlink"/>
            <w:color w:val="0000FF"/>
            <w:lang w:val="ru-RU"/>
          </w:rPr>
          <w:br/>
        </w:r>
        <w:r w:rsidR="004D7C2D" w:rsidRPr="00810C39">
          <w:rPr>
            <w:lang w:val="ru-RU"/>
          </w:rPr>
          <w:t>Количество переведенных страниц: 8/8 = 100 процентов (автоматический перевод)</w:t>
        </w:r>
      </w:hyperlink>
    </w:p>
    <w:p w14:paraId="7FFC8180" w14:textId="77777777" w:rsidR="00CA75C3" w:rsidRPr="00810C39" w:rsidRDefault="0046532F" w:rsidP="00CA75C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19" w:history="1">
        <w:r w:rsidR="004D7C2D" w:rsidRPr="00810C39">
          <w:rPr>
            <w:rStyle w:val="Hyperlink"/>
            <w:color w:val="0000FF"/>
            <w:lang w:val="ru-RU"/>
          </w:rPr>
          <w:t>IRIS для ВКР-27</w:t>
        </w:r>
        <w:r w:rsidR="004D7C2D" w:rsidRPr="00810C39">
          <w:rPr>
            <w:lang w:val="ru-RU"/>
          </w:rPr>
          <w:br/>
          <w:t>Количество переведенных страниц: 11/11 = 100 процентов (автоматический перевод)</w:t>
        </w:r>
      </w:hyperlink>
    </w:p>
    <w:p w14:paraId="504B477F" w14:textId="36B2AF51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79CD0E64" wp14:editId="4AADFD8D">
            <wp:extent cx="6177915" cy="3523615"/>
            <wp:effectExtent l="0" t="0" r="0" b="635"/>
            <wp:docPr id="198964779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2AFBF" w14:textId="4796C6CE" w:rsidR="004D7C2D" w:rsidRPr="00810C39" w:rsidRDefault="0046532F" w:rsidP="0046532F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21" w:history="1">
        <w:r w:rsidR="004D7C2D" w:rsidRPr="00810C39">
          <w:rPr>
            <w:rStyle w:val="Hyperlink"/>
            <w:color w:val="0000FF"/>
            <w:lang w:val="ru-RU"/>
          </w:rPr>
          <w:t>ВКР-27</w:t>
        </w:r>
        <w:r w:rsidR="004D7C2D" w:rsidRPr="00810C39">
          <w:rPr>
            <w:lang w:val="ru-RU"/>
          </w:rPr>
          <w:br/>
          <w:t>Количество переведенных страниц: 27/27 = 100 процентов (автоматический перевод)</w:t>
        </w:r>
      </w:hyperlink>
    </w:p>
    <w:p w14:paraId="491D1FB5" w14:textId="77777777" w:rsidR="004D7C2D" w:rsidRPr="00810C39" w:rsidRDefault="004D7C2D" w:rsidP="00CA75C3">
      <w:pPr>
        <w:pStyle w:val="Figure"/>
        <w:rPr>
          <w:rStyle w:val="normaltextrun"/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0FE4E15E" wp14:editId="21E0119F">
            <wp:extent cx="6120765" cy="1422453"/>
            <wp:effectExtent l="0" t="0" r="0" b="6350"/>
            <wp:docPr id="2738781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2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AC77" w14:textId="77777777" w:rsidR="00CA75C3" w:rsidRPr="00810C39" w:rsidRDefault="0046532F" w:rsidP="00CA75C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23" w:history="1">
        <w:r w:rsidR="004D7C2D" w:rsidRPr="00810C39">
          <w:rPr>
            <w:rStyle w:val="Hyperlink"/>
            <w:color w:val="0000FF"/>
            <w:lang w:val="ru-RU"/>
          </w:rPr>
          <w:t>АР-27</w:t>
        </w:r>
        <w:r w:rsidR="004D7C2D" w:rsidRPr="00810C39">
          <w:rPr>
            <w:lang w:val="ru-RU"/>
          </w:rPr>
          <w:br/>
          <w:t>Количество переведенных страниц: 15/15 = 100 процентов (автоматический перевод)</w:t>
        </w:r>
      </w:hyperlink>
    </w:p>
    <w:p w14:paraId="7D563D30" w14:textId="54D83FE6" w:rsidR="004D7C2D" w:rsidRPr="00810C39" w:rsidRDefault="004D7C2D" w:rsidP="00CA75C3">
      <w:pPr>
        <w:pStyle w:val="Figure"/>
        <w:rPr>
          <w:rStyle w:val="normaltextrun"/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42F4895F" wp14:editId="2ABCA3AE">
            <wp:extent cx="6120765" cy="1667183"/>
            <wp:effectExtent l="0" t="0" r="0" b="9525"/>
            <wp:docPr id="120992504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63DA" w14:textId="0BCFD329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25" w:history="1">
        <w:r w:rsidR="004D7C2D" w:rsidRPr="00810C39">
          <w:rPr>
            <w:rStyle w:val="Hyperlink"/>
            <w:color w:val="0000FF"/>
            <w:lang w:val="ru-RU"/>
          </w:rPr>
          <w:t>Члены МСЭ-R</w:t>
        </w:r>
        <w:r w:rsidR="004D7C2D" w:rsidRPr="00810C39">
          <w:rPr>
            <w:lang w:val="ru-RU"/>
          </w:rPr>
          <w:br/>
          <w:t>Количество переведенных страниц: 25/25 = 100 процентов (автоматический перевод)</w:t>
        </w:r>
      </w:hyperlink>
    </w:p>
    <w:p w14:paraId="13B32F50" w14:textId="77777777" w:rsidR="00BC36B3" w:rsidRPr="00810C39" w:rsidRDefault="004D7C2D" w:rsidP="00BC36B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4D56A67A" wp14:editId="103D6F30">
            <wp:extent cx="6177915" cy="2484120"/>
            <wp:effectExtent l="0" t="0" r="0" b="0"/>
            <wp:docPr id="3020022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36C02" w14:textId="5C2AD25F" w:rsidR="004D7C2D" w:rsidRPr="00810C39" w:rsidRDefault="0046532F" w:rsidP="00CA75C3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27" w:history="1">
        <w:r w:rsidR="004D7C2D" w:rsidRPr="00810C39">
          <w:rPr>
            <w:rStyle w:val="Hyperlink"/>
            <w:color w:val="0000FF"/>
            <w:lang w:val="ru-RU"/>
          </w:rPr>
          <w:t>ВСР-24</w:t>
        </w:r>
        <w:r w:rsidR="004D7C2D" w:rsidRPr="00810C39">
          <w:rPr>
            <w:lang w:val="ru-RU"/>
          </w:rPr>
          <w:br/>
          <w:t>Количество переведенных страниц: 32/32 = 100 процентов (автоматический перевод)</w:t>
        </w:r>
      </w:hyperlink>
    </w:p>
    <w:p w14:paraId="56B35D65" w14:textId="77777777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1FDF4840" wp14:editId="53E3817C">
            <wp:extent cx="6177915" cy="2296795"/>
            <wp:effectExtent l="0" t="0" r="0" b="8255"/>
            <wp:docPr id="15274164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D1203" w14:textId="77777777" w:rsidR="00BC36B3" w:rsidRPr="00810C39" w:rsidRDefault="0046532F" w:rsidP="00BC36B3">
      <w:pPr>
        <w:pStyle w:val="enumlev1"/>
        <w:rPr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29" w:history="1">
        <w:r w:rsidR="004D7C2D" w:rsidRPr="00810C39">
          <w:rPr>
            <w:rStyle w:val="Hyperlink"/>
            <w:color w:val="0000FF"/>
            <w:lang w:val="ru-RU"/>
          </w:rPr>
          <w:t>КГР</w:t>
        </w:r>
        <w:r w:rsidR="004D7C2D" w:rsidRPr="00810C39">
          <w:rPr>
            <w:lang w:val="ru-RU"/>
          </w:rPr>
          <w:br/>
          <w:t>Количество переведенных страниц: 18/18 = 100 процентов (автоматический перевод)</w:t>
        </w:r>
      </w:hyperlink>
    </w:p>
    <w:p w14:paraId="3A12CF46" w14:textId="1848B2E4" w:rsidR="004D7C2D" w:rsidRPr="00810C39" w:rsidRDefault="004D7C2D" w:rsidP="00CA75C3">
      <w:pPr>
        <w:pStyle w:val="Figure"/>
        <w:rPr>
          <w:lang w:val="ru-RU"/>
        </w:rPr>
      </w:pPr>
      <w:r w:rsidRPr="00810C39">
        <w:rPr>
          <w:noProof/>
          <w:lang w:val="ru-RU"/>
        </w:rPr>
        <w:drawing>
          <wp:inline distT="0" distB="0" distL="0" distR="0" wp14:anchorId="59EB61C4" wp14:editId="6AD5E4EF">
            <wp:extent cx="6120765" cy="2066678"/>
            <wp:effectExtent l="0" t="0" r="0" b="0"/>
            <wp:docPr id="7463584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6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67343" w14:textId="58B27C34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31" w:history="1">
        <w:r w:rsidR="004D7C2D" w:rsidRPr="00810C39">
          <w:rPr>
            <w:rStyle w:val="Hyperlink"/>
            <w:color w:val="0000FF"/>
            <w:lang w:val="ru-RU"/>
          </w:rPr>
          <w:t>30 лет РРК (микросайт)</w:t>
        </w:r>
        <w:r w:rsidR="004D7C2D" w:rsidRPr="00810C39">
          <w:rPr>
            <w:lang w:val="ru-RU"/>
          </w:rPr>
          <w:br/>
          <w:t>Количество переведенных страниц: 1/1 = 100 процентов (автоматический перевод)</w:t>
        </w:r>
      </w:hyperlink>
    </w:p>
    <w:p w14:paraId="52A0D271" w14:textId="504741C1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32" w:history="1">
        <w:r w:rsidR="004D7C2D" w:rsidRPr="00810C39">
          <w:rPr>
            <w:rStyle w:val="Hyperlink"/>
            <w:color w:val="0000FF"/>
            <w:lang w:val="ru-RU"/>
          </w:rPr>
          <w:t>Space-Argus (микросайт)</w:t>
        </w:r>
        <w:r w:rsidR="004D7C2D" w:rsidRPr="00810C39">
          <w:rPr>
            <w:lang w:val="ru-RU"/>
          </w:rPr>
          <w:br/>
          <w:t>Количество переведенных страниц: 2/2 = 100 процентов (автоматический перевод)</w:t>
        </w:r>
      </w:hyperlink>
    </w:p>
    <w:p w14:paraId="7EB611B0" w14:textId="5256354A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33" w:history="1">
        <w:r w:rsidR="004D7C2D" w:rsidRPr="00810C39">
          <w:rPr>
            <w:rStyle w:val="Hyperlink"/>
            <w:color w:val="0000FF"/>
            <w:lang w:val="ru-RU"/>
          </w:rPr>
          <w:t>Вредные помехи РНСС (микросайт)</w:t>
        </w:r>
        <w:r w:rsidR="004D7C2D" w:rsidRPr="00810C39">
          <w:rPr>
            <w:lang w:val="ru-RU"/>
          </w:rPr>
          <w:br/>
          <w:t>Количество переведенных страниц: 1/1 = 100 процентов (автоматический перевод)</w:t>
        </w:r>
      </w:hyperlink>
    </w:p>
    <w:p w14:paraId="29D18892" w14:textId="5253B0BB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34" w:history="1">
        <w:r w:rsidR="004D7C2D" w:rsidRPr="00810C39">
          <w:rPr>
            <w:rStyle w:val="Hyperlink"/>
            <w:color w:val="0000FF"/>
            <w:lang w:val="ru-RU"/>
          </w:rPr>
          <w:t>Сеть женщин (микросайт)</w:t>
        </w:r>
        <w:r w:rsidR="004D7C2D" w:rsidRPr="00810C39">
          <w:rPr>
            <w:lang w:val="ru-RU"/>
          </w:rPr>
          <w:br/>
          <w:t>Количество переведенных страниц: 2/2 = 100 процентов (автоматический перевод)</w:t>
        </w:r>
      </w:hyperlink>
    </w:p>
    <w:p w14:paraId="667117C9" w14:textId="3E73CC6F" w:rsidR="004D7C2D" w:rsidRPr="00810C39" w:rsidRDefault="0046532F" w:rsidP="0046532F">
      <w:pPr>
        <w:pStyle w:val="enumlev1"/>
        <w:rPr>
          <w:rStyle w:val="normaltextrun"/>
          <w:lang w:val="ru-RU"/>
        </w:rPr>
      </w:pPr>
      <w:r w:rsidRPr="00810C39">
        <w:rPr>
          <w:lang w:val="ru-RU"/>
        </w:rPr>
        <w:t>•</w:t>
      </w:r>
      <w:r w:rsidRPr="00810C39">
        <w:rPr>
          <w:lang w:val="ru-RU"/>
        </w:rPr>
        <w:tab/>
      </w:r>
      <w:hyperlink r:id="rId35" w:history="1">
        <w:r w:rsidR="004D7C2D" w:rsidRPr="00810C39">
          <w:rPr>
            <w:rStyle w:val="Hyperlink"/>
            <w:color w:val="0000FF"/>
            <w:lang w:val="ru-RU"/>
          </w:rPr>
          <w:t>Портал регулирования космических служб (микросайт)</w:t>
        </w:r>
        <w:r w:rsidR="004D7C2D" w:rsidRPr="00810C39">
          <w:rPr>
            <w:lang w:val="ru-RU"/>
          </w:rPr>
          <w:br/>
          <w:t>Количество переведенных страниц: 1/1 = 100 процентов (автоматический перевод)</w:t>
        </w:r>
      </w:hyperlink>
    </w:p>
    <w:p w14:paraId="1BAA768E" w14:textId="77777777" w:rsidR="004D7C2D" w:rsidRPr="00810C39" w:rsidRDefault="004D7C2D" w:rsidP="004D7C2D">
      <w:pPr>
        <w:pStyle w:val="Heading1"/>
        <w:rPr>
          <w:lang w:val="ru-RU"/>
        </w:rPr>
      </w:pPr>
      <w:r w:rsidRPr="00810C39">
        <w:rPr>
          <w:bCs/>
          <w:lang w:val="ru-RU"/>
        </w:rPr>
        <w:t>3</w:t>
      </w:r>
      <w:r w:rsidRPr="00810C39">
        <w:rPr>
          <w:lang w:val="ru-RU"/>
        </w:rPr>
        <w:tab/>
      </w:r>
      <w:r w:rsidRPr="00810C39">
        <w:rPr>
          <w:bCs/>
          <w:lang w:val="ru-RU"/>
        </w:rPr>
        <w:t>Использование машинного перевода по требованию для документов КГР</w:t>
      </w:r>
    </w:p>
    <w:p w14:paraId="7592D4B7" w14:textId="6FAFC79A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 xml:space="preserve">Помимо официального перевода документов КГР, для документов КГР была обеспечена возможность машинного перевода по требованию с помощью </w:t>
      </w:r>
      <w:hyperlink r:id="rId36" w:history="1">
        <w:r w:rsidRPr="00810C39">
          <w:rPr>
            <w:rStyle w:val="Hyperlink"/>
            <w:color w:val="0000FF"/>
            <w:lang w:val="ru-RU"/>
          </w:rPr>
          <w:t>ITU Translate</w:t>
        </w:r>
      </w:hyperlink>
      <w:r w:rsidRPr="00810C39">
        <w:rPr>
          <w:lang w:val="ru-RU"/>
        </w:rPr>
        <w:t xml:space="preserve"> – инструмента нейронного машинного перевода, разработанного собственными силами для документов и веб-сайтов МСЭ.</w:t>
      </w:r>
      <w:hyperlink r:id="rId37"/>
    </w:p>
    <w:p w14:paraId="1CF753FD" w14:textId="77777777" w:rsidR="004D7C2D" w:rsidRPr="00810C39" w:rsidRDefault="004D7C2D" w:rsidP="004D7C2D">
      <w:pPr>
        <w:pStyle w:val="Heading1"/>
        <w:rPr>
          <w:lang w:val="ru-RU"/>
        </w:rPr>
      </w:pPr>
      <w:r w:rsidRPr="00810C39">
        <w:rPr>
          <w:bCs/>
          <w:lang w:val="ru-RU"/>
        </w:rPr>
        <w:t>4</w:t>
      </w:r>
      <w:r w:rsidRPr="00810C39">
        <w:rPr>
          <w:lang w:val="ru-RU"/>
        </w:rPr>
        <w:tab/>
      </w:r>
      <w:r w:rsidRPr="00810C39">
        <w:rPr>
          <w:bCs/>
          <w:lang w:val="ru-RU"/>
        </w:rPr>
        <w:t>Заключение</w:t>
      </w:r>
    </w:p>
    <w:p w14:paraId="575DCCC7" w14:textId="77777777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Основные страницы веб-сайта доступны на шести официальных языках. Корпоративный веб-сайт главным образом работает на основе SharePoint. Он включает контент, не подлежащий изменению, который нельзя обновить, добавив дополнительно переведенный текст; а также технические приложения (например, на базе .NET и Node.js), которые поддерживаются в основном на английском языке, что соответствует их специализированному характеру.</w:t>
      </w:r>
    </w:p>
    <w:p w14:paraId="4485CD27" w14:textId="5768D33B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Веб-сайты WordPress (многоязычные приблизительно на 90 процентов) в большей степени обеспечивают языковую доступность, чем корпоративный веб-сайт (многоязычный приблизительно на 76</w:t>
      </w:r>
      <w:r w:rsidR="00810C39">
        <w:rPr>
          <w:lang w:val="en-US"/>
        </w:rPr>
        <w:t> </w:t>
      </w:r>
      <w:r w:rsidRPr="00810C39">
        <w:rPr>
          <w:lang w:val="ru-RU"/>
        </w:rPr>
        <w:t>процентов). Это различие объясняется более ранним развертыванием инструментов перевода в среде WordPress и наличием контента, не подлежащего изменению, и технических приложений на корпоративнм веб-сайте. Ожидается, что планируемая система архивирования повысит точность статистических данных по многоязычию за счет отделения актуального контента от архивных</w:t>
      </w:r>
      <w:r w:rsidR="00057301" w:rsidRPr="00810C39">
        <w:rPr>
          <w:lang w:val="ru-RU"/>
        </w:rPr>
        <w:t> </w:t>
      </w:r>
      <w:r w:rsidRPr="00810C39">
        <w:rPr>
          <w:lang w:val="ru-RU"/>
        </w:rPr>
        <w:t>материалов.</w:t>
      </w:r>
    </w:p>
    <w:p w14:paraId="5C1C295B" w14:textId="77777777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В 2026 году приоритет будет отдаваться страницам SharePoint с высокими показателями посещаемости, которые остаются доступными для редактирования и перевода. Следует ускорить внедрение системы архивов, с тем чтобы обеспечить сохранение исторического контента, улучшить показатели многоязычия для активных страниц и обеспечить большую целенаправленность перевода.</w:t>
      </w:r>
    </w:p>
    <w:p w14:paraId="3F6B803E" w14:textId="77777777" w:rsidR="004D7C2D" w:rsidRPr="00810C39" w:rsidRDefault="004D7C2D" w:rsidP="004D7C2D">
      <w:pPr>
        <w:rPr>
          <w:lang w:val="ru-RU"/>
        </w:rPr>
      </w:pPr>
      <w:r w:rsidRPr="00810C39">
        <w:rPr>
          <w:lang w:val="ru-RU"/>
        </w:rPr>
        <w:t>Может быть рассмотрен вопрос об оценке требований в отношении многоязычия к техническим приложениям в свете их целевой аудитории. Также могут быть рассмотрены варианты расширения функциональных возможностей перевода в SharePoint или ускорения перехода на платформу WordPress. Дальнейшее улучшение положения дел могли бы обеспечить механизмы контроля качества письменного перевода и периодические обзоры охвата многоязычием.</w:t>
      </w:r>
    </w:p>
    <w:p w14:paraId="39D54CB2" w14:textId="77777777" w:rsidR="003536BA" w:rsidRPr="00810C39" w:rsidRDefault="003536BA" w:rsidP="003536BA">
      <w:pPr>
        <w:spacing w:before="720"/>
        <w:jc w:val="center"/>
        <w:rPr>
          <w:lang w:val="ru-RU"/>
        </w:rPr>
      </w:pPr>
      <w:r w:rsidRPr="00810C39">
        <w:rPr>
          <w:lang w:val="ru-RU"/>
        </w:rPr>
        <w:t>______________</w:t>
      </w:r>
    </w:p>
    <w:sectPr w:rsidR="003536BA" w:rsidRPr="00810C39" w:rsidSect="005409F7">
      <w:headerReference w:type="default" r:id="rId38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AC7C" w14:textId="77777777" w:rsidR="00EA1B24" w:rsidRDefault="00EA1B24">
      <w:r>
        <w:separator/>
      </w:r>
    </w:p>
  </w:endnote>
  <w:endnote w:type="continuationSeparator" w:id="0">
    <w:p w14:paraId="7C89B3E0" w14:textId="77777777" w:rsidR="00EA1B24" w:rsidRDefault="00E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63B9" w14:textId="77777777" w:rsidR="00EA1B24" w:rsidRDefault="00EA1B24">
      <w:r>
        <w:t>____________________</w:t>
      </w:r>
    </w:p>
  </w:footnote>
  <w:footnote w:type="continuationSeparator" w:id="0">
    <w:p w14:paraId="75094A0C" w14:textId="77777777" w:rsidR="00EA1B24" w:rsidRDefault="00EA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8D6C" w14:textId="5928772D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</w:r>
    <w:r w:rsidR="00C56DCE" w:rsidRPr="00773DF4">
      <w:rPr>
        <w:lang w:val="es-ES"/>
      </w:rPr>
      <w:t>RAG/</w:t>
    </w:r>
    <w:r w:rsidR="00C56DCE">
      <w:rPr>
        <w:lang w:val="es-ES"/>
      </w:rPr>
      <w:t>58(Add.</w:t>
    </w:r>
    <w:proofErr w:type="gramStart"/>
    <w:r w:rsidR="00C56DCE">
      <w:rPr>
        <w:lang w:val="es-ES"/>
      </w:rPr>
      <w:t>2)</w:t>
    </w:r>
    <w:r w:rsidR="00C56DCE" w:rsidRPr="00773DF4">
      <w:rPr>
        <w:lang w:val="es-ES"/>
      </w:rPr>
      <w:t>-</w:t>
    </w:r>
    <w:proofErr w:type="gramEnd"/>
    <w:r w:rsidR="00684E00">
      <w:rPr>
        <w:lang w:val="es-E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420"/>
    <w:multiLevelType w:val="hybridMultilevel"/>
    <w:tmpl w:val="6226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E60A"/>
    <w:multiLevelType w:val="hybridMultilevel"/>
    <w:tmpl w:val="0FCA1B8E"/>
    <w:lvl w:ilvl="0" w:tplc="6B34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AA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6D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C6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2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0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83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4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8E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88C9"/>
    <w:multiLevelType w:val="hybridMultilevel"/>
    <w:tmpl w:val="97006E3A"/>
    <w:lvl w:ilvl="0" w:tplc="00E25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2C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E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A1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E2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C8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9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5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4F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73D69"/>
    <w:multiLevelType w:val="hybridMultilevel"/>
    <w:tmpl w:val="3D08D768"/>
    <w:lvl w:ilvl="0" w:tplc="47526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696"/>
    <w:multiLevelType w:val="hybridMultilevel"/>
    <w:tmpl w:val="48A0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D7F10"/>
    <w:multiLevelType w:val="hybridMultilevel"/>
    <w:tmpl w:val="20ACAD0E"/>
    <w:lvl w:ilvl="0" w:tplc="0B52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41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26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AF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4D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01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3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1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06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925B8"/>
    <w:multiLevelType w:val="hybridMultilevel"/>
    <w:tmpl w:val="14382064"/>
    <w:lvl w:ilvl="0" w:tplc="F1A878FA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ACF4B4F6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2" w:tplc="BF906BE6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C4128E3A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E2A6A058">
      <w:start w:val="1"/>
      <w:numFmt w:val="bullet"/>
      <w:lvlText w:val="o"/>
      <w:lvlJc w:val="left"/>
      <w:pPr>
        <w:ind w:left="7635" w:hanging="360"/>
      </w:pPr>
      <w:rPr>
        <w:rFonts w:ascii="Courier New" w:hAnsi="Courier New" w:hint="default"/>
      </w:rPr>
    </w:lvl>
    <w:lvl w:ilvl="5" w:tplc="B748F3BA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EB3AA0F0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A080EE48">
      <w:start w:val="1"/>
      <w:numFmt w:val="bullet"/>
      <w:lvlText w:val="o"/>
      <w:lvlJc w:val="left"/>
      <w:pPr>
        <w:ind w:left="9795" w:hanging="360"/>
      </w:pPr>
      <w:rPr>
        <w:rFonts w:ascii="Courier New" w:hAnsi="Courier New" w:hint="default"/>
      </w:rPr>
    </w:lvl>
    <w:lvl w:ilvl="8" w:tplc="E2600100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 w16cid:durableId="1202285453">
    <w:abstractNumId w:val="5"/>
  </w:num>
  <w:num w:numId="2" w16cid:durableId="1577015359">
    <w:abstractNumId w:val="4"/>
  </w:num>
  <w:num w:numId="3" w16cid:durableId="1973976071">
    <w:abstractNumId w:val="1"/>
  </w:num>
  <w:num w:numId="4" w16cid:durableId="2056656649">
    <w:abstractNumId w:val="2"/>
  </w:num>
  <w:num w:numId="5" w16cid:durableId="1966232590">
    <w:abstractNumId w:val="6"/>
  </w:num>
  <w:num w:numId="6" w16cid:durableId="1913467898">
    <w:abstractNumId w:val="3"/>
  </w:num>
  <w:num w:numId="7" w16cid:durableId="93055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B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4BE5"/>
    <w:rsid w:val="00055FEE"/>
    <w:rsid w:val="00057301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149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27DE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294A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95EF2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652E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36BA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60B2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3F383D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16AF2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6532F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D7C2D"/>
    <w:rsid w:val="004E209D"/>
    <w:rsid w:val="004E2B28"/>
    <w:rsid w:val="004E5818"/>
    <w:rsid w:val="004E61D4"/>
    <w:rsid w:val="004E66D6"/>
    <w:rsid w:val="004E6E54"/>
    <w:rsid w:val="004E731A"/>
    <w:rsid w:val="004F1C57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37743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655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2E9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0FA9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4E00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6FB5"/>
    <w:rsid w:val="007C1EBA"/>
    <w:rsid w:val="007C3994"/>
    <w:rsid w:val="007C4CCD"/>
    <w:rsid w:val="007C4F8B"/>
    <w:rsid w:val="007D1EFB"/>
    <w:rsid w:val="007D4763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0C39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356EA"/>
    <w:rsid w:val="009456BE"/>
    <w:rsid w:val="00950560"/>
    <w:rsid w:val="00951324"/>
    <w:rsid w:val="0095144B"/>
    <w:rsid w:val="00953AF7"/>
    <w:rsid w:val="009540C3"/>
    <w:rsid w:val="00955D7F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7C0D"/>
    <w:rsid w:val="00A16CB2"/>
    <w:rsid w:val="00A202CB"/>
    <w:rsid w:val="00A21ECC"/>
    <w:rsid w:val="00A2275D"/>
    <w:rsid w:val="00A23258"/>
    <w:rsid w:val="00A23E26"/>
    <w:rsid w:val="00A27ECF"/>
    <w:rsid w:val="00A31978"/>
    <w:rsid w:val="00A326CD"/>
    <w:rsid w:val="00A3455E"/>
    <w:rsid w:val="00A34BB7"/>
    <w:rsid w:val="00A360CC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2124"/>
    <w:rsid w:val="00A633FE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03800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6B3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56DC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2FE"/>
    <w:rsid w:val="00C96AC3"/>
    <w:rsid w:val="00CA75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0CAD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0E49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042E"/>
    <w:rsid w:val="00DB489B"/>
    <w:rsid w:val="00DC5051"/>
    <w:rsid w:val="00DE27E2"/>
    <w:rsid w:val="00DE6419"/>
    <w:rsid w:val="00DF3182"/>
    <w:rsid w:val="00DF3D87"/>
    <w:rsid w:val="00E04D9B"/>
    <w:rsid w:val="00E1034D"/>
    <w:rsid w:val="00E123C0"/>
    <w:rsid w:val="00E13D80"/>
    <w:rsid w:val="00E1699D"/>
    <w:rsid w:val="00E17DF4"/>
    <w:rsid w:val="00E20227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65E8A"/>
    <w:rsid w:val="00E742EE"/>
    <w:rsid w:val="00E75D79"/>
    <w:rsid w:val="00E91301"/>
    <w:rsid w:val="00E916B2"/>
    <w:rsid w:val="00E91B49"/>
    <w:rsid w:val="00E91B8F"/>
    <w:rsid w:val="00E935D6"/>
    <w:rsid w:val="00E96988"/>
    <w:rsid w:val="00EA1B24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015F2"/>
  <w15:docId w15:val="{BA8B9228-31D0-44DB-B304-98EF58F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3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33FE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A633FE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A633FE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link w:val="Heading4Char"/>
    <w:qFormat/>
    <w:rsid w:val="00A633FE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A633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A633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A633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A633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A633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A75C3"/>
    <w:pPr>
      <w:framePr w:hSpace="181" w:wrap="around" w:vAnchor="page" w:hAnchor="page" w:x="1589" w:y="2314"/>
      <w:spacing w:before="480"/>
      <w:suppressOverlap/>
      <w:jc w:val="center"/>
    </w:pPr>
    <w:rPr>
      <w:rFonts w:cstheme="minorHAnsi"/>
      <w:b/>
      <w:sz w:val="26"/>
      <w:szCs w:val="32"/>
      <w:lang w:val="ru-RU"/>
    </w:rPr>
  </w:style>
  <w:style w:type="character" w:customStyle="1" w:styleId="SourceChar">
    <w:name w:val="Source Char"/>
    <w:basedOn w:val="DefaultParagraphFont"/>
    <w:link w:val="Source"/>
    <w:locked/>
    <w:rsid w:val="00CA75C3"/>
    <w:rPr>
      <w:rFonts w:ascii="Times New Roman" w:hAnsi="Times New Roman" w:cstheme="minorHAnsi"/>
      <w:b/>
      <w:sz w:val="26"/>
      <w:szCs w:val="32"/>
      <w:lang w:val="ru-RU" w:eastAsia="en-US"/>
    </w:rPr>
  </w:style>
  <w:style w:type="paragraph" w:customStyle="1" w:styleId="Title2">
    <w:name w:val="Title 2"/>
    <w:basedOn w:val="Source"/>
    <w:next w:val="Title3"/>
    <w:rsid w:val="00A633FE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A633FE"/>
    <w:pPr>
      <w:framePr w:wrap="around"/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A633FE"/>
    <w:pPr>
      <w:framePr w:wrap="around"/>
    </w:pPr>
    <w:rPr>
      <w:szCs w:val="22"/>
      <w:lang w:val="en-US"/>
    </w:rPr>
  </w:style>
  <w:style w:type="paragraph" w:customStyle="1" w:styleId="AnnexNo">
    <w:name w:val="Annex_No"/>
    <w:basedOn w:val="Normal"/>
    <w:next w:val="Annextitle"/>
    <w:link w:val="AnnexNoChar"/>
    <w:rsid w:val="00A633FE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A633FE"/>
    <w:rPr>
      <w:rFonts w:ascii="Calibri" w:hAnsi="Calibri"/>
      <w:caps/>
      <w:sz w:val="26"/>
      <w:lang w:val="en-GB" w:eastAsia="en-US"/>
    </w:rPr>
  </w:style>
  <w:style w:type="paragraph" w:customStyle="1" w:styleId="Annexref">
    <w:name w:val="Annex_ref"/>
    <w:basedOn w:val="Normal"/>
    <w:next w:val="Normalaftertitle"/>
    <w:rsid w:val="00A633F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link w:val="AnnextitleChar1"/>
    <w:rsid w:val="00A633F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A633FE"/>
    <w:rPr>
      <w:rFonts w:ascii="Calibri" w:hAnsi="Calibri"/>
      <w:b/>
      <w:sz w:val="26"/>
      <w:lang w:val="en-GB" w:eastAsia="en-US"/>
    </w:rPr>
  </w:style>
  <w:style w:type="paragraph" w:customStyle="1" w:styleId="ArtNo">
    <w:name w:val="Art_No"/>
    <w:basedOn w:val="Normal"/>
    <w:next w:val="Normal"/>
    <w:link w:val="ArtNoChar"/>
    <w:rsid w:val="00A633FE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A633FE"/>
    <w:rPr>
      <w:rFonts w:ascii="Calibri" w:hAnsi="Calibri"/>
      <w:caps/>
      <w:sz w:val="26"/>
      <w:lang w:val="en-GB" w:eastAsia="en-US"/>
    </w:rPr>
  </w:style>
  <w:style w:type="paragraph" w:customStyle="1" w:styleId="AppArtNo">
    <w:name w:val="App_Art_No"/>
    <w:basedOn w:val="ArtNo"/>
    <w:next w:val="AppArttitle"/>
    <w:qFormat/>
    <w:rsid w:val="00A633FE"/>
  </w:style>
  <w:style w:type="paragraph" w:customStyle="1" w:styleId="Arttitle">
    <w:name w:val="Art_title"/>
    <w:basedOn w:val="Normal"/>
    <w:next w:val="Normalaftertitle"/>
    <w:link w:val="ArttitleCar"/>
    <w:rsid w:val="00A633FE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A633FE"/>
    <w:rPr>
      <w:rFonts w:ascii="Calibri" w:hAnsi="Calibri"/>
      <w:b/>
      <w:sz w:val="26"/>
      <w:lang w:val="en-GB" w:eastAsia="en-US"/>
    </w:rPr>
  </w:style>
  <w:style w:type="paragraph" w:customStyle="1" w:styleId="AppArttitle">
    <w:name w:val="App_Art_title"/>
    <w:basedOn w:val="Arttitle"/>
    <w:next w:val="Normalaftertitle"/>
    <w:qFormat/>
    <w:rsid w:val="00A633FE"/>
  </w:style>
  <w:style w:type="character" w:customStyle="1" w:styleId="Appdef">
    <w:name w:val="App_def"/>
    <w:basedOn w:val="DefaultParagraphFont"/>
    <w:rsid w:val="00A633F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A633FE"/>
    <w:rPr>
      <w:rFonts w:cs="Times New Roman"/>
    </w:rPr>
  </w:style>
  <w:style w:type="paragraph" w:customStyle="1" w:styleId="AppendixNo">
    <w:name w:val="Appendix_No"/>
    <w:basedOn w:val="AnnexNo"/>
    <w:next w:val="Appendixtitle"/>
    <w:link w:val="AppendixNoCar"/>
    <w:rsid w:val="00A633FE"/>
  </w:style>
  <w:style w:type="character" w:customStyle="1" w:styleId="AppendixNoCar">
    <w:name w:val="Appendix_No Car"/>
    <w:basedOn w:val="DefaultParagraphFont"/>
    <w:link w:val="AppendixNo"/>
    <w:locked/>
    <w:rsid w:val="00A633FE"/>
    <w:rPr>
      <w:rFonts w:ascii="Calibri" w:hAnsi="Calibri"/>
      <w:caps/>
      <w:sz w:val="26"/>
      <w:lang w:val="en-GB" w:eastAsia="en-US"/>
    </w:rPr>
  </w:style>
  <w:style w:type="paragraph" w:customStyle="1" w:styleId="ApptoAnnex">
    <w:name w:val="App_to_Annex"/>
    <w:basedOn w:val="AppendixNo"/>
    <w:qFormat/>
    <w:rsid w:val="00A633FE"/>
  </w:style>
  <w:style w:type="paragraph" w:customStyle="1" w:styleId="Appendixref">
    <w:name w:val="Appendix_ref"/>
    <w:basedOn w:val="Annexref"/>
    <w:next w:val="Normalaftertitle"/>
    <w:rsid w:val="00A633FE"/>
  </w:style>
  <w:style w:type="paragraph" w:customStyle="1" w:styleId="Appendixtitle">
    <w:name w:val="Appendix_title"/>
    <w:basedOn w:val="Annextitle"/>
    <w:next w:val="Appendixref"/>
    <w:link w:val="AppendixtitleChar"/>
    <w:rsid w:val="00A633FE"/>
  </w:style>
  <w:style w:type="character" w:customStyle="1" w:styleId="AppendixtitleChar">
    <w:name w:val="Appendix_title Char"/>
    <w:basedOn w:val="AnnextitleChar1"/>
    <w:link w:val="Appendixtitle"/>
    <w:locked/>
    <w:rsid w:val="00A633FE"/>
    <w:rPr>
      <w:rFonts w:ascii="Calibri" w:hAnsi="Calibri"/>
      <w:b/>
      <w:sz w:val="26"/>
      <w:lang w:val="en-GB" w:eastAsia="en-US"/>
    </w:rPr>
  </w:style>
  <w:style w:type="character" w:customStyle="1" w:styleId="Artdef">
    <w:name w:val="Art_def"/>
    <w:basedOn w:val="DefaultParagraphFont"/>
    <w:rsid w:val="00A633F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aftertitle"/>
    <w:rsid w:val="00A633FE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A633FE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A633F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A633FE"/>
    <w:rPr>
      <w:rFonts w:ascii="Calibri" w:hAnsi="Calibri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A633FE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A633FE"/>
    <w:rPr>
      <w:rFonts w:ascii="Calibri" w:hAnsi="Calibri"/>
      <w:i/>
      <w:sz w:val="22"/>
      <w:lang w:val="en-GB" w:eastAsia="en-US"/>
    </w:rPr>
  </w:style>
  <w:style w:type="paragraph" w:customStyle="1" w:styleId="ChapNo">
    <w:name w:val="Chap_No"/>
    <w:basedOn w:val="ArtNo"/>
    <w:next w:val="Chaptitle"/>
    <w:rsid w:val="00A633FE"/>
    <w:rPr>
      <w:b/>
    </w:rPr>
  </w:style>
  <w:style w:type="paragraph" w:customStyle="1" w:styleId="Chaptitle">
    <w:name w:val="Chap_title"/>
    <w:basedOn w:val="Arttitle"/>
    <w:next w:val="Normalaftertitle"/>
    <w:link w:val="ChaptitleChar"/>
    <w:rsid w:val="00A633FE"/>
  </w:style>
  <w:style w:type="character" w:customStyle="1" w:styleId="ChaptitleChar">
    <w:name w:val="Chap_title Char"/>
    <w:basedOn w:val="DefaultParagraphFont"/>
    <w:link w:val="Chaptitle"/>
    <w:locked/>
    <w:rsid w:val="00A633FE"/>
    <w:rPr>
      <w:rFonts w:ascii="Calibri" w:hAnsi="Calibri"/>
      <w:b/>
      <w:sz w:val="26"/>
      <w:lang w:val="en-GB" w:eastAsia="en-US"/>
    </w:rPr>
  </w:style>
  <w:style w:type="paragraph" w:customStyle="1" w:styleId="enumlev1">
    <w:name w:val="enumlev1"/>
    <w:basedOn w:val="Normal"/>
    <w:link w:val="enumlev1Char"/>
    <w:rsid w:val="00A633FE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locked/>
    <w:rsid w:val="00A633FE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A633FE"/>
    <w:pPr>
      <w:ind w:left="1191" w:hanging="397"/>
    </w:pPr>
  </w:style>
  <w:style w:type="character" w:customStyle="1" w:styleId="enumlev2Char">
    <w:name w:val="enumlev2 Char"/>
    <w:basedOn w:val="DefaultParagraphFont"/>
    <w:link w:val="enumlev2"/>
    <w:locked/>
    <w:rsid w:val="00A633FE"/>
    <w:rPr>
      <w:rFonts w:ascii="Calibri" w:hAnsi="Calibri"/>
      <w:sz w:val="22"/>
      <w:lang w:val="en-GB" w:eastAsia="en-US"/>
    </w:rPr>
  </w:style>
  <w:style w:type="paragraph" w:customStyle="1" w:styleId="enumlev3">
    <w:name w:val="enumlev3"/>
    <w:basedOn w:val="enumlev2"/>
    <w:rsid w:val="00A633FE"/>
    <w:pPr>
      <w:ind w:left="1588"/>
    </w:pPr>
  </w:style>
  <w:style w:type="paragraph" w:customStyle="1" w:styleId="Equation">
    <w:name w:val="Equation"/>
    <w:basedOn w:val="Normal"/>
    <w:link w:val="EquationChar"/>
    <w:rsid w:val="00A633F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A633FE"/>
    <w:rPr>
      <w:rFonts w:ascii="Calibri" w:hAnsi="Calibri"/>
      <w:sz w:val="22"/>
      <w:lang w:val="en-GB" w:eastAsia="en-US"/>
    </w:rPr>
  </w:style>
  <w:style w:type="paragraph" w:styleId="NormalIndent">
    <w:name w:val="Normal Indent"/>
    <w:basedOn w:val="Normal"/>
    <w:rsid w:val="00A633FE"/>
    <w:pPr>
      <w:ind w:left="794"/>
    </w:pPr>
  </w:style>
  <w:style w:type="paragraph" w:customStyle="1" w:styleId="Equationlegend">
    <w:name w:val="Equation_legend"/>
    <w:basedOn w:val="Normal"/>
    <w:rsid w:val="00A633F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633FE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A633FE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link w:val="FigureNoChar"/>
    <w:rsid w:val="00A633FE"/>
    <w:rPr>
      <w:caps w:val="0"/>
    </w:rPr>
  </w:style>
  <w:style w:type="character" w:customStyle="1" w:styleId="FigureNoChar">
    <w:name w:val="Figure_No Char"/>
    <w:basedOn w:val="DefaultParagraphFont"/>
    <w:link w:val="FigureNo"/>
    <w:locked/>
    <w:rsid w:val="00A633FE"/>
    <w:rPr>
      <w:rFonts w:ascii="Calibri" w:hAnsi="Calibri"/>
      <w:sz w:val="22"/>
      <w:lang w:val="en-GB" w:eastAsia="en-US"/>
    </w:rPr>
  </w:style>
  <w:style w:type="paragraph" w:customStyle="1" w:styleId="Tabletitle">
    <w:name w:val="Table_title"/>
    <w:basedOn w:val="TableNo"/>
    <w:next w:val="Tabletext"/>
    <w:link w:val="TabletitleChar"/>
    <w:rsid w:val="00A633FE"/>
    <w:pPr>
      <w:spacing w:before="0"/>
    </w:pPr>
    <w:rPr>
      <w:b/>
      <w:caps w:val="0"/>
    </w:rPr>
  </w:style>
  <w:style w:type="character" w:customStyle="1" w:styleId="TabletitleChar">
    <w:name w:val="Table_title Char"/>
    <w:basedOn w:val="DefaultParagraphFont"/>
    <w:link w:val="Tabletitle"/>
    <w:locked/>
    <w:rsid w:val="00A633FE"/>
    <w:rPr>
      <w:rFonts w:ascii="Calibri" w:hAnsi="Calibri"/>
      <w:b/>
      <w:sz w:val="22"/>
      <w:lang w:val="en-GB" w:eastAsia="en-US"/>
    </w:rPr>
  </w:style>
  <w:style w:type="paragraph" w:customStyle="1" w:styleId="Figuretitle">
    <w:name w:val="Figure_title"/>
    <w:basedOn w:val="Tabletitle"/>
    <w:next w:val="Figure"/>
    <w:link w:val="FiguretitleChar"/>
    <w:rsid w:val="00A633FE"/>
    <w:pPr>
      <w:spacing w:before="120"/>
    </w:pPr>
  </w:style>
  <w:style w:type="character" w:customStyle="1" w:styleId="FiguretitleChar">
    <w:name w:val="Figure_title Char"/>
    <w:basedOn w:val="DefaultParagraphFont"/>
    <w:link w:val="Figuretitle"/>
    <w:locked/>
    <w:rsid w:val="00A633FE"/>
    <w:rPr>
      <w:rFonts w:ascii="Calibri" w:hAnsi="Calibri"/>
      <w:b/>
      <w:sz w:val="22"/>
      <w:lang w:val="en-GB" w:eastAsia="en-US"/>
    </w:rPr>
  </w:style>
  <w:style w:type="paragraph" w:customStyle="1" w:styleId="Figurewithouttitle">
    <w:name w:val="Figure_without_title"/>
    <w:basedOn w:val="Figure"/>
    <w:next w:val="Normal"/>
    <w:rsid w:val="00A633FE"/>
  </w:style>
  <w:style w:type="paragraph" w:styleId="Footer">
    <w:name w:val="footer"/>
    <w:basedOn w:val="Normal"/>
    <w:link w:val="FooterChar"/>
    <w:rsid w:val="00A633F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basedOn w:val="DefaultParagraphFont"/>
    <w:link w:val="Footer"/>
    <w:rsid w:val="00A633FE"/>
    <w:rPr>
      <w:rFonts w:ascii="Calibri" w:hAnsi="Calibri"/>
      <w:caps/>
      <w:noProof/>
      <w:sz w:val="16"/>
      <w:lang w:val="fr-FR" w:eastAsia="en-US"/>
    </w:rPr>
  </w:style>
  <w:style w:type="paragraph" w:customStyle="1" w:styleId="FirstFooter">
    <w:name w:val="FirstFooter"/>
    <w:basedOn w:val="Footer"/>
    <w:rsid w:val="00A633F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A633F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A633FE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33FE"/>
    <w:rPr>
      <w:rFonts w:ascii="Calibri" w:hAnsi="Calibri"/>
      <w:lang w:val="en-GB" w:eastAsia="en-US"/>
    </w:rPr>
  </w:style>
  <w:style w:type="paragraph" w:customStyle="1" w:styleId="Formal">
    <w:name w:val="Formal"/>
    <w:basedOn w:val="Normal"/>
    <w:rsid w:val="00A633F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A633F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A633FE"/>
    <w:rPr>
      <w:rFonts w:ascii="Calibri" w:hAnsi="Calibri"/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locked/>
    <w:rsid w:val="00A633FE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A633FE"/>
    <w:rPr>
      <w:rFonts w:ascii="Calibri" w:hAnsi="Calibr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A633FE"/>
    <w:rPr>
      <w:rFonts w:asciiTheme="minorHAnsi" w:hAnsiTheme="minorHAnsi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A633FE"/>
    <w:rPr>
      <w:rFonts w:asciiTheme="minorHAnsi" w:hAnsiTheme="minorHAnsi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sid w:val="00A633FE"/>
    <w:rPr>
      <w:rFonts w:asciiTheme="minorHAnsi" w:hAnsiTheme="minorHAnsi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sid w:val="00A633FE"/>
    <w:rPr>
      <w:rFonts w:asciiTheme="minorHAnsi" w:hAnsiTheme="minorHAnsi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sid w:val="00A633FE"/>
    <w:rPr>
      <w:rFonts w:asciiTheme="minorHAnsi" w:hAnsiTheme="minorHAnsi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sid w:val="00A633FE"/>
    <w:rPr>
      <w:rFonts w:asciiTheme="minorHAnsi" w:hAnsiTheme="minorHAnsi"/>
      <w:sz w:val="22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A633FE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customStyle="1" w:styleId="HeadingbChar">
    <w:name w:val="Heading_b Char"/>
    <w:basedOn w:val="DefaultParagraphFont"/>
    <w:link w:val="Headingb"/>
    <w:locked/>
    <w:rsid w:val="00A633FE"/>
    <w:rPr>
      <w:rFonts w:ascii="Calibri" w:hAnsi="Calibri"/>
      <w:b/>
      <w:sz w:val="22"/>
      <w:lang w:val="en-GB" w:eastAsia="en-US"/>
    </w:rPr>
  </w:style>
  <w:style w:type="paragraph" w:customStyle="1" w:styleId="Headingi">
    <w:name w:val="Heading_i"/>
    <w:basedOn w:val="Heading3"/>
    <w:next w:val="Normal"/>
    <w:rsid w:val="00A633FE"/>
    <w:pPr>
      <w:spacing w:before="160"/>
    </w:pPr>
    <w:rPr>
      <w:b w:val="0"/>
      <w:i/>
    </w:rPr>
  </w:style>
  <w:style w:type="paragraph" w:styleId="Index1">
    <w:name w:val="index 1"/>
    <w:basedOn w:val="Normal"/>
    <w:next w:val="Normal"/>
    <w:rsid w:val="00A633FE"/>
  </w:style>
  <w:style w:type="paragraph" w:styleId="Index2">
    <w:name w:val="index 2"/>
    <w:basedOn w:val="Normal"/>
    <w:next w:val="Normal"/>
    <w:rsid w:val="00A633FE"/>
    <w:pPr>
      <w:ind w:left="283"/>
    </w:pPr>
  </w:style>
  <w:style w:type="paragraph" w:styleId="Index3">
    <w:name w:val="index 3"/>
    <w:basedOn w:val="Normal"/>
    <w:next w:val="Normal"/>
    <w:rsid w:val="00A633FE"/>
    <w:pPr>
      <w:ind w:left="566"/>
    </w:pPr>
  </w:style>
  <w:style w:type="paragraph" w:styleId="Index4">
    <w:name w:val="index 4"/>
    <w:basedOn w:val="Normal"/>
    <w:next w:val="Normal"/>
    <w:rsid w:val="00A633FE"/>
    <w:pPr>
      <w:ind w:left="849"/>
    </w:pPr>
  </w:style>
  <w:style w:type="paragraph" w:styleId="Index5">
    <w:name w:val="index 5"/>
    <w:basedOn w:val="Normal"/>
    <w:next w:val="Normal"/>
    <w:rsid w:val="00A633FE"/>
    <w:pPr>
      <w:ind w:left="1132"/>
    </w:pPr>
  </w:style>
  <w:style w:type="paragraph" w:styleId="Index6">
    <w:name w:val="index 6"/>
    <w:basedOn w:val="Normal"/>
    <w:next w:val="Normal"/>
    <w:rsid w:val="00A633FE"/>
    <w:pPr>
      <w:ind w:left="1415"/>
    </w:pPr>
  </w:style>
  <w:style w:type="paragraph" w:styleId="Index7">
    <w:name w:val="index 7"/>
    <w:basedOn w:val="Normal"/>
    <w:next w:val="Normal"/>
    <w:rsid w:val="00A633FE"/>
    <w:pPr>
      <w:ind w:left="1698"/>
    </w:pPr>
  </w:style>
  <w:style w:type="paragraph" w:styleId="IndexHeading">
    <w:name w:val="index heading"/>
    <w:basedOn w:val="Normal"/>
    <w:next w:val="Index1"/>
    <w:rsid w:val="00A633FE"/>
  </w:style>
  <w:style w:type="character" w:styleId="LineNumber">
    <w:name w:val="line number"/>
    <w:basedOn w:val="DefaultParagraphFont"/>
    <w:rsid w:val="00A633FE"/>
  </w:style>
  <w:style w:type="paragraph" w:customStyle="1" w:styleId="Normalaftertitle">
    <w:name w:val="Normal after title"/>
    <w:basedOn w:val="Normal"/>
    <w:next w:val="Normal"/>
    <w:link w:val="NormalaftertitleChar"/>
    <w:rsid w:val="00A633FE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A633FE"/>
    <w:rPr>
      <w:rFonts w:ascii="Calibri" w:hAnsi="Calibri"/>
      <w:sz w:val="22"/>
      <w:lang w:val="en-GB" w:eastAsia="en-US"/>
    </w:rPr>
  </w:style>
  <w:style w:type="paragraph" w:customStyle="1" w:styleId="Note">
    <w:name w:val="Note"/>
    <w:basedOn w:val="Normal"/>
    <w:link w:val="NoteChar"/>
    <w:rsid w:val="00A633FE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character" w:customStyle="1" w:styleId="NoteChar">
    <w:name w:val="Note Char"/>
    <w:basedOn w:val="DefaultParagraphFont"/>
    <w:link w:val="Note"/>
    <w:locked/>
    <w:rsid w:val="00A633FE"/>
    <w:rPr>
      <w:rFonts w:ascii="Calibri" w:hAnsi="Calibri"/>
      <w:sz w:val="22"/>
      <w:lang w:val="en-GB" w:eastAsia="en-US"/>
    </w:rPr>
  </w:style>
  <w:style w:type="character" w:styleId="PageNumber">
    <w:name w:val="page number"/>
    <w:basedOn w:val="DefaultParagraphFont"/>
    <w:rsid w:val="00A633F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A633FE"/>
  </w:style>
  <w:style w:type="paragraph" w:customStyle="1" w:styleId="Partref">
    <w:name w:val="Part_ref"/>
    <w:basedOn w:val="Annexref"/>
    <w:next w:val="Normalaftertitle"/>
    <w:rsid w:val="00A633FE"/>
  </w:style>
  <w:style w:type="paragraph" w:customStyle="1" w:styleId="Parttitle">
    <w:name w:val="Part_title"/>
    <w:basedOn w:val="Annextitle"/>
    <w:next w:val="Partref"/>
    <w:rsid w:val="00A633FE"/>
  </w:style>
  <w:style w:type="paragraph" w:customStyle="1" w:styleId="Proposal">
    <w:name w:val="Proposal"/>
    <w:basedOn w:val="Normal"/>
    <w:next w:val="Normal"/>
    <w:link w:val="ProposalChar"/>
    <w:rsid w:val="00A633F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A633F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Rectitle"/>
    <w:link w:val="RecNoChar"/>
    <w:rsid w:val="00A633FE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A633FE"/>
    <w:rPr>
      <w:rFonts w:ascii="Calibri" w:hAnsi="Calibri"/>
      <w:caps/>
      <w:sz w:val="26"/>
      <w:lang w:val="en-GB" w:eastAsia="en-US"/>
    </w:rPr>
  </w:style>
  <w:style w:type="paragraph" w:customStyle="1" w:styleId="Rectitle">
    <w:name w:val="Rec_title"/>
    <w:basedOn w:val="RecNo"/>
    <w:next w:val="Recref"/>
    <w:rsid w:val="00A633FE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A633F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sz w:val="24"/>
    </w:rPr>
  </w:style>
  <w:style w:type="character" w:customStyle="1" w:styleId="Heading3Char">
    <w:name w:val="Heading 3 Char"/>
    <w:basedOn w:val="DefaultParagraphFont"/>
    <w:link w:val="Heading3"/>
    <w:rsid w:val="00A633FE"/>
    <w:rPr>
      <w:rFonts w:asciiTheme="minorHAnsi" w:hAnsiTheme="minorHAnsi"/>
      <w:b/>
      <w:sz w:val="22"/>
      <w:lang w:val="en-GB" w:eastAsia="en-US"/>
    </w:rPr>
  </w:style>
  <w:style w:type="paragraph" w:customStyle="1" w:styleId="Recdate">
    <w:name w:val="Rec_date"/>
    <w:basedOn w:val="Recref"/>
    <w:next w:val="Normalaftertitle"/>
    <w:rsid w:val="00A633F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633FE"/>
  </w:style>
  <w:style w:type="paragraph" w:customStyle="1" w:styleId="QuestionNo">
    <w:name w:val="Question_No"/>
    <w:basedOn w:val="RecNo"/>
    <w:next w:val="Questiontitle"/>
    <w:rsid w:val="00A633FE"/>
  </w:style>
  <w:style w:type="paragraph" w:customStyle="1" w:styleId="Questionref">
    <w:name w:val="Question_ref"/>
    <w:basedOn w:val="Recref"/>
    <w:next w:val="Questiondate"/>
    <w:rsid w:val="00A633FE"/>
  </w:style>
  <w:style w:type="paragraph" w:customStyle="1" w:styleId="Questiontitle">
    <w:name w:val="Question_title"/>
    <w:basedOn w:val="Rectitle"/>
    <w:next w:val="Questionref"/>
    <w:rsid w:val="00A633FE"/>
  </w:style>
  <w:style w:type="paragraph" w:customStyle="1" w:styleId="Reasons">
    <w:name w:val="Reasons"/>
    <w:basedOn w:val="Normal"/>
    <w:link w:val="ReasonsChar"/>
    <w:rsid w:val="00A633F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customStyle="1" w:styleId="ReasonsChar">
    <w:name w:val="Reasons Char"/>
    <w:basedOn w:val="DefaultParagraphFont"/>
    <w:link w:val="Reasons"/>
    <w:locked/>
    <w:rsid w:val="00A633FE"/>
    <w:rPr>
      <w:rFonts w:ascii="Calibri" w:hAnsi="Calibri"/>
      <w:sz w:val="22"/>
      <w:lang w:val="en-GB" w:eastAsia="en-US"/>
    </w:rPr>
  </w:style>
  <w:style w:type="character" w:customStyle="1" w:styleId="Recdef">
    <w:name w:val="Rec_def"/>
    <w:basedOn w:val="DefaultParagraphFont"/>
    <w:rsid w:val="00A633FE"/>
    <w:rPr>
      <w:rFonts w:cs="Times New Roman"/>
      <w:b/>
    </w:rPr>
  </w:style>
  <w:style w:type="paragraph" w:customStyle="1" w:styleId="Reftext">
    <w:name w:val="Ref_text"/>
    <w:basedOn w:val="Normal"/>
    <w:rsid w:val="00A633FE"/>
    <w:pPr>
      <w:ind w:left="794" w:hanging="794"/>
    </w:pPr>
  </w:style>
  <w:style w:type="paragraph" w:customStyle="1" w:styleId="Reftitle">
    <w:name w:val="Ref_title"/>
    <w:basedOn w:val="Normal"/>
    <w:next w:val="Reftext"/>
    <w:rsid w:val="00A633F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A633FE"/>
  </w:style>
  <w:style w:type="paragraph" w:customStyle="1" w:styleId="RepNo">
    <w:name w:val="Rep_No"/>
    <w:basedOn w:val="RecNo"/>
    <w:next w:val="Reptitle"/>
    <w:rsid w:val="00A633FE"/>
  </w:style>
  <w:style w:type="paragraph" w:customStyle="1" w:styleId="Repref">
    <w:name w:val="Rep_ref"/>
    <w:basedOn w:val="Recref"/>
    <w:next w:val="Repdate"/>
    <w:rsid w:val="00A633FE"/>
  </w:style>
  <w:style w:type="paragraph" w:customStyle="1" w:styleId="Reptitle">
    <w:name w:val="Rep_title"/>
    <w:basedOn w:val="Rectitle"/>
    <w:next w:val="Repref"/>
    <w:rsid w:val="00A633FE"/>
  </w:style>
  <w:style w:type="paragraph" w:customStyle="1" w:styleId="Resdate">
    <w:name w:val="Res_date"/>
    <w:basedOn w:val="Recdate"/>
    <w:next w:val="Normalaftertitle"/>
    <w:rsid w:val="00A633FE"/>
  </w:style>
  <w:style w:type="character" w:customStyle="1" w:styleId="Resdef">
    <w:name w:val="Res_def"/>
    <w:basedOn w:val="DefaultParagraphFont"/>
    <w:rsid w:val="00A633FE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A633FE"/>
  </w:style>
  <w:style w:type="character" w:customStyle="1" w:styleId="ResNoChar">
    <w:name w:val="Res_No Char"/>
    <w:basedOn w:val="DefaultParagraphFont"/>
    <w:link w:val="ResNo"/>
    <w:locked/>
    <w:rsid w:val="00A633FE"/>
    <w:rPr>
      <w:rFonts w:ascii="Calibri" w:hAnsi="Calibri"/>
      <w:caps/>
      <w:sz w:val="26"/>
      <w:lang w:val="en-GB" w:eastAsia="en-US"/>
    </w:rPr>
  </w:style>
  <w:style w:type="paragraph" w:customStyle="1" w:styleId="Resref">
    <w:name w:val="Res_ref"/>
    <w:basedOn w:val="Recref"/>
    <w:next w:val="Resdate"/>
    <w:rsid w:val="00A633FE"/>
  </w:style>
  <w:style w:type="paragraph" w:customStyle="1" w:styleId="Restitle">
    <w:name w:val="Res_title"/>
    <w:basedOn w:val="Rectitle"/>
    <w:next w:val="Resref"/>
    <w:link w:val="RestitleChar"/>
    <w:rsid w:val="00A633FE"/>
  </w:style>
  <w:style w:type="character" w:customStyle="1" w:styleId="RestitleChar">
    <w:name w:val="Res_title Char"/>
    <w:basedOn w:val="DefaultParagraphFont"/>
    <w:link w:val="Restitle"/>
    <w:locked/>
    <w:rsid w:val="00A633FE"/>
    <w:rPr>
      <w:rFonts w:ascii="Calibri" w:hAnsi="Calibri"/>
      <w:b/>
      <w:sz w:val="26"/>
      <w:lang w:val="en-GB" w:eastAsia="en-US"/>
    </w:rPr>
  </w:style>
  <w:style w:type="paragraph" w:customStyle="1" w:styleId="Section1">
    <w:name w:val="Section_1"/>
    <w:basedOn w:val="Normal"/>
    <w:link w:val="Section1Char"/>
    <w:rsid w:val="00A633FE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A633FE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A633FE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A633FE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A633F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A633FE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Sectiontitle"/>
    <w:rsid w:val="00A633FE"/>
  </w:style>
  <w:style w:type="paragraph" w:customStyle="1" w:styleId="Sectiontitle">
    <w:name w:val="Section_title"/>
    <w:basedOn w:val="Normal"/>
    <w:next w:val="Normalaftertitle"/>
    <w:rsid w:val="00A633FE"/>
    <w:rPr>
      <w:sz w:val="26"/>
    </w:rPr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A633F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A633FE"/>
  </w:style>
  <w:style w:type="table" w:styleId="TableGrid">
    <w:name w:val="Table Grid"/>
    <w:basedOn w:val="TableNormal"/>
    <w:uiPriority w:val="39"/>
    <w:rsid w:val="00A633F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A633FE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A633FE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A633FE"/>
    <w:pPr>
      <w:keepNext/>
      <w:spacing w:before="80" w:after="80"/>
      <w:jc w:val="center"/>
    </w:pPr>
    <w:rPr>
      <w:b/>
    </w:rPr>
  </w:style>
  <w:style w:type="character" w:customStyle="1" w:styleId="TableheadChar">
    <w:name w:val="Table_head Char"/>
    <w:basedOn w:val="DefaultParagraphFont"/>
    <w:link w:val="Tablehead"/>
    <w:locked/>
    <w:rsid w:val="00A633FE"/>
    <w:rPr>
      <w:rFonts w:ascii="Calibri" w:hAnsi="Calibri"/>
      <w:b/>
      <w:lang w:val="en-GB" w:eastAsia="en-US"/>
    </w:rPr>
  </w:style>
  <w:style w:type="paragraph" w:customStyle="1" w:styleId="Tablelegend">
    <w:name w:val="Table_legend"/>
    <w:basedOn w:val="Tabletext"/>
    <w:rsid w:val="00A633FE"/>
    <w:rPr>
      <w:sz w:val="18"/>
    </w:rPr>
  </w:style>
  <w:style w:type="paragraph" w:customStyle="1" w:styleId="TableNo">
    <w:name w:val="Table_No"/>
    <w:basedOn w:val="Normal"/>
    <w:next w:val="Tabletitle"/>
    <w:link w:val="TableNoChar"/>
    <w:rsid w:val="00A633FE"/>
    <w:pPr>
      <w:keepNext/>
      <w:keepLines/>
      <w:spacing w:before="480" w:after="120"/>
      <w:jc w:val="center"/>
    </w:pPr>
    <w:rPr>
      <w:caps/>
    </w:rPr>
  </w:style>
  <w:style w:type="character" w:customStyle="1" w:styleId="TableNoChar">
    <w:name w:val="Table_No Char"/>
    <w:basedOn w:val="DefaultParagraphFont"/>
    <w:link w:val="TableNo"/>
    <w:locked/>
    <w:rsid w:val="00A633FE"/>
    <w:rPr>
      <w:rFonts w:ascii="Calibri" w:hAnsi="Calibri"/>
      <w:caps/>
      <w:sz w:val="22"/>
      <w:lang w:val="en-GB" w:eastAsia="en-US"/>
    </w:rPr>
  </w:style>
  <w:style w:type="paragraph" w:customStyle="1" w:styleId="Tableref">
    <w:name w:val="Table_ref"/>
    <w:basedOn w:val="Normal"/>
    <w:next w:val="Tabletitle"/>
    <w:rsid w:val="00A633FE"/>
    <w:pPr>
      <w:keepNext/>
      <w:keepLines/>
      <w:jc w:val="center"/>
    </w:pPr>
  </w:style>
  <w:style w:type="paragraph" w:customStyle="1" w:styleId="TableTextS5">
    <w:name w:val="Table_TextS5"/>
    <w:basedOn w:val="Normal"/>
    <w:link w:val="TableTextS5Char"/>
    <w:rsid w:val="00A633FE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basedOn w:val="DefaultParagraphFont"/>
    <w:link w:val="TableTextS5"/>
    <w:locked/>
    <w:rsid w:val="00A633FE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A633F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rsid w:val="00A633FE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A633FE"/>
    <w:rPr>
      <w:rFonts w:ascii="Calibri" w:hAnsi="Calibri" w:cstheme="minorHAnsi"/>
      <w:caps/>
      <w:sz w:val="32"/>
      <w:szCs w:val="32"/>
      <w:lang w:val="ru-RU" w:eastAsia="en-US"/>
    </w:rPr>
  </w:style>
  <w:style w:type="paragraph" w:customStyle="1" w:styleId="Title4">
    <w:name w:val="Title 4"/>
    <w:basedOn w:val="Title3"/>
    <w:next w:val="Heading1"/>
    <w:rsid w:val="00A633FE"/>
    <w:pPr>
      <w:framePr w:wrap="around"/>
    </w:pPr>
    <w:rPr>
      <w:b/>
    </w:rPr>
  </w:style>
  <w:style w:type="paragraph" w:customStyle="1" w:styleId="toc0">
    <w:name w:val="toc 0"/>
    <w:basedOn w:val="Normal"/>
    <w:next w:val="TOC1"/>
    <w:rsid w:val="00A633F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TOC1">
    <w:name w:val="toc 1"/>
    <w:basedOn w:val="Normal"/>
    <w:rsid w:val="00A633F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2">
    <w:name w:val="toc 2"/>
    <w:basedOn w:val="TOC1"/>
    <w:next w:val="Normal"/>
    <w:rsid w:val="00A633FE"/>
    <w:pPr>
      <w:spacing w:before="160"/>
    </w:pPr>
  </w:style>
  <w:style w:type="paragraph" w:styleId="TOC3">
    <w:name w:val="toc 3"/>
    <w:basedOn w:val="TOC1"/>
    <w:next w:val="Normal"/>
    <w:rsid w:val="00A633FE"/>
  </w:style>
  <w:style w:type="paragraph" w:styleId="TOC4">
    <w:name w:val="toc 4"/>
    <w:basedOn w:val="TOC1"/>
    <w:next w:val="Normal"/>
    <w:rsid w:val="00A633FE"/>
  </w:style>
  <w:style w:type="paragraph" w:styleId="TOC5">
    <w:name w:val="toc 5"/>
    <w:basedOn w:val="TOC4"/>
    <w:next w:val="Normal"/>
    <w:rsid w:val="00A633FE"/>
    <w:rPr>
      <w:lang w:val="fr-CH"/>
    </w:rPr>
  </w:style>
  <w:style w:type="paragraph" w:styleId="TOC6">
    <w:name w:val="toc 6"/>
    <w:basedOn w:val="TOC5"/>
    <w:next w:val="Normal"/>
    <w:rsid w:val="00A633FE"/>
  </w:style>
  <w:style w:type="paragraph" w:styleId="TOC7">
    <w:name w:val="toc 7"/>
    <w:basedOn w:val="TOC6"/>
    <w:next w:val="Normal"/>
    <w:rsid w:val="00A633FE"/>
  </w:style>
  <w:style w:type="paragraph" w:styleId="TOC8">
    <w:name w:val="toc 8"/>
    <w:basedOn w:val="TOC7"/>
    <w:next w:val="Normal"/>
    <w:rsid w:val="00A633FE"/>
  </w:style>
  <w:style w:type="paragraph" w:customStyle="1" w:styleId="Volumetitle">
    <w:name w:val="Volume_title"/>
    <w:basedOn w:val="ArtNo"/>
    <w:qFormat/>
    <w:rsid w:val="00A633FE"/>
    <w:rPr>
      <w:lang w:val="en-US"/>
    </w:rPr>
  </w:style>
  <w:style w:type="character" w:styleId="Hyperlink">
    <w:name w:val="Hyperlink"/>
    <w:basedOn w:val="DefaultParagraphFont"/>
    <w:rsid w:val="00A633FE"/>
    <w:rPr>
      <w:color w:val="4F81BD" w:themeColor="accent1"/>
      <w:u w:val="single"/>
    </w:rPr>
  </w:style>
  <w:style w:type="paragraph" w:customStyle="1" w:styleId="AnnexNotitle">
    <w:name w:val="Annex_No &amp; title"/>
    <w:basedOn w:val="Normal"/>
    <w:next w:val="Normal"/>
    <w:rsid w:val="00A2275D"/>
    <w:pPr>
      <w:keepNext/>
      <w:keepLines/>
      <w:spacing w:before="480"/>
      <w:jc w:val="center"/>
    </w:pPr>
    <w:rPr>
      <w:rFonts w:eastAsia="SimSu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A2275D"/>
  </w:style>
  <w:style w:type="paragraph" w:customStyle="1" w:styleId="FigureNotitle">
    <w:name w:val="Figure_No &amp; title"/>
    <w:basedOn w:val="Normal"/>
    <w:next w:val="Normal"/>
    <w:rsid w:val="00A2275D"/>
    <w:pPr>
      <w:keepLines/>
      <w:spacing w:before="240" w:after="120"/>
      <w:jc w:val="center"/>
    </w:pPr>
    <w:rPr>
      <w:rFonts w:eastAsia="SimSun"/>
      <w:b/>
      <w:sz w:val="24"/>
    </w:rPr>
  </w:style>
  <w:style w:type="paragraph" w:customStyle="1" w:styleId="FigureNoBR">
    <w:name w:val="Figure_No_BR"/>
    <w:basedOn w:val="Normal"/>
    <w:next w:val="Normal"/>
    <w:rsid w:val="00A2275D"/>
    <w:pPr>
      <w:keepNext/>
      <w:keepLines/>
      <w:spacing w:before="480" w:after="120"/>
      <w:jc w:val="center"/>
    </w:pPr>
    <w:rPr>
      <w:rFonts w:eastAsia="SimSun"/>
      <w:sz w:val="24"/>
    </w:rPr>
  </w:style>
  <w:style w:type="paragraph" w:customStyle="1" w:styleId="TabletitleBR">
    <w:name w:val="Table_title_BR"/>
    <w:basedOn w:val="Normal"/>
    <w:next w:val="Normal"/>
    <w:rsid w:val="00A2275D"/>
    <w:pPr>
      <w:keepNext/>
      <w:keepLines/>
      <w:spacing w:before="0" w:after="120"/>
      <w:jc w:val="center"/>
    </w:pPr>
    <w:rPr>
      <w:rFonts w:eastAsia="SimSun"/>
      <w:b/>
      <w:sz w:val="24"/>
    </w:rPr>
  </w:style>
  <w:style w:type="paragraph" w:customStyle="1" w:styleId="FiguretitleBR">
    <w:name w:val="Figure_title_BR"/>
    <w:basedOn w:val="TabletitleBR"/>
    <w:next w:val="Normal"/>
    <w:rsid w:val="00A2275D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A2275D"/>
    <w:pPr>
      <w:spacing w:before="360"/>
    </w:pPr>
    <w:rPr>
      <w:rFonts w:eastAsia="SimSun"/>
      <w:sz w:val="24"/>
    </w:rPr>
  </w:style>
  <w:style w:type="paragraph" w:customStyle="1" w:styleId="RecNoBR">
    <w:name w:val="Rec_No_BR"/>
    <w:basedOn w:val="Normal"/>
    <w:next w:val="Normal"/>
    <w:rsid w:val="00A2275D"/>
    <w:pPr>
      <w:keepNext/>
      <w:keepLines/>
      <w:spacing w:before="480"/>
      <w:jc w:val="center"/>
    </w:pPr>
    <w:rPr>
      <w:rFonts w:eastAsia="SimSun"/>
      <w:sz w:val="28"/>
    </w:rPr>
  </w:style>
  <w:style w:type="paragraph" w:customStyle="1" w:styleId="QuestionNoBR">
    <w:name w:val="Question_No_BR"/>
    <w:basedOn w:val="RecNoBR"/>
    <w:next w:val="Normal"/>
    <w:rsid w:val="00A2275D"/>
  </w:style>
  <w:style w:type="paragraph" w:customStyle="1" w:styleId="RepNoBR">
    <w:name w:val="Rep_No_BR"/>
    <w:basedOn w:val="RecNoBR"/>
    <w:next w:val="Normal"/>
    <w:rsid w:val="00A2275D"/>
  </w:style>
  <w:style w:type="paragraph" w:customStyle="1" w:styleId="ResNoBR">
    <w:name w:val="Res_No_BR"/>
    <w:basedOn w:val="RecNoBR"/>
    <w:next w:val="Normal"/>
    <w:rsid w:val="00A2275D"/>
  </w:style>
  <w:style w:type="paragraph" w:customStyle="1" w:styleId="TableNotitle">
    <w:name w:val="Table_No &amp; title"/>
    <w:basedOn w:val="Normal"/>
    <w:next w:val="Tablehead"/>
    <w:rsid w:val="00A2275D"/>
    <w:pPr>
      <w:keepNext/>
      <w:keepLines/>
      <w:spacing w:before="360" w:after="120"/>
      <w:jc w:val="center"/>
    </w:pPr>
    <w:rPr>
      <w:rFonts w:eastAsia="SimSun"/>
      <w:b/>
      <w:sz w:val="24"/>
    </w:rPr>
  </w:style>
  <w:style w:type="paragraph" w:customStyle="1" w:styleId="TableNoBR">
    <w:name w:val="Table_No_BR"/>
    <w:basedOn w:val="Normal"/>
    <w:next w:val="TabletitleBR"/>
    <w:rsid w:val="00A2275D"/>
    <w:pPr>
      <w:keepNext/>
      <w:spacing w:before="560" w:after="120"/>
      <w:jc w:val="center"/>
    </w:pPr>
    <w:rPr>
      <w:rFonts w:eastAsia="SimSun"/>
      <w:sz w:val="24"/>
    </w:rPr>
  </w:style>
  <w:style w:type="paragraph" w:customStyle="1" w:styleId="Docnumber">
    <w:name w:val="Docnumber"/>
    <w:basedOn w:val="Normal"/>
    <w:link w:val="DocnumberChar"/>
    <w:qFormat/>
    <w:rsid w:val="00A2275D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A2275D"/>
    <w:rPr>
      <w:rFonts w:ascii="Times New Roman" w:eastAsia="SimSun" w:hAnsi="Times New Roman"/>
      <w:b/>
      <w:sz w:val="32"/>
      <w:lang w:val="en-GB" w:eastAsia="en-US"/>
    </w:rPr>
  </w:style>
  <w:style w:type="paragraph" w:customStyle="1" w:styleId="LSDeadline">
    <w:name w:val="LSDeadline"/>
    <w:basedOn w:val="Normal"/>
    <w:next w:val="Normal"/>
    <w:qFormat/>
    <w:rsid w:val="00A2275D"/>
    <w:pPr>
      <w:overflowPunct/>
      <w:autoSpaceDE/>
      <w:autoSpaceDN/>
      <w:adjustRightInd/>
      <w:textAlignment w:val="auto"/>
    </w:pPr>
    <w:rPr>
      <w:rFonts w:eastAsiaTheme="minorHAnsi"/>
      <w:sz w:val="24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A2275D"/>
    <w:rPr>
      <w:rFonts w:eastAsia="SimSun"/>
      <w:sz w:val="24"/>
    </w:rPr>
  </w:style>
  <w:style w:type="paragraph" w:customStyle="1" w:styleId="LSForInfo">
    <w:name w:val="LSForInfo"/>
    <w:basedOn w:val="Normal"/>
    <w:next w:val="Normal"/>
    <w:rsid w:val="00A2275D"/>
    <w:pPr>
      <w:overflowPunct/>
      <w:autoSpaceDE/>
      <w:autoSpaceDN/>
      <w:adjustRightInd/>
      <w:textAlignment w:val="auto"/>
    </w:pPr>
    <w:rPr>
      <w:rFonts w:eastAsiaTheme="minorHAnsi"/>
      <w:bCs/>
      <w:sz w:val="24"/>
      <w:szCs w:val="24"/>
      <w:lang w:eastAsia="ja-JP"/>
    </w:rPr>
  </w:style>
  <w:style w:type="paragraph" w:customStyle="1" w:styleId="VenueDate">
    <w:name w:val="VenueDate"/>
    <w:basedOn w:val="Normal"/>
    <w:qFormat/>
    <w:rsid w:val="00A2275D"/>
    <w:pPr>
      <w:jc w:val="right"/>
    </w:pPr>
    <w:rPr>
      <w:rFonts w:eastAsia="SimSun"/>
      <w:sz w:val="24"/>
    </w:rPr>
  </w:style>
  <w:style w:type="paragraph" w:customStyle="1" w:styleId="TSBHeaderQuestion">
    <w:name w:val="TSBHeaderQuestion"/>
    <w:basedOn w:val="Normal"/>
    <w:qFormat/>
    <w:rsid w:val="00A2275D"/>
    <w:pPr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eastAsia="ja-JP"/>
    </w:rPr>
  </w:style>
  <w:style w:type="paragraph" w:customStyle="1" w:styleId="TSBHeaderSource">
    <w:name w:val="TSBHeaderSource"/>
    <w:basedOn w:val="Normal"/>
    <w:qFormat/>
    <w:rsid w:val="00A2275D"/>
    <w:pPr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eastAsia="ja-JP"/>
    </w:rPr>
  </w:style>
  <w:style w:type="paragraph" w:customStyle="1" w:styleId="TSBHeaderTitle">
    <w:name w:val="TSBHeaderTitle"/>
    <w:basedOn w:val="Normal"/>
    <w:qFormat/>
    <w:rsid w:val="00A2275D"/>
    <w:pPr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eastAsia="ja-JP"/>
    </w:rPr>
  </w:style>
  <w:style w:type="paragraph" w:customStyle="1" w:styleId="TSBHeaderSummary">
    <w:name w:val="TSBHeaderSummary"/>
    <w:basedOn w:val="Normal"/>
    <w:rsid w:val="00A2275D"/>
    <w:pPr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eastAsia="ja-JP"/>
    </w:rPr>
  </w:style>
  <w:style w:type="paragraph" w:customStyle="1" w:styleId="LSApproval">
    <w:name w:val="LSApproval"/>
    <w:basedOn w:val="Normal"/>
    <w:rsid w:val="00A2275D"/>
    <w:pPr>
      <w:overflowPunct/>
      <w:autoSpaceDE/>
      <w:autoSpaceDN/>
      <w:adjustRightInd/>
      <w:textAlignment w:val="auto"/>
    </w:pPr>
    <w:rPr>
      <w:rFonts w:eastAsiaTheme="minorEastAsia"/>
      <w:b/>
      <w:bCs/>
      <w:sz w:val="24"/>
      <w:szCs w:val="24"/>
      <w:lang w:eastAsia="ja-JP"/>
    </w:rPr>
  </w:style>
  <w:style w:type="paragraph" w:customStyle="1" w:styleId="TSBHeaderRight14">
    <w:name w:val="TSBHeaderRight14"/>
    <w:basedOn w:val="Normal"/>
    <w:qFormat/>
    <w:rsid w:val="00A2275D"/>
    <w:pPr>
      <w:jc w:val="right"/>
    </w:pPr>
    <w:rPr>
      <w:rFonts w:eastAsia="SimSun"/>
      <w:b/>
      <w:bCs/>
      <w:sz w:val="28"/>
      <w:szCs w:val="28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A2275D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A2275D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A633FE"/>
    <w:rPr>
      <w:color w:val="666666"/>
    </w:rPr>
  </w:style>
  <w:style w:type="character" w:customStyle="1" w:styleId="markedcontent">
    <w:name w:val="markedcontent"/>
    <w:basedOn w:val="DefaultParagraphFont"/>
    <w:rsid w:val="00A2275D"/>
  </w:style>
  <w:style w:type="character" w:styleId="FollowedHyperlink">
    <w:name w:val="FollowedHyperlink"/>
    <w:basedOn w:val="DefaultParagraphFont"/>
    <w:rsid w:val="00A633F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3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7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eastAsia="zh-CN"/>
    </w:rPr>
  </w:style>
  <w:style w:type="paragraph" w:customStyle="1" w:styleId="Committee">
    <w:name w:val="Committee"/>
    <w:basedOn w:val="Normal"/>
    <w:qFormat/>
    <w:rsid w:val="00A633FE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275D"/>
    <w:rPr>
      <w:i/>
      <w:iCs/>
    </w:rPr>
  </w:style>
  <w:style w:type="paragraph" w:customStyle="1" w:styleId="AnnexNoTitle0">
    <w:name w:val="Annex_NoTitle"/>
    <w:basedOn w:val="Normal"/>
    <w:next w:val="Normal"/>
    <w:rsid w:val="00A2275D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rFonts w:eastAsia="SimSun"/>
      <w:b/>
      <w:sz w:val="28"/>
      <w:szCs w:val="24"/>
      <w:lang w:eastAsia="ja-JP"/>
    </w:rPr>
  </w:style>
  <w:style w:type="paragraph" w:styleId="CommentText">
    <w:name w:val="annotation text"/>
    <w:basedOn w:val="Normal"/>
    <w:link w:val="CommentTextChar"/>
    <w:semiHidden/>
    <w:unhideWhenUsed/>
    <w:rsid w:val="00A2275D"/>
    <w:rPr>
      <w:rFonts w:eastAsia="SimSu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275D"/>
    <w:rPr>
      <w:rFonts w:ascii="Times New Roman" w:eastAsia="SimSun" w:hAnsi="Times New Roman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2275D"/>
    <w:rPr>
      <w:sz w:val="16"/>
      <w:szCs w:val="16"/>
    </w:rPr>
  </w:style>
  <w:style w:type="paragraph" w:customStyle="1" w:styleId="paragraph">
    <w:name w:val="paragraph"/>
    <w:basedOn w:val="Normal"/>
    <w:rsid w:val="004D7C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4D7C2D"/>
  </w:style>
  <w:style w:type="character" w:customStyle="1" w:styleId="scxw8478885">
    <w:name w:val="scxw8478885"/>
    <w:basedOn w:val="DefaultParagraphFont"/>
    <w:rsid w:val="004D7C2D"/>
  </w:style>
  <w:style w:type="paragraph" w:customStyle="1" w:styleId="Booktitle">
    <w:name w:val="Book_title"/>
    <w:basedOn w:val="Normal"/>
    <w:qFormat/>
    <w:rsid w:val="00A633FE"/>
    <w:pPr>
      <w:jc w:val="center"/>
    </w:pPr>
    <w:rPr>
      <w:b/>
      <w:bCs/>
      <w:sz w:val="26"/>
      <w:szCs w:val="28"/>
    </w:rPr>
  </w:style>
  <w:style w:type="paragraph" w:customStyle="1" w:styleId="Border">
    <w:name w:val="Border"/>
    <w:basedOn w:val="Tabletext"/>
    <w:rsid w:val="00A633F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EndnoteReference">
    <w:name w:val="endnote reference"/>
    <w:basedOn w:val="DefaultParagraphFont"/>
    <w:rsid w:val="00A633FE"/>
    <w:rPr>
      <w:vertAlign w:val="superscript"/>
    </w:rPr>
  </w:style>
  <w:style w:type="paragraph" w:customStyle="1" w:styleId="FooterQP">
    <w:name w:val="Footer_QP"/>
    <w:basedOn w:val="Normal"/>
    <w:rsid w:val="00A633F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split">
    <w:name w:val="Heading_split"/>
    <w:basedOn w:val="Headingi"/>
    <w:qFormat/>
    <w:rsid w:val="00A633FE"/>
    <w:pPr>
      <w:keepNext w:val="0"/>
    </w:pPr>
    <w:rPr>
      <w:rFonts w:ascii="Times New Roman" w:hAnsi="Times New Roman"/>
      <w:lang w:val="en-US"/>
    </w:rPr>
  </w:style>
  <w:style w:type="paragraph" w:customStyle="1" w:styleId="Methodheading1">
    <w:name w:val="Method_heading1"/>
    <w:basedOn w:val="Heading1"/>
    <w:next w:val="Normal"/>
    <w:qFormat/>
    <w:rsid w:val="00A633FE"/>
  </w:style>
  <w:style w:type="paragraph" w:customStyle="1" w:styleId="Methodheading2">
    <w:name w:val="Method_heading2"/>
    <w:basedOn w:val="Heading2"/>
    <w:next w:val="Normal"/>
    <w:qFormat/>
    <w:rsid w:val="00A633FE"/>
  </w:style>
  <w:style w:type="paragraph" w:customStyle="1" w:styleId="Methodheading3">
    <w:name w:val="Method_heading3"/>
    <w:basedOn w:val="Heading3"/>
    <w:next w:val="Normal"/>
    <w:qFormat/>
    <w:rsid w:val="00A633FE"/>
  </w:style>
  <w:style w:type="paragraph" w:customStyle="1" w:styleId="Methodheading4">
    <w:name w:val="Method_heading4"/>
    <w:basedOn w:val="Heading4"/>
    <w:next w:val="Normal"/>
    <w:qFormat/>
    <w:rsid w:val="00A633FE"/>
  </w:style>
  <w:style w:type="paragraph" w:customStyle="1" w:styleId="MethodHeadingb">
    <w:name w:val="Method_Headingb"/>
    <w:basedOn w:val="Headingb"/>
    <w:qFormat/>
    <w:rsid w:val="00A633FE"/>
  </w:style>
  <w:style w:type="paragraph" w:customStyle="1" w:styleId="Normalend">
    <w:name w:val="Normal_end"/>
    <w:basedOn w:val="Normal"/>
    <w:next w:val="Normal"/>
    <w:qFormat/>
    <w:rsid w:val="00A633FE"/>
    <w:rPr>
      <w:lang w:val="en-US"/>
    </w:rPr>
  </w:style>
  <w:style w:type="paragraph" w:customStyle="1" w:styleId="Normalsplit">
    <w:name w:val="Normal_split"/>
    <w:basedOn w:val="Normal"/>
    <w:qFormat/>
    <w:rsid w:val="00A633FE"/>
    <w:rPr>
      <w:sz w:val="24"/>
    </w:rPr>
  </w:style>
  <w:style w:type="paragraph" w:customStyle="1" w:styleId="Part1">
    <w:name w:val="Part_1"/>
    <w:basedOn w:val="Subsection1"/>
    <w:next w:val="Section1"/>
    <w:qFormat/>
    <w:rsid w:val="00A633FE"/>
  </w:style>
  <w:style w:type="character" w:customStyle="1" w:styleId="Provsplit">
    <w:name w:val="Prov_split"/>
    <w:basedOn w:val="DefaultParagraphFont"/>
    <w:qFormat/>
    <w:rsid w:val="00A633FE"/>
    <w:rPr>
      <w:rFonts w:ascii="Times New Roman" w:hAnsi="Times New Roman"/>
      <w:b w:val="0"/>
    </w:rPr>
  </w:style>
  <w:style w:type="paragraph" w:customStyle="1" w:styleId="Subject">
    <w:name w:val="Subject"/>
    <w:basedOn w:val="Normal"/>
    <w:next w:val="Source"/>
    <w:rsid w:val="00A633F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A633FE"/>
  </w:style>
  <w:style w:type="paragraph" w:customStyle="1" w:styleId="ddate">
    <w:name w:val="ddate"/>
    <w:basedOn w:val="Normal"/>
    <w:rsid w:val="00A633F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A633F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A633F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A633F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Head">
    <w:name w:val="Head"/>
    <w:basedOn w:val="Normal"/>
    <w:rsid w:val="00A633FE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List">
    <w:name w:val="List"/>
    <w:basedOn w:val="Normal"/>
    <w:rsid w:val="00A633FE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A633FE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A633FE"/>
  </w:style>
  <w:style w:type="paragraph" w:customStyle="1" w:styleId="Part">
    <w:name w:val="Part"/>
    <w:basedOn w:val="Normal"/>
    <w:rsid w:val="00A633FE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ubtitle">
    <w:name w:val="Sub_title"/>
    <w:basedOn w:val="Title1"/>
    <w:qFormat/>
    <w:rsid w:val="00A633FE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paragraph" w:styleId="TOC9">
    <w:name w:val="toc 9"/>
    <w:basedOn w:val="Normal"/>
    <w:next w:val="Normal"/>
    <w:rsid w:val="00A633FE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itu-app42363.pagelyhosting.com/itu-r-now/" TargetMode="External"/><Relationship Id="rId26" Type="http://schemas.openxmlformats.org/officeDocument/2006/relationships/image" Target="media/image9.png"/><Relationship Id="rId39" Type="http://schemas.openxmlformats.org/officeDocument/2006/relationships/fontTable" Target="fontTable.xml"/><Relationship Id="rId21" Type="http://schemas.openxmlformats.org/officeDocument/2006/relationships/hyperlink" Target="https://www.itu.int/wrc-27/" TargetMode="External"/><Relationship Id="rId34" Type="http://schemas.openxmlformats.org/officeDocument/2006/relationships/hyperlink" Target="https://www.itu.int/now4wrc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tu.int/space-sustainability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itu.int/itu-r-membership/" TargetMode="External"/><Relationship Id="rId33" Type="http://schemas.openxmlformats.org/officeDocument/2006/relationships/hyperlink" Target="https://www.itu.int/harmful-interference-to-rnss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space-connect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itu.int/ra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www.itu.int/space-argus/" TargetMode="External"/><Relationship Id="rId37" Type="http://schemas.openxmlformats.org/officeDocument/2006/relationships/hyperlink" Target="https://www.itu.int/en/general-secretariat/Pages/itu-translate-disclaimer.aspx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itu-r-brific-hub/" TargetMode="External"/><Relationship Id="rId23" Type="http://schemas.openxmlformats.org/officeDocument/2006/relationships/hyperlink" Target="https://www.itu.int/ra-27/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www.itu.int/en/general-secretariat/Pages/itu-translate-disclaimer.aspx" TargetMode="External"/><Relationship Id="rId10" Type="http://schemas.openxmlformats.org/officeDocument/2006/relationships/hyperlink" Target="https://www.itu.int/ssf/" TargetMode="External"/><Relationship Id="rId19" Type="http://schemas.openxmlformats.org/officeDocument/2006/relationships/hyperlink" Target="https://www.itu.int/iris-wrc-27/" TargetMode="External"/><Relationship Id="rId31" Type="http://schemas.openxmlformats.org/officeDocument/2006/relationships/hyperlink" Target="https://www.itu.int/rrb30year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tu.int/connecting-world-from-skies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itu.int/wrs-24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www.itu.int/space-networks-hub/" TargetMode="External"/><Relationship Id="rId8" Type="http://schemas.openxmlformats.org/officeDocument/2006/relationships/hyperlink" Target="https://www.itu.int/Global-ITU-WMO/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0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8428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SV</dc:creator>
  <cp:keywords/>
  <dc:description/>
  <cp:lastModifiedBy>Xue, Kun</cp:lastModifiedBy>
  <cp:revision>2</cp:revision>
  <cp:lastPrinted>2011-05-23T08:58:00Z</cp:lastPrinted>
  <dcterms:created xsi:type="dcterms:W3CDTF">2026-03-05T10:13:00Z</dcterms:created>
  <dcterms:modified xsi:type="dcterms:W3CDTF">2026-03-05T10:13:00Z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